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90164" w14:textId="76D4CD2E" w:rsidR="00E10C2D" w:rsidRDefault="00E10C2D" w:rsidP="00D805EE">
      <w:pPr>
        <w:pStyle w:val="Textoindependiente"/>
        <w:spacing w:line="276" w:lineRule="auto"/>
        <w:ind w:left="1418" w:right="670"/>
        <w:rPr>
          <w:rFonts w:ascii="Times New Roman"/>
        </w:rPr>
      </w:pPr>
      <w:bookmarkStart w:id="0" w:name="_Hlk193787972"/>
    </w:p>
    <w:p w14:paraId="5DE71C16" w14:textId="3A76EE71" w:rsidR="00E10C2D" w:rsidRDefault="00E10C2D" w:rsidP="00D805EE">
      <w:pPr>
        <w:pStyle w:val="Textoindependiente"/>
        <w:spacing w:line="276" w:lineRule="auto"/>
        <w:ind w:left="1418" w:right="670"/>
        <w:jc w:val="center"/>
        <w:rPr>
          <w:rFonts w:ascii="Times New Roman" w:hAnsi="Times New Roman"/>
        </w:rPr>
      </w:pPr>
    </w:p>
    <w:p w14:paraId="2D2B68A2" w14:textId="77777777" w:rsidR="00E10C2D" w:rsidRDefault="00E10C2D" w:rsidP="00D805EE">
      <w:pPr>
        <w:pStyle w:val="Textoindependiente"/>
        <w:spacing w:line="276" w:lineRule="auto"/>
        <w:ind w:left="1418" w:right="670"/>
        <w:rPr>
          <w:rFonts w:ascii="Times New Roman"/>
        </w:rPr>
      </w:pPr>
    </w:p>
    <w:p w14:paraId="7559C7DE" w14:textId="77777777" w:rsidR="00E10C2D" w:rsidRPr="008675CF" w:rsidRDefault="00E10C2D" w:rsidP="00D805EE">
      <w:pPr>
        <w:pStyle w:val="Textoindependiente"/>
        <w:spacing w:line="276" w:lineRule="auto"/>
        <w:ind w:left="1418" w:right="670"/>
        <w:rPr>
          <w:rFonts w:ascii="Arial" w:hAnsi="Arial" w:cs="Arial"/>
          <w:sz w:val="20"/>
          <w:szCs w:val="20"/>
        </w:rPr>
      </w:pPr>
    </w:p>
    <w:p w14:paraId="1055989F" w14:textId="77777777" w:rsidR="00E10C2D" w:rsidRPr="008675CF" w:rsidRDefault="00E10C2D" w:rsidP="00D805EE">
      <w:pPr>
        <w:pStyle w:val="Textoindependiente"/>
        <w:spacing w:line="276" w:lineRule="auto"/>
        <w:ind w:left="1418" w:right="670"/>
        <w:rPr>
          <w:rFonts w:ascii="Arial" w:hAnsi="Arial" w:cs="Arial"/>
          <w:b/>
          <w:bCs/>
          <w:sz w:val="20"/>
          <w:szCs w:val="20"/>
        </w:rPr>
      </w:pPr>
    </w:p>
    <w:p w14:paraId="388A6494" w14:textId="6EA0E505" w:rsidR="00763B49" w:rsidRPr="008675CF" w:rsidRDefault="00E8510D" w:rsidP="00D805EE">
      <w:pPr>
        <w:pStyle w:val="Textoindependiente"/>
        <w:spacing w:line="276" w:lineRule="auto"/>
        <w:ind w:left="1418" w:right="670"/>
        <w:jc w:val="center"/>
        <w:rPr>
          <w:rFonts w:ascii="Arial" w:hAnsi="Arial" w:cs="Arial"/>
          <w:b/>
          <w:bCs/>
          <w:sz w:val="20"/>
          <w:szCs w:val="20"/>
        </w:rPr>
      </w:pPr>
      <w:r>
        <w:rPr>
          <w:rFonts w:ascii="Arial" w:hAnsi="Arial" w:cs="Arial"/>
          <w:b/>
          <w:bCs/>
          <w:sz w:val="20"/>
          <w:szCs w:val="20"/>
        </w:rPr>
        <w:t xml:space="preserve">PROYECTO </w:t>
      </w:r>
      <w:r w:rsidR="00763B49" w:rsidRPr="008675CF">
        <w:rPr>
          <w:rFonts w:ascii="Arial" w:hAnsi="Arial" w:cs="Arial"/>
          <w:b/>
          <w:bCs/>
          <w:sz w:val="20"/>
          <w:szCs w:val="20"/>
        </w:rPr>
        <w:t>PLIEGO DE CONDICIONES</w:t>
      </w:r>
    </w:p>
    <w:p w14:paraId="3ECCC0BD" w14:textId="3FB5E30F" w:rsidR="00E10C2D" w:rsidRPr="008675CF" w:rsidRDefault="00760766" w:rsidP="00D805EE">
      <w:pPr>
        <w:pStyle w:val="Textoindependiente"/>
        <w:spacing w:line="276" w:lineRule="auto"/>
        <w:ind w:left="1418" w:right="670"/>
        <w:jc w:val="center"/>
        <w:rPr>
          <w:rFonts w:ascii="Arial" w:hAnsi="Arial" w:cs="Arial"/>
          <w:b/>
          <w:bCs/>
          <w:sz w:val="20"/>
          <w:szCs w:val="20"/>
        </w:rPr>
      </w:pPr>
      <w:r w:rsidRPr="008675CF">
        <w:rPr>
          <w:rFonts w:ascii="Arial" w:hAnsi="Arial" w:cs="Arial"/>
          <w:b/>
          <w:bCs/>
          <w:sz w:val="20"/>
          <w:szCs w:val="20"/>
        </w:rPr>
        <w:t xml:space="preserve">LICITACIÓN PÚBLICA </w:t>
      </w:r>
      <w:proofErr w:type="spellStart"/>
      <w:r w:rsidRPr="008675CF">
        <w:rPr>
          <w:rFonts w:ascii="Arial" w:hAnsi="Arial" w:cs="Arial"/>
          <w:b/>
          <w:bCs/>
          <w:sz w:val="20"/>
          <w:szCs w:val="20"/>
        </w:rPr>
        <w:t>N</w:t>
      </w:r>
      <w:r w:rsidR="00EE28D7" w:rsidRPr="008675CF">
        <w:rPr>
          <w:rFonts w:ascii="Arial" w:hAnsi="Arial" w:cs="Arial"/>
          <w:b/>
          <w:bCs/>
          <w:sz w:val="20"/>
          <w:szCs w:val="20"/>
        </w:rPr>
        <w:t>°</w:t>
      </w:r>
      <w:proofErr w:type="spellEnd"/>
      <w:r w:rsidRPr="008675CF">
        <w:rPr>
          <w:rFonts w:ascii="Arial" w:hAnsi="Arial" w:cs="Arial"/>
          <w:b/>
          <w:bCs/>
          <w:sz w:val="20"/>
          <w:szCs w:val="20"/>
        </w:rPr>
        <w:t xml:space="preserve"> </w:t>
      </w:r>
      <w:r w:rsidR="002E5BAD" w:rsidRPr="008675CF">
        <w:rPr>
          <w:rFonts w:ascii="Arial" w:hAnsi="Arial" w:cs="Arial"/>
          <w:b/>
          <w:bCs/>
          <w:sz w:val="20"/>
          <w:szCs w:val="20"/>
        </w:rPr>
        <w:t>00</w:t>
      </w:r>
      <w:r w:rsidR="00A65556" w:rsidRPr="008675CF">
        <w:rPr>
          <w:rFonts w:ascii="Arial" w:hAnsi="Arial" w:cs="Arial"/>
          <w:b/>
          <w:bCs/>
          <w:sz w:val="20"/>
          <w:szCs w:val="20"/>
        </w:rPr>
        <w:t>3</w:t>
      </w:r>
      <w:r w:rsidRPr="008675CF">
        <w:rPr>
          <w:rFonts w:ascii="Arial" w:hAnsi="Arial" w:cs="Arial"/>
          <w:b/>
          <w:bCs/>
          <w:sz w:val="20"/>
          <w:szCs w:val="20"/>
        </w:rPr>
        <w:t xml:space="preserve"> DE 20</w:t>
      </w:r>
      <w:r w:rsidR="00763B49" w:rsidRPr="008675CF">
        <w:rPr>
          <w:rFonts w:ascii="Arial" w:hAnsi="Arial" w:cs="Arial"/>
          <w:b/>
          <w:bCs/>
          <w:sz w:val="20"/>
          <w:szCs w:val="20"/>
        </w:rPr>
        <w:t>2</w:t>
      </w:r>
      <w:r w:rsidR="00C3591D" w:rsidRPr="008675CF">
        <w:rPr>
          <w:rFonts w:ascii="Arial" w:hAnsi="Arial" w:cs="Arial"/>
          <w:b/>
          <w:bCs/>
          <w:sz w:val="20"/>
          <w:szCs w:val="20"/>
        </w:rPr>
        <w:t>6</w:t>
      </w:r>
    </w:p>
    <w:p w14:paraId="500AD63F" w14:textId="77777777" w:rsidR="00E10C2D" w:rsidRPr="008675CF" w:rsidRDefault="00E10C2D" w:rsidP="00D805EE">
      <w:pPr>
        <w:pStyle w:val="Textoindependiente"/>
        <w:spacing w:line="276" w:lineRule="auto"/>
        <w:ind w:left="1418" w:right="670"/>
        <w:rPr>
          <w:rFonts w:ascii="Arial" w:hAnsi="Arial" w:cs="Arial"/>
          <w:sz w:val="20"/>
          <w:szCs w:val="20"/>
        </w:rPr>
      </w:pPr>
    </w:p>
    <w:p w14:paraId="4ACA0295" w14:textId="77777777" w:rsidR="00E10C2D" w:rsidRPr="008675CF" w:rsidRDefault="00E10C2D" w:rsidP="00D805EE">
      <w:pPr>
        <w:pStyle w:val="Textoindependiente"/>
        <w:spacing w:line="276" w:lineRule="auto"/>
        <w:ind w:left="1418" w:right="670"/>
        <w:rPr>
          <w:rFonts w:ascii="Arial" w:hAnsi="Arial" w:cs="Arial"/>
          <w:sz w:val="20"/>
          <w:szCs w:val="20"/>
        </w:rPr>
      </w:pPr>
    </w:p>
    <w:p w14:paraId="42D1E3D9" w14:textId="77777777" w:rsidR="00E10C2D" w:rsidRPr="008675CF" w:rsidRDefault="00E10C2D" w:rsidP="00D805EE">
      <w:pPr>
        <w:pStyle w:val="Textoindependiente"/>
        <w:spacing w:line="276" w:lineRule="auto"/>
        <w:ind w:left="1418" w:right="670"/>
        <w:rPr>
          <w:rFonts w:ascii="Arial" w:hAnsi="Arial" w:cs="Arial"/>
          <w:sz w:val="20"/>
          <w:szCs w:val="20"/>
        </w:rPr>
      </w:pPr>
    </w:p>
    <w:p w14:paraId="707932F2" w14:textId="77777777" w:rsidR="00E10C2D" w:rsidRPr="008675CF" w:rsidRDefault="00E10C2D" w:rsidP="00D805EE">
      <w:pPr>
        <w:pStyle w:val="Textoindependiente"/>
        <w:spacing w:line="276" w:lineRule="auto"/>
        <w:ind w:left="1418" w:right="670"/>
        <w:rPr>
          <w:rFonts w:ascii="Arial" w:hAnsi="Arial" w:cs="Arial"/>
          <w:sz w:val="20"/>
          <w:szCs w:val="20"/>
        </w:rPr>
      </w:pPr>
    </w:p>
    <w:p w14:paraId="07AD3FC2" w14:textId="77777777" w:rsidR="00E10C2D" w:rsidRPr="008675CF" w:rsidRDefault="00E10C2D" w:rsidP="00D805EE">
      <w:pPr>
        <w:pStyle w:val="Textoindependiente"/>
        <w:spacing w:line="276" w:lineRule="auto"/>
        <w:ind w:left="1418" w:right="670"/>
        <w:rPr>
          <w:rFonts w:ascii="Arial" w:hAnsi="Arial" w:cs="Arial"/>
          <w:sz w:val="20"/>
          <w:szCs w:val="20"/>
        </w:rPr>
      </w:pPr>
    </w:p>
    <w:p w14:paraId="1C73976C" w14:textId="77777777" w:rsidR="00E10C2D" w:rsidRPr="008675CF" w:rsidRDefault="00E10C2D" w:rsidP="00D805EE">
      <w:pPr>
        <w:pStyle w:val="Textoindependiente"/>
        <w:spacing w:line="276" w:lineRule="auto"/>
        <w:ind w:left="1418" w:right="670"/>
        <w:rPr>
          <w:rFonts w:ascii="Arial" w:hAnsi="Arial" w:cs="Arial"/>
          <w:sz w:val="20"/>
          <w:szCs w:val="20"/>
        </w:rPr>
      </w:pPr>
    </w:p>
    <w:p w14:paraId="1984C894" w14:textId="77777777" w:rsidR="00E10C2D" w:rsidRPr="008675CF" w:rsidRDefault="00E10C2D" w:rsidP="00D805EE">
      <w:pPr>
        <w:pStyle w:val="Textoindependiente"/>
        <w:spacing w:line="276" w:lineRule="auto"/>
        <w:ind w:left="1418" w:right="670"/>
        <w:rPr>
          <w:rFonts w:ascii="Arial" w:hAnsi="Arial" w:cs="Arial"/>
          <w:sz w:val="20"/>
          <w:szCs w:val="20"/>
        </w:rPr>
      </w:pPr>
    </w:p>
    <w:p w14:paraId="160F8E0A" w14:textId="77777777" w:rsidR="00E10C2D" w:rsidRPr="008675CF" w:rsidRDefault="00760766" w:rsidP="00D805EE">
      <w:pPr>
        <w:pStyle w:val="Ttulo1"/>
        <w:spacing w:line="276" w:lineRule="auto"/>
        <w:ind w:left="1418" w:right="670" w:firstLine="0"/>
        <w:jc w:val="center"/>
        <w:rPr>
          <w:sz w:val="20"/>
          <w:szCs w:val="20"/>
        </w:rPr>
      </w:pPr>
      <w:r w:rsidRPr="008675CF">
        <w:rPr>
          <w:spacing w:val="-2"/>
          <w:sz w:val="20"/>
          <w:szCs w:val="20"/>
        </w:rPr>
        <w:t>OBJETO:</w:t>
      </w:r>
    </w:p>
    <w:p w14:paraId="6DC8D8EA" w14:textId="77777777" w:rsidR="00E10C2D" w:rsidRPr="008675CF" w:rsidRDefault="00E10C2D" w:rsidP="00D805EE">
      <w:pPr>
        <w:pStyle w:val="Textoindependiente"/>
        <w:spacing w:line="276" w:lineRule="auto"/>
        <w:ind w:left="1418" w:right="670"/>
        <w:rPr>
          <w:rFonts w:ascii="Arial" w:hAnsi="Arial" w:cs="Arial"/>
          <w:sz w:val="20"/>
          <w:szCs w:val="20"/>
        </w:rPr>
      </w:pPr>
    </w:p>
    <w:p w14:paraId="40E166DD" w14:textId="2855AB38" w:rsidR="00E10C2D" w:rsidRPr="008675CF" w:rsidRDefault="00EE28D7" w:rsidP="00FF4D1A">
      <w:pPr>
        <w:pStyle w:val="Textoindependiente"/>
        <w:ind w:left="1418" w:right="670"/>
        <w:jc w:val="center"/>
        <w:rPr>
          <w:rFonts w:ascii="Arial" w:hAnsi="Arial" w:cs="Arial"/>
          <w:sz w:val="20"/>
          <w:szCs w:val="20"/>
        </w:rPr>
      </w:pPr>
      <w:r w:rsidRPr="008675CF">
        <w:rPr>
          <w:rFonts w:ascii="Arial" w:hAnsi="Arial" w:cs="Arial"/>
          <w:sz w:val="20"/>
          <w:szCs w:val="20"/>
        </w:rPr>
        <w:t>Contratar en nombre de la Nación - Consejo Superior de la Judicatura - Dirección Seccional de Administración Judicial de Bucaramanga, los servicios de vigilancia y seguridad privada, para algunos despachos judiciales y sedes administrativas de la rama judicial en el Departamento de Santander, en las condiciones técnicas, cantidades y calidades establecidas por la entidad.</w:t>
      </w:r>
    </w:p>
    <w:p w14:paraId="223403CE" w14:textId="77777777" w:rsidR="00E10C2D" w:rsidRPr="008675CF" w:rsidRDefault="00E10C2D" w:rsidP="00D805EE">
      <w:pPr>
        <w:pStyle w:val="Textoindependiente"/>
        <w:spacing w:line="276" w:lineRule="auto"/>
        <w:ind w:left="1418" w:right="670"/>
        <w:rPr>
          <w:rFonts w:ascii="Arial" w:hAnsi="Arial" w:cs="Arial"/>
          <w:sz w:val="20"/>
          <w:szCs w:val="20"/>
        </w:rPr>
      </w:pPr>
    </w:p>
    <w:p w14:paraId="4082AF4E" w14:textId="77777777" w:rsidR="00E10C2D" w:rsidRPr="008675CF" w:rsidRDefault="00E10C2D" w:rsidP="00D805EE">
      <w:pPr>
        <w:pStyle w:val="Textoindependiente"/>
        <w:spacing w:line="276" w:lineRule="auto"/>
        <w:ind w:left="1418" w:right="670"/>
        <w:rPr>
          <w:rFonts w:ascii="Arial" w:hAnsi="Arial" w:cs="Arial"/>
          <w:sz w:val="20"/>
          <w:szCs w:val="20"/>
        </w:rPr>
      </w:pPr>
    </w:p>
    <w:p w14:paraId="708C2963" w14:textId="77777777" w:rsidR="00E10C2D" w:rsidRPr="008675CF" w:rsidRDefault="00E10C2D" w:rsidP="00D805EE">
      <w:pPr>
        <w:pStyle w:val="Textoindependiente"/>
        <w:spacing w:line="276" w:lineRule="auto"/>
        <w:ind w:left="1418" w:right="670"/>
        <w:rPr>
          <w:rFonts w:ascii="Arial" w:hAnsi="Arial" w:cs="Arial"/>
          <w:sz w:val="20"/>
          <w:szCs w:val="20"/>
        </w:rPr>
      </w:pPr>
    </w:p>
    <w:p w14:paraId="4C1CA3F0" w14:textId="77777777" w:rsidR="00E10C2D" w:rsidRPr="008675CF" w:rsidRDefault="00E10C2D" w:rsidP="00D805EE">
      <w:pPr>
        <w:pStyle w:val="Textoindependiente"/>
        <w:spacing w:line="276" w:lineRule="auto"/>
        <w:ind w:left="1418" w:right="670"/>
        <w:rPr>
          <w:rFonts w:ascii="Arial" w:hAnsi="Arial" w:cs="Arial"/>
          <w:sz w:val="20"/>
          <w:szCs w:val="20"/>
        </w:rPr>
      </w:pPr>
    </w:p>
    <w:p w14:paraId="7D44C679" w14:textId="77777777" w:rsidR="00E10C2D" w:rsidRPr="008675CF" w:rsidRDefault="00E10C2D" w:rsidP="00D805EE">
      <w:pPr>
        <w:pStyle w:val="Textoindependiente"/>
        <w:spacing w:line="276" w:lineRule="auto"/>
        <w:ind w:left="1418" w:right="670"/>
        <w:rPr>
          <w:rFonts w:ascii="Arial" w:hAnsi="Arial" w:cs="Arial"/>
          <w:sz w:val="20"/>
          <w:szCs w:val="20"/>
        </w:rPr>
      </w:pPr>
    </w:p>
    <w:p w14:paraId="527F049F" w14:textId="77777777" w:rsidR="00E10C2D" w:rsidRPr="008675CF" w:rsidRDefault="00E10C2D" w:rsidP="00D805EE">
      <w:pPr>
        <w:pStyle w:val="Textoindependiente"/>
        <w:spacing w:line="276" w:lineRule="auto"/>
        <w:ind w:left="1418" w:right="670"/>
        <w:rPr>
          <w:rFonts w:ascii="Arial" w:hAnsi="Arial" w:cs="Arial"/>
          <w:sz w:val="20"/>
          <w:szCs w:val="20"/>
        </w:rPr>
      </w:pPr>
    </w:p>
    <w:p w14:paraId="6DE11A8E" w14:textId="676AFBB1" w:rsidR="00E10C2D" w:rsidRPr="008675CF" w:rsidRDefault="00760766" w:rsidP="00D805EE">
      <w:pPr>
        <w:pStyle w:val="Textoindependiente"/>
        <w:spacing w:line="276" w:lineRule="auto"/>
        <w:ind w:left="1418" w:right="670"/>
        <w:jc w:val="both"/>
        <w:rPr>
          <w:rFonts w:ascii="Arial" w:hAnsi="Arial" w:cs="Arial"/>
          <w:sz w:val="20"/>
          <w:szCs w:val="20"/>
        </w:rPr>
      </w:pPr>
      <w:r w:rsidRPr="008675CF">
        <w:rPr>
          <w:rFonts w:ascii="Arial" w:hAnsi="Arial" w:cs="Arial"/>
          <w:sz w:val="20"/>
          <w:szCs w:val="20"/>
        </w:rPr>
        <w:t>EL PRESENTE PROCESO DE CONTRATACIÓN SE ADELANTARÁ A TRAVÉS DE LA PLATAFORMA</w:t>
      </w:r>
      <w:r w:rsidRPr="008675CF">
        <w:rPr>
          <w:rFonts w:ascii="Arial" w:hAnsi="Arial" w:cs="Arial"/>
          <w:spacing w:val="-16"/>
          <w:sz w:val="20"/>
          <w:szCs w:val="20"/>
        </w:rPr>
        <w:t xml:space="preserve"> </w:t>
      </w:r>
      <w:r w:rsidRPr="008675CF">
        <w:rPr>
          <w:rFonts w:ascii="Arial" w:hAnsi="Arial" w:cs="Arial"/>
          <w:sz w:val="20"/>
          <w:szCs w:val="20"/>
        </w:rPr>
        <w:t>SECOP</w:t>
      </w:r>
      <w:r w:rsidRPr="008675CF">
        <w:rPr>
          <w:rFonts w:ascii="Arial" w:hAnsi="Arial" w:cs="Arial"/>
          <w:spacing w:val="-15"/>
          <w:sz w:val="20"/>
          <w:szCs w:val="20"/>
        </w:rPr>
        <w:t xml:space="preserve"> </w:t>
      </w:r>
      <w:r w:rsidRPr="008675CF">
        <w:rPr>
          <w:rFonts w:ascii="Arial" w:hAnsi="Arial" w:cs="Arial"/>
          <w:sz w:val="20"/>
          <w:szCs w:val="20"/>
        </w:rPr>
        <w:t>II,</w:t>
      </w:r>
      <w:r w:rsidRPr="008675CF">
        <w:rPr>
          <w:rFonts w:ascii="Arial" w:hAnsi="Arial" w:cs="Arial"/>
          <w:spacing w:val="-15"/>
          <w:sz w:val="20"/>
          <w:szCs w:val="20"/>
        </w:rPr>
        <w:t xml:space="preserve"> </w:t>
      </w:r>
      <w:r w:rsidRPr="008675CF">
        <w:rPr>
          <w:rFonts w:ascii="Arial" w:hAnsi="Arial" w:cs="Arial"/>
          <w:sz w:val="20"/>
          <w:szCs w:val="20"/>
        </w:rPr>
        <w:t>POR</w:t>
      </w:r>
      <w:r w:rsidRPr="008675CF">
        <w:rPr>
          <w:rFonts w:ascii="Arial" w:hAnsi="Arial" w:cs="Arial"/>
          <w:spacing w:val="-16"/>
          <w:sz w:val="20"/>
          <w:szCs w:val="20"/>
        </w:rPr>
        <w:t xml:space="preserve"> </w:t>
      </w:r>
      <w:r w:rsidRPr="008675CF">
        <w:rPr>
          <w:rFonts w:ascii="Arial" w:hAnsi="Arial" w:cs="Arial"/>
          <w:sz w:val="20"/>
          <w:szCs w:val="20"/>
        </w:rPr>
        <w:t>TAL</w:t>
      </w:r>
      <w:r w:rsidRPr="008675CF">
        <w:rPr>
          <w:rFonts w:ascii="Arial" w:hAnsi="Arial" w:cs="Arial"/>
          <w:spacing w:val="-15"/>
          <w:sz w:val="20"/>
          <w:szCs w:val="20"/>
        </w:rPr>
        <w:t xml:space="preserve"> </w:t>
      </w:r>
      <w:r w:rsidRPr="008675CF">
        <w:rPr>
          <w:rFonts w:ascii="Arial" w:hAnsi="Arial" w:cs="Arial"/>
          <w:sz w:val="20"/>
          <w:szCs w:val="20"/>
        </w:rPr>
        <w:t>RAZÓN,</w:t>
      </w:r>
      <w:r w:rsidRPr="008675CF">
        <w:rPr>
          <w:rFonts w:ascii="Arial" w:hAnsi="Arial" w:cs="Arial"/>
          <w:spacing w:val="-15"/>
          <w:sz w:val="20"/>
          <w:szCs w:val="20"/>
        </w:rPr>
        <w:t xml:space="preserve"> </w:t>
      </w:r>
      <w:r w:rsidRPr="008675CF">
        <w:rPr>
          <w:rFonts w:ascii="Arial" w:hAnsi="Arial" w:cs="Arial"/>
          <w:sz w:val="20"/>
          <w:szCs w:val="20"/>
        </w:rPr>
        <w:t>TODA</w:t>
      </w:r>
      <w:r w:rsidRPr="008675CF">
        <w:rPr>
          <w:rFonts w:ascii="Arial" w:hAnsi="Arial" w:cs="Arial"/>
          <w:spacing w:val="-15"/>
          <w:sz w:val="20"/>
          <w:szCs w:val="20"/>
        </w:rPr>
        <w:t xml:space="preserve"> </w:t>
      </w:r>
      <w:r w:rsidRPr="008675CF">
        <w:rPr>
          <w:rFonts w:ascii="Arial" w:hAnsi="Arial" w:cs="Arial"/>
          <w:sz w:val="20"/>
          <w:szCs w:val="20"/>
        </w:rPr>
        <w:t>INTERACCIÓN</w:t>
      </w:r>
      <w:r w:rsidRPr="008675CF">
        <w:rPr>
          <w:rFonts w:ascii="Arial" w:hAnsi="Arial" w:cs="Arial"/>
          <w:spacing w:val="-16"/>
          <w:sz w:val="20"/>
          <w:szCs w:val="20"/>
        </w:rPr>
        <w:t xml:space="preserve"> </w:t>
      </w:r>
      <w:r w:rsidRPr="008675CF">
        <w:rPr>
          <w:rFonts w:ascii="Arial" w:hAnsi="Arial" w:cs="Arial"/>
          <w:sz w:val="20"/>
          <w:szCs w:val="20"/>
        </w:rPr>
        <w:t>ENTRE</w:t>
      </w:r>
      <w:r w:rsidRPr="008675CF">
        <w:rPr>
          <w:rFonts w:ascii="Arial" w:hAnsi="Arial" w:cs="Arial"/>
          <w:spacing w:val="-15"/>
          <w:sz w:val="20"/>
          <w:szCs w:val="20"/>
        </w:rPr>
        <w:t xml:space="preserve"> </w:t>
      </w:r>
      <w:r w:rsidR="008B52F2">
        <w:rPr>
          <w:rFonts w:ascii="Arial" w:hAnsi="Arial" w:cs="Arial"/>
          <w:sz w:val="20"/>
          <w:szCs w:val="20"/>
        </w:rPr>
        <w:t xml:space="preserve">LA DIRECCION SECCIONAL </w:t>
      </w:r>
      <w:r w:rsidRPr="008675CF">
        <w:rPr>
          <w:rFonts w:ascii="Arial" w:hAnsi="Arial" w:cs="Arial"/>
          <w:sz w:val="20"/>
          <w:szCs w:val="20"/>
        </w:rPr>
        <w:t>Y CUALQUIER PERSONA INTERESADA EN PARTICIPAR SOLO SE REALIZARÁ A TRAVÉS DE</w:t>
      </w:r>
      <w:r w:rsidR="00BB3B36">
        <w:rPr>
          <w:rFonts w:ascii="Arial" w:hAnsi="Arial" w:cs="Arial"/>
          <w:sz w:val="20"/>
          <w:szCs w:val="20"/>
        </w:rPr>
        <w:t xml:space="preserve"> DICHA</w:t>
      </w:r>
      <w:r w:rsidRPr="008675CF">
        <w:rPr>
          <w:rFonts w:ascii="Arial" w:hAnsi="Arial" w:cs="Arial"/>
          <w:sz w:val="20"/>
          <w:szCs w:val="20"/>
        </w:rPr>
        <w:t xml:space="preserve"> PLATAFORMA.</w:t>
      </w:r>
    </w:p>
    <w:p w14:paraId="6FC4AEC5" w14:textId="77777777" w:rsidR="00E10C2D" w:rsidRPr="008675CF" w:rsidRDefault="00E10C2D" w:rsidP="00D805EE">
      <w:pPr>
        <w:pStyle w:val="Textoindependiente"/>
        <w:spacing w:line="276" w:lineRule="auto"/>
        <w:ind w:left="1418" w:right="670"/>
        <w:rPr>
          <w:rFonts w:ascii="Arial" w:hAnsi="Arial" w:cs="Arial"/>
          <w:sz w:val="20"/>
          <w:szCs w:val="20"/>
        </w:rPr>
      </w:pPr>
    </w:p>
    <w:p w14:paraId="6771BF10" w14:textId="77777777" w:rsidR="00E10C2D" w:rsidRPr="008675CF" w:rsidRDefault="00E10C2D" w:rsidP="00D805EE">
      <w:pPr>
        <w:pStyle w:val="Textoindependiente"/>
        <w:spacing w:line="276" w:lineRule="auto"/>
        <w:ind w:left="1418" w:right="670"/>
        <w:rPr>
          <w:rFonts w:ascii="Arial" w:hAnsi="Arial" w:cs="Arial"/>
          <w:sz w:val="20"/>
          <w:szCs w:val="20"/>
        </w:rPr>
      </w:pPr>
    </w:p>
    <w:p w14:paraId="11BBC0A0" w14:textId="77777777" w:rsidR="00E10C2D" w:rsidRPr="008675CF" w:rsidRDefault="00E10C2D" w:rsidP="00D805EE">
      <w:pPr>
        <w:pStyle w:val="Textoindependiente"/>
        <w:spacing w:line="276" w:lineRule="auto"/>
        <w:ind w:left="1418" w:right="670"/>
        <w:rPr>
          <w:rFonts w:ascii="Arial" w:hAnsi="Arial" w:cs="Arial"/>
          <w:sz w:val="20"/>
          <w:szCs w:val="20"/>
        </w:rPr>
      </w:pPr>
    </w:p>
    <w:p w14:paraId="6AD97E9B" w14:textId="77777777" w:rsidR="00E10C2D" w:rsidRPr="008675CF" w:rsidRDefault="00E10C2D" w:rsidP="00D805EE">
      <w:pPr>
        <w:pStyle w:val="Textoindependiente"/>
        <w:spacing w:line="276" w:lineRule="auto"/>
        <w:ind w:left="1418" w:right="670"/>
        <w:rPr>
          <w:rFonts w:ascii="Arial" w:hAnsi="Arial" w:cs="Arial"/>
          <w:sz w:val="20"/>
          <w:szCs w:val="20"/>
        </w:rPr>
      </w:pPr>
    </w:p>
    <w:p w14:paraId="34DB0143" w14:textId="08DDF8FA" w:rsidR="00E10C2D" w:rsidRDefault="00E10C2D" w:rsidP="00D805EE">
      <w:pPr>
        <w:pStyle w:val="Textoindependiente"/>
        <w:spacing w:line="276" w:lineRule="auto"/>
        <w:ind w:left="1418" w:right="670"/>
        <w:rPr>
          <w:rFonts w:ascii="Arial" w:hAnsi="Arial" w:cs="Arial"/>
          <w:sz w:val="20"/>
          <w:szCs w:val="20"/>
        </w:rPr>
      </w:pPr>
    </w:p>
    <w:p w14:paraId="46A532A3" w14:textId="4A946A4F" w:rsidR="00FF4D1A" w:rsidRDefault="00FF4D1A" w:rsidP="00D805EE">
      <w:pPr>
        <w:pStyle w:val="Textoindependiente"/>
        <w:spacing w:line="276" w:lineRule="auto"/>
        <w:ind w:left="1418" w:right="670"/>
        <w:rPr>
          <w:rFonts w:ascii="Arial" w:hAnsi="Arial" w:cs="Arial"/>
          <w:sz w:val="20"/>
          <w:szCs w:val="20"/>
        </w:rPr>
      </w:pPr>
    </w:p>
    <w:p w14:paraId="3ABF4366" w14:textId="56896CB5" w:rsidR="00FF4D1A" w:rsidRDefault="00FF4D1A" w:rsidP="00D805EE">
      <w:pPr>
        <w:pStyle w:val="Textoindependiente"/>
        <w:spacing w:line="276" w:lineRule="auto"/>
        <w:ind w:left="1418" w:right="670"/>
        <w:rPr>
          <w:rFonts w:ascii="Arial" w:hAnsi="Arial" w:cs="Arial"/>
          <w:sz w:val="20"/>
          <w:szCs w:val="20"/>
        </w:rPr>
      </w:pPr>
    </w:p>
    <w:p w14:paraId="711C2E9F" w14:textId="613585EB" w:rsidR="00FF4D1A" w:rsidRDefault="00FF4D1A" w:rsidP="00D805EE">
      <w:pPr>
        <w:pStyle w:val="Textoindependiente"/>
        <w:spacing w:line="276" w:lineRule="auto"/>
        <w:ind w:left="1418" w:right="670"/>
        <w:rPr>
          <w:rFonts w:ascii="Arial" w:hAnsi="Arial" w:cs="Arial"/>
          <w:sz w:val="20"/>
          <w:szCs w:val="20"/>
        </w:rPr>
      </w:pPr>
    </w:p>
    <w:p w14:paraId="5D5F6176" w14:textId="77777777" w:rsidR="00FF4D1A" w:rsidRPr="008675CF" w:rsidRDefault="00FF4D1A" w:rsidP="00D805EE">
      <w:pPr>
        <w:pStyle w:val="Textoindependiente"/>
        <w:spacing w:line="276" w:lineRule="auto"/>
        <w:ind w:left="1418" w:right="670"/>
        <w:rPr>
          <w:rFonts w:ascii="Arial" w:hAnsi="Arial" w:cs="Arial"/>
          <w:sz w:val="20"/>
          <w:szCs w:val="20"/>
        </w:rPr>
      </w:pPr>
    </w:p>
    <w:p w14:paraId="615B7885" w14:textId="77777777" w:rsidR="000215B3" w:rsidRDefault="000215B3" w:rsidP="00D805EE">
      <w:pPr>
        <w:pStyle w:val="Textoindependiente"/>
        <w:spacing w:line="276" w:lineRule="auto"/>
        <w:ind w:left="1418" w:right="670"/>
        <w:jc w:val="center"/>
        <w:rPr>
          <w:rFonts w:ascii="Arial" w:hAnsi="Arial" w:cs="Arial"/>
          <w:sz w:val="20"/>
          <w:szCs w:val="20"/>
        </w:rPr>
      </w:pPr>
    </w:p>
    <w:p w14:paraId="50CC320B" w14:textId="02F1EF83" w:rsidR="00E10C2D" w:rsidRPr="008675CF" w:rsidRDefault="000E46BC" w:rsidP="00D805EE">
      <w:pPr>
        <w:pStyle w:val="Textoindependiente"/>
        <w:spacing w:line="276" w:lineRule="auto"/>
        <w:ind w:left="1418" w:right="670"/>
        <w:jc w:val="center"/>
        <w:rPr>
          <w:rFonts w:ascii="Arial" w:hAnsi="Arial" w:cs="Arial"/>
          <w:sz w:val="20"/>
          <w:szCs w:val="20"/>
        </w:rPr>
      </w:pPr>
      <w:r w:rsidRPr="00D34DF9">
        <w:rPr>
          <w:rFonts w:ascii="Arial" w:hAnsi="Arial" w:cs="Arial"/>
          <w:sz w:val="20"/>
          <w:szCs w:val="20"/>
        </w:rPr>
        <w:t>BUCARAMANGA,</w:t>
      </w:r>
      <w:r w:rsidRPr="00D34DF9">
        <w:rPr>
          <w:rFonts w:ascii="Arial" w:hAnsi="Arial" w:cs="Arial"/>
          <w:spacing w:val="-7"/>
          <w:sz w:val="20"/>
          <w:szCs w:val="20"/>
        </w:rPr>
        <w:t xml:space="preserve"> </w:t>
      </w:r>
      <w:r w:rsidR="003D3683" w:rsidRPr="00D34DF9">
        <w:rPr>
          <w:rFonts w:ascii="Arial" w:hAnsi="Arial" w:cs="Arial"/>
          <w:sz w:val="20"/>
          <w:szCs w:val="20"/>
        </w:rPr>
        <w:t xml:space="preserve">OCTUBRE </w:t>
      </w:r>
      <w:r w:rsidR="002B4460">
        <w:rPr>
          <w:rFonts w:ascii="Arial" w:hAnsi="Arial" w:cs="Arial"/>
          <w:sz w:val="20"/>
          <w:szCs w:val="20"/>
        </w:rPr>
        <w:t xml:space="preserve">20 </w:t>
      </w:r>
      <w:r w:rsidR="003D3683" w:rsidRPr="00D34DF9">
        <w:rPr>
          <w:rFonts w:ascii="Arial" w:hAnsi="Arial" w:cs="Arial"/>
          <w:sz w:val="20"/>
          <w:szCs w:val="20"/>
        </w:rPr>
        <w:t xml:space="preserve">DE </w:t>
      </w:r>
      <w:r w:rsidR="00A65556" w:rsidRPr="00D34DF9">
        <w:rPr>
          <w:rFonts w:ascii="Arial" w:hAnsi="Arial" w:cs="Arial"/>
          <w:sz w:val="20"/>
          <w:szCs w:val="20"/>
        </w:rPr>
        <w:t xml:space="preserve"> </w:t>
      </w:r>
      <w:r w:rsidR="00EE28D7" w:rsidRPr="00D34DF9">
        <w:rPr>
          <w:rFonts w:ascii="Arial" w:hAnsi="Arial" w:cs="Arial"/>
          <w:sz w:val="20"/>
          <w:szCs w:val="20"/>
        </w:rPr>
        <w:t>2026</w:t>
      </w:r>
    </w:p>
    <w:p w14:paraId="44A8AD82" w14:textId="77777777" w:rsidR="00E10C2D" w:rsidRPr="008675CF" w:rsidRDefault="00E10C2D" w:rsidP="00D805EE">
      <w:pPr>
        <w:pStyle w:val="Textoindependiente"/>
        <w:spacing w:line="276" w:lineRule="auto"/>
        <w:ind w:left="1418" w:right="670"/>
        <w:jc w:val="center"/>
        <w:rPr>
          <w:rFonts w:ascii="Arial" w:hAnsi="Arial" w:cs="Arial"/>
          <w:sz w:val="20"/>
          <w:szCs w:val="20"/>
        </w:rPr>
        <w:sectPr w:rsidR="00E10C2D" w:rsidRPr="008675CF" w:rsidSect="00D805EE">
          <w:headerReference w:type="default" r:id="rId8"/>
          <w:footerReference w:type="default" r:id="rId9"/>
          <w:type w:val="continuous"/>
          <w:pgSz w:w="12240" w:h="15840"/>
          <w:pgMar w:top="300" w:right="720" w:bottom="1720" w:left="360" w:header="1134" w:footer="1020" w:gutter="0"/>
          <w:pgNumType w:start="1"/>
          <w:cols w:space="720"/>
          <w:docGrid w:linePitch="299"/>
        </w:sectPr>
      </w:pPr>
    </w:p>
    <w:p w14:paraId="0938C5C2" w14:textId="77777777" w:rsidR="00843AAE" w:rsidRPr="008675CF" w:rsidRDefault="00843AAE" w:rsidP="007F60A9">
      <w:pPr>
        <w:pStyle w:val="Ttulo1"/>
        <w:ind w:left="1418" w:right="670" w:firstLine="0"/>
        <w:jc w:val="center"/>
        <w:rPr>
          <w:spacing w:val="-2"/>
          <w:sz w:val="20"/>
          <w:szCs w:val="20"/>
        </w:rPr>
      </w:pPr>
    </w:p>
    <w:p w14:paraId="172516B8" w14:textId="3A37C978" w:rsidR="00E10C2D" w:rsidRPr="008675CF" w:rsidRDefault="00760766" w:rsidP="007F60A9">
      <w:pPr>
        <w:pStyle w:val="Ttulo1"/>
        <w:ind w:left="1418" w:right="670" w:firstLine="0"/>
        <w:jc w:val="center"/>
        <w:rPr>
          <w:sz w:val="20"/>
          <w:szCs w:val="20"/>
        </w:rPr>
      </w:pPr>
      <w:r w:rsidRPr="008675CF">
        <w:rPr>
          <w:spacing w:val="-2"/>
          <w:sz w:val="20"/>
          <w:szCs w:val="20"/>
        </w:rPr>
        <w:t>GENERALIDADES</w:t>
      </w:r>
    </w:p>
    <w:p w14:paraId="6B412689" w14:textId="77777777" w:rsidR="00E10C2D" w:rsidRPr="008675CF" w:rsidRDefault="00E10C2D" w:rsidP="00445B38">
      <w:pPr>
        <w:pStyle w:val="Textoindependiente"/>
        <w:ind w:right="670"/>
        <w:rPr>
          <w:rFonts w:ascii="Arial" w:hAnsi="Arial" w:cs="Arial"/>
          <w:b/>
          <w:sz w:val="20"/>
          <w:szCs w:val="20"/>
        </w:rPr>
      </w:pPr>
    </w:p>
    <w:p w14:paraId="3D7045B7" w14:textId="61CA62E6" w:rsidR="00E10C2D" w:rsidRPr="008675CF" w:rsidRDefault="00760766" w:rsidP="00B83840">
      <w:pPr>
        <w:pStyle w:val="Textoindependiente"/>
        <w:ind w:left="1418" w:right="670"/>
        <w:rPr>
          <w:rFonts w:ascii="Arial" w:hAnsi="Arial" w:cs="Arial"/>
          <w:sz w:val="20"/>
          <w:szCs w:val="20"/>
        </w:rPr>
      </w:pPr>
      <w:r w:rsidRPr="008675CF">
        <w:rPr>
          <w:rFonts w:ascii="Arial" w:hAnsi="Arial" w:cs="Arial"/>
          <w:sz w:val="20"/>
          <w:szCs w:val="20"/>
        </w:rPr>
        <w:t>A</w:t>
      </w:r>
      <w:r w:rsidRPr="008675CF">
        <w:rPr>
          <w:rFonts w:ascii="Arial" w:hAnsi="Arial" w:cs="Arial"/>
          <w:spacing w:val="40"/>
          <w:sz w:val="20"/>
          <w:szCs w:val="20"/>
        </w:rPr>
        <w:t xml:space="preserve"> </w:t>
      </w:r>
      <w:r w:rsidRPr="008675CF">
        <w:rPr>
          <w:rFonts w:ascii="Arial" w:hAnsi="Arial" w:cs="Arial"/>
          <w:sz w:val="20"/>
          <w:szCs w:val="20"/>
        </w:rPr>
        <w:t>continuación,</w:t>
      </w:r>
      <w:r w:rsidRPr="008675CF">
        <w:rPr>
          <w:rFonts w:ascii="Arial" w:hAnsi="Arial" w:cs="Arial"/>
          <w:spacing w:val="40"/>
          <w:sz w:val="20"/>
          <w:szCs w:val="20"/>
        </w:rPr>
        <w:t xml:space="preserve"> </w:t>
      </w:r>
      <w:r w:rsidRPr="008675CF">
        <w:rPr>
          <w:rFonts w:ascii="Arial" w:hAnsi="Arial" w:cs="Arial"/>
          <w:sz w:val="20"/>
          <w:szCs w:val="20"/>
        </w:rPr>
        <w:t>se</w:t>
      </w:r>
      <w:r w:rsidRPr="008675CF">
        <w:rPr>
          <w:rFonts w:ascii="Arial" w:hAnsi="Arial" w:cs="Arial"/>
          <w:spacing w:val="40"/>
          <w:sz w:val="20"/>
          <w:szCs w:val="20"/>
        </w:rPr>
        <w:t xml:space="preserve"> </w:t>
      </w:r>
      <w:r w:rsidRPr="008675CF">
        <w:rPr>
          <w:rFonts w:ascii="Arial" w:hAnsi="Arial" w:cs="Arial"/>
          <w:sz w:val="20"/>
          <w:szCs w:val="20"/>
        </w:rPr>
        <w:t>relacionan</w:t>
      </w:r>
      <w:r w:rsidRPr="008675CF">
        <w:rPr>
          <w:rFonts w:ascii="Arial" w:hAnsi="Arial" w:cs="Arial"/>
          <w:spacing w:val="39"/>
          <w:sz w:val="20"/>
          <w:szCs w:val="20"/>
        </w:rPr>
        <w:t xml:space="preserve"> </w:t>
      </w:r>
      <w:r w:rsidRPr="008675CF">
        <w:rPr>
          <w:rFonts w:ascii="Arial" w:hAnsi="Arial" w:cs="Arial"/>
          <w:sz w:val="20"/>
          <w:szCs w:val="20"/>
        </w:rPr>
        <w:t>de</w:t>
      </w:r>
      <w:r w:rsidRPr="008675CF">
        <w:rPr>
          <w:rFonts w:ascii="Arial" w:hAnsi="Arial" w:cs="Arial"/>
          <w:spacing w:val="39"/>
          <w:sz w:val="20"/>
          <w:szCs w:val="20"/>
        </w:rPr>
        <w:t xml:space="preserve"> </w:t>
      </w:r>
      <w:r w:rsidRPr="008675CF">
        <w:rPr>
          <w:rFonts w:ascii="Arial" w:hAnsi="Arial" w:cs="Arial"/>
          <w:sz w:val="20"/>
          <w:szCs w:val="20"/>
        </w:rPr>
        <w:t>manera</w:t>
      </w:r>
      <w:r w:rsidRPr="008675CF">
        <w:rPr>
          <w:rFonts w:ascii="Arial" w:hAnsi="Arial" w:cs="Arial"/>
          <w:spacing w:val="38"/>
          <w:sz w:val="20"/>
          <w:szCs w:val="20"/>
        </w:rPr>
        <w:t xml:space="preserve"> </w:t>
      </w:r>
      <w:r w:rsidRPr="008675CF">
        <w:rPr>
          <w:rFonts w:ascii="Arial" w:hAnsi="Arial" w:cs="Arial"/>
          <w:sz w:val="20"/>
          <w:szCs w:val="20"/>
        </w:rPr>
        <w:t>general</w:t>
      </w:r>
      <w:r w:rsidRPr="008675CF">
        <w:rPr>
          <w:rFonts w:ascii="Arial" w:hAnsi="Arial" w:cs="Arial"/>
          <w:spacing w:val="40"/>
          <w:sz w:val="20"/>
          <w:szCs w:val="20"/>
        </w:rPr>
        <w:t xml:space="preserve"> </w:t>
      </w:r>
      <w:r w:rsidRPr="008675CF">
        <w:rPr>
          <w:rFonts w:ascii="Arial" w:hAnsi="Arial" w:cs="Arial"/>
          <w:sz w:val="20"/>
          <w:szCs w:val="20"/>
        </w:rPr>
        <w:t>los</w:t>
      </w:r>
      <w:r w:rsidRPr="008675CF">
        <w:rPr>
          <w:rFonts w:ascii="Arial" w:hAnsi="Arial" w:cs="Arial"/>
          <w:spacing w:val="39"/>
          <w:sz w:val="20"/>
          <w:szCs w:val="20"/>
        </w:rPr>
        <w:t xml:space="preserve"> </w:t>
      </w:r>
      <w:r w:rsidRPr="008675CF">
        <w:rPr>
          <w:rFonts w:ascii="Arial" w:hAnsi="Arial" w:cs="Arial"/>
          <w:sz w:val="20"/>
          <w:szCs w:val="20"/>
        </w:rPr>
        <w:t>ítems</w:t>
      </w:r>
      <w:r w:rsidRPr="008675CF">
        <w:rPr>
          <w:rFonts w:ascii="Arial" w:hAnsi="Arial" w:cs="Arial"/>
          <w:spacing w:val="36"/>
          <w:sz w:val="20"/>
          <w:szCs w:val="20"/>
        </w:rPr>
        <w:t xml:space="preserve"> </w:t>
      </w:r>
      <w:r w:rsidRPr="008675CF">
        <w:rPr>
          <w:rFonts w:ascii="Arial" w:hAnsi="Arial" w:cs="Arial"/>
          <w:sz w:val="20"/>
          <w:szCs w:val="20"/>
        </w:rPr>
        <w:t>que</w:t>
      </w:r>
      <w:r w:rsidRPr="008675CF">
        <w:rPr>
          <w:rFonts w:ascii="Arial" w:hAnsi="Arial" w:cs="Arial"/>
          <w:spacing w:val="40"/>
          <w:sz w:val="20"/>
          <w:szCs w:val="20"/>
        </w:rPr>
        <w:t xml:space="preserve"> </w:t>
      </w:r>
      <w:r w:rsidRPr="008675CF">
        <w:rPr>
          <w:rFonts w:ascii="Arial" w:hAnsi="Arial" w:cs="Arial"/>
          <w:sz w:val="20"/>
          <w:szCs w:val="20"/>
        </w:rPr>
        <w:t>se</w:t>
      </w:r>
      <w:r w:rsidRPr="008675CF">
        <w:rPr>
          <w:rFonts w:ascii="Arial" w:hAnsi="Arial" w:cs="Arial"/>
          <w:spacing w:val="39"/>
          <w:sz w:val="20"/>
          <w:szCs w:val="20"/>
        </w:rPr>
        <w:t xml:space="preserve"> </w:t>
      </w:r>
      <w:r w:rsidRPr="008675CF">
        <w:rPr>
          <w:rFonts w:ascii="Arial" w:hAnsi="Arial" w:cs="Arial"/>
          <w:sz w:val="20"/>
          <w:szCs w:val="20"/>
        </w:rPr>
        <w:t>desarrollan</w:t>
      </w:r>
      <w:r w:rsidRPr="008675CF">
        <w:rPr>
          <w:rFonts w:ascii="Arial" w:hAnsi="Arial" w:cs="Arial"/>
          <w:spacing w:val="40"/>
          <w:sz w:val="20"/>
          <w:szCs w:val="20"/>
        </w:rPr>
        <w:t xml:space="preserve"> </w:t>
      </w:r>
      <w:r w:rsidRPr="008675CF">
        <w:rPr>
          <w:rFonts w:ascii="Arial" w:hAnsi="Arial" w:cs="Arial"/>
          <w:sz w:val="20"/>
          <w:szCs w:val="20"/>
        </w:rPr>
        <w:t>en</w:t>
      </w:r>
      <w:r w:rsidRPr="008675CF">
        <w:rPr>
          <w:rFonts w:ascii="Arial" w:hAnsi="Arial" w:cs="Arial"/>
          <w:spacing w:val="39"/>
          <w:sz w:val="20"/>
          <w:szCs w:val="20"/>
        </w:rPr>
        <w:t xml:space="preserve"> </w:t>
      </w:r>
      <w:r w:rsidRPr="008675CF">
        <w:rPr>
          <w:rFonts w:ascii="Arial" w:hAnsi="Arial" w:cs="Arial"/>
          <w:sz w:val="20"/>
          <w:szCs w:val="20"/>
        </w:rPr>
        <w:t>los diferentes capítulos del presente documento.</w:t>
      </w:r>
    </w:p>
    <w:p w14:paraId="2C40EE64" w14:textId="77777777" w:rsidR="00D805EE" w:rsidRPr="008675CF" w:rsidRDefault="00D805EE" w:rsidP="00B83840">
      <w:pPr>
        <w:pStyle w:val="Textoindependiente"/>
        <w:ind w:left="1418" w:right="670"/>
        <w:rPr>
          <w:rFonts w:ascii="Arial" w:hAnsi="Arial" w:cs="Arial"/>
          <w:sz w:val="20"/>
          <w:szCs w:val="20"/>
        </w:rPr>
      </w:pPr>
    </w:p>
    <w:p w14:paraId="172F3F58" w14:textId="77777777" w:rsidR="00E10C2D" w:rsidRPr="008675CF" w:rsidRDefault="00760766" w:rsidP="00B83840">
      <w:pPr>
        <w:pStyle w:val="Ttulo1"/>
        <w:tabs>
          <w:tab w:val="left" w:pos="2203"/>
        </w:tabs>
        <w:ind w:left="1418" w:right="670" w:firstLine="0"/>
        <w:rPr>
          <w:sz w:val="20"/>
          <w:szCs w:val="20"/>
        </w:rPr>
      </w:pPr>
      <w:r w:rsidRPr="008675CF">
        <w:rPr>
          <w:spacing w:val="-4"/>
          <w:sz w:val="20"/>
          <w:szCs w:val="20"/>
        </w:rPr>
        <w:t>1.1.</w:t>
      </w:r>
      <w:r w:rsidRPr="008675CF">
        <w:rPr>
          <w:sz w:val="20"/>
          <w:szCs w:val="20"/>
        </w:rPr>
        <w:tab/>
      </w:r>
      <w:r w:rsidRPr="008675CF">
        <w:rPr>
          <w:spacing w:val="-2"/>
          <w:sz w:val="20"/>
          <w:szCs w:val="20"/>
        </w:rPr>
        <w:t>OBJETO</w:t>
      </w:r>
    </w:p>
    <w:p w14:paraId="56F27BCD" w14:textId="77777777" w:rsidR="00D805EE" w:rsidRPr="008675CF" w:rsidRDefault="00D805EE" w:rsidP="00B83840">
      <w:pPr>
        <w:pStyle w:val="Textoindependiente"/>
        <w:ind w:left="1418" w:right="670"/>
        <w:rPr>
          <w:rFonts w:ascii="Arial" w:hAnsi="Arial" w:cs="Arial"/>
          <w:sz w:val="20"/>
          <w:szCs w:val="20"/>
        </w:rPr>
      </w:pPr>
    </w:p>
    <w:p w14:paraId="0A9DDFD9" w14:textId="1D99D2A5" w:rsidR="00E10C2D" w:rsidRPr="008675CF" w:rsidRDefault="00EE28D7" w:rsidP="00B83840">
      <w:pPr>
        <w:pStyle w:val="Textoindependiente"/>
        <w:ind w:left="1418" w:right="670"/>
        <w:jc w:val="both"/>
        <w:rPr>
          <w:rFonts w:ascii="Arial" w:hAnsi="Arial" w:cs="Arial"/>
          <w:sz w:val="20"/>
          <w:szCs w:val="20"/>
        </w:rPr>
      </w:pPr>
      <w:r w:rsidRPr="008675CF">
        <w:rPr>
          <w:rFonts w:ascii="Arial" w:hAnsi="Arial" w:cs="Arial"/>
          <w:sz w:val="20"/>
          <w:szCs w:val="20"/>
        </w:rPr>
        <w:t>CONTRATAR EN NOMBRE DE LA NACIÓN - CONSEJO SUPERIOR DE LA JUDICATURA-DIRECCIÓN SECCIONAL DE ADMINISTRACIÓN JUDICIAL DE BUCARAMANGA, LOS SERVICIOS DE VIGILANCIA Y SEGURIDAD PRIVADA, PARA ALGUNOS DESPACHOS JUDICIALES Y SEDES ADMINISTRATIVAS DE LA RAMA JUDICIAL EN EL DEPARTAMENTO DE SANTANDER, EN LAS CONDICIONES TÉCNICAS, CANTIDADES Y CALIDADES ESTABLECIDAS POR LA ENTIDAD.</w:t>
      </w:r>
    </w:p>
    <w:p w14:paraId="6A156D71" w14:textId="77777777" w:rsidR="00D805EE" w:rsidRPr="008675CF" w:rsidRDefault="00D805EE" w:rsidP="00B83840">
      <w:pPr>
        <w:pStyle w:val="Textoindependiente"/>
        <w:ind w:left="1418" w:right="670"/>
        <w:jc w:val="both"/>
        <w:rPr>
          <w:rFonts w:ascii="Arial" w:hAnsi="Arial" w:cs="Arial"/>
          <w:sz w:val="20"/>
          <w:szCs w:val="20"/>
        </w:rPr>
      </w:pPr>
    </w:p>
    <w:p w14:paraId="65A1493E" w14:textId="77777777" w:rsidR="00E10C2D" w:rsidRPr="008675CF" w:rsidRDefault="00760766" w:rsidP="000A492D">
      <w:pPr>
        <w:pStyle w:val="Ttulo1"/>
        <w:numPr>
          <w:ilvl w:val="1"/>
          <w:numId w:val="19"/>
        </w:numPr>
        <w:tabs>
          <w:tab w:val="left" w:pos="1905"/>
        </w:tabs>
        <w:ind w:left="1843" w:right="670" w:hanging="424"/>
        <w:rPr>
          <w:sz w:val="20"/>
          <w:szCs w:val="20"/>
        </w:rPr>
      </w:pPr>
      <w:r w:rsidRPr="008675CF">
        <w:rPr>
          <w:sz w:val="20"/>
          <w:szCs w:val="20"/>
        </w:rPr>
        <w:t>FUNDAMENTOS</w:t>
      </w:r>
      <w:r w:rsidRPr="008675CF">
        <w:rPr>
          <w:spacing w:val="-7"/>
          <w:sz w:val="20"/>
          <w:szCs w:val="20"/>
        </w:rPr>
        <w:t xml:space="preserve"> </w:t>
      </w:r>
      <w:r w:rsidRPr="008675CF">
        <w:rPr>
          <w:sz w:val="20"/>
          <w:szCs w:val="20"/>
        </w:rPr>
        <w:t>DEL</w:t>
      </w:r>
      <w:r w:rsidRPr="008675CF">
        <w:rPr>
          <w:spacing w:val="-13"/>
          <w:sz w:val="20"/>
          <w:szCs w:val="20"/>
        </w:rPr>
        <w:t xml:space="preserve"> </w:t>
      </w:r>
      <w:r w:rsidRPr="008675CF">
        <w:rPr>
          <w:spacing w:val="-2"/>
          <w:sz w:val="20"/>
          <w:szCs w:val="20"/>
        </w:rPr>
        <w:t>PROCESO:</w:t>
      </w:r>
    </w:p>
    <w:p w14:paraId="7783BF50" w14:textId="77777777" w:rsidR="00E10C2D" w:rsidRPr="008675CF" w:rsidRDefault="00E10C2D" w:rsidP="00B83840">
      <w:pPr>
        <w:pStyle w:val="Textoindependiente"/>
        <w:ind w:left="1418" w:right="670"/>
        <w:rPr>
          <w:rFonts w:ascii="Arial" w:hAnsi="Arial" w:cs="Arial"/>
          <w:b/>
          <w:sz w:val="20"/>
          <w:szCs w:val="20"/>
        </w:rPr>
      </w:pPr>
    </w:p>
    <w:p w14:paraId="2A246FBF" w14:textId="7B72620F" w:rsidR="00E10C2D" w:rsidRPr="008675CF" w:rsidRDefault="00760766" w:rsidP="000A492D">
      <w:pPr>
        <w:pStyle w:val="Prrafodelista"/>
        <w:numPr>
          <w:ilvl w:val="2"/>
          <w:numId w:val="19"/>
        </w:numPr>
        <w:tabs>
          <w:tab w:val="left" w:pos="2093"/>
        </w:tabs>
        <w:ind w:left="1985" w:right="670" w:hanging="612"/>
        <w:rPr>
          <w:rFonts w:ascii="Arial" w:hAnsi="Arial" w:cs="Arial"/>
          <w:b/>
          <w:sz w:val="20"/>
          <w:szCs w:val="20"/>
        </w:rPr>
      </w:pPr>
      <w:r w:rsidRPr="008675CF">
        <w:rPr>
          <w:rFonts w:ascii="Arial" w:hAnsi="Arial" w:cs="Arial"/>
          <w:b/>
          <w:sz w:val="20"/>
          <w:szCs w:val="20"/>
        </w:rPr>
        <w:t>MARCO</w:t>
      </w:r>
      <w:r w:rsidRPr="008675CF">
        <w:rPr>
          <w:rFonts w:ascii="Arial" w:hAnsi="Arial" w:cs="Arial"/>
          <w:b/>
          <w:spacing w:val="-10"/>
          <w:sz w:val="20"/>
          <w:szCs w:val="20"/>
        </w:rPr>
        <w:t xml:space="preserve"> </w:t>
      </w:r>
      <w:r w:rsidRPr="008675CF">
        <w:rPr>
          <w:rFonts w:ascii="Arial" w:hAnsi="Arial" w:cs="Arial"/>
          <w:b/>
          <w:sz w:val="20"/>
          <w:szCs w:val="20"/>
        </w:rPr>
        <w:t>DE</w:t>
      </w:r>
      <w:r w:rsidRPr="008675CF">
        <w:rPr>
          <w:rFonts w:ascii="Arial" w:hAnsi="Arial" w:cs="Arial"/>
          <w:b/>
          <w:spacing w:val="-11"/>
          <w:sz w:val="20"/>
          <w:szCs w:val="20"/>
        </w:rPr>
        <w:t xml:space="preserve"> </w:t>
      </w:r>
      <w:r w:rsidRPr="008675CF">
        <w:rPr>
          <w:rFonts w:ascii="Arial" w:hAnsi="Arial" w:cs="Arial"/>
          <w:b/>
          <w:spacing w:val="-2"/>
          <w:sz w:val="20"/>
          <w:szCs w:val="20"/>
        </w:rPr>
        <w:t>CONTRATACIÓN:</w:t>
      </w:r>
    </w:p>
    <w:p w14:paraId="6E28C485" w14:textId="00994826" w:rsidR="00973863" w:rsidRPr="008675CF" w:rsidRDefault="00973863" w:rsidP="00B83840">
      <w:pPr>
        <w:tabs>
          <w:tab w:val="left" w:pos="2093"/>
        </w:tabs>
        <w:ind w:left="1373" w:right="670"/>
        <w:rPr>
          <w:rFonts w:ascii="Arial" w:hAnsi="Arial" w:cs="Arial"/>
          <w:b/>
          <w:sz w:val="20"/>
          <w:szCs w:val="20"/>
        </w:rPr>
      </w:pPr>
    </w:p>
    <w:p w14:paraId="0490E87E" w14:textId="77777777" w:rsidR="00973863" w:rsidRPr="008675CF" w:rsidRDefault="00973863" w:rsidP="00B83840">
      <w:pPr>
        <w:ind w:left="1418" w:right="670"/>
        <w:jc w:val="both"/>
        <w:rPr>
          <w:rFonts w:ascii="Arial" w:hAnsi="Arial" w:cs="Arial"/>
          <w:sz w:val="20"/>
          <w:szCs w:val="20"/>
        </w:rPr>
      </w:pPr>
      <w:r w:rsidRPr="008675CF">
        <w:rPr>
          <w:rFonts w:ascii="Arial" w:hAnsi="Arial" w:cs="Arial"/>
          <w:sz w:val="20"/>
          <w:szCs w:val="20"/>
        </w:rPr>
        <w:t>La Dirección Ejecutiva Seccional de Administración Judicial de Bucaramanga es, dentro del Departamento Santander, el órgano técnico y administrativo a cargo de la función administrativa en la Rama de Judicial con sujeción a las políticas y decisiones de gobierno y de administración a cargo del Consejo Superior de la Judicatura, como se infiere a partir de los artículos 98, y 103 de la Ley 270 de 1996, modificados por la Ley 2430 de 2024.</w:t>
      </w:r>
    </w:p>
    <w:p w14:paraId="4633CE87" w14:textId="77777777" w:rsidR="00973863" w:rsidRPr="008675CF" w:rsidRDefault="00973863" w:rsidP="00B83840">
      <w:pPr>
        <w:ind w:left="1418" w:right="670"/>
        <w:jc w:val="both"/>
        <w:rPr>
          <w:rFonts w:ascii="Arial" w:hAnsi="Arial" w:cs="Arial"/>
          <w:sz w:val="20"/>
          <w:szCs w:val="20"/>
        </w:rPr>
      </w:pPr>
    </w:p>
    <w:p w14:paraId="4C86DB55" w14:textId="77777777" w:rsidR="00973863" w:rsidRPr="008675CF" w:rsidRDefault="00973863" w:rsidP="00B83840">
      <w:pPr>
        <w:ind w:left="1418" w:right="670"/>
        <w:jc w:val="both"/>
        <w:rPr>
          <w:rFonts w:ascii="Arial" w:hAnsi="Arial" w:cs="Arial"/>
          <w:sz w:val="20"/>
          <w:szCs w:val="20"/>
        </w:rPr>
      </w:pPr>
      <w:r w:rsidRPr="008675CF">
        <w:rPr>
          <w:rFonts w:ascii="Arial" w:hAnsi="Arial" w:cs="Arial"/>
          <w:sz w:val="20"/>
          <w:szCs w:val="20"/>
        </w:rPr>
        <w:t xml:space="preserve">Este último artículo se encarga de consagrar las funciones y atribuciones otorgadas a los </w:t>
      </w:r>
      <w:proofErr w:type="gramStart"/>
      <w:r w:rsidRPr="008675CF">
        <w:rPr>
          <w:rFonts w:ascii="Arial" w:hAnsi="Arial" w:cs="Arial"/>
          <w:sz w:val="20"/>
          <w:szCs w:val="20"/>
        </w:rPr>
        <w:t>Directores</w:t>
      </w:r>
      <w:proofErr w:type="gramEnd"/>
      <w:r w:rsidRPr="008675CF">
        <w:rPr>
          <w:rFonts w:ascii="Arial" w:hAnsi="Arial" w:cs="Arial"/>
          <w:sz w:val="20"/>
          <w:szCs w:val="20"/>
        </w:rPr>
        <w:t xml:space="preserve"> Seccionales de Administración Judicial, destacando los siguientes, por su estrecha relación con la función contractual: </w:t>
      </w:r>
    </w:p>
    <w:p w14:paraId="6C993C92" w14:textId="77777777" w:rsidR="00973863" w:rsidRPr="008675CF" w:rsidRDefault="00973863" w:rsidP="00973863">
      <w:pPr>
        <w:ind w:left="1418" w:right="670"/>
        <w:jc w:val="both"/>
        <w:rPr>
          <w:rFonts w:ascii="Arial" w:hAnsi="Arial" w:cs="Arial"/>
          <w:sz w:val="20"/>
          <w:szCs w:val="20"/>
        </w:rPr>
      </w:pPr>
    </w:p>
    <w:p w14:paraId="4DB58E12" w14:textId="77777777" w:rsidR="00973863" w:rsidRPr="008675CF" w:rsidRDefault="00973863" w:rsidP="00973863">
      <w:pPr>
        <w:ind w:left="2160" w:right="670"/>
        <w:jc w:val="both"/>
        <w:rPr>
          <w:rFonts w:ascii="Arial" w:hAnsi="Arial" w:cs="Arial"/>
          <w:i/>
          <w:iCs/>
          <w:sz w:val="20"/>
          <w:szCs w:val="20"/>
        </w:rPr>
      </w:pPr>
      <w:r w:rsidRPr="008675CF">
        <w:rPr>
          <w:rFonts w:ascii="Arial" w:hAnsi="Arial" w:cs="Arial"/>
          <w:i/>
          <w:iCs/>
          <w:sz w:val="20"/>
          <w:szCs w:val="20"/>
        </w:rPr>
        <w:t xml:space="preserve">“(…) ejercer en el ámbito de su jurisdicción y conforme a las órdenes, directrices y orientaciones del </w:t>
      </w:r>
      <w:proofErr w:type="gramStart"/>
      <w:r w:rsidRPr="008675CF">
        <w:rPr>
          <w:rFonts w:ascii="Arial" w:hAnsi="Arial" w:cs="Arial"/>
          <w:i/>
          <w:iCs/>
          <w:sz w:val="20"/>
          <w:szCs w:val="20"/>
        </w:rPr>
        <w:t>Director Ejecutivo</w:t>
      </w:r>
      <w:proofErr w:type="gramEnd"/>
      <w:r w:rsidRPr="008675CF">
        <w:rPr>
          <w:rFonts w:ascii="Arial" w:hAnsi="Arial" w:cs="Arial"/>
          <w:i/>
          <w:iCs/>
          <w:sz w:val="20"/>
          <w:szCs w:val="20"/>
        </w:rPr>
        <w:t xml:space="preserve"> Nacional de la Administración Judicial las siguientes funciones:</w:t>
      </w:r>
    </w:p>
    <w:p w14:paraId="49182B12" w14:textId="77777777" w:rsidR="00973863" w:rsidRPr="008675CF" w:rsidRDefault="00973863" w:rsidP="00973863">
      <w:pPr>
        <w:ind w:left="2160" w:right="670"/>
        <w:jc w:val="both"/>
        <w:rPr>
          <w:rFonts w:ascii="Arial" w:hAnsi="Arial" w:cs="Arial"/>
          <w:i/>
          <w:iCs/>
          <w:sz w:val="20"/>
          <w:szCs w:val="20"/>
        </w:rPr>
      </w:pPr>
    </w:p>
    <w:p w14:paraId="0E70235B" w14:textId="6767A8FC" w:rsidR="00973863" w:rsidRPr="008675CF" w:rsidRDefault="00973863" w:rsidP="002B4460">
      <w:pPr>
        <w:ind w:left="2160" w:right="670"/>
        <w:jc w:val="both"/>
        <w:rPr>
          <w:rFonts w:ascii="Arial" w:hAnsi="Arial" w:cs="Arial"/>
          <w:i/>
          <w:iCs/>
          <w:sz w:val="20"/>
          <w:szCs w:val="20"/>
        </w:rPr>
      </w:pPr>
      <w:r w:rsidRPr="008675CF">
        <w:rPr>
          <w:rFonts w:ascii="Arial" w:hAnsi="Arial" w:cs="Arial"/>
          <w:i/>
          <w:iCs/>
          <w:sz w:val="20"/>
          <w:szCs w:val="20"/>
        </w:rPr>
        <w:t xml:space="preserve">1. Ejecutar el Plan Sectorial y las demás políticas definidas para la Rama Judicial. </w:t>
      </w:r>
    </w:p>
    <w:p w14:paraId="185EFDB2" w14:textId="0ECAAF21" w:rsidR="00973863" w:rsidRPr="008675CF" w:rsidRDefault="00973863" w:rsidP="002B4460">
      <w:pPr>
        <w:ind w:left="2160" w:right="670"/>
        <w:jc w:val="both"/>
        <w:rPr>
          <w:rFonts w:ascii="Arial" w:hAnsi="Arial" w:cs="Arial"/>
          <w:i/>
          <w:iCs/>
          <w:sz w:val="20"/>
          <w:szCs w:val="20"/>
        </w:rPr>
      </w:pPr>
      <w:r w:rsidRPr="008675CF">
        <w:rPr>
          <w:rFonts w:ascii="Arial" w:hAnsi="Arial" w:cs="Arial"/>
          <w:i/>
          <w:iCs/>
          <w:sz w:val="20"/>
          <w:szCs w:val="20"/>
        </w:rPr>
        <w:t xml:space="preserve">2. Administrar los bienes y recursos destinados para el funcionamiento de la Rama Judicial y responder por su correcta aplicación o utilización. </w:t>
      </w:r>
    </w:p>
    <w:p w14:paraId="58EC2581" w14:textId="10AD47D4" w:rsidR="00973863" w:rsidRPr="008675CF" w:rsidRDefault="00973863" w:rsidP="002B4460">
      <w:pPr>
        <w:ind w:left="2160" w:right="670"/>
        <w:jc w:val="both"/>
        <w:rPr>
          <w:rFonts w:ascii="Arial" w:hAnsi="Arial" w:cs="Arial"/>
          <w:i/>
          <w:iCs/>
          <w:sz w:val="20"/>
          <w:szCs w:val="20"/>
        </w:rPr>
      </w:pPr>
      <w:r w:rsidRPr="008675CF">
        <w:rPr>
          <w:rFonts w:ascii="Arial" w:hAnsi="Arial" w:cs="Arial"/>
          <w:i/>
          <w:iCs/>
          <w:sz w:val="20"/>
          <w:szCs w:val="20"/>
        </w:rPr>
        <w:t xml:space="preserve">3. Suscribir en nombre de la Nación-Consejo Superior de la Judicatura los actos y contratos que deban otorgarse o celebrarse, conforme a los actos de la delegación que expida el </w:t>
      </w:r>
      <w:proofErr w:type="gramStart"/>
      <w:r w:rsidRPr="008675CF">
        <w:rPr>
          <w:rFonts w:ascii="Arial" w:hAnsi="Arial" w:cs="Arial"/>
          <w:i/>
          <w:iCs/>
          <w:sz w:val="20"/>
          <w:szCs w:val="20"/>
        </w:rPr>
        <w:t>Director Ejecutivo</w:t>
      </w:r>
      <w:proofErr w:type="gramEnd"/>
      <w:r w:rsidRPr="008675CF">
        <w:rPr>
          <w:rFonts w:ascii="Arial" w:hAnsi="Arial" w:cs="Arial"/>
          <w:i/>
          <w:iCs/>
          <w:sz w:val="20"/>
          <w:szCs w:val="20"/>
        </w:rPr>
        <w:t xml:space="preserve"> de Administración Judicial. (…) </w:t>
      </w:r>
    </w:p>
    <w:p w14:paraId="7667B355" w14:textId="77777777" w:rsidR="00973863" w:rsidRPr="008675CF" w:rsidRDefault="00973863" w:rsidP="00973863">
      <w:pPr>
        <w:ind w:left="2160" w:right="670"/>
        <w:jc w:val="both"/>
        <w:rPr>
          <w:rFonts w:ascii="Arial" w:hAnsi="Arial" w:cs="Arial"/>
          <w:sz w:val="20"/>
          <w:szCs w:val="20"/>
        </w:rPr>
      </w:pPr>
      <w:r w:rsidRPr="008675CF">
        <w:rPr>
          <w:rFonts w:ascii="Arial" w:hAnsi="Arial" w:cs="Arial"/>
          <w:i/>
          <w:iCs/>
          <w:sz w:val="20"/>
          <w:szCs w:val="20"/>
        </w:rPr>
        <w:t xml:space="preserve">6. Actuar como ordenador del gasto para el cumplimiento de las obligaciones que correspondan.” </w:t>
      </w:r>
    </w:p>
    <w:p w14:paraId="0357AC2F" w14:textId="77777777" w:rsidR="00973863" w:rsidRPr="008675CF" w:rsidRDefault="00973863" w:rsidP="00973863">
      <w:pPr>
        <w:ind w:left="1418" w:right="670"/>
        <w:jc w:val="both"/>
        <w:rPr>
          <w:rFonts w:ascii="Arial" w:hAnsi="Arial" w:cs="Arial"/>
          <w:sz w:val="20"/>
          <w:szCs w:val="20"/>
        </w:rPr>
      </w:pPr>
    </w:p>
    <w:p w14:paraId="5575348E" w14:textId="77777777" w:rsidR="00973863" w:rsidRPr="008675CF" w:rsidRDefault="00973863" w:rsidP="00B83840">
      <w:pPr>
        <w:ind w:left="1418" w:right="670"/>
        <w:jc w:val="both"/>
        <w:rPr>
          <w:rFonts w:ascii="Arial" w:hAnsi="Arial" w:cs="Arial"/>
          <w:sz w:val="20"/>
          <w:szCs w:val="20"/>
        </w:rPr>
      </w:pPr>
      <w:r w:rsidRPr="008675CF">
        <w:rPr>
          <w:rFonts w:ascii="Arial" w:hAnsi="Arial" w:cs="Arial"/>
          <w:sz w:val="20"/>
          <w:szCs w:val="20"/>
        </w:rPr>
        <w:t xml:space="preserve">En ese marco, una de las condiciones que debemos garantizar para el correcto funcionamiento de la Rama Judicial es la seguridad. Esta circunstancia no resulta de poca monta, porque en relación con la Rama Judicial confluyen factores que pueden aumentar los riesgos de ocurrencia de acciones y hechos que pretendan perturbarla. </w:t>
      </w:r>
    </w:p>
    <w:p w14:paraId="0C6E0F3E" w14:textId="77777777" w:rsidR="00973863" w:rsidRPr="008675CF" w:rsidRDefault="00973863" w:rsidP="00B83840">
      <w:pPr>
        <w:ind w:left="1418" w:right="670"/>
        <w:jc w:val="both"/>
        <w:rPr>
          <w:rFonts w:ascii="Arial" w:hAnsi="Arial" w:cs="Arial"/>
          <w:sz w:val="20"/>
          <w:szCs w:val="20"/>
        </w:rPr>
      </w:pPr>
    </w:p>
    <w:p w14:paraId="754B8753" w14:textId="77777777" w:rsidR="00973863" w:rsidRPr="008675CF" w:rsidRDefault="00973863" w:rsidP="00B83840">
      <w:pPr>
        <w:ind w:left="1418" w:right="670"/>
        <w:jc w:val="both"/>
        <w:rPr>
          <w:rFonts w:ascii="Arial" w:hAnsi="Arial" w:cs="Arial"/>
          <w:sz w:val="20"/>
          <w:szCs w:val="20"/>
        </w:rPr>
      </w:pPr>
      <w:r w:rsidRPr="008675CF">
        <w:rPr>
          <w:rFonts w:ascii="Arial" w:hAnsi="Arial" w:cs="Arial"/>
          <w:sz w:val="20"/>
          <w:szCs w:val="20"/>
        </w:rPr>
        <w:t xml:space="preserve">Así, los impactos propios que tiene la función de la administración de justicia sobre la sociedad pueden ser fuente de motivación de ataques contra la vida e integridad física de los empleados y funcionarios judiciales; de igual manera, estos ataques también pueden dirigirse, por la misma motivación, contra las edificaciones propias o bajo uso de la Rama Judicial (arrendamientos o comodatos), o incluso, se puede pretender también la sustracción de los bienes que se encuentran al interior de las mismas, tanto por el valor económico que puede llegar a tener, como por el valor significativo que los mismos pueden tener de cara con la propia administración de justicia (bien sea por la información que contengan, como </w:t>
      </w:r>
      <w:r w:rsidRPr="008675CF">
        <w:rPr>
          <w:rFonts w:ascii="Arial" w:hAnsi="Arial" w:cs="Arial"/>
          <w:sz w:val="20"/>
          <w:szCs w:val="20"/>
        </w:rPr>
        <w:lastRenderedPageBreak/>
        <w:t xml:space="preserve">pueden ser los documentos que conformen un expediente o los computadores de los funcionarios y servidores, o por ser un insumo para la funcionalidad de la labor). </w:t>
      </w:r>
    </w:p>
    <w:p w14:paraId="6D937821" w14:textId="77777777" w:rsidR="00973863" w:rsidRPr="008675CF" w:rsidRDefault="00973863" w:rsidP="00973863">
      <w:pPr>
        <w:ind w:left="1418" w:right="670"/>
        <w:jc w:val="both"/>
        <w:rPr>
          <w:rFonts w:ascii="Arial" w:hAnsi="Arial" w:cs="Arial"/>
          <w:sz w:val="20"/>
          <w:szCs w:val="20"/>
        </w:rPr>
      </w:pPr>
    </w:p>
    <w:p w14:paraId="4D74894A" w14:textId="77777777" w:rsidR="00973863" w:rsidRPr="008675CF" w:rsidRDefault="00973863" w:rsidP="00973863">
      <w:pPr>
        <w:ind w:left="1418" w:right="670"/>
        <w:jc w:val="both"/>
        <w:rPr>
          <w:rFonts w:ascii="Arial" w:hAnsi="Arial" w:cs="Arial"/>
          <w:sz w:val="20"/>
          <w:szCs w:val="20"/>
        </w:rPr>
      </w:pPr>
      <w:r w:rsidRPr="008675CF">
        <w:rPr>
          <w:rFonts w:ascii="Arial" w:hAnsi="Arial" w:cs="Arial"/>
          <w:sz w:val="20"/>
          <w:szCs w:val="20"/>
        </w:rPr>
        <w:t>Sumado a lo anterior, nuestras edificaciones son abiertas al público, teniendo una importante afluencia de personal, lo que puede incrementar la probabilidad de ocurrencia de hechos delictivos al interior de las instalaciones, e inclusive, llegar a ser una eventual fuente de responsabilidad del Estado, en caso de que se llegue a perpetrar un acto de la connotación antes mencionada.</w:t>
      </w:r>
    </w:p>
    <w:p w14:paraId="0AC3CD1A" w14:textId="77777777" w:rsidR="00973863" w:rsidRPr="008675CF" w:rsidRDefault="00973863" w:rsidP="00973863">
      <w:pPr>
        <w:ind w:left="1418" w:right="670"/>
        <w:jc w:val="both"/>
        <w:rPr>
          <w:rFonts w:ascii="Arial" w:hAnsi="Arial" w:cs="Arial"/>
          <w:sz w:val="20"/>
          <w:szCs w:val="20"/>
        </w:rPr>
      </w:pPr>
    </w:p>
    <w:p w14:paraId="14A02388" w14:textId="77777777" w:rsidR="00973863" w:rsidRPr="008675CF" w:rsidRDefault="00973863" w:rsidP="00973863">
      <w:pPr>
        <w:ind w:left="1418" w:right="670"/>
        <w:jc w:val="both"/>
        <w:rPr>
          <w:rFonts w:ascii="Arial" w:hAnsi="Arial" w:cs="Arial"/>
          <w:sz w:val="20"/>
          <w:szCs w:val="20"/>
        </w:rPr>
      </w:pPr>
      <w:r w:rsidRPr="008675CF">
        <w:rPr>
          <w:rFonts w:ascii="Arial" w:hAnsi="Arial" w:cs="Arial"/>
          <w:sz w:val="20"/>
          <w:szCs w:val="20"/>
        </w:rPr>
        <w:t>Aunado a lo expuesto, de por sí, a nivel nacional, en tiempos recientes se ha dado un progresivo aumento de la violencia, comisión de delitos, y de inseguridad, situación que no es ajena al Departamento de Santander, donde el impacto de los procederes de las bandas delictivas ha venido en importante incremento.</w:t>
      </w:r>
    </w:p>
    <w:p w14:paraId="5E7FDE03" w14:textId="77777777" w:rsidR="00973863" w:rsidRPr="008675CF" w:rsidRDefault="00973863" w:rsidP="00973863">
      <w:pPr>
        <w:ind w:left="1418" w:right="670"/>
        <w:jc w:val="both"/>
        <w:rPr>
          <w:rFonts w:ascii="Arial" w:hAnsi="Arial" w:cs="Arial"/>
          <w:sz w:val="20"/>
          <w:szCs w:val="20"/>
        </w:rPr>
      </w:pPr>
    </w:p>
    <w:p w14:paraId="6A750F79" w14:textId="77777777" w:rsidR="00973863" w:rsidRPr="008675CF" w:rsidRDefault="00973863" w:rsidP="00973863">
      <w:pPr>
        <w:ind w:left="1418" w:right="670"/>
        <w:jc w:val="both"/>
        <w:rPr>
          <w:rFonts w:ascii="Arial" w:hAnsi="Arial" w:cs="Arial"/>
          <w:sz w:val="20"/>
          <w:szCs w:val="20"/>
        </w:rPr>
      </w:pPr>
      <w:r w:rsidRPr="008675CF">
        <w:rPr>
          <w:rFonts w:ascii="Arial" w:hAnsi="Arial" w:cs="Arial"/>
          <w:sz w:val="20"/>
          <w:szCs w:val="20"/>
        </w:rPr>
        <w:t xml:space="preserve">Estas circunstancias ponen de manifiesto que no podemos limitarnos a las condiciones de seguridad que puedan ofrecer, de manera generalizada, las autoridades públicas con funciones constitucionales y legales ligadas a ello, sino que se hace necesario la prestación de un servicio particular de Vigilancia y Seguridad Privada, que contribuya a la prevención y detención de situaciones que perturben o atenten contra las condiciones de seguridad y tranquilidad al interior de las sedes, de manera tal que tengamos un adecuado mecanismo que garantice la disminución y prevención de amenazas que pongan en peligro la vida e integridad personal (servidores públicos y usuarios del servicio que se encuentren en las sedes), así como también que atenten contra la conservación de los distintos bienes al interior de estas. </w:t>
      </w:r>
    </w:p>
    <w:p w14:paraId="27DF94DD" w14:textId="77777777" w:rsidR="00973863" w:rsidRPr="008675CF" w:rsidRDefault="00973863" w:rsidP="00973863">
      <w:pPr>
        <w:ind w:left="1418" w:right="670"/>
        <w:jc w:val="both"/>
        <w:rPr>
          <w:rFonts w:ascii="Arial" w:hAnsi="Arial" w:cs="Arial"/>
          <w:sz w:val="20"/>
          <w:szCs w:val="20"/>
        </w:rPr>
      </w:pPr>
    </w:p>
    <w:p w14:paraId="475E9815" w14:textId="77777777" w:rsidR="00973863" w:rsidRPr="008675CF" w:rsidRDefault="00973863" w:rsidP="00973863">
      <w:pPr>
        <w:ind w:left="1418" w:right="670"/>
        <w:jc w:val="both"/>
        <w:rPr>
          <w:rFonts w:ascii="Arial" w:hAnsi="Arial" w:cs="Arial"/>
          <w:sz w:val="20"/>
          <w:szCs w:val="20"/>
        </w:rPr>
      </w:pPr>
      <w:r w:rsidRPr="008675CF">
        <w:rPr>
          <w:rFonts w:ascii="Arial" w:hAnsi="Arial" w:cs="Arial"/>
          <w:sz w:val="20"/>
          <w:szCs w:val="20"/>
        </w:rPr>
        <w:t>Por los impactos que tiene este servicio, el mismo se encuentra plenamente regulado desde el punto de vista legal. El Decreto 356 de 1994, en su artículo 2, lo define en los siguientes términos: “</w:t>
      </w:r>
      <w:r w:rsidRPr="008675CF">
        <w:rPr>
          <w:rFonts w:ascii="Arial" w:hAnsi="Arial" w:cs="Arial"/>
          <w:i/>
          <w:iCs/>
          <w:sz w:val="20"/>
          <w:szCs w:val="20"/>
        </w:rPr>
        <w:t>Servicios de Vigilancia y Seguridad Privada. Para efectos del presente Decreto, entiéndese por servicios de vigilancia y seguridad privada, las actividades de que en forma remunerada o en beneficio de una organización pública o privada, desarrollan las personas naturales o jurídicas, tendientes a prevenir o detener perturbaciones a la seguridad y tranquilidad individual en lo relacionado con la vida y los bienes propios o de terceros y la fabricación, instalación, comercialización y utilización de equipos para vigilancia y seguridad privada, blindajes y transporte con este mismo fin.”</w:t>
      </w:r>
    </w:p>
    <w:p w14:paraId="12FD4781" w14:textId="77777777" w:rsidR="00973863" w:rsidRPr="008675CF" w:rsidRDefault="00973863" w:rsidP="00973863">
      <w:pPr>
        <w:ind w:left="1418" w:right="670"/>
        <w:jc w:val="both"/>
        <w:rPr>
          <w:rFonts w:ascii="Arial" w:hAnsi="Arial" w:cs="Arial"/>
          <w:sz w:val="20"/>
          <w:szCs w:val="20"/>
        </w:rPr>
      </w:pPr>
    </w:p>
    <w:p w14:paraId="19ACEC98" w14:textId="77777777" w:rsidR="00973863" w:rsidRPr="008675CF" w:rsidRDefault="00973863" w:rsidP="00973863">
      <w:pPr>
        <w:ind w:left="1418" w:right="670"/>
        <w:jc w:val="both"/>
        <w:rPr>
          <w:rFonts w:ascii="Arial" w:hAnsi="Arial" w:cs="Arial"/>
          <w:sz w:val="20"/>
          <w:szCs w:val="20"/>
        </w:rPr>
      </w:pPr>
      <w:r w:rsidRPr="008675CF">
        <w:rPr>
          <w:rFonts w:ascii="Arial" w:hAnsi="Arial" w:cs="Arial"/>
          <w:sz w:val="20"/>
          <w:szCs w:val="20"/>
        </w:rPr>
        <w:t xml:space="preserve">Conforme a la propia regulación, debemos indicar que la única forma en que la Entidad podría satisfacer la necesidad identificada, sería mediante una dependencia interna, que sería un Departamento de Seguridad. Dependencia que, conforme al artículo 17 del Decreto 356 de 1994, consiste en </w:t>
      </w:r>
      <w:r w:rsidRPr="008675CF">
        <w:rPr>
          <w:rFonts w:ascii="Arial" w:hAnsi="Arial" w:cs="Arial"/>
          <w:i/>
          <w:iCs/>
          <w:sz w:val="20"/>
          <w:szCs w:val="20"/>
        </w:rPr>
        <w:t>“La dependencia que al interior una empresa u organización empresarial o entidad de derecho público o privado, se establece para proveer el servicio de vigilancia y seguridad privada de bienes, instalaciones y personas vinculadas a la misma.”</w:t>
      </w:r>
      <w:r w:rsidRPr="008675CF">
        <w:rPr>
          <w:rFonts w:ascii="Arial" w:hAnsi="Arial" w:cs="Arial"/>
          <w:sz w:val="20"/>
          <w:szCs w:val="20"/>
        </w:rPr>
        <w:t>, sin embargo, en nuestro caso, no existe tal Departamento de Seguridad.</w:t>
      </w:r>
    </w:p>
    <w:p w14:paraId="19FD36B2" w14:textId="77777777" w:rsidR="00973863" w:rsidRPr="008675CF" w:rsidRDefault="00973863" w:rsidP="00973863">
      <w:pPr>
        <w:ind w:left="1418" w:right="670"/>
        <w:jc w:val="both"/>
        <w:rPr>
          <w:rFonts w:ascii="Arial" w:hAnsi="Arial" w:cs="Arial"/>
          <w:sz w:val="20"/>
          <w:szCs w:val="20"/>
        </w:rPr>
      </w:pPr>
    </w:p>
    <w:p w14:paraId="22281C57" w14:textId="77777777" w:rsidR="00973863" w:rsidRPr="008675CF" w:rsidRDefault="00973863" w:rsidP="00973863">
      <w:pPr>
        <w:ind w:left="1418" w:right="670"/>
        <w:jc w:val="both"/>
        <w:rPr>
          <w:rFonts w:ascii="Arial" w:hAnsi="Arial" w:cs="Arial"/>
          <w:sz w:val="20"/>
          <w:szCs w:val="20"/>
        </w:rPr>
      </w:pPr>
      <w:r w:rsidRPr="008675CF">
        <w:rPr>
          <w:rFonts w:ascii="Arial" w:hAnsi="Arial" w:cs="Arial"/>
          <w:sz w:val="20"/>
          <w:szCs w:val="20"/>
        </w:rPr>
        <w:t>Así las cosas, debemos valernos de la gestión contractual para lograr la prestación del servicio requerido, el cual, dicho sea de paso, sólo puede ser prestado por empresas o cooperativas de vigilancia y seguridad privada, conforme al ya citado Decreto Ley 356 de 1994, que deben estar legalmente constituidas, y cuyo objeto social especial es el de prestar servicios de vigilancia y seguridad privada, y sus conexos, a favor de terceros, a cambio de una remuneración.</w:t>
      </w:r>
    </w:p>
    <w:p w14:paraId="77D3E8A1" w14:textId="77777777" w:rsidR="00973863" w:rsidRPr="008675CF" w:rsidRDefault="00973863" w:rsidP="00973863">
      <w:pPr>
        <w:ind w:left="1418" w:right="670"/>
        <w:jc w:val="both"/>
        <w:rPr>
          <w:rFonts w:ascii="Arial" w:hAnsi="Arial" w:cs="Arial"/>
          <w:sz w:val="20"/>
          <w:szCs w:val="20"/>
        </w:rPr>
      </w:pPr>
    </w:p>
    <w:p w14:paraId="17905D14" w14:textId="77777777" w:rsidR="00973863" w:rsidRPr="008675CF" w:rsidRDefault="00973863" w:rsidP="00973863">
      <w:pPr>
        <w:ind w:left="1418" w:right="670"/>
        <w:jc w:val="both"/>
        <w:rPr>
          <w:rFonts w:ascii="Arial" w:hAnsi="Arial" w:cs="Arial"/>
          <w:sz w:val="20"/>
          <w:szCs w:val="20"/>
        </w:rPr>
      </w:pPr>
      <w:r w:rsidRPr="008675CF">
        <w:rPr>
          <w:rFonts w:ascii="Arial" w:hAnsi="Arial" w:cs="Arial"/>
          <w:sz w:val="20"/>
          <w:szCs w:val="20"/>
        </w:rPr>
        <w:t>La contratación pretendida es conveniente y oportuna, en cuanto no existe posibilidad de lograr una satisfacción de la misma con recurso humano propio, como quedó visto; la necesidad que la motiva tiene un carácter permanente, lo que hace que no se pueda interrumpir la continuidad en la prestación del servicio requerido, y el contrato que se tiene vigente al momento de estructurar el presente estudio se extiende hasta el día 20 de marzo de 2026. De igual manera, contribuye a una importante meta o propósito, como lo es la mejora sucesiva de las condiciones de seguridad de las instalaciones de la Rama Judicial.</w:t>
      </w:r>
    </w:p>
    <w:p w14:paraId="184F9405" w14:textId="77777777" w:rsidR="00973863" w:rsidRPr="008675CF" w:rsidRDefault="00973863" w:rsidP="00973863">
      <w:pPr>
        <w:ind w:left="1418" w:right="670"/>
        <w:jc w:val="both"/>
        <w:rPr>
          <w:rFonts w:ascii="Arial" w:hAnsi="Arial" w:cs="Arial"/>
          <w:sz w:val="20"/>
          <w:szCs w:val="20"/>
        </w:rPr>
      </w:pPr>
    </w:p>
    <w:p w14:paraId="3FEE4FCB" w14:textId="77777777" w:rsidR="00973863" w:rsidRPr="008675CF" w:rsidRDefault="00973863" w:rsidP="00973863">
      <w:pPr>
        <w:ind w:left="1418" w:right="670"/>
        <w:jc w:val="both"/>
        <w:rPr>
          <w:rFonts w:ascii="Arial" w:hAnsi="Arial" w:cs="Arial"/>
          <w:sz w:val="20"/>
          <w:szCs w:val="20"/>
        </w:rPr>
      </w:pPr>
      <w:r w:rsidRPr="008675CF">
        <w:rPr>
          <w:rFonts w:ascii="Arial" w:hAnsi="Arial" w:cs="Arial"/>
          <w:sz w:val="20"/>
          <w:szCs w:val="20"/>
        </w:rPr>
        <w:t>Por otra parte, el contrato pretendido es viable desde el punto de vista jurídico, técnico y financiero. La viabilidad jurídica deviene de ser un servicio frente al que además de no existir una prohibición expresa, tiene una amplia regulación jurídica que habilita a su contratación, siempre y cuando se respeten los mandatos y condiciones establecidas en la legislación, particularmente en cuanto a licenciamiento, la cual sólo se otorga a Empresas o Cooperativas de Vigilancia y Seguridad Privada, situación que nos hace prestar especial atención a ello, y tenerlo en cuenta dentro de las condiciones habilitantes que se fijen, para así evitar posibles vicios de fondo que puedan llegar a afectar la existencia o validez del contrato. A su vez, por cuestiones jurídicas, el mecanismo para llegar a este contrato es la realización de un proceso de selección competitivo, como se mostrará en consideraciones posteriores. Desde el punto de vista técnico existe viabilidad, porque las condiciones de las sedes destinadas a la ejecución del contrato se encuentran en condiciones aptas para la misma, lo que viene de la propia experiencia de la Entidad, donde desde hace años se contrata y ejecuta el servicio de vigilancia privada. Desde lo financiero, la viabilidad deviene de contar con recursos económicos que amparen la contratación, esto es, soportarse en los respectivos certificados de disponibilidad presupuestal que se detallan en capítulos posteriores.</w:t>
      </w:r>
    </w:p>
    <w:p w14:paraId="3477FFA1" w14:textId="77777777" w:rsidR="00973863" w:rsidRPr="008675CF" w:rsidRDefault="00973863" w:rsidP="00973863">
      <w:pPr>
        <w:ind w:left="1418" w:right="670"/>
        <w:jc w:val="both"/>
        <w:rPr>
          <w:rFonts w:ascii="Arial" w:hAnsi="Arial" w:cs="Arial"/>
          <w:sz w:val="20"/>
          <w:szCs w:val="20"/>
        </w:rPr>
      </w:pPr>
    </w:p>
    <w:p w14:paraId="7A969801" w14:textId="77777777" w:rsidR="00973863" w:rsidRPr="008675CF" w:rsidRDefault="00973863" w:rsidP="00973863">
      <w:pPr>
        <w:ind w:left="1418" w:right="670"/>
        <w:jc w:val="both"/>
        <w:rPr>
          <w:rFonts w:ascii="Arial" w:hAnsi="Arial" w:cs="Arial"/>
          <w:i/>
          <w:iCs/>
          <w:sz w:val="20"/>
          <w:szCs w:val="20"/>
        </w:rPr>
      </w:pPr>
      <w:r w:rsidRPr="008675CF">
        <w:rPr>
          <w:rFonts w:ascii="Arial" w:hAnsi="Arial" w:cs="Arial"/>
          <w:sz w:val="20"/>
          <w:szCs w:val="20"/>
        </w:rPr>
        <w:t xml:space="preserve">Por lo expuesto es necesario y conveniente adelantar el procedimiento de selección de contratista, para que se ejecute el siguiente objeto contractual </w:t>
      </w:r>
      <w:r w:rsidRPr="008675CF">
        <w:rPr>
          <w:rFonts w:ascii="Arial" w:hAnsi="Arial" w:cs="Arial"/>
          <w:i/>
          <w:iCs/>
          <w:sz w:val="20"/>
          <w:szCs w:val="20"/>
        </w:rPr>
        <w:t xml:space="preserve">“Contratar en nombre de la Nación - Consejo Superior de la Judicatura - Dirección Ejecutiva Seccional de Administración Judicial de Bucaramanga, los servicios de vigilancia y seguridad privada, para algunos despachos judiciales y sedes administrativas de la rama judicial en el Departamento de Santander, en las condiciones técnicas, cantidades y calidades establecidas por la entidad”. </w:t>
      </w:r>
    </w:p>
    <w:p w14:paraId="7E525A5E" w14:textId="77777777" w:rsidR="00973863" w:rsidRPr="008675CF" w:rsidRDefault="00973863" w:rsidP="00973863">
      <w:pPr>
        <w:ind w:left="1418" w:right="670"/>
        <w:jc w:val="both"/>
        <w:rPr>
          <w:rFonts w:ascii="Arial" w:hAnsi="Arial" w:cs="Arial"/>
          <w:i/>
          <w:iCs/>
          <w:color w:val="000000"/>
          <w:sz w:val="20"/>
          <w:szCs w:val="20"/>
        </w:rPr>
      </w:pPr>
    </w:p>
    <w:p w14:paraId="137181E5" w14:textId="28074339" w:rsidR="00973863" w:rsidRPr="008675CF" w:rsidRDefault="00973863" w:rsidP="00973863">
      <w:pPr>
        <w:tabs>
          <w:tab w:val="left" w:pos="2093"/>
        </w:tabs>
        <w:ind w:left="1418" w:right="670"/>
        <w:jc w:val="both"/>
        <w:rPr>
          <w:rFonts w:ascii="Arial" w:hAnsi="Arial" w:cs="Arial"/>
          <w:b/>
          <w:sz w:val="20"/>
          <w:szCs w:val="20"/>
        </w:rPr>
      </w:pPr>
      <w:r w:rsidRPr="008675CF">
        <w:rPr>
          <w:rFonts w:ascii="Arial" w:hAnsi="Arial" w:cs="Arial"/>
          <w:color w:val="000000"/>
          <w:sz w:val="20"/>
          <w:szCs w:val="20"/>
        </w:rPr>
        <w:t>Se deja constancia que la presente contratación del servicio de vigilancia de las diferentes áreas y despachos judiciales se encuentra incluido en el Plan Anual de Adquisiciones (PAA) vigencia 2026, debidamente publicado en la página de Colombia Compra Eficiente – Secop II.</w:t>
      </w:r>
    </w:p>
    <w:p w14:paraId="21958621" w14:textId="77777777" w:rsidR="00973863" w:rsidRPr="008675CF" w:rsidRDefault="00973863" w:rsidP="00D805EE">
      <w:pPr>
        <w:pStyle w:val="Textoindependiente"/>
        <w:spacing w:line="276" w:lineRule="auto"/>
        <w:ind w:left="1418" w:right="670"/>
        <w:rPr>
          <w:rFonts w:ascii="Arial" w:hAnsi="Arial" w:cs="Arial"/>
          <w:sz w:val="20"/>
          <w:szCs w:val="20"/>
        </w:rPr>
      </w:pPr>
    </w:p>
    <w:p w14:paraId="1B4A3BF5" w14:textId="77777777" w:rsidR="00D805EE" w:rsidRPr="008675CF" w:rsidRDefault="00D805EE" w:rsidP="000A492D">
      <w:pPr>
        <w:pStyle w:val="Prrafodelista"/>
        <w:numPr>
          <w:ilvl w:val="2"/>
          <w:numId w:val="18"/>
        </w:numPr>
        <w:tabs>
          <w:tab w:val="left" w:pos="2037"/>
        </w:tabs>
        <w:spacing w:line="276" w:lineRule="auto"/>
        <w:ind w:left="1985" w:right="670" w:hanging="554"/>
        <w:rPr>
          <w:rFonts w:ascii="Arial" w:hAnsi="Arial" w:cs="Arial"/>
          <w:b/>
          <w:sz w:val="20"/>
          <w:szCs w:val="20"/>
        </w:rPr>
      </w:pPr>
      <w:r w:rsidRPr="008675CF">
        <w:rPr>
          <w:rFonts w:ascii="Arial" w:hAnsi="Arial" w:cs="Arial"/>
          <w:sz w:val="20"/>
          <w:szCs w:val="20"/>
        </w:rPr>
        <w:t xml:space="preserve">La contratación a realizar </w:t>
      </w:r>
      <w:r w:rsidR="00760766" w:rsidRPr="008675CF">
        <w:rPr>
          <w:rFonts w:ascii="Arial" w:hAnsi="Arial" w:cs="Arial"/>
          <w:sz w:val="20"/>
          <w:szCs w:val="20"/>
        </w:rPr>
        <w:t>Corresponde</w:t>
      </w:r>
      <w:r w:rsidR="00760766" w:rsidRPr="008675CF">
        <w:rPr>
          <w:rFonts w:ascii="Arial" w:hAnsi="Arial" w:cs="Arial"/>
          <w:spacing w:val="-8"/>
          <w:sz w:val="20"/>
          <w:szCs w:val="20"/>
        </w:rPr>
        <w:t xml:space="preserve"> </w:t>
      </w:r>
      <w:r w:rsidR="00760766" w:rsidRPr="008675CF">
        <w:rPr>
          <w:rFonts w:ascii="Arial" w:hAnsi="Arial" w:cs="Arial"/>
          <w:sz w:val="20"/>
          <w:szCs w:val="20"/>
        </w:rPr>
        <w:t>a</w:t>
      </w:r>
      <w:r w:rsidR="00760766" w:rsidRPr="008675CF">
        <w:rPr>
          <w:rFonts w:ascii="Arial" w:hAnsi="Arial" w:cs="Arial"/>
          <w:spacing w:val="-7"/>
          <w:sz w:val="20"/>
          <w:szCs w:val="20"/>
        </w:rPr>
        <w:t xml:space="preserve"> </w:t>
      </w:r>
      <w:r w:rsidR="00760766" w:rsidRPr="008675CF">
        <w:rPr>
          <w:rFonts w:ascii="Arial" w:hAnsi="Arial" w:cs="Arial"/>
          <w:sz w:val="20"/>
          <w:szCs w:val="20"/>
        </w:rPr>
        <w:t>un</w:t>
      </w:r>
      <w:r w:rsidR="00760766" w:rsidRPr="008675CF">
        <w:rPr>
          <w:rFonts w:ascii="Arial" w:hAnsi="Arial" w:cs="Arial"/>
          <w:spacing w:val="-10"/>
          <w:sz w:val="20"/>
          <w:szCs w:val="20"/>
        </w:rPr>
        <w:t xml:space="preserve"> </w:t>
      </w:r>
      <w:r w:rsidR="00760766" w:rsidRPr="008675CF">
        <w:rPr>
          <w:rFonts w:ascii="Arial" w:hAnsi="Arial" w:cs="Arial"/>
          <w:sz w:val="20"/>
          <w:szCs w:val="20"/>
        </w:rPr>
        <w:t>proyecto</w:t>
      </w:r>
      <w:r w:rsidR="00760766" w:rsidRPr="008675CF">
        <w:rPr>
          <w:rFonts w:ascii="Arial" w:hAnsi="Arial" w:cs="Arial"/>
          <w:spacing w:val="-7"/>
          <w:sz w:val="20"/>
          <w:szCs w:val="20"/>
        </w:rPr>
        <w:t xml:space="preserve"> </w:t>
      </w:r>
      <w:r w:rsidR="00760766" w:rsidRPr="008675CF">
        <w:rPr>
          <w:rFonts w:ascii="Arial" w:hAnsi="Arial" w:cs="Arial"/>
          <w:sz w:val="20"/>
          <w:szCs w:val="20"/>
        </w:rPr>
        <w:t>de</w:t>
      </w:r>
      <w:r w:rsidR="00760766" w:rsidRPr="008675CF">
        <w:rPr>
          <w:rFonts w:ascii="Arial" w:hAnsi="Arial" w:cs="Arial"/>
          <w:spacing w:val="-9"/>
          <w:sz w:val="20"/>
          <w:szCs w:val="20"/>
        </w:rPr>
        <w:t xml:space="preserve"> </w:t>
      </w:r>
      <w:r w:rsidR="00760766" w:rsidRPr="008675CF">
        <w:rPr>
          <w:rFonts w:ascii="Arial" w:hAnsi="Arial" w:cs="Arial"/>
          <w:spacing w:val="-2"/>
          <w:sz w:val="20"/>
          <w:szCs w:val="20"/>
        </w:rPr>
        <w:t>funcionamiento.</w:t>
      </w:r>
    </w:p>
    <w:p w14:paraId="13246428" w14:textId="77777777" w:rsidR="00D805EE" w:rsidRPr="008675CF" w:rsidRDefault="00D805EE" w:rsidP="00D805EE">
      <w:pPr>
        <w:pStyle w:val="Prrafodelista"/>
        <w:tabs>
          <w:tab w:val="left" w:pos="2037"/>
        </w:tabs>
        <w:spacing w:line="276" w:lineRule="auto"/>
        <w:ind w:left="1418" w:right="670"/>
        <w:rPr>
          <w:rFonts w:ascii="Arial" w:hAnsi="Arial" w:cs="Arial"/>
          <w:b/>
          <w:sz w:val="20"/>
          <w:szCs w:val="20"/>
        </w:rPr>
      </w:pPr>
    </w:p>
    <w:p w14:paraId="3D36D52F" w14:textId="77777777" w:rsidR="00A65556" w:rsidRPr="008675CF" w:rsidRDefault="00D805EE" w:rsidP="000A492D">
      <w:pPr>
        <w:pStyle w:val="Prrafodelista"/>
        <w:numPr>
          <w:ilvl w:val="2"/>
          <w:numId w:val="18"/>
        </w:numPr>
        <w:tabs>
          <w:tab w:val="left" w:pos="2037"/>
        </w:tabs>
        <w:ind w:left="1985" w:right="670" w:hanging="554"/>
        <w:rPr>
          <w:rFonts w:ascii="Arial" w:hAnsi="Arial" w:cs="Arial"/>
          <w:b/>
          <w:sz w:val="20"/>
          <w:szCs w:val="20"/>
        </w:rPr>
      </w:pPr>
      <w:r w:rsidRPr="008675CF">
        <w:rPr>
          <w:rFonts w:ascii="Arial" w:hAnsi="Arial" w:cs="Arial"/>
          <w:sz w:val="20"/>
          <w:szCs w:val="20"/>
        </w:rPr>
        <w:t>Se deja constancia que la presente contratación del servicio de vigilancia de las diferentes áreas y despachos judiciales se encuentra incluido en el Plan Anual de Adquisiciones (PAA) vigencia 202</w:t>
      </w:r>
      <w:r w:rsidR="00973863" w:rsidRPr="008675CF">
        <w:rPr>
          <w:rFonts w:ascii="Arial" w:hAnsi="Arial" w:cs="Arial"/>
          <w:sz w:val="20"/>
          <w:szCs w:val="20"/>
        </w:rPr>
        <w:t>6</w:t>
      </w:r>
      <w:r w:rsidRPr="008675CF">
        <w:rPr>
          <w:rFonts w:ascii="Arial" w:hAnsi="Arial" w:cs="Arial"/>
          <w:sz w:val="20"/>
          <w:szCs w:val="20"/>
        </w:rPr>
        <w:t>, debidamente publicado en la página de Colombia Compra Eficiente – Secop II.</w:t>
      </w:r>
    </w:p>
    <w:p w14:paraId="7B9D4217" w14:textId="77777777" w:rsidR="00A65556" w:rsidRPr="008675CF" w:rsidRDefault="00A65556" w:rsidP="00A65556">
      <w:pPr>
        <w:pStyle w:val="Prrafodelista"/>
        <w:rPr>
          <w:rFonts w:ascii="Arial" w:hAnsi="Arial" w:cs="Arial"/>
          <w:sz w:val="20"/>
          <w:szCs w:val="20"/>
        </w:rPr>
      </w:pPr>
    </w:p>
    <w:p w14:paraId="17D88113" w14:textId="6C41A6E6" w:rsidR="00A65556" w:rsidRPr="008675CF" w:rsidRDefault="00A65556" w:rsidP="000A492D">
      <w:pPr>
        <w:pStyle w:val="Prrafodelista"/>
        <w:numPr>
          <w:ilvl w:val="2"/>
          <w:numId w:val="18"/>
        </w:numPr>
        <w:tabs>
          <w:tab w:val="left" w:pos="2037"/>
        </w:tabs>
        <w:ind w:left="1985" w:right="670" w:hanging="554"/>
        <w:rPr>
          <w:rFonts w:ascii="Arial" w:hAnsi="Arial" w:cs="Arial"/>
          <w:b/>
          <w:sz w:val="20"/>
          <w:szCs w:val="20"/>
        </w:rPr>
      </w:pPr>
      <w:r w:rsidRPr="008675CF">
        <w:rPr>
          <w:rFonts w:ascii="Arial" w:hAnsi="Arial" w:cs="Arial"/>
          <w:sz w:val="20"/>
          <w:szCs w:val="20"/>
        </w:rPr>
        <w:t>El presupuesto oficial estimado para la contratación es de</w:t>
      </w:r>
      <w:r w:rsidR="000E53A2" w:rsidRPr="008675CF">
        <w:rPr>
          <w:rFonts w:ascii="Arial" w:hAnsi="Arial" w:cs="Arial"/>
          <w:sz w:val="20"/>
          <w:szCs w:val="20"/>
        </w:rPr>
        <w:t xml:space="preserve"> </w:t>
      </w:r>
      <w:r w:rsidR="002B4460" w:rsidRPr="002B4460">
        <w:rPr>
          <w:rFonts w:ascii="Arial" w:hAnsi="Arial" w:cs="Arial"/>
          <w:sz w:val="20"/>
          <w:szCs w:val="20"/>
        </w:rPr>
        <w:t>TRES MIL CUATROCIENTOS NOVENTA MILLONES SETECIENTOS CINCUENTA Y DOS MIL OCHOCIENTOS CINCUENTA Y DOS PESOS CON CUATRO CENTAVOS MCTE ($3.490.752.852,04</w:t>
      </w:r>
      <w:r w:rsidRPr="008675CF">
        <w:rPr>
          <w:rFonts w:ascii="Arial" w:hAnsi="Arial" w:cs="Arial"/>
          <w:sz w:val="20"/>
          <w:szCs w:val="20"/>
        </w:rPr>
        <w:t>) incluido IVA, AYS y demás costos, impuestos, gravámenes y retenciones a los que haya lugar con ocasión a la celebración, ejecución y liquidación del contrato, el cual se encuentra financiado mediante la Ley General de Presupuesto de la Nación y se respalda con presupuesto de la vigencia 202</w:t>
      </w:r>
      <w:r w:rsidR="000E53A2" w:rsidRPr="008675CF">
        <w:rPr>
          <w:rFonts w:ascii="Arial" w:hAnsi="Arial" w:cs="Arial"/>
          <w:sz w:val="20"/>
          <w:szCs w:val="20"/>
        </w:rPr>
        <w:t>6</w:t>
      </w:r>
      <w:r w:rsidRPr="008675CF">
        <w:rPr>
          <w:rFonts w:ascii="Arial" w:hAnsi="Arial" w:cs="Arial"/>
          <w:sz w:val="20"/>
          <w:szCs w:val="20"/>
        </w:rPr>
        <w:t xml:space="preserve">, según los siguientes certificados de disponibilidad presupuestal: </w:t>
      </w:r>
    </w:p>
    <w:p w14:paraId="1409B122" w14:textId="77777777" w:rsidR="002B4460" w:rsidRPr="002B4460" w:rsidRDefault="002B4460" w:rsidP="002B4460">
      <w:pPr>
        <w:jc w:val="both"/>
        <w:rPr>
          <w:rFonts w:ascii="Arial" w:hAnsi="Arial" w:cs="Arial"/>
          <w:bCs/>
          <w:sz w:val="20"/>
          <w:szCs w:val="20"/>
        </w:rPr>
      </w:pPr>
      <w:bookmarkStart w:id="1" w:name="_Hlk243579718"/>
    </w:p>
    <w:tbl>
      <w:tblPr>
        <w:tblW w:w="0" w:type="auto"/>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9"/>
        <w:gridCol w:w="851"/>
        <w:gridCol w:w="1461"/>
        <w:gridCol w:w="1568"/>
        <w:gridCol w:w="1666"/>
      </w:tblGrid>
      <w:tr w:rsidR="002B4460" w:rsidRPr="002B4460" w14:paraId="0F54AD0C" w14:textId="77777777" w:rsidTr="002B4460">
        <w:tc>
          <w:tcPr>
            <w:tcW w:w="2839" w:type="dxa"/>
          </w:tcPr>
          <w:p w14:paraId="52DD1023" w14:textId="77777777" w:rsidR="002B4460" w:rsidRPr="002B4460" w:rsidRDefault="002B4460" w:rsidP="00E05CD7">
            <w:pPr>
              <w:jc w:val="center"/>
              <w:rPr>
                <w:rFonts w:ascii="Arial" w:hAnsi="Arial" w:cs="Arial"/>
                <w:b/>
                <w:sz w:val="14"/>
                <w:szCs w:val="14"/>
              </w:rPr>
            </w:pPr>
            <w:bookmarkStart w:id="2" w:name="_Hlk243579739"/>
          </w:p>
          <w:p w14:paraId="05C0DDB1" w14:textId="77777777" w:rsidR="002B4460" w:rsidRPr="002B4460" w:rsidRDefault="002B4460" w:rsidP="00E05CD7">
            <w:pPr>
              <w:jc w:val="center"/>
              <w:rPr>
                <w:rFonts w:ascii="Arial" w:hAnsi="Arial" w:cs="Arial"/>
                <w:b/>
                <w:sz w:val="14"/>
                <w:szCs w:val="14"/>
              </w:rPr>
            </w:pPr>
            <w:r w:rsidRPr="002B4460">
              <w:rPr>
                <w:rFonts w:ascii="Arial" w:hAnsi="Arial" w:cs="Arial"/>
                <w:b/>
                <w:sz w:val="14"/>
                <w:szCs w:val="14"/>
              </w:rPr>
              <w:t>SUBUNIDADES EJECUTORAS</w:t>
            </w:r>
          </w:p>
        </w:tc>
        <w:tc>
          <w:tcPr>
            <w:tcW w:w="851" w:type="dxa"/>
          </w:tcPr>
          <w:p w14:paraId="53059402" w14:textId="77777777" w:rsidR="002B4460" w:rsidRPr="002B4460" w:rsidRDefault="002B4460" w:rsidP="00E05CD7">
            <w:pPr>
              <w:jc w:val="center"/>
              <w:rPr>
                <w:rFonts w:ascii="Arial" w:hAnsi="Arial" w:cs="Arial"/>
                <w:b/>
                <w:sz w:val="14"/>
                <w:szCs w:val="14"/>
              </w:rPr>
            </w:pPr>
          </w:p>
          <w:p w14:paraId="180C0039" w14:textId="77777777" w:rsidR="002B4460" w:rsidRPr="002B4460" w:rsidRDefault="002B4460" w:rsidP="00E05CD7">
            <w:pPr>
              <w:jc w:val="center"/>
              <w:rPr>
                <w:rFonts w:ascii="Arial" w:hAnsi="Arial" w:cs="Arial"/>
                <w:b/>
                <w:sz w:val="14"/>
                <w:szCs w:val="14"/>
              </w:rPr>
            </w:pPr>
            <w:r w:rsidRPr="002B4460">
              <w:rPr>
                <w:rFonts w:ascii="Arial" w:hAnsi="Arial" w:cs="Arial"/>
                <w:b/>
                <w:sz w:val="14"/>
                <w:szCs w:val="14"/>
              </w:rPr>
              <w:t xml:space="preserve">No. CDP </w:t>
            </w:r>
          </w:p>
        </w:tc>
        <w:tc>
          <w:tcPr>
            <w:tcW w:w="1461" w:type="dxa"/>
          </w:tcPr>
          <w:p w14:paraId="1F7148FA" w14:textId="77777777" w:rsidR="002B4460" w:rsidRPr="002B4460" w:rsidRDefault="002B4460" w:rsidP="00E05CD7">
            <w:pPr>
              <w:jc w:val="center"/>
              <w:rPr>
                <w:rFonts w:ascii="Arial" w:hAnsi="Arial" w:cs="Arial"/>
                <w:b/>
                <w:sz w:val="14"/>
                <w:szCs w:val="14"/>
              </w:rPr>
            </w:pPr>
          </w:p>
          <w:p w14:paraId="5809501F" w14:textId="77777777" w:rsidR="002B4460" w:rsidRPr="002B4460" w:rsidRDefault="002B4460" w:rsidP="00E05CD7">
            <w:pPr>
              <w:jc w:val="center"/>
              <w:rPr>
                <w:rFonts w:ascii="Arial" w:hAnsi="Arial" w:cs="Arial"/>
                <w:b/>
                <w:sz w:val="14"/>
                <w:szCs w:val="14"/>
              </w:rPr>
            </w:pPr>
            <w:r w:rsidRPr="002B4460">
              <w:rPr>
                <w:rFonts w:ascii="Arial" w:hAnsi="Arial" w:cs="Arial"/>
                <w:b/>
                <w:sz w:val="14"/>
                <w:szCs w:val="14"/>
              </w:rPr>
              <w:t>FECHA</w:t>
            </w:r>
          </w:p>
        </w:tc>
        <w:tc>
          <w:tcPr>
            <w:tcW w:w="1568" w:type="dxa"/>
            <w:shd w:val="clear" w:color="auto" w:fill="auto"/>
          </w:tcPr>
          <w:p w14:paraId="7853A307" w14:textId="77777777" w:rsidR="002B4460" w:rsidRPr="002B4460" w:rsidRDefault="002B4460" w:rsidP="00E05CD7">
            <w:pPr>
              <w:rPr>
                <w:rFonts w:ascii="Arial" w:hAnsi="Arial" w:cs="Arial"/>
                <w:b/>
                <w:sz w:val="14"/>
                <w:szCs w:val="14"/>
              </w:rPr>
            </w:pPr>
          </w:p>
          <w:p w14:paraId="3BA247B8" w14:textId="77777777" w:rsidR="002B4460" w:rsidRPr="002B4460" w:rsidRDefault="002B4460" w:rsidP="00E05CD7">
            <w:pPr>
              <w:jc w:val="center"/>
              <w:rPr>
                <w:rFonts w:ascii="Arial" w:hAnsi="Arial" w:cs="Arial"/>
                <w:b/>
                <w:sz w:val="14"/>
                <w:szCs w:val="14"/>
              </w:rPr>
            </w:pPr>
            <w:r w:rsidRPr="002B4460">
              <w:rPr>
                <w:rFonts w:ascii="Arial" w:hAnsi="Arial" w:cs="Arial"/>
                <w:b/>
                <w:sz w:val="14"/>
                <w:szCs w:val="14"/>
              </w:rPr>
              <w:t>VALOR INICIAL</w:t>
            </w:r>
          </w:p>
        </w:tc>
        <w:tc>
          <w:tcPr>
            <w:tcW w:w="1666" w:type="dxa"/>
            <w:shd w:val="clear" w:color="auto" w:fill="auto"/>
          </w:tcPr>
          <w:p w14:paraId="5BA62134" w14:textId="77777777" w:rsidR="002B4460" w:rsidRPr="002B4460" w:rsidRDefault="002B4460" w:rsidP="00E05CD7">
            <w:pPr>
              <w:jc w:val="center"/>
              <w:rPr>
                <w:rFonts w:ascii="Arial" w:hAnsi="Arial" w:cs="Arial"/>
                <w:b/>
                <w:sz w:val="14"/>
                <w:szCs w:val="14"/>
              </w:rPr>
            </w:pPr>
            <w:r w:rsidRPr="002B4460">
              <w:rPr>
                <w:rFonts w:ascii="Arial" w:hAnsi="Arial" w:cs="Arial"/>
                <w:b/>
                <w:sz w:val="14"/>
                <w:szCs w:val="14"/>
              </w:rPr>
              <w:t>VALOR A AFECTAR</w:t>
            </w:r>
          </w:p>
        </w:tc>
      </w:tr>
      <w:tr w:rsidR="002B4460" w:rsidRPr="002B4460" w14:paraId="406C78EC" w14:textId="77777777" w:rsidTr="002B4460">
        <w:trPr>
          <w:trHeight w:val="405"/>
        </w:trPr>
        <w:tc>
          <w:tcPr>
            <w:tcW w:w="2839" w:type="dxa"/>
            <w:vMerge w:val="restart"/>
          </w:tcPr>
          <w:p w14:paraId="3E7F6114"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27-01-01-221 TOTAL</w:t>
            </w:r>
          </w:p>
          <w:p w14:paraId="37BC0D30"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Rubro: A-02</w:t>
            </w:r>
          </w:p>
          <w:p w14:paraId="4452CADF"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 xml:space="preserve">CONSEJO SUPERIOR DE LA JUDICATURA SECCIONAL BUCARAMANGA </w:t>
            </w:r>
          </w:p>
        </w:tc>
        <w:tc>
          <w:tcPr>
            <w:tcW w:w="851" w:type="dxa"/>
            <w:vMerge w:val="restart"/>
          </w:tcPr>
          <w:p w14:paraId="373D9E16" w14:textId="77777777" w:rsidR="002B4460" w:rsidRPr="002B4460" w:rsidRDefault="002B4460" w:rsidP="00E05CD7">
            <w:pPr>
              <w:jc w:val="center"/>
              <w:rPr>
                <w:rFonts w:ascii="Arial" w:hAnsi="Arial" w:cs="Arial"/>
                <w:bCs/>
                <w:sz w:val="14"/>
                <w:szCs w:val="14"/>
              </w:rPr>
            </w:pPr>
          </w:p>
          <w:p w14:paraId="51E679FF" w14:textId="77777777" w:rsidR="002B4460" w:rsidRPr="002B4460" w:rsidRDefault="002B4460" w:rsidP="00E05CD7">
            <w:pPr>
              <w:jc w:val="center"/>
              <w:rPr>
                <w:rFonts w:ascii="Arial" w:hAnsi="Arial" w:cs="Arial"/>
                <w:bCs/>
                <w:sz w:val="14"/>
                <w:szCs w:val="14"/>
              </w:rPr>
            </w:pPr>
          </w:p>
          <w:p w14:paraId="11E31AD5"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3726</w:t>
            </w:r>
          </w:p>
        </w:tc>
        <w:tc>
          <w:tcPr>
            <w:tcW w:w="1461" w:type="dxa"/>
            <w:vMerge w:val="restart"/>
          </w:tcPr>
          <w:p w14:paraId="50892622" w14:textId="77777777" w:rsidR="002B4460" w:rsidRPr="002B4460" w:rsidRDefault="002B4460" w:rsidP="00E05CD7">
            <w:pPr>
              <w:jc w:val="center"/>
              <w:rPr>
                <w:rFonts w:ascii="Arial" w:hAnsi="Arial" w:cs="Arial"/>
                <w:bCs/>
                <w:sz w:val="14"/>
                <w:szCs w:val="14"/>
              </w:rPr>
            </w:pPr>
          </w:p>
          <w:p w14:paraId="3888CE81" w14:textId="77777777" w:rsidR="002B4460" w:rsidRPr="002B4460" w:rsidRDefault="002B4460" w:rsidP="00E05CD7">
            <w:pPr>
              <w:jc w:val="center"/>
              <w:rPr>
                <w:rFonts w:ascii="Arial" w:hAnsi="Arial" w:cs="Arial"/>
                <w:bCs/>
                <w:sz w:val="14"/>
                <w:szCs w:val="14"/>
              </w:rPr>
            </w:pPr>
          </w:p>
          <w:p w14:paraId="7366F0C5"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07/07/2026</w:t>
            </w:r>
          </w:p>
        </w:tc>
        <w:tc>
          <w:tcPr>
            <w:tcW w:w="1568" w:type="dxa"/>
            <w:vMerge w:val="restart"/>
            <w:shd w:val="clear" w:color="auto" w:fill="auto"/>
          </w:tcPr>
          <w:p w14:paraId="4F2FA176" w14:textId="77777777" w:rsidR="002B4460" w:rsidRPr="002B4460" w:rsidRDefault="002B4460" w:rsidP="00E05CD7">
            <w:pPr>
              <w:jc w:val="center"/>
              <w:rPr>
                <w:rFonts w:ascii="Arial" w:hAnsi="Arial" w:cs="Arial"/>
                <w:bCs/>
                <w:sz w:val="14"/>
                <w:szCs w:val="14"/>
              </w:rPr>
            </w:pPr>
          </w:p>
          <w:p w14:paraId="71521B48" w14:textId="77777777" w:rsidR="002B4460" w:rsidRPr="002B4460" w:rsidRDefault="002B4460" w:rsidP="00E05CD7">
            <w:pPr>
              <w:jc w:val="center"/>
              <w:rPr>
                <w:rFonts w:ascii="Arial" w:hAnsi="Arial" w:cs="Arial"/>
                <w:bCs/>
                <w:sz w:val="14"/>
                <w:szCs w:val="14"/>
              </w:rPr>
            </w:pPr>
          </w:p>
          <w:p w14:paraId="75ED9D2D"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$ 5.762.592,00</w:t>
            </w:r>
          </w:p>
        </w:tc>
        <w:tc>
          <w:tcPr>
            <w:tcW w:w="1666" w:type="dxa"/>
            <w:vMerge w:val="restart"/>
            <w:shd w:val="clear" w:color="auto" w:fill="auto"/>
          </w:tcPr>
          <w:p w14:paraId="37B3C9A6" w14:textId="77777777" w:rsidR="002B4460" w:rsidRPr="002B4460" w:rsidRDefault="002B4460" w:rsidP="00E05CD7">
            <w:pPr>
              <w:jc w:val="center"/>
              <w:rPr>
                <w:rFonts w:ascii="Arial" w:hAnsi="Arial" w:cs="Arial"/>
                <w:bCs/>
                <w:sz w:val="14"/>
                <w:szCs w:val="14"/>
              </w:rPr>
            </w:pPr>
          </w:p>
          <w:p w14:paraId="074BBA5A" w14:textId="77777777" w:rsidR="002B4460" w:rsidRPr="002B4460" w:rsidRDefault="002B4460" w:rsidP="00E05CD7">
            <w:pPr>
              <w:jc w:val="center"/>
              <w:rPr>
                <w:rFonts w:ascii="Arial" w:hAnsi="Arial" w:cs="Arial"/>
                <w:bCs/>
                <w:sz w:val="14"/>
                <w:szCs w:val="14"/>
              </w:rPr>
            </w:pPr>
          </w:p>
          <w:p w14:paraId="7F38C863"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 xml:space="preserve"> $ 864.424,08</w:t>
            </w:r>
          </w:p>
        </w:tc>
      </w:tr>
      <w:tr w:rsidR="002B4460" w:rsidRPr="002B4460" w14:paraId="0DFF029E" w14:textId="77777777" w:rsidTr="002B4460">
        <w:trPr>
          <w:trHeight w:val="405"/>
        </w:trPr>
        <w:tc>
          <w:tcPr>
            <w:tcW w:w="2839" w:type="dxa"/>
            <w:vMerge/>
          </w:tcPr>
          <w:p w14:paraId="1C67D26C" w14:textId="77777777" w:rsidR="002B4460" w:rsidRPr="002B4460" w:rsidRDefault="002B4460" w:rsidP="00E05CD7">
            <w:pPr>
              <w:jc w:val="center"/>
              <w:rPr>
                <w:rFonts w:ascii="Arial" w:hAnsi="Arial" w:cs="Arial"/>
                <w:bCs/>
                <w:sz w:val="14"/>
                <w:szCs w:val="14"/>
              </w:rPr>
            </w:pPr>
          </w:p>
        </w:tc>
        <w:tc>
          <w:tcPr>
            <w:tcW w:w="851" w:type="dxa"/>
            <w:vMerge/>
          </w:tcPr>
          <w:p w14:paraId="56004729" w14:textId="77777777" w:rsidR="002B4460" w:rsidRPr="002B4460" w:rsidRDefault="002B4460" w:rsidP="00E05CD7">
            <w:pPr>
              <w:jc w:val="center"/>
              <w:rPr>
                <w:rFonts w:ascii="Arial" w:hAnsi="Arial" w:cs="Arial"/>
                <w:bCs/>
                <w:sz w:val="14"/>
                <w:szCs w:val="14"/>
              </w:rPr>
            </w:pPr>
          </w:p>
        </w:tc>
        <w:tc>
          <w:tcPr>
            <w:tcW w:w="1461" w:type="dxa"/>
            <w:vMerge/>
          </w:tcPr>
          <w:p w14:paraId="63B6C623" w14:textId="77777777" w:rsidR="002B4460" w:rsidRPr="002B4460" w:rsidRDefault="002B4460" w:rsidP="00E05CD7">
            <w:pPr>
              <w:jc w:val="center"/>
              <w:rPr>
                <w:rFonts w:ascii="Arial" w:hAnsi="Arial" w:cs="Arial"/>
                <w:bCs/>
                <w:sz w:val="14"/>
                <w:szCs w:val="14"/>
              </w:rPr>
            </w:pPr>
          </w:p>
        </w:tc>
        <w:tc>
          <w:tcPr>
            <w:tcW w:w="1568" w:type="dxa"/>
            <w:vMerge/>
            <w:shd w:val="clear" w:color="auto" w:fill="auto"/>
          </w:tcPr>
          <w:p w14:paraId="75DC092C" w14:textId="77777777" w:rsidR="002B4460" w:rsidRPr="002B4460" w:rsidRDefault="002B4460" w:rsidP="00E05CD7">
            <w:pPr>
              <w:jc w:val="center"/>
              <w:rPr>
                <w:rFonts w:ascii="Arial" w:hAnsi="Arial" w:cs="Arial"/>
                <w:bCs/>
                <w:sz w:val="14"/>
                <w:szCs w:val="14"/>
              </w:rPr>
            </w:pPr>
          </w:p>
        </w:tc>
        <w:tc>
          <w:tcPr>
            <w:tcW w:w="1666" w:type="dxa"/>
            <w:vMerge/>
            <w:shd w:val="clear" w:color="auto" w:fill="auto"/>
          </w:tcPr>
          <w:p w14:paraId="1558E2BC" w14:textId="77777777" w:rsidR="002B4460" w:rsidRPr="002B4460" w:rsidRDefault="002B4460" w:rsidP="00E05CD7">
            <w:pPr>
              <w:jc w:val="center"/>
              <w:rPr>
                <w:rFonts w:ascii="Arial" w:hAnsi="Arial" w:cs="Arial"/>
                <w:bCs/>
                <w:sz w:val="14"/>
                <w:szCs w:val="14"/>
              </w:rPr>
            </w:pPr>
          </w:p>
        </w:tc>
      </w:tr>
      <w:tr w:rsidR="002B4460" w:rsidRPr="002B4460" w14:paraId="63DA143F" w14:textId="77777777" w:rsidTr="002B4460">
        <w:trPr>
          <w:trHeight w:val="405"/>
        </w:trPr>
        <w:tc>
          <w:tcPr>
            <w:tcW w:w="2839" w:type="dxa"/>
            <w:vMerge w:val="restart"/>
          </w:tcPr>
          <w:p w14:paraId="0B142358" w14:textId="77777777" w:rsidR="002B4460" w:rsidRPr="002B4460" w:rsidRDefault="002B4460" w:rsidP="00E05CD7">
            <w:pPr>
              <w:jc w:val="center"/>
              <w:rPr>
                <w:rFonts w:ascii="Arial" w:hAnsi="Arial" w:cs="Arial"/>
                <w:bCs/>
                <w:sz w:val="14"/>
                <w:szCs w:val="14"/>
              </w:rPr>
            </w:pPr>
          </w:p>
          <w:p w14:paraId="1E9CA66F"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27-01-01-821</w:t>
            </w:r>
          </w:p>
          <w:p w14:paraId="7AA9C464"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Rubro: A-02</w:t>
            </w:r>
          </w:p>
          <w:p w14:paraId="5DE028E3"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 xml:space="preserve">TRIBUNALES Y JUZGADOS SECCIONAL BUCARAMANGA </w:t>
            </w:r>
          </w:p>
        </w:tc>
        <w:tc>
          <w:tcPr>
            <w:tcW w:w="851" w:type="dxa"/>
            <w:vMerge w:val="restart"/>
          </w:tcPr>
          <w:p w14:paraId="7B8D7057" w14:textId="77777777" w:rsidR="002B4460" w:rsidRPr="002B4460" w:rsidRDefault="002B4460" w:rsidP="00E05CD7">
            <w:pPr>
              <w:jc w:val="center"/>
              <w:rPr>
                <w:rFonts w:ascii="Arial" w:hAnsi="Arial" w:cs="Arial"/>
                <w:bCs/>
                <w:sz w:val="14"/>
                <w:szCs w:val="14"/>
              </w:rPr>
            </w:pPr>
          </w:p>
          <w:p w14:paraId="7C1BBEAD" w14:textId="77777777" w:rsidR="002B4460" w:rsidRPr="002B4460" w:rsidRDefault="002B4460" w:rsidP="00E05CD7">
            <w:pPr>
              <w:jc w:val="center"/>
              <w:rPr>
                <w:rFonts w:ascii="Arial" w:hAnsi="Arial" w:cs="Arial"/>
                <w:bCs/>
                <w:sz w:val="14"/>
                <w:szCs w:val="14"/>
              </w:rPr>
            </w:pPr>
          </w:p>
          <w:p w14:paraId="4F6EE377"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lang w:val="es-CO"/>
              </w:rPr>
              <w:t>10926</w:t>
            </w:r>
          </w:p>
        </w:tc>
        <w:tc>
          <w:tcPr>
            <w:tcW w:w="1461" w:type="dxa"/>
            <w:vMerge w:val="restart"/>
          </w:tcPr>
          <w:p w14:paraId="6C19265E" w14:textId="77777777" w:rsidR="002B4460" w:rsidRPr="002B4460" w:rsidRDefault="002B4460" w:rsidP="00E05CD7">
            <w:pPr>
              <w:jc w:val="center"/>
              <w:rPr>
                <w:rFonts w:ascii="Arial" w:hAnsi="Arial" w:cs="Arial"/>
                <w:bCs/>
                <w:sz w:val="14"/>
                <w:szCs w:val="14"/>
              </w:rPr>
            </w:pPr>
          </w:p>
          <w:p w14:paraId="1BE1D1B2" w14:textId="77777777" w:rsidR="002B4460" w:rsidRPr="002B4460" w:rsidRDefault="002B4460" w:rsidP="00E05CD7">
            <w:pPr>
              <w:jc w:val="center"/>
              <w:rPr>
                <w:rFonts w:ascii="Arial" w:hAnsi="Arial" w:cs="Arial"/>
                <w:bCs/>
                <w:sz w:val="14"/>
                <w:szCs w:val="14"/>
              </w:rPr>
            </w:pPr>
          </w:p>
          <w:p w14:paraId="413662B8"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07/07/2026</w:t>
            </w:r>
          </w:p>
        </w:tc>
        <w:tc>
          <w:tcPr>
            <w:tcW w:w="1568" w:type="dxa"/>
            <w:vMerge w:val="restart"/>
            <w:shd w:val="clear" w:color="auto" w:fill="auto"/>
          </w:tcPr>
          <w:p w14:paraId="5E760A81" w14:textId="77777777" w:rsidR="002B4460" w:rsidRPr="002B4460" w:rsidRDefault="002B4460" w:rsidP="00E05CD7">
            <w:pPr>
              <w:tabs>
                <w:tab w:val="center" w:pos="626"/>
              </w:tabs>
              <w:rPr>
                <w:rFonts w:ascii="Arial" w:hAnsi="Arial" w:cs="Arial"/>
                <w:bCs/>
                <w:sz w:val="14"/>
                <w:szCs w:val="14"/>
              </w:rPr>
            </w:pPr>
            <w:r w:rsidRPr="002B4460">
              <w:rPr>
                <w:rFonts w:ascii="Arial" w:hAnsi="Arial" w:cs="Arial"/>
                <w:bCs/>
                <w:sz w:val="14"/>
                <w:szCs w:val="14"/>
              </w:rPr>
              <w:tab/>
            </w:r>
          </w:p>
          <w:p w14:paraId="717DD2A6" w14:textId="77777777" w:rsidR="002B4460" w:rsidRPr="002B4460" w:rsidRDefault="002B4460" w:rsidP="00E05CD7">
            <w:pPr>
              <w:tabs>
                <w:tab w:val="center" w:pos="626"/>
              </w:tabs>
              <w:rPr>
                <w:rFonts w:ascii="Arial" w:hAnsi="Arial" w:cs="Arial"/>
                <w:bCs/>
                <w:sz w:val="14"/>
                <w:szCs w:val="14"/>
              </w:rPr>
            </w:pPr>
            <w:r w:rsidRPr="002B4460">
              <w:rPr>
                <w:rFonts w:ascii="Arial" w:hAnsi="Arial" w:cs="Arial"/>
                <w:bCs/>
                <w:sz w:val="14"/>
                <w:szCs w:val="14"/>
              </w:rPr>
              <w:t>$563.430.233,00</w:t>
            </w:r>
          </w:p>
        </w:tc>
        <w:tc>
          <w:tcPr>
            <w:tcW w:w="1666" w:type="dxa"/>
            <w:vMerge w:val="restart"/>
            <w:shd w:val="clear" w:color="auto" w:fill="auto"/>
          </w:tcPr>
          <w:p w14:paraId="030717B4" w14:textId="77777777" w:rsidR="002B4460" w:rsidRPr="002B4460" w:rsidRDefault="002B4460" w:rsidP="00E05CD7">
            <w:pPr>
              <w:jc w:val="center"/>
              <w:rPr>
                <w:rFonts w:ascii="Arial" w:hAnsi="Arial" w:cs="Arial"/>
                <w:bCs/>
                <w:sz w:val="14"/>
                <w:szCs w:val="14"/>
              </w:rPr>
            </w:pPr>
          </w:p>
          <w:p w14:paraId="42250F5C" w14:textId="77777777" w:rsidR="002B4460" w:rsidRPr="002B4460" w:rsidRDefault="002B4460" w:rsidP="00E05CD7">
            <w:pPr>
              <w:jc w:val="center"/>
              <w:rPr>
                <w:rFonts w:ascii="Arial" w:hAnsi="Arial" w:cs="Arial"/>
                <w:bCs/>
                <w:sz w:val="14"/>
                <w:szCs w:val="14"/>
              </w:rPr>
            </w:pPr>
          </w:p>
          <w:p w14:paraId="22CB1464"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$ 55.109.711,79</w:t>
            </w:r>
          </w:p>
        </w:tc>
      </w:tr>
      <w:tr w:rsidR="002B4460" w:rsidRPr="002B4460" w14:paraId="02523A3F" w14:textId="77777777" w:rsidTr="002B4460">
        <w:trPr>
          <w:trHeight w:val="405"/>
        </w:trPr>
        <w:tc>
          <w:tcPr>
            <w:tcW w:w="2839" w:type="dxa"/>
            <w:vMerge/>
          </w:tcPr>
          <w:p w14:paraId="40479F83" w14:textId="77777777" w:rsidR="002B4460" w:rsidRPr="002B4460" w:rsidRDefault="002B4460" w:rsidP="00E05CD7">
            <w:pPr>
              <w:jc w:val="center"/>
              <w:rPr>
                <w:rFonts w:ascii="Arial" w:hAnsi="Arial" w:cs="Arial"/>
                <w:bCs/>
                <w:sz w:val="14"/>
                <w:szCs w:val="14"/>
              </w:rPr>
            </w:pPr>
          </w:p>
        </w:tc>
        <w:tc>
          <w:tcPr>
            <w:tcW w:w="851" w:type="dxa"/>
            <w:vMerge/>
          </w:tcPr>
          <w:p w14:paraId="16BF2A47" w14:textId="77777777" w:rsidR="002B4460" w:rsidRPr="002B4460" w:rsidRDefault="002B4460" w:rsidP="00E05CD7">
            <w:pPr>
              <w:jc w:val="center"/>
              <w:rPr>
                <w:rFonts w:ascii="Arial" w:hAnsi="Arial" w:cs="Arial"/>
                <w:bCs/>
                <w:sz w:val="14"/>
                <w:szCs w:val="14"/>
              </w:rPr>
            </w:pPr>
          </w:p>
        </w:tc>
        <w:tc>
          <w:tcPr>
            <w:tcW w:w="1461" w:type="dxa"/>
            <w:vMerge/>
          </w:tcPr>
          <w:p w14:paraId="3EC5966C" w14:textId="77777777" w:rsidR="002B4460" w:rsidRPr="002B4460" w:rsidRDefault="002B4460" w:rsidP="00E05CD7">
            <w:pPr>
              <w:jc w:val="center"/>
              <w:rPr>
                <w:rFonts w:ascii="Arial" w:hAnsi="Arial" w:cs="Arial"/>
                <w:bCs/>
                <w:sz w:val="14"/>
                <w:szCs w:val="14"/>
              </w:rPr>
            </w:pPr>
          </w:p>
        </w:tc>
        <w:tc>
          <w:tcPr>
            <w:tcW w:w="1568" w:type="dxa"/>
            <w:vMerge/>
            <w:shd w:val="clear" w:color="auto" w:fill="auto"/>
          </w:tcPr>
          <w:p w14:paraId="3D2882A7" w14:textId="77777777" w:rsidR="002B4460" w:rsidRPr="002B4460" w:rsidRDefault="002B4460" w:rsidP="00E05CD7">
            <w:pPr>
              <w:jc w:val="center"/>
              <w:rPr>
                <w:rFonts w:ascii="Arial" w:hAnsi="Arial" w:cs="Arial"/>
                <w:bCs/>
                <w:sz w:val="14"/>
                <w:szCs w:val="14"/>
              </w:rPr>
            </w:pPr>
          </w:p>
        </w:tc>
        <w:tc>
          <w:tcPr>
            <w:tcW w:w="1666" w:type="dxa"/>
            <w:vMerge/>
            <w:shd w:val="clear" w:color="auto" w:fill="auto"/>
          </w:tcPr>
          <w:p w14:paraId="56291D34" w14:textId="77777777" w:rsidR="002B4460" w:rsidRPr="002B4460" w:rsidRDefault="002B4460" w:rsidP="00E05CD7">
            <w:pPr>
              <w:jc w:val="center"/>
              <w:rPr>
                <w:rFonts w:ascii="Arial" w:hAnsi="Arial" w:cs="Arial"/>
                <w:bCs/>
                <w:sz w:val="14"/>
                <w:szCs w:val="14"/>
              </w:rPr>
            </w:pPr>
          </w:p>
        </w:tc>
      </w:tr>
      <w:tr w:rsidR="002B4460" w:rsidRPr="002B4460" w14:paraId="316BA11E" w14:textId="77777777" w:rsidTr="002B4460">
        <w:tc>
          <w:tcPr>
            <w:tcW w:w="6719" w:type="dxa"/>
            <w:gridSpan w:val="4"/>
          </w:tcPr>
          <w:p w14:paraId="27913B03"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 xml:space="preserve">TOTAL </w:t>
            </w:r>
          </w:p>
        </w:tc>
        <w:tc>
          <w:tcPr>
            <w:tcW w:w="1666" w:type="dxa"/>
            <w:shd w:val="clear" w:color="auto" w:fill="auto"/>
          </w:tcPr>
          <w:p w14:paraId="09919772"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$ 55.974.135,87</w:t>
            </w:r>
          </w:p>
        </w:tc>
      </w:tr>
    </w:tbl>
    <w:p w14:paraId="0910D84A" w14:textId="77777777" w:rsidR="002B4460" w:rsidRPr="002B4460" w:rsidRDefault="002B4460" w:rsidP="002B4460">
      <w:pPr>
        <w:jc w:val="both"/>
        <w:rPr>
          <w:rFonts w:ascii="Arial" w:hAnsi="Arial" w:cs="Arial"/>
          <w:bCs/>
          <w:sz w:val="20"/>
          <w:szCs w:val="20"/>
        </w:rPr>
      </w:pPr>
    </w:p>
    <w:p w14:paraId="664640EF" w14:textId="77777777" w:rsidR="002B4460" w:rsidRPr="002B4460" w:rsidRDefault="002B4460" w:rsidP="002B4460">
      <w:pPr>
        <w:ind w:left="1985" w:right="670"/>
        <w:jc w:val="both"/>
        <w:rPr>
          <w:rFonts w:ascii="Arial" w:hAnsi="Arial" w:cs="Arial"/>
          <w:bCs/>
          <w:sz w:val="20"/>
          <w:szCs w:val="20"/>
        </w:rPr>
      </w:pPr>
      <w:r w:rsidRPr="002B4460">
        <w:rPr>
          <w:rFonts w:ascii="Arial" w:hAnsi="Arial" w:cs="Arial"/>
          <w:bCs/>
          <w:sz w:val="20"/>
          <w:szCs w:val="20"/>
        </w:rPr>
        <w:lastRenderedPageBreak/>
        <w:t xml:space="preserve">En relación a la vigencia futura, 2027, la contratación cuenta con la autorización otorgada mediante Oficio No. 2-2026-071732 del 15 de octubre de 2026 y Oficio DEAJPLO26-236 de la DIRECCIÓN Ejecutiva de Administración Judicial, con la siguiente distribución: </w:t>
      </w:r>
    </w:p>
    <w:bookmarkEnd w:id="2"/>
    <w:p w14:paraId="3035F78D" w14:textId="77777777" w:rsidR="002B4460" w:rsidRPr="002B4460" w:rsidRDefault="002B4460" w:rsidP="002B4460">
      <w:pPr>
        <w:jc w:val="both"/>
        <w:rPr>
          <w:rFonts w:ascii="Arial" w:hAnsi="Arial" w:cs="Arial"/>
          <w:bCs/>
        </w:rPr>
      </w:pPr>
    </w:p>
    <w:tbl>
      <w:tblPr>
        <w:tblW w:w="0" w:type="auto"/>
        <w:tblInd w:w="1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1554"/>
        <w:gridCol w:w="1701"/>
        <w:gridCol w:w="1595"/>
      </w:tblGrid>
      <w:tr w:rsidR="002B4460" w:rsidRPr="002B4460" w14:paraId="44070D49" w14:textId="77777777" w:rsidTr="002B4460">
        <w:tc>
          <w:tcPr>
            <w:tcW w:w="3681" w:type="dxa"/>
          </w:tcPr>
          <w:p w14:paraId="2166B730" w14:textId="77777777" w:rsidR="002B4460" w:rsidRPr="002B4460" w:rsidRDefault="002B4460" w:rsidP="00E05CD7">
            <w:pPr>
              <w:jc w:val="center"/>
              <w:rPr>
                <w:rFonts w:ascii="Arial" w:hAnsi="Arial" w:cs="Arial"/>
                <w:b/>
                <w:sz w:val="14"/>
                <w:szCs w:val="14"/>
              </w:rPr>
            </w:pPr>
            <w:bookmarkStart w:id="3" w:name="_Hlk242990500"/>
          </w:p>
          <w:p w14:paraId="7C8E738B" w14:textId="77777777" w:rsidR="002B4460" w:rsidRPr="002B4460" w:rsidRDefault="002B4460" w:rsidP="00E05CD7">
            <w:pPr>
              <w:jc w:val="center"/>
              <w:rPr>
                <w:rFonts w:ascii="Arial" w:hAnsi="Arial" w:cs="Arial"/>
                <w:b/>
                <w:sz w:val="14"/>
                <w:szCs w:val="14"/>
              </w:rPr>
            </w:pPr>
            <w:r w:rsidRPr="002B4460">
              <w:rPr>
                <w:rFonts w:ascii="Arial" w:hAnsi="Arial" w:cs="Arial"/>
                <w:b/>
                <w:sz w:val="14"/>
                <w:szCs w:val="14"/>
              </w:rPr>
              <w:t xml:space="preserve">SUBUNIDADES EJECUTORAS </w:t>
            </w:r>
          </w:p>
        </w:tc>
        <w:tc>
          <w:tcPr>
            <w:tcW w:w="1554" w:type="dxa"/>
            <w:shd w:val="clear" w:color="auto" w:fill="auto"/>
          </w:tcPr>
          <w:p w14:paraId="7FF383CB" w14:textId="77777777" w:rsidR="002B4460" w:rsidRPr="002B4460" w:rsidRDefault="002B4460" w:rsidP="00E05CD7">
            <w:pPr>
              <w:jc w:val="center"/>
              <w:rPr>
                <w:rFonts w:ascii="Arial" w:hAnsi="Arial" w:cs="Arial"/>
                <w:b/>
                <w:sz w:val="14"/>
                <w:szCs w:val="14"/>
              </w:rPr>
            </w:pPr>
            <w:r w:rsidRPr="002B4460">
              <w:rPr>
                <w:rFonts w:ascii="Arial" w:hAnsi="Arial" w:cs="Arial"/>
                <w:b/>
                <w:sz w:val="14"/>
                <w:szCs w:val="14"/>
              </w:rPr>
              <w:t xml:space="preserve">NO. AUTORIZACIÓN </w:t>
            </w:r>
          </w:p>
        </w:tc>
        <w:tc>
          <w:tcPr>
            <w:tcW w:w="1701" w:type="dxa"/>
            <w:shd w:val="clear" w:color="auto" w:fill="auto"/>
          </w:tcPr>
          <w:p w14:paraId="3C13FCF4" w14:textId="77777777" w:rsidR="002B4460" w:rsidRPr="002B4460" w:rsidRDefault="002B4460" w:rsidP="00E05CD7">
            <w:pPr>
              <w:jc w:val="center"/>
              <w:rPr>
                <w:rFonts w:ascii="Arial" w:hAnsi="Arial" w:cs="Arial"/>
                <w:b/>
                <w:sz w:val="14"/>
                <w:szCs w:val="14"/>
              </w:rPr>
            </w:pPr>
            <w:r w:rsidRPr="002B4460">
              <w:rPr>
                <w:rFonts w:ascii="Arial" w:hAnsi="Arial" w:cs="Arial"/>
                <w:b/>
                <w:sz w:val="14"/>
                <w:szCs w:val="14"/>
              </w:rPr>
              <w:t xml:space="preserve">VALOR APROBADO VIGENCIA FUTURA </w:t>
            </w:r>
          </w:p>
        </w:tc>
        <w:tc>
          <w:tcPr>
            <w:tcW w:w="1595" w:type="dxa"/>
            <w:shd w:val="clear" w:color="auto" w:fill="auto"/>
          </w:tcPr>
          <w:p w14:paraId="65DC005E" w14:textId="77777777" w:rsidR="002B4460" w:rsidRPr="002B4460" w:rsidRDefault="002B4460" w:rsidP="00E05CD7">
            <w:pPr>
              <w:jc w:val="center"/>
              <w:rPr>
                <w:rFonts w:ascii="Arial" w:hAnsi="Arial" w:cs="Arial"/>
                <w:b/>
                <w:sz w:val="14"/>
                <w:szCs w:val="14"/>
              </w:rPr>
            </w:pPr>
            <w:r w:rsidRPr="002B4460">
              <w:rPr>
                <w:rFonts w:ascii="Arial" w:hAnsi="Arial" w:cs="Arial"/>
                <w:b/>
                <w:sz w:val="14"/>
                <w:szCs w:val="14"/>
              </w:rPr>
              <w:t xml:space="preserve">VALOR A AFECTAR </w:t>
            </w:r>
          </w:p>
        </w:tc>
      </w:tr>
      <w:tr w:rsidR="002B4460" w:rsidRPr="002B4460" w14:paraId="7251211E" w14:textId="77777777" w:rsidTr="002B4460">
        <w:trPr>
          <w:trHeight w:val="335"/>
        </w:trPr>
        <w:tc>
          <w:tcPr>
            <w:tcW w:w="3681" w:type="dxa"/>
          </w:tcPr>
          <w:p w14:paraId="5D957C04"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27-01-01-221 TOTAL</w:t>
            </w:r>
          </w:p>
          <w:p w14:paraId="4AC37EC4"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Rubro: A-02</w:t>
            </w:r>
          </w:p>
          <w:p w14:paraId="48E312D3"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 xml:space="preserve">CONSEJO SUPERIOR DE LA JUDICATURA SECCIONAL BUCARAMANGA </w:t>
            </w:r>
          </w:p>
        </w:tc>
        <w:tc>
          <w:tcPr>
            <w:tcW w:w="1554" w:type="dxa"/>
            <w:vMerge w:val="restart"/>
            <w:shd w:val="clear" w:color="auto" w:fill="auto"/>
          </w:tcPr>
          <w:p w14:paraId="4A55F887" w14:textId="77777777" w:rsidR="002B4460" w:rsidRPr="002B4460" w:rsidRDefault="002B4460" w:rsidP="00E05CD7">
            <w:pPr>
              <w:jc w:val="center"/>
              <w:rPr>
                <w:rFonts w:ascii="Arial" w:hAnsi="Arial" w:cs="Arial"/>
                <w:bCs/>
                <w:sz w:val="14"/>
                <w:szCs w:val="14"/>
              </w:rPr>
            </w:pPr>
          </w:p>
          <w:p w14:paraId="5F2C1EA5" w14:textId="77777777" w:rsidR="002B4460" w:rsidRPr="002B4460" w:rsidRDefault="002B4460" w:rsidP="00E05CD7">
            <w:pPr>
              <w:jc w:val="center"/>
              <w:rPr>
                <w:rFonts w:ascii="Arial" w:hAnsi="Arial" w:cs="Arial"/>
                <w:bCs/>
                <w:sz w:val="14"/>
                <w:szCs w:val="14"/>
              </w:rPr>
            </w:pPr>
          </w:p>
          <w:p w14:paraId="3AA08459"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 xml:space="preserve">Oficio No. 2-2026-071732 Min Hacienda </w:t>
            </w:r>
          </w:p>
          <w:p w14:paraId="3B020D18" w14:textId="77777777" w:rsidR="002B4460" w:rsidRPr="002B4460" w:rsidRDefault="002B4460" w:rsidP="00E05CD7">
            <w:pPr>
              <w:jc w:val="center"/>
              <w:rPr>
                <w:rFonts w:ascii="Arial" w:hAnsi="Arial" w:cs="Arial"/>
                <w:bCs/>
                <w:sz w:val="14"/>
                <w:szCs w:val="14"/>
              </w:rPr>
            </w:pPr>
          </w:p>
          <w:p w14:paraId="58BD257D" w14:textId="77777777" w:rsidR="002B4460" w:rsidRPr="002B4460" w:rsidRDefault="002B4460" w:rsidP="00E05CD7">
            <w:pPr>
              <w:jc w:val="center"/>
              <w:rPr>
                <w:rFonts w:ascii="Arial" w:hAnsi="Arial" w:cs="Arial"/>
                <w:bCs/>
                <w:i/>
                <w:iCs/>
                <w:sz w:val="14"/>
                <w:szCs w:val="14"/>
              </w:rPr>
            </w:pPr>
            <w:r w:rsidRPr="002B4460">
              <w:rPr>
                <w:rFonts w:ascii="Arial" w:hAnsi="Arial" w:cs="Arial"/>
                <w:bCs/>
                <w:sz w:val="14"/>
                <w:szCs w:val="14"/>
              </w:rPr>
              <w:t xml:space="preserve">DEAJPLO26-236 DEAJ </w:t>
            </w:r>
          </w:p>
        </w:tc>
        <w:tc>
          <w:tcPr>
            <w:tcW w:w="1701" w:type="dxa"/>
            <w:shd w:val="clear" w:color="auto" w:fill="auto"/>
          </w:tcPr>
          <w:p w14:paraId="6B540918" w14:textId="77777777" w:rsidR="002B4460" w:rsidRPr="002B4460" w:rsidRDefault="002B4460" w:rsidP="00E05CD7">
            <w:pPr>
              <w:jc w:val="center"/>
              <w:rPr>
                <w:rFonts w:ascii="Arial" w:hAnsi="Arial" w:cs="Arial"/>
                <w:bCs/>
                <w:sz w:val="14"/>
                <w:szCs w:val="14"/>
              </w:rPr>
            </w:pPr>
          </w:p>
          <w:p w14:paraId="11EDD203"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$110.810.089</w:t>
            </w:r>
          </w:p>
        </w:tc>
        <w:tc>
          <w:tcPr>
            <w:tcW w:w="1595" w:type="dxa"/>
            <w:shd w:val="clear" w:color="auto" w:fill="auto"/>
          </w:tcPr>
          <w:p w14:paraId="6B9E6CF7" w14:textId="77777777" w:rsidR="002B4460" w:rsidRPr="002B4460" w:rsidRDefault="002B4460" w:rsidP="00E05CD7">
            <w:pPr>
              <w:rPr>
                <w:rFonts w:ascii="Arial" w:hAnsi="Arial" w:cs="Arial"/>
                <w:bCs/>
                <w:sz w:val="14"/>
                <w:szCs w:val="14"/>
              </w:rPr>
            </w:pPr>
          </w:p>
          <w:p w14:paraId="37C7428E"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 xml:space="preserve"> $ 29.626.357,92</w:t>
            </w:r>
          </w:p>
        </w:tc>
      </w:tr>
      <w:tr w:rsidR="002B4460" w:rsidRPr="002B4460" w14:paraId="212D0D64" w14:textId="77777777" w:rsidTr="002B4460">
        <w:tc>
          <w:tcPr>
            <w:tcW w:w="3681" w:type="dxa"/>
          </w:tcPr>
          <w:p w14:paraId="2D706C71" w14:textId="77777777" w:rsidR="002B4460" w:rsidRPr="002B4460" w:rsidRDefault="002B4460" w:rsidP="00E05CD7">
            <w:pPr>
              <w:jc w:val="center"/>
              <w:rPr>
                <w:rFonts w:ascii="Arial" w:hAnsi="Arial" w:cs="Arial"/>
                <w:bCs/>
                <w:sz w:val="14"/>
                <w:szCs w:val="14"/>
              </w:rPr>
            </w:pPr>
          </w:p>
          <w:p w14:paraId="4CFCFE4C"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27-01-01-821</w:t>
            </w:r>
          </w:p>
          <w:p w14:paraId="20B47BE2"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Rubro: A-02</w:t>
            </w:r>
          </w:p>
          <w:p w14:paraId="47015183"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 xml:space="preserve">TRIBUNALES Y JUZGADOS SECCIONAL BUCARAMANGA </w:t>
            </w:r>
          </w:p>
        </w:tc>
        <w:tc>
          <w:tcPr>
            <w:tcW w:w="1554" w:type="dxa"/>
            <w:vMerge/>
            <w:shd w:val="clear" w:color="auto" w:fill="auto"/>
          </w:tcPr>
          <w:p w14:paraId="18A0E236" w14:textId="77777777" w:rsidR="002B4460" w:rsidRPr="002B4460" w:rsidRDefault="002B4460" w:rsidP="00E05CD7">
            <w:pPr>
              <w:jc w:val="center"/>
              <w:rPr>
                <w:rFonts w:ascii="Arial" w:hAnsi="Arial" w:cs="Arial"/>
                <w:bCs/>
                <w:sz w:val="14"/>
                <w:szCs w:val="14"/>
              </w:rPr>
            </w:pPr>
          </w:p>
        </w:tc>
        <w:tc>
          <w:tcPr>
            <w:tcW w:w="1701" w:type="dxa"/>
            <w:shd w:val="clear" w:color="auto" w:fill="auto"/>
          </w:tcPr>
          <w:p w14:paraId="6F13005D" w14:textId="77777777" w:rsidR="002B4460" w:rsidRPr="002B4460" w:rsidRDefault="002B4460" w:rsidP="00E05CD7">
            <w:pPr>
              <w:jc w:val="center"/>
              <w:rPr>
                <w:rFonts w:ascii="Arial" w:hAnsi="Arial" w:cs="Arial"/>
                <w:bCs/>
                <w:sz w:val="14"/>
                <w:szCs w:val="14"/>
              </w:rPr>
            </w:pPr>
          </w:p>
          <w:p w14:paraId="4701EC51"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$11.109.449.516</w:t>
            </w:r>
          </w:p>
        </w:tc>
        <w:tc>
          <w:tcPr>
            <w:tcW w:w="1595" w:type="dxa"/>
            <w:shd w:val="clear" w:color="auto" w:fill="auto"/>
          </w:tcPr>
          <w:p w14:paraId="2FD3B512" w14:textId="77777777" w:rsidR="002B4460" w:rsidRPr="002B4460" w:rsidRDefault="002B4460" w:rsidP="00E05CD7">
            <w:pPr>
              <w:jc w:val="center"/>
              <w:rPr>
                <w:rFonts w:ascii="Arial" w:hAnsi="Arial" w:cs="Arial"/>
                <w:bCs/>
                <w:sz w:val="14"/>
                <w:szCs w:val="14"/>
              </w:rPr>
            </w:pPr>
          </w:p>
          <w:p w14:paraId="67D63E9D"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$ 3.405.152.358,25</w:t>
            </w:r>
          </w:p>
        </w:tc>
      </w:tr>
      <w:tr w:rsidR="002B4460" w:rsidRPr="002B4460" w14:paraId="61D1573C" w14:textId="77777777" w:rsidTr="002B4460">
        <w:tc>
          <w:tcPr>
            <w:tcW w:w="5235" w:type="dxa"/>
            <w:gridSpan w:val="2"/>
          </w:tcPr>
          <w:p w14:paraId="58676E92" w14:textId="77777777" w:rsidR="002B4460" w:rsidRPr="002B4460" w:rsidRDefault="002B4460" w:rsidP="00E05CD7">
            <w:pPr>
              <w:jc w:val="center"/>
              <w:rPr>
                <w:rFonts w:ascii="Arial" w:hAnsi="Arial" w:cs="Arial"/>
                <w:bCs/>
                <w:sz w:val="14"/>
                <w:szCs w:val="14"/>
              </w:rPr>
            </w:pPr>
            <w:proofErr w:type="gramStart"/>
            <w:r w:rsidRPr="002B4460">
              <w:rPr>
                <w:rFonts w:ascii="Arial" w:hAnsi="Arial" w:cs="Arial"/>
                <w:bCs/>
                <w:sz w:val="14"/>
                <w:szCs w:val="14"/>
              </w:rPr>
              <w:t>TOTAL</w:t>
            </w:r>
            <w:proofErr w:type="gramEnd"/>
            <w:r w:rsidRPr="002B4460">
              <w:rPr>
                <w:rFonts w:ascii="Arial" w:hAnsi="Arial" w:cs="Arial"/>
                <w:bCs/>
                <w:sz w:val="14"/>
                <w:szCs w:val="14"/>
              </w:rPr>
              <w:t xml:space="preserve"> VIGENCIA FUTURA 2027</w:t>
            </w:r>
          </w:p>
        </w:tc>
        <w:tc>
          <w:tcPr>
            <w:tcW w:w="1701" w:type="dxa"/>
            <w:shd w:val="clear" w:color="auto" w:fill="auto"/>
          </w:tcPr>
          <w:p w14:paraId="1309CE8E"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$ 11.220.259.605,00</w:t>
            </w:r>
          </w:p>
        </w:tc>
        <w:tc>
          <w:tcPr>
            <w:tcW w:w="1595" w:type="dxa"/>
            <w:shd w:val="clear" w:color="auto" w:fill="auto"/>
          </w:tcPr>
          <w:p w14:paraId="7A45C632" w14:textId="77777777" w:rsidR="002B4460" w:rsidRPr="002B4460" w:rsidRDefault="002B4460" w:rsidP="00E05CD7">
            <w:pPr>
              <w:jc w:val="center"/>
              <w:rPr>
                <w:rFonts w:ascii="Arial" w:hAnsi="Arial" w:cs="Arial"/>
                <w:bCs/>
                <w:sz w:val="14"/>
                <w:szCs w:val="14"/>
              </w:rPr>
            </w:pPr>
            <w:r w:rsidRPr="002B4460">
              <w:rPr>
                <w:rFonts w:ascii="Arial" w:hAnsi="Arial" w:cs="Arial"/>
                <w:bCs/>
                <w:sz w:val="14"/>
                <w:szCs w:val="14"/>
              </w:rPr>
              <w:t>$ 3.434.778.716,17</w:t>
            </w:r>
          </w:p>
        </w:tc>
      </w:tr>
      <w:bookmarkEnd w:id="3"/>
    </w:tbl>
    <w:p w14:paraId="370C885E" w14:textId="77777777" w:rsidR="002B4460" w:rsidRPr="00EE57D0" w:rsidRDefault="002B4460" w:rsidP="002B4460">
      <w:pPr>
        <w:jc w:val="both"/>
        <w:rPr>
          <w:rFonts w:ascii="Arial" w:hAnsi="Arial" w:cs="Arial"/>
          <w:bCs/>
          <w:sz w:val="20"/>
          <w:szCs w:val="20"/>
        </w:rPr>
      </w:pPr>
    </w:p>
    <w:bookmarkEnd w:id="1"/>
    <w:p w14:paraId="4FB95549" w14:textId="1DC26FB6" w:rsidR="002B4460" w:rsidRPr="00445B38" w:rsidRDefault="002B4460" w:rsidP="002B4460">
      <w:pPr>
        <w:pStyle w:val="Prrafodelista"/>
        <w:tabs>
          <w:tab w:val="left" w:pos="1843"/>
        </w:tabs>
        <w:ind w:left="1843" w:right="670"/>
        <w:rPr>
          <w:rFonts w:ascii="Arial" w:hAnsi="Arial" w:cs="Arial"/>
        </w:rPr>
      </w:pPr>
      <w:r w:rsidRPr="00A21C70">
        <w:rPr>
          <w:rFonts w:ascii="Arial" w:hAnsi="Arial" w:cs="Arial"/>
          <w:bCs/>
          <w:sz w:val="18"/>
          <w:szCs w:val="18"/>
        </w:rPr>
        <w:t xml:space="preserve">Nota: De conformidad con el Decreto de Liquidación No. 1477 del 30 de diciembre de 2025 y la información registrada en el SIIF Nación, la cuenta A-02 Adquisición de Bienes y Servicios de la Unidad 270101 - Gestión General cuenta con </w:t>
      </w:r>
      <w:r w:rsidRPr="00A21C70">
        <w:rPr>
          <w:rFonts w:ascii="Arial" w:hAnsi="Arial" w:cs="Arial"/>
          <w:bCs/>
          <w:sz w:val="18"/>
          <w:szCs w:val="18"/>
        </w:rPr>
        <w:t>un</w:t>
      </w:r>
      <w:r>
        <w:rPr>
          <w:rFonts w:ascii="Arial" w:hAnsi="Arial" w:cs="Arial"/>
          <w:bCs/>
          <w:sz w:val="18"/>
          <w:szCs w:val="18"/>
        </w:rPr>
        <w:t>a apropiación vigente</w:t>
      </w:r>
      <w:r w:rsidRPr="00A21C70">
        <w:rPr>
          <w:rFonts w:ascii="Arial" w:hAnsi="Arial" w:cs="Arial"/>
          <w:bCs/>
          <w:sz w:val="18"/>
          <w:szCs w:val="18"/>
        </w:rPr>
        <w:t xml:space="preserve"> de $632.606.288.973</w:t>
      </w:r>
    </w:p>
    <w:p w14:paraId="0DA8527A" w14:textId="5226B40F" w:rsidR="00445B38" w:rsidRPr="008675CF" w:rsidRDefault="00445B38" w:rsidP="00445B38">
      <w:pPr>
        <w:tabs>
          <w:tab w:val="left" w:pos="2188"/>
          <w:tab w:val="left" w:pos="2201"/>
        </w:tabs>
        <w:spacing w:line="276" w:lineRule="auto"/>
        <w:ind w:right="670"/>
        <w:rPr>
          <w:rFonts w:ascii="Arial" w:hAnsi="Arial" w:cs="Arial"/>
          <w:sz w:val="20"/>
          <w:szCs w:val="20"/>
        </w:rPr>
      </w:pPr>
    </w:p>
    <w:p w14:paraId="4D24C505" w14:textId="73CC54C1" w:rsidR="00E10C2D" w:rsidRPr="008675CF" w:rsidRDefault="00760766" w:rsidP="000A492D">
      <w:pPr>
        <w:pStyle w:val="Prrafodelista"/>
        <w:numPr>
          <w:ilvl w:val="2"/>
          <w:numId w:val="18"/>
        </w:numPr>
        <w:tabs>
          <w:tab w:val="left" w:pos="2188"/>
          <w:tab w:val="left" w:pos="2201"/>
        </w:tabs>
        <w:ind w:left="1843" w:right="670" w:hanging="720"/>
        <w:rPr>
          <w:rFonts w:ascii="Arial" w:hAnsi="Arial" w:cs="Arial"/>
          <w:sz w:val="20"/>
          <w:szCs w:val="20"/>
        </w:rPr>
      </w:pPr>
      <w:r w:rsidRPr="008675CF">
        <w:rPr>
          <w:rFonts w:ascii="Arial" w:hAnsi="Arial" w:cs="Arial"/>
          <w:sz w:val="20"/>
          <w:szCs w:val="20"/>
        </w:rPr>
        <w:t>El</w:t>
      </w:r>
      <w:r w:rsidRPr="008675CF">
        <w:rPr>
          <w:rFonts w:ascii="Arial" w:hAnsi="Arial" w:cs="Arial"/>
          <w:spacing w:val="-16"/>
          <w:sz w:val="20"/>
          <w:szCs w:val="20"/>
        </w:rPr>
        <w:t xml:space="preserve"> </w:t>
      </w:r>
      <w:r w:rsidRPr="008675CF">
        <w:rPr>
          <w:rFonts w:ascii="Arial" w:hAnsi="Arial" w:cs="Arial"/>
          <w:sz w:val="20"/>
          <w:szCs w:val="20"/>
        </w:rPr>
        <w:t>presente</w:t>
      </w:r>
      <w:r w:rsidRPr="008675CF">
        <w:rPr>
          <w:rFonts w:ascii="Arial" w:hAnsi="Arial" w:cs="Arial"/>
          <w:spacing w:val="-15"/>
          <w:sz w:val="20"/>
          <w:szCs w:val="20"/>
        </w:rPr>
        <w:t xml:space="preserve"> </w:t>
      </w:r>
      <w:r w:rsidRPr="008675CF">
        <w:rPr>
          <w:rFonts w:ascii="Arial" w:hAnsi="Arial" w:cs="Arial"/>
          <w:sz w:val="20"/>
          <w:szCs w:val="20"/>
        </w:rPr>
        <w:t>proceso</w:t>
      </w:r>
      <w:r w:rsidRPr="008675CF">
        <w:rPr>
          <w:rFonts w:ascii="Arial" w:hAnsi="Arial" w:cs="Arial"/>
          <w:spacing w:val="-15"/>
          <w:sz w:val="20"/>
          <w:szCs w:val="20"/>
        </w:rPr>
        <w:t xml:space="preserve"> </w:t>
      </w:r>
      <w:r w:rsidRPr="008675CF">
        <w:rPr>
          <w:rFonts w:ascii="Arial" w:hAnsi="Arial" w:cs="Arial"/>
          <w:sz w:val="20"/>
          <w:szCs w:val="20"/>
        </w:rPr>
        <w:t>de</w:t>
      </w:r>
      <w:r w:rsidRPr="008675CF">
        <w:rPr>
          <w:rFonts w:ascii="Arial" w:hAnsi="Arial" w:cs="Arial"/>
          <w:spacing w:val="-16"/>
          <w:sz w:val="20"/>
          <w:szCs w:val="20"/>
        </w:rPr>
        <w:t xml:space="preserve"> </w:t>
      </w:r>
      <w:r w:rsidRPr="008675CF">
        <w:rPr>
          <w:rFonts w:ascii="Arial" w:hAnsi="Arial" w:cs="Arial"/>
          <w:sz w:val="20"/>
          <w:szCs w:val="20"/>
        </w:rPr>
        <w:t>selección</w:t>
      </w:r>
      <w:r w:rsidRPr="008675CF">
        <w:rPr>
          <w:rFonts w:ascii="Arial" w:hAnsi="Arial" w:cs="Arial"/>
          <w:spacing w:val="-15"/>
          <w:sz w:val="20"/>
          <w:szCs w:val="20"/>
        </w:rPr>
        <w:t xml:space="preserve"> </w:t>
      </w:r>
      <w:r w:rsidRPr="008675CF">
        <w:rPr>
          <w:rFonts w:ascii="Arial" w:hAnsi="Arial" w:cs="Arial"/>
          <w:sz w:val="20"/>
          <w:szCs w:val="20"/>
        </w:rPr>
        <w:t>de</w:t>
      </w:r>
      <w:r w:rsidRPr="008675CF">
        <w:rPr>
          <w:rFonts w:ascii="Arial" w:hAnsi="Arial" w:cs="Arial"/>
          <w:spacing w:val="-15"/>
          <w:sz w:val="20"/>
          <w:szCs w:val="20"/>
        </w:rPr>
        <w:t xml:space="preserve"> </w:t>
      </w:r>
      <w:r w:rsidRPr="008675CF">
        <w:rPr>
          <w:rFonts w:ascii="Arial" w:hAnsi="Arial" w:cs="Arial"/>
          <w:sz w:val="20"/>
          <w:szCs w:val="20"/>
        </w:rPr>
        <w:t>CONTRATISTA,</w:t>
      </w:r>
      <w:r w:rsidRPr="008675CF">
        <w:rPr>
          <w:rFonts w:ascii="Arial" w:hAnsi="Arial" w:cs="Arial"/>
          <w:spacing w:val="-13"/>
          <w:sz w:val="20"/>
          <w:szCs w:val="20"/>
        </w:rPr>
        <w:t xml:space="preserve"> </w:t>
      </w:r>
      <w:r w:rsidRPr="008675CF">
        <w:rPr>
          <w:rFonts w:ascii="Arial" w:hAnsi="Arial" w:cs="Arial"/>
          <w:sz w:val="20"/>
          <w:szCs w:val="20"/>
        </w:rPr>
        <w:t>se</w:t>
      </w:r>
      <w:r w:rsidRPr="008675CF">
        <w:rPr>
          <w:rFonts w:ascii="Arial" w:hAnsi="Arial" w:cs="Arial"/>
          <w:spacing w:val="-16"/>
          <w:sz w:val="20"/>
          <w:szCs w:val="20"/>
        </w:rPr>
        <w:t xml:space="preserve"> </w:t>
      </w:r>
      <w:r w:rsidRPr="008675CF">
        <w:rPr>
          <w:rFonts w:ascii="Arial" w:hAnsi="Arial" w:cs="Arial"/>
          <w:sz w:val="20"/>
          <w:szCs w:val="20"/>
        </w:rPr>
        <w:t>adelanta</w:t>
      </w:r>
      <w:r w:rsidRPr="008675CF">
        <w:rPr>
          <w:rFonts w:ascii="Arial" w:hAnsi="Arial" w:cs="Arial"/>
          <w:spacing w:val="-14"/>
          <w:sz w:val="20"/>
          <w:szCs w:val="20"/>
        </w:rPr>
        <w:t xml:space="preserve"> </w:t>
      </w:r>
      <w:r w:rsidRPr="008675CF">
        <w:rPr>
          <w:rFonts w:ascii="Arial" w:hAnsi="Arial" w:cs="Arial"/>
          <w:sz w:val="20"/>
          <w:szCs w:val="20"/>
        </w:rPr>
        <w:t>bajo</w:t>
      </w:r>
      <w:r w:rsidRPr="008675CF">
        <w:rPr>
          <w:rFonts w:ascii="Arial" w:hAnsi="Arial" w:cs="Arial"/>
          <w:spacing w:val="-12"/>
          <w:sz w:val="20"/>
          <w:szCs w:val="20"/>
        </w:rPr>
        <w:t xml:space="preserve"> </w:t>
      </w:r>
      <w:r w:rsidRPr="008675CF">
        <w:rPr>
          <w:rFonts w:ascii="Arial" w:hAnsi="Arial" w:cs="Arial"/>
          <w:sz w:val="20"/>
          <w:szCs w:val="20"/>
        </w:rPr>
        <w:t>la</w:t>
      </w:r>
      <w:r w:rsidRPr="008675CF">
        <w:rPr>
          <w:rFonts w:ascii="Arial" w:hAnsi="Arial" w:cs="Arial"/>
          <w:spacing w:val="-12"/>
          <w:sz w:val="20"/>
          <w:szCs w:val="20"/>
        </w:rPr>
        <w:t xml:space="preserve"> </w:t>
      </w:r>
      <w:r w:rsidRPr="008675CF">
        <w:rPr>
          <w:rFonts w:ascii="Arial" w:hAnsi="Arial" w:cs="Arial"/>
          <w:sz w:val="20"/>
          <w:szCs w:val="20"/>
        </w:rPr>
        <w:t>modalidad de Licitación Pública, teniendo en cuenta la cuantía y la naturaleza del objeto a contratar,</w:t>
      </w:r>
      <w:r w:rsidRPr="008675CF">
        <w:rPr>
          <w:rFonts w:ascii="Arial" w:hAnsi="Arial" w:cs="Arial"/>
          <w:spacing w:val="-7"/>
          <w:sz w:val="20"/>
          <w:szCs w:val="20"/>
        </w:rPr>
        <w:t xml:space="preserve"> </w:t>
      </w:r>
      <w:r w:rsidRPr="008675CF">
        <w:rPr>
          <w:rFonts w:ascii="Arial" w:hAnsi="Arial" w:cs="Arial"/>
          <w:sz w:val="20"/>
          <w:szCs w:val="20"/>
        </w:rPr>
        <w:t>de</w:t>
      </w:r>
      <w:r w:rsidRPr="008675CF">
        <w:rPr>
          <w:rFonts w:ascii="Arial" w:hAnsi="Arial" w:cs="Arial"/>
          <w:spacing w:val="-5"/>
          <w:sz w:val="20"/>
          <w:szCs w:val="20"/>
        </w:rPr>
        <w:t xml:space="preserve"> </w:t>
      </w:r>
      <w:r w:rsidRPr="008675CF">
        <w:rPr>
          <w:rFonts w:ascii="Arial" w:hAnsi="Arial" w:cs="Arial"/>
          <w:sz w:val="20"/>
          <w:szCs w:val="20"/>
        </w:rPr>
        <w:t>conformidad</w:t>
      </w:r>
      <w:r w:rsidRPr="008675CF">
        <w:rPr>
          <w:rFonts w:ascii="Arial" w:hAnsi="Arial" w:cs="Arial"/>
          <w:spacing w:val="-7"/>
          <w:sz w:val="20"/>
          <w:szCs w:val="20"/>
        </w:rPr>
        <w:t xml:space="preserve"> </w:t>
      </w:r>
      <w:r w:rsidRPr="008675CF">
        <w:rPr>
          <w:rFonts w:ascii="Arial" w:hAnsi="Arial" w:cs="Arial"/>
          <w:sz w:val="20"/>
          <w:szCs w:val="20"/>
        </w:rPr>
        <w:t>con</w:t>
      </w:r>
      <w:r w:rsidRPr="008675CF">
        <w:rPr>
          <w:rFonts w:ascii="Arial" w:hAnsi="Arial" w:cs="Arial"/>
          <w:spacing w:val="-5"/>
          <w:sz w:val="20"/>
          <w:szCs w:val="20"/>
        </w:rPr>
        <w:t xml:space="preserve"> </w:t>
      </w:r>
      <w:r w:rsidRPr="008675CF">
        <w:rPr>
          <w:rFonts w:ascii="Arial" w:hAnsi="Arial" w:cs="Arial"/>
          <w:sz w:val="20"/>
          <w:szCs w:val="20"/>
        </w:rPr>
        <w:t>lo</w:t>
      </w:r>
      <w:r w:rsidRPr="008675CF">
        <w:rPr>
          <w:rFonts w:ascii="Arial" w:hAnsi="Arial" w:cs="Arial"/>
          <w:spacing w:val="-9"/>
          <w:sz w:val="20"/>
          <w:szCs w:val="20"/>
        </w:rPr>
        <w:t xml:space="preserve"> </w:t>
      </w:r>
      <w:r w:rsidRPr="008675CF">
        <w:rPr>
          <w:rFonts w:ascii="Arial" w:hAnsi="Arial" w:cs="Arial"/>
          <w:sz w:val="20"/>
          <w:szCs w:val="20"/>
        </w:rPr>
        <w:t>estipulado</w:t>
      </w:r>
      <w:r w:rsidRPr="008675CF">
        <w:rPr>
          <w:rFonts w:ascii="Arial" w:hAnsi="Arial" w:cs="Arial"/>
          <w:spacing w:val="-10"/>
          <w:sz w:val="20"/>
          <w:szCs w:val="20"/>
        </w:rPr>
        <w:t xml:space="preserve"> </w:t>
      </w:r>
      <w:r w:rsidRPr="008675CF">
        <w:rPr>
          <w:rFonts w:ascii="Arial" w:hAnsi="Arial" w:cs="Arial"/>
          <w:sz w:val="20"/>
          <w:szCs w:val="20"/>
        </w:rPr>
        <w:t>por</w:t>
      </w:r>
      <w:r w:rsidRPr="008675CF">
        <w:rPr>
          <w:rFonts w:ascii="Arial" w:hAnsi="Arial" w:cs="Arial"/>
          <w:spacing w:val="-11"/>
          <w:sz w:val="20"/>
          <w:szCs w:val="20"/>
        </w:rPr>
        <w:t xml:space="preserve"> </w:t>
      </w:r>
      <w:r w:rsidRPr="008675CF">
        <w:rPr>
          <w:rFonts w:ascii="Arial" w:hAnsi="Arial" w:cs="Arial"/>
          <w:sz w:val="20"/>
          <w:szCs w:val="20"/>
        </w:rPr>
        <w:t>el</w:t>
      </w:r>
      <w:r w:rsidRPr="008675CF">
        <w:rPr>
          <w:rFonts w:ascii="Arial" w:hAnsi="Arial" w:cs="Arial"/>
          <w:spacing w:val="-14"/>
          <w:sz w:val="20"/>
          <w:szCs w:val="20"/>
        </w:rPr>
        <w:t xml:space="preserve"> </w:t>
      </w:r>
      <w:r w:rsidRPr="008675CF">
        <w:rPr>
          <w:rFonts w:ascii="Arial" w:hAnsi="Arial" w:cs="Arial"/>
          <w:sz w:val="20"/>
          <w:szCs w:val="20"/>
        </w:rPr>
        <w:t>numeral</w:t>
      </w:r>
      <w:r w:rsidRPr="008675CF">
        <w:rPr>
          <w:rFonts w:ascii="Arial" w:hAnsi="Arial" w:cs="Arial"/>
          <w:spacing w:val="-7"/>
          <w:sz w:val="20"/>
          <w:szCs w:val="20"/>
        </w:rPr>
        <w:t xml:space="preserve"> </w:t>
      </w:r>
      <w:r w:rsidRPr="008675CF">
        <w:rPr>
          <w:rFonts w:ascii="Arial" w:hAnsi="Arial" w:cs="Arial"/>
          <w:sz w:val="20"/>
          <w:szCs w:val="20"/>
        </w:rPr>
        <w:t>1</w:t>
      </w:r>
      <w:r w:rsidRPr="008675CF">
        <w:rPr>
          <w:rFonts w:ascii="Arial" w:hAnsi="Arial" w:cs="Arial"/>
          <w:spacing w:val="-10"/>
          <w:sz w:val="20"/>
          <w:szCs w:val="20"/>
        </w:rPr>
        <w:t xml:space="preserve"> </w:t>
      </w:r>
      <w:r w:rsidRPr="008675CF">
        <w:rPr>
          <w:rFonts w:ascii="Arial" w:hAnsi="Arial" w:cs="Arial"/>
          <w:sz w:val="20"/>
          <w:szCs w:val="20"/>
        </w:rPr>
        <w:t>del</w:t>
      </w:r>
      <w:r w:rsidRPr="008675CF">
        <w:rPr>
          <w:rFonts w:ascii="Arial" w:hAnsi="Arial" w:cs="Arial"/>
          <w:spacing w:val="-12"/>
          <w:sz w:val="20"/>
          <w:szCs w:val="20"/>
        </w:rPr>
        <w:t xml:space="preserve"> </w:t>
      </w:r>
      <w:r w:rsidRPr="008675CF">
        <w:rPr>
          <w:rFonts w:ascii="Arial" w:hAnsi="Arial" w:cs="Arial"/>
          <w:sz w:val="20"/>
          <w:szCs w:val="20"/>
        </w:rPr>
        <w:t>artículo</w:t>
      </w:r>
      <w:r w:rsidRPr="008675CF">
        <w:rPr>
          <w:rFonts w:ascii="Arial" w:hAnsi="Arial" w:cs="Arial"/>
          <w:spacing w:val="-2"/>
          <w:sz w:val="20"/>
          <w:szCs w:val="20"/>
        </w:rPr>
        <w:t xml:space="preserve"> </w:t>
      </w:r>
      <w:r w:rsidRPr="008675CF">
        <w:rPr>
          <w:rFonts w:ascii="Arial" w:hAnsi="Arial" w:cs="Arial"/>
          <w:sz w:val="20"/>
          <w:szCs w:val="20"/>
        </w:rPr>
        <w:t>2</w:t>
      </w:r>
      <w:r w:rsidRPr="008675CF">
        <w:rPr>
          <w:rFonts w:ascii="Arial" w:hAnsi="Arial" w:cs="Arial"/>
          <w:spacing w:val="-10"/>
          <w:sz w:val="20"/>
          <w:szCs w:val="20"/>
        </w:rPr>
        <w:t xml:space="preserve"> </w:t>
      </w:r>
      <w:r w:rsidRPr="008675CF">
        <w:rPr>
          <w:rFonts w:ascii="Arial" w:hAnsi="Arial" w:cs="Arial"/>
          <w:sz w:val="20"/>
          <w:szCs w:val="20"/>
        </w:rPr>
        <w:t>de</w:t>
      </w:r>
      <w:r w:rsidRPr="008675CF">
        <w:rPr>
          <w:rFonts w:ascii="Arial" w:hAnsi="Arial" w:cs="Arial"/>
          <w:spacing w:val="-3"/>
          <w:sz w:val="20"/>
          <w:szCs w:val="20"/>
        </w:rPr>
        <w:t xml:space="preserve"> </w:t>
      </w:r>
      <w:r w:rsidRPr="008675CF">
        <w:rPr>
          <w:rFonts w:ascii="Arial" w:hAnsi="Arial" w:cs="Arial"/>
          <w:sz w:val="20"/>
          <w:szCs w:val="20"/>
        </w:rPr>
        <w:t>la</w:t>
      </w:r>
      <w:r w:rsidRPr="008675CF">
        <w:rPr>
          <w:rFonts w:ascii="Arial" w:hAnsi="Arial" w:cs="Arial"/>
          <w:spacing w:val="-7"/>
          <w:sz w:val="20"/>
          <w:szCs w:val="20"/>
        </w:rPr>
        <w:t xml:space="preserve"> </w:t>
      </w:r>
      <w:r w:rsidRPr="008675CF">
        <w:rPr>
          <w:rFonts w:ascii="Arial" w:hAnsi="Arial" w:cs="Arial"/>
          <w:sz w:val="20"/>
          <w:szCs w:val="20"/>
        </w:rPr>
        <w:t>Ley 1150 de 2007.</w:t>
      </w:r>
    </w:p>
    <w:p w14:paraId="7F4D7D44" w14:textId="77777777" w:rsidR="00BD3242" w:rsidRPr="008675CF" w:rsidRDefault="00BD3242" w:rsidP="00842E78">
      <w:pPr>
        <w:pStyle w:val="Prrafodelista"/>
        <w:tabs>
          <w:tab w:val="left" w:pos="2188"/>
          <w:tab w:val="left" w:pos="2201"/>
        </w:tabs>
        <w:ind w:left="1843" w:right="670"/>
        <w:rPr>
          <w:rFonts w:ascii="Arial" w:hAnsi="Arial" w:cs="Arial"/>
          <w:sz w:val="20"/>
          <w:szCs w:val="20"/>
        </w:rPr>
      </w:pPr>
    </w:p>
    <w:p w14:paraId="16A72C9B" w14:textId="7B92D8E3" w:rsidR="00E10C2D" w:rsidRPr="008675CF" w:rsidRDefault="00760766" w:rsidP="000A492D">
      <w:pPr>
        <w:pStyle w:val="Prrafodelista"/>
        <w:numPr>
          <w:ilvl w:val="2"/>
          <w:numId w:val="18"/>
        </w:numPr>
        <w:tabs>
          <w:tab w:val="left" w:pos="2189"/>
        </w:tabs>
        <w:ind w:left="1843" w:right="670" w:hanging="708"/>
        <w:rPr>
          <w:rFonts w:ascii="Arial" w:hAnsi="Arial" w:cs="Arial"/>
          <w:sz w:val="20"/>
          <w:szCs w:val="20"/>
        </w:rPr>
      </w:pPr>
      <w:r w:rsidRPr="008675CF">
        <w:rPr>
          <w:rFonts w:ascii="Arial" w:hAnsi="Arial" w:cs="Arial"/>
          <w:sz w:val="20"/>
          <w:szCs w:val="20"/>
        </w:rPr>
        <w:t>De conformidad con lo dispuesto por los artículos 2.2.1.2.4.1.1 a 2.2.1.2.4.2.1 del Decreto</w:t>
      </w:r>
      <w:r w:rsidRPr="008675CF">
        <w:rPr>
          <w:rFonts w:ascii="Arial" w:hAnsi="Arial" w:cs="Arial"/>
          <w:spacing w:val="-13"/>
          <w:sz w:val="20"/>
          <w:szCs w:val="20"/>
        </w:rPr>
        <w:t xml:space="preserve"> </w:t>
      </w:r>
      <w:r w:rsidRPr="008675CF">
        <w:rPr>
          <w:rFonts w:ascii="Arial" w:hAnsi="Arial" w:cs="Arial"/>
          <w:sz w:val="20"/>
          <w:szCs w:val="20"/>
        </w:rPr>
        <w:t>1082</w:t>
      </w:r>
      <w:r w:rsidRPr="008675CF">
        <w:rPr>
          <w:rFonts w:ascii="Arial" w:hAnsi="Arial" w:cs="Arial"/>
          <w:spacing w:val="-13"/>
          <w:sz w:val="20"/>
          <w:szCs w:val="20"/>
        </w:rPr>
        <w:t xml:space="preserve"> </w:t>
      </w:r>
      <w:r w:rsidRPr="008675CF">
        <w:rPr>
          <w:rFonts w:ascii="Arial" w:hAnsi="Arial" w:cs="Arial"/>
          <w:sz w:val="20"/>
          <w:szCs w:val="20"/>
        </w:rPr>
        <w:t>de</w:t>
      </w:r>
      <w:r w:rsidRPr="008675CF">
        <w:rPr>
          <w:rFonts w:ascii="Arial" w:hAnsi="Arial" w:cs="Arial"/>
          <w:spacing w:val="-14"/>
          <w:sz w:val="20"/>
          <w:szCs w:val="20"/>
        </w:rPr>
        <w:t xml:space="preserve"> </w:t>
      </w:r>
      <w:r w:rsidRPr="008675CF">
        <w:rPr>
          <w:rFonts w:ascii="Arial" w:hAnsi="Arial" w:cs="Arial"/>
          <w:sz w:val="20"/>
          <w:szCs w:val="20"/>
        </w:rPr>
        <w:t>2015,</w:t>
      </w:r>
      <w:r w:rsidRPr="008675CF">
        <w:rPr>
          <w:rFonts w:ascii="Arial" w:hAnsi="Arial" w:cs="Arial"/>
          <w:spacing w:val="-14"/>
          <w:sz w:val="20"/>
          <w:szCs w:val="20"/>
        </w:rPr>
        <w:t xml:space="preserve"> </w:t>
      </w:r>
      <w:r w:rsidRPr="008675CF">
        <w:rPr>
          <w:rFonts w:ascii="Arial" w:hAnsi="Arial" w:cs="Arial"/>
          <w:sz w:val="20"/>
          <w:szCs w:val="20"/>
        </w:rPr>
        <w:t>el</w:t>
      </w:r>
      <w:r w:rsidRPr="008675CF">
        <w:rPr>
          <w:rFonts w:ascii="Arial" w:hAnsi="Arial" w:cs="Arial"/>
          <w:spacing w:val="-16"/>
          <w:sz w:val="20"/>
          <w:szCs w:val="20"/>
        </w:rPr>
        <w:t xml:space="preserve"> </w:t>
      </w:r>
      <w:r w:rsidRPr="008675CF">
        <w:rPr>
          <w:rFonts w:ascii="Arial" w:hAnsi="Arial" w:cs="Arial"/>
          <w:sz w:val="20"/>
          <w:szCs w:val="20"/>
        </w:rPr>
        <w:t>presente</w:t>
      </w:r>
      <w:r w:rsidRPr="008675CF">
        <w:rPr>
          <w:rFonts w:ascii="Arial" w:hAnsi="Arial" w:cs="Arial"/>
          <w:spacing w:val="-12"/>
          <w:sz w:val="20"/>
          <w:szCs w:val="20"/>
        </w:rPr>
        <w:t xml:space="preserve"> </w:t>
      </w:r>
      <w:r w:rsidRPr="008675CF">
        <w:rPr>
          <w:rFonts w:ascii="Arial" w:hAnsi="Arial" w:cs="Arial"/>
          <w:sz w:val="20"/>
          <w:szCs w:val="20"/>
        </w:rPr>
        <w:t>proceso</w:t>
      </w:r>
      <w:r w:rsidRPr="008675CF">
        <w:rPr>
          <w:rFonts w:ascii="Arial" w:hAnsi="Arial" w:cs="Arial"/>
          <w:spacing w:val="-7"/>
          <w:sz w:val="20"/>
          <w:szCs w:val="20"/>
        </w:rPr>
        <w:t xml:space="preserve"> </w:t>
      </w:r>
      <w:r w:rsidRPr="008675CF">
        <w:rPr>
          <w:rFonts w:ascii="Arial" w:hAnsi="Arial" w:cs="Arial"/>
          <w:sz w:val="20"/>
          <w:szCs w:val="20"/>
        </w:rPr>
        <w:t>SI</w:t>
      </w:r>
      <w:r w:rsidRPr="008675CF">
        <w:rPr>
          <w:rFonts w:ascii="Arial" w:hAnsi="Arial" w:cs="Arial"/>
          <w:spacing w:val="-14"/>
          <w:sz w:val="20"/>
          <w:szCs w:val="20"/>
        </w:rPr>
        <w:t xml:space="preserve"> </w:t>
      </w:r>
      <w:r w:rsidRPr="008675CF">
        <w:rPr>
          <w:rFonts w:ascii="Arial" w:hAnsi="Arial" w:cs="Arial"/>
          <w:sz w:val="20"/>
          <w:szCs w:val="20"/>
        </w:rPr>
        <w:t>se</w:t>
      </w:r>
      <w:r w:rsidRPr="008675CF">
        <w:rPr>
          <w:rFonts w:ascii="Arial" w:hAnsi="Arial" w:cs="Arial"/>
          <w:spacing w:val="-16"/>
          <w:sz w:val="20"/>
          <w:szCs w:val="20"/>
        </w:rPr>
        <w:t xml:space="preserve"> </w:t>
      </w:r>
      <w:r w:rsidRPr="008675CF">
        <w:rPr>
          <w:rFonts w:ascii="Arial" w:hAnsi="Arial" w:cs="Arial"/>
          <w:sz w:val="20"/>
          <w:szCs w:val="20"/>
        </w:rPr>
        <w:t>encuentra</w:t>
      </w:r>
      <w:r w:rsidRPr="008675CF">
        <w:rPr>
          <w:rFonts w:ascii="Arial" w:hAnsi="Arial" w:cs="Arial"/>
          <w:spacing w:val="-8"/>
          <w:sz w:val="20"/>
          <w:szCs w:val="20"/>
        </w:rPr>
        <w:t xml:space="preserve"> </w:t>
      </w:r>
      <w:r w:rsidRPr="008675CF">
        <w:rPr>
          <w:rFonts w:ascii="Arial" w:hAnsi="Arial" w:cs="Arial"/>
          <w:sz w:val="20"/>
          <w:szCs w:val="20"/>
        </w:rPr>
        <w:t>cobijado</w:t>
      </w:r>
      <w:r w:rsidRPr="008675CF">
        <w:rPr>
          <w:rFonts w:ascii="Arial" w:hAnsi="Arial" w:cs="Arial"/>
          <w:spacing w:val="-14"/>
          <w:sz w:val="20"/>
          <w:szCs w:val="20"/>
        </w:rPr>
        <w:t xml:space="preserve"> </w:t>
      </w:r>
      <w:r w:rsidRPr="008675CF">
        <w:rPr>
          <w:rFonts w:ascii="Arial" w:hAnsi="Arial" w:cs="Arial"/>
          <w:sz w:val="20"/>
          <w:szCs w:val="20"/>
        </w:rPr>
        <w:t>por</w:t>
      </w:r>
      <w:r w:rsidRPr="008675CF">
        <w:rPr>
          <w:rFonts w:ascii="Arial" w:hAnsi="Arial" w:cs="Arial"/>
          <w:spacing w:val="-13"/>
          <w:sz w:val="20"/>
          <w:szCs w:val="20"/>
        </w:rPr>
        <w:t xml:space="preserve"> </w:t>
      </w:r>
      <w:r w:rsidRPr="008675CF">
        <w:rPr>
          <w:rFonts w:ascii="Arial" w:hAnsi="Arial" w:cs="Arial"/>
          <w:sz w:val="20"/>
          <w:szCs w:val="20"/>
        </w:rPr>
        <w:t>acuerdo(s) comercial(es) o existencia de trato Nacional.</w:t>
      </w:r>
    </w:p>
    <w:p w14:paraId="4B97655D" w14:textId="77777777" w:rsidR="00BD3242" w:rsidRPr="008675CF" w:rsidRDefault="00BD3242" w:rsidP="00842E78">
      <w:pPr>
        <w:tabs>
          <w:tab w:val="left" w:pos="2189"/>
        </w:tabs>
        <w:ind w:right="670"/>
        <w:rPr>
          <w:rFonts w:ascii="Arial" w:hAnsi="Arial" w:cs="Arial"/>
          <w:sz w:val="20"/>
          <w:szCs w:val="20"/>
        </w:rPr>
      </w:pPr>
    </w:p>
    <w:p w14:paraId="2666FD58" w14:textId="6542B4B3" w:rsidR="00E10C2D" w:rsidRPr="008675CF" w:rsidRDefault="00760766" w:rsidP="000A492D">
      <w:pPr>
        <w:pStyle w:val="Prrafodelista"/>
        <w:numPr>
          <w:ilvl w:val="2"/>
          <w:numId w:val="18"/>
        </w:numPr>
        <w:tabs>
          <w:tab w:val="left" w:pos="2044"/>
          <w:tab w:val="left" w:pos="2189"/>
        </w:tabs>
        <w:ind w:left="1843" w:right="670" w:hanging="708"/>
        <w:rPr>
          <w:rFonts w:ascii="Arial" w:hAnsi="Arial" w:cs="Arial"/>
          <w:sz w:val="20"/>
          <w:szCs w:val="20"/>
        </w:rPr>
      </w:pPr>
      <w:r w:rsidRPr="008675CF">
        <w:rPr>
          <w:rFonts w:ascii="Arial" w:hAnsi="Arial" w:cs="Arial"/>
          <w:sz w:val="20"/>
          <w:szCs w:val="20"/>
        </w:rPr>
        <w:t>Consultada la página web de Colombia Compra Eficiente, no existe Acuerdo Marco de Precios vigente para contratar los servicios objeto del presente proceso.</w:t>
      </w:r>
    </w:p>
    <w:p w14:paraId="4B1B1D27" w14:textId="77777777" w:rsidR="00BD3242" w:rsidRPr="008675CF" w:rsidRDefault="00BD3242" w:rsidP="00842E78">
      <w:pPr>
        <w:tabs>
          <w:tab w:val="left" w:pos="2044"/>
          <w:tab w:val="left" w:pos="2189"/>
        </w:tabs>
        <w:ind w:right="670"/>
        <w:rPr>
          <w:rFonts w:ascii="Arial" w:hAnsi="Arial" w:cs="Arial"/>
          <w:sz w:val="20"/>
          <w:szCs w:val="20"/>
        </w:rPr>
      </w:pPr>
    </w:p>
    <w:p w14:paraId="5811D3F0" w14:textId="1FE15D2F" w:rsidR="00E10C2D" w:rsidRPr="008675CF" w:rsidRDefault="00760766" w:rsidP="000A492D">
      <w:pPr>
        <w:pStyle w:val="Prrafodelista"/>
        <w:numPr>
          <w:ilvl w:val="2"/>
          <w:numId w:val="18"/>
        </w:numPr>
        <w:tabs>
          <w:tab w:val="left" w:pos="2068"/>
          <w:tab w:val="left" w:pos="2194"/>
        </w:tabs>
        <w:ind w:left="1843" w:right="670" w:hanging="711"/>
        <w:rPr>
          <w:rFonts w:ascii="Arial" w:hAnsi="Arial" w:cs="Arial"/>
          <w:sz w:val="20"/>
          <w:szCs w:val="20"/>
        </w:rPr>
      </w:pPr>
      <w:r w:rsidRPr="008675CF">
        <w:rPr>
          <w:rFonts w:ascii="Arial" w:hAnsi="Arial" w:cs="Arial"/>
          <w:sz w:val="20"/>
          <w:szCs w:val="20"/>
        </w:rPr>
        <w:t xml:space="preserve">El presente proceso de selección, No se </w:t>
      </w:r>
      <w:r w:rsidR="007257C4" w:rsidRPr="008675CF">
        <w:rPr>
          <w:rFonts w:ascii="Arial" w:hAnsi="Arial" w:cs="Arial"/>
          <w:sz w:val="20"/>
          <w:szCs w:val="20"/>
        </w:rPr>
        <w:t xml:space="preserve">puede </w:t>
      </w:r>
      <w:r w:rsidRPr="008675CF">
        <w:rPr>
          <w:rFonts w:ascii="Arial" w:hAnsi="Arial" w:cs="Arial"/>
          <w:sz w:val="20"/>
          <w:szCs w:val="20"/>
        </w:rPr>
        <w:t>limita</w:t>
      </w:r>
      <w:r w:rsidR="007257C4" w:rsidRPr="008675CF">
        <w:rPr>
          <w:rFonts w:ascii="Arial" w:hAnsi="Arial" w:cs="Arial"/>
          <w:sz w:val="20"/>
          <w:szCs w:val="20"/>
        </w:rPr>
        <w:t>r</w:t>
      </w:r>
      <w:r w:rsidRPr="008675CF">
        <w:rPr>
          <w:rFonts w:ascii="Arial" w:hAnsi="Arial" w:cs="Arial"/>
          <w:sz w:val="20"/>
          <w:szCs w:val="20"/>
        </w:rPr>
        <w:t xml:space="preserve"> a MIPYMES, toda vez que no se cumplen las condiciones establecidas en el Art. 12 Ley 1150 de 2007, modificado por</w:t>
      </w:r>
      <w:r w:rsidRPr="008675CF">
        <w:rPr>
          <w:rFonts w:ascii="Arial" w:hAnsi="Arial" w:cs="Arial"/>
          <w:spacing w:val="-16"/>
          <w:sz w:val="20"/>
          <w:szCs w:val="20"/>
        </w:rPr>
        <w:t xml:space="preserve"> </w:t>
      </w:r>
      <w:r w:rsidRPr="008675CF">
        <w:rPr>
          <w:rFonts w:ascii="Arial" w:hAnsi="Arial" w:cs="Arial"/>
          <w:sz w:val="20"/>
          <w:szCs w:val="20"/>
        </w:rPr>
        <w:t>el</w:t>
      </w:r>
      <w:r w:rsidRPr="008675CF">
        <w:rPr>
          <w:rFonts w:ascii="Arial" w:hAnsi="Arial" w:cs="Arial"/>
          <w:spacing w:val="-13"/>
          <w:sz w:val="20"/>
          <w:szCs w:val="20"/>
        </w:rPr>
        <w:t xml:space="preserve"> </w:t>
      </w:r>
      <w:r w:rsidRPr="008675CF">
        <w:rPr>
          <w:rFonts w:ascii="Arial" w:hAnsi="Arial" w:cs="Arial"/>
          <w:sz w:val="20"/>
          <w:szCs w:val="20"/>
        </w:rPr>
        <w:t>artículo</w:t>
      </w:r>
      <w:r w:rsidRPr="008675CF">
        <w:rPr>
          <w:rFonts w:ascii="Arial" w:hAnsi="Arial" w:cs="Arial"/>
          <w:spacing w:val="-14"/>
          <w:sz w:val="20"/>
          <w:szCs w:val="20"/>
        </w:rPr>
        <w:t xml:space="preserve"> </w:t>
      </w:r>
      <w:r w:rsidRPr="008675CF">
        <w:rPr>
          <w:rFonts w:ascii="Arial" w:hAnsi="Arial" w:cs="Arial"/>
          <w:sz w:val="20"/>
          <w:szCs w:val="20"/>
        </w:rPr>
        <w:t>34</w:t>
      </w:r>
      <w:r w:rsidRPr="008675CF">
        <w:rPr>
          <w:rFonts w:ascii="Arial" w:hAnsi="Arial" w:cs="Arial"/>
          <w:spacing w:val="-10"/>
          <w:sz w:val="20"/>
          <w:szCs w:val="20"/>
        </w:rPr>
        <w:t xml:space="preserve"> </w:t>
      </w:r>
      <w:r w:rsidRPr="008675CF">
        <w:rPr>
          <w:rFonts w:ascii="Arial" w:hAnsi="Arial" w:cs="Arial"/>
          <w:sz w:val="20"/>
          <w:szCs w:val="20"/>
        </w:rPr>
        <w:t>de</w:t>
      </w:r>
      <w:r w:rsidRPr="008675CF">
        <w:rPr>
          <w:rFonts w:ascii="Arial" w:hAnsi="Arial" w:cs="Arial"/>
          <w:spacing w:val="-7"/>
          <w:sz w:val="20"/>
          <w:szCs w:val="20"/>
        </w:rPr>
        <w:t xml:space="preserve"> </w:t>
      </w:r>
      <w:r w:rsidRPr="008675CF">
        <w:rPr>
          <w:rFonts w:ascii="Arial" w:hAnsi="Arial" w:cs="Arial"/>
          <w:sz w:val="20"/>
          <w:szCs w:val="20"/>
        </w:rPr>
        <w:t>la</w:t>
      </w:r>
      <w:r w:rsidRPr="008675CF">
        <w:rPr>
          <w:rFonts w:ascii="Arial" w:hAnsi="Arial" w:cs="Arial"/>
          <w:spacing w:val="-15"/>
          <w:sz w:val="20"/>
          <w:szCs w:val="20"/>
        </w:rPr>
        <w:t xml:space="preserve"> </w:t>
      </w:r>
      <w:r w:rsidRPr="008675CF">
        <w:rPr>
          <w:rFonts w:ascii="Arial" w:hAnsi="Arial" w:cs="Arial"/>
          <w:sz w:val="20"/>
          <w:szCs w:val="20"/>
        </w:rPr>
        <w:t>Ley</w:t>
      </w:r>
      <w:r w:rsidRPr="008675CF">
        <w:rPr>
          <w:rFonts w:ascii="Arial" w:hAnsi="Arial" w:cs="Arial"/>
          <w:spacing w:val="-12"/>
          <w:sz w:val="20"/>
          <w:szCs w:val="20"/>
        </w:rPr>
        <w:t xml:space="preserve"> </w:t>
      </w:r>
      <w:r w:rsidRPr="008675CF">
        <w:rPr>
          <w:rFonts w:ascii="Arial" w:hAnsi="Arial" w:cs="Arial"/>
          <w:sz w:val="20"/>
          <w:szCs w:val="20"/>
        </w:rPr>
        <w:t>2069</w:t>
      </w:r>
      <w:r w:rsidRPr="008675CF">
        <w:rPr>
          <w:rFonts w:ascii="Arial" w:hAnsi="Arial" w:cs="Arial"/>
          <w:spacing w:val="-12"/>
          <w:sz w:val="20"/>
          <w:szCs w:val="20"/>
        </w:rPr>
        <w:t xml:space="preserve"> </w:t>
      </w:r>
      <w:r w:rsidRPr="008675CF">
        <w:rPr>
          <w:rFonts w:ascii="Arial" w:hAnsi="Arial" w:cs="Arial"/>
          <w:sz w:val="20"/>
          <w:szCs w:val="20"/>
        </w:rPr>
        <w:t>de</w:t>
      </w:r>
      <w:r w:rsidRPr="008675CF">
        <w:rPr>
          <w:rFonts w:ascii="Arial" w:hAnsi="Arial" w:cs="Arial"/>
          <w:spacing w:val="-12"/>
          <w:sz w:val="20"/>
          <w:szCs w:val="20"/>
        </w:rPr>
        <w:t xml:space="preserve"> </w:t>
      </w:r>
      <w:r w:rsidRPr="008675CF">
        <w:rPr>
          <w:rFonts w:ascii="Arial" w:hAnsi="Arial" w:cs="Arial"/>
          <w:sz w:val="20"/>
          <w:szCs w:val="20"/>
        </w:rPr>
        <w:t>2020</w:t>
      </w:r>
      <w:r w:rsidRPr="008675CF">
        <w:rPr>
          <w:rFonts w:ascii="Arial" w:hAnsi="Arial" w:cs="Arial"/>
          <w:spacing w:val="-7"/>
          <w:sz w:val="20"/>
          <w:szCs w:val="20"/>
        </w:rPr>
        <w:t xml:space="preserve"> </w:t>
      </w:r>
      <w:r w:rsidRPr="008675CF">
        <w:rPr>
          <w:rFonts w:ascii="Arial" w:hAnsi="Arial" w:cs="Arial"/>
          <w:sz w:val="20"/>
          <w:szCs w:val="20"/>
        </w:rPr>
        <w:t>y</w:t>
      </w:r>
      <w:r w:rsidRPr="008675CF">
        <w:rPr>
          <w:rFonts w:ascii="Arial" w:hAnsi="Arial" w:cs="Arial"/>
          <w:spacing w:val="-16"/>
          <w:sz w:val="20"/>
          <w:szCs w:val="20"/>
        </w:rPr>
        <w:t xml:space="preserve"> </w:t>
      </w:r>
      <w:r w:rsidRPr="008675CF">
        <w:rPr>
          <w:rFonts w:ascii="Arial" w:hAnsi="Arial" w:cs="Arial"/>
          <w:sz w:val="20"/>
          <w:szCs w:val="20"/>
        </w:rPr>
        <w:t>el</w:t>
      </w:r>
      <w:r w:rsidRPr="008675CF">
        <w:rPr>
          <w:rFonts w:ascii="Arial" w:hAnsi="Arial" w:cs="Arial"/>
          <w:spacing w:val="-9"/>
          <w:sz w:val="20"/>
          <w:szCs w:val="20"/>
        </w:rPr>
        <w:t xml:space="preserve"> </w:t>
      </w:r>
      <w:r w:rsidRPr="008675CF">
        <w:rPr>
          <w:rFonts w:ascii="Arial" w:hAnsi="Arial" w:cs="Arial"/>
          <w:sz w:val="20"/>
          <w:szCs w:val="20"/>
        </w:rPr>
        <w:t>Artículo</w:t>
      </w:r>
      <w:r w:rsidRPr="008675CF">
        <w:rPr>
          <w:rFonts w:ascii="Arial" w:hAnsi="Arial" w:cs="Arial"/>
          <w:spacing w:val="-12"/>
          <w:sz w:val="20"/>
          <w:szCs w:val="20"/>
        </w:rPr>
        <w:t xml:space="preserve"> </w:t>
      </w:r>
      <w:r w:rsidRPr="008675CF">
        <w:rPr>
          <w:rFonts w:ascii="Arial" w:hAnsi="Arial" w:cs="Arial"/>
          <w:sz w:val="20"/>
          <w:szCs w:val="20"/>
        </w:rPr>
        <w:t>2.2.1.2.4.2.2</w:t>
      </w:r>
      <w:r w:rsidRPr="008675CF">
        <w:rPr>
          <w:rFonts w:ascii="Arial" w:hAnsi="Arial" w:cs="Arial"/>
          <w:spacing w:val="-10"/>
          <w:sz w:val="20"/>
          <w:szCs w:val="20"/>
        </w:rPr>
        <w:t xml:space="preserve"> </w:t>
      </w:r>
      <w:r w:rsidRPr="008675CF">
        <w:rPr>
          <w:rFonts w:ascii="Arial" w:hAnsi="Arial" w:cs="Arial"/>
          <w:sz w:val="20"/>
          <w:szCs w:val="20"/>
        </w:rPr>
        <w:t>del</w:t>
      </w:r>
      <w:r w:rsidRPr="008675CF">
        <w:rPr>
          <w:rFonts w:ascii="Arial" w:hAnsi="Arial" w:cs="Arial"/>
          <w:spacing w:val="-11"/>
          <w:sz w:val="20"/>
          <w:szCs w:val="20"/>
        </w:rPr>
        <w:t xml:space="preserve"> </w:t>
      </w:r>
      <w:r w:rsidRPr="008675CF">
        <w:rPr>
          <w:rFonts w:ascii="Arial" w:hAnsi="Arial" w:cs="Arial"/>
          <w:sz w:val="20"/>
          <w:szCs w:val="20"/>
        </w:rPr>
        <w:t>Decreto</w:t>
      </w:r>
      <w:r w:rsidRPr="008675CF">
        <w:rPr>
          <w:rFonts w:ascii="Arial" w:hAnsi="Arial" w:cs="Arial"/>
          <w:spacing w:val="-11"/>
          <w:sz w:val="20"/>
          <w:szCs w:val="20"/>
        </w:rPr>
        <w:t xml:space="preserve"> </w:t>
      </w:r>
      <w:r w:rsidRPr="008675CF">
        <w:rPr>
          <w:rFonts w:ascii="Arial" w:hAnsi="Arial" w:cs="Arial"/>
          <w:sz w:val="20"/>
          <w:szCs w:val="20"/>
        </w:rPr>
        <w:t>1082 de 2015.</w:t>
      </w:r>
    </w:p>
    <w:p w14:paraId="4D2A1F95" w14:textId="77777777" w:rsidR="00BD3242" w:rsidRPr="008675CF" w:rsidRDefault="00BD3242" w:rsidP="00842E78">
      <w:pPr>
        <w:tabs>
          <w:tab w:val="left" w:pos="2068"/>
          <w:tab w:val="left" w:pos="2194"/>
        </w:tabs>
        <w:ind w:right="670"/>
        <w:rPr>
          <w:rFonts w:ascii="Arial" w:hAnsi="Arial" w:cs="Arial"/>
          <w:sz w:val="20"/>
          <w:szCs w:val="20"/>
        </w:rPr>
      </w:pPr>
    </w:p>
    <w:p w14:paraId="3EFC7627" w14:textId="4F614F97" w:rsidR="00E10C2D" w:rsidRDefault="00760766" w:rsidP="000A492D">
      <w:pPr>
        <w:pStyle w:val="Prrafodelista"/>
        <w:numPr>
          <w:ilvl w:val="2"/>
          <w:numId w:val="18"/>
        </w:numPr>
        <w:tabs>
          <w:tab w:val="left" w:pos="2092"/>
          <w:tab w:val="left" w:pos="2194"/>
        </w:tabs>
        <w:ind w:left="1843" w:right="670" w:hanging="711"/>
        <w:rPr>
          <w:rFonts w:ascii="Arial" w:hAnsi="Arial" w:cs="Arial"/>
          <w:sz w:val="20"/>
          <w:szCs w:val="20"/>
        </w:rPr>
      </w:pPr>
      <w:r w:rsidRPr="008675CF">
        <w:rPr>
          <w:rFonts w:ascii="Arial" w:hAnsi="Arial" w:cs="Arial"/>
          <w:sz w:val="20"/>
          <w:szCs w:val="20"/>
        </w:rPr>
        <w:t>Dentro del plan anual de adquisiciones de la presente vigencia se encuentran registrados los servicios que se requieren adquirir con los códigos</w:t>
      </w:r>
      <w:r w:rsidRPr="008675CF">
        <w:rPr>
          <w:rFonts w:ascii="Arial" w:hAnsi="Arial" w:cs="Arial"/>
          <w:spacing w:val="-2"/>
          <w:sz w:val="20"/>
          <w:szCs w:val="20"/>
        </w:rPr>
        <w:t xml:space="preserve"> </w:t>
      </w:r>
      <w:r w:rsidRPr="008675CF">
        <w:rPr>
          <w:rFonts w:ascii="Arial" w:hAnsi="Arial" w:cs="Arial"/>
          <w:sz w:val="20"/>
          <w:szCs w:val="20"/>
        </w:rPr>
        <w:t>de la UNSPSC:</w:t>
      </w:r>
    </w:p>
    <w:p w14:paraId="28C18BAC" w14:textId="77777777" w:rsidR="003261A4" w:rsidRPr="003261A4" w:rsidRDefault="003261A4" w:rsidP="003261A4">
      <w:pPr>
        <w:pStyle w:val="Prrafodelista"/>
        <w:rPr>
          <w:rFonts w:ascii="Arial" w:hAnsi="Arial" w:cs="Arial"/>
          <w:sz w:val="20"/>
          <w:szCs w:val="20"/>
        </w:rPr>
      </w:pPr>
    </w:p>
    <w:p w14:paraId="63373DCD" w14:textId="77777777" w:rsidR="003261A4" w:rsidRPr="003261A4" w:rsidRDefault="003261A4" w:rsidP="003261A4">
      <w:pPr>
        <w:tabs>
          <w:tab w:val="left" w:pos="2092"/>
          <w:tab w:val="left" w:pos="2194"/>
        </w:tabs>
        <w:ind w:right="670"/>
        <w:rPr>
          <w:rFonts w:ascii="Arial" w:hAnsi="Arial" w:cs="Arial"/>
          <w:sz w:val="4"/>
          <w:szCs w:val="4"/>
        </w:rPr>
      </w:pPr>
    </w:p>
    <w:tbl>
      <w:tblPr>
        <w:tblpPr w:leftFromText="141" w:rightFromText="141" w:vertAnchor="text" w:horzAnchor="page" w:tblpX="2506" w:tblpY="87"/>
        <w:tblW w:w="7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
        <w:gridCol w:w="2704"/>
        <w:gridCol w:w="3969"/>
      </w:tblGrid>
      <w:tr w:rsidR="00445B38" w:rsidRPr="008675CF" w14:paraId="26FBD2ED" w14:textId="77777777" w:rsidTr="003261A4">
        <w:trPr>
          <w:trHeight w:val="237"/>
        </w:trPr>
        <w:tc>
          <w:tcPr>
            <w:tcW w:w="977" w:type="dxa"/>
            <w:shd w:val="clear" w:color="auto" w:fill="D9D9D9"/>
            <w:vAlign w:val="center"/>
          </w:tcPr>
          <w:p w14:paraId="01758E70" w14:textId="77777777" w:rsidR="00445B38" w:rsidRPr="008675CF" w:rsidRDefault="00445B38" w:rsidP="00445B38">
            <w:pPr>
              <w:adjustRightInd w:val="0"/>
              <w:ind w:left="208" w:hanging="208"/>
              <w:jc w:val="center"/>
              <w:rPr>
                <w:rFonts w:ascii="Arial" w:eastAsia="Arial" w:hAnsi="Arial" w:cs="Arial"/>
                <w:color w:val="000000"/>
                <w:sz w:val="20"/>
                <w:szCs w:val="20"/>
              </w:rPr>
            </w:pPr>
            <w:r w:rsidRPr="008675CF">
              <w:rPr>
                <w:rFonts w:ascii="Arial" w:eastAsia="Arial" w:hAnsi="Arial" w:cs="Arial"/>
                <w:b/>
                <w:bCs/>
                <w:color w:val="000000"/>
                <w:sz w:val="20"/>
                <w:szCs w:val="20"/>
              </w:rPr>
              <w:t>ITEM</w:t>
            </w:r>
          </w:p>
        </w:tc>
        <w:tc>
          <w:tcPr>
            <w:tcW w:w="2704" w:type="dxa"/>
            <w:shd w:val="clear" w:color="auto" w:fill="D9D9D9"/>
            <w:vAlign w:val="center"/>
          </w:tcPr>
          <w:p w14:paraId="15E604C1" w14:textId="77777777" w:rsidR="00445B38" w:rsidRPr="008675CF" w:rsidRDefault="00445B38" w:rsidP="00445B38">
            <w:pPr>
              <w:adjustRightInd w:val="0"/>
              <w:ind w:left="208" w:hanging="208"/>
              <w:jc w:val="center"/>
              <w:rPr>
                <w:rFonts w:ascii="Arial" w:eastAsia="Arial" w:hAnsi="Arial" w:cs="Arial"/>
                <w:color w:val="000000"/>
                <w:sz w:val="20"/>
                <w:szCs w:val="20"/>
              </w:rPr>
            </w:pPr>
            <w:r w:rsidRPr="008675CF">
              <w:rPr>
                <w:rFonts w:ascii="Arial" w:eastAsia="Arial" w:hAnsi="Arial" w:cs="Arial"/>
                <w:b/>
                <w:bCs/>
                <w:color w:val="000000"/>
                <w:sz w:val="20"/>
                <w:szCs w:val="20"/>
              </w:rPr>
              <w:t>Código UNSPSC</w:t>
            </w:r>
          </w:p>
        </w:tc>
        <w:tc>
          <w:tcPr>
            <w:tcW w:w="3969" w:type="dxa"/>
            <w:shd w:val="clear" w:color="auto" w:fill="D9D9D9"/>
            <w:vAlign w:val="center"/>
          </w:tcPr>
          <w:p w14:paraId="34511E15" w14:textId="77777777" w:rsidR="00445B38" w:rsidRPr="008675CF" w:rsidRDefault="00445B38" w:rsidP="00445B38">
            <w:pPr>
              <w:adjustRightInd w:val="0"/>
              <w:ind w:left="208" w:hanging="208"/>
              <w:jc w:val="center"/>
              <w:rPr>
                <w:rFonts w:ascii="Arial" w:eastAsia="Arial" w:hAnsi="Arial" w:cs="Arial"/>
                <w:color w:val="000000"/>
                <w:sz w:val="20"/>
                <w:szCs w:val="20"/>
              </w:rPr>
            </w:pPr>
            <w:r w:rsidRPr="008675CF">
              <w:rPr>
                <w:rFonts w:ascii="Arial" w:eastAsia="Arial" w:hAnsi="Arial" w:cs="Arial"/>
                <w:b/>
                <w:bCs/>
                <w:color w:val="000000"/>
                <w:sz w:val="20"/>
                <w:szCs w:val="20"/>
              </w:rPr>
              <w:t>Descripción del Producto</w:t>
            </w:r>
          </w:p>
        </w:tc>
      </w:tr>
      <w:tr w:rsidR="00445B38" w:rsidRPr="008675CF" w14:paraId="0FCDB5E2" w14:textId="77777777" w:rsidTr="003261A4">
        <w:trPr>
          <w:trHeight w:val="263"/>
        </w:trPr>
        <w:tc>
          <w:tcPr>
            <w:tcW w:w="977" w:type="dxa"/>
          </w:tcPr>
          <w:p w14:paraId="25D78E47" w14:textId="77777777" w:rsidR="00445B38" w:rsidRPr="008675CF" w:rsidRDefault="00445B38" w:rsidP="00445B38">
            <w:pPr>
              <w:adjustRightInd w:val="0"/>
              <w:ind w:left="208" w:hanging="208"/>
              <w:jc w:val="center"/>
              <w:rPr>
                <w:rFonts w:ascii="Arial" w:eastAsia="Arial" w:hAnsi="Arial" w:cs="Arial"/>
                <w:color w:val="000000"/>
                <w:sz w:val="20"/>
                <w:szCs w:val="20"/>
              </w:rPr>
            </w:pPr>
            <w:r w:rsidRPr="008675CF">
              <w:rPr>
                <w:rFonts w:ascii="Arial" w:eastAsia="Arial" w:hAnsi="Arial" w:cs="Arial"/>
                <w:color w:val="000000"/>
                <w:sz w:val="20"/>
                <w:szCs w:val="20"/>
              </w:rPr>
              <w:t>1</w:t>
            </w:r>
          </w:p>
        </w:tc>
        <w:tc>
          <w:tcPr>
            <w:tcW w:w="2704" w:type="dxa"/>
          </w:tcPr>
          <w:p w14:paraId="5979F027" w14:textId="77777777" w:rsidR="00445B38" w:rsidRPr="008675CF" w:rsidRDefault="00445B38" w:rsidP="00445B38">
            <w:pPr>
              <w:adjustRightInd w:val="0"/>
              <w:ind w:left="208" w:hanging="208"/>
              <w:jc w:val="center"/>
              <w:rPr>
                <w:rFonts w:ascii="Arial" w:eastAsia="Arial" w:hAnsi="Arial" w:cs="Arial"/>
                <w:color w:val="000000"/>
                <w:sz w:val="20"/>
                <w:szCs w:val="20"/>
              </w:rPr>
            </w:pPr>
            <w:r w:rsidRPr="008675CF">
              <w:rPr>
                <w:rFonts w:ascii="Arial" w:eastAsia="Arial" w:hAnsi="Arial" w:cs="Arial"/>
                <w:color w:val="000000"/>
                <w:sz w:val="20"/>
                <w:szCs w:val="20"/>
              </w:rPr>
              <w:t>92121500</w:t>
            </w:r>
          </w:p>
        </w:tc>
        <w:tc>
          <w:tcPr>
            <w:tcW w:w="3969" w:type="dxa"/>
          </w:tcPr>
          <w:p w14:paraId="35FEECC3" w14:textId="77777777" w:rsidR="00445B38" w:rsidRPr="008675CF" w:rsidRDefault="00445B38" w:rsidP="00445B38">
            <w:pPr>
              <w:adjustRightInd w:val="0"/>
              <w:ind w:left="208" w:hanging="208"/>
              <w:rPr>
                <w:rFonts w:ascii="Arial" w:eastAsia="Arial" w:hAnsi="Arial" w:cs="Arial"/>
                <w:color w:val="000000"/>
                <w:sz w:val="20"/>
                <w:szCs w:val="20"/>
              </w:rPr>
            </w:pPr>
            <w:r w:rsidRPr="008675CF">
              <w:rPr>
                <w:rFonts w:ascii="Arial" w:eastAsia="Arial" w:hAnsi="Arial" w:cs="Arial"/>
                <w:color w:val="000000"/>
                <w:sz w:val="20"/>
                <w:szCs w:val="20"/>
              </w:rPr>
              <w:t xml:space="preserve">Servicios de Guardias </w:t>
            </w:r>
          </w:p>
        </w:tc>
      </w:tr>
    </w:tbl>
    <w:p w14:paraId="67BA898F" w14:textId="75F5CCF4" w:rsidR="00445B38" w:rsidRPr="008675CF" w:rsidRDefault="00BD3242" w:rsidP="001765E8">
      <w:pPr>
        <w:pStyle w:val="TableParagraph"/>
        <w:spacing w:line="276" w:lineRule="auto"/>
        <w:ind w:left="1843" w:right="670"/>
        <w:jc w:val="center"/>
        <w:rPr>
          <w:rFonts w:ascii="Arial" w:hAnsi="Arial" w:cs="Arial"/>
          <w:sz w:val="20"/>
          <w:szCs w:val="20"/>
        </w:rPr>
      </w:pPr>
      <w:r w:rsidRPr="008675CF">
        <w:rPr>
          <w:rFonts w:ascii="Arial" w:hAnsi="Arial" w:cs="Arial"/>
          <w:sz w:val="20"/>
          <w:szCs w:val="20"/>
        </w:rPr>
        <w:tab/>
      </w:r>
    </w:p>
    <w:p w14:paraId="54CCDC5F" w14:textId="77777777" w:rsidR="003261A4" w:rsidRDefault="003261A4" w:rsidP="00445B38">
      <w:pPr>
        <w:pStyle w:val="Ttulo1"/>
        <w:spacing w:line="276" w:lineRule="auto"/>
        <w:ind w:left="989" w:right="670" w:firstLine="0"/>
        <w:jc w:val="center"/>
        <w:rPr>
          <w:sz w:val="20"/>
          <w:szCs w:val="20"/>
        </w:rPr>
      </w:pPr>
    </w:p>
    <w:p w14:paraId="3A9ABD9C" w14:textId="77777777" w:rsidR="003261A4" w:rsidRDefault="003261A4" w:rsidP="00445B38">
      <w:pPr>
        <w:pStyle w:val="Ttulo1"/>
        <w:spacing w:line="276" w:lineRule="auto"/>
        <w:ind w:left="989" w:right="670" w:firstLine="0"/>
        <w:jc w:val="center"/>
        <w:rPr>
          <w:sz w:val="20"/>
          <w:szCs w:val="20"/>
        </w:rPr>
      </w:pPr>
    </w:p>
    <w:p w14:paraId="33737425" w14:textId="77777777" w:rsidR="003261A4" w:rsidRDefault="003261A4" w:rsidP="00BB7B4F">
      <w:pPr>
        <w:pStyle w:val="Ttulo1"/>
        <w:spacing w:line="276" w:lineRule="auto"/>
        <w:ind w:left="1418" w:right="670" w:firstLine="0"/>
        <w:rPr>
          <w:sz w:val="20"/>
          <w:szCs w:val="20"/>
        </w:rPr>
      </w:pPr>
    </w:p>
    <w:p w14:paraId="2AD42B2B" w14:textId="4383D447" w:rsidR="00E10C2D" w:rsidRPr="008675CF" w:rsidRDefault="00760766" w:rsidP="00445B38">
      <w:pPr>
        <w:pStyle w:val="Ttulo1"/>
        <w:spacing w:line="276" w:lineRule="auto"/>
        <w:ind w:left="989" w:right="670" w:firstLine="0"/>
        <w:jc w:val="center"/>
        <w:rPr>
          <w:sz w:val="20"/>
          <w:szCs w:val="20"/>
        </w:rPr>
      </w:pPr>
      <w:r w:rsidRPr="008675CF">
        <w:rPr>
          <w:sz w:val="20"/>
          <w:szCs w:val="20"/>
        </w:rPr>
        <w:t xml:space="preserve">CAPÍTULO I </w:t>
      </w:r>
      <w:r w:rsidRPr="008675CF">
        <w:rPr>
          <w:spacing w:val="-2"/>
          <w:sz w:val="20"/>
          <w:szCs w:val="20"/>
        </w:rPr>
        <w:t>ASPECTOS</w:t>
      </w:r>
      <w:r w:rsidRPr="008675CF">
        <w:rPr>
          <w:spacing w:val="-14"/>
          <w:sz w:val="20"/>
          <w:szCs w:val="20"/>
        </w:rPr>
        <w:t xml:space="preserve"> </w:t>
      </w:r>
      <w:r w:rsidRPr="008675CF">
        <w:rPr>
          <w:spacing w:val="-2"/>
          <w:sz w:val="20"/>
          <w:szCs w:val="20"/>
        </w:rPr>
        <w:t>GENERALES</w:t>
      </w:r>
    </w:p>
    <w:p w14:paraId="2888DB67" w14:textId="77777777" w:rsidR="00E10C2D" w:rsidRPr="008675CF" w:rsidRDefault="00E10C2D" w:rsidP="00D805EE">
      <w:pPr>
        <w:pStyle w:val="Textoindependiente"/>
        <w:spacing w:line="276" w:lineRule="auto"/>
        <w:ind w:left="1418" w:right="670"/>
        <w:rPr>
          <w:rFonts w:ascii="Arial" w:hAnsi="Arial" w:cs="Arial"/>
          <w:b/>
          <w:sz w:val="20"/>
          <w:szCs w:val="20"/>
        </w:rPr>
      </w:pPr>
    </w:p>
    <w:p w14:paraId="2555BC89" w14:textId="77777777" w:rsidR="00E10C2D" w:rsidRPr="008675CF" w:rsidRDefault="00760766" w:rsidP="000A492D">
      <w:pPr>
        <w:pStyle w:val="Prrafodelista"/>
        <w:numPr>
          <w:ilvl w:val="0"/>
          <w:numId w:val="17"/>
        </w:numPr>
        <w:tabs>
          <w:tab w:val="left" w:pos="1910"/>
        </w:tabs>
        <w:spacing w:line="276" w:lineRule="auto"/>
        <w:ind w:left="1418" w:right="670" w:firstLine="0"/>
        <w:rPr>
          <w:rFonts w:ascii="Arial" w:hAnsi="Arial" w:cs="Arial"/>
          <w:b/>
          <w:sz w:val="20"/>
          <w:szCs w:val="20"/>
        </w:rPr>
      </w:pPr>
      <w:r w:rsidRPr="008675CF">
        <w:rPr>
          <w:rFonts w:ascii="Arial" w:hAnsi="Arial" w:cs="Arial"/>
          <w:b/>
          <w:spacing w:val="-2"/>
          <w:sz w:val="20"/>
          <w:szCs w:val="20"/>
        </w:rPr>
        <w:t>INVITACIÓN</w:t>
      </w:r>
      <w:r w:rsidRPr="008675CF">
        <w:rPr>
          <w:rFonts w:ascii="Arial" w:hAnsi="Arial" w:cs="Arial"/>
          <w:b/>
          <w:spacing w:val="-5"/>
          <w:sz w:val="20"/>
          <w:szCs w:val="20"/>
        </w:rPr>
        <w:t xml:space="preserve"> </w:t>
      </w:r>
      <w:r w:rsidRPr="008675CF">
        <w:rPr>
          <w:rFonts w:ascii="Arial" w:hAnsi="Arial" w:cs="Arial"/>
          <w:b/>
          <w:spacing w:val="-2"/>
          <w:sz w:val="20"/>
          <w:szCs w:val="20"/>
        </w:rPr>
        <w:t>VEEDURÍAS</w:t>
      </w:r>
      <w:r w:rsidRPr="008675CF">
        <w:rPr>
          <w:rFonts w:ascii="Arial" w:hAnsi="Arial" w:cs="Arial"/>
          <w:b/>
          <w:spacing w:val="6"/>
          <w:sz w:val="20"/>
          <w:szCs w:val="20"/>
        </w:rPr>
        <w:t xml:space="preserve"> </w:t>
      </w:r>
      <w:r w:rsidRPr="008675CF">
        <w:rPr>
          <w:rFonts w:ascii="Arial" w:hAnsi="Arial" w:cs="Arial"/>
          <w:b/>
          <w:spacing w:val="-2"/>
          <w:sz w:val="20"/>
          <w:szCs w:val="20"/>
        </w:rPr>
        <w:t>CIUDADANAS</w:t>
      </w:r>
    </w:p>
    <w:p w14:paraId="652E9D7F" w14:textId="77777777" w:rsidR="00E10C2D" w:rsidRPr="008675CF" w:rsidRDefault="00E10C2D" w:rsidP="00D805EE">
      <w:pPr>
        <w:pStyle w:val="Textoindependiente"/>
        <w:spacing w:line="276" w:lineRule="auto"/>
        <w:ind w:left="1418" w:right="670"/>
        <w:rPr>
          <w:rFonts w:ascii="Arial" w:hAnsi="Arial" w:cs="Arial"/>
          <w:b/>
          <w:sz w:val="20"/>
          <w:szCs w:val="20"/>
        </w:rPr>
      </w:pPr>
    </w:p>
    <w:p w14:paraId="485D0726" w14:textId="67C50DBC" w:rsidR="00E10C2D" w:rsidRPr="008675CF" w:rsidRDefault="00760766" w:rsidP="008120E4">
      <w:pPr>
        <w:pStyle w:val="Textoindependiente"/>
        <w:ind w:left="1418" w:right="670"/>
        <w:jc w:val="both"/>
        <w:rPr>
          <w:rFonts w:ascii="Arial" w:hAnsi="Arial" w:cs="Arial"/>
          <w:spacing w:val="-4"/>
          <w:sz w:val="20"/>
          <w:szCs w:val="20"/>
        </w:rPr>
      </w:pPr>
      <w:r w:rsidRPr="008675CF">
        <w:rPr>
          <w:rFonts w:ascii="Arial" w:hAnsi="Arial" w:cs="Arial"/>
          <w:sz w:val="20"/>
          <w:szCs w:val="20"/>
        </w:rPr>
        <w:t>En cumplimiento de lo dispuesto por el inciso 3 del artículo 66 de la Ley 80 de 1993 la Nación Consejo Superior de la Judicatura, invita a todas las personas y organizaciones interesadas</w:t>
      </w:r>
      <w:r w:rsidRPr="008675CF">
        <w:rPr>
          <w:rFonts w:ascii="Arial" w:hAnsi="Arial" w:cs="Arial"/>
          <w:spacing w:val="-1"/>
          <w:sz w:val="20"/>
          <w:szCs w:val="20"/>
        </w:rPr>
        <w:t xml:space="preserve"> </w:t>
      </w:r>
      <w:r w:rsidRPr="008675CF">
        <w:rPr>
          <w:rFonts w:ascii="Arial" w:hAnsi="Arial" w:cs="Arial"/>
          <w:sz w:val="20"/>
          <w:szCs w:val="20"/>
        </w:rPr>
        <w:t>en</w:t>
      </w:r>
      <w:r w:rsidRPr="008675CF">
        <w:rPr>
          <w:rFonts w:ascii="Arial" w:hAnsi="Arial" w:cs="Arial"/>
          <w:spacing w:val="-4"/>
          <w:sz w:val="20"/>
          <w:szCs w:val="20"/>
        </w:rPr>
        <w:t xml:space="preserve"> </w:t>
      </w:r>
      <w:r w:rsidRPr="008675CF">
        <w:rPr>
          <w:rFonts w:ascii="Arial" w:hAnsi="Arial" w:cs="Arial"/>
          <w:sz w:val="20"/>
          <w:szCs w:val="20"/>
        </w:rPr>
        <w:t>hacer</w:t>
      </w:r>
      <w:r w:rsidRPr="008675CF">
        <w:rPr>
          <w:rFonts w:ascii="Arial" w:hAnsi="Arial" w:cs="Arial"/>
          <w:spacing w:val="-1"/>
          <w:sz w:val="20"/>
          <w:szCs w:val="20"/>
        </w:rPr>
        <w:t xml:space="preserve"> </w:t>
      </w:r>
      <w:r w:rsidRPr="008675CF">
        <w:rPr>
          <w:rFonts w:ascii="Arial" w:hAnsi="Arial" w:cs="Arial"/>
          <w:sz w:val="20"/>
          <w:szCs w:val="20"/>
        </w:rPr>
        <w:t>control</w:t>
      </w:r>
      <w:r w:rsidRPr="008675CF">
        <w:rPr>
          <w:rFonts w:ascii="Arial" w:hAnsi="Arial" w:cs="Arial"/>
          <w:spacing w:val="-3"/>
          <w:sz w:val="20"/>
          <w:szCs w:val="20"/>
        </w:rPr>
        <w:t xml:space="preserve"> </w:t>
      </w:r>
      <w:r w:rsidRPr="008675CF">
        <w:rPr>
          <w:rFonts w:ascii="Arial" w:hAnsi="Arial" w:cs="Arial"/>
          <w:sz w:val="20"/>
          <w:szCs w:val="20"/>
        </w:rPr>
        <w:t>social</w:t>
      </w:r>
      <w:r w:rsidRPr="008675CF">
        <w:rPr>
          <w:rFonts w:ascii="Arial" w:hAnsi="Arial" w:cs="Arial"/>
          <w:spacing w:val="-3"/>
          <w:sz w:val="20"/>
          <w:szCs w:val="20"/>
        </w:rPr>
        <w:t xml:space="preserve"> </w:t>
      </w:r>
      <w:r w:rsidRPr="008675CF">
        <w:rPr>
          <w:rFonts w:ascii="Arial" w:hAnsi="Arial" w:cs="Arial"/>
          <w:sz w:val="20"/>
          <w:szCs w:val="20"/>
        </w:rPr>
        <w:t>al</w:t>
      </w:r>
      <w:r w:rsidRPr="008675CF">
        <w:rPr>
          <w:rFonts w:ascii="Arial" w:hAnsi="Arial" w:cs="Arial"/>
          <w:spacing w:val="-3"/>
          <w:sz w:val="20"/>
          <w:szCs w:val="20"/>
        </w:rPr>
        <w:t xml:space="preserve"> </w:t>
      </w:r>
      <w:r w:rsidRPr="008675CF">
        <w:rPr>
          <w:rFonts w:ascii="Arial" w:hAnsi="Arial" w:cs="Arial"/>
          <w:sz w:val="20"/>
          <w:szCs w:val="20"/>
        </w:rPr>
        <w:t>presente</w:t>
      </w:r>
      <w:r w:rsidRPr="008675CF">
        <w:rPr>
          <w:rFonts w:ascii="Arial" w:hAnsi="Arial" w:cs="Arial"/>
          <w:spacing w:val="-4"/>
          <w:sz w:val="20"/>
          <w:szCs w:val="20"/>
        </w:rPr>
        <w:t xml:space="preserve"> </w:t>
      </w:r>
      <w:r w:rsidRPr="008675CF">
        <w:rPr>
          <w:rFonts w:ascii="Arial" w:hAnsi="Arial" w:cs="Arial"/>
          <w:sz w:val="20"/>
          <w:szCs w:val="20"/>
        </w:rPr>
        <w:t>Proceso</w:t>
      </w:r>
      <w:r w:rsidRPr="008675CF">
        <w:rPr>
          <w:rFonts w:ascii="Arial" w:hAnsi="Arial" w:cs="Arial"/>
          <w:spacing w:val="-2"/>
          <w:sz w:val="20"/>
          <w:szCs w:val="20"/>
        </w:rPr>
        <w:t xml:space="preserve"> </w:t>
      </w:r>
      <w:r w:rsidRPr="008675CF">
        <w:rPr>
          <w:rFonts w:ascii="Arial" w:hAnsi="Arial" w:cs="Arial"/>
          <w:sz w:val="20"/>
          <w:szCs w:val="20"/>
        </w:rPr>
        <w:t>de</w:t>
      </w:r>
      <w:r w:rsidRPr="008675CF">
        <w:rPr>
          <w:rFonts w:ascii="Arial" w:hAnsi="Arial" w:cs="Arial"/>
          <w:spacing w:val="-4"/>
          <w:sz w:val="20"/>
          <w:szCs w:val="20"/>
        </w:rPr>
        <w:t xml:space="preserve"> </w:t>
      </w:r>
      <w:r w:rsidRPr="008675CF">
        <w:rPr>
          <w:rFonts w:ascii="Arial" w:hAnsi="Arial" w:cs="Arial"/>
          <w:sz w:val="20"/>
          <w:szCs w:val="20"/>
        </w:rPr>
        <w:t>Contratación,</w:t>
      </w:r>
      <w:r w:rsidRPr="008675CF">
        <w:rPr>
          <w:rFonts w:ascii="Arial" w:hAnsi="Arial" w:cs="Arial"/>
          <w:spacing w:val="-5"/>
          <w:sz w:val="20"/>
          <w:szCs w:val="20"/>
        </w:rPr>
        <w:t xml:space="preserve"> </w:t>
      </w:r>
      <w:r w:rsidRPr="008675CF">
        <w:rPr>
          <w:rFonts w:ascii="Arial" w:hAnsi="Arial" w:cs="Arial"/>
          <w:sz w:val="20"/>
          <w:szCs w:val="20"/>
        </w:rPr>
        <w:t>en</w:t>
      </w:r>
      <w:r w:rsidRPr="008675CF">
        <w:rPr>
          <w:rFonts w:ascii="Arial" w:hAnsi="Arial" w:cs="Arial"/>
          <w:spacing w:val="-2"/>
          <w:sz w:val="20"/>
          <w:szCs w:val="20"/>
        </w:rPr>
        <w:t xml:space="preserve"> </w:t>
      </w:r>
      <w:r w:rsidRPr="008675CF">
        <w:rPr>
          <w:rFonts w:ascii="Arial" w:hAnsi="Arial" w:cs="Arial"/>
          <w:sz w:val="20"/>
          <w:szCs w:val="20"/>
        </w:rPr>
        <w:t>cualquiera</w:t>
      </w:r>
      <w:r w:rsidRPr="008675CF">
        <w:rPr>
          <w:rFonts w:ascii="Arial" w:hAnsi="Arial" w:cs="Arial"/>
          <w:spacing w:val="-4"/>
          <w:sz w:val="20"/>
          <w:szCs w:val="20"/>
        </w:rPr>
        <w:t xml:space="preserve"> </w:t>
      </w:r>
      <w:r w:rsidRPr="008675CF">
        <w:rPr>
          <w:rFonts w:ascii="Arial" w:hAnsi="Arial" w:cs="Arial"/>
          <w:sz w:val="20"/>
          <w:szCs w:val="20"/>
        </w:rPr>
        <w:t>de sus fases o etapas, a que presenten las recomendaciones que consideren convenientes, intervengan</w:t>
      </w:r>
      <w:r w:rsidRPr="008675CF">
        <w:rPr>
          <w:rFonts w:ascii="Arial" w:hAnsi="Arial" w:cs="Arial"/>
          <w:spacing w:val="-16"/>
          <w:sz w:val="20"/>
          <w:szCs w:val="20"/>
        </w:rPr>
        <w:t xml:space="preserve"> </w:t>
      </w:r>
      <w:r w:rsidRPr="008675CF">
        <w:rPr>
          <w:rFonts w:ascii="Arial" w:hAnsi="Arial" w:cs="Arial"/>
          <w:sz w:val="20"/>
          <w:szCs w:val="20"/>
        </w:rPr>
        <w:t>en</w:t>
      </w:r>
      <w:r w:rsidRPr="008675CF">
        <w:rPr>
          <w:rFonts w:ascii="Arial" w:hAnsi="Arial" w:cs="Arial"/>
          <w:spacing w:val="-11"/>
          <w:sz w:val="20"/>
          <w:szCs w:val="20"/>
        </w:rPr>
        <w:t xml:space="preserve"> </w:t>
      </w:r>
      <w:r w:rsidRPr="008675CF">
        <w:rPr>
          <w:rFonts w:ascii="Arial" w:hAnsi="Arial" w:cs="Arial"/>
          <w:sz w:val="20"/>
          <w:szCs w:val="20"/>
        </w:rPr>
        <w:t>las</w:t>
      </w:r>
      <w:r w:rsidRPr="008675CF">
        <w:rPr>
          <w:rFonts w:ascii="Arial" w:hAnsi="Arial" w:cs="Arial"/>
          <w:spacing w:val="-12"/>
          <w:sz w:val="20"/>
          <w:szCs w:val="20"/>
        </w:rPr>
        <w:t xml:space="preserve"> </w:t>
      </w:r>
      <w:r w:rsidRPr="008675CF">
        <w:rPr>
          <w:rFonts w:ascii="Arial" w:hAnsi="Arial" w:cs="Arial"/>
          <w:sz w:val="20"/>
          <w:szCs w:val="20"/>
        </w:rPr>
        <w:t>audiencias</w:t>
      </w:r>
      <w:r w:rsidRPr="008675CF">
        <w:rPr>
          <w:rFonts w:ascii="Arial" w:hAnsi="Arial" w:cs="Arial"/>
          <w:spacing w:val="-12"/>
          <w:sz w:val="20"/>
          <w:szCs w:val="20"/>
        </w:rPr>
        <w:t xml:space="preserve"> </w:t>
      </w:r>
      <w:r w:rsidRPr="008675CF">
        <w:rPr>
          <w:rFonts w:ascii="Arial" w:hAnsi="Arial" w:cs="Arial"/>
          <w:sz w:val="20"/>
          <w:szCs w:val="20"/>
        </w:rPr>
        <w:t>y</w:t>
      </w:r>
      <w:r w:rsidRPr="008675CF">
        <w:rPr>
          <w:rFonts w:ascii="Arial" w:hAnsi="Arial" w:cs="Arial"/>
          <w:spacing w:val="-16"/>
          <w:sz w:val="20"/>
          <w:szCs w:val="20"/>
        </w:rPr>
        <w:t xml:space="preserve"> </w:t>
      </w:r>
      <w:r w:rsidRPr="008675CF">
        <w:rPr>
          <w:rFonts w:ascii="Arial" w:hAnsi="Arial" w:cs="Arial"/>
          <w:sz w:val="20"/>
          <w:szCs w:val="20"/>
        </w:rPr>
        <w:t>a</w:t>
      </w:r>
      <w:r w:rsidRPr="008675CF">
        <w:rPr>
          <w:rFonts w:ascii="Arial" w:hAnsi="Arial" w:cs="Arial"/>
          <w:spacing w:val="-15"/>
          <w:sz w:val="20"/>
          <w:szCs w:val="20"/>
        </w:rPr>
        <w:t xml:space="preserve"> </w:t>
      </w:r>
      <w:r w:rsidRPr="008675CF">
        <w:rPr>
          <w:rFonts w:ascii="Arial" w:hAnsi="Arial" w:cs="Arial"/>
          <w:sz w:val="20"/>
          <w:szCs w:val="20"/>
        </w:rPr>
        <w:t>que</w:t>
      </w:r>
      <w:r w:rsidRPr="008675CF">
        <w:rPr>
          <w:rFonts w:ascii="Arial" w:hAnsi="Arial" w:cs="Arial"/>
          <w:spacing w:val="-10"/>
          <w:sz w:val="20"/>
          <w:szCs w:val="20"/>
        </w:rPr>
        <w:t xml:space="preserve"> </w:t>
      </w:r>
      <w:r w:rsidRPr="008675CF">
        <w:rPr>
          <w:rFonts w:ascii="Arial" w:hAnsi="Arial" w:cs="Arial"/>
          <w:sz w:val="20"/>
          <w:szCs w:val="20"/>
        </w:rPr>
        <w:t>consulten</w:t>
      </w:r>
      <w:r w:rsidRPr="008675CF">
        <w:rPr>
          <w:rFonts w:ascii="Arial" w:hAnsi="Arial" w:cs="Arial"/>
          <w:spacing w:val="-10"/>
          <w:sz w:val="20"/>
          <w:szCs w:val="20"/>
        </w:rPr>
        <w:t xml:space="preserve"> </w:t>
      </w:r>
      <w:r w:rsidRPr="008675CF">
        <w:rPr>
          <w:rFonts w:ascii="Arial" w:hAnsi="Arial" w:cs="Arial"/>
          <w:sz w:val="20"/>
          <w:szCs w:val="20"/>
        </w:rPr>
        <w:t>los</w:t>
      </w:r>
      <w:r w:rsidRPr="008675CF">
        <w:rPr>
          <w:rFonts w:ascii="Arial" w:hAnsi="Arial" w:cs="Arial"/>
          <w:spacing w:val="-13"/>
          <w:sz w:val="20"/>
          <w:szCs w:val="20"/>
        </w:rPr>
        <w:t xml:space="preserve"> </w:t>
      </w:r>
      <w:r w:rsidRPr="008675CF">
        <w:rPr>
          <w:rFonts w:ascii="Arial" w:hAnsi="Arial" w:cs="Arial"/>
          <w:sz w:val="20"/>
          <w:szCs w:val="20"/>
        </w:rPr>
        <w:t>Documentos</w:t>
      </w:r>
      <w:r w:rsidRPr="008675CF">
        <w:rPr>
          <w:rFonts w:ascii="Arial" w:hAnsi="Arial" w:cs="Arial"/>
          <w:spacing w:val="-16"/>
          <w:sz w:val="20"/>
          <w:szCs w:val="20"/>
        </w:rPr>
        <w:t xml:space="preserve"> </w:t>
      </w:r>
      <w:r w:rsidRPr="008675CF">
        <w:rPr>
          <w:rFonts w:ascii="Arial" w:hAnsi="Arial" w:cs="Arial"/>
          <w:sz w:val="20"/>
          <w:szCs w:val="20"/>
        </w:rPr>
        <w:t>del</w:t>
      </w:r>
      <w:r w:rsidRPr="008675CF">
        <w:rPr>
          <w:rFonts w:ascii="Arial" w:hAnsi="Arial" w:cs="Arial"/>
          <w:spacing w:val="-12"/>
          <w:sz w:val="20"/>
          <w:szCs w:val="20"/>
        </w:rPr>
        <w:t xml:space="preserve"> </w:t>
      </w:r>
      <w:r w:rsidRPr="008675CF">
        <w:rPr>
          <w:rFonts w:ascii="Arial" w:hAnsi="Arial" w:cs="Arial"/>
          <w:sz w:val="20"/>
          <w:szCs w:val="20"/>
        </w:rPr>
        <w:t>Proceso</w:t>
      </w:r>
      <w:r w:rsidRPr="008675CF">
        <w:rPr>
          <w:rFonts w:ascii="Arial" w:hAnsi="Arial" w:cs="Arial"/>
          <w:spacing w:val="-10"/>
          <w:sz w:val="20"/>
          <w:szCs w:val="20"/>
        </w:rPr>
        <w:t xml:space="preserve"> </w:t>
      </w:r>
      <w:r w:rsidRPr="008675CF">
        <w:rPr>
          <w:rFonts w:ascii="Arial" w:hAnsi="Arial" w:cs="Arial"/>
          <w:sz w:val="20"/>
          <w:szCs w:val="20"/>
        </w:rPr>
        <w:t>en</w:t>
      </w:r>
      <w:r w:rsidRPr="008675CF">
        <w:rPr>
          <w:rFonts w:ascii="Arial" w:hAnsi="Arial" w:cs="Arial"/>
          <w:spacing w:val="-15"/>
          <w:sz w:val="20"/>
          <w:szCs w:val="20"/>
        </w:rPr>
        <w:t xml:space="preserve"> </w:t>
      </w:r>
      <w:r w:rsidRPr="008675CF">
        <w:rPr>
          <w:rFonts w:ascii="Arial" w:hAnsi="Arial" w:cs="Arial"/>
          <w:sz w:val="20"/>
          <w:szCs w:val="20"/>
        </w:rPr>
        <w:t>el</w:t>
      </w:r>
      <w:r w:rsidRPr="008675CF">
        <w:rPr>
          <w:rFonts w:ascii="Arial" w:hAnsi="Arial" w:cs="Arial"/>
          <w:spacing w:val="-13"/>
          <w:sz w:val="20"/>
          <w:szCs w:val="20"/>
        </w:rPr>
        <w:t xml:space="preserve"> </w:t>
      </w:r>
      <w:r w:rsidRPr="008675CF">
        <w:rPr>
          <w:rFonts w:ascii="Arial" w:hAnsi="Arial" w:cs="Arial"/>
          <w:sz w:val="20"/>
          <w:szCs w:val="20"/>
        </w:rPr>
        <w:t xml:space="preserve">SECOP </w:t>
      </w:r>
      <w:r w:rsidRPr="008675CF">
        <w:rPr>
          <w:rFonts w:ascii="Arial" w:hAnsi="Arial" w:cs="Arial"/>
          <w:spacing w:val="-4"/>
          <w:sz w:val="20"/>
          <w:szCs w:val="20"/>
        </w:rPr>
        <w:t>II.</w:t>
      </w:r>
    </w:p>
    <w:p w14:paraId="0DACC535" w14:textId="77777777" w:rsidR="00BD3242" w:rsidRPr="008675CF" w:rsidRDefault="00BD3242" w:rsidP="008120E4">
      <w:pPr>
        <w:pStyle w:val="Textoindependiente"/>
        <w:ind w:left="1418" w:right="670"/>
        <w:jc w:val="both"/>
        <w:rPr>
          <w:rFonts w:ascii="Arial" w:hAnsi="Arial" w:cs="Arial"/>
          <w:sz w:val="20"/>
          <w:szCs w:val="20"/>
        </w:rPr>
      </w:pPr>
    </w:p>
    <w:p w14:paraId="33E819DE" w14:textId="77777777" w:rsidR="00E10C2D" w:rsidRPr="008675CF" w:rsidRDefault="00760766" w:rsidP="000A492D">
      <w:pPr>
        <w:pStyle w:val="Ttulo1"/>
        <w:numPr>
          <w:ilvl w:val="0"/>
          <w:numId w:val="17"/>
        </w:numPr>
        <w:tabs>
          <w:tab w:val="left" w:pos="1910"/>
        </w:tabs>
        <w:ind w:left="1418" w:right="670" w:firstLine="0"/>
        <w:rPr>
          <w:sz w:val="20"/>
          <w:szCs w:val="20"/>
        </w:rPr>
      </w:pPr>
      <w:r w:rsidRPr="008675CF">
        <w:rPr>
          <w:sz w:val="20"/>
          <w:szCs w:val="20"/>
        </w:rPr>
        <w:t>COMPROMISO</w:t>
      </w:r>
      <w:r w:rsidRPr="008675CF">
        <w:rPr>
          <w:spacing w:val="-12"/>
          <w:sz w:val="20"/>
          <w:szCs w:val="20"/>
        </w:rPr>
        <w:t xml:space="preserve"> </w:t>
      </w:r>
      <w:r w:rsidRPr="008675CF">
        <w:rPr>
          <w:spacing w:val="-2"/>
          <w:sz w:val="20"/>
          <w:szCs w:val="20"/>
        </w:rPr>
        <w:t>ANTICORRUPCIÓN</w:t>
      </w:r>
    </w:p>
    <w:p w14:paraId="6A35240D" w14:textId="77777777" w:rsidR="00E10C2D" w:rsidRPr="008675CF" w:rsidRDefault="00E10C2D" w:rsidP="00445B38">
      <w:pPr>
        <w:pStyle w:val="Textoindependiente"/>
        <w:ind w:left="989" w:right="670"/>
        <w:rPr>
          <w:rFonts w:ascii="Arial" w:hAnsi="Arial" w:cs="Arial"/>
          <w:b/>
          <w:sz w:val="20"/>
          <w:szCs w:val="20"/>
        </w:rPr>
      </w:pPr>
    </w:p>
    <w:p w14:paraId="13B4EEBA" w14:textId="381648E9" w:rsidR="00E10C2D" w:rsidRPr="008675CF" w:rsidRDefault="00760766" w:rsidP="008120E4">
      <w:pPr>
        <w:pStyle w:val="Textoindependiente"/>
        <w:ind w:left="1418" w:right="670"/>
        <w:jc w:val="both"/>
        <w:rPr>
          <w:rFonts w:ascii="Arial" w:hAnsi="Arial" w:cs="Arial"/>
          <w:sz w:val="20"/>
          <w:szCs w:val="20"/>
        </w:rPr>
      </w:pPr>
      <w:r w:rsidRPr="008675CF">
        <w:rPr>
          <w:rFonts w:ascii="Arial" w:hAnsi="Arial" w:cs="Arial"/>
          <w:sz w:val="20"/>
          <w:szCs w:val="20"/>
        </w:rPr>
        <w:lastRenderedPageBreak/>
        <w:t>Con la presentación de la oferta el PROPONENTE y la suscripción del contrato el CONTRATISTA se obliga a prestar apoyo a la acción del Estado Colombiano, para fortalecer la transparencia y la responsabilidad de rendir cuentas, sin perjuicio de la obligación</w:t>
      </w:r>
      <w:r w:rsidRPr="008675CF">
        <w:rPr>
          <w:rFonts w:ascii="Arial" w:hAnsi="Arial" w:cs="Arial"/>
          <w:spacing w:val="-11"/>
          <w:sz w:val="20"/>
          <w:szCs w:val="20"/>
        </w:rPr>
        <w:t xml:space="preserve"> </w:t>
      </w:r>
      <w:r w:rsidRPr="008675CF">
        <w:rPr>
          <w:rFonts w:ascii="Arial" w:hAnsi="Arial" w:cs="Arial"/>
          <w:sz w:val="20"/>
          <w:szCs w:val="20"/>
        </w:rPr>
        <w:t>de</w:t>
      </w:r>
      <w:r w:rsidRPr="008675CF">
        <w:rPr>
          <w:rFonts w:ascii="Arial" w:hAnsi="Arial" w:cs="Arial"/>
          <w:spacing w:val="-10"/>
          <w:sz w:val="20"/>
          <w:szCs w:val="20"/>
        </w:rPr>
        <w:t xml:space="preserve"> </w:t>
      </w:r>
      <w:r w:rsidRPr="008675CF">
        <w:rPr>
          <w:rFonts w:ascii="Arial" w:hAnsi="Arial" w:cs="Arial"/>
          <w:sz w:val="20"/>
          <w:szCs w:val="20"/>
        </w:rPr>
        <w:t>cumplir</w:t>
      </w:r>
      <w:r w:rsidRPr="008675CF">
        <w:rPr>
          <w:rFonts w:ascii="Arial" w:hAnsi="Arial" w:cs="Arial"/>
          <w:spacing w:val="-10"/>
          <w:sz w:val="20"/>
          <w:szCs w:val="20"/>
        </w:rPr>
        <w:t xml:space="preserve"> </w:t>
      </w:r>
      <w:r w:rsidRPr="008675CF">
        <w:rPr>
          <w:rFonts w:ascii="Arial" w:hAnsi="Arial" w:cs="Arial"/>
          <w:sz w:val="20"/>
          <w:szCs w:val="20"/>
        </w:rPr>
        <w:t>con</w:t>
      </w:r>
      <w:r w:rsidRPr="008675CF">
        <w:rPr>
          <w:rFonts w:ascii="Arial" w:hAnsi="Arial" w:cs="Arial"/>
          <w:spacing w:val="-9"/>
          <w:sz w:val="20"/>
          <w:szCs w:val="20"/>
        </w:rPr>
        <w:t xml:space="preserve"> </w:t>
      </w:r>
      <w:r w:rsidRPr="008675CF">
        <w:rPr>
          <w:rFonts w:ascii="Arial" w:hAnsi="Arial" w:cs="Arial"/>
          <w:sz w:val="20"/>
          <w:szCs w:val="20"/>
        </w:rPr>
        <w:t>la</w:t>
      </w:r>
      <w:r w:rsidRPr="008675CF">
        <w:rPr>
          <w:rFonts w:ascii="Arial" w:hAnsi="Arial" w:cs="Arial"/>
          <w:spacing w:val="-8"/>
          <w:sz w:val="20"/>
          <w:szCs w:val="20"/>
        </w:rPr>
        <w:t xml:space="preserve"> </w:t>
      </w:r>
      <w:r w:rsidRPr="008675CF">
        <w:rPr>
          <w:rFonts w:ascii="Arial" w:hAnsi="Arial" w:cs="Arial"/>
          <w:sz w:val="20"/>
          <w:szCs w:val="20"/>
        </w:rPr>
        <w:t>Ley</w:t>
      </w:r>
      <w:r w:rsidRPr="008675CF">
        <w:rPr>
          <w:rFonts w:ascii="Arial" w:hAnsi="Arial" w:cs="Arial"/>
          <w:spacing w:val="-12"/>
          <w:sz w:val="20"/>
          <w:szCs w:val="20"/>
        </w:rPr>
        <w:t xml:space="preserve"> </w:t>
      </w:r>
      <w:r w:rsidRPr="008675CF">
        <w:rPr>
          <w:rFonts w:ascii="Arial" w:hAnsi="Arial" w:cs="Arial"/>
          <w:sz w:val="20"/>
          <w:szCs w:val="20"/>
        </w:rPr>
        <w:t>Colombiana,</w:t>
      </w:r>
      <w:r w:rsidRPr="008675CF">
        <w:rPr>
          <w:rFonts w:ascii="Arial" w:hAnsi="Arial" w:cs="Arial"/>
          <w:spacing w:val="-13"/>
          <w:sz w:val="20"/>
          <w:szCs w:val="20"/>
        </w:rPr>
        <w:t xml:space="preserve"> </w:t>
      </w:r>
      <w:r w:rsidRPr="008675CF">
        <w:rPr>
          <w:rFonts w:ascii="Arial" w:hAnsi="Arial" w:cs="Arial"/>
          <w:sz w:val="20"/>
          <w:szCs w:val="20"/>
        </w:rPr>
        <w:t>especialmente</w:t>
      </w:r>
      <w:r w:rsidRPr="008675CF">
        <w:rPr>
          <w:rFonts w:ascii="Arial" w:hAnsi="Arial" w:cs="Arial"/>
          <w:spacing w:val="-8"/>
          <w:sz w:val="20"/>
          <w:szCs w:val="20"/>
        </w:rPr>
        <w:t xml:space="preserve"> </w:t>
      </w:r>
      <w:r w:rsidRPr="008675CF">
        <w:rPr>
          <w:rFonts w:ascii="Arial" w:hAnsi="Arial" w:cs="Arial"/>
          <w:sz w:val="20"/>
          <w:szCs w:val="20"/>
        </w:rPr>
        <w:t>la</w:t>
      </w:r>
      <w:r w:rsidRPr="008675CF">
        <w:rPr>
          <w:rFonts w:ascii="Arial" w:hAnsi="Arial" w:cs="Arial"/>
          <w:spacing w:val="-15"/>
          <w:sz w:val="20"/>
          <w:szCs w:val="20"/>
        </w:rPr>
        <w:t xml:space="preserve"> </w:t>
      </w:r>
      <w:r w:rsidRPr="008675CF">
        <w:rPr>
          <w:rFonts w:ascii="Arial" w:hAnsi="Arial" w:cs="Arial"/>
          <w:sz w:val="20"/>
          <w:szCs w:val="20"/>
        </w:rPr>
        <w:t>Ley</w:t>
      </w:r>
      <w:r w:rsidRPr="008675CF">
        <w:rPr>
          <w:rFonts w:ascii="Arial" w:hAnsi="Arial" w:cs="Arial"/>
          <w:spacing w:val="-16"/>
          <w:sz w:val="20"/>
          <w:szCs w:val="20"/>
        </w:rPr>
        <w:t xml:space="preserve"> </w:t>
      </w:r>
      <w:r w:rsidRPr="008675CF">
        <w:rPr>
          <w:rFonts w:ascii="Arial" w:hAnsi="Arial" w:cs="Arial"/>
          <w:sz w:val="20"/>
          <w:szCs w:val="20"/>
        </w:rPr>
        <w:t>1474</w:t>
      </w:r>
      <w:r w:rsidRPr="008675CF">
        <w:rPr>
          <w:rFonts w:ascii="Arial" w:hAnsi="Arial" w:cs="Arial"/>
          <w:spacing w:val="-12"/>
          <w:sz w:val="20"/>
          <w:szCs w:val="20"/>
        </w:rPr>
        <w:t xml:space="preserve"> </w:t>
      </w:r>
      <w:r w:rsidRPr="008675CF">
        <w:rPr>
          <w:rFonts w:ascii="Arial" w:hAnsi="Arial" w:cs="Arial"/>
          <w:sz w:val="20"/>
          <w:szCs w:val="20"/>
        </w:rPr>
        <w:t>de</w:t>
      </w:r>
      <w:r w:rsidRPr="008675CF">
        <w:rPr>
          <w:rFonts w:ascii="Arial" w:hAnsi="Arial" w:cs="Arial"/>
          <w:spacing w:val="-8"/>
          <w:sz w:val="20"/>
          <w:szCs w:val="20"/>
        </w:rPr>
        <w:t xml:space="preserve"> </w:t>
      </w:r>
      <w:r w:rsidRPr="008675CF">
        <w:rPr>
          <w:rFonts w:ascii="Arial" w:hAnsi="Arial" w:cs="Arial"/>
          <w:sz w:val="20"/>
          <w:szCs w:val="20"/>
        </w:rPr>
        <w:t>2011</w:t>
      </w:r>
      <w:r w:rsidRPr="008675CF">
        <w:rPr>
          <w:rFonts w:ascii="Arial" w:hAnsi="Arial" w:cs="Arial"/>
          <w:spacing w:val="-8"/>
          <w:sz w:val="20"/>
          <w:szCs w:val="20"/>
        </w:rPr>
        <w:t xml:space="preserve"> </w:t>
      </w:r>
      <w:r w:rsidRPr="008675CF">
        <w:rPr>
          <w:rFonts w:ascii="Arial" w:hAnsi="Arial" w:cs="Arial"/>
          <w:sz w:val="20"/>
          <w:szCs w:val="20"/>
        </w:rPr>
        <w:t>y</w:t>
      </w:r>
      <w:r w:rsidRPr="008675CF">
        <w:rPr>
          <w:rFonts w:ascii="Arial" w:hAnsi="Arial" w:cs="Arial"/>
          <w:spacing w:val="-10"/>
          <w:sz w:val="20"/>
          <w:szCs w:val="20"/>
        </w:rPr>
        <w:t xml:space="preserve"> </w:t>
      </w:r>
      <w:r w:rsidRPr="008675CF">
        <w:rPr>
          <w:rFonts w:ascii="Arial" w:hAnsi="Arial" w:cs="Arial"/>
          <w:sz w:val="20"/>
          <w:szCs w:val="20"/>
        </w:rPr>
        <w:t>en</w:t>
      </w:r>
      <w:r w:rsidRPr="008675CF">
        <w:rPr>
          <w:rFonts w:ascii="Arial" w:hAnsi="Arial" w:cs="Arial"/>
          <w:spacing w:val="-10"/>
          <w:sz w:val="20"/>
          <w:szCs w:val="20"/>
        </w:rPr>
        <w:t xml:space="preserve"> </w:t>
      </w:r>
      <w:r w:rsidRPr="008675CF">
        <w:rPr>
          <w:rFonts w:ascii="Arial" w:hAnsi="Arial" w:cs="Arial"/>
          <w:sz w:val="20"/>
          <w:szCs w:val="20"/>
        </w:rPr>
        <w:t>este contexto asume explícitamente entre otros, los siguientes compromisos:</w:t>
      </w:r>
    </w:p>
    <w:p w14:paraId="49F7F77F" w14:textId="77777777" w:rsidR="00BD3242" w:rsidRPr="008675CF" w:rsidRDefault="00BD3242" w:rsidP="008120E4">
      <w:pPr>
        <w:pStyle w:val="Textoindependiente"/>
        <w:ind w:left="1418" w:right="670"/>
        <w:jc w:val="both"/>
        <w:rPr>
          <w:rFonts w:ascii="Arial" w:hAnsi="Arial" w:cs="Arial"/>
          <w:sz w:val="20"/>
          <w:szCs w:val="20"/>
        </w:rPr>
      </w:pPr>
    </w:p>
    <w:p w14:paraId="6533F4F2" w14:textId="77777777" w:rsidR="00445B38" w:rsidRPr="008675CF" w:rsidRDefault="00760766" w:rsidP="000A492D">
      <w:pPr>
        <w:pStyle w:val="Prrafodelista"/>
        <w:numPr>
          <w:ilvl w:val="0"/>
          <w:numId w:val="16"/>
        </w:numPr>
        <w:tabs>
          <w:tab w:val="left" w:pos="1731"/>
        </w:tabs>
        <w:ind w:right="670"/>
        <w:rPr>
          <w:rFonts w:ascii="Arial" w:hAnsi="Arial" w:cs="Arial"/>
          <w:sz w:val="20"/>
          <w:szCs w:val="20"/>
        </w:rPr>
      </w:pPr>
      <w:r w:rsidRPr="008675CF">
        <w:rPr>
          <w:rFonts w:ascii="Arial" w:hAnsi="Arial" w:cs="Arial"/>
          <w:sz w:val="20"/>
          <w:szCs w:val="20"/>
        </w:rPr>
        <w:t>No ofrecer</w:t>
      </w:r>
      <w:r w:rsidRPr="008675CF">
        <w:rPr>
          <w:rFonts w:ascii="Arial" w:hAnsi="Arial" w:cs="Arial"/>
          <w:spacing w:val="-1"/>
          <w:sz w:val="20"/>
          <w:szCs w:val="20"/>
        </w:rPr>
        <w:t xml:space="preserve"> </w:t>
      </w:r>
      <w:r w:rsidRPr="008675CF">
        <w:rPr>
          <w:rFonts w:ascii="Arial" w:hAnsi="Arial" w:cs="Arial"/>
          <w:sz w:val="20"/>
          <w:szCs w:val="20"/>
        </w:rPr>
        <w:t>ni</w:t>
      </w:r>
      <w:r w:rsidRPr="008675CF">
        <w:rPr>
          <w:rFonts w:ascii="Arial" w:hAnsi="Arial" w:cs="Arial"/>
          <w:spacing w:val="-1"/>
          <w:sz w:val="20"/>
          <w:szCs w:val="20"/>
        </w:rPr>
        <w:t xml:space="preserve"> </w:t>
      </w:r>
      <w:r w:rsidRPr="008675CF">
        <w:rPr>
          <w:rFonts w:ascii="Arial" w:hAnsi="Arial" w:cs="Arial"/>
          <w:sz w:val="20"/>
          <w:szCs w:val="20"/>
        </w:rPr>
        <w:t>dar</w:t>
      </w:r>
      <w:r w:rsidRPr="008675CF">
        <w:rPr>
          <w:rFonts w:ascii="Arial" w:hAnsi="Arial" w:cs="Arial"/>
          <w:spacing w:val="-1"/>
          <w:sz w:val="20"/>
          <w:szCs w:val="20"/>
        </w:rPr>
        <w:t xml:space="preserve"> </w:t>
      </w:r>
      <w:r w:rsidRPr="008675CF">
        <w:rPr>
          <w:rFonts w:ascii="Arial" w:hAnsi="Arial" w:cs="Arial"/>
          <w:sz w:val="20"/>
          <w:szCs w:val="20"/>
        </w:rPr>
        <w:t>dádivas o</w:t>
      </w:r>
      <w:r w:rsidRPr="008675CF">
        <w:rPr>
          <w:rFonts w:ascii="Arial" w:hAnsi="Arial" w:cs="Arial"/>
          <w:spacing w:val="-2"/>
          <w:sz w:val="20"/>
          <w:szCs w:val="20"/>
        </w:rPr>
        <w:t xml:space="preserve"> </w:t>
      </w:r>
      <w:r w:rsidRPr="008675CF">
        <w:rPr>
          <w:rFonts w:ascii="Arial" w:hAnsi="Arial" w:cs="Arial"/>
          <w:sz w:val="20"/>
          <w:szCs w:val="20"/>
        </w:rPr>
        <w:t>sobornos y</w:t>
      </w:r>
      <w:r w:rsidRPr="008675CF">
        <w:rPr>
          <w:rFonts w:ascii="Arial" w:hAnsi="Arial" w:cs="Arial"/>
          <w:spacing w:val="-2"/>
          <w:sz w:val="20"/>
          <w:szCs w:val="20"/>
        </w:rPr>
        <w:t xml:space="preserve"> </w:t>
      </w:r>
      <w:r w:rsidRPr="008675CF">
        <w:rPr>
          <w:rFonts w:ascii="Arial" w:hAnsi="Arial" w:cs="Arial"/>
          <w:sz w:val="20"/>
          <w:szCs w:val="20"/>
        </w:rPr>
        <w:t>ninguna</w:t>
      </w:r>
      <w:r w:rsidRPr="008675CF">
        <w:rPr>
          <w:rFonts w:ascii="Arial" w:hAnsi="Arial" w:cs="Arial"/>
          <w:spacing w:val="-4"/>
          <w:sz w:val="20"/>
          <w:szCs w:val="20"/>
        </w:rPr>
        <w:t xml:space="preserve"> </w:t>
      </w:r>
      <w:r w:rsidRPr="008675CF">
        <w:rPr>
          <w:rFonts w:ascii="Arial" w:hAnsi="Arial" w:cs="Arial"/>
          <w:sz w:val="20"/>
          <w:szCs w:val="20"/>
        </w:rPr>
        <w:t>otra</w:t>
      </w:r>
      <w:r w:rsidRPr="008675CF">
        <w:rPr>
          <w:rFonts w:ascii="Arial" w:hAnsi="Arial" w:cs="Arial"/>
          <w:spacing w:val="-4"/>
          <w:sz w:val="20"/>
          <w:szCs w:val="20"/>
        </w:rPr>
        <w:t xml:space="preserve"> </w:t>
      </w:r>
      <w:r w:rsidRPr="008675CF">
        <w:rPr>
          <w:rFonts w:ascii="Arial" w:hAnsi="Arial" w:cs="Arial"/>
          <w:sz w:val="20"/>
          <w:szCs w:val="20"/>
        </w:rPr>
        <w:t>forma</w:t>
      </w:r>
      <w:r w:rsidRPr="008675CF">
        <w:rPr>
          <w:rFonts w:ascii="Arial" w:hAnsi="Arial" w:cs="Arial"/>
          <w:spacing w:val="-2"/>
          <w:sz w:val="20"/>
          <w:szCs w:val="20"/>
        </w:rPr>
        <w:t xml:space="preserve"> </w:t>
      </w:r>
      <w:r w:rsidRPr="008675CF">
        <w:rPr>
          <w:rFonts w:ascii="Arial" w:hAnsi="Arial" w:cs="Arial"/>
          <w:sz w:val="20"/>
          <w:szCs w:val="20"/>
        </w:rPr>
        <w:t>de</w:t>
      </w:r>
      <w:r w:rsidRPr="008675CF">
        <w:rPr>
          <w:rFonts w:ascii="Arial" w:hAnsi="Arial" w:cs="Arial"/>
          <w:spacing w:val="-2"/>
          <w:sz w:val="20"/>
          <w:szCs w:val="20"/>
        </w:rPr>
        <w:t xml:space="preserve"> </w:t>
      </w:r>
      <w:r w:rsidRPr="008675CF">
        <w:rPr>
          <w:rFonts w:ascii="Arial" w:hAnsi="Arial" w:cs="Arial"/>
          <w:sz w:val="20"/>
          <w:szCs w:val="20"/>
        </w:rPr>
        <w:t>halago o</w:t>
      </w:r>
      <w:r w:rsidRPr="008675CF">
        <w:rPr>
          <w:rFonts w:ascii="Arial" w:hAnsi="Arial" w:cs="Arial"/>
          <w:spacing w:val="-2"/>
          <w:sz w:val="20"/>
          <w:szCs w:val="20"/>
        </w:rPr>
        <w:t xml:space="preserve"> </w:t>
      </w:r>
      <w:r w:rsidRPr="008675CF">
        <w:rPr>
          <w:rFonts w:ascii="Arial" w:hAnsi="Arial" w:cs="Arial"/>
          <w:sz w:val="20"/>
          <w:szCs w:val="20"/>
        </w:rPr>
        <w:t>dádiva a ningún funcionario público en relación con su contrato.</w:t>
      </w:r>
    </w:p>
    <w:p w14:paraId="1E0F5B46" w14:textId="65255B7F" w:rsidR="00E10C2D" w:rsidRPr="008675CF" w:rsidRDefault="00760766" w:rsidP="000A492D">
      <w:pPr>
        <w:pStyle w:val="Prrafodelista"/>
        <w:numPr>
          <w:ilvl w:val="0"/>
          <w:numId w:val="16"/>
        </w:numPr>
        <w:tabs>
          <w:tab w:val="left" w:pos="1731"/>
        </w:tabs>
        <w:ind w:right="670"/>
        <w:rPr>
          <w:rFonts w:ascii="Arial" w:hAnsi="Arial" w:cs="Arial"/>
          <w:sz w:val="20"/>
          <w:szCs w:val="20"/>
        </w:rPr>
      </w:pPr>
      <w:r w:rsidRPr="008675CF">
        <w:rPr>
          <w:rFonts w:ascii="Arial" w:hAnsi="Arial" w:cs="Arial"/>
          <w:sz w:val="20"/>
          <w:szCs w:val="20"/>
        </w:rPr>
        <w:t>No celebrar acuerdos</w:t>
      </w:r>
      <w:r w:rsidRPr="008675CF">
        <w:rPr>
          <w:rFonts w:ascii="Arial" w:hAnsi="Arial" w:cs="Arial"/>
          <w:spacing w:val="-3"/>
          <w:sz w:val="20"/>
          <w:szCs w:val="20"/>
        </w:rPr>
        <w:t xml:space="preserve"> </w:t>
      </w:r>
      <w:r w:rsidRPr="008675CF">
        <w:rPr>
          <w:rFonts w:ascii="Arial" w:hAnsi="Arial" w:cs="Arial"/>
          <w:sz w:val="20"/>
          <w:szCs w:val="20"/>
        </w:rPr>
        <w:t>o</w:t>
      </w:r>
      <w:r w:rsidRPr="008675CF">
        <w:rPr>
          <w:rFonts w:ascii="Arial" w:hAnsi="Arial" w:cs="Arial"/>
          <w:spacing w:val="-5"/>
          <w:sz w:val="20"/>
          <w:szCs w:val="20"/>
        </w:rPr>
        <w:t xml:space="preserve"> </w:t>
      </w:r>
      <w:r w:rsidRPr="008675CF">
        <w:rPr>
          <w:rFonts w:ascii="Arial" w:hAnsi="Arial" w:cs="Arial"/>
          <w:sz w:val="20"/>
          <w:szCs w:val="20"/>
        </w:rPr>
        <w:t>realizar actos</w:t>
      </w:r>
      <w:r w:rsidRPr="008675CF">
        <w:rPr>
          <w:rFonts w:ascii="Arial" w:hAnsi="Arial" w:cs="Arial"/>
          <w:spacing w:val="-3"/>
          <w:sz w:val="20"/>
          <w:szCs w:val="20"/>
        </w:rPr>
        <w:t xml:space="preserve"> </w:t>
      </w:r>
      <w:r w:rsidRPr="008675CF">
        <w:rPr>
          <w:rFonts w:ascii="Arial" w:hAnsi="Arial" w:cs="Arial"/>
          <w:sz w:val="20"/>
          <w:szCs w:val="20"/>
        </w:rPr>
        <w:t>o</w:t>
      </w:r>
      <w:r w:rsidRPr="008675CF">
        <w:rPr>
          <w:rFonts w:ascii="Arial" w:hAnsi="Arial" w:cs="Arial"/>
          <w:spacing w:val="-3"/>
          <w:sz w:val="20"/>
          <w:szCs w:val="20"/>
        </w:rPr>
        <w:t xml:space="preserve"> </w:t>
      </w:r>
      <w:r w:rsidRPr="008675CF">
        <w:rPr>
          <w:rFonts w:ascii="Arial" w:hAnsi="Arial" w:cs="Arial"/>
          <w:sz w:val="20"/>
          <w:szCs w:val="20"/>
        </w:rPr>
        <w:t>conductas</w:t>
      </w:r>
      <w:r w:rsidRPr="008675CF">
        <w:rPr>
          <w:rFonts w:ascii="Arial" w:hAnsi="Arial" w:cs="Arial"/>
          <w:spacing w:val="-2"/>
          <w:sz w:val="20"/>
          <w:szCs w:val="20"/>
        </w:rPr>
        <w:t xml:space="preserve"> </w:t>
      </w:r>
      <w:r w:rsidRPr="008675CF">
        <w:rPr>
          <w:rFonts w:ascii="Arial" w:hAnsi="Arial" w:cs="Arial"/>
          <w:sz w:val="20"/>
          <w:szCs w:val="20"/>
        </w:rPr>
        <w:t>que</w:t>
      </w:r>
      <w:r w:rsidRPr="008675CF">
        <w:rPr>
          <w:rFonts w:ascii="Arial" w:hAnsi="Arial" w:cs="Arial"/>
          <w:spacing w:val="-5"/>
          <w:sz w:val="20"/>
          <w:szCs w:val="20"/>
        </w:rPr>
        <w:t xml:space="preserve"> </w:t>
      </w:r>
      <w:r w:rsidRPr="008675CF">
        <w:rPr>
          <w:rFonts w:ascii="Arial" w:hAnsi="Arial" w:cs="Arial"/>
          <w:sz w:val="20"/>
          <w:szCs w:val="20"/>
        </w:rPr>
        <w:t>tengan</w:t>
      </w:r>
      <w:r w:rsidRPr="008675CF">
        <w:rPr>
          <w:rFonts w:ascii="Arial" w:hAnsi="Arial" w:cs="Arial"/>
          <w:spacing w:val="-3"/>
          <w:sz w:val="20"/>
          <w:szCs w:val="20"/>
        </w:rPr>
        <w:t xml:space="preserve"> </w:t>
      </w:r>
      <w:r w:rsidRPr="008675CF">
        <w:rPr>
          <w:rFonts w:ascii="Arial" w:hAnsi="Arial" w:cs="Arial"/>
          <w:sz w:val="20"/>
          <w:szCs w:val="20"/>
        </w:rPr>
        <w:t>por</w:t>
      </w:r>
      <w:r w:rsidRPr="008675CF">
        <w:rPr>
          <w:rFonts w:ascii="Arial" w:hAnsi="Arial" w:cs="Arial"/>
          <w:spacing w:val="-2"/>
          <w:sz w:val="20"/>
          <w:szCs w:val="20"/>
        </w:rPr>
        <w:t xml:space="preserve"> </w:t>
      </w:r>
      <w:r w:rsidRPr="008675CF">
        <w:rPr>
          <w:rFonts w:ascii="Arial" w:hAnsi="Arial" w:cs="Arial"/>
          <w:sz w:val="20"/>
          <w:szCs w:val="20"/>
        </w:rPr>
        <w:t>objeto</w:t>
      </w:r>
      <w:r w:rsidRPr="008675CF">
        <w:rPr>
          <w:rFonts w:ascii="Arial" w:hAnsi="Arial" w:cs="Arial"/>
          <w:spacing w:val="-2"/>
          <w:sz w:val="20"/>
          <w:szCs w:val="20"/>
        </w:rPr>
        <w:t xml:space="preserve"> </w:t>
      </w:r>
      <w:r w:rsidRPr="008675CF">
        <w:rPr>
          <w:rFonts w:ascii="Arial" w:hAnsi="Arial" w:cs="Arial"/>
          <w:sz w:val="20"/>
          <w:szCs w:val="20"/>
        </w:rPr>
        <w:t>la colusión</w:t>
      </w:r>
      <w:r w:rsidRPr="008675CF">
        <w:rPr>
          <w:rFonts w:ascii="Arial" w:hAnsi="Arial" w:cs="Arial"/>
          <w:spacing w:val="-3"/>
          <w:sz w:val="20"/>
          <w:szCs w:val="20"/>
        </w:rPr>
        <w:t xml:space="preserve"> </w:t>
      </w:r>
      <w:r w:rsidRPr="008675CF">
        <w:rPr>
          <w:rFonts w:ascii="Arial" w:hAnsi="Arial" w:cs="Arial"/>
          <w:sz w:val="20"/>
          <w:szCs w:val="20"/>
        </w:rPr>
        <w:t>en el presente proceso contractual</w:t>
      </w:r>
      <w:r w:rsidR="00BD3242" w:rsidRPr="008675CF">
        <w:rPr>
          <w:rFonts w:ascii="Arial" w:hAnsi="Arial" w:cs="Arial"/>
          <w:sz w:val="20"/>
          <w:szCs w:val="20"/>
        </w:rPr>
        <w:t>.</w:t>
      </w:r>
    </w:p>
    <w:p w14:paraId="2E843723" w14:textId="77777777" w:rsidR="00BD3242" w:rsidRPr="008675CF" w:rsidRDefault="00BD3242" w:rsidP="008120E4">
      <w:pPr>
        <w:tabs>
          <w:tab w:val="left" w:pos="1731"/>
        </w:tabs>
        <w:ind w:right="670"/>
        <w:rPr>
          <w:rFonts w:ascii="Arial" w:hAnsi="Arial" w:cs="Arial"/>
          <w:sz w:val="20"/>
          <w:szCs w:val="20"/>
        </w:rPr>
      </w:pPr>
    </w:p>
    <w:p w14:paraId="4E2D54BC" w14:textId="77777777" w:rsidR="00E10C2D" w:rsidRPr="008675CF" w:rsidRDefault="00760766" w:rsidP="000A492D">
      <w:pPr>
        <w:pStyle w:val="Ttulo1"/>
        <w:numPr>
          <w:ilvl w:val="0"/>
          <w:numId w:val="16"/>
        </w:numPr>
        <w:tabs>
          <w:tab w:val="left" w:pos="1910"/>
        </w:tabs>
        <w:spacing w:line="276" w:lineRule="auto"/>
        <w:ind w:left="1418" w:right="670" w:firstLine="0"/>
        <w:rPr>
          <w:sz w:val="20"/>
          <w:szCs w:val="20"/>
        </w:rPr>
      </w:pPr>
      <w:r w:rsidRPr="008675CF">
        <w:rPr>
          <w:sz w:val="20"/>
          <w:szCs w:val="20"/>
        </w:rPr>
        <w:t>COSTOS</w:t>
      </w:r>
      <w:r w:rsidRPr="008675CF">
        <w:rPr>
          <w:spacing w:val="-15"/>
          <w:sz w:val="20"/>
          <w:szCs w:val="20"/>
        </w:rPr>
        <w:t xml:space="preserve"> </w:t>
      </w:r>
      <w:r w:rsidRPr="008675CF">
        <w:rPr>
          <w:sz w:val="20"/>
          <w:szCs w:val="20"/>
        </w:rPr>
        <w:t>DERIVADOS</w:t>
      </w:r>
      <w:r w:rsidRPr="008675CF">
        <w:rPr>
          <w:spacing w:val="-4"/>
          <w:sz w:val="20"/>
          <w:szCs w:val="20"/>
        </w:rPr>
        <w:t xml:space="preserve"> </w:t>
      </w:r>
      <w:r w:rsidRPr="008675CF">
        <w:rPr>
          <w:sz w:val="20"/>
          <w:szCs w:val="20"/>
        </w:rPr>
        <w:t>DE</w:t>
      </w:r>
      <w:r w:rsidRPr="008675CF">
        <w:rPr>
          <w:spacing w:val="-8"/>
          <w:sz w:val="20"/>
          <w:szCs w:val="20"/>
        </w:rPr>
        <w:t xml:space="preserve"> </w:t>
      </w:r>
      <w:r w:rsidRPr="008675CF">
        <w:rPr>
          <w:sz w:val="20"/>
          <w:szCs w:val="20"/>
        </w:rPr>
        <w:t>PARTICIPAR</w:t>
      </w:r>
      <w:r w:rsidRPr="008675CF">
        <w:rPr>
          <w:spacing w:val="-6"/>
          <w:sz w:val="20"/>
          <w:szCs w:val="20"/>
        </w:rPr>
        <w:t xml:space="preserve"> </w:t>
      </w:r>
      <w:r w:rsidRPr="008675CF">
        <w:rPr>
          <w:sz w:val="20"/>
          <w:szCs w:val="20"/>
        </w:rPr>
        <w:t>EN</w:t>
      </w:r>
      <w:r w:rsidRPr="008675CF">
        <w:rPr>
          <w:spacing w:val="-13"/>
          <w:sz w:val="20"/>
          <w:szCs w:val="20"/>
        </w:rPr>
        <w:t xml:space="preserve"> </w:t>
      </w:r>
      <w:r w:rsidRPr="008675CF">
        <w:rPr>
          <w:sz w:val="20"/>
          <w:szCs w:val="20"/>
        </w:rPr>
        <w:t>EL</w:t>
      </w:r>
      <w:r w:rsidRPr="008675CF">
        <w:rPr>
          <w:spacing w:val="-10"/>
          <w:sz w:val="20"/>
          <w:szCs w:val="20"/>
        </w:rPr>
        <w:t xml:space="preserve"> </w:t>
      </w:r>
      <w:r w:rsidRPr="008675CF">
        <w:rPr>
          <w:sz w:val="20"/>
          <w:szCs w:val="20"/>
        </w:rPr>
        <w:t>PROCESO</w:t>
      </w:r>
      <w:r w:rsidRPr="008675CF">
        <w:rPr>
          <w:spacing w:val="-5"/>
          <w:sz w:val="20"/>
          <w:szCs w:val="20"/>
        </w:rPr>
        <w:t xml:space="preserve"> </w:t>
      </w:r>
      <w:r w:rsidRPr="008675CF">
        <w:rPr>
          <w:sz w:val="20"/>
          <w:szCs w:val="20"/>
        </w:rPr>
        <w:t>DE</w:t>
      </w:r>
      <w:r w:rsidRPr="008675CF">
        <w:rPr>
          <w:spacing w:val="-12"/>
          <w:sz w:val="20"/>
          <w:szCs w:val="20"/>
        </w:rPr>
        <w:t xml:space="preserve"> </w:t>
      </w:r>
      <w:r w:rsidRPr="008675CF">
        <w:rPr>
          <w:spacing w:val="-2"/>
          <w:sz w:val="20"/>
          <w:szCs w:val="20"/>
        </w:rPr>
        <w:t>CONTRATACIÓN</w:t>
      </w:r>
    </w:p>
    <w:p w14:paraId="3C189500" w14:textId="77777777" w:rsidR="00E10C2D" w:rsidRPr="003261A4" w:rsidRDefault="00E10C2D" w:rsidP="00D805EE">
      <w:pPr>
        <w:pStyle w:val="Textoindependiente"/>
        <w:spacing w:line="276" w:lineRule="auto"/>
        <w:ind w:left="1418" w:right="670"/>
        <w:rPr>
          <w:rFonts w:ascii="Arial" w:hAnsi="Arial" w:cs="Arial"/>
          <w:b/>
          <w:sz w:val="12"/>
          <w:szCs w:val="12"/>
        </w:rPr>
      </w:pPr>
    </w:p>
    <w:p w14:paraId="1618FFA3" w14:textId="55BFE043" w:rsidR="00E10C2D" w:rsidRPr="008675CF" w:rsidRDefault="00760766" w:rsidP="008120E4">
      <w:pPr>
        <w:pStyle w:val="Textoindependiente"/>
        <w:ind w:left="1418" w:right="670"/>
        <w:jc w:val="both"/>
        <w:rPr>
          <w:rFonts w:ascii="Arial" w:hAnsi="Arial" w:cs="Arial"/>
          <w:sz w:val="20"/>
          <w:szCs w:val="20"/>
        </w:rPr>
      </w:pPr>
      <w:r w:rsidRPr="008675CF">
        <w:rPr>
          <w:rFonts w:ascii="Arial" w:hAnsi="Arial" w:cs="Arial"/>
          <w:sz w:val="20"/>
          <w:szCs w:val="20"/>
        </w:rPr>
        <w:t>Los costos y gastos en que los interesados incurran con ocasión del análisis de los Documentos</w:t>
      </w:r>
      <w:r w:rsidRPr="008675CF">
        <w:rPr>
          <w:rFonts w:ascii="Arial" w:hAnsi="Arial" w:cs="Arial"/>
          <w:spacing w:val="-13"/>
          <w:sz w:val="20"/>
          <w:szCs w:val="20"/>
        </w:rPr>
        <w:t xml:space="preserve"> </w:t>
      </w:r>
      <w:r w:rsidRPr="008675CF">
        <w:rPr>
          <w:rFonts w:ascii="Arial" w:hAnsi="Arial" w:cs="Arial"/>
          <w:sz w:val="20"/>
          <w:szCs w:val="20"/>
        </w:rPr>
        <w:t>del</w:t>
      </w:r>
      <w:r w:rsidRPr="008675CF">
        <w:rPr>
          <w:rFonts w:ascii="Arial" w:hAnsi="Arial" w:cs="Arial"/>
          <w:spacing w:val="-13"/>
          <w:sz w:val="20"/>
          <w:szCs w:val="20"/>
        </w:rPr>
        <w:t xml:space="preserve"> </w:t>
      </w:r>
      <w:r w:rsidRPr="008675CF">
        <w:rPr>
          <w:rFonts w:ascii="Arial" w:hAnsi="Arial" w:cs="Arial"/>
          <w:sz w:val="20"/>
          <w:szCs w:val="20"/>
        </w:rPr>
        <w:t>Proceso,</w:t>
      </w:r>
      <w:r w:rsidRPr="008675CF">
        <w:rPr>
          <w:rFonts w:ascii="Arial" w:hAnsi="Arial" w:cs="Arial"/>
          <w:spacing w:val="-9"/>
          <w:sz w:val="20"/>
          <w:szCs w:val="20"/>
        </w:rPr>
        <w:t xml:space="preserve"> </w:t>
      </w:r>
      <w:r w:rsidRPr="008675CF">
        <w:rPr>
          <w:rFonts w:ascii="Arial" w:hAnsi="Arial" w:cs="Arial"/>
          <w:sz w:val="20"/>
          <w:szCs w:val="20"/>
        </w:rPr>
        <w:t>la</w:t>
      </w:r>
      <w:r w:rsidRPr="008675CF">
        <w:rPr>
          <w:rFonts w:ascii="Arial" w:hAnsi="Arial" w:cs="Arial"/>
          <w:spacing w:val="-10"/>
          <w:sz w:val="20"/>
          <w:szCs w:val="20"/>
        </w:rPr>
        <w:t xml:space="preserve"> </w:t>
      </w:r>
      <w:r w:rsidRPr="008675CF">
        <w:rPr>
          <w:rFonts w:ascii="Arial" w:hAnsi="Arial" w:cs="Arial"/>
          <w:sz w:val="20"/>
          <w:szCs w:val="20"/>
        </w:rPr>
        <w:t>presentación</w:t>
      </w:r>
      <w:r w:rsidRPr="008675CF">
        <w:rPr>
          <w:rFonts w:ascii="Arial" w:hAnsi="Arial" w:cs="Arial"/>
          <w:spacing w:val="-15"/>
          <w:sz w:val="20"/>
          <w:szCs w:val="20"/>
        </w:rPr>
        <w:t xml:space="preserve"> </w:t>
      </w:r>
      <w:r w:rsidRPr="008675CF">
        <w:rPr>
          <w:rFonts w:ascii="Arial" w:hAnsi="Arial" w:cs="Arial"/>
          <w:sz w:val="20"/>
          <w:szCs w:val="20"/>
        </w:rPr>
        <w:t>de</w:t>
      </w:r>
      <w:r w:rsidRPr="008675CF">
        <w:rPr>
          <w:rFonts w:ascii="Arial" w:hAnsi="Arial" w:cs="Arial"/>
          <w:spacing w:val="-10"/>
          <w:sz w:val="20"/>
          <w:szCs w:val="20"/>
        </w:rPr>
        <w:t xml:space="preserve"> </w:t>
      </w:r>
      <w:r w:rsidRPr="008675CF">
        <w:rPr>
          <w:rFonts w:ascii="Arial" w:hAnsi="Arial" w:cs="Arial"/>
          <w:sz w:val="20"/>
          <w:szCs w:val="20"/>
        </w:rPr>
        <w:t>observaciones,</w:t>
      </w:r>
      <w:r w:rsidRPr="008675CF">
        <w:rPr>
          <w:rFonts w:ascii="Arial" w:hAnsi="Arial" w:cs="Arial"/>
          <w:spacing w:val="-9"/>
          <w:sz w:val="20"/>
          <w:szCs w:val="20"/>
        </w:rPr>
        <w:t xml:space="preserve"> </w:t>
      </w:r>
      <w:r w:rsidRPr="008675CF">
        <w:rPr>
          <w:rFonts w:ascii="Arial" w:hAnsi="Arial" w:cs="Arial"/>
          <w:sz w:val="20"/>
          <w:szCs w:val="20"/>
        </w:rPr>
        <w:t>la</w:t>
      </w:r>
      <w:r w:rsidRPr="008675CF">
        <w:rPr>
          <w:rFonts w:ascii="Arial" w:hAnsi="Arial" w:cs="Arial"/>
          <w:spacing w:val="-15"/>
          <w:sz w:val="20"/>
          <w:szCs w:val="20"/>
        </w:rPr>
        <w:t xml:space="preserve"> </w:t>
      </w:r>
      <w:r w:rsidRPr="008675CF">
        <w:rPr>
          <w:rFonts w:ascii="Arial" w:hAnsi="Arial" w:cs="Arial"/>
          <w:sz w:val="20"/>
          <w:szCs w:val="20"/>
        </w:rPr>
        <w:t>preparación</w:t>
      </w:r>
      <w:r w:rsidRPr="008675CF">
        <w:rPr>
          <w:rFonts w:ascii="Arial" w:hAnsi="Arial" w:cs="Arial"/>
          <w:spacing w:val="-10"/>
          <w:sz w:val="20"/>
          <w:szCs w:val="20"/>
        </w:rPr>
        <w:t xml:space="preserve"> </w:t>
      </w:r>
      <w:r w:rsidRPr="008675CF">
        <w:rPr>
          <w:rFonts w:ascii="Arial" w:hAnsi="Arial" w:cs="Arial"/>
          <w:sz w:val="20"/>
          <w:szCs w:val="20"/>
        </w:rPr>
        <w:t>y</w:t>
      </w:r>
      <w:r w:rsidRPr="008675CF">
        <w:rPr>
          <w:rFonts w:ascii="Arial" w:hAnsi="Arial" w:cs="Arial"/>
          <w:spacing w:val="-16"/>
          <w:sz w:val="20"/>
          <w:szCs w:val="20"/>
        </w:rPr>
        <w:t xml:space="preserve"> </w:t>
      </w:r>
      <w:r w:rsidRPr="008675CF">
        <w:rPr>
          <w:rFonts w:ascii="Arial" w:hAnsi="Arial" w:cs="Arial"/>
          <w:sz w:val="20"/>
          <w:szCs w:val="20"/>
        </w:rPr>
        <w:t>presentación de</w:t>
      </w:r>
      <w:r w:rsidRPr="008675CF">
        <w:rPr>
          <w:rFonts w:ascii="Arial" w:hAnsi="Arial" w:cs="Arial"/>
          <w:spacing w:val="-1"/>
          <w:sz w:val="20"/>
          <w:szCs w:val="20"/>
        </w:rPr>
        <w:t xml:space="preserve"> </w:t>
      </w:r>
      <w:r w:rsidRPr="008675CF">
        <w:rPr>
          <w:rFonts w:ascii="Arial" w:hAnsi="Arial" w:cs="Arial"/>
          <w:sz w:val="20"/>
          <w:szCs w:val="20"/>
        </w:rPr>
        <w:t>las Ofertas, la presentación</w:t>
      </w:r>
      <w:r w:rsidRPr="008675CF">
        <w:rPr>
          <w:rFonts w:ascii="Arial" w:hAnsi="Arial" w:cs="Arial"/>
          <w:spacing w:val="-1"/>
          <w:sz w:val="20"/>
          <w:szCs w:val="20"/>
        </w:rPr>
        <w:t xml:space="preserve"> </w:t>
      </w:r>
      <w:r w:rsidRPr="008675CF">
        <w:rPr>
          <w:rFonts w:ascii="Arial" w:hAnsi="Arial" w:cs="Arial"/>
          <w:sz w:val="20"/>
          <w:szCs w:val="20"/>
        </w:rPr>
        <w:t>de</w:t>
      </w:r>
      <w:r w:rsidRPr="008675CF">
        <w:rPr>
          <w:rFonts w:ascii="Arial" w:hAnsi="Arial" w:cs="Arial"/>
          <w:spacing w:val="-1"/>
          <w:sz w:val="20"/>
          <w:szCs w:val="20"/>
        </w:rPr>
        <w:t xml:space="preserve"> </w:t>
      </w:r>
      <w:r w:rsidRPr="008675CF">
        <w:rPr>
          <w:rFonts w:ascii="Arial" w:hAnsi="Arial" w:cs="Arial"/>
          <w:sz w:val="20"/>
          <w:szCs w:val="20"/>
        </w:rPr>
        <w:t>observaciones</w:t>
      </w:r>
      <w:r w:rsidRPr="008675CF">
        <w:rPr>
          <w:rFonts w:ascii="Arial" w:hAnsi="Arial" w:cs="Arial"/>
          <w:spacing w:val="-3"/>
          <w:sz w:val="20"/>
          <w:szCs w:val="20"/>
        </w:rPr>
        <w:t xml:space="preserve"> </w:t>
      </w:r>
      <w:r w:rsidRPr="008675CF">
        <w:rPr>
          <w:rFonts w:ascii="Arial" w:hAnsi="Arial" w:cs="Arial"/>
          <w:sz w:val="20"/>
          <w:szCs w:val="20"/>
        </w:rPr>
        <w:t>a las mismas, la asistencia a audiencias públicas y cualquier otro costo o gasto relacionado con la participación en el Proceso de Contratación está a cargo exclusivo de los interesados y Proponentes.</w:t>
      </w:r>
    </w:p>
    <w:p w14:paraId="3D0B50EB" w14:textId="77777777" w:rsidR="00BD3242" w:rsidRPr="008675CF" w:rsidRDefault="00BD3242" w:rsidP="008120E4">
      <w:pPr>
        <w:pStyle w:val="Textoindependiente"/>
        <w:ind w:left="1418" w:right="670"/>
        <w:jc w:val="both"/>
        <w:rPr>
          <w:rFonts w:ascii="Arial" w:hAnsi="Arial" w:cs="Arial"/>
          <w:sz w:val="20"/>
          <w:szCs w:val="20"/>
        </w:rPr>
      </w:pPr>
    </w:p>
    <w:p w14:paraId="5813D380" w14:textId="77777777" w:rsidR="00E10C2D" w:rsidRPr="008675CF" w:rsidRDefault="00760766" w:rsidP="000A492D">
      <w:pPr>
        <w:pStyle w:val="Ttulo1"/>
        <w:numPr>
          <w:ilvl w:val="0"/>
          <w:numId w:val="16"/>
        </w:numPr>
        <w:tabs>
          <w:tab w:val="left" w:pos="1910"/>
        </w:tabs>
        <w:ind w:left="1418" w:right="670" w:firstLine="0"/>
        <w:rPr>
          <w:sz w:val="20"/>
          <w:szCs w:val="20"/>
        </w:rPr>
      </w:pPr>
      <w:r w:rsidRPr="008675CF">
        <w:rPr>
          <w:spacing w:val="-2"/>
          <w:sz w:val="20"/>
          <w:szCs w:val="20"/>
        </w:rPr>
        <w:t>CORRESPONDENCIA</w:t>
      </w:r>
      <w:r w:rsidRPr="008675CF">
        <w:rPr>
          <w:spacing w:val="-3"/>
          <w:sz w:val="20"/>
          <w:szCs w:val="20"/>
        </w:rPr>
        <w:t xml:space="preserve"> </w:t>
      </w:r>
      <w:r w:rsidRPr="008675CF">
        <w:rPr>
          <w:spacing w:val="-2"/>
          <w:sz w:val="20"/>
          <w:szCs w:val="20"/>
        </w:rPr>
        <w:t>Y</w:t>
      </w:r>
      <w:r w:rsidRPr="008675CF">
        <w:rPr>
          <w:spacing w:val="2"/>
          <w:sz w:val="20"/>
          <w:szCs w:val="20"/>
        </w:rPr>
        <w:t xml:space="preserve"> </w:t>
      </w:r>
      <w:r w:rsidRPr="008675CF">
        <w:rPr>
          <w:spacing w:val="-2"/>
          <w:sz w:val="20"/>
          <w:szCs w:val="20"/>
        </w:rPr>
        <w:t>COMUNICACIONES</w:t>
      </w:r>
    </w:p>
    <w:p w14:paraId="0BA5B3B0" w14:textId="77777777" w:rsidR="00E10C2D" w:rsidRPr="008675CF" w:rsidRDefault="00E10C2D" w:rsidP="008120E4">
      <w:pPr>
        <w:pStyle w:val="Textoindependiente"/>
        <w:ind w:left="1418" w:right="670"/>
        <w:rPr>
          <w:rFonts w:ascii="Arial" w:hAnsi="Arial" w:cs="Arial"/>
          <w:b/>
          <w:sz w:val="20"/>
          <w:szCs w:val="20"/>
        </w:rPr>
      </w:pPr>
    </w:p>
    <w:p w14:paraId="6EEB26C6" w14:textId="762C1465" w:rsidR="00E10C2D" w:rsidRPr="008675CF" w:rsidRDefault="00760766" w:rsidP="008120E4">
      <w:pPr>
        <w:pStyle w:val="Textoindependiente"/>
        <w:ind w:left="1418" w:right="670"/>
        <w:jc w:val="both"/>
        <w:rPr>
          <w:rFonts w:ascii="Arial" w:hAnsi="Arial" w:cs="Arial"/>
          <w:sz w:val="20"/>
          <w:szCs w:val="20"/>
        </w:rPr>
      </w:pPr>
      <w:r w:rsidRPr="008675CF">
        <w:rPr>
          <w:rFonts w:ascii="Arial" w:hAnsi="Arial" w:cs="Arial"/>
          <w:sz w:val="20"/>
          <w:szCs w:val="20"/>
        </w:rPr>
        <w:t>Toda la correspondencia que se genere con ocasión del presente proceso de selección deberá ser remitida a través de la plataforma del SECOP II.</w:t>
      </w:r>
    </w:p>
    <w:p w14:paraId="14175C68" w14:textId="77777777" w:rsidR="00BD3242" w:rsidRPr="008675CF" w:rsidRDefault="00BD3242" w:rsidP="008120E4">
      <w:pPr>
        <w:pStyle w:val="Textoindependiente"/>
        <w:ind w:right="670"/>
        <w:jc w:val="both"/>
        <w:rPr>
          <w:rFonts w:ascii="Arial" w:hAnsi="Arial" w:cs="Arial"/>
          <w:sz w:val="20"/>
          <w:szCs w:val="20"/>
        </w:rPr>
      </w:pPr>
    </w:p>
    <w:p w14:paraId="4E3B70D7" w14:textId="5F40C30B" w:rsidR="00E10C2D" w:rsidRPr="008675CF" w:rsidRDefault="00760766" w:rsidP="008120E4">
      <w:pPr>
        <w:ind w:left="1418" w:right="670"/>
        <w:jc w:val="both"/>
        <w:rPr>
          <w:rFonts w:ascii="Arial" w:hAnsi="Arial" w:cs="Arial"/>
          <w:b/>
          <w:spacing w:val="-2"/>
          <w:sz w:val="20"/>
          <w:szCs w:val="20"/>
          <w:u w:val="thick"/>
        </w:rPr>
      </w:pPr>
      <w:r w:rsidRPr="008675CF">
        <w:rPr>
          <w:rFonts w:ascii="Arial" w:hAnsi="Arial" w:cs="Arial"/>
          <w:sz w:val="20"/>
          <w:szCs w:val="20"/>
        </w:rPr>
        <w:t>Las observaciones al proyecto y al pliego, deberán hacerse únicamente a través de la sección</w:t>
      </w:r>
      <w:r w:rsidRPr="008675CF">
        <w:rPr>
          <w:rFonts w:ascii="Arial" w:hAnsi="Arial" w:cs="Arial"/>
          <w:spacing w:val="-11"/>
          <w:sz w:val="20"/>
          <w:szCs w:val="20"/>
        </w:rPr>
        <w:t xml:space="preserve"> </w:t>
      </w:r>
      <w:r w:rsidRPr="008675CF">
        <w:rPr>
          <w:rFonts w:ascii="Arial" w:hAnsi="Arial" w:cs="Arial"/>
          <w:i/>
          <w:sz w:val="20"/>
          <w:szCs w:val="20"/>
        </w:rPr>
        <w:t>Observaciones</w:t>
      </w:r>
      <w:r w:rsidRPr="008675CF">
        <w:rPr>
          <w:rFonts w:ascii="Arial" w:hAnsi="Arial" w:cs="Arial"/>
          <w:i/>
          <w:spacing w:val="-11"/>
          <w:sz w:val="20"/>
          <w:szCs w:val="20"/>
        </w:rPr>
        <w:t xml:space="preserve"> </w:t>
      </w:r>
      <w:r w:rsidRPr="008675CF">
        <w:rPr>
          <w:rFonts w:ascii="Arial" w:hAnsi="Arial" w:cs="Arial"/>
          <w:sz w:val="20"/>
          <w:szCs w:val="20"/>
        </w:rPr>
        <w:t>existente</w:t>
      </w:r>
      <w:r w:rsidRPr="008675CF">
        <w:rPr>
          <w:rFonts w:ascii="Arial" w:hAnsi="Arial" w:cs="Arial"/>
          <w:spacing w:val="-9"/>
          <w:sz w:val="20"/>
          <w:szCs w:val="20"/>
        </w:rPr>
        <w:t xml:space="preserve"> </w:t>
      </w:r>
      <w:r w:rsidRPr="008675CF">
        <w:rPr>
          <w:rFonts w:ascii="Arial" w:hAnsi="Arial" w:cs="Arial"/>
          <w:sz w:val="20"/>
          <w:szCs w:val="20"/>
        </w:rPr>
        <w:t>en</w:t>
      </w:r>
      <w:r w:rsidRPr="008675CF">
        <w:rPr>
          <w:rFonts w:ascii="Arial" w:hAnsi="Arial" w:cs="Arial"/>
          <w:spacing w:val="-10"/>
          <w:sz w:val="20"/>
          <w:szCs w:val="20"/>
        </w:rPr>
        <w:t xml:space="preserve"> </w:t>
      </w:r>
      <w:r w:rsidRPr="008675CF">
        <w:rPr>
          <w:rFonts w:ascii="Arial" w:hAnsi="Arial" w:cs="Arial"/>
          <w:sz w:val="20"/>
          <w:szCs w:val="20"/>
        </w:rPr>
        <w:t>la</w:t>
      </w:r>
      <w:r w:rsidRPr="008675CF">
        <w:rPr>
          <w:rFonts w:ascii="Arial" w:hAnsi="Arial" w:cs="Arial"/>
          <w:spacing w:val="-10"/>
          <w:sz w:val="20"/>
          <w:szCs w:val="20"/>
        </w:rPr>
        <w:t xml:space="preserve"> </w:t>
      </w:r>
      <w:r w:rsidRPr="008675CF">
        <w:rPr>
          <w:rFonts w:ascii="Arial" w:hAnsi="Arial" w:cs="Arial"/>
          <w:sz w:val="20"/>
          <w:szCs w:val="20"/>
        </w:rPr>
        <w:t>plataforma</w:t>
      </w:r>
      <w:r w:rsidRPr="008675CF">
        <w:rPr>
          <w:rFonts w:ascii="Arial" w:hAnsi="Arial" w:cs="Arial"/>
          <w:spacing w:val="-16"/>
          <w:sz w:val="20"/>
          <w:szCs w:val="20"/>
        </w:rPr>
        <w:t xml:space="preserve"> </w:t>
      </w:r>
      <w:r w:rsidRPr="008675CF">
        <w:rPr>
          <w:rFonts w:ascii="Arial" w:hAnsi="Arial" w:cs="Arial"/>
          <w:sz w:val="20"/>
          <w:szCs w:val="20"/>
        </w:rPr>
        <w:t>SECOP</w:t>
      </w:r>
      <w:r w:rsidRPr="008675CF">
        <w:rPr>
          <w:rFonts w:ascii="Arial" w:hAnsi="Arial" w:cs="Arial"/>
          <w:spacing w:val="-4"/>
          <w:sz w:val="20"/>
          <w:szCs w:val="20"/>
        </w:rPr>
        <w:t xml:space="preserve"> </w:t>
      </w:r>
      <w:r w:rsidRPr="008675CF">
        <w:rPr>
          <w:rFonts w:ascii="Arial" w:hAnsi="Arial" w:cs="Arial"/>
          <w:sz w:val="20"/>
          <w:szCs w:val="20"/>
        </w:rPr>
        <w:t>II,</w:t>
      </w:r>
      <w:r w:rsidRPr="008675CF">
        <w:rPr>
          <w:rFonts w:ascii="Arial" w:hAnsi="Arial" w:cs="Arial"/>
          <w:spacing w:val="-1"/>
          <w:sz w:val="20"/>
          <w:szCs w:val="20"/>
        </w:rPr>
        <w:t xml:space="preserve"> </w:t>
      </w:r>
      <w:r w:rsidRPr="008675CF">
        <w:rPr>
          <w:rFonts w:ascii="Arial" w:hAnsi="Arial" w:cs="Arial"/>
          <w:b/>
          <w:sz w:val="20"/>
          <w:szCs w:val="20"/>
          <w:u w:val="thick"/>
        </w:rPr>
        <w:t>y</w:t>
      </w:r>
      <w:r w:rsidRPr="008675CF">
        <w:rPr>
          <w:rFonts w:ascii="Arial" w:hAnsi="Arial" w:cs="Arial"/>
          <w:b/>
          <w:spacing w:val="-14"/>
          <w:sz w:val="20"/>
          <w:szCs w:val="20"/>
          <w:u w:val="thick"/>
        </w:rPr>
        <w:t xml:space="preserve"> </w:t>
      </w:r>
      <w:r w:rsidRPr="008675CF">
        <w:rPr>
          <w:rFonts w:ascii="Arial" w:hAnsi="Arial" w:cs="Arial"/>
          <w:b/>
          <w:sz w:val="20"/>
          <w:szCs w:val="20"/>
          <w:u w:val="thick"/>
        </w:rPr>
        <w:t>no</w:t>
      </w:r>
      <w:r w:rsidRPr="008675CF">
        <w:rPr>
          <w:rFonts w:ascii="Arial" w:hAnsi="Arial" w:cs="Arial"/>
          <w:b/>
          <w:spacing w:val="-12"/>
          <w:sz w:val="20"/>
          <w:szCs w:val="20"/>
          <w:u w:val="thick"/>
        </w:rPr>
        <w:t xml:space="preserve"> </w:t>
      </w:r>
      <w:r w:rsidRPr="008675CF">
        <w:rPr>
          <w:rFonts w:ascii="Arial" w:hAnsi="Arial" w:cs="Arial"/>
          <w:b/>
          <w:sz w:val="20"/>
          <w:szCs w:val="20"/>
          <w:u w:val="thick"/>
        </w:rPr>
        <w:t>a</w:t>
      </w:r>
      <w:r w:rsidRPr="008675CF">
        <w:rPr>
          <w:rFonts w:ascii="Arial" w:hAnsi="Arial" w:cs="Arial"/>
          <w:b/>
          <w:spacing w:val="-10"/>
          <w:sz w:val="20"/>
          <w:szCs w:val="20"/>
          <w:u w:val="thick"/>
        </w:rPr>
        <w:t xml:space="preserve"> </w:t>
      </w:r>
      <w:r w:rsidRPr="008675CF">
        <w:rPr>
          <w:rFonts w:ascii="Arial" w:hAnsi="Arial" w:cs="Arial"/>
          <w:b/>
          <w:sz w:val="20"/>
          <w:szCs w:val="20"/>
          <w:u w:val="thick"/>
        </w:rPr>
        <w:t>través</w:t>
      </w:r>
      <w:r w:rsidRPr="008675CF">
        <w:rPr>
          <w:rFonts w:ascii="Arial" w:hAnsi="Arial" w:cs="Arial"/>
          <w:b/>
          <w:spacing w:val="-10"/>
          <w:sz w:val="20"/>
          <w:szCs w:val="20"/>
          <w:u w:val="thick"/>
        </w:rPr>
        <w:t xml:space="preserve"> </w:t>
      </w:r>
      <w:r w:rsidRPr="008675CF">
        <w:rPr>
          <w:rFonts w:ascii="Arial" w:hAnsi="Arial" w:cs="Arial"/>
          <w:b/>
          <w:sz w:val="20"/>
          <w:szCs w:val="20"/>
          <w:u w:val="thick"/>
        </w:rPr>
        <w:t>del</w:t>
      </w:r>
      <w:r w:rsidRPr="008675CF">
        <w:rPr>
          <w:rFonts w:ascii="Arial" w:hAnsi="Arial" w:cs="Arial"/>
          <w:b/>
          <w:spacing w:val="-11"/>
          <w:sz w:val="20"/>
          <w:szCs w:val="20"/>
          <w:u w:val="thick"/>
        </w:rPr>
        <w:t xml:space="preserve"> </w:t>
      </w:r>
      <w:r w:rsidRPr="008675CF">
        <w:rPr>
          <w:rFonts w:ascii="Arial" w:hAnsi="Arial" w:cs="Arial"/>
          <w:b/>
          <w:sz w:val="20"/>
          <w:szCs w:val="20"/>
          <w:u w:val="thick"/>
        </w:rPr>
        <w:t>módulo</w:t>
      </w:r>
      <w:r w:rsidRPr="008675CF">
        <w:rPr>
          <w:rFonts w:ascii="Arial" w:hAnsi="Arial" w:cs="Arial"/>
          <w:b/>
          <w:spacing w:val="-7"/>
          <w:sz w:val="20"/>
          <w:szCs w:val="20"/>
          <w:u w:val="thick"/>
        </w:rPr>
        <w:t xml:space="preserve"> </w:t>
      </w:r>
      <w:r w:rsidRPr="008675CF">
        <w:rPr>
          <w:rFonts w:ascii="Arial" w:hAnsi="Arial" w:cs="Arial"/>
          <w:b/>
          <w:sz w:val="20"/>
          <w:szCs w:val="20"/>
          <w:u w:val="thick"/>
        </w:rPr>
        <w:t>de</w:t>
      </w:r>
      <w:r w:rsidRPr="008675CF">
        <w:rPr>
          <w:rFonts w:ascii="Arial" w:hAnsi="Arial" w:cs="Arial"/>
          <w:b/>
          <w:sz w:val="20"/>
          <w:szCs w:val="20"/>
        </w:rPr>
        <w:t xml:space="preserve"> </w:t>
      </w:r>
      <w:r w:rsidRPr="008675CF">
        <w:rPr>
          <w:rFonts w:ascii="Arial" w:hAnsi="Arial" w:cs="Arial"/>
          <w:b/>
          <w:spacing w:val="-2"/>
          <w:sz w:val="20"/>
          <w:szCs w:val="20"/>
          <w:u w:val="thick"/>
        </w:rPr>
        <w:t>mensajes.</w:t>
      </w:r>
    </w:p>
    <w:p w14:paraId="52875EDA" w14:textId="77777777" w:rsidR="00BD3242" w:rsidRPr="008675CF" w:rsidRDefault="00BD3242" w:rsidP="00D805EE">
      <w:pPr>
        <w:spacing w:line="276" w:lineRule="auto"/>
        <w:ind w:left="1418" w:right="670"/>
        <w:jc w:val="both"/>
        <w:rPr>
          <w:rFonts w:ascii="Arial" w:hAnsi="Arial" w:cs="Arial"/>
          <w:b/>
          <w:sz w:val="20"/>
          <w:szCs w:val="20"/>
        </w:rPr>
      </w:pPr>
    </w:p>
    <w:p w14:paraId="1C4BFB33" w14:textId="77777777" w:rsidR="00BD3242" w:rsidRPr="008675CF" w:rsidRDefault="00760766" w:rsidP="00660913">
      <w:pPr>
        <w:pStyle w:val="Textoindependiente"/>
        <w:ind w:left="1418" w:right="670"/>
        <w:jc w:val="both"/>
        <w:rPr>
          <w:rFonts w:ascii="Arial" w:hAnsi="Arial" w:cs="Arial"/>
          <w:sz w:val="20"/>
          <w:szCs w:val="20"/>
        </w:rPr>
      </w:pPr>
      <w:r w:rsidRPr="008675CF">
        <w:rPr>
          <w:rFonts w:ascii="Arial" w:hAnsi="Arial" w:cs="Arial"/>
          <w:sz w:val="20"/>
          <w:szCs w:val="20"/>
        </w:rPr>
        <w:t xml:space="preserve">La Entidad no atenderá consultas, observaciones o inquietudes vía telefónica o verbalmente. </w:t>
      </w:r>
    </w:p>
    <w:p w14:paraId="0FBC51E5" w14:textId="77777777" w:rsidR="00BD3242" w:rsidRPr="008675CF" w:rsidRDefault="00BD3242" w:rsidP="00660913">
      <w:pPr>
        <w:pStyle w:val="Textoindependiente"/>
        <w:ind w:left="1418" w:right="670"/>
        <w:jc w:val="both"/>
        <w:rPr>
          <w:rFonts w:ascii="Arial" w:hAnsi="Arial" w:cs="Arial"/>
          <w:sz w:val="20"/>
          <w:szCs w:val="20"/>
        </w:rPr>
      </w:pPr>
    </w:p>
    <w:p w14:paraId="5964CC22" w14:textId="29F0A37A" w:rsidR="00E10C2D" w:rsidRPr="008675CF" w:rsidRDefault="00760766" w:rsidP="00660913">
      <w:pPr>
        <w:pStyle w:val="Textoindependiente"/>
        <w:ind w:left="1418" w:right="670"/>
        <w:jc w:val="both"/>
        <w:rPr>
          <w:rFonts w:ascii="Arial" w:hAnsi="Arial" w:cs="Arial"/>
          <w:sz w:val="20"/>
          <w:szCs w:val="20"/>
        </w:rPr>
      </w:pPr>
      <w:r w:rsidRPr="008675CF">
        <w:rPr>
          <w:rFonts w:ascii="Arial" w:hAnsi="Arial" w:cs="Arial"/>
          <w:sz w:val="20"/>
          <w:szCs w:val="20"/>
        </w:rPr>
        <w:t>En este sentido, los interesados o proponentes que tengan dudas frente a cualquier asunto relacionado con el proceso de selección deberán formular su consulta, observación</w:t>
      </w:r>
      <w:r w:rsidRPr="008675CF">
        <w:rPr>
          <w:rFonts w:ascii="Arial" w:hAnsi="Arial" w:cs="Arial"/>
          <w:spacing w:val="-4"/>
          <w:sz w:val="20"/>
          <w:szCs w:val="20"/>
        </w:rPr>
        <w:t xml:space="preserve"> </w:t>
      </w:r>
      <w:r w:rsidRPr="008675CF">
        <w:rPr>
          <w:rFonts w:ascii="Arial" w:hAnsi="Arial" w:cs="Arial"/>
          <w:sz w:val="20"/>
          <w:szCs w:val="20"/>
        </w:rPr>
        <w:t>o</w:t>
      </w:r>
      <w:r w:rsidRPr="008675CF">
        <w:rPr>
          <w:rFonts w:ascii="Arial" w:hAnsi="Arial" w:cs="Arial"/>
          <w:spacing w:val="-6"/>
          <w:sz w:val="20"/>
          <w:szCs w:val="20"/>
        </w:rPr>
        <w:t xml:space="preserve"> </w:t>
      </w:r>
      <w:r w:rsidRPr="008675CF">
        <w:rPr>
          <w:rFonts w:ascii="Arial" w:hAnsi="Arial" w:cs="Arial"/>
          <w:sz w:val="20"/>
          <w:szCs w:val="20"/>
        </w:rPr>
        <w:t>inquietud</w:t>
      </w:r>
      <w:r w:rsidRPr="008675CF">
        <w:rPr>
          <w:rFonts w:ascii="Arial" w:hAnsi="Arial" w:cs="Arial"/>
          <w:spacing w:val="-5"/>
          <w:sz w:val="20"/>
          <w:szCs w:val="20"/>
        </w:rPr>
        <w:t xml:space="preserve"> </w:t>
      </w:r>
      <w:r w:rsidRPr="008675CF">
        <w:rPr>
          <w:rFonts w:ascii="Arial" w:hAnsi="Arial" w:cs="Arial"/>
          <w:sz w:val="20"/>
          <w:szCs w:val="20"/>
        </w:rPr>
        <w:t>por</w:t>
      </w:r>
      <w:r w:rsidRPr="008675CF">
        <w:rPr>
          <w:rFonts w:ascii="Arial" w:hAnsi="Arial" w:cs="Arial"/>
          <w:spacing w:val="-5"/>
          <w:sz w:val="20"/>
          <w:szCs w:val="20"/>
        </w:rPr>
        <w:t xml:space="preserve"> </w:t>
      </w:r>
      <w:r w:rsidRPr="008675CF">
        <w:rPr>
          <w:rFonts w:ascii="Arial" w:hAnsi="Arial" w:cs="Arial"/>
          <w:sz w:val="20"/>
          <w:szCs w:val="20"/>
        </w:rPr>
        <w:t>escrito, a</w:t>
      </w:r>
      <w:r w:rsidRPr="008675CF">
        <w:rPr>
          <w:rFonts w:ascii="Arial" w:hAnsi="Arial" w:cs="Arial"/>
          <w:spacing w:val="-8"/>
          <w:sz w:val="20"/>
          <w:szCs w:val="20"/>
        </w:rPr>
        <w:t xml:space="preserve"> </w:t>
      </w:r>
      <w:r w:rsidRPr="008675CF">
        <w:rPr>
          <w:rFonts w:ascii="Arial" w:hAnsi="Arial" w:cs="Arial"/>
          <w:sz w:val="20"/>
          <w:szCs w:val="20"/>
        </w:rPr>
        <w:t>través</w:t>
      </w:r>
      <w:r w:rsidRPr="008675CF">
        <w:rPr>
          <w:rFonts w:ascii="Arial" w:hAnsi="Arial" w:cs="Arial"/>
          <w:spacing w:val="-11"/>
          <w:sz w:val="20"/>
          <w:szCs w:val="20"/>
        </w:rPr>
        <w:t xml:space="preserve"> </w:t>
      </w:r>
      <w:r w:rsidRPr="008675CF">
        <w:rPr>
          <w:rFonts w:ascii="Arial" w:hAnsi="Arial" w:cs="Arial"/>
          <w:sz w:val="20"/>
          <w:szCs w:val="20"/>
        </w:rPr>
        <w:t>de</w:t>
      </w:r>
      <w:r w:rsidRPr="008675CF">
        <w:rPr>
          <w:rFonts w:ascii="Arial" w:hAnsi="Arial" w:cs="Arial"/>
          <w:spacing w:val="-4"/>
          <w:sz w:val="20"/>
          <w:szCs w:val="20"/>
        </w:rPr>
        <w:t xml:space="preserve"> </w:t>
      </w:r>
      <w:r w:rsidRPr="008675CF">
        <w:rPr>
          <w:rFonts w:ascii="Arial" w:hAnsi="Arial" w:cs="Arial"/>
          <w:sz w:val="20"/>
          <w:szCs w:val="20"/>
        </w:rPr>
        <w:t>los</w:t>
      </w:r>
      <w:r w:rsidRPr="008675CF">
        <w:rPr>
          <w:rFonts w:ascii="Arial" w:hAnsi="Arial" w:cs="Arial"/>
          <w:spacing w:val="-6"/>
          <w:sz w:val="20"/>
          <w:szCs w:val="20"/>
        </w:rPr>
        <w:t xml:space="preserve"> </w:t>
      </w:r>
      <w:r w:rsidRPr="008675CF">
        <w:rPr>
          <w:rFonts w:ascii="Arial" w:hAnsi="Arial" w:cs="Arial"/>
          <w:sz w:val="20"/>
          <w:szCs w:val="20"/>
        </w:rPr>
        <w:t>mecanismos</w:t>
      </w:r>
      <w:r w:rsidRPr="008675CF">
        <w:rPr>
          <w:rFonts w:ascii="Arial" w:hAnsi="Arial" w:cs="Arial"/>
          <w:spacing w:val="-5"/>
          <w:sz w:val="20"/>
          <w:szCs w:val="20"/>
        </w:rPr>
        <w:t xml:space="preserve"> </w:t>
      </w:r>
      <w:r w:rsidRPr="008675CF">
        <w:rPr>
          <w:rFonts w:ascii="Arial" w:hAnsi="Arial" w:cs="Arial"/>
          <w:sz w:val="20"/>
          <w:szCs w:val="20"/>
        </w:rPr>
        <w:t>indicados</w:t>
      </w:r>
      <w:r w:rsidRPr="008675CF">
        <w:rPr>
          <w:rFonts w:ascii="Arial" w:hAnsi="Arial" w:cs="Arial"/>
          <w:spacing w:val="-14"/>
          <w:sz w:val="20"/>
          <w:szCs w:val="20"/>
        </w:rPr>
        <w:t xml:space="preserve"> </w:t>
      </w:r>
      <w:r w:rsidRPr="008675CF">
        <w:rPr>
          <w:rFonts w:ascii="Arial" w:hAnsi="Arial" w:cs="Arial"/>
          <w:sz w:val="20"/>
          <w:szCs w:val="20"/>
        </w:rPr>
        <w:t>en</w:t>
      </w:r>
      <w:r w:rsidRPr="008675CF">
        <w:rPr>
          <w:rFonts w:ascii="Arial" w:hAnsi="Arial" w:cs="Arial"/>
          <w:spacing w:val="-9"/>
          <w:sz w:val="20"/>
          <w:szCs w:val="20"/>
        </w:rPr>
        <w:t xml:space="preserve"> </w:t>
      </w:r>
      <w:r w:rsidRPr="008675CF">
        <w:rPr>
          <w:rFonts w:ascii="Arial" w:hAnsi="Arial" w:cs="Arial"/>
          <w:sz w:val="20"/>
          <w:szCs w:val="20"/>
        </w:rPr>
        <w:t>el</w:t>
      </w:r>
      <w:r w:rsidRPr="008675CF">
        <w:rPr>
          <w:rFonts w:ascii="Arial" w:hAnsi="Arial" w:cs="Arial"/>
          <w:spacing w:val="-7"/>
          <w:sz w:val="20"/>
          <w:szCs w:val="20"/>
        </w:rPr>
        <w:t xml:space="preserve"> </w:t>
      </w:r>
      <w:r w:rsidRPr="008675CF">
        <w:rPr>
          <w:rFonts w:ascii="Arial" w:hAnsi="Arial" w:cs="Arial"/>
          <w:sz w:val="20"/>
          <w:szCs w:val="20"/>
        </w:rPr>
        <w:t>inciso</w:t>
      </w:r>
      <w:r w:rsidRPr="008675CF">
        <w:rPr>
          <w:rFonts w:ascii="Arial" w:hAnsi="Arial" w:cs="Arial"/>
          <w:spacing w:val="-4"/>
          <w:sz w:val="20"/>
          <w:szCs w:val="20"/>
        </w:rPr>
        <w:t xml:space="preserve"> </w:t>
      </w:r>
      <w:r w:rsidRPr="008675CF">
        <w:rPr>
          <w:rFonts w:ascii="Arial" w:hAnsi="Arial" w:cs="Arial"/>
          <w:sz w:val="20"/>
          <w:szCs w:val="20"/>
        </w:rPr>
        <w:t>que antecede, así mismo se indica que todas las respuestas emitidas por la Entidad a las consultas,</w:t>
      </w:r>
      <w:r w:rsidRPr="008675CF">
        <w:rPr>
          <w:rFonts w:ascii="Arial" w:hAnsi="Arial" w:cs="Arial"/>
          <w:spacing w:val="-2"/>
          <w:sz w:val="20"/>
          <w:szCs w:val="20"/>
        </w:rPr>
        <w:t xml:space="preserve"> </w:t>
      </w:r>
      <w:r w:rsidRPr="008675CF">
        <w:rPr>
          <w:rFonts w:ascii="Arial" w:hAnsi="Arial" w:cs="Arial"/>
          <w:sz w:val="20"/>
          <w:szCs w:val="20"/>
        </w:rPr>
        <w:t>observaciones o</w:t>
      </w:r>
      <w:r w:rsidRPr="008675CF">
        <w:rPr>
          <w:rFonts w:ascii="Arial" w:hAnsi="Arial" w:cs="Arial"/>
          <w:spacing w:val="-3"/>
          <w:sz w:val="20"/>
          <w:szCs w:val="20"/>
        </w:rPr>
        <w:t xml:space="preserve"> </w:t>
      </w:r>
      <w:r w:rsidRPr="008675CF">
        <w:rPr>
          <w:rFonts w:ascii="Arial" w:hAnsi="Arial" w:cs="Arial"/>
          <w:sz w:val="20"/>
          <w:szCs w:val="20"/>
        </w:rPr>
        <w:t>inquietudes</w:t>
      </w:r>
      <w:r w:rsidRPr="008675CF">
        <w:rPr>
          <w:rFonts w:ascii="Arial" w:hAnsi="Arial" w:cs="Arial"/>
          <w:spacing w:val="-2"/>
          <w:sz w:val="20"/>
          <w:szCs w:val="20"/>
        </w:rPr>
        <w:t xml:space="preserve"> </w:t>
      </w:r>
      <w:r w:rsidRPr="008675CF">
        <w:rPr>
          <w:rFonts w:ascii="Arial" w:hAnsi="Arial" w:cs="Arial"/>
          <w:sz w:val="20"/>
          <w:szCs w:val="20"/>
        </w:rPr>
        <w:t>formuladas,</w:t>
      </w:r>
      <w:r w:rsidRPr="008675CF">
        <w:rPr>
          <w:rFonts w:ascii="Arial" w:hAnsi="Arial" w:cs="Arial"/>
          <w:spacing w:val="-2"/>
          <w:sz w:val="20"/>
          <w:szCs w:val="20"/>
        </w:rPr>
        <w:t xml:space="preserve"> </w:t>
      </w:r>
      <w:r w:rsidRPr="008675CF">
        <w:rPr>
          <w:rFonts w:ascii="Arial" w:hAnsi="Arial" w:cs="Arial"/>
          <w:sz w:val="20"/>
          <w:szCs w:val="20"/>
        </w:rPr>
        <w:t>serán</w:t>
      </w:r>
      <w:r w:rsidRPr="008675CF">
        <w:rPr>
          <w:rFonts w:ascii="Arial" w:hAnsi="Arial" w:cs="Arial"/>
          <w:spacing w:val="-3"/>
          <w:sz w:val="20"/>
          <w:szCs w:val="20"/>
        </w:rPr>
        <w:t xml:space="preserve"> </w:t>
      </w:r>
      <w:r w:rsidRPr="008675CF">
        <w:rPr>
          <w:rFonts w:ascii="Arial" w:hAnsi="Arial" w:cs="Arial"/>
          <w:sz w:val="20"/>
          <w:szCs w:val="20"/>
        </w:rPr>
        <w:t>publicadas en</w:t>
      </w:r>
      <w:r w:rsidRPr="008675CF">
        <w:rPr>
          <w:rFonts w:ascii="Arial" w:hAnsi="Arial" w:cs="Arial"/>
          <w:spacing w:val="-3"/>
          <w:sz w:val="20"/>
          <w:szCs w:val="20"/>
        </w:rPr>
        <w:t xml:space="preserve"> </w:t>
      </w:r>
      <w:r w:rsidRPr="008675CF">
        <w:rPr>
          <w:rFonts w:ascii="Arial" w:hAnsi="Arial" w:cs="Arial"/>
          <w:sz w:val="20"/>
          <w:szCs w:val="20"/>
        </w:rPr>
        <w:t>la plataforma del SECOP II dentro de los términos previstos en el cronograma del proceso de selección.</w:t>
      </w:r>
    </w:p>
    <w:p w14:paraId="4872B3AC" w14:textId="77777777" w:rsidR="00BD3242" w:rsidRPr="008675CF" w:rsidRDefault="00BD3242" w:rsidP="00660913">
      <w:pPr>
        <w:pStyle w:val="Textoindependiente"/>
        <w:ind w:left="1418" w:right="670"/>
        <w:jc w:val="both"/>
        <w:rPr>
          <w:rFonts w:ascii="Arial" w:hAnsi="Arial" w:cs="Arial"/>
          <w:sz w:val="20"/>
          <w:szCs w:val="20"/>
        </w:rPr>
      </w:pPr>
    </w:p>
    <w:p w14:paraId="6C16BF02" w14:textId="469E781C" w:rsidR="00E10C2D" w:rsidRPr="008675CF" w:rsidRDefault="00760766" w:rsidP="00660913">
      <w:pPr>
        <w:pStyle w:val="Textoindependiente"/>
        <w:ind w:left="1418" w:right="670"/>
        <w:jc w:val="both"/>
        <w:rPr>
          <w:rFonts w:ascii="Arial" w:hAnsi="Arial" w:cs="Arial"/>
          <w:sz w:val="20"/>
          <w:szCs w:val="20"/>
        </w:rPr>
      </w:pPr>
      <w:r w:rsidRPr="008675CF">
        <w:rPr>
          <w:rFonts w:ascii="Arial" w:hAnsi="Arial" w:cs="Arial"/>
          <w:sz w:val="20"/>
          <w:szCs w:val="20"/>
        </w:rPr>
        <w:t>Atendiendo al principio de economía regulado por el artículo 25 de la Ley 80 de 1993 referente a la preclusividad y perentoriedad de los términos, la Entidad solo atiende las observaciones</w:t>
      </w:r>
      <w:r w:rsidRPr="008675CF">
        <w:rPr>
          <w:rFonts w:ascii="Arial" w:hAnsi="Arial" w:cs="Arial"/>
          <w:spacing w:val="-7"/>
          <w:sz w:val="20"/>
          <w:szCs w:val="20"/>
        </w:rPr>
        <w:t xml:space="preserve"> </w:t>
      </w:r>
      <w:r w:rsidRPr="008675CF">
        <w:rPr>
          <w:rFonts w:ascii="Arial" w:hAnsi="Arial" w:cs="Arial"/>
          <w:sz w:val="20"/>
          <w:szCs w:val="20"/>
        </w:rPr>
        <w:t>que</w:t>
      </w:r>
      <w:r w:rsidRPr="008675CF">
        <w:rPr>
          <w:rFonts w:ascii="Arial" w:hAnsi="Arial" w:cs="Arial"/>
          <w:spacing w:val="-4"/>
          <w:sz w:val="20"/>
          <w:szCs w:val="20"/>
        </w:rPr>
        <w:t xml:space="preserve"> </w:t>
      </w:r>
      <w:r w:rsidRPr="008675CF">
        <w:rPr>
          <w:rFonts w:ascii="Arial" w:hAnsi="Arial" w:cs="Arial"/>
          <w:sz w:val="20"/>
          <w:szCs w:val="20"/>
        </w:rPr>
        <w:t>se</w:t>
      </w:r>
      <w:r w:rsidRPr="008675CF">
        <w:rPr>
          <w:rFonts w:ascii="Arial" w:hAnsi="Arial" w:cs="Arial"/>
          <w:spacing w:val="-11"/>
          <w:sz w:val="20"/>
          <w:szCs w:val="20"/>
        </w:rPr>
        <w:t xml:space="preserve"> </w:t>
      </w:r>
      <w:r w:rsidRPr="008675CF">
        <w:rPr>
          <w:rFonts w:ascii="Arial" w:hAnsi="Arial" w:cs="Arial"/>
          <w:sz w:val="20"/>
          <w:szCs w:val="20"/>
        </w:rPr>
        <w:t>formulen</w:t>
      </w:r>
      <w:r w:rsidRPr="008675CF">
        <w:rPr>
          <w:rFonts w:ascii="Arial" w:hAnsi="Arial" w:cs="Arial"/>
          <w:spacing w:val="-9"/>
          <w:sz w:val="20"/>
          <w:szCs w:val="20"/>
        </w:rPr>
        <w:t xml:space="preserve"> </w:t>
      </w:r>
      <w:r w:rsidRPr="008675CF">
        <w:rPr>
          <w:rFonts w:ascii="Arial" w:hAnsi="Arial" w:cs="Arial"/>
          <w:sz w:val="20"/>
          <w:szCs w:val="20"/>
        </w:rPr>
        <w:t>al</w:t>
      </w:r>
      <w:r w:rsidRPr="008675CF">
        <w:rPr>
          <w:rFonts w:ascii="Arial" w:hAnsi="Arial" w:cs="Arial"/>
          <w:spacing w:val="-7"/>
          <w:sz w:val="20"/>
          <w:szCs w:val="20"/>
        </w:rPr>
        <w:t xml:space="preserve"> </w:t>
      </w:r>
      <w:r w:rsidRPr="008675CF">
        <w:rPr>
          <w:rFonts w:ascii="Arial" w:hAnsi="Arial" w:cs="Arial"/>
          <w:sz w:val="20"/>
          <w:szCs w:val="20"/>
        </w:rPr>
        <w:t>pliego</w:t>
      </w:r>
      <w:r w:rsidRPr="008675CF">
        <w:rPr>
          <w:rFonts w:ascii="Arial" w:hAnsi="Arial" w:cs="Arial"/>
          <w:spacing w:val="-3"/>
          <w:sz w:val="20"/>
          <w:szCs w:val="20"/>
        </w:rPr>
        <w:t xml:space="preserve"> </w:t>
      </w:r>
      <w:r w:rsidRPr="008675CF">
        <w:rPr>
          <w:rFonts w:ascii="Arial" w:hAnsi="Arial" w:cs="Arial"/>
          <w:sz w:val="20"/>
          <w:szCs w:val="20"/>
        </w:rPr>
        <w:t>de</w:t>
      </w:r>
      <w:r w:rsidRPr="008675CF">
        <w:rPr>
          <w:rFonts w:ascii="Arial" w:hAnsi="Arial" w:cs="Arial"/>
          <w:spacing w:val="-2"/>
          <w:sz w:val="20"/>
          <w:szCs w:val="20"/>
        </w:rPr>
        <w:t xml:space="preserve"> </w:t>
      </w:r>
      <w:r w:rsidRPr="008675CF">
        <w:rPr>
          <w:rFonts w:ascii="Arial" w:hAnsi="Arial" w:cs="Arial"/>
          <w:sz w:val="20"/>
          <w:szCs w:val="20"/>
        </w:rPr>
        <w:t>condiciones</w:t>
      </w:r>
      <w:r w:rsidRPr="008675CF">
        <w:rPr>
          <w:rFonts w:ascii="Arial" w:hAnsi="Arial" w:cs="Arial"/>
          <w:spacing w:val="-6"/>
          <w:sz w:val="20"/>
          <w:szCs w:val="20"/>
        </w:rPr>
        <w:t xml:space="preserve"> </w:t>
      </w:r>
      <w:r w:rsidRPr="008675CF">
        <w:rPr>
          <w:rFonts w:ascii="Arial" w:hAnsi="Arial" w:cs="Arial"/>
          <w:sz w:val="20"/>
          <w:szCs w:val="20"/>
        </w:rPr>
        <w:t>a más</w:t>
      </w:r>
      <w:r w:rsidRPr="008675CF">
        <w:rPr>
          <w:rFonts w:ascii="Arial" w:hAnsi="Arial" w:cs="Arial"/>
          <w:spacing w:val="-6"/>
          <w:sz w:val="20"/>
          <w:szCs w:val="20"/>
        </w:rPr>
        <w:t xml:space="preserve"> </w:t>
      </w:r>
      <w:r w:rsidRPr="008675CF">
        <w:rPr>
          <w:rFonts w:ascii="Arial" w:hAnsi="Arial" w:cs="Arial"/>
          <w:sz w:val="20"/>
          <w:szCs w:val="20"/>
        </w:rPr>
        <w:t>tardar</w:t>
      </w:r>
      <w:r w:rsidRPr="008675CF">
        <w:rPr>
          <w:rFonts w:ascii="Arial" w:hAnsi="Arial" w:cs="Arial"/>
          <w:spacing w:val="-7"/>
          <w:sz w:val="20"/>
          <w:szCs w:val="20"/>
        </w:rPr>
        <w:t xml:space="preserve"> </w:t>
      </w:r>
      <w:r w:rsidRPr="008675CF">
        <w:rPr>
          <w:rFonts w:ascii="Arial" w:hAnsi="Arial" w:cs="Arial"/>
          <w:sz w:val="20"/>
          <w:szCs w:val="20"/>
        </w:rPr>
        <w:t>en</w:t>
      </w:r>
      <w:r w:rsidRPr="008675CF">
        <w:rPr>
          <w:rFonts w:ascii="Arial" w:hAnsi="Arial" w:cs="Arial"/>
          <w:spacing w:val="-2"/>
          <w:sz w:val="20"/>
          <w:szCs w:val="20"/>
        </w:rPr>
        <w:t xml:space="preserve"> </w:t>
      </w:r>
      <w:r w:rsidRPr="008675CF">
        <w:rPr>
          <w:rFonts w:ascii="Arial" w:hAnsi="Arial" w:cs="Arial"/>
          <w:sz w:val="20"/>
          <w:szCs w:val="20"/>
        </w:rPr>
        <w:t>las</w:t>
      </w:r>
      <w:r w:rsidRPr="008675CF">
        <w:rPr>
          <w:rFonts w:ascii="Arial" w:hAnsi="Arial" w:cs="Arial"/>
          <w:spacing w:val="-6"/>
          <w:sz w:val="20"/>
          <w:szCs w:val="20"/>
        </w:rPr>
        <w:t xml:space="preserve"> </w:t>
      </w:r>
      <w:r w:rsidRPr="008675CF">
        <w:rPr>
          <w:rFonts w:ascii="Arial" w:hAnsi="Arial" w:cs="Arial"/>
          <w:sz w:val="20"/>
          <w:szCs w:val="20"/>
        </w:rPr>
        <w:t>fechas</w:t>
      </w:r>
      <w:r w:rsidRPr="008675CF">
        <w:rPr>
          <w:rFonts w:ascii="Arial" w:hAnsi="Arial" w:cs="Arial"/>
          <w:spacing w:val="-6"/>
          <w:sz w:val="20"/>
          <w:szCs w:val="20"/>
        </w:rPr>
        <w:t xml:space="preserve"> </w:t>
      </w:r>
      <w:r w:rsidRPr="008675CF">
        <w:rPr>
          <w:rFonts w:ascii="Arial" w:hAnsi="Arial" w:cs="Arial"/>
          <w:sz w:val="20"/>
          <w:szCs w:val="20"/>
        </w:rPr>
        <w:t>límites establecidas por el cronograma.</w:t>
      </w:r>
    </w:p>
    <w:p w14:paraId="3FAAB0E7" w14:textId="77777777" w:rsidR="00E10C2D" w:rsidRPr="008675CF" w:rsidRDefault="00E10C2D" w:rsidP="00660913">
      <w:pPr>
        <w:pStyle w:val="Textoindependiente"/>
        <w:ind w:left="1418" w:right="670"/>
        <w:rPr>
          <w:rFonts w:ascii="Arial" w:hAnsi="Arial" w:cs="Arial"/>
          <w:sz w:val="20"/>
          <w:szCs w:val="20"/>
        </w:rPr>
      </w:pPr>
    </w:p>
    <w:p w14:paraId="12516D74" w14:textId="1441B9E8" w:rsidR="00E10C2D" w:rsidRPr="008675CF" w:rsidRDefault="00760766" w:rsidP="00660913">
      <w:pPr>
        <w:pStyle w:val="Textoindependiente"/>
        <w:ind w:left="1418" w:right="670"/>
        <w:jc w:val="both"/>
        <w:rPr>
          <w:rFonts w:ascii="Arial" w:hAnsi="Arial" w:cs="Arial"/>
          <w:sz w:val="20"/>
          <w:szCs w:val="20"/>
        </w:rPr>
      </w:pPr>
      <w:r w:rsidRPr="008675CF">
        <w:rPr>
          <w:rFonts w:ascii="Arial" w:hAnsi="Arial" w:cs="Arial"/>
          <w:sz w:val="20"/>
          <w:szCs w:val="20"/>
        </w:rPr>
        <w:t>Las</w:t>
      </w:r>
      <w:r w:rsidRPr="008675CF">
        <w:rPr>
          <w:rFonts w:ascii="Arial" w:hAnsi="Arial" w:cs="Arial"/>
          <w:spacing w:val="-12"/>
          <w:sz w:val="20"/>
          <w:szCs w:val="20"/>
        </w:rPr>
        <w:t xml:space="preserve"> </w:t>
      </w:r>
      <w:r w:rsidRPr="008675CF">
        <w:rPr>
          <w:rFonts w:ascii="Arial" w:hAnsi="Arial" w:cs="Arial"/>
          <w:sz w:val="20"/>
          <w:szCs w:val="20"/>
        </w:rPr>
        <w:t>comunicaciones</w:t>
      </w:r>
      <w:r w:rsidRPr="008675CF">
        <w:rPr>
          <w:rFonts w:ascii="Arial" w:hAnsi="Arial" w:cs="Arial"/>
          <w:spacing w:val="-12"/>
          <w:sz w:val="20"/>
          <w:szCs w:val="20"/>
        </w:rPr>
        <w:t xml:space="preserve"> </w:t>
      </w:r>
      <w:r w:rsidRPr="008675CF">
        <w:rPr>
          <w:rFonts w:ascii="Arial" w:hAnsi="Arial" w:cs="Arial"/>
          <w:sz w:val="20"/>
          <w:szCs w:val="20"/>
        </w:rPr>
        <w:t>y</w:t>
      </w:r>
      <w:r w:rsidRPr="008675CF">
        <w:rPr>
          <w:rFonts w:ascii="Arial" w:hAnsi="Arial" w:cs="Arial"/>
          <w:spacing w:val="-9"/>
          <w:sz w:val="20"/>
          <w:szCs w:val="20"/>
        </w:rPr>
        <w:t xml:space="preserve"> </w:t>
      </w:r>
      <w:r w:rsidRPr="008675CF">
        <w:rPr>
          <w:rFonts w:ascii="Arial" w:hAnsi="Arial" w:cs="Arial"/>
          <w:sz w:val="20"/>
          <w:szCs w:val="20"/>
        </w:rPr>
        <w:t>solicitudes</w:t>
      </w:r>
      <w:r w:rsidRPr="008675CF">
        <w:rPr>
          <w:rFonts w:ascii="Arial" w:hAnsi="Arial" w:cs="Arial"/>
          <w:spacing w:val="-12"/>
          <w:sz w:val="20"/>
          <w:szCs w:val="20"/>
        </w:rPr>
        <w:t xml:space="preserve"> </w:t>
      </w:r>
      <w:r w:rsidRPr="008675CF">
        <w:rPr>
          <w:rFonts w:ascii="Arial" w:hAnsi="Arial" w:cs="Arial"/>
          <w:sz w:val="20"/>
          <w:szCs w:val="20"/>
        </w:rPr>
        <w:t>enviadas</w:t>
      </w:r>
      <w:r w:rsidRPr="008675CF">
        <w:rPr>
          <w:rFonts w:ascii="Arial" w:hAnsi="Arial" w:cs="Arial"/>
          <w:spacing w:val="-12"/>
          <w:sz w:val="20"/>
          <w:szCs w:val="20"/>
        </w:rPr>
        <w:t xml:space="preserve"> </w:t>
      </w:r>
      <w:r w:rsidRPr="008675CF">
        <w:rPr>
          <w:rFonts w:ascii="Arial" w:hAnsi="Arial" w:cs="Arial"/>
          <w:sz w:val="20"/>
          <w:szCs w:val="20"/>
        </w:rPr>
        <w:t>a</w:t>
      </w:r>
      <w:r w:rsidRPr="008675CF">
        <w:rPr>
          <w:rFonts w:ascii="Arial" w:hAnsi="Arial" w:cs="Arial"/>
          <w:spacing w:val="-7"/>
          <w:sz w:val="20"/>
          <w:szCs w:val="20"/>
        </w:rPr>
        <w:t xml:space="preserve"> </w:t>
      </w:r>
      <w:r w:rsidRPr="008675CF">
        <w:rPr>
          <w:rFonts w:ascii="Arial" w:hAnsi="Arial" w:cs="Arial"/>
          <w:sz w:val="20"/>
          <w:szCs w:val="20"/>
        </w:rPr>
        <w:t>la</w:t>
      </w:r>
      <w:r w:rsidRPr="008675CF">
        <w:rPr>
          <w:rFonts w:ascii="Arial" w:hAnsi="Arial" w:cs="Arial"/>
          <w:spacing w:val="-10"/>
          <w:sz w:val="20"/>
          <w:szCs w:val="20"/>
        </w:rPr>
        <w:t xml:space="preserve"> </w:t>
      </w:r>
      <w:r w:rsidRPr="008675CF">
        <w:rPr>
          <w:rFonts w:ascii="Arial" w:hAnsi="Arial" w:cs="Arial"/>
          <w:sz w:val="20"/>
          <w:szCs w:val="20"/>
        </w:rPr>
        <w:t>Nación -</w:t>
      </w:r>
      <w:r w:rsidRPr="008675CF">
        <w:rPr>
          <w:rFonts w:ascii="Arial" w:hAnsi="Arial" w:cs="Arial"/>
          <w:spacing w:val="-13"/>
          <w:sz w:val="20"/>
          <w:szCs w:val="20"/>
        </w:rPr>
        <w:t xml:space="preserve"> </w:t>
      </w:r>
      <w:r w:rsidRPr="008675CF">
        <w:rPr>
          <w:rFonts w:ascii="Arial" w:hAnsi="Arial" w:cs="Arial"/>
          <w:sz w:val="20"/>
          <w:szCs w:val="20"/>
        </w:rPr>
        <w:t>Consejo</w:t>
      </w:r>
      <w:r w:rsidRPr="008675CF">
        <w:rPr>
          <w:rFonts w:ascii="Arial" w:hAnsi="Arial" w:cs="Arial"/>
          <w:spacing w:val="-2"/>
          <w:sz w:val="20"/>
          <w:szCs w:val="20"/>
        </w:rPr>
        <w:t xml:space="preserve"> </w:t>
      </w:r>
      <w:r w:rsidRPr="008675CF">
        <w:rPr>
          <w:rFonts w:ascii="Arial" w:hAnsi="Arial" w:cs="Arial"/>
          <w:sz w:val="20"/>
          <w:szCs w:val="20"/>
        </w:rPr>
        <w:t>Superior</w:t>
      </w:r>
      <w:r w:rsidRPr="008675CF">
        <w:rPr>
          <w:rFonts w:ascii="Arial" w:hAnsi="Arial" w:cs="Arial"/>
          <w:spacing w:val="-13"/>
          <w:sz w:val="20"/>
          <w:szCs w:val="20"/>
        </w:rPr>
        <w:t xml:space="preserve"> </w:t>
      </w:r>
      <w:r w:rsidRPr="008675CF">
        <w:rPr>
          <w:rFonts w:ascii="Arial" w:hAnsi="Arial" w:cs="Arial"/>
          <w:sz w:val="20"/>
          <w:szCs w:val="20"/>
        </w:rPr>
        <w:t>de</w:t>
      </w:r>
      <w:r w:rsidRPr="008675CF">
        <w:rPr>
          <w:rFonts w:ascii="Arial" w:hAnsi="Arial" w:cs="Arial"/>
          <w:spacing w:val="-10"/>
          <w:sz w:val="20"/>
          <w:szCs w:val="20"/>
        </w:rPr>
        <w:t xml:space="preserve"> </w:t>
      </w:r>
      <w:r w:rsidRPr="008675CF">
        <w:rPr>
          <w:rFonts w:ascii="Arial" w:hAnsi="Arial" w:cs="Arial"/>
          <w:sz w:val="20"/>
          <w:szCs w:val="20"/>
        </w:rPr>
        <w:t>la</w:t>
      </w:r>
      <w:r w:rsidRPr="008675CF">
        <w:rPr>
          <w:rFonts w:ascii="Arial" w:hAnsi="Arial" w:cs="Arial"/>
          <w:spacing w:val="-10"/>
          <w:sz w:val="20"/>
          <w:szCs w:val="20"/>
        </w:rPr>
        <w:t xml:space="preserve"> </w:t>
      </w:r>
      <w:r w:rsidRPr="008675CF">
        <w:rPr>
          <w:rFonts w:ascii="Arial" w:hAnsi="Arial" w:cs="Arial"/>
          <w:sz w:val="20"/>
          <w:szCs w:val="20"/>
        </w:rPr>
        <w:t xml:space="preserve">Judicatura o Dirección Ejecutiva de Administración Judicial </w:t>
      </w:r>
      <w:r w:rsidR="00BD3242" w:rsidRPr="008675CF">
        <w:rPr>
          <w:rFonts w:ascii="Arial" w:hAnsi="Arial" w:cs="Arial"/>
          <w:sz w:val="20"/>
          <w:szCs w:val="20"/>
        </w:rPr>
        <w:t xml:space="preserve">de Bucaramanga </w:t>
      </w:r>
      <w:r w:rsidRPr="008675CF">
        <w:rPr>
          <w:rFonts w:ascii="Arial" w:hAnsi="Arial" w:cs="Arial"/>
          <w:sz w:val="20"/>
          <w:szCs w:val="20"/>
        </w:rPr>
        <w:t>por canales distintos al SECOP II, NO se tendrán en cuenta.</w:t>
      </w:r>
    </w:p>
    <w:p w14:paraId="13CE2FD0" w14:textId="77777777" w:rsidR="00BD3242" w:rsidRPr="008675CF" w:rsidRDefault="00BD3242" w:rsidP="00D805EE">
      <w:pPr>
        <w:pStyle w:val="Textoindependiente"/>
        <w:spacing w:line="276" w:lineRule="auto"/>
        <w:ind w:left="1418" w:right="670"/>
        <w:jc w:val="both"/>
        <w:rPr>
          <w:rFonts w:ascii="Arial" w:hAnsi="Arial" w:cs="Arial"/>
          <w:sz w:val="20"/>
          <w:szCs w:val="20"/>
        </w:rPr>
      </w:pPr>
    </w:p>
    <w:p w14:paraId="58E0C552" w14:textId="680CFBA0" w:rsidR="00E10C2D" w:rsidRPr="008675CF" w:rsidRDefault="00760766" w:rsidP="000A492D">
      <w:pPr>
        <w:pStyle w:val="Ttulo1"/>
        <w:numPr>
          <w:ilvl w:val="0"/>
          <w:numId w:val="16"/>
        </w:numPr>
        <w:tabs>
          <w:tab w:val="left" w:pos="1910"/>
        </w:tabs>
        <w:spacing w:line="276" w:lineRule="auto"/>
        <w:ind w:left="1418" w:right="670" w:firstLine="0"/>
        <w:rPr>
          <w:sz w:val="20"/>
          <w:szCs w:val="20"/>
        </w:rPr>
      </w:pPr>
      <w:r w:rsidRPr="008675CF">
        <w:rPr>
          <w:spacing w:val="-2"/>
          <w:sz w:val="20"/>
          <w:szCs w:val="20"/>
        </w:rPr>
        <w:t>IDIOMA</w:t>
      </w:r>
    </w:p>
    <w:p w14:paraId="551E2AC0" w14:textId="77777777" w:rsidR="00BD3242" w:rsidRPr="008675CF" w:rsidRDefault="00BD3242" w:rsidP="00660913">
      <w:pPr>
        <w:pStyle w:val="Ttulo1"/>
        <w:tabs>
          <w:tab w:val="left" w:pos="1910"/>
        </w:tabs>
        <w:ind w:left="1418" w:right="670" w:firstLine="0"/>
        <w:rPr>
          <w:sz w:val="20"/>
          <w:szCs w:val="20"/>
        </w:rPr>
      </w:pPr>
    </w:p>
    <w:p w14:paraId="41FEADE2" w14:textId="77777777" w:rsidR="00E10C2D" w:rsidRPr="008675CF" w:rsidRDefault="00760766" w:rsidP="00660913">
      <w:pPr>
        <w:pStyle w:val="Textoindependiente"/>
        <w:ind w:left="1418" w:right="670"/>
        <w:jc w:val="both"/>
        <w:rPr>
          <w:rFonts w:ascii="Arial" w:hAnsi="Arial" w:cs="Arial"/>
          <w:sz w:val="20"/>
          <w:szCs w:val="20"/>
        </w:rPr>
      </w:pPr>
      <w:r w:rsidRPr="008675CF">
        <w:rPr>
          <w:rFonts w:ascii="Arial" w:hAnsi="Arial" w:cs="Arial"/>
          <w:sz w:val="20"/>
          <w:szCs w:val="20"/>
        </w:rPr>
        <w:t>La</w:t>
      </w:r>
      <w:r w:rsidRPr="008675CF">
        <w:rPr>
          <w:rFonts w:ascii="Arial" w:hAnsi="Arial" w:cs="Arial"/>
          <w:spacing w:val="-7"/>
          <w:sz w:val="20"/>
          <w:szCs w:val="20"/>
        </w:rPr>
        <w:t xml:space="preserve"> </w:t>
      </w:r>
      <w:r w:rsidRPr="008675CF">
        <w:rPr>
          <w:rFonts w:ascii="Arial" w:hAnsi="Arial" w:cs="Arial"/>
          <w:sz w:val="20"/>
          <w:szCs w:val="20"/>
        </w:rPr>
        <w:t>Oferta</w:t>
      </w:r>
      <w:r w:rsidRPr="008675CF">
        <w:rPr>
          <w:rFonts w:ascii="Arial" w:hAnsi="Arial" w:cs="Arial"/>
          <w:spacing w:val="-2"/>
          <w:sz w:val="20"/>
          <w:szCs w:val="20"/>
        </w:rPr>
        <w:t xml:space="preserve"> </w:t>
      </w:r>
      <w:r w:rsidRPr="008675CF">
        <w:rPr>
          <w:rFonts w:ascii="Arial" w:hAnsi="Arial" w:cs="Arial"/>
          <w:sz w:val="20"/>
          <w:szCs w:val="20"/>
        </w:rPr>
        <w:t>y</w:t>
      </w:r>
      <w:r w:rsidRPr="008675CF">
        <w:rPr>
          <w:rFonts w:ascii="Arial" w:hAnsi="Arial" w:cs="Arial"/>
          <w:spacing w:val="-9"/>
          <w:sz w:val="20"/>
          <w:szCs w:val="20"/>
        </w:rPr>
        <w:t xml:space="preserve"> </w:t>
      </w:r>
      <w:r w:rsidRPr="008675CF">
        <w:rPr>
          <w:rFonts w:ascii="Arial" w:hAnsi="Arial" w:cs="Arial"/>
          <w:sz w:val="20"/>
          <w:szCs w:val="20"/>
        </w:rPr>
        <w:t>sus</w:t>
      </w:r>
      <w:r w:rsidRPr="008675CF">
        <w:rPr>
          <w:rFonts w:ascii="Arial" w:hAnsi="Arial" w:cs="Arial"/>
          <w:spacing w:val="-9"/>
          <w:sz w:val="20"/>
          <w:szCs w:val="20"/>
        </w:rPr>
        <w:t xml:space="preserve"> </w:t>
      </w:r>
      <w:r w:rsidRPr="008675CF">
        <w:rPr>
          <w:rFonts w:ascii="Arial" w:hAnsi="Arial" w:cs="Arial"/>
          <w:sz w:val="20"/>
          <w:szCs w:val="20"/>
        </w:rPr>
        <w:t>anexos</w:t>
      </w:r>
      <w:r w:rsidRPr="008675CF">
        <w:rPr>
          <w:rFonts w:ascii="Arial" w:hAnsi="Arial" w:cs="Arial"/>
          <w:spacing w:val="-6"/>
          <w:sz w:val="20"/>
          <w:szCs w:val="20"/>
        </w:rPr>
        <w:t xml:space="preserve"> </w:t>
      </w:r>
      <w:r w:rsidRPr="008675CF">
        <w:rPr>
          <w:rFonts w:ascii="Arial" w:hAnsi="Arial" w:cs="Arial"/>
          <w:sz w:val="20"/>
          <w:szCs w:val="20"/>
        </w:rPr>
        <w:t>deben</w:t>
      </w:r>
      <w:r w:rsidRPr="008675CF">
        <w:rPr>
          <w:rFonts w:ascii="Arial" w:hAnsi="Arial" w:cs="Arial"/>
          <w:spacing w:val="-3"/>
          <w:sz w:val="20"/>
          <w:szCs w:val="20"/>
        </w:rPr>
        <w:t xml:space="preserve"> </w:t>
      </w:r>
      <w:r w:rsidRPr="008675CF">
        <w:rPr>
          <w:rFonts w:ascii="Arial" w:hAnsi="Arial" w:cs="Arial"/>
          <w:sz w:val="20"/>
          <w:szCs w:val="20"/>
        </w:rPr>
        <w:t>ser</w:t>
      </w:r>
      <w:r w:rsidRPr="008675CF">
        <w:rPr>
          <w:rFonts w:ascii="Arial" w:hAnsi="Arial" w:cs="Arial"/>
          <w:spacing w:val="-9"/>
          <w:sz w:val="20"/>
          <w:szCs w:val="20"/>
        </w:rPr>
        <w:t xml:space="preserve"> </w:t>
      </w:r>
      <w:r w:rsidRPr="008675CF">
        <w:rPr>
          <w:rFonts w:ascii="Arial" w:hAnsi="Arial" w:cs="Arial"/>
          <w:sz w:val="20"/>
          <w:szCs w:val="20"/>
        </w:rPr>
        <w:t>presentados</w:t>
      </w:r>
      <w:r w:rsidRPr="008675CF">
        <w:rPr>
          <w:rFonts w:ascii="Arial" w:hAnsi="Arial" w:cs="Arial"/>
          <w:spacing w:val="-7"/>
          <w:sz w:val="20"/>
          <w:szCs w:val="20"/>
        </w:rPr>
        <w:t xml:space="preserve"> </w:t>
      </w:r>
      <w:r w:rsidRPr="008675CF">
        <w:rPr>
          <w:rFonts w:ascii="Arial" w:hAnsi="Arial" w:cs="Arial"/>
          <w:sz w:val="20"/>
          <w:szCs w:val="20"/>
        </w:rPr>
        <w:t>en</w:t>
      </w:r>
      <w:r w:rsidRPr="008675CF">
        <w:rPr>
          <w:rFonts w:ascii="Arial" w:hAnsi="Arial" w:cs="Arial"/>
          <w:spacing w:val="-6"/>
          <w:sz w:val="20"/>
          <w:szCs w:val="20"/>
        </w:rPr>
        <w:t xml:space="preserve"> </w:t>
      </w:r>
      <w:r w:rsidRPr="008675CF">
        <w:rPr>
          <w:rFonts w:ascii="Arial" w:hAnsi="Arial" w:cs="Arial"/>
          <w:spacing w:val="-2"/>
          <w:sz w:val="20"/>
          <w:szCs w:val="20"/>
        </w:rPr>
        <w:t>castellano.</w:t>
      </w:r>
    </w:p>
    <w:p w14:paraId="6261A1CC" w14:textId="77777777" w:rsidR="00E10C2D" w:rsidRPr="008675CF" w:rsidRDefault="00E10C2D" w:rsidP="00660913">
      <w:pPr>
        <w:pStyle w:val="Textoindependiente"/>
        <w:ind w:left="1418" w:right="670"/>
        <w:rPr>
          <w:rFonts w:ascii="Arial" w:hAnsi="Arial" w:cs="Arial"/>
          <w:sz w:val="20"/>
          <w:szCs w:val="20"/>
        </w:rPr>
      </w:pPr>
    </w:p>
    <w:p w14:paraId="56890220" w14:textId="015AEABC" w:rsidR="00E10C2D" w:rsidRPr="008675CF" w:rsidRDefault="00760766" w:rsidP="00660913">
      <w:pPr>
        <w:pStyle w:val="Textoindependiente"/>
        <w:ind w:left="1418" w:right="670"/>
        <w:jc w:val="both"/>
        <w:rPr>
          <w:rFonts w:ascii="Arial" w:hAnsi="Arial" w:cs="Arial"/>
          <w:sz w:val="20"/>
          <w:szCs w:val="20"/>
        </w:rPr>
      </w:pPr>
      <w:r w:rsidRPr="008675CF">
        <w:rPr>
          <w:rFonts w:ascii="Arial" w:hAnsi="Arial" w:cs="Arial"/>
          <w:sz w:val="20"/>
          <w:szCs w:val="20"/>
        </w:rPr>
        <w:t>Los documentos en un idioma distinto al castellano, deben ser presentados en su lengua original junto con la traducción oficial al castellano. El proponente puede presentar con la oferta documentos con una traducción simple al castellano y entregar la traducción oficial al castellano dentro del plazo previsto para la subsanación. La traducción oficial debe ser el</w:t>
      </w:r>
      <w:r w:rsidRPr="008675CF">
        <w:rPr>
          <w:rFonts w:ascii="Arial" w:hAnsi="Arial" w:cs="Arial"/>
          <w:spacing w:val="-10"/>
          <w:sz w:val="20"/>
          <w:szCs w:val="20"/>
        </w:rPr>
        <w:t xml:space="preserve"> </w:t>
      </w:r>
      <w:r w:rsidRPr="008675CF">
        <w:rPr>
          <w:rFonts w:ascii="Arial" w:hAnsi="Arial" w:cs="Arial"/>
          <w:sz w:val="20"/>
          <w:szCs w:val="20"/>
        </w:rPr>
        <w:t>mismo</w:t>
      </w:r>
      <w:r w:rsidRPr="008675CF">
        <w:rPr>
          <w:rFonts w:ascii="Arial" w:hAnsi="Arial" w:cs="Arial"/>
          <w:spacing w:val="-7"/>
          <w:sz w:val="20"/>
          <w:szCs w:val="20"/>
        </w:rPr>
        <w:t xml:space="preserve"> </w:t>
      </w:r>
      <w:r w:rsidRPr="008675CF">
        <w:rPr>
          <w:rFonts w:ascii="Arial" w:hAnsi="Arial" w:cs="Arial"/>
          <w:sz w:val="20"/>
          <w:szCs w:val="20"/>
        </w:rPr>
        <w:t>texto</w:t>
      </w:r>
      <w:r w:rsidRPr="008675CF">
        <w:rPr>
          <w:rFonts w:ascii="Arial" w:hAnsi="Arial" w:cs="Arial"/>
          <w:spacing w:val="-5"/>
          <w:sz w:val="20"/>
          <w:szCs w:val="20"/>
        </w:rPr>
        <w:t xml:space="preserve"> </w:t>
      </w:r>
      <w:r w:rsidRPr="008675CF">
        <w:rPr>
          <w:rFonts w:ascii="Arial" w:hAnsi="Arial" w:cs="Arial"/>
          <w:sz w:val="20"/>
          <w:szCs w:val="20"/>
        </w:rPr>
        <w:t>presentado,</w:t>
      </w:r>
      <w:r w:rsidRPr="008675CF">
        <w:rPr>
          <w:rFonts w:ascii="Arial" w:hAnsi="Arial" w:cs="Arial"/>
          <w:spacing w:val="-10"/>
          <w:sz w:val="20"/>
          <w:szCs w:val="20"/>
        </w:rPr>
        <w:t xml:space="preserve"> </w:t>
      </w:r>
      <w:r w:rsidRPr="008675CF">
        <w:rPr>
          <w:rFonts w:ascii="Arial" w:hAnsi="Arial" w:cs="Arial"/>
          <w:sz w:val="20"/>
          <w:szCs w:val="20"/>
        </w:rPr>
        <w:t>de</w:t>
      </w:r>
      <w:r w:rsidRPr="008675CF">
        <w:rPr>
          <w:rFonts w:ascii="Arial" w:hAnsi="Arial" w:cs="Arial"/>
          <w:spacing w:val="-11"/>
          <w:sz w:val="20"/>
          <w:szCs w:val="20"/>
        </w:rPr>
        <w:t xml:space="preserve"> </w:t>
      </w:r>
      <w:r w:rsidRPr="008675CF">
        <w:rPr>
          <w:rFonts w:ascii="Arial" w:hAnsi="Arial" w:cs="Arial"/>
          <w:sz w:val="20"/>
          <w:szCs w:val="20"/>
        </w:rPr>
        <w:t>acuerdo</w:t>
      </w:r>
      <w:r w:rsidRPr="008675CF">
        <w:rPr>
          <w:rFonts w:ascii="Arial" w:hAnsi="Arial" w:cs="Arial"/>
          <w:spacing w:val="-4"/>
          <w:sz w:val="20"/>
          <w:szCs w:val="20"/>
        </w:rPr>
        <w:t xml:space="preserve"> </w:t>
      </w:r>
      <w:r w:rsidRPr="008675CF">
        <w:rPr>
          <w:rFonts w:ascii="Arial" w:hAnsi="Arial" w:cs="Arial"/>
          <w:sz w:val="20"/>
          <w:szCs w:val="20"/>
        </w:rPr>
        <w:t>con</w:t>
      </w:r>
      <w:r w:rsidRPr="008675CF">
        <w:rPr>
          <w:rFonts w:ascii="Arial" w:hAnsi="Arial" w:cs="Arial"/>
          <w:spacing w:val="-12"/>
          <w:sz w:val="20"/>
          <w:szCs w:val="20"/>
        </w:rPr>
        <w:t xml:space="preserve"> </w:t>
      </w:r>
      <w:r w:rsidRPr="008675CF">
        <w:rPr>
          <w:rFonts w:ascii="Arial" w:hAnsi="Arial" w:cs="Arial"/>
          <w:sz w:val="20"/>
          <w:szCs w:val="20"/>
        </w:rPr>
        <w:t>la</w:t>
      </w:r>
      <w:r w:rsidRPr="008675CF">
        <w:rPr>
          <w:rFonts w:ascii="Arial" w:hAnsi="Arial" w:cs="Arial"/>
          <w:spacing w:val="-5"/>
          <w:sz w:val="20"/>
          <w:szCs w:val="20"/>
        </w:rPr>
        <w:t xml:space="preserve"> </w:t>
      </w:r>
      <w:r w:rsidRPr="008675CF">
        <w:rPr>
          <w:rFonts w:ascii="Arial" w:hAnsi="Arial" w:cs="Arial"/>
          <w:sz w:val="20"/>
          <w:szCs w:val="20"/>
        </w:rPr>
        <w:t>Circular</w:t>
      </w:r>
      <w:r w:rsidRPr="008675CF">
        <w:rPr>
          <w:rFonts w:ascii="Arial" w:hAnsi="Arial" w:cs="Arial"/>
          <w:spacing w:val="-9"/>
          <w:sz w:val="20"/>
          <w:szCs w:val="20"/>
        </w:rPr>
        <w:t xml:space="preserve"> </w:t>
      </w:r>
      <w:r w:rsidRPr="008675CF">
        <w:rPr>
          <w:rFonts w:ascii="Arial" w:hAnsi="Arial" w:cs="Arial"/>
          <w:sz w:val="20"/>
          <w:szCs w:val="20"/>
        </w:rPr>
        <w:t>Externa</w:t>
      </w:r>
      <w:r w:rsidRPr="008675CF">
        <w:rPr>
          <w:rFonts w:ascii="Arial" w:hAnsi="Arial" w:cs="Arial"/>
          <w:spacing w:val="-5"/>
          <w:sz w:val="20"/>
          <w:szCs w:val="20"/>
        </w:rPr>
        <w:t xml:space="preserve"> </w:t>
      </w:r>
      <w:r w:rsidRPr="008675CF">
        <w:rPr>
          <w:rFonts w:ascii="Arial" w:hAnsi="Arial" w:cs="Arial"/>
          <w:sz w:val="20"/>
          <w:szCs w:val="20"/>
        </w:rPr>
        <w:t>Única</w:t>
      </w:r>
      <w:r w:rsidRPr="008675CF">
        <w:rPr>
          <w:rFonts w:ascii="Arial" w:hAnsi="Arial" w:cs="Arial"/>
          <w:spacing w:val="-7"/>
          <w:sz w:val="20"/>
          <w:szCs w:val="20"/>
        </w:rPr>
        <w:t xml:space="preserve"> </w:t>
      </w:r>
      <w:r w:rsidRPr="008675CF">
        <w:rPr>
          <w:rFonts w:ascii="Arial" w:hAnsi="Arial" w:cs="Arial"/>
          <w:sz w:val="20"/>
          <w:szCs w:val="20"/>
        </w:rPr>
        <w:t>emitida</w:t>
      </w:r>
      <w:r w:rsidRPr="008675CF">
        <w:rPr>
          <w:rFonts w:ascii="Arial" w:hAnsi="Arial" w:cs="Arial"/>
          <w:spacing w:val="-7"/>
          <w:sz w:val="20"/>
          <w:szCs w:val="20"/>
        </w:rPr>
        <w:t xml:space="preserve"> </w:t>
      </w:r>
      <w:r w:rsidRPr="008675CF">
        <w:rPr>
          <w:rFonts w:ascii="Arial" w:hAnsi="Arial" w:cs="Arial"/>
          <w:sz w:val="20"/>
          <w:szCs w:val="20"/>
        </w:rPr>
        <w:t>por</w:t>
      </w:r>
      <w:r w:rsidRPr="008675CF">
        <w:rPr>
          <w:rFonts w:ascii="Arial" w:hAnsi="Arial" w:cs="Arial"/>
          <w:spacing w:val="-9"/>
          <w:sz w:val="20"/>
          <w:szCs w:val="20"/>
        </w:rPr>
        <w:t xml:space="preserve"> </w:t>
      </w:r>
      <w:r w:rsidRPr="008675CF">
        <w:rPr>
          <w:rFonts w:ascii="Arial" w:hAnsi="Arial" w:cs="Arial"/>
          <w:sz w:val="20"/>
          <w:szCs w:val="20"/>
        </w:rPr>
        <w:t>Colombia Compra Eficiente.</w:t>
      </w:r>
    </w:p>
    <w:p w14:paraId="17EBDFC1" w14:textId="77777777" w:rsidR="00BD3242" w:rsidRPr="008675CF" w:rsidRDefault="00BD3242" w:rsidP="00660913">
      <w:pPr>
        <w:pStyle w:val="Textoindependiente"/>
        <w:ind w:left="1418" w:right="670"/>
        <w:jc w:val="both"/>
        <w:rPr>
          <w:rFonts w:ascii="Arial" w:hAnsi="Arial" w:cs="Arial"/>
          <w:sz w:val="20"/>
          <w:szCs w:val="20"/>
        </w:rPr>
      </w:pPr>
    </w:p>
    <w:p w14:paraId="6123587E" w14:textId="4EF39E18" w:rsidR="00E10C2D" w:rsidRPr="008675CF" w:rsidRDefault="00760766" w:rsidP="000A492D">
      <w:pPr>
        <w:pStyle w:val="Ttulo1"/>
        <w:numPr>
          <w:ilvl w:val="0"/>
          <w:numId w:val="16"/>
        </w:numPr>
        <w:tabs>
          <w:tab w:val="left" w:pos="1910"/>
        </w:tabs>
        <w:ind w:left="1418" w:right="670" w:firstLine="0"/>
        <w:rPr>
          <w:sz w:val="20"/>
          <w:szCs w:val="20"/>
        </w:rPr>
      </w:pPr>
      <w:r w:rsidRPr="008675CF">
        <w:rPr>
          <w:sz w:val="20"/>
          <w:szCs w:val="20"/>
        </w:rPr>
        <w:t>LEGALIZACIÓN</w:t>
      </w:r>
      <w:r w:rsidRPr="008675CF">
        <w:rPr>
          <w:spacing w:val="-14"/>
          <w:sz w:val="20"/>
          <w:szCs w:val="20"/>
        </w:rPr>
        <w:t xml:space="preserve"> </w:t>
      </w:r>
      <w:r w:rsidRPr="008675CF">
        <w:rPr>
          <w:sz w:val="20"/>
          <w:szCs w:val="20"/>
        </w:rPr>
        <w:t>DE</w:t>
      </w:r>
      <w:r w:rsidRPr="008675CF">
        <w:rPr>
          <w:spacing w:val="-7"/>
          <w:sz w:val="20"/>
          <w:szCs w:val="20"/>
        </w:rPr>
        <w:t xml:space="preserve"> </w:t>
      </w:r>
      <w:r w:rsidRPr="008675CF">
        <w:rPr>
          <w:sz w:val="20"/>
          <w:szCs w:val="20"/>
        </w:rPr>
        <w:t>DOCUMENTOS</w:t>
      </w:r>
      <w:r w:rsidRPr="008675CF">
        <w:rPr>
          <w:spacing w:val="-11"/>
          <w:sz w:val="20"/>
          <w:szCs w:val="20"/>
        </w:rPr>
        <w:t xml:space="preserve"> </w:t>
      </w:r>
      <w:r w:rsidRPr="008675CF">
        <w:rPr>
          <w:sz w:val="20"/>
          <w:szCs w:val="20"/>
        </w:rPr>
        <w:t>OTORGADOS</w:t>
      </w:r>
      <w:r w:rsidRPr="008675CF">
        <w:rPr>
          <w:spacing w:val="-7"/>
          <w:sz w:val="20"/>
          <w:szCs w:val="20"/>
        </w:rPr>
        <w:t xml:space="preserve"> </w:t>
      </w:r>
      <w:r w:rsidRPr="008675CF">
        <w:rPr>
          <w:sz w:val="20"/>
          <w:szCs w:val="20"/>
        </w:rPr>
        <w:t>EN</w:t>
      </w:r>
      <w:r w:rsidRPr="008675CF">
        <w:rPr>
          <w:spacing w:val="-12"/>
          <w:sz w:val="20"/>
          <w:szCs w:val="20"/>
        </w:rPr>
        <w:t xml:space="preserve"> </w:t>
      </w:r>
      <w:r w:rsidRPr="008675CF">
        <w:rPr>
          <w:sz w:val="20"/>
          <w:szCs w:val="20"/>
        </w:rPr>
        <w:t>EL</w:t>
      </w:r>
      <w:r w:rsidRPr="008675CF">
        <w:rPr>
          <w:spacing w:val="-11"/>
          <w:sz w:val="20"/>
          <w:szCs w:val="20"/>
        </w:rPr>
        <w:t xml:space="preserve"> </w:t>
      </w:r>
      <w:r w:rsidRPr="008675CF">
        <w:rPr>
          <w:spacing w:val="-2"/>
          <w:sz w:val="20"/>
          <w:szCs w:val="20"/>
        </w:rPr>
        <w:t>EXTERIOR</w:t>
      </w:r>
    </w:p>
    <w:p w14:paraId="7304DFC9" w14:textId="77777777" w:rsidR="00BD3242" w:rsidRPr="008675CF" w:rsidRDefault="00BD3242" w:rsidP="00660913">
      <w:pPr>
        <w:pStyle w:val="Ttulo1"/>
        <w:tabs>
          <w:tab w:val="left" w:pos="1910"/>
        </w:tabs>
        <w:ind w:left="1418" w:right="670" w:firstLine="0"/>
        <w:rPr>
          <w:sz w:val="20"/>
          <w:szCs w:val="20"/>
        </w:rPr>
      </w:pPr>
    </w:p>
    <w:p w14:paraId="2406D5EF" w14:textId="27BEA2AB" w:rsidR="00E10C2D" w:rsidRPr="008675CF" w:rsidRDefault="00760766" w:rsidP="00660913">
      <w:pPr>
        <w:pStyle w:val="Textoindependiente"/>
        <w:ind w:left="1418" w:right="670"/>
        <w:jc w:val="both"/>
        <w:rPr>
          <w:rFonts w:ascii="Arial" w:hAnsi="Arial" w:cs="Arial"/>
          <w:sz w:val="20"/>
          <w:szCs w:val="20"/>
        </w:rPr>
      </w:pPr>
      <w:r w:rsidRPr="008675CF">
        <w:rPr>
          <w:rFonts w:ascii="Arial" w:hAnsi="Arial" w:cs="Arial"/>
          <w:sz w:val="20"/>
          <w:szCs w:val="20"/>
        </w:rPr>
        <w:t>Los proponentes deben entregar con su Oferta los documentos públicos otorgados en el exterior</w:t>
      </w:r>
      <w:r w:rsidRPr="008675CF">
        <w:rPr>
          <w:rFonts w:ascii="Arial" w:hAnsi="Arial" w:cs="Arial"/>
          <w:spacing w:val="-8"/>
          <w:sz w:val="20"/>
          <w:szCs w:val="20"/>
        </w:rPr>
        <w:t xml:space="preserve"> </w:t>
      </w:r>
      <w:r w:rsidRPr="008675CF">
        <w:rPr>
          <w:rFonts w:ascii="Arial" w:hAnsi="Arial" w:cs="Arial"/>
          <w:sz w:val="20"/>
          <w:szCs w:val="20"/>
        </w:rPr>
        <w:t>con</w:t>
      </w:r>
      <w:r w:rsidRPr="008675CF">
        <w:rPr>
          <w:rFonts w:ascii="Arial" w:hAnsi="Arial" w:cs="Arial"/>
          <w:spacing w:val="-15"/>
          <w:sz w:val="20"/>
          <w:szCs w:val="20"/>
        </w:rPr>
        <w:t xml:space="preserve"> </w:t>
      </w:r>
      <w:r w:rsidRPr="008675CF">
        <w:rPr>
          <w:rFonts w:ascii="Arial" w:hAnsi="Arial" w:cs="Arial"/>
          <w:sz w:val="20"/>
          <w:szCs w:val="20"/>
        </w:rPr>
        <w:t>apostilla</w:t>
      </w:r>
      <w:r w:rsidRPr="008675CF">
        <w:rPr>
          <w:rFonts w:ascii="Arial" w:hAnsi="Arial" w:cs="Arial"/>
          <w:spacing w:val="-12"/>
          <w:sz w:val="20"/>
          <w:szCs w:val="20"/>
        </w:rPr>
        <w:t xml:space="preserve"> </w:t>
      </w:r>
      <w:r w:rsidRPr="008675CF">
        <w:rPr>
          <w:rFonts w:ascii="Arial" w:hAnsi="Arial" w:cs="Arial"/>
          <w:sz w:val="20"/>
          <w:szCs w:val="20"/>
        </w:rPr>
        <w:t>o</w:t>
      </w:r>
      <w:r w:rsidRPr="008675CF">
        <w:rPr>
          <w:rFonts w:ascii="Arial" w:hAnsi="Arial" w:cs="Arial"/>
          <w:spacing w:val="-7"/>
          <w:sz w:val="20"/>
          <w:szCs w:val="20"/>
        </w:rPr>
        <w:t xml:space="preserve"> </w:t>
      </w:r>
      <w:r w:rsidRPr="008675CF">
        <w:rPr>
          <w:rFonts w:ascii="Arial" w:hAnsi="Arial" w:cs="Arial"/>
          <w:sz w:val="20"/>
          <w:szCs w:val="20"/>
        </w:rPr>
        <w:t>legalizados</w:t>
      </w:r>
      <w:r w:rsidRPr="008675CF">
        <w:rPr>
          <w:rFonts w:ascii="Arial" w:hAnsi="Arial" w:cs="Arial"/>
          <w:spacing w:val="-12"/>
          <w:sz w:val="20"/>
          <w:szCs w:val="20"/>
        </w:rPr>
        <w:t xml:space="preserve"> </w:t>
      </w:r>
      <w:r w:rsidRPr="008675CF">
        <w:rPr>
          <w:rFonts w:ascii="Arial" w:hAnsi="Arial" w:cs="Arial"/>
          <w:sz w:val="20"/>
          <w:szCs w:val="20"/>
        </w:rPr>
        <w:t>por</w:t>
      </w:r>
      <w:r w:rsidRPr="008675CF">
        <w:rPr>
          <w:rFonts w:ascii="Arial" w:hAnsi="Arial" w:cs="Arial"/>
          <w:spacing w:val="-11"/>
          <w:sz w:val="20"/>
          <w:szCs w:val="20"/>
        </w:rPr>
        <w:t xml:space="preserve"> </w:t>
      </w:r>
      <w:r w:rsidRPr="008675CF">
        <w:rPr>
          <w:rFonts w:ascii="Arial" w:hAnsi="Arial" w:cs="Arial"/>
          <w:sz w:val="20"/>
          <w:szCs w:val="20"/>
        </w:rPr>
        <w:t>la</w:t>
      </w:r>
      <w:r w:rsidRPr="008675CF">
        <w:rPr>
          <w:rFonts w:ascii="Arial" w:hAnsi="Arial" w:cs="Arial"/>
          <w:spacing w:val="-12"/>
          <w:sz w:val="20"/>
          <w:szCs w:val="20"/>
        </w:rPr>
        <w:t xml:space="preserve"> </w:t>
      </w:r>
      <w:r w:rsidRPr="008675CF">
        <w:rPr>
          <w:rFonts w:ascii="Arial" w:hAnsi="Arial" w:cs="Arial"/>
          <w:sz w:val="20"/>
          <w:szCs w:val="20"/>
        </w:rPr>
        <w:t>Entidad</w:t>
      </w:r>
      <w:r w:rsidRPr="008675CF">
        <w:rPr>
          <w:rFonts w:ascii="Arial" w:hAnsi="Arial" w:cs="Arial"/>
          <w:spacing w:val="-10"/>
          <w:sz w:val="20"/>
          <w:szCs w:val="20"/>
        </w:rPr>
        <w:t xml:space="preserve"> </w:t>
      </w:r>
      <w:r w:rsidRPr="008675CF">
        <w:rPr>
          <w:rFonts w:ascii="Arial" w:hAnsi="Arial" w:cs="Arial"/>
          <w:sz w:val="20"/>
          <w:szCs w:val="20"/>
        </w:rPr>
        <w:t>competente</w:t>
      </w:r>
      <w:r w:rsidRPr="008675CF">
        <w:rPr>
          <w:rFonts w:ascii="Arial" w:hAnsi="Arial" w:cs="Arial"/>
          <w:spacing w:val="-12"/>
          <w:sz w:val="20"/>
          <w:szCs w:val="20"/>
        </w:rPr>
        <w:t xml:space="preserve"> </w:t>
      </w:r>
      <w:r w:rsidRPr="008675CF">
        <w:rPr>
          <w:rFonts w:ascii="Arial" w:hAnsi="Arial" w:cs="Arial"/>
          <w:sz w:val="20"/>
          <w:szCs w:val="20"/>
        </w:rPr>
        <w:t>desde</w:t>
      </w:r>
      <w:r w:rsidRPr="008675CF">
        <w:rPr>
          <w:rFonts w:ascii="Arial" w:hAnsi="Arial" w:cs="Arial"/>
          <w:spacing w:val="-7"/>
          <w:sz w:val="20"/>
          <w:szCs w:val="20"/>
        </w:rPr>
        <w:t xml:space="preserve"> </w:t>
      </w:r>
      <w:r w:rsidRPr="008675CF">
        <w:rPr>
          <w:rFonts w:ascii="Arial" w:hAnsi="Arial" w:cs="Arial"/>
          <w:sz w:val="20"/>
          <w:szCs w:val="20"/>
        </w:rPr>
        <w:t>el</w:t>
      </w:r>
      <w:r w:rsidRPr="008675CF">
        <w:rPr>
          <w:rFonts w:ascii="Arial" w:hAnsi="Arial" w:cs="Arial"/>
          <w:spacing w:val="-10"/>
          <w:sz w:val="20"/>
          <w:szCs w:val="20"/>
        </w:rPr>
        <w:t xml:space="preserve"> </w:t>
      </w:r>
      <w:r w:rsidRPr="008675CF">
        <w:rPr>
          <w:rFonts w:ascii="Arial" w:hAnsi="Arial" w:cs="Arial"/>
          <w:sz w:val="20"/>
          <w:szCs w:val="20"/>
        </w:rPr>
        <w:t>país</w:t>
      </w:r>
      <w:r w:rsidRPr="008675CF">
        <w:rPr>
          <w:rFonts w:ascii="Arial" w:hAnsi="Arial" w:cs="Arial"/>
          <w:spacing w:val="-7"/>
          <w:sz w:val="20"/>
          <w:szCs w:val="20"/>
        </w:rPr>
        <w:t xml:space="preserve"> </w:t>
      </w:r>
      <w:r w:rsidRPr="008675CF">
        <w:rPr>
          <w:rFonts w:ascii="Arial" w:hAnsi="Arial" w:cs="Arial"/>
          <w:sz w:val="20"/>
          <w:szCs w:val="20"/>
        </w:rPr>
        <w:t>de</w:t>
      </w:r>
      <w:r w:rsidRPr="008675CF">
        <w:rPr>
          <w:rFonts w:ascii="Arial" w:hAnsi="Arial" w:cs="Arial"/>
          <w:spacing w:val="-15"/>
          <w:sz w:val="20"/>
          <w:szCs w:val="20"/>
        </w:rPr>
        <w:t xml:space="preserve"> </w:t>
      </w:r>
      <w:r w:rsidRPr="008675CF">
        <w:rPr>
          <w:rFonts w:ascii="Arial" w:hAnsi="Arial" w:cs="Arial"/>
          <w:sz w:val="20"/>
          <w:szCs w:val="20"/>
        </w:rPr>
        <w:t>origen,</w:t>
      </w:r>
      <w:r w:rsidRPr="008675CF">
        <w:rPr>
          <w:rFonts w:ascii="Arial" w:hAnsi="Arial" w:cs="Arial"/>
          <w:spacing w:val="-13"/>
          <w:sz w:val="20"/>
          <w:szCs w:val="20"/>
        </w:rPr>
        <w:t xml:space="preserve"> </w:t>
      </w:r>
      <w:r w:rsidRPr="008675CF">
        <w:rPr>
          <w:rFonts w:ascii="Arial" w:hAnsi="Arial" w:cs="Arial"/>
          <w:sz w:val="20"/>
          <w:szCs w:val="20"/>
        </w:rPr>
        <w:t>para que puedan surtir efectos en Colombia</w:t>
      </w:r>
      <w:r w:rsidR="00BD3242" w:rsidRPr="008675CF">
        <w:rPr>
          <w:rFonts w:ascii="Arial" w:hAnsi="Arial" w:cs="Arial"/>
          <w:sz w:val="20"/>
          <w:szCs w:val="20"/>
        </w:rPr>
        <w:t>.</w:t>
      </w:r>
    </w:p>
    <w:p w14:paraId="57733503" w14:textId="77777777" w:rsidR="00BD3242" w:rsidRPr="008675CF" w:rsidRDefault="00BD3242" w:rsidP="00660913">
      <w:pPr>
        <w:pStyle w:val="Textoindependiente"/>
        <w:ind w:left="1418" w:right="670"/>
        <w:jc w:val="both"/>
        <w:rPr>
          <w:rFonts w:ascii="Arial" w:hAnsi="Arial" w:cs="Arial"/>
          <w:sz w:val="20"/>
          <w:szCs w:val="20"/>
        </w:rPr>
      </w:pPr>
    </w:p>
    <w:p w14:paraId="3549E47A" w14:textId="77777777" w:rsidR="00E10C2D" w:rsidRPr="008675CF" w:rsidRDefault="00760766" w:rsidP="00D644A3">
      <w:pPr>
        <w:pStyle w:val="Textoindependiente"/>
        <w:ind w:left="1418" w:right="670"/>
        <w:jc w:val="both"/>
        <w:rPr>
          <w:rFonts w:ascii="Arial" w:hAnsi="Arial" w:cs="Arial"/>
          <w:sz w:val="20"/>
          <w:szCs w:val="20"/>
        </w:rPr>
      </w:pPr>
      <w:r w:rsidRPr="008675CF">
        <w:rPr>
          <w:rFonts w:ascii="Arial" w:hAnsi="Arial" w:cs="Arial"/>
          <w:sz w:val="20"/>
          <w:szCs w:val="20"/>
        </w:rPr>
        <w:t xml:space="preserve">Para efectos del trámite de apostilla y/o legalización de documentos otorgados en el exterior, se debe tener en cuenta lo establecido en la Resolución No. 10547 del 14 de diciembre de 2018, </w:t>
      </w:r>
      <w:r w:rsidRPr="008675CF">
        <w:rPr>
          <w:rFonts w:ascii="Arial" w:hAnsi="Arial" w:cs="Arial"/>
          <w:i/>
          <w:sz w:val="20"/>
          <w:szCs w:val="20"/>
        </w:rPr>
        <w:t xml:space="preserve">“Por la cual se adopta el procedimiento para apostillar y/o legalizar documentos” </w:t>
      </w:r>
      <w:r w:rsidRPr="008675CF">
        <w:rPr>
          <w:rFonts w:ascii="Arial" w:hAnsi="Arial" w:cs="Arial"/>
          <w:sz w:val="20"/>
          <w:szCs w:val="20"/>
        </w:rPr>
        <w:t>expedida por el Ministerio de Relaciones Exteriores de la República de Colombia, de acuerdo con la Circular de Externa Única de Colombia Compra Eficiente.</w:t>
      </w:r>
    </w:p>
    <w:p w14:paraId="6ECEEE11" w14:textId="77777777" w:rsidR="00E10C2D" w:rsidRPr="008675CF" w:rsidRDefault="00E10C2D" w:rsidP="00D644A3">
      <w:pPr>
        <w:pStyle w:val="Textoindependiente"/>
        <w:ind w:left="1418" w:right="670"/>
        <w:rPr>
          <w:rFonts w:ascii="Arial" w:hAnsi="Arial" w:cs="Arial"/>
          <w:sz w:val="20"/>
          <w:szCs w:val="20"/>
        </w:rPr>
      </w:pPr>
    </w:p>
    <w:p w14:paraId="138FE289" w14:textId="77777777" w:rsidR="00E10C2D" w:rsidRPr="008675CF" w:rsidRDefault="00760766" w:rsidP="000A492D">
      <w:pPr>
        <w:pStyle w:val="Ttulo1"/>
        <w:numPr>
          <w:ilvl w:val="0"/>
          <w:numId w:val="16"/>
        </w:numPr>
        <w:tabs>
          <w:tab w:val="left" w:pos="1910"/>
        </w:tabs>
        <w:ind w:left="1418" w:right="670" w:firstLine="0"/>
        <w:rPr>
          <w:sz w:val="20"/>
          <w:szCs w:val="20"/>
        </w:rPr>
      </w:pPr>
      <w:r w:rsidRPr="008675CF">
        <w:rPr>
          <w:sz w:val="20"/>
          <w:szCs w:val="20"/>
        </w:rPr>
        <w:t>CONVERSIÓN</w:t>
      </w:r>
      <w:r w:rsidRPr="008675CF">
        <w:rPr>
          <w:spacing w:val="-16"/>
          <w:sz w:val="20"/>
          <w:szCs w:val="20"/>
        </w:rPr>
        <w:t xml:space="preserve"> </w:t>
      </w:r>
      <w:r w:rsidRPr="008675CF">
        <w:rPr>
          <w:sz w:val="20"/>
          <w:szCs w:val="20"/>
        </w:rPr>
        <w:t>DE</w:t>
      </w:r>
      <w:r w:rsidRPr="008675CF">
        <w:rPr>
          <w:spacing w:val="-11"/>
          <w:sz w:val="20"/>
          <w:szCs w:val="20"/>
        </w:rPr>
        <w:t xml:space="preserve"> </w:t>
      </w:r>
      <w:r w:rsidRPr="008675CF">
        <w:rPr>
          <w:spacing w:val="-2"/>
          <w:sz w:val="20"/>
          <w:szCs w:val="20"/>
        </w:rPr>
        <w:t>MONEDAS</w:t>
      </w:r>
    </w:p>
    <w:p w14:paraId="11F26C07" w14:textId="77777777" w:rsidR="00E10C2D" w:rsidRPr="008675CF" w:rsidRDefault="00E10C2D" w:rsidP="00D644A3">
      <w:pPr>
        <w:pStyle w:val="Textoindependiente"/>
        <w:ind w:left="1418" w:right="670"/>
        <w:rPr>
          <w:rFonts w:ascii="Arial" w:hAnsi="Arial" w:cs="Arial"/>
          <w:b/>
          <w:sz w:val="20"/>
          <w:szCs w:val="20"/>
        </w:rPr>
      </w:pPr>
    </w:p>
    <w:p w14:paraId="1C26FC3F" w14:textId="3F036763" w:rsidR="00E10C2D" w:rsidRPr="008675CF" w:rsidRDefault="00760766" w:rsidP="00D644A3">
      <w:pPr>
        <w:pStyle w:val="Textoindependiente"/>
        <w:ind w:left="1418" w:right="670"/>
        <w:jc w:val="both"/>
        <w:rPr>
          <w:rFonts w:ascii="Arial" w:hAnsi="Arial" w:cs="Arial"/>
          <w:sz w:val="20"/>
          <w:szCs w:val="20"/>
        </w:rPr>
      </w:pPr>
      <w:r w:rsidRPr="008675CF">
        <w:rPr>
          <w:rFonts w:ascii="Arial" w:hAnsi="Arial" w:cs="Arial"/>
          <w:sz w:val="20"/>
          <w:szCs w:val="20"/>
        </w:rPr>
        <w:t>Los Proponentes deben</w:t>
      </w:r>
      <w:r w:rsidRPr="008675CF">
        <w:rPr>
          <w:rFonts w:ascii="Arial" w:hAnsi="Arial" w:cs="Arial"/>
          <w:spacing w:val="-2"/>
          <w:sz w:val="20"/>
          <w:szCs w:val="20"/>
        </w:rPr>
        <w:t xml:space="preserve"> </w:t>
      </w:r>
      <w:r w:rsidRPr="008675CF">
        <w:rPr>
          <w:rFonts w:ascii="Arial" w:hAnsi="Arial" w:cs="Arial"/>
          <w:sz w:val="20"/>
          <w:szCs w:val="20"/>
        </w:rPr>
        <w:t>presentar sus estados</w:t>
      </w:r>
      <w:r w:rsidRPr="008675CF">
        <w:rPr>
          <w:rFonts w:ascii="Arial" w:hAnsi="Arial" w:cs="Arial"/>
          <w:spacing w:val="-2"/>
          <w:sz w:val="20"/>
          <w:szCs w:val="20"/>
        </w:rPr>
        <w:t xml:space="preserve"> </w:t>
      </w:r>
      <w:r w:rsidRPr="008675CF">
        <w:rPr>
          <w:rFonts w:ascii="Arial" w:hAnsi="Arial" w:cs="Arial"/>
          <w:sz w:val="20"/>
          <w:szCs w:val="20"/>
        </w:rPr>
        <w:t>financieros en la moneda legal del país en el cual fueron emitidos y adicionalmente en pesos colombianos debidamente certificados por un contador, para la conversión se aplica la TRM (Tasa Representativa del Mercado) al momento del cierre financiero certificada por la Superintendencia Financiera de Colombia, donde se fije la tasa.</w:t>
      </w:r>
    </w:p>
    <w:p w14:paraId="42BFE7CB" w14:textId="77777777" w:rsidR="00A62D86" w:rsidRPr="008675CF" w:rsidRDefault="00A62D86" w:rsidP="00D644A3">
      <w:pPr>
        <w:pStyle w:val="Textoindependiente"/>
        <w:ind w:left="1418" w:right="670"/>
        <w:jc w:val="both"/>
        <w:rPr>
          <w:rFonts w:ascii="Arial" w:hAnsi="Arial" w:cs="Arial"/>
          <w:sz w:val="20"/>
          <w:szCs w:val="20"/>
        </w:rPr>
      </w:pPr>
    </w:p>
    <w:p w14:paraId="1EA7BD1A" w14:textId="77777777" w:rsidR="00E10C2D" w:rsidRPr="008675CF" w:rsidRDefault="00760766" w:rsidP="000A492D">
      <w:pPr>
        <w:pStyle w:val="Ttulo1"/>
        <w:numPr>
          <w:ilvl w:val="0"/>
          <w:numId w:val="16"/>
        </w:numPr>
        <w:tabs>
          <w:tab w:val="left" w:pos="1910"/>
        </w:tabs>
        <w:ind w:left="1418" w:right="670" w:hanging="429"/>
        <w:rPr>
          <w:sz w:val="20"/>
          <w:szCs w:val="20"/>
        </w:rPr>
      </w:pPr>
      <w:r w:rsidRPr="008675CF">
        <w:rPr>
          <w:sz w:val="20"/>
          <w:szCs w:val="20"/>
        </w:rPr>
        <w:t>INDISPONIBILIDAD</w:t>
      </w:r>
      <w:r w:rsidRPr="008675CF">
        <w:rPr>
          <w:spacing w:val="-16"/>
          <w:sz w:val="20"/>
          <w:szCs w:val="20"/>
        </w:rPr>
        <w:t xml:space="preserve"> </w:t>
      </w:r>
      <w:r w:rsidRPr="008675CF">
        <w:rPr>
          <w:sz w:val="20"/>
          <w:szCs w:val="20"/>
        </w:rPr>
        <w:t>SECOP</w:t>
      </w:r>
      <w:r w:rsidRPr="008675CF">
        <w:rPr>
          <w:spacing w:val="-14"/>
          <w:sz w:val="20"/>
          <w:szCs w:val="20"/>
        </w:rPr>
        <w:t xml:space="preserve"> </w:t>
      </w:r>
      <w:r w:rsidRPr="008675CF">
        <w:rPr>
          <w:spacing w:val="-5"/>
          <w:sz w:val="20"/>
          <w:szCs w:val="20"/>
        </w:rPr>
        <w:t>II:</w:t>
      </w:r>
    </w:p>
    <w:p w14:paraId="240E5B79" w14:textId="77777777" w:rsidR="00E10C2D" w:rsidRPr="008675CF" w:rsidRDefault="00E10C2D" w:rsidP="00D644A3">
      <w:pPr>
        <w:pStyle w:val="Textoindependiente"/>
        <w:ind w:left="1418" w:right="670"/>
        <w:rPr>
          <w:rFonts w:ascii="Arial" w:hAnsi="Arial" w:cs="Arial"/>
          <w:b/>
          <w:sz w:val="20"/>
          <w:szCs w:val="20"/>
        </w:rPr>
      </w:pPr>
    </w:p>
    <w:p w14:paraId="5A9097E3" w14:textId="05C1798A" w:rsidR="00E10C2D" w:rsidRPr="008675CF" w:rsidRDefault="00760766" w:rsidP="00D644A3">
      <w:pPr>
        <w:pStyle w:val="Textoindependiente"/>
        <w:ind w:left="1418" w:right="670"/>
        <w:jc w:val="both"/>
        <w:rPr>
          <w:rFonts w:ascii="Arial" w:hAnsi="Arial" w:cs="Arial"/>
          <w:sz w:val="20"/>
          <w:szCs w:val="20"/>
        </w:rPr>
      </w:pPr>
      <w:r w:rsidRPr="008675CF">
        <w:rPr>
          <w:rFonts w:ascii="Arial" w:hAnsi="Arial" w:cs="Arial"/>
          <w:sz w:val="20"/>
          <w:szCs w:val="20"/>
        </w:rPr>
        <w:t>En</w:t>
      </w:r>
      <w:r w:rsidRPr="008675CF">
        <w:rPr>
          <w:rFonts w:ascii="Arial" w:hAnsi="Arial" w:cs="Arial"/>
          <w:spacing w:val="-4"/>
          <w:sz w:val="20"/>
          <w:szCs w:val="20"/>
        </w:rPr>
        <w:t xml:space="preserve"> </w:t>
      </w:r>
      <w:r w:rsidRPr="008675CF">
        <w:rPr>
          <w:rFonts w:ascii="Arial" w:hAnsi="Arial" w:cs="Arial"/>
          <w:sz w:val="20"/>
          <w:szCs w:val="20"/>
        </w:rPr>
        <w:t>caso</w:t>
      </w:r>
      <w:r w:rsidRPr="008675CF">
        <w:rPr>
          <w:rFonts w:ascii="Arial" w:hAnsi="Arial" w:cs="Arial"/>
          <w:spacing w:val="-4"/>
          <w:sz w:val="20"/>
          <w:szCs w:val="20"/>
        </w:rPr>
        <w:t xml:space="preserve"> </w:t>
      </w:r>
      <w:r w:rsidRPr="008675CF">
        <w:rPr>
          <w:rFonts w:ascii="Arial" w:hAnsi="Arial" w:cs="Arial"/>
          <w:sz w:val="20"/>
          <w:szCs w:val="20"/>
        </w:rPr>
        <w:t>que</w:t>
      </w:r>
      <w:r w:rsidRPr="008675CF">
        <w:rPr>
          <w:rFonts w:ascii="Arial" w:hAnsi="Arial" w:cs="Arial"/>
          <w:spacing w:val="-4"/>
          <w:sz w:val="20"/>
          <w:szCs w:val="20"/>
        </w:rPr>
        <w:t xml:space="preserve"> </w:t>
      </w:r>
      <w:r w:rsidRPr="008675CF">
        <w:rPr>
          <w:rFonts w:ascii="Arial" w:hAnsi="Arial" w:cs="Arial"/>
          <w:sz w:val="20"/>
          <w:szCs w:val="20"/>
        </w:rPr>
        <w:t>la</w:t>
      </w:r>
      <w:r w:rsidRPr="008675CF">
        <w:rPr>
          <w:rFonts w:ascii="Arial" w:hAnsi="Arial" w:cs="Arial"/>
          <w:spacing w:val="-4"/>
          <w:sz w:val="20"/>
          <w:szCs w:val="20"/>
        </w:rPr>
        <w:t xml:space="preserve"> </w:t>
      </w:r>
      <w:r w:rsidRPr="008675CF">
        <w:rPr>
          <w:rFonts w:ascii="Arial" w:hAnsi="Arial" w:cs="Arial"/>
          <w:sz w:val="20"/>
          <w:szCs w:val="20"/>
        </w:rPr>
        <w:t>plataforma</w:t>
      </w:r>
      <w:r w:rsidRPr="008675CF">
        <w:rPr>
          <w:rFonts w:ascii="Arial" w:hAnsi="Arial" w:cs="Arial"/>
          <w:spacing w:val="-7"/>
          <w:sz w:val="20"/>
          <w:szCs w:val="20"/>
        </w:rPr>
        <w:t xml:space="preserve"> </w:t>
      </w:r>
      <w:r w:rsidRPr="008675CF">
        <w:rPr>
          <w:rFonts w:ascii="Arial" w:hAnsi="Arial" w:cs="Arial"/>
          <w:sz w:val="20"/>
          <w:szCs w:val="20"/>
        </w:rPr>
        <w:t>SECOP II</w:t>
      </w:r>
      <w:r w:rsidRPr="008675CF">
        <w:rPr>
          <w:rFonts w:ascii="Arial" w:hAnsi="Arial" w:cs="Arial"/>
          <w:spacing w:val="-3"/>
          <w:sz w:val="20"/>
          <w:szCs w:val="20"/>
        </w:rPr>
        <w:t xml:space="preserve"> </w:t>
      </w:r>
      <w:r w:rsidRPr="008675CF">
        <w:rPr>
          <w:rFonts w:ascii="Arial" w:hAnsi="Arial" w:cs="Arial"/>
          <w:sz w:val="20"/>
          <w:szCs w:val="20"/>
        </w:rPr>
        <w:t>presente</w:t>
      </w:r>
      <w:r w:rsidRPr="008675CF">
        <w:rPr>
          <w:rFonts w:ascii="Arial" w:hAnsi="Arial" w:cs="Arial"/>
          <w:spacing w:val="-10"/>
          <w:sz w:val="20"/>
          <w:szCs w:val="20"/>
        </w:rPr>
        <w:t xml:space="preserve"> </w:t>
      </w:r>
      <w:r w:rsidRPr="008675CF">
        <w:rPr>
          <w:rFonts w:ascii="Arial" w:hAnsi="Arial" w:cs="Arial"/>
          <w:sz w:val="20"/>
          <w:szCs w:val="20"/>
        </w:rPr>
        <w:t>fallas</w:t>
      </w:r>
      <w:r w:rsidRPr="008675CF">
        <w:rPr>
          <w:rFonts w:ascii="Arial" w:hAnsi="Arial" w:cs="Arial"/>
          <w:spacing w:val="-1"/>
          <w:sz w:val="20"/>
          <w:szCs w:val="20"/>
        </w:rPr>
        <w:t xml:space="preserve"> </w:t>
      </w:r>
      <w:r w:rsidRPr="008675CF">
        <w:rPr>
          <w:rFonts w:ascii="Arial" w:hAnsi="Arial" w:cs="Arial"/>
          <w:sz w:val="20"/>
          <w:szCs w:val="20"/>
        </w:rPr>
        <w:t>Generales</w:t>
      </w:r>
      <w:r w:rsidRPr="008675CF">
        <w:rPr>
          <w:rFonts w:ascii="Arial" w:hAnsi="Arial" w:cs="Arial"/>
          <w:spacing w:val="-6"/>
          <w:sz w:val="20"/>
          <w:szCs w:val="20"/>
        </w:rPr>
        <w:t xml:space="preserve"> </w:t>
      </w:r>
      <w:r w:rsidRPr="008675CF">
        <w:rPr>
          <w:rFonts w:ascii="Arial" w:hAnsi="Arial" w:cs="Arial"/>
          <w:sz w:val="20"/>
          <w:szCs w:val="20"/>
        </w:rPr>
        <w:t>o</w:t>
      </w:r>
      <w:r w:rsidRPr="008675CF">
        <w:rPr>
          <w:rFonts w:ascii="Arial" w:hAnsi="Arial" w:cs="Arial"/>
          <w:spacing w:val="-2"/>
          <w:sz w:val="20"/>
          <w:szCs w:val="20"/>
        </w:rPr>
        <w:t xml:space="preserve"> </w:t>
      </w:r>
      <w:r w:rsidRPr="008675CF">
        <w:rPr>
          <w:rFonts w:ascii="Arial" w:hAnsi="Arial" w:cs="Arial"/>
          <w:sz w:val="20"/>
          <w:szCs w:val="20"/>
        </w:rPr>
        <w:t>Particulares,</w:t>
      </w:r>
      <w:r w:rsidRPr="008675CF">
        <w:rPr>
          <w:rFonts w:ascii="Arial" w:hAnsi="Arial" w:cs="Arial"/>
          <w:spacing w:val="-5"/>
          <w:sz w:val="20"/>
          <w:szCs w:val="20"/>
        </w:rPr>
        <w:t xml:space="preserve"> </w:t>
      </w:r>
      <w:r w:rsidRPr="008675CF">
        <w:rPr>
          <w:rFonts w:ascii="Arial" w:hAnsi="Arial" w:cs="Arial"/>
          <w:sz w:val="20"/>
          <w:szCs w:val="20"/>
        </w:rPr>
        <w:t>que</w:t>
      </w:r>
      <w:r w:rsidRPr="008675CF">
        <w:rPr>
          <w:rFonts w:ascii="Arial" w:hAnsi="Arial" w:cs="Arial"/>
          <w:spacing w:val="-9"/>
          <w:sz w:val="20"/>
          <w:szCs w:val="20"/>
        </w:rPr>
        <w:t xml:space="preserve"> </w:t>
      </w:r>
      <w:r w:rsidRPr="008675CF">
        <w:rPr>
          <w:rFonts w:ascii="Arial" w:hAnsi="Arial" w:cs="Arial"/>
          <w:sz w:val="20"/>
          <w:szCs w:val="20"/>
        </w:rPr>
        <w:t>afecten la disponibilidad de la plataforma debe seguir las instrucciones Señaladas en el Nuevo Protocolo</w:t>
      </w:r>
      <w:r w:rsidRPr="008675CF">
        <w:rPr>
          <w:rFonts w:ascii="Arial" w:hAnsi="Arial" w:cs="Arial"/>
          <w:spacing w:val="-14"/>
          <w:sz w:val="20"/>
          <w:szCs w:val="20"/>
        </w:rPr>
        <w:t xml:space="preserve"> </w:t>
      </w:r>
      <w:r w:rsidRPr="008675CF">
        <w:rPr>
          <w:rFonts w:ascii="Arial" w:hAnsi="Arial" w:cs="Arial"/>
          <w:sz w:val="20"/>
          <w:szCs w:val="20"/>
        </w:rPr>
        <w:t>de</w:t>
      </w:r>
      <w:r w:rsidRPr="008675CF">
        <w:rPr>
          <w:rFonts w:ascii="Arial" w:hAnsi="Arial" w:cs="Arial"/>
          <w:spacing w:val="-13"/>
          <w:sz w:val="20"/>
          <w:szCs w:val="20"/>
        </w:rPr>
        <w:t xml:space="preserve"> </w:t>
      </w:r>
      <w:r w:rsidRPr="008675CF">
        <w:rPr>
          <w:rFonts w:ascii="Arial" w:hAnsi="Arial" w:cs="Arial"/>
          <w:sz w:val="20"/>
          <w:szCs w:val="20"/>
        </w:rPr>
        <w:t>Indisponibilidad</w:t>
      </w:r>
      <w:r w:rsidRPr="008675CF">
        <w:rPr>
          <w:rFonts w:ascii="Arial" w:hAnsi="Arial" w:cs="Arial"/>
          <w:spacing w:val="-8"/>
          <w:sz w:val="20"/>
          <w:szCs w:val="20"/>
        </w:rPr>
        <w:t xml:space="preserve"> </w:t>
      </w:r>
      <w:r w:rsidRPr="008675CF">
        <w:rPr>
          <w:rFonts w:ascii="Arial" w:hAnsi="Arial" w:cs="Arial"/>
          <w:sz w:val="20"/>
          <w:szCs w:val="20"/>
        </w:rPr>
        <w:t>del</w:t>
      </w:r>
      <w:r w:rsidRPr="008675CF">
        <w:rPr>
          <w:rFonts w:ascii="Arial" w:hAnsi="Arial" w:cs="Arial"/>
          <w:spacing w:val="-11"/>
          <w:sz w:val="20"/>
          <w:szCs w:val="20"/>
        </w:rPr>
        <w:t xml:space="preserve"> </w:t>
      </w:r>
      <w:r w:rsidRPr="008675CF">
        <w:rPr>
          <w:rFonts w:ascii="Arial" w:hAnsi="Arial" w:cs="Arial"/>
          <w:sz w:val="20"/>
          <w:szCs w:val="20"/>
        </w:rPr>
        <w:t>SECOP</w:t>
      </w:r>
      <w:r w:rsidRPr="008675CF">
        <w:rPr>
          <w:rFonts w:ascii="Arial" w:hAnsi="Arial" w:cs="Arial"/>
          <w:spacing w:val="-11"/>
          <w:sz w:val="20"/>
          <w:szCs w:val="20"/>
        </w:rPr>
        <w:t xml:space="preserve"> </w:t>
      </w:r>
      <w:r w:rsidRPr="008675CF">
        <w:rPr>
          <w:rFonts w:ascii="Arial" w:hAnsi="Arial" w:cs="Arial"/>
          <w:sz w:val="20"/>
          <w:szCs w:val="20"/>
        </w:rPr>
        <w:t>II,</w:t>
      </w:r>
      <w:r w:rsidRPr="008675CF">
        <w:rPr>
          <w:rFonts w:ascii="Arial" w:hAnsi="Arial" w:cs="Arial"/>
          <w:spacing w:val="-9"/>
          <w:sz w:val="20"/>
          <w:szCs w:val="20"/>
        </w:rPr>
        <w:t xml:space="preserve"> </w:t>
      </w:r>
      <w:r w:rsidRPr="008675CF">
        <w:rPr>
          <w:rFonts w:ascii="Arial" w:hAnsi="Arial" w:cs="Arial"/>
          <w:sz w:val="20"/>
          <w:szCs w:val="20"/>
        </w:rPr>
        <w:t>emitido</w:t>
      </w:r>
      <w:r w:rsidRPr="008675CF">
        <w:rPr>
          <w:rFonts w:ascii="Arial" w:hAnsi="Arial" w:cs="Arial"/>
          <w:spacing w:val="-8"/>
          <w:sz w:val="20"/>
          <w:szCs w:val="20"/>
        </w:rPr>
        <w:t xml:space="preserve"> </w:t>
      </w:r>
      <w:r w:rsidRPr="008675CF">
        <w:rPr>
          <w:rFonts w:ascii="Arial" w:hAnsi="Arial" w:cs="Arial"/>
          <w:sz w:val="20"/>
          <w:szCs w:val="20"/>
        </w:rPr>
        <w:t>por</w:t>
      </w:r>
      <w:r w:rsidRPr="008675CF">
        <w:rPr>
          <w:rFonts w:ascii="Arial" w:hAnsi="Arial" w:cs="Arial"/>
          <w:spacing w:val="-12"/>
          <w:sz w:val="20"/>
          <w:szCs w:val="20"/>
        </w:rPr>
        <w:t xml:space="preserve"> </w:t>
      </w:r>
      <w:r w:rsidRPr="008675CF">
        <w:rPr>
          <w:rFonts w:ascii="Arial" w:hAnsi="Arial" w:cs="Arial"/>
          <w:sz w:val="20"/>
          <w:szCs w:val="20"/>
        </w:rPr>
        <w:t>Colombia</w:t>
      </w:r>
      <w:r w:rsidRPr="008675CF">
        <w:rPr>
          <w:rFonts w:ascii="Arial" w:hAnsi="Arial" w:cs="Arial"/>
          <w:spacing w:val="-10"/>
          <w:sz w:val="20"/>
          <w:szCs w:val="20"/>
        </w:rPr>
        <w:t xml:space="preserve"> </w:t>
      </w:r>
      <w:r w:rsidRPr="008675CF">
        <w:rPr>
          <w:rFonts w:ascii="Arial" w:hAnsi="Arial" w:cs="Arial"/>
          <w:sz w:val="20"/>
          <w:szCs w:val="20"/>
        </w:rPr>
        <w:t>Compra</w:t>
      </w:r>
      <w:r w:rsidRPr="008675CF">
        <w:rPr>
          <w:rFonts w:ascii="Arial" w:hAnsi="Arial" w:cs="Arial"/>
          <w:spacing w:val="-13"/>
          <w:sz w:val="20"/>
          <w:szCs w:val="20"/>
        </w:rPr>
        <w:t xml:space="preserve"> </w:t>
      </w:r>
      <w:r w:rsidRPr="008675CF">
        <w:rPr>
          <w:rFonts w:ascii="Arial" w:hAnsi="Arial" w:cs="Arial"/>
          <w:sz w:val="20"/>
          <w:szCs w:val="20"/>
        </w:rPr>
        <w:t>Eficiente</w:t>
      </w:r>
      <w:r w:rsidR="00D644A3" w:rsidRPr="008675CF">
        <w:rPr>
          <w:rFonts w:ascii="Arial" w:hAnsi="Arial" w:cs="Arial"/>
          <w:sz w:val="20"/>
          <w:szCs w:val="20"/>
        </w:rPr>
        <w:t>.</w:t>
      </w:r>
    </w:p>
    <w:p w14:paraId="4089665F" w14:textId="77777777" w:rsidR="00660913" w:rsidRPr="008675CF" w:rsidRDefault="00660913" w:rsidP="00D644A3">
      <w:pPr>
        <w:pStyle w:val="Textoindependiente"/>
        <w:ind w:left="1418" w:right="670"/>
        <w:jc w:val="both"/>
        <w:rPr>
          <w:rFonts w:ascii="Arial" w:hAnsi="Arial" w:cs="Arial"/>
          <w:sz w:val="20"/>
          <w:szCs w:val="20"/>
        </w:rPr>
      </w:pPr>
    </w:p>
    <w:p w14:paraId="743CF532" w14:textId="50A40CBC" w:rsidR="00E10C2D" w:rsidRPr="008675CF" w:rsidRDefault="00760766" w:rsidP="00D644A3">
      <w:pPr>
        <w:pStyle w:val="Textoindependiente"/>
        <w:ind w:left="1418" w:right="670"/>
        <w:jc w:val="both"/>
        <w:rPr>
          <w:rFonts w:ascii="Arial" w:hAnsi="Arial" w:cs="Arial"/>
          <w:spacing w:val="-2"/>
          <w:sz w:val="20"/>
          <w:szCs w:val="20"/>
        </w:rPr>
      </w:pPr>
      <w:r w:rsidRPr="008675CF">
        <w:rPr>
          <w:rFonts w:ascii="Arial" w:hAnsi="Arial" w:cs="Arial"/>
          <w:sz w:val="20"/>
          <w:szCs w:val="20"/>
        </w:rPr>
        <w:t>En</w:t>
      </w:r>
      <w:r w:rsidRPr="008675CF">
        <w:rPr>
          <w:rFonts w:ascii="Arial" w:hAnsi="Arial" w:cs="Arial"/>
          <w:spacing w:val="-12"/>
          <w:sz w:val="20"/>
          <w:szCs w:val="20"/>
        </w:rPr>
        <w:t xml:space="preserve"> </w:t>
      </w:r>
      <w:r w:rsidRPr="008675CF">
        <w:rPr>
          <w:rFonts w:ascii="Arial" w:hAnsi="Arial" w:cs="Arial"/>
          <w:sz w:val="20"/>
          <w:szCs w:val="20"/>
        </w:rPr>
        <w:t>el</w:t>
      </w:r>
      <w:r w:rsidRPr="008675CF">
        <w:rPr>
          <w:rFonts w:ascii="Arial" w:hAnsi="Arial" w:cs="Arial"/>
          <w:spacing w:val="-8"/>
          <w:sz w:val="20"/>
          <w:szCs w:val="20"/>
        </w:rPr>
        <w:t xml:space="preserve"> </w:t>
      </w:r>
      <w:r w:rsidRPr="008675CF">
        <w:rPr>
          <w:rFonts w:ascii="Arial" w:hAnsi="Arial" w:cs="Arial"/>
          <w:sz w:val="20"/>
          <w:szCs w:val="20"/>
        </w:rPr>
        <w:t>protocolo</w:t>
      </w:r>
      <w:r w:rsidRPr="008675CF">
        <w:rPr>
          <w:rFonts w:ascii="Arial" w:hAnsi="Arial" w:cs="Arial"/>
          <w:spacing w:val="-10"/>
          <w:sz w:val="20"/>
          <w:szCs w:val="20"/>
        </w:rPr>
        <w:t xml:space="preserve"> </w:t>
      </w:r>
      <w:r w:rsidRPr="008675CF">
        <w:rPr>
          <w:rFonts w:ascii="Arial" w:hAnsi="Arial" w:cs="Arial"/>
          <w:sz w:val="20"/>
          <w:szCs w:val="20"/>
        </w:rPr>
        <w:t>antes</w:t>
      </w:r>
      <w:r w:rsidRPr="008675CF">
        <w:rPr>
          <w:rFonts w:ascii="Arial" w:hAnsi="Arial" w:cs="Arial"/>
          <w:spacing w:val="-11"/>
          <w:sz w:val="20"/>
          <w:szCs w:val="20"/>
        </w:rPr>
        <w:t xml:space="preserve"> </w:t>
      </w:r>
      <w:r w:rsidRPr="008675CF">
        <w:rPr>
          <w:rFonts w:ascii="Arial" w:hAnsi="Arial" w:cs="Arial"/>
          <w:sz w:val="20"/>
          <w:szCs w:val="20"/>
        </w:rPr>
        <w:t>citado,</w:t>
      </w:r>
      <w:r w:rsidRPr="008675CF">
        <w:rPr>
          <w:rFonts w:ascii="Arial" w:hAnsi="Arial" w:cs="Arial"/>
          <w:spacing w:val="-6"/>
          <w:sz w:val="20"/>
          <w:szCs w:val="20"/>
        </w:rPr>
        <w:t xml:space="preserve"> </w:t>
      </w:r>
      <w:r w:rsidRPr="008675CF">
        <w:rPr>
          <w:rFonts w:ascii="Arial" w:hAnsi="Arial" w:cs="Arial"/>
          <w:sz w:val="20"/>
          <w:szCs w:val="20"/>
        </w:rPr>
        <w:t>Colombia</w:t>
      </w:r>
      <w:r w:rsidRPr="008675CF">
        <w:rPr>
          <w:rFonts w:ascii="Arial" w:hAnsi="Arial" w:cs="Arial"/>
          <w:spacing w:val="-9"/>
          <w:sz w:val="20"/>
          <w:szCs w:val="20"/>
        </w:rPr>
        <w:t xml:space="preserve"> </w:t>
      </w:r>
      <w:r w:rsidRPr="008675CF">
        <w:rPr>
          <w:rFonts w:ascii="Arial" w:hAnsi="Arial" w:cs="Arial"/>
          <w:sz w:val="20"/>
          <w:szCs w:val="20"/>
        </w:rPr>
        <w:t>Compra</w:t>
      </w:r>
      <w:r w:rsidRPr="008675CF">
        <w:rPr>
          <w:rFonts w:ascii="Arial" w:hAnsi="Arial" w:cs="Arial"/>
          <w:spacing w:val="-7"/>
          <w:sz w:val="20"/>
          <w:szCs w:val="20"/>
        </w:rPr>
        <w:t xml:space="preserve"> </w:t>
      </w:r>
      <w:r w:rsidRPr="008675CF">
        <w:rPr>
          <w:rFonts w:ascii="Arial" w:hAnsi="Arial" w:cs="Arial"/>
          <w:sz w:val="20"/>
          <w:szCs w:val="20"/>
        </w:rPr>
        <w:t>Efi</w:t>
      </w:r>
      <w:r w:rsidR="00AA4487" w:rsidRPr="008675CF">
        <w:rPr>
          <w:rFonts w:ascii="Arial" w:hAnsi="Arial" w:cs="Arial"/>
          <w:sz w:val="20"/>
          <w:szCs w:val="20"/>
        </w:rPr>
        <w:t>ciente,</w:t>
      </w:r>
      <w:r w:rsidRPr="008675CF">
        <w:rPr>
          <w:rFonts w:ascii="Arial" w:hAnsi="Arial" w:cs="Arial"/>
          <w:spacing w:val="-7"/>
          <w:sz w:val="20"/>
          <w:szCs w:val="20"/>
        </w:rPr>
        <w:t xml:space="preserve"> </w:t>
      </w:r>
      <w:r w:rsidRPr="008675CF">
        <w:rPr>
          <w:rFonts w:ascii="Arial" w:hAnsi="Arial" w:cs="Arial"/>
          <w:sz w:val="20"/>
          <w:szCs w:val="20"/>
        </w:rPr>
        <w:t>señala</w:t>
      </w:r>
      <w:r w:rsidRPr="008675CF">
        <w:rPr>
          <w:rFonts w:ascii="Arial" w:hAnsi="Arial" w:cs="Arial"/>
          <w:spacing w:val="-6"/>
          <w:sz w:val="20"/>
          <w:szCs w:val="20"/>
        </w:rPr>
        <w:t xml:space="preserve"> </w:t>
      </w:r>
      <w:r w:rsidRPr="008675CF">
        <w:rPr>
          <w:rFonts w:ascii="Arial" w:hAnsi="Arial" w:cs="Arial"/>
          <w:sz w:val="20"/>
          <w:szCs w:val="20"/>
        </w:rPr>
        <w:t>lo</w:t>
      </w:r>
      <w:r w:rsidRPr="008675CF">
        <w:rPr>
          <w:rFonts w:ascii="Arial" w:hAnsi="Arial" w:cs="Arial"/>
          <w:spacing w:val="-9"/>
          <w:sz w:val="20"/>
          <w:szCs w:val="20"/>
        </w:rPr>
        <w:t xml:space="preserve"> </w:t>
      </w:r>
      <w:r w:rsidRPr="008675CF">
        <w:rPr>
          <w:rFonts w:ascii="Arial" w:hAnsi="Arial" w:cs="Arial"/>
          <w:spacing w:val="-2"/>
          <w:sz w:val="20"/>
          <w:szCs w:val="20"/>
        </w:rPr>
        <w:t>siguiente:</w:t>
      </w:r>
    </w:p>
    <w:p w14:paraId="2B94716A" w14:textId="77777777" w:rsidR="00AA4487" w:rsidRPr="008675CF" w:rsidRDefault="00AA4487" w:rsidP="00D805EE">
      <w:pPr>
        <w:pStyle w:val="Textoindependiente"/>
        <w:spacing w:line="276" w:lineRule="auto"/>
        <w:ind w:left="1418" w:right="670"/>
        <w:jc w:val="both"/>
        <w:rPr>
          <w:rFonts w:ascii="Arial" w:hAnsi="Arial" w:cs="Arial"/>
          <w:sz w:val="20"/>
          <w:szCs w:val="20"/>
        </w:rPr>
      </w:pPr>
    </w:p>
    <w:p w14:paraId="61976B95" w14:textId="77777777" w:rsidR="00E10C2D" w:rsidRPr="008675CF" w:rsidRDefault="00760766" w:rsidP="00BB7019">
      <w:pPr>
        <w:ind w:left="1418" w:right="670" w:firstLine="52"/>
        <w:jc w:val="both"/>
        <w:rPr>
          <w:rFonts w:ascii="Arial" w:hAnsi="Arial" w:cs="Arial"/>
          <w:i/>
          <w:sz w:val="20"/>
          <w:szCs w:val="20"/>
        </w:rPr>
      </w:pPr>
      <w:r w:rsidRPr="008675CF">
        <w:rPr>
          <w:rFonts w:ascii="Arial" w:hAnsi="Arial" w:cs="Arial"/>
          <w:i/>
          <w:sz w:val="20"/>
          <w:szCs w:val="20"/>
        </w:rPr>
        <w:t>“Este</w:t>
      </w:r>
      <w:r w:rsidRPr="008675CF">
        <w:rPr>
          <w:rFonts w:ascii="Arial" w:hAnsi="Arial" w:cs="Arial"/>
          <w:i/>
          <w:spacing w:val="-5"/>
          <w:sz w:val="20"/>
          <w:szCs w:val="20"/>
        </w:rPr>
        <w:t xml:space="preserve"> </w:t>
      </w:r>
      <w:r w:rsidRPr="008675CF">
        <w:rPr>
          <w:rFonts w:ascii="Arial" w:hAnsi="Arial" w:cs="Arial"/>
          <w:i/>
          <w:sz w:val="20"/>
          <w:szCs w:val="20"/>
        </w:rPr>
        <w:t>protocolo</w:t>
      </w:r>
      <w:r w:rsidRPr="008675CF">
        <w:rPr>
          <w:rFonts w:ascii="Arial" w:hAnsi="Arial" w:cs="Arial"/>
          <w:i/>
          <w:spacing w:val="-2"/>
          <w:sz w:val="20"/>
          <w:szCs w:val="20"/>
        </w:rPr>
        <w:t xml:space="preserve"> </w:t>
      </w:r>
      <w:r w:rsidRPr="008675CF">
        <w:rPr>
          <w:rFonts w:ascii="Arial" w:hAnsi="Arial" w:cs="Arial"/>
          <w:i/>
          <w:sz w:val="20"/>
          <w:szCs w:val="20"/>
        </w:rPr>
        <w:t>hace</w:t>
      </w:r>
      <w:r w:rsidRPr="008675CF">
        <w:rPr>
          <w:rFonts w:ascii="Arial" w:hAnsi="Arial" w:cs="Arial"/>
          <w:i/>
          <w:spacing w:val="-3"/>
          <w:sz w:val="20"/>
          <w:szCs w:val="20"/>
        </w:rPr>
        <w:t xml:space="preserve"> </w:t>
      </w:r>
      <w:r w:rsidRPr="008675CF">
        <w:rPr>
          <w:rFonts w:ascii="Arial" w:hAnsi="Arial" w:cs="Arial"/>
          <w:i/>
          <w:sz w:val="20"/>
          <w:szCs w:val="20"/>
        </w:rPr>
        <w:t>parte</w:t>
      </w:r>
      <w:r w:rsidRPr="008675CF">
        <w:rPr>
          <w:rFonts w:ascii="Arial" w:hAnsi="Arial" w:cs="Arial"/>
          <w:i/>
          <w:spacing w:val="-7"/>
          <w:sz w:val="20"/>
          <w:szCs w:val="20"/>
        </w:rPr>
        <w:t xml:space="preserve"> </w:t>
      </w:r>
      <w:r w:rsidRPr="008675CF">
        <w:rPr>
          <w:rFonts w:ascii="Arial" w:hAnsi="Arial" w:cs="Arial"/>
          <w:i/>
          <w:sz w:val="20"/>
          <w:szCs w:val="20"/>
        </w:rPr>
        <w:t>integral</w:t>
      </w:r>
      <w:r w:rsidRPr="008675CF">
        <w:rPr>
          <w:rFonts w:ascii="Arial" w:hAnsi="Arial" w:cs="Arial"/>
          <w:i/>
          <w:spacing w:val="-3"/>
          <w:sz w:val="20"/>
          <w:szCs w:val="20"/>
        </w:rPr>
        <w:t xml:space="preserve"> </w:t>
      </w:r>
      <w:r w:rsidRPr="008675CF">
        <w:rPr>
          <w:rFonts w:ascii="Arial" w:hAnsi="Arial" w:cs="Arial"/>
          <w:i/>
          <w:sz w:val="20"/>
          <w:szCs w:val="20"/>
        </w:rPr>
        <w:t>de</w:t>
      </w:r>
      <w:r w:rsidRPr="008675CF">
        <w:rPr>
          <w:rFonts w:ascii="Arial" w:hAnsi="Arial" w:cs="Arial"/>
          <w:i/>
          <w:spacing w:val="-2"/>
          <w:sz w:val="20"/>
          <w:szCs w:val="20"/>
        </w:rPr>
        <w:t xml:space="preserve"> </w:t>
      </w:r>
      <w:r w:rsidRPr="008675CF">
        <w:rPr>
          <w:rFonts w:ascii="Arial" w:hAnsi="Arial" w:cs="Arial"/>
          <w:i/>
          <w:sz w:val="20"/>
          <w:szCs w:val="20"/>
        </w:rPr>
        <w:t>los</w:t>
      </w:r>
      <w:r w:rsidRPr="008675CF">
        <w:rPr>
          <w:rFonts w:ascii="Arial" w:hAnsi="Arial" w:cs="Arial"/>
          <w:i/>
          <w:spacing w:val="-4"/>
          <w:sz w:val="20"/>
          <w:szCs w:val="20"/>
        </w:rPr>
        <w:t xml:space="preserve"> </w:t>
      </w:r>
      <w:r w:rsidRPr="008675CF">
        <w:rPr>
          <w:rFonts w:ascii="Arial" w:hAnsi="Arial" w:cs="Arial"/>
          <w:i/>
          <w:sz w:val="20"/>
          <w:szCs w:val="20"/>
        </w:rPr>
        <w:t>términos</w:t>
      </w:r>
      <w:r w:rsidRPr="008675CF">
        <w:rPr>
          <w:rFonts w:ascii="Arial" w:hAnsi="Arial" w:cs="Arial"/>
          <w:i/>
          <w:spacing w:val="-1"/>
          <w:sz w:val="20"/>
          <w:szCs w:val="20"/>
        </w:rPr>
        <w:t xml:space="preserve"> </w:t>
      </w:r>
      <w:r w:rsidRPr="008675CF">
        <w:rPr>
          <w:rFonts w:ascii="Arial" w:hAnsi="Arial" w:cs="Arial"/>
          <w:i/>
          <w:sz w:val="20"/>
          <w:szCs w:val="20"/>
        </w:rPr>
        <w:t>y</w:t>
      </w:r>
      <w:r w:rsidRPr="008675CF">
        <w:rPr>
          <w:rFonts w:ascii="Arial" w:hAnsi="Arial" w:cs="Arial"/>
          <w:i/>
          <w:spacing w:val="-6"/>
          <w:sz w:val="20"/>
          <w:szCs w:val="20"/>
        </w:rPr>
        <w:t xml:space="preserve"> </w:t>
      </w:r>
      <w:r w:rsidRPr="008675CF">
        <w:rPr>
          <w:rFonts w:ascii="Arial" w:hAnsi="Arial" w:cs="Arial"/>
          <w:i/>
          <w:sz w:val="20"/>
          <w:szCs w:val="20"/>
        </w:rPr>
        <w:t>condiciones del</w:t>
      </w:r>
      <w:r w:rsidRPr="008675CF">
        <w:rPr>
          <w:rFonts w:ascii="Arial" w:hAnsi="Arial" w:cs="Arial"/>
          <w:i/>
          <w:spacing w:val="-4"/>
          <w:sz w:val="20"/>
          <w:szCs w:val="20"/>
        </w:rPr>
        <w:t xml:space="preserve"> </w:t>
      </w:r>
      <w:r w:rsidRPr="008675CF">
        <w:rPr>
          <w:rFonts w:ascii="Arial" w:hAnsi="Arial" w:cs="Arial"/>
          <w:i/>
          <w:sz w:val="20"/>
          <w:szCs w:val="20"/>
        </w:rPr>
        <w:t>SECOP</w:t>
      </w:r>
      <w:r w:rsidRPr="008675CF">
        <w:rPr>
          <w:rFonts w:ascii="Arial" w:hAnsi="Arial" w:cs="Arial"/>
          <w:i/>
          <w:spacing w:val="-3"/>
          <w:sz w:val="20"/>
          <w:szCs w:val="20"/>
        </w:rPr>
        <w:t xml:space="preserve"> </w:t>
      </w:r>
      <w:r w:rsidRPr="008675CF">
        <w:rPr>
          <w:rFonts w:ascii="Arial" w:hAnsi="Arial" w:cs="Arial"/>
          <w:i/>
          <w:sz w:val="20"/>
          <w:szCs w:val="20"/>
        </w:rPr>
        <w:t>II</w:t>
      </w:r>
      <w:r w:rsidRPr="008675CF">
        <w:rPr>
          <w:rFonts w:ascii="Arial" w:hAnsi="Arial" w:cs="Arial"/>
          <w:i/>
          <w:spacing w:val="-5"/>
          <w:sz w:val="20"/>
          <w:szCs w:val="20"/>
        </w:rPr>
        <w:t xml:space="preserve"> </w:t>
      </w:r>
      <w:r w:rsidRPr="008675CF">
        <w:rPr>
          <w:rFonts w:ascii="Arial" w:hAnsi="Arial" w:cs="Arial"/>
          <w:i/>
          <w:sz w:val="20"/>
          <w:szCs w:val="20"/>
        </w:rPr>
        <w:t>por lo tanto es de obligatorio cumplimiento a partir del 19 de noviembre del 2018. El protocolo está dirigido a los Usuarios del SECOP</w:t>
      </w:r>
      <w:r w:rsidRPr="008675CF">
        <w:rPr>
          <w:rFonts w:ascii="Arial" w:hAnsi="Arial" w:cs="Arial"/>
          <w:i/>
          <w:spacing w:val="-1"/>
          <w:sz w:val="20"/>
          <w:szCs w:val="20"/>
        </w:rPr>
        <w:t xml:space="preserve"> </w:t>
      </w:r>
      <w:r w:rsidRPr="008675CF">
        <w:rPr>
          <w:rFonts w:ascii="Arial" w:hAnsi="Arial" w:cs="Arial"/>
          <w:i/>
          <w:sz w:val="20"/>
          <w:szCs w:val="20"/>
        </w:rPr>
        <w:t>II en los Eventos en los cuales la plataforma presenta Fallas Generales o Particulares que interrumpan el normal desarrollo de los Procesos de Contratación en el SECOP II. Las actuaciones que pueden ser afectados por las Fallas son: 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w:t>
      </w:r>
    </w:p>
    <w:p w14:paraId="09072D0A" w14:textId="77777777" w:rsidR="00E10C2D" w:rsidRPr="008675CF" w:rsidRDefault="00E10C2D" w:rsidP="00BB7019">
      <w:pPr>
        <w:pStyle w:val="Textoindependiente"/>
        <w:ind w:left="1418" w:right="670"/>
        <w:rPr>
          <w:rFonts w:ascii="Arial" w:hAnsi="Arial" w:cs="Arial"/>
          <w:i/>
          <w:sz w:val="20"/>
          <w:szCs w:val="20"/>
        </w:rPr>
      </w:pPr>
    </w:p>
    <w:p w14:paraId="7357A069" w14:textId="77777777" w:rsidR="00E10C2D" w:rsidRPr="008675CF" w:rsidRDefault="00760766" w:rsidP="00BB7019">
      <w:pPr>
        <w:ind w:left="1418" w:right="670"/>
        <w:jc w:val="both"/>
        <w:rPr>
          <w:rFonts w:ascii="Arial" w:hAnsi="Arial" w:cs="Arial"/>
          <w:i/>
          <w:sz w:val="20"/>
          <w:szCs w:val="20"/>
        </w:rPr>
      </w:pPr>
      <w:r w:rsidRPr="008675CF">
        <w:rPr>
          <w:rFonts w:ascii="Arial" w:hAnsi="Arial" w:cs="Arial"/>
          <w:i/>
          <w:sz w:val="20"/>
          <w:szCs w:val="20"/>
        </w:rPr>
        <w:t xml:space="preserve">El protocolo aplica cuando dichas Fallas se presentan </w:t>
      </w:r>
      <w:r w:rsidRPr="008675CF">
        <w:rPr>
          <w:rFonts w:ascii="Arial" w:hAnsi="Arial" w:cs="Arial"/>
          <w:b/>
          <w:i/>
          <w:sz w:val="20"/>
          <w:szCs w:val="20"/>
          <w:u w:val="single"/>
        </w:rPr>
        <w:t>dentro de las cuatro (4)</w:t>
      </w:r>
      <w:r w:rsidRPr="008675CF">
        <w:rPr>
          <w:rFonts w:ascii="Arial" w:hAnsi="Arial" w:cs="Arial"/>
          <w:b/>
          <w:i/>
          <w:sz w:val="20"/>
          <w:szCs w:val="20"/>
        </w:rPr>
        <w:t xml:space="preserve"> </w:t>
      </w:r>
      <w:r w:rsidRPr="008675CF">
        <w:rPr>
          <w:rFonts w:ascii="Arial" w:hAnsi="Arial" w:cs="Arial"/>
          <w:b/>
          <w:i/>
          <w:sz w:val="20"/>
          <w:szCs w:val="20"/>
          <w:u w:val="single"/>
        </w:rPr>
        <w:t>horas calendario previas al Evento</w:t>
      </w:r>
      <w:r w:rsidRPr="008675CF">
        <w:rPr>
          <w:rFonts w:ascii="Arial" w:hAnsi="Arial" w:cs="Arial"/>
          <w:i/>
          <w:sz w:val="20"/>
          <w:szCs w:val="20"/>
        </w:rPr>
        <w:t>, y en el caso de la subasta, durante la ejecución de esta. Los términos establecidos en este documento son los mínimos para garantizar la transparencia, igualdad de oportunidades y pluralidad de oferentes en los Procesos de contratación de las Entidades Compradoras, por lo cual no están sujetas a la discrecionalidad de estas, salvo en los casos taxativos expresos en el protocolo. Los términos no definidos en el presente protocolo y utilizados frecuentemente deben entenderse de acuerdo con su significado natural y obvio. (…)”</w:t>
      </w:r>
    </w:p>
    <w:p w14:paraId="03B1DCCD" w14:textId="77777777" w:rsidR="00E10C2D" w:rsidRPr="008675CF" w:rsidRDefault="00E10C2D" w:rsidP="00D805EE">
      <w:pPr>
        <w:pStyle w:val="Textoindependiente"/>
        <w:spacing w:line="276" w:lineRule="auto"/>
        <w:ind w:left="1418" w:right="670"/>
        <w:rPr>
          <w:rFonts w:ascii="Arial" w:hAnsi="Arial" w:cs="Arial"/>
          <w:i/>
          <w:sz w:val="20"/>
          <w:szCs w:val="20"/>
        </w:rPr>
      </w:pPr>
    </w:p>
    <w:p w14:paraId="5970534D" w14:textId="5D8EDF8A" w:rsidR="00E10C2D" w:rsidRPr="008675CF" w:rsidRDefault="00760766" w:rsidP="00D644A3">
      <w:pPr>
        <w:pStyle w:val="Textoindependiente"/>
        <w:ind w:left="1418" w:right="670"/>
        <w:jc w:val="both"/>
        <w:rPr>
          <w:rFonts w:ascii="Arial" w:hAnsi="Arial" w:cs="Arial"/>
          <w:sz w:val="20"/>
          <w:szCs w:val="20"/>
        </w:rPr>
      </w:pPr>
      <w:r w:rsidRPr="008675CF">
        <w:rPr>
          <w:rFonts w:ascii="Arial" w:hAnsi="Arial" w:cs="Arial"/>
          <w:sz w:val="20"/>
          <w:szCs w:val="20"/>
        </w:rPr>
        <w:t>Por</w:t>
      </w:r>
      <w:r w:rsidRPr="008675CF">
        <w:rPr>
          <w:rFonts w:ascii="Arial" w:hAnsi="Arial" w:cs="Arial"/>
          <w:spacing w:val="-16"/>
          <w:sz w:val="20"/>
          <w:szCs w:val="20"/>
        </w:rPr>
        <w:t xml:space="preserve"> </w:t>
      </w:r>
      <w:r w:rsidRPr="008675CF">
        <w:rPr>
          <w:rFonts w:ascii="Arial" w:hAnsi="Arial" w:cs="Arial"/>
          <w:sz w:val="20"/>
          <w:szCs w:val="20"/>
        </w:rPr>
        <w:t>lo</w:t>
      </w:r>
      <w:r w:rsidRPr="008675CF">
        <w:rPr>
          <w:rFonts w:ascii="Arial" w:hAnsi="Arial" w:cs="Arial"/>
          <w:spacing w:val="-15"/>
          <w:sz w:val="20"/>
          <w:szCs w:val="20"/>
        </w:rPr>
        <w:t xml:space="preserve"> </w:t>
      </w:r>
      <w:r w:rsidRPr="008675CF">
        <w:rPr>
          <w:rFonts w:ascii="Arial" w:hAnsi="Arial" w:cs="Arial"/>
          <w:sz w:val="20"/>
          <w:szCs w:val="20"/>
        </w:rPr>
        <w:t>anterior,</w:t>
      </w:r>
      <w:r w:rsidRPr="008675CF">
        <w:rPr>
          <w:rFonts w:ascii="Arial" w:hAnsi="Arial" w:cs="Arial"/>
          <w:spacing w:val="-15"/>
          <w:sz w:val="20"/>
          <w:szCs w:val="20"/>
        </w:rPr>
        <w:t xml:space="preserve"> </w:t>
      </w:r>
      <w:r w:rsidRPr="008675CF">
        <w:rPr>
          <w:rFonts w:ascii="Arial" w:hAnsi="Arial" w:cs="Arial"/>
          <w:sz w:val="20"/>
          <w:szCs w:val="20"/>
        </w:rPr>
        <w:t>los</w:t>
      </w:r>
      <w:r w:rsidRPr="008675CF">
        <w:rPr>
          <w:rFonts w:ascii="Arial" w:hAnsi="Arial" w:cs="Arial"/>
          <w:spacing w:val="-16"/>
          <w:sz w:val="20"/>
          <w:szCs w:val="20"/>
        </w:rPr>
        <w:t xml:space="preserve"> </w:t>
      </w:r>
      <w:r w:rsidRPr="008675CF">
        <w:rPr>
          <w:rFonts w:ascii="Arial" w:hAnsi="Arial" w:cs="Arial"/>
          <w:sz w:val="20"/>
          <w:szCs w:val="20"/>
        </w:rPr>
        <w:t>proponentes</w:t>
      </w:r>
      <w:r w:rsidRPr="008675CF">
        <w:rPr>
          <w:rFonts w:ascii="Arial" w:hAnsi="Arial" w:cs="Arial"/>
          <w:spacing w:val="-15"/>
          <w:sz w:val="20"/>
          <w:szCs w:val="20"/>
        </w:rPr>
        <w:t xml:space="preserve"> </w:t>
      </w:r>
      <w:r w:rsidRPr="008675CF">
        <w:rPr>
          <w:rFonts w:ascii="Arial" w:hAnsi="Arial" w:cs="Arial"/>
          <w:sz w:val="20"/>
          <w:szCs w:val="20"/>
        </w:rPr>
        <w:t>deben</w:t>
      </w:r>
      <w:r w:rsidRPr="008675CF">
        <w:rPr>
          <w:rFonts w:ascii="Arial" w:hAnsi="Arial" w:cs="Arial"/>
          <w:spacing w:val="-15"/>
          <w:sz w:val="20"/>
          <w:szCs w:val="20"/>
        </w:rPr>
        <w:t xml:space="preserve"> </w:t>
      </w:r>
      <w:r w:rsidRPr="008675CF">
        <w:rPr>
          <w:rFonts w:ascii="Arial" w:hAnsi="Arial" w:cs="Arial"/>
          <w:sz w:val="20"/>
          <w:szCs w:val="20"/>
        </w:rPr>
        <w:t>seguir</w:t>
      </w:r>
      <w:r w:rsidRPr="008675CF">
        <w:rPr>
          <w:rFonts w:ascii="Arial" w:hAnsi="Arial" w:cs="Arial"/>
          <w:spacing w:val="-15"/>
          <w:sz w:val="20"/>
          <w:szCs w:val="20"/>
        </w:rPr>
        <w:t xml:space="preserve"> </w:t>
      </w:r>
      <w:r w:rsidRPr="008675CF">
        <w:rPr>
          <w:rFonts w:ascii="Arial" w:hAnsi="Arial" w:cs="Arial"/>
          <w:sz w:val="20"/>
          <w:szCs w:val="20"/>
        </w:rPr>
        <w:t>las</w:t>
      </w:r>
      <w:r w:rsidRPr="008675CF">
        <w:rPr>
          <w:rFonts w:ascii="Arial" w:hAnsi="Arial" w:cs="Arial"/>
          <w:spacing w:val="-16"/>
          <w:sz w:val="20"/>
          <w:szCs w:val="20"/>
        </w:rPr>
        <w:t xml:space="preserve"> </w:t>
      </w:r>
      <w:r w:rsidRPr="008675CF">
        <w:rPr>
          <w:rFonts w:ascii="Arial" w:hAnsi="Arial" w:cs="Arial"/>
          <w:sz w:val="20"/>
          <w:szCs w:val="20"/>
        </w:rPr>
        <w:t>instrucciones</w:t>
      </w:r>
      <w:r w:rsidRPr="008675CF">
        <w:rPr>
          <w:rFonts w:ascii="Arial" w:hAnsi="Arial" w:cs="Arial"/>
          <w:spacing w:val="-15"/>
          <w:sz w:val="20"/>
          <w:szCs w:val="20"/>
        </w:rPr>
        <w:t xml:space="preserve"> </w:t>
      </w:r>
      <w:r w:rsidRPr="008675CF">
        <w:rPr>
          <w:rFonts w:ascii="Arial" w:hAnsi="Arial" w:cs="Arial"/>
          <w:sz w:val="20"/>
          <w:szCs w:val="20"/>
        </w:rPr>
        <w:t>para</w:t>
      </w:r>
      <w:r w:rsidRPr="008675CF">
        <w:rPr>
          <w:rFonts w:ascii="Arial" w:hAnsi="Arial" w:cs="Arial"/>
          <w:spacing w:val="-15"/>
          <w:sz w:val="20"/>
          <w:szCs w:val="20"/>
        </w:rPr>
        <w:t xml:space="preserve"> </w:t>
      </w:r>
      <w:r w:rsidRPr="008675CF">
        <w:rPr>
          <w:rFonts w:ascii="Arial" w:hAnsi="Arial" w:cs="Arial"/>
          <w:sz w:val="20"/>
          <w:szCs w:val="20"/>
        </w:rPr>
        <w:t>proveedores</w:t>
      </w:r>
      <w:r w:rsidRPr="008675CF">
        <w:rPr>
          <w:rFonts w:ascii="Arial" w:hAnsi="Arial" w:cs="Arial"/>
          <w:spacing w:val="-16"/>
          <w:sz w:val="20"/>
          <w:szCs w:val="20"/>
        </w:rPr>
        <w:t xml:space="preserve"> </w:t>
      </w:r>
      <w:r w:rsidRPr="008675CF">
        <w:rPr>
          <w:rFonts w:ascii="Arial" w:hAnsi="Arial" w:cs="Arial"/>
          <w:sz w:val="20"/>
          <w:szCs w:val="20"/>
        </w:rPr>
        <w:t>señaladas en</w:t>
      </w:r>
      <w:r w:rsidRPr="008675CF">
        <w:rPr>
          <w:rFonts w:ascii="Arial" w:hAnsi="Arial" w:cs="Arial"/>
          <w:spacing w:val="-2"/>
          <w:sz w:val="20"/>
          <w:szCs w:val="20"/>
        </w:rPr>
        <w:t xml:space="preserve"> </w:t>
      </w:r>
      <w:r w:rsidRPr="008675CF">
        <w:rPr>
          <w:rFonts w:ascii="Arial" w:hAnsi="Arial" w:cs="Arial"/>
          <w:sz w:val="20"/>
          <w:szCs w:val="20"/>
        </w:rPr>
        <w:t>el</w:t>
      </w:r>
      <w:r w:rsidRPr="008675CF">
        <w:rPr>
          <w:rFonts w:ascii="Arial" w:hAnsi="Arial" w:cs="Arial"/>
          <w:spacing w:val="-3"/>
          <w:sz w:val="20"/>
          <w:szCs w:val="20"/>
        </w:rPr>
        <w:t xml:space="preserve"> </w:t>
      </w:r>
      <w:r w:rsidRPr="008675CF">
        <w:rPr>
          <w:rFonts w:ascii="Arial" w:hAnsi="Arial" w:cs="Arial"/>
          <w:sz w:val="20"/>
          <w:szCs w:val="20"/>
        </w:rPr>
        <w:t>protocolo</w:t>
      </w:r>
      <w:r w:rsidRPr="008675CF">
        <w:rPr>
          <w:rFonts w:ascii="Arial" w:hAnsi="Arial" w:cs="Arial"/>
          <w:spacing w:val="-2"/>
          <w:sz w:val="20"/>
          <w:szCs w:val="20"/>
        </w:rPr>
        <w:t xml:space="preserve"> </w:t>
      </w:r>
      <w:r w:rsidRPr="008675CF">
        <w:rPr>
          <w:rFonts w:ascii="Arial" w:hAnsi="Arial" w:cs="Arial"/>
          <w:sz w:val="20"/>
          <w:szCs w:val="20"/>
        </w:rPr>
        <w:t>de</w:t>
      </w:r>
      <w:r w:rsidRPr="008675CF">
        <w:rPr>
          <w:rFonts w:ascii="Arial" w:hAnsi="Arial" w:cs="Arial"/>
          <w:spacing w:val="-2"/>
          <w:sz w:val="20"/>
          <w:szCs w:val="20"/>
        </w:rPr>
        <w:t xml:space="preserve"> </w:t>
      </w:r>
      <w:r w:rsidRPr="008675CF">
        <w:rPr>
          <w:rFonts w:ascii="Arial" w:hAnsi="Arial" w:cs="Arial"/>
          <w:sz w:val="20"/>
          <w:szCs w:val="20"/>
        </w:rPr>
        <w:t>indisponibilidad</w:t>
      </w:r>
      <w:r w:rsidRPr="008675CF">
        <w:rPr>
          <w:rFonts w:ascii="Arial" w:hAnsi="Arial" w:cs="Arial"/>
          <w:spacing w:val="-2"/>
          <w:sz w:val="20"/>
          <w:szCs w:val="20"/>
        </w:rPr>
        <w:t xml:space="preserve"> </w:t>
      </w:r>
      <w:r w:rsidRPr="008675CF">
        <w:rPr>
          <w:rFonts w:ascii="Arial" w:hAnsi="Arial" w:cs="Arial"/>
          <w:sz w:val="20"/>
          <w:szCs w:val="20"/>
        </w:rPr>
        <w:t>del</w:t>
      </w:r>
      <w:r w:rsidRPr="008675CF">
        <w:rPr>
          <w:rFonts w:ascii="Arial" w:hAnsi="Arial" w:cs="Arial"/>
          <w:spacing w:val="-2"/>
          <w:sz w:val="20"/>
          <w:szCs w:val="20"/>
        </w:rPr>
        <w:t xml:space="preserve"> </w:t>
      </w:r>
      <w:r w:rsidRPr="008675CF">
        <w:rPr>
          <w:rFonts w:ascii="Arial" w:hAnsi="Arial" w:cs="Arial"/>
          <w:sz w:val="20"/>
          <w:szCs w:val="20"/>
        </w:rPr>
        <w:t>SECOP</w:t>
      </w:r>
      <w:r w:rsidRPr="008675CF">
        <w:rPr>
          <w:rFonts w:ascii="Arial" w:hAnsi="Arial" w:cs="Arial"/>
          <w:spacing w:val="-2"/>
          <w:sz w:val="20"/>
          <w:szCs w:val="20"/>
        </w:rPr>
        <w:t xml:space="preserve"> </w:t>
      </w:r>
      <w:r w:rsidRPr="008675CF">
        <w:rPr>
          <w:rFonts w:ascii="Arial" w:hAnsi="Arial" w:cs="Arial"/>
          <w:sz w:val="20"/>
          <w:szCs w:val="20"/>
        </w:rPr>
        <w:t>II</w:t>
      </w:r>
      <w:r w:rsidRPr="008675CF">
        <w:rPr>
          <w:rFonts w:ascii="Arial" w:hAnsi="Arial" w:cs="Arial"/>
          <w:spacing w:val="-3"/>
          <w:sz w:val="20"/>
          <w:szCs w:val="20"/>
        </w:rPr>
        <w:t xml:space="preserve"> </w:t>
      </w:r>
      <w:r w:rsidRPr="008675CF">
        <w:rPr>
          <w:rFonts w:ascii="Arial" w:hAnsi="Arial" w:cs="Arial"/>
          <w:sz w:val="20"/>
          <w:szCs w:val="20"/>
        </w:rPr>
        <w:t>dependiendo</w:t>
      </w:r>
      <w:r w:rsidRPr="008675CF">
        <w:rPr>
          <w:rFonts w:ascii="Arial" w:hAnsi="Arial" w:cs="Arial"/>
          <w:spacing w:val="-2"/>
          <w:sz w:val="20"/>
          <w:szCs w:val="20"/>
        </w:rPr>
        <w:t xml:space="preserve"> </w:t>
      </w:r>
      <w:r w:rsidRPr="008675CF">
        <w:rPr>
          <w:rFonts w:ascii="Arial" w:hAnsi="Arial" w:cs="Arial"/>
          <w:sz w:val="20"/>
          <w:szCs w:val="20"/>
        </w:rPr>
        <w:t>la</w:t>
      </w:r>
      <w:r w:rsidRPr="008675CF">
        <w:rPr>
          <w:rFonts w:ascii="Arial" w:hAnsi="Arial" w:cs="Arial"/>
          <w:spacing w:val="-2"/>
          <w:sz w:val="20"/>
          <w:szCs w:val="20"/>
        </w:rPr>
        <w:t xml:space="preserve"> </w:t>
      </w:r>
      <w:r w:rsidRPr="008675CF">
        <w:rPr>
          <w:rFonts w:ascii="Arial" w:hAnsi="Arial" w:cs="Arial"/>
          <w:sz w:val="20"/>
          <w:szCs w:val="20"/>
        </w:rPr>
        <w:t>etapa</w:t>
      </w:r>
      <w:r w:rsidRPr="008675CF">
        <w:rPr>
          <w:rFonts w:ascii="Arial" w:hAnsi="Arial" w:cs="Arial"/>
          <w:spacing w:val="-2"/>
          <w:sz w:val="20"/>
          <w:szCs w:val="20"/>
        </w:rPr>
        <w:t xml:space="preserve"> </w:t>
      </w:r>
      <w:r w:rsidRPr="008675CF">
        <w:rPr>
          <w:rFonts w:ascii="Arial" w:hAnsi="Arial" w:cs="Arial"/>
          <w:sz w:val="20"/>
          <w:szCs w:val="20"/>
        </w:rPr>
        <w:t>del</w:t>
      </w:r>
      <w:r w:rsidRPr="008675CF">
        <w:rPr>
          <w:rFonts w:ascii="Arial" w:hAnsi="Arial" w:cs="Arial"/>
          <w:spacing w:val="-2"/>
          <w:sz w:val="20"/>
          <w:szCs w:val="20"/>
        </w:rPr>
        <w:t xml:space="preserve"> </w:t>
      </w:r>
      <w:r w:rsidRPr="008675CF">
        <w:rPr>
          <w:rFonts w:ascii="Arial" w:hAnsi="Arial" w:cs="Arial"/>
          <w:sz w:val="20"/>
          <w:szCs w:val="20"/>
        </w:rPr>
        <w:t>proceso</w:t>
      </w:r>
      <w:r w:rsidRPr="008675CF">
        <w:rPr>
          <w:rFonts w:ascii="Arial" w:hAnsi="Arial" w:cs="Arial"/>
          <w:spacing w:val="-2"/>
          <w:sz w:val="20"/>
          <w:szCs w:val="20"/>
        </w:rPr>
        <w:t xml:space="preserve"> </w:t>
      </w:r>
      <w:r w:rsidRPr="008675CF">
        <w:rPr>
          <w:rFonts w:ascii="Arial" w:hAnsi="Arial" w:cs="Arial"/>
          <w:sz w:val="20"/>
          <w:szCs w:val="20"/>
        </w:rPr>
        <w:t>en</w:t>
      </w:r>
      <w:r w:rsidRPr="008675CF">
        <w:rPr>
          <w:rFonts w:ascii="Arial" w:hAnsi="Arial" w:cs="Arial"/>
          <w:spacing w:val="-6"/>
          <w:sz w:val="20"/>
          <w:szCs w:val="20"/>
        </w:rPr>
        <w:t xml:space="preserve"> </w:t>
      </w:r>
      <w:r w:rsidRPr="008675CF">
        <w:rPr>
          <w:rFonts w:ascii="Arial" w:hAnsi="Arial" w:cs="Arial"/>
          <w:sz w:val="20"/>
          <w:szCs w:val="20"/>
        </w:rPr>
        <w:t>que éste se presente.</w:t>
      </w:r>
    </w:p>
    <w:p w14:paraId="4D229B75" w14:textId="77777777" w:rsidR="00AA4487" w:rsidRPr="008675CF" w:rsidRDefault="00AA4487" w:rsidP="00D644A3">
      <w:pPr>
        <w:pStyle w:val="Textoindependiente"/>
        <w:ind w:left="1418" w:right="670"/>
        <w:jc w:val="both"/>
        <w:rPr>
          <w:rFonts w:ascii="Arial" w:hAnsi="Arial" w:cs="Arial"/>
          <w:sz w:val="20"/>
          <w:szCs w:val="20"/>
        </w:rPr>
      </w:pPr>
    </w:p>
    <w:p w14:paraId="28375C73" w14:textId="78155DA0" w:rsidR="00E10C2D" w:rsidRPr="008675CF" w:rsidRDefault="00760766" w:rsidP="00D644A3">
      <w:pPr>
        <w:pStyle w:val="Textoindependiente"/>
        <w:ind w:left="1418" w:right="670"/>
        <w:jc w:val="both"/>
        <w:rPr>
          <w:rFonts w:ascii="Arial" w:hAnsi="Arial" w:cs="Arial"/>
          <w:sz w:val="20"/>
          <w:szCs w:val="20"/>
        </w:rPr>
      </w:pPr>
      <w:r w:rsidRPr="008675CF">
        <w:rPr>
          <w:rFonts w:ascii="Arial" w:hAnsi="Arial" w:cs="Arial"/>
          <w:spacing w:val="-2"/>
          <w:sz w:val="20"/>
          <w:szCs w:val="20"/>
        </w:rPr>
        <w:t>En</w:t>
      </w:r>
      <w:r w:rsidRPr="008675CF">
        <w:rPr>
          <w:rFonts w:ascii="Arial" w:hAnsi="Arial" w:cs="Arial"/>
          <w:spacing w:val="-14"/>
          <w:sz w:val="20"/>
          <w:szCs w:val="20"/>
        </w:rPr>
        <w:t xml:space="preserve"> </w:t>
      </w:r>
      <w:r w:rsidRPr="008675CF">
        <w:rPr>
          <w:rFonts w:ascii="Arial" w:hAnsi="Arial" w:cs="Arial"/>
          <w:spacing w:val="-2"/>
          <w:sz w:val="20"/>
          <w:szCs w:val="20"/>
        </w:rPr>
        <w:t>Consecuencia,</w:t>
      </w:r>
      <w:r w:rsidRPr="008675CF">
        <w:rPr>
          <w:rFonts w:ascii="Arial" w:hAnsi="Arial" w:cs="Arial"/>
          <w:spacing w:val="-10"/>
          <w:sz w:val="20"/>
          <w:szCs w:val="20"/>
        </w:rPr>
        <w:t xml:space="preserve"> </w:t>
      </w:r>
      <w:r w:rsidRPr="008675CF">
        <w:rPr>
          <w:rFonts w:ascii="Arial" w:hAnsi="Arial" w:cs="Arial"/>
          <w:spacing w:val="-2"/>
          <w:sz w:val="20"/>
          <w:szCs w:val="20"/>
        </w:rPr>
        <w:t>la</w:t>
      </w:r>
      <w:r w:rsidRPr="008675CF">
        <w:rPr>
          <w:rFonts w:ascii="Arial" w:hAnsi="Arial" w:cs="Arial"/>
          <w:spacing w:val="-12"/>
          <w:sz w:val="20"/>
          <w:szCs w:val="20"/>
        </w:rPr>
        <w:t xml:space="preserve"> </w:t>
      </w:r>
      <w:r w:rsidRPr="008675CF">
        <w:rPr>
          <w:rFonts w:ascii="Arial" w:hAnsi="Arial" w:cs="Arial"/>
          <w:spacing w:val="-2"/>
          <w:sz w:val="20"/>
          <w:szCs w:val="20"/>
        </w:rPr>
        <w:t>NACIÓN</w:t>
      </w:r>
      <w:r w:rsidRPr="008675CF">
        <w:rPr>
          <w:rFonts w:ascii="Arial" w:hAnsi="Arial" w:cs="Arial"/>
          <w:spacing w:val="-15"/>
          <w:sz w:val="20"/>
          <w:szCs w:val="20"/>
        </w:rPr>
        <w:t xml:space="preserve"> </w:t>
      </w:r>
      <w:r w:rsidRPr="008675CF">
        <w:rPr>
          <w:rFonts w:ascii="Arial" w:hAnsi="Arial" w:cs="Arial"/>
          <w:spacing w:val="-2"/>
          <w:sz w:val="20"/>
          <w:szCs w:val="20"/>
        </w:rPr>
        <w:t>–</w:t>
      </w:r>
      <w:r w:rsidRPr="008675CF">
        <w:rPr>
          <w:rFonts w:ascii="Arial" w:hAnsi="Arial" w:cs="Arial"/>
          <w:spacing w:val="-6"/>
          <w:sz w:val="20"/>
          <w:szCs w:val="20"/>
        </w:rPr>
        <w:t xml:space="preserve"> </w:t>
      </w:r>
      <w:r w:rsidRPr="008675CF">
        <w:rPr>
          <w:rFonts w:ascii="Arial" w:hAnsi="Arial" w:cs="Arial"/>
          <w:spacing w:val="-2"/>
          <w:sz w:val="20"/>
          <w:szCs w:val="20"/>
        </w:rPr>
        <w:t>CONSEJO</w:t>
      </w:r>
      <w:r w:rsidRPr="008675CF">
        <w:rPr>
          <w:rFonts w:ascii="Arial" w:hAnsi="Arial" w:cs="Arial"/>
          <w:spacing w:val="-10"/>
          <w:sz w:val="20"/>
          <w:szCs w:val="20"/>
        </w:rPr>
        <w:t xml:space="preserve"> </w:t>
      </w:r>
      <w:r w:rsidRPr="008675CF">
        <w:rPr>
          <w:rFonts w:ascii="Arial" w:hAnsi="Arial" w:cs="Arial"/>
          <w:spacing w:val="-2"/>
          <w:sz w:val="20"/>
          <w:szCs w:val="20"/>
        </w:rPr>
        <w:t>SUPERIOR</w:t>
      </w:r>
      <w:r w:rsidRPr="008675CF">
        <w:rPr>
          <w:rFonts w:ascii="Arial" w:hAnsi="Arial" w:cs="Arial"/>
          <w:spacing w:val="-10"/>
          <w:sz w:val="20"/>
          <w:szCs w:val="20"/>
        </w:rPr>
        <w:t xml:space="preserve"> </w:t>
      </w:r>
      <w:r w:rsidRPr="008675CF">
        <w:rPr>
          <w:rFonts w:ascii="Arial" w:hAnsi="Arial" w:cs="Arial"/>
          <w:spacing w:val="-2"/>
          <w:sz w:val="20"/>
          <w:szCs w:val="20"/>
        </w:rPr>
        <w:t>DE</w:t>
      </w:r>
      <w:r w:rsidRPr="008675CF">
        <w:rPr>
          <w:rFonts w:ascii="Arial" w:hAnsi="Arial" w:cs="Arial"/>
          <w:spacing w:val="-7"/>
          <w:sz w:val="20"/>
          <w:szCs w:val="20"/>
        </w:rPr>
        <w:t xml:space="preserve"> </w:t>
      </w:r>
      <w:r w:rsidRPr="008675CF">
        <w:rPr>
          <w:rFonts w:ascii="Arial" w:hAnsi="Arial" w:cs="Arial"/>
          <w:spacing w:val="-2"/>
          <w:sz w:val="20"/>
          <w:szCs w:val="20"/>
        </w:rPr>
        <w:t>LA</w:t>
      </w:r>
      <w:r w:rsidRPr="008675CF">
        <w:rPr>
          <w:rFonts w:ascii="Arial" w:hAnsi="Arial" w:cs="Arial"/>
          <w:spacing w:val="-12"/>
          <w:sz w:val="20"/>
          <w:szCs w:val="20"/>
        </w:rPr>
        <w:t xml:space="preserve"> </w:t>
      </w:r>
      <w:r w:rsidRPr="008675CF">
        <w:rPr>
          <w:rFonts w:ascii="Arial" w:hAnsi="Arial" w:cs="Arial"/>
          <w:spacing w:val="-2"/>
          <w:sz w:val="20"/>
          <w:szCs w:val="20"/>
        </w:rPr>
        <w:t>JUDICATURA</w:t>
      </w:r>
      <w:r w:rsidRPr="008675CF">
        <w:rPr>
          <w:rFonts w:ascii="Arial" w:hAnsi="Arial" w:cs="Arial"/>
          <w:spacing w:val="-6"/>
          <w:sz w:val="20"/>
          <w:szCs w:val="20"/>
        </w:rPr>
        <w:t xml:space="preserve"> </w:t>
      </w:r>
      <w:r w:rsidRPr="008675CF">
        <w:rPr>
          <w:rFonts w:ascii="Arial" w:hAnsi="Arial" w:cs="Arial"/>
          <w:spacing w:val="-2"/>
          <w:sz w:val="20"/>
          <w:szCs w:val="20"/>
        </w:rPr>
        <w:t>DIRECCIÓN</w:t>
      </w:r>
      <w:r w:rsidR="00660913" w:rsidRPr="008675CF">
        <w:rPr>
          <w:rFonts w:ascii="Arial" w:hAnsi="Arial" w:cs="Arial"/>
          <w:spacing w:val="-2"/>
          <w:sz w:val="20"/>
          <w:szCs w:val="20"/>
        </w:rPr>
        <w:t xml:space="preserve"> </w:t>
      </w:r>
      <w:r w:rsidR="00660913" w:rsidRPr="008675CF">
        <w:rPr>
          <w:rFonts w:ascii="Arial" w:hAnsi="Arial" w:cs="Arial"/>
          <w:sz w:val="20"/>
          <w:szCs w:val="20"/>
        </w:rPr>
        <w:t>SECCIONAL</w:t>
      </w:r>
      <w:r w:rsidRPr="008675CF">
        <w:rPr>
          <w:rFonts w:ascii="Arial" w:hAnsi="Arial" w:cs="Arial"/>
          <w:sz w:val="20"/>
          <w:szCs w:val="20"/>
        </w:rPr>
        <w:t xml:space="preserve"> DE ADMINISTRACIÓN JUDICIAL</w:t>
      </w:r>
      <w:r w:rsidR="00660913" w:rsidRPr="008675CF">
        <w:rPr>
          <w:rFonts w:ascii="Arial" w:hAnsi="Arial" w:cs="Arial"/>
          <w:sz w:val="20"/>
          <w:szCs w:val="20"/>
        </w:rPr>
        <w:t xml:space="preserve"> DE BUCARAMANGA</w:t>
      </w:r>
      <w:r w:rsidRPr="008675CF">
        <w:rPr>
          <w:rFonts w:ascii="Arial" w:hAnsi="Arial" w:cs="Arial"/>
          <w:sz w:val="20"/>
          <w:szCs w:val="20"/>
        </w:rPr>
        <w:t>, en caso de</w:t>
      </w:r>
      <w:r w:rsidRPr="008675CF">
        <w:rPr>
          <w:rFonts w:ascii="Arial" w:hAnsi="Arial" w:cs="Arial"/>
          <w:spacing w:val="-2"/>
          <w:sz w:val="20"/>
          <w:szCs w:val="20"/>
        </w:rPr>
        <w:t xml:space="preserve"> </w:t>
      </w:r>
      <w:r w:rsidRPr="008675CF">
        <w:rPr>
          <w:rFonts w:ascii="Arial" w:hAnsi="Arial" w:cs="Arial"/>
          <w:sz w:val="20"/>
          <w:szCs w:val="20"/>
        </w:rPr>
        <w:t>presentarse una</w:t>
      </w:r>
      <w:r w:rsidRPr="008675CF">
        <w:rPr>
          <w:rFonts w:ascii="Arial" w:hAnsi="Arial" w:cs="Arial"/>
          <w:spacing w:val="-2"/>
          <w:sz w:val="20"/>
          <w:szCs w:val="20"/>
        </w:rPr>
        <w:t xml:space="preserve"> </w:t>
      </w:r>
      <w:r w:rsidRPr="008675CF">
        <w:rPr>
          <w:rFonts w:ascii="Arial" w:hAnsi="Arial" w:cs="Arial"/>
          <w:sz w:val="20"/>
          <w:szCs w:val="20"/>
        </w:rPr>
        <w:t>falla General o Particular en el SECOP II, dará aplicación y debido cumplimiento a lo establecido en el Nuevo Protocolo de Indisponibilidad de Colombia Compra Eficiente.</w:t>
      </w:r>
    </w:p>
    <w:p w14:paraId="6EE25EC6" w14:textId="77777777" w:rsidR="00E10C2D" w:rsidRPr="008675CF" w:rsidRDefault="00E10C2D" w:rsidP="00D644A3">
      <w:pPr>
        <w:pStyle w:val="Textoindependiente"/>
        <w:ind w:left="1418" w:right="670"/>
        <w:jc w:val="both"/>
        <w:rPr>
          <w:rFonts w:ascii="Arial" w:hAnsi="Arial" w:cs="Arial"/>
          <w:sz w:val="20"/>
          <w:szCs w:val="20"/>
        </w:rPr>
      </w:pPr>
    </w:p>
    <w:p w14:paraId="7D5AB834" w14:textId="00DF52A4" w:rsidR="00E10C2D" w:rsidRPr="008675CF" w:rsidRDefault="00760766" w:rsidP="00D644A3">
      <w:pPr>
        <w:pStyle w:val="Textoindependiente"/>
        <w:ind w:left="1418" w:right="670"/>
        <w:jc w:val="both"/>
        <w:rPr>
          <w:rFonts w:ascii="Arial" w:hAnsi="Arial" w:cs="Arial"/>
          <w:color w:val="0000FF"/>
          <w:spacing w:val="-2"/>
          <w:sz w:val="20"/>
          <w:szCs w:val="20"/>
          <w:u w:val="single" w:color="0000FF"/>
        </w:rPr>
      </w:pPr>
      <w:r w:rsidRPr="008675CF">
        <w:rPr>
          <w:rFonts w:ascii="Arial" w:hAnsi="Arial" w:cs="Arial"/>
          <w:sz w:val="20"/>
          <w:szCs w:val="20"/>
        </w:rPr>
        <w:t>En</w:t>
      </w:r>
      <w:r w:rsidRPr="008675CF">
        <w:rPr>
          <w:rFonts w:ascii="Arial" w:hAnsi="Arial" w:cs="Arial"/>
          <w:spacing w:val="-6"/>
          <w:sz w:val="20"/>
          <w:szCs w:val="20"/>
        </w:rPr>
        <w:t xml:space="preserve"> </w:t>
      </w:r>
      <w:r w:rsidRPr="008675CF">
        <w:rPr>
          <w:rFonts w:ascii="Arial" w:hAnsi="Arial" w:cs="Arial"/>
          <w:sz w:val="20"/>
          <w:szCs w:val="20"/>
        </w:rPr>
        <w:t>caso</w:t>
      </w:r>
      <w:r w:rsidRPr="008675CF">
        <w:rPr>
          <w:rFonts w:ascii="Arial" w:hAnsi="Arial" w:cs="Arial"/>
          <w:spacing w:val="-7"/>
          <w:sz w:val="20"/>
          <w:szCs w:val="20"/>
        </w:rPr>
        <w:t xml:space="preserve"> </w:t>
      </w:r>
      <w:r w:rsidRPr="008675CF">
        <w:rPr>
          <w:rFonts w:ascii="Arial" w:hAnsi="Arial" w:cs="Arial"/>
          <w:sz w:val="20"/>
          <w:szCs w:val="20"/>
        </w:rPr>
        <w:t>de</w:t>
      </w:r>
      <w:r w:rsidRPr="008675CF">
        <w:rPr>
          <w:rFonts w:ascii="Arial" w:hAnsi="Arial" w:cs="Arial"/>
          <w:spacing w:val="-6"/>
          <w:sz w:val="20"/>
          <w:szCs w:val="20"/>
        </w:rPr>
        <w:t xml:space="preserve"> </w:t>
      </w:r>
      <w:r w:rsidRPr="008675CF">
        <w:rPr>
          <w:rFonts w:ascii="Arial" w:hAnsi="Arial" w:cs="Arial"/>
          <w:sz w:val="20"/>
          <w:szCs w:val="20"/>
        </w:rPr>
        <w:t>indisponibilidad</w:t>
      </w:r>
      <w:r w:rsidRPr="008675CF">
        <w:rPr>
          <w:rFonts w:ascii="Arial" w:hAnsi="Arial" w:cs="Arial"/>
          <w:spacing w:val="-6"/>
          <w:sz w:val="20"/>
          <w:szCs w:val="20"/>
        </w:rPr>
        <w:t xml:space="preserve"> </w:t>
      </w:r>
      <w:r w:rsidRPr="008675CF">
        <w:rPr>
          <w:rFonts w:ascii="Arial" w:hAnsi="Arial" w:cs="Arial"/>
          <w:sz w:val="20"/>
          <w:szCs w:val="20"/>
        </w:rPr>
        <w:t>y</w:t>
      </w:r>
      <w:r w:rsidRPr="008675CF">
        <w:rPr>
          <w:rFonts w:ascii="Arial" w:hAnsi="Arial" w:cs="Arial"/>
          <w:spacing w:val="-11"/>
          <w:sz w:val="20"/>
          <w:szCs w:val="20"/>
        </w:rPr>
        <w:t xml:space="preserve"> </w:t>
      </w:r>
      <w:r w:rsidRPr="008675CF">
        <w:rPr>
          <w:rFonts w:ascii="Arial" w:hAnsi="Arial" w:cs="Arial"/>
          <w:sz w:val="20"/>
          <w:szCs w:val="20"/>
        </w:rPr>
        <w:t>de</w:t>
      </w:r>
      <w:r w:rsidRPr="008675CF">
        <w:rPr>
          <w:rFonts w:ascii="Arial" w:hAnsi="Arial" w:cs="Arial"/>
          <w:spacing w:val="-6"/>
          <w:sz w:val="20"/>
          <w:szCs w:val="20"/>
        </w:rPr>
        <w:t xml:space="preserve"> </w:t>
      </w:r>
      <w:r w:rsidRPr="008675CF">
        <w:rPr>
          <w:rFonts w:ascii="Arial" w:hAnsi="Arial" w:cs="Arial"/>
          <w:sz w:val="20"/>
          <w:szCs w:val="20"/>
        </w:rPr>
        <w:t>acuerdo</w:t>
      </w:r>
      <w:r w:rsidRPr="008675CF">
        <w:rPr>
          <w:rFonts w:ascii="Arial" w:hAnsi="Arial" w:cs="Arial"/>
          <w:spacing w:val="-6"/>
          <w:sz w:val="20"/>
          <w:szCs w:val="20"/>
        </w:rPr>
        <w:t xml:space="preserve"> </w:t>
      </w:r>
      <w:r w:rsidRPr="008675CF">
        <w:rPr>
          <w:rFonts w:ascii="Arial" w:hAnsi="Arial" w:cs="Arial"/>
          <w:sz w:val="20"/>
          <w:szCs w:val="20"/>
        </w:rPr>
        <w:t>con</w:t>
      </w:r>
      <w:r w:rsidRPr="008675CF">
        <w:rPr>
          <w:rFonts w:ascii="Arial" w:hAnsi="Arial" w:cs="Arial"/>
          <w:spacing w:val="-9"/>
          <w:sz w:val="20"/>
          <w:szCs w:val="20"/>
        </w:rPr>
        <w:t xml:space="preserve"> </w:t>
      </w:r>
      <w:r w:rsidRPr="008675CF">
        <w:rPr>
          <w:rFonts w:ascii="Arial" w:hAnsi="Arial" w:cs="Arial"/>
          <w:sz w:val="20"/>
          <w:szCs w:val="20"/>
        </w:rPr>
        <w:t>los</w:t>
      </w:r>
      <w:r w:rsidRPr="008675CF">
        <w:rPr>
          <w:rFonts w:ascii="Arial" w:hAnsi="Arial" w:cs="Arial"/>
          <w:spacing w:val="-11"/>
          <w:sz w:val="20"/>
          <w:szCs w:val="20"/>
        </w:rPr>
        <w:t xml:space="preserve"> </w:t>
      </w:r>
      <w:r w:rsidRPr="008675CF">
        <w:rPr>
          <w:rFonts w:ascii="Arial" w:hAnsi="Arial" w:cs="Arial"/>
          <w:sz w:val="20"/>
          <w:szCs w:val="20"/>
        </w:rPr>
        <w:t>pasos</w:t>
      </w:r>
      <w:r w:rsidRPr="008675CF">
        <w:rPr>
          <w:rFonts w:ascii="Arial" w:hAnsi="Arial" w:cs="Arial"/>
          <w:spacing w:val="-9"/>
          <w:sz w:val="20"/>
          <w:szCs w:val="20"/>
        </w:rPr>
        <w:t xml:space="preserve"> </w:t>
      </w:r>
      <w:r w:rsidRPr="008675CF">
        <w:rPr>
          <w:rFonts w:ascii="Arial" w:hAnsi="Arial" w:cs="Arial"/>
          <w:sz w:val="20"/>
          <w:szCs w:val="20"/>
        </w:rPr>
        <w:t>a</w:t>
      </w:r>
      <w:r w:rsidRPr="008675CF">
        <w:rPr>
          <w:rFonts w:ascii="Arial" w:hAnsi="Arial" w:cs="Arial"/>
          <w:spacing w:val="-6"/>
          <w:sz w:val="20"/>
          <w:szCs w:val="20"/>
        </w:rPr>
        <w:t xml:space="preserve"> </w:t>
      </w:r>
      <w:r w:rsidRPr="008675CF">
        <w:rPr>
          <w:rFonts w:ascii="Arial" w:hAnsi="Arial" w:cs="Arial"/>
          <w:sz w:val="20"/>
          <w:szCs w:val="20"/>
        </w:rPr>
        <w:t>seguir,</w:t>
      </w:r>
      <w:r w:rsidRPr="008675CF">
        <w:rPr>
          <w:rFonts w:ascii="Arial" w:hAnsi="Arial" w:cs="Arial"/>
          <w:spacing w:val="-6"/>
          <w:sz w:val="20"/>
          <w:szCs w:val="20"/>
        </w:rPr>
        <w:t xml:space="preserve"> </w:t>
      </w:r>
      <w:r w:rsidRPr="008675CF">
        <w:rPr>
          <w:rFonts w:ascii="Arial" w:hAnsi="Arial" w:cs="Arial"/>
          <w:sz w:val="20"/>
          <w:szCs w:val="20"/>
        </w:rPr>
        <w:t>señalados</w:t>
      </w:r>
      <w:r w:rsidRPr="008675CF">
        <w:rPr>
          <w:rFonts w:ascii="Arial" w:hAnsi="Arial" w:cs="Arial"/>
          <w:spacing w:val="-9"/>
          <w:sz w:val="20"/>
          <w:szCs w:val="20"/>
        </w:rPr>
        <w:t xml:space="preserve"> </w:t>
      </w:r>
      <w:r w:rsidRPr="008675CF">
        <w:rPr>
          <w:rFonts w:ascii="Arial" w:hAnsi="Arial" w:cs="Arial"/>
          <w:sz w:val="20"/>
          <w:szCs w:val="20"/>
        </w:rPr>
        <w:t>en</w:t>
      </w:r>
      <w:r w:rsidRPr="008675CF">
        <w:rPr>
          <w:rFonts w:ascii="Arial" w:hAnsi="Arial" w:cs="Arial"/>
          <w:spacing w:val="-6"/>
          <w:sz w:val="20"/>
          <w:szCs w:val="20"/>
        </w:rPr>
        <w:t xml:space="preserve"> </w:t>
      </w:r>
      <w:r w:rsidRPr="008675CF">
        <w:rPr>
          <w:rFonts w:ascii="Arial" w:hAnsi="Arial" w:cs="Arial"/>
          <w:sz w:val="20"/>
          <w:szCs w:val="20"/>
        </w:rPr>
        <w:t>el</w:t>
      </w:r>
      <w:r w:rsidRPr="008675CF">
        <w:rPr>
          <w:rFonts w:ascii="Arial" w:hAnsi="Arial" w:cs="Arial"/>
          <w:spacing w:val="-12"/>
          <w:sz w:val="20"/>
          <w:szCs w:val="20"/>
        </w:rPr>
        <w:t xml:space="preserve"> </w:t>
      </w:r>
      <w:r w:rsidRPr="008675CF">
        <w:rPr>
          <w:rFonts w:ascii="Arial" w:hAnsi="Arial" w:cs="Arial"/>
          <w:sz w:val="20"/>
          <w:szCs w:val="20"/>
        </w:rPr>
        <w:t xml:space="preserve">protocolo de indisponibilidad SECOP II, el correo electrónico para notificaciones es </w:t>
      </w:r>
      <w:hyperlink r:id="rId10" w:history="1">
        <w:r w:rsidR="00660913" w:rsidRPr="008675CF">
          <w:rPr>
            <w:rStyle w:val="Hipervnculo"/>
            <w:rFonts w:ascii="Arial" w:hAnsi="Arial" w:cs="Arial"/>
            <w:spacing w:val="-2"/>
            <w:sz w:val="20"/>
            <w:szCs w:val="20"/>
          </w:rPr>
          <w:t>contratacionbuc@cendoj.ramajudicial.gov.co</w:t>
        </w:r>
      </w:hyperlink>
      <w:r w:rsidRPr="008675CF">
        <w:rPr>
          <w:rFonts w:ascii="Arial" w:hAnsi="Arial" w:cs="Arial"/>
          <w:color w:val="0000FF"/>
          <w:spacing w:val="-2"/>
          <w:sz w:val="20"/>
          <w:szCs w:val="20"/>
          <w:u w:val="single" w:color="0000FF"/>
        </w:rPr>
        <w:t>.</w:t>
      </w:r>
    </w:p>
    <w:p w14:paraId="5744E5A9" w14:textId="77777777" w:rsidR="00A62D86" w:rsidRPr="008675CF" w:rsidRDefault="00A62D86" w:rsidP="00D644A3">
      <w:pPr>
        <w:pStyle w:val="Textoindependiente"/>
        <w:ind w:left="1418" w:right="670"/>
        <w:jc w:val="both"/>
        <w:rPr>
          <w:rFonts w:ascii="Arial" w:hAnsi="Arial" w:cs="Arial"/>
          <w:sz w:val="20"/>
          <w:szCs w:val="20"/>
        </w:rPr>
      </w:pPr>
    </w:p>
    <w:p w14:paraId="1C59A0D9" w14:textId="77777777" w:rsidR="00E10C2D" w:rsidRPr="008675CF" w:rsidRDefault="00760766" w:rsidP="000A492D">
      <w:pPr>
        <w:pStyle w:val="Ttulo1"/>
        <w:numPr>
          <w:ilvl w:val="0"/>
          <w:numId w:val="16"/>
        </w:numPr>
        <w:tabs>
          <w:tab w:val="left" w:pos="1910"/>
        </w:tabs>
        <w:ind w:left="1418" w:right="670" w:hanging="429"/>
        <w:rPr>
          <w:sz w:val="20"/>
          <w:szCs w:val="20"/>
        </w:rPr>
      </w:pPr>
      <w:r w:rsidRPr="008675CF">
        <w:rPr>
          <w:sz w:val="20"/>
          <w:szCs w:val="20"/>
        </w:rPr>
        <w:t>PRESENTACIÓN</w:t>
      </w:r>
      <w:r w:rsidRPr="008675CF">
        <w:rPr>
          <w:spacing w:val="-16"/>
          <w:sz w:val="20"/>
          <w:szCs w:val="20"/>
        </w:rPr>
        <w:t xml:space="preserve"> </w:t>
      </w:r>
      <w:r w:rsidRPr="008675CF">
        <w:rPr>
          <w:sz w:val="20"/>
          <w:szCs w:val="20"/>
        </w:rPr>
        <w:t>PROPUESTA</w:t>
      </w:r>
      <w:r w:rsidRPr="008675CF">
        <w:rPr>
          <w:spacing w:val="-15"/>
          <w:sz w:val="20"/>
          <w:szCs w:val="20"/>
        </w:rPr>
        <w:t xml:space="preserve"> </w:t>
      </w:r>
      <w:r w:rsidRPr="008675CF">
        <w:rPr>
          <w:sz w:val="20"/>
          <w:szCs w:val="20"/>
        </w:rPr>
        <w:t>SECOP</w:t>
      </w:r>
      <w:r w:rsidRPr="008675CF">
        <w:rPr>
          <w:spacing w:val="-9"/>
          <w:sz w:val="20"/>
          <w:szCs w:val="20"/>
        </w:rPr>
        <w:t xml:space="preserve"> </w:t>
      </w:r>
      <w:r w:rsidRPr="008675CF">
        <w:rPr>
          <w:spacing w:val="-5"/>
          <w:sz w:val="20"/>
          <w:szCs w:val="20"/>
        </w:rPr>
        <w:t>II</w:t>
      </w:r>
    </w:p>
    <w:p w14:paraId="357C6559" w14:textId="77777777" w:rsidR="00E10C2D" w:rsidRPr="008675CF" w:rsidRDefault="00E10C2D" w:rsidP="00D644A3">
      <w:pPr>
        <w:pStyle w:val="Textoindependiente"/>
        <w:ind w:left="1418" w:right="670"/>
        <w:rPr>
          <w:rFonts w:ascii="Arial" w:hAnsi="Arial" w:cs="Arial"/>
          <w:b/>
          <w:sz w:val="20"/>
          <w:szCs w:val="20"/>
        </w:rPr>
      </w:pPr>
    </w:p>
    <w:p w14:paraId="0048C9DF" w14:textId="1408546C" w:rsidR="00E10C2D" w:rsidRPr="008675CF" w:rsidRDefault="00760766" w:rsidP="00D644A3">
      <w:pPr>
        <w:pStyle w:val="Textoindependiente"/>
        <w:ind w:left="1418" w:right="670"/>
        <w:jc w:val="both"/>
        <w:rPr>
          <w:rFonts w:ascii="Arial" w:hAnsi="Arial" w:cs="Arial"/>
          <w:sz w:val="20"/>
          <w:szCs w:val="20"/>
        </w:rPr>
      </w:pPr>
      <w:r w:rsidRPr="008675CF">
        <w:rPr>
          <w:rFonts w:ascii="Arial" w:hAnsi="Arial" w:cs="Arial"/>
          <w:sz w:val="20"/>
          <w:szCs w:val="20"/>
        </w:rPr>
        <w:t xml:space="preserve">Teniendo en cuenta que el presente proceso de selección se adelanta a través de la plataforma del SECOP II, no se aceptarán las ofertas que se radiquen en físico en las dependencias de la entidad o en otro medio electrónico diferente al enunciado, en consecuencia, </w:t>
      </w:r>
      <w:r w:rsidRPr="008675CF">
        <w:rPr>
          <w:rFonts w:ascii="Arial" w:hAnsi="Arial" w:cs="Arial"/>
          <w:sz w:val="20"/>
          <w:szCs w:val="20"/>
          <w:u w:val="single"/>
        </w:rPr>
        <w:t>únicamente se tendrán en cuenta</w:t>
      </w:r>
      <w:r w:rsidRPr="008675CF">
        <w:rPr>
          <w:rFonts w:ascii="Arial" w:hAnsi="Arial" w:cs="Arial"/>
          <w:sz w:val="20"/>
          <w:szCs w:val="20"/>
        </w:rPr>
        <w:t xml:space="preserve"> las ofertas que se presenten a través de la plataforma SECOP II.</w:t>
      </w:r>
    </w:p>
    <w:p w14:paraId="1E9B81D6" w14:textId="77777777" w:rsidR="00E11A99" w:rsidRPr="008675CF" w:rsidRDefault="00E11A99" w:rsidP="00D644A3">
      <w:pPr>
        <w:pStyle w:val="Textoindependiente"/>
        <w:ind w:left="1418" w:right="670"/>
        <w:jc w:val="both"/>
        <w:rPr>
          <w:rFonts w:ascii="Arial" w:hAnsi="Arial" w:cs="Arial"/>
          <w:sz w:val="20"/>
          <w:szCs w:val="20"/>
        </w:rPr>
      </w:pPr>
    </w:p>
    <w:p w14:paraId="6D12A0C5" w14:textId="00883885" w:rsidR="00E10C2D" w:rsidRPr="008675CF" w:rsidRDefault="00760766" w:rsidP="00D644A3">
      <w:pPr>
        <w:ind w:left="1418" w:right="670"/>
        <w:jc w:val="both"/>
        <w:rPr>
          <w:rFonts w:ascii="Arial" w:hAnsi="Arial" w:cs="Arial"/>
          <w:i/>
          <w:sz w:val="20"/>
          <w:szCs w:val="20"/>
        </w:rPr>
      </w:pPr>
      <w:r w:rsidRPr="008675CF">
        <w:rPr>
          <w:rFonts w:ascii="Arial" w:hAnsi="Arial" w:cs="Arial"/>
          <w:sz w:val="20"/>
          <w:szCs w:val="20"/>
        </w:rPr>
        <w:t>Se</w:t>
      </w:r>
      <w:r w:rsidRPr="008675CF">
        <w:rPr>
          <w:rFonts w:ascii="Arial" w:hAnsi="Arial" w:cs="Arial"/>
          <w:spacing w:val="-4"/>
          <w:sz w:val="20"/>
          <w:szCs w:val="20"/>
        </w:rPr>
        <w:t xml:space="preserve"> </w:t>
      </w:r>
      <w:r w:rsidRPr="008675CF">
        <w:rPr>
          <w:rFonts w:ascii="Arial" w:hAnsi="Arial" w:cs="Arial"/>
          <w:sz w:val="20"/>
          <w:szCs w:val="20"/>
        </w:rPr>
        <w:t>advierte</w:t>
      </w:r>
      <w:r w:rsidRPr="008675CF">
        <w:rPr>
          <w:rFonts w:ascii="Arial" w:hAnsi="Arial" w:cs="Arial"/>
          <w:spacing w:val="-4"/>
          <w:sz w:val="20"/>
          <w:szCs w:val="20"/>
        </w:rPr>
        <w:t xml:space="preserve"> </w:t>
      </w:r>
      <w:r w:rsidRPr="008675CF">
        <w:rPr>
          <w:rFonts w:ascii="Arial" w:hAnsi="Arial" w:cs="Arial"/>
          <w:sz w:val="20"/>
          <w:szCs w:val="20"/>
        </w:rPr>
        <w:t>a</w:t>
      </w:r>
      <w:r w:rsidRPr="008675CF">
        <w:rPr>
          <w:rFonts w:ascii="Arial" w:hAnsi="Arial" w:cs="Arial"/>
          <w:spacing w:val="-4"/>
          <w:sz w:val="20"/>
          <w:szCs w:val="20"/>
        </w:rPr>
        <w:t xml:space="preserve"> </w:t>
      </w:r>
      <w:r w:rsidRPr="008675CF">
        <w:rPr>
          <w:rFonts w:ascii="Arial" w:hAnsi="Arial" w:cs="Arial"/>
          <w:sz w:val="20"/>
          <w:szCs w:val="20"/>
        </w:rPr>
        <w:t>los</w:t>
      </w:r>
      <w:r w:rsidRPr="008675CF">
        <w:rPr>
          <w:rFonts w:ascii="Arial" w:hAnsi="Arial" w:cs="Arial"/>
          <w:spacing w:val="-6"/>
          <w:sz w:val="20"/>
          <w:szCs w:val="20"/>
        </w:rPr>
        <w:t xml:space="preserve"> </w:t>
      </w:r>
      <w:r w:rsidRPr="008675CF">
        <w:rPr>
          <w:rFonts w:ascii="Arial" w:hAnsi="Arial" w:cs="Arial"/>
          <w:sz w:val="20"/>
          <w:szCs w:val="20"/>
        </w:rPr>
        <w:t>interesados</w:t>
      </w:r>
      <w:r w:rsidRPr="008675CF">
        <w:rPr>
          <w:rFonts w:ascii="Arial" w:hAnsi="Arial" w:cs="Arial"/>
          <w:spacing w:val="-6"/>
          <w:sz w:val="20"/>
          <w:szCs w:val="20"/>
        </w:rPr>
        <w:t xml:space="preserve"> </w:t>
      </w:r>
      <w:r w:rsidRPr="008675CF">
        <w:rPr>
          <w:rFonts w:ascii="Arial" w:hAnsi="Arial" w:cs="Arial"/>
          <w:sz w:val="20"/>
          <w:szCs w:val="20"/>
        </w:rPr>
        <w:t>que</w:t>
      </w:r>
      <w:r w:rsidRPr="008675CF">
        <w:rPr>
          <w:rFonts w:ascii="Arial" w:hAnsi="Arial" w:cs="Arial"/>
          <w:spacing w:val="-9"/>
          <w:sz w:val="20"/>
          <w:szCs w:val="20"/>
        </w:rPr>
        <w:t xml:space="preserve"> </w:t>
      </w:r>
      <w:r w:rsidRPr="008675CF">
        <w:rPr>
          <w:rFonts w:ascii="Arial" w:hAnsi="Arial" w:cs="Arial"/>
          <w:sz w:val="20"/>
          <w:szCs w:val="20"/>
        </w:rPr>
        <w:t>para</w:t>
      </w:r>
      <w:r w:rsidRPr="008675CF">
        <w:rPr>
          <w:rFonts w:ascii="Arial" w:hAnsi="Arial" w:cs="Arial"/>
          <w:spacing w:val="-4"/>
          <w:sz w:val="20"/>
          <w:szCs w:val="20"/>
        </w:rPr>
        <w:t xml:space="preserve"> </w:t>
      </w:r>
      <w:r w:rsidRPr="008675CF">
        <w:rPr>
          <w:rFonts w:ascii="Arial" w:hAnsi="Arial" w:cs="Arial"/>
          <w:sz w:val="20"/>
          <w:szCs w:val="20"/>
        </w:rPr>
        <w:t>el</w:t>
      </w:r>
      <w:r w:rsidRPr="008675CF">
        <w:rPr>
          <w:rFonts w:ascii="Arial" w:hAnsi="Arial" w:cs="Arial"/>
          <w:spacing w:val="-9"/>
          <w:sz w:val="20"/>
          <w:szCs w:val="20"/>
        </w:rPr>
        <w:t xml:space="preserve"> </w:t>
      </w:r>
      <w:r w:rsidRPr="008675CF">
        <w:rPr>
          <w:rFonts w:ascii="Arial" w:hAnsi="Arial" w:cs="Arial"/>
          <w:sz w:val="20"/>
          <w:szCs w:val="20"/>
        </w:rPr>
        <w:t>momento</w:t>
      </w:r>
      <w:r w:rsidRPr="008675CF">
        <w:rPr>
          <w:rFonts w:ascii="Arial" w:hAnsi="Arial" w:cs="Arial"/>
          <w:spacing w:val="-4"/>
          <w:sz w:val="20"/>
          <w:szCs w:val="20"/>
        </w:rPr>
        <w:t xml:space="preserve"> </w:t>
      </w:r>
      <w:r w:rsidRPr="008675CF">
        <w:rPr>
          <w:rFonts w:ascii="Arial" w:hAnsi="Arial" w:cs="Arial"/>
          <w:sz w:val="20"/>
          <w:szCs w:val="20"/>
        </w:rPr>
        <w:t>de</w:t>
      </w:r>
      <w:r w:rsidRPr="008675CF">
        <w:rPr>
          <w:rFonts w:ascii="Arial" w:hAnsi="Arial" w:cs="Arial"/>
          <w:spacing w:val="-4"/>
          <w:sz w:val="20"/>
          <w:szCs w:val="20"/>
        </w:rPr>
        <w:t xml:space="preserve"> </w:t>
      </w:r>
      <w:r w:rsidRPr="008675CF">
        <w:rPr>
          <w:rFonts w:ascii="Arial" w:hAnsi="Arial" w:cs="Arial"/>
          <w:sz w:val="20"/>
          <w:szCs w:val="20"/>
        </w:rPr>
        <w:t>la</w:t>
      </w:r>
      <w:r w:rsidRPr="008675CF">
        <w:rPr>
          <w:rFonts w:ascii="Arial" w:hAnsi="Arial" w:cs="Arial"/>
          <w:spacing w:val="-4"/>
          <w:sz w:val="20"/>
          <w:szCs w:val="20"/>
        </w:rPr>
        <w:t xml:space="preserve"> </w:t>
      </w:r>
      <w:r w:rsidRPr="008675CF">
        <w:rPr>
          <w:rFonts w:ascii="Arial" w:hAnsi="Arial" w:cs="Arial"/>
          <w:sz w:val="20"/>
          <w:szCs w:val="20"/>
        </w:rPr>
        <w:t>presentación</w:t>
      </w:r>
      <w:r w:rsidRPr="008675CF">
        <w:rPr>
          <w:rFonts w:ascii="Arial" w:hAnsi="Arial" w:cs="Arial"/>
          <w:spacing w:val="-8"/>
          <w:sz w:val="20"/>
          <w:szCs w:val="20"/>
        </w:rPr>
        <w:t xml:space="preserve"> </w:t>
      </w:r>
      <w:r w:rsidRPr="008675CF">
        <w:rPr>
          <w:rFonts w:ascii="Arial" w:hAnsi="Arial" w:cs="Arial"/>
          <w:sz w:val="20"/>
          <w:szCs w:val="20"/>
        </w:rPr>
        <w:t>de</w:t>
      </w:r>
      <w:r w:rsidRPr="008675CF">
        <w:rPr>
          <w:rFonts w:ascii="Arial" w:hAnsi="Arial" w:cs="Arial"/>
          <w:spacing w:val="-6"/>
          <w:sz w:val="20"/>
          <w:szCs w:val="20"/>
        </w:rPr>
        <w:t xml:space="preserve"> </w:t>
      </w:r>
      <w:r w:rsidRPr="008675CF">
        <w:rPr>
          <w:rFonts w:ascii="Arial" w:hAnsi="Arial" w:cs="Arial"/>
          <w:sz w:val="20"/>
          <w:szCs w:val="20"/>
        </w:rPr>
        <w:t>la</w:t>
      </w:r>
      <w:r w:rsidRPr="008675CF">
        <w:rPr>
          <w:rFonts w:ascii="Arial" w:hAnsi="Arial" w:cs="Arial"/>
          <w:spacing w:val="-4"/>
          <w:sz w:val="20"/>
          <w:szCs w:val="20"/>
        </w:rPr>
        <w:t xml:space="preserve"> </w:t>
      </w:r>
      <w:r w:rsidRPr="008675CF">
        <w:rPr>
          <w:rFonts w:ascii="Arial" w:hAnsi="Arial" w:cs="Arial"/>
          <w:sz w:val="20"/>
          <w:szCs w:val="20"/>
        </w:rPr>
        <w:t>oferta</w:t>
      </w:r>
      <w:r w:rsidRPr="008675CF">
        <w:rPr>
          <w:rFonts w:ascii="Arial" w:hAnsi="Arial" w:cs="Arial"/>
          <w:spacing w:val="-8"/>
          <w:sz w:val="20"/>
          <w:szCs w:val="20"/>
        </w:rPr>
        <w:t xml:space="preserve"> </w:t>
      </w:r>
      <w:r w:rsidRPr="008675CF">
        <w:rPr>
          <w:rFonts w:ascii="Arial" w:hAnsi="Arial" w:cs="Arial"/>
          <w:sz w:val="20"/>
          <w:szCs w:val="20"/>
        </w:rPr>
        <w:t>a</w:t>
      </w:r>
      <w:r w:rsidRPr="008675CF">
        <w:rPr>
          <w:rFonts w:ascii="Arial" w:hAnsi="Arial" w:cs="Arial"/>
          <w:spacing w:val="-6"/>
          <w:sz w:val="20"/>
          <w:szCs w:val="20"/>
        </w:rPr>
        <w:t xml:space="preserve"> </w:t>
      </w:r>
      <w:r w:rsidRPr="008675CF">
        <w:rPr>
          <w:rFonts w:ascii="Arial" w:hAnsi="Arial" w:cs="Arial"/>
          <w:sz w:val="20"/>
          <w:szCs w:val="20"/>
        </w:rPr>
        <w:t>través del</w:t>
      </w:r>
      <w:r w:rsidRPr="008675CF">
        <w:rPr>
          <w:rFonts w:ascii="Arial" w:hAnsi="Arial" w:cs="Arial"/>
          <w:spacing w:val="-13"/>
          <w:sz w:val="20"/>
          <w:szCs w:val="20"/>
        </w:rPr>
        <w:t xml:space="preserve"> </w:t>
      </w:r>
      <w:r w:rsidRPr="008675CF">
        <w:rPr>
          <w:rFonts w:ascii="Arial" w:hAnsi="Arial" w:cs="Arial"/>
          <w:sz w:val="20"/>
          <w:szCs w:val="20"/>
        </w:rPr>
        <w:t>usuario</w:t>
      </w:r>
      <w:r w:rsidRPr="008675CF">
        <w:rPr>
          <w:rFonts w:ascii="Arial" w:hAnsi="Arial" w:cs="Arial"/>
          <w:spacing w:val="-10"/>
          <w:sz w:val="20"/>
          <w:szCs w:val="20"/>
        </w:rPr>
        <w:t xml:space="preserve"> </w:t>
      </w:r>
      <w:r w:rsidRPr="008675CF">
        <w:rPr>
          <w:rFonts w:ascii="Arial" w:hAnsi="Arial" w:cs="Arial"/>
          <w:sz w:val="20"/>
          <w:szCs w:val="20"/>
        </w:rPr>
        <w:t>en</w:t>
      </w:r>
      <w:r w:rsidRPr="008675CF">
        <w:rPr>
          <w:rFonts w:ascii="Arial" w:hAnsi="Arial" w:cs="Arial"/>
          <w:spacing w:val="-5"/>
          <w:sz w:val="20"/>
          <w:szCs w:val="20"/>
        </w:rPr>
        <w:t xml:space="preserve"> </w:t>
      </w:r>
      <w:r w:rsidRPr="008675CF">
        <w:rPr>
          <w:rFonts w:ascii="Arial" w:hAnsi="Arial" w:cs="Arial"/>
          <w:sz w:val="20"/>
          <w:szCs w:val="20"/>
        </w:rPr>
        <w:t>la</w:t>
      </w:r>
      <w:r w:rsidRPr="008675CF">
        <w:rPr>
          <w:rFonts w:ascii="Arial" w:hAnsi="Arial" w:cs="Arial"/>
          <w:spacing w:val="-9"/>
          <w:sz w:val="20"/>
          <w:szCs w:val="20"/>
        </w:rPr>
        <w:t xml:space="preserve"> </w:t>
      </w:r>
      <w:r w:rsidRPr="008675CF">
        <w:rPr>
          <w:rFonts w:ascii="Arial" w:hAnsi="Arial" w:cs="Arial"/>
          <w:sz w:val="20"/>
          <w:szCs w:val="20"/>
        </w:rPr>
        <w:t>plataforma</w:t>
      </w:r>
      <w:r w:rsidRPr="008675CF">
        <w:rPr>
          <w:rFonts w:ascii="Arial" w:hAnsi="Arial" w:cs="Arial"/>
          <w:spacing w:val="-9"/>
          <w:sz w:val="20"/>
          <w:szCs w:val="20"/>
        </w:rPr>
        <w:t xml:space="preserve"> </w:t>
      </w:r>
      <w:r w:rsidRPr="008675CF">
        <w:rPr>
          <w:rFonts w:ascii="Arial" w:hAnsi="Arial" w:cs="Arial"/>
          <w:sz w:val="20"/>
          <w:szCs w:val="20"/>
        </w:rPr>
        <w:t>SECOP</w:t>
      </w:r>
      <w:r w:rsidRPr="008675CF">
        <w:rPr>
          <w:rFonts w:ascii="Arial" w:hAnsi="Arial" w:cs="Arial"/>
          <w:spacing w:val="-12"/>
          <w:sz w:val="20"/>
          <w:szCs w:val="20"/>
        </w:rPr>
        <w:t xml:space="preserve"> </w:t>
      </w:r>
      <w:r w:rsidRPr="008675CF">
        <w:rPr>
          <w:rFonts w:ascii="Arial" w:hAnsi="Arial" w:cs="Arial"/>
          <w:sz w:val="20"/>
          <w:szCs w:val="20"/>
        </w:rPr>
        <w:t>II,</w:t>
      </w:r>
      <w:r w:rsidRPr="008675CF">
        <w:rPr>
          <w:rFonts w:ascii="Arial" w:hAnsi="Arial" w:cs="Arial"/>
          <w:spacing w:val="-4"/>
          <w:sz w:val="20"/>
          <w:szCs w:val="20"/>
        </w:rPr>
        <w:t xml:space="preserve"> </w:t>
      </w:r>
      <w:r w:rsidRPr="008675CF">
        <w:rPr>
          <w:rFonts w:ascii="Arial" w:hAnsi="Arial" w:cs="Arial"/>
          <w:sz w:val="20"/>
          <w:szCs w:val="20"/>
        </w:rPr>
        <w:t>deberá</w:t>
      </w:r>
      <w:r w:rsidRPr="008675CF">
        <w:rPr>
          <w:rFonts w:ascii="Arial" w:hAnsi="Arial" w:cs="Arial"/>
          <w:spacing w:val="-9"/>
          <w:sz w:val="20"/>
          <w:szCs w:val="20"/>
        </w:rPr>
        <w:t xml:space="preserve"> </w:t>
      </w:r>
      <w:r w:rsidRPr="008675CF">
        <w:rPr>
          <w:rFonts w:ascii="Arial" w:hAnsi="Arial" w:cs="Arial"/>
          <w:sz w:val="20"/>
          <w:szCs w:val="20"/>
        </w:rPr>
        <w:t>contar</w:t>
      </w:r>
      <w:r w:rsidRPr="008675CF">
        <w:rPr>
          <w:rFonts w:ascii="Arial" w:hAnsi="Arial" w:cs="Arial"/>
          <w:spacing w:val="-8"/>
          <w:sz w:val="20"/>
          <w:szCs w:val="20"/>
        </w:rPr>
        <w:t xml:space="preserve"> </w:t>
      </w:r>
      <w:r w:rsidRPr="008675CF">
        <w:rPr>
          <w:rFonts w:ascii="Arial" w:hAnsi="Arial" w:cs="Arial"/>
          <w:sz w:val="20"/>
          <w:szCs w:val="20"/>
        </w:rPr>
        <w:t>con</w:t>
      </w:r>
      <w:r w:rsidRPr="008675CF">
        <w:rPr>
          <w:rFonts w:ascii="Arial" w:hAnsi="Arial" w:cs="Arial"/>
          <w:spacing w:val="-10"/>
          <w:sz w:val="20"/>
          <w:szCs w:val="20"/>
        </w:rPr>
        <w:t xml:space="preserve"> </w:t>
      </w:r>
      <w:r w:rsidRPr="008675CF">
        <w:rPr>
          <w:rFonts w:ascii="Arial" w:hAnsi="Arial" w:cs="Arial"/>
          <w:sz w:val="20"/>
          <w:szCs w:val="20"/>
        </w:rPr>
        <w:t>la</w:t>
      </w:r>
      <w:r w:rsidRPr="008675CF">
        <w:rPr>
          <w:rFonts w:ascii="Arial" w:hAnsi="Arial" w:cs="Arial"/>
          <w:spacing w:val="-12"/>
          <w:sz w:val="20"/>
          <w:szCs w:val="20"/>
        </w:rPr>
        <w:t xml:space="preserve"> </w:t>
      </w:r>
      <w:r w:rsidRPr="008675CF">
        <w:rPr>
          <w:rFonts w:ascii="Arial" w:hAnsi="Arial" w:cs="Arial"/>
          <w:sz w:val="20"/>
          <w:szCs w:val="20"/>
        </w:rPr>
        <w:t>capacidad</w:t>
      </w:r>
      <w:r w:rsidRPr="008675CF">
        <w:rPr>
          <w:rFonts w:ascii="Arial" w:hAnsi="Arial" w:cs="Arial"/>
          <w:spacing w:val="-2"/>
          <w:sz w:val="20"/>
          <w:szCs w:val="20"/>
        </w:rPr>
        <w:t xml:space="preserve"> </w:t>
      </w:r>
      <w:r w:rsidRPr="008675CF">
        <w:rPr>
          <w:rFonts w:ascii="Arial" w:hAnsi="Arial" w:cs="Arial"/>
          <w:sz w:val="20"/>
          <w:szCs w:val="20"/>
        </w:rPr>
        <w:t>legal</w:t>
      </w:r>
      <w:r w:rsidRPr="008675CF">
        <w:rPr>
          <w:rFonts w:ascii="Arial" w:hAnsi="Arial" w:cs="Arial"/>
          <w:spacing w:val="-13"/>
          <w:sz w:val="20"/>
          <w:szCs w:val="20"/>
        </w:rPr>
        <w:t xml:space="preserve"> </w:t>
      </w:r>
      <w:r w:rsidRPr="008675CF">
        <w:rPr>
          <w:rFonts w:ascii="Arial" w:hAnsi="Arial" w:cs="Arial"/>
          <w:sz w:val="20"/>
          <w:szCs w:val="20"/>
        </w:rPr>
        <w:t>o</w:t>
      </w:r>
      <w:r w:rsidRPr="008675CF">
        <w:rPr>
          <w:rFonts w:ascii="Arial" w:hAnsi="Arial" w:cs="Arial"/>
          <w:spacing w:val="-10"/>
          <w:sz w:val="20"/>
          <w:szCs w:val="20"/>
        </w:rPr>
        <w:t xml:space="preserve"> </w:t>
      </w:r>
      <w:r w:rsidRPr="008675CF">
        <w:rPr>
          <w:rFonts w:ascii="Arial" w:hAnsi="Arial" w:cs="Arial"/>
          <w:sz w:val="20"/>
          <w:szCs w:val="20"/>
        </w:rPr>
        <w:t xml:space="preserve">autorización para realizar esta acción. Lo anterior, atendiendo el documento denominado “TÉRMINOS Y CONDICIONES DE USO DEL SECOP </w:t>
      </w:r>
      <w:r w:rsidRPr="008675CF">
        <w:rPr>
          <w:rFonts w:ascii="Arial" w:hAnsi="Arial" w:cs="Arial"/>
          <w:i/>
          <w:sz w:val="20"/>
          <w:szCs w:val="20"/>
        </w:rPr>
        <w:t xml:space="preserve">II”, </w:t>
      </w:r>
      <w:r w:rsidRPr="008675CF">
        <w:rPr>
          <w:rFonts w:ascii="Arial" w:hAnsi="Arial" w:cs="Arial"/>
          <w:sz w:val="20"/>
          <w:szCs w:val="20"/>
        </w:rPr>
        <w:t>Numeral 6 - Manejo de usuarios, cuentas y contraseñas,</w:t>
      </w:r>
      <w:r w:rsidRPr="008675CF">
        <w:rPr>
          <w:rFonts w:ascii="Arial" w:hAnsi="Arial" w:cs="Arial"/>
          <w:spacing w:val="-8"/>
          <w:sz w:val="20"/>
          <w:szCs w:val="20"/>
        </w:rPr>
        <w:t xml:space="preserve"> </w:t>
      </w:r>
      <w:r w:rsidRPr="008675CF">
        <w:rPr>
          <w:rFonts w:ascii="Arial" w:hAnsi="Arial" w:cs="Arial"/>
          <w:sz w:val="20"/>
          <w:szCs w:val="20"/>
        </w:rPr>
        <w:t>el</w:t>
      </w:r>
      <w:r w:rsidRPr="008675CF">
        <w:rPr>
          <w:rFonts w:ascii="Arial" w:hAnsi="Arial" w:cs="Arial"/>
          <w:spacing w:val="-7"/>
          <w:sz w:val="20"/>
          <w:szCs w:val="20"/>
        </w:rPr>
        <w:t xml:space="preserve"> </w:t>
      </w:r>
      <w:r w:rsidRPr="008675CF">
        <w:rPr>
          <w:rFonts w:ascii="Arial" w:hAnsi="Arial" w:cs="Arial"/>
          <w:sz w:val="20"/>
          <w:szCs w:val="20"/>
        </w:rPr>
        <w:t>cual</w:t>
      </w:r>
      <w:r w:rsidRPr="008675CF">
        <w:rPr>
          <w:rFonts w:ascii="Arial" w:hAnsi="Arial" w:cs="Arial"/>
          <w:spacing w:val="-15"/>
          <w:sz w:val="20"/>
          <w:szCs w:val="20"/>
        </w:rPr>
        <w:t xml:space="preserve"> </w:t>
      </w:r>
      <w:r w:rsidRPr="008675CF">
        <w:rPr>
          <w:rFonts w:ascii="Arial" w:hAnsi="Arial" w:cs="Arial"/>
          <w:sz w:val="20"/>
          <w:szCs w:val="20"/>
        </w:rPr>
        <w:t>expresa</w:t>
      </w:r>
      <w:r w:rsidRPr="008675CF">
        <w:rPr>
          <w:rFonts w:ascii="Arial" w:hAnsi="Arial" w:cs="Arial"/>
          <w:spacing w:val="-10"/>
          <w:sz w:val="20"/>
          <w:szCs w:val="20"/>
        </w:rPr>
        <w:t xml:space="preserve"> </w:t>
      </w:r>
      <w:r w:rsidRPr="008675CF">
        <w:rPr>
          <w:rFonts w:ascii="Arial" w:hAnsi="Arial" w:cs="Arial"/>
          <w:sz w:val="20"/>
          <w:szCs w:val="20"/>
        </w:rPr>
        <w:t>en su</w:t>
      </w:r>
      <w:r w:rsidRPr="008675CF">
        <w:rPr>
          <w:rFonts w:ascii="Arial" w:hAnsi="Arial" w:cs="Arial"/>
          <w:spacing w:val="-5"/>
          <w:sz w:val="20"/>
          <w:szCs w:val="20"/>
        </w:rPr>
        <w:t xml:space="preserve"> </w:t>
      </w:r>
      <w:r w:rsidRPr="008675CF">
        <w:rPr>
          <w:rFonts w:ascii="Arial" w:hAnsi="Arial" w:cs="Arial"/>
          <w:sz w:val="20"/>
          <w:szCs w:val="20"/>
        </w:rPr>
        <w:t>inciso</w:t>
      </w:r>
      <w:r w:rsidRPr="008675CF">
        <w:rPr>
          <w:rFonts w:ascii="Arial" w:hAnsi="Arial" w:cs="Arial"/>
          <w:spacing w:val="-9"/>
          <w:sz w:val="20"/>
          <w:szCs w:val="20"/>
        </w:rPr>
        <w:t xml:space="preserve"> </w:t>
      </w:r>
      <w:r w:rsidRPr="008675CF">
        <w:rPr>
          <w:rFonts w:ascii="Arial" w:hAnsi="Arial" w:cs="Arial"/>
          <w:sz w:val="20"/>
          <w:szCs w:val="20"/>
        </w:rPr>
        <w:t>séptimo:</w:t>
      </w:r>
      <w:r w:rsidRPr="008675CF">
        <w:rPr>
          <w:rFonts w:ascii="Arial" w:hAnsi="Arial" w:cs="Arial"/>
          <w:spacing w:val="-8"/>
          <w:sz w:val="20"/>
          <w:szCs w:val="20"/>
        </w:rPr>
        <w:t xml:space="preserve"> </w:t>
      </w:r>
      <w:r w:rsidRPr="008675CF">
        <w:rPr>
          <w:rFonts w:ascii="Arial" w:hAnsi="Arial" w:cs="Arial"/>
          <w:i/>
          <w:sz w:val="20"/>
          <w:szCs w:val="20"/>
        </w:rPr>
        <w:t>“Para</w:t>
      </w:r>
      <w:r w:rsidRPr="008675CF">
        <w:rPr>
          <w:rFonts w:ascii="Arial" w:hAnsi="Arial" w:cs="Arial"/>
          <w:i/>
          <w:spacing w:val="-9"/>
          <w:sz w:val="20"/>
          <w:szCs w:val="20"/>
        </w:rPr>
        <w:t xml:space="preserve"> </w:t>
      </w:r>
      <w:r w:rsidRPr="008675CF">
        <w:rPr>
          <w:rFonts w:ascii="Arial" w:hAnsi="Arial" w:cs="Arial"/>
          <w:i/>
          <w:sz w:val="20"/>
          <w:szCs w:val="20"/>
        </w:rPr>
        <w:t>el</w:t>
      </w:r>
      <w:r w:rsidRPr="008675CF">
        <w:rPr>
          <w:rFonts w:ascii="Arial" w:hAnsi="Arial" w:cs="Arial"/>
          <w:i/>
          <w:spacing w:val="-13"/>
          <w:sz w:val="20"/>
          <w:szCs w:val="20"/>
        </w:rPr>
        <w:t xml:space="preserve"> </w:t>
      </w:r>
      <w:r w:rsidRPr="008675CF">
        <w:rPr>
          <w:rFonts w:ascii="Arial" w:hAnsi="Arial" w:cs="Arial"/>
          <w:i/>
          <w:sz w:val="20"/>
          <w:szCs w:val="20"/>
        </w:rPr>
        <w:t>presente</w:t>
      </w:r>
      <w:r w:rsidRPr="008675CF">
        <w:rPr>
          <w:rFonts w:ascii="Arial" w:hAnsi="Arial" w:cs="Arial"/>
          <w:i/>
          <w:spacing w:val="-6"/>
          <w:sz w:val="20"/>
          <w:szCs w:val="20"/>
        </w:rPr>
        <w:t xml:space="preserve"> </w:t>
      </w:r>
      <w:r w:rsidRPr="008675CF">
        <w:rPr>
          <w:rFonts w:ascii="Arial" w:hAnsi="Arial" w:cs="Arial"/>
          <w:i/>
          <w:sz w:val="20"/>
          <w:szCs w:val="20"/>
        </w:rPr>
        <w:t>numeral</w:t>
      </w:r>
      <w:r w:rsidRPr="008675CF">
        <w:rPr>
          <w:rFonts w:ascii="Arial" w:hAnsi="Arial" w:cs="Arial"/>
          <w:i/>
          <w:spacing w:val="-8"/>
          <w:sz w:val="20"/>
          <w:szCs w:val="20"/>
        </w:rPr>
        <w:t xml:space="preserve"> </w:t>
      </w:r>
      <w:r w:rsidRPr="008675CF">
        <w:rPr>
          <w:rFonts w:ascii="Arial" w:hAnsi="Arial" w:cs="Arial"/>
          <w:i/>
          <w:sz w:val="20"/>
          <w:szCs w:val="20"/>
        </w:rPr>
        <w:t>se</w:t>
      </w:r>
      <w:r w:rsidRPr="008675CF">
        <w:rPr>
          <w:rFonts w:ascii="Arial" w:hAnsi="Arial" w:cs="Arial"/>
          <w:i/>
          <w:spacing w:val="-15"/>
          <w:sz w:val="20"/>
          <w:szCs w:val="20"/>
        </w:rPr>
        <w:t xml:space="preserve"> </w:t>
      </w:r>
      <w:r w:rsidRPr="008675CF">
        <w:rPr>
          <w:rFonts w:ascii="Arial" w:hAnsi="Arial" w:cs="Arial"/>
          <w:i/>
          <w:sz w:val="20"/>
          <w:szCs w:val="20"/>
        </w:rPr>
        <w:t>entenderá como</w:t>
      </w:r>
      <w:r w:rsidRPr="008675CF">
        <w:rPr>
          <w:rFonts w:ascii="Arial" w:hAnsi="Arial" w:cs="Arial"/>
          <w:i/>
          <w:spacing w:val="-1"/>
          <w:sz w:val="20"/>
          <w:szCs w:val="20"/>
        </w:rPr>
        <w:t xml:space="preserve"> </w:t>
      </w:r>
      <w:r w:rsidRPr="008675CF">
        <w:rPr>
          <w:rFonts w:ascii="Arial" w:hAnsi="Arial" w:cs="Arial"/>
          <w:i/>
          <w:sz w:val="20"/>
          <w:szCs w:val="20"/>
        </w:rPr>
        <w:t>uso</w:t>
      </w:r>
      <w:r w:rsidRPr="008675CF">
        <w:rPr>
          <w:rFonts w:ascii="Arial" w:hAnsi="Arial" w:cs="Arial"/>
          <w:i/>
          <w:spacing w:val="-2"/>
          <w:sz w:val="20"/>
          <w:szCs w:val="20"/>
        </w:rPr>
        <w:t xml:space="preserve"> </w:t>
      </w:r>
      <w:r w:rsidRPr="008675CF">
        <w:rPr>
          <w:rFonts w:ascii="Arial" w:hAnsi="Arial" w:cs="Arial"/>
          <w:i/>
          <w:sz w:val="20"/>
          <w:szCs w:val="20"/>
        </w:rPr>
        <w:t>indebido</w:t>
      </w:r>
      <w:r w:rsidRPr="008675CF">
        <w:rPr>
          <w:rFonts w:ascii="Arial" w:hAnsi="Arial" w:cs="Arial"/>
          <w:i/>
          <w:spacing w:val="-2"/>
          <w:sz w:val="20"/>
          <w:szCs w:val="20"/>
        </w:rPr>
        <w:t xml:space="preserve"> </w:t>
      </w:r>
      <w:r w:rsidRPr="008675CF">
        <w:rPr>
          <w:rFonts w:ascii="Arial" w:hAnsi="Arial" w:cs="Arial"/>
          <w:i/>
          <w:sz w:val="20"/>
          <w:szCs w:val="20"/>
        </w:rPr>
        <w:t>del</w:t>
      </w:r>
      <w:r w:rsidRPr="008675CF">
        <w:rPr>
          <w:rFonts w:ascii="Arial" w:hAnsi="Arial" w:cs="Arial"/>
          <w:i/>
          <w:spacing w:val="-2"/>
          <w:sz w:val="20"/>
          <w:szCs w:val="20"/>
        </w:rPr>
        <w:t xml:space="preserve"> </w:t>
      </w:r>
      <w:r w:rsidRPr="008675CF">
        <w:rPr>
          <w:rFonts w:ascii="Arial" w:hAnsi="Arial" w:cs="Arial"/>
          <w:i/>
          <w:sz w:val="20"/>
          <w:szCs w:val="20"/>
        </w:rPr>
        <w:t>usuario,</w:t>
      </w:r>
      <w:r w:rsidRPr="008675CF">
        <w:rPr>
          <w:rFonts w:ascii="Arial" w:hAnsi="Arial" w:cs="Arial"/>
          <w:i/>
          <w:spacing w:val="-1"/>
          <w:sz w:val="20"/>
          <w:szCs w:val="20"/>
        </w:rPr>
        <w:t xml:space="preserve"> </w:t>
      </w:r>
      <w:r w:rsidRPr="008675CF">
        <w:rPr>
          <w:rFonts w:ascii="Arial" w:hAnsi="Arial" w:cs="Arial"/>
          <w:i/>
          <w:sz w:val="20"/>
          <w:szCs w:val="20"/>
        </w:rPr>
        <w:t>en</w:t>
      </w:r>
      <w:r w:rsidRPr="008675CF">
        <w:rPr>
          <w:rFonts w:ascii="Arial" w:hAnsi="Arial" w:cs="Arial"/>
          <w:i/>
          <w:spacing w:val="-4"/>
          <w:sz w:val="20"/>
          <w:szCs w:val="20"/>
        </w:rPr>
        <w:t xml:space="preserve"> </w:t>
      </w:r>
      <w:r w:rsidRPr="008675CF">
        <w:rPr>
          <w:rFonts w:ascii="Arial" w:hAnsi="Arial" w:cs="Arial"/>
          <w:i/>
          <w:sz w:val="20"/>
          <w:szCs w:val="20"/>
        </w:rPr>
        <w:t>el</w:t>
      </w:r>
      <w:r w:rsidRPr="008675CF">
        <w:rPr>
          <w:rFonts w:ascii="Arial" w:hAnsi="Arial" w:cs="Arial"/>
          <w:i/>
          <w:spacing w:val="-5"/>
          <w:sz w:val="20"/>
          <w:szCs w:val="20"/>
        </w:rPr>
        <w:t xml:space="preserve"> </w:t>
      </w:r>
      <w:r w:rsidRPr="008675CF">
        <w:rPr>
          <w:rFonts w:ascii="Arial" w:hAnsi="Arial" w:cs="Arial"/>
          <w:i/>
          <w:sz w:val="20"/>
          <w:szCs w:val="20"/>
        </w:rPr>
        <w:t>marco</w:t>
      </w:r>
      <w:r w:rsidRPr="008675CF">
        <w:rPr>
          <w:rFonts w:ascii="Arial" w:hAnsi="Arial" w:cs="Arial"/>
          <w:i/>
          <w:spacing w:val="-4"/>
          <w:sz w:val="20"/>
          <w:szCs w:val="20"/>
        </w:rPr>
        <w:t xml:space="preserve"> </w:t>
      </w:r>
      <w:r w:rsidRPr="008675CF">
        <w:rPr>
          <w:rFonts w:ascii="Arial" w:hAnsi="Arial" w:cs="Arial"/>
          <w:i/>
          <w:sz w:val="20"/>
          <w:szCs w:val="20"/>
        </w:rPr>
        <w:t>de</w:t>
      </w:r>
      <w:r w:rsidRPr="008675CF">
        <w:rPr>
          <w:rFonts w:ascii="Arial" w:hAnsi="Arial" w:cs="Arial"/>
          <w:i/>
          <w:spacing w:val="-2"/>
          <w:sz w:val="20"/>
          <w:szCs w:val="20"/>
        </w:rPr>
        <w:t xml:space="preserve"> </w:t>
      </w:r>
      <w:r w:rsidRPr="008675CF">
        <w:rPr>
          <w:rFonts w:ascii="Arial" w:hAnsi="Arial" w:cs="Arial"/>
          <w:i/>
          <w:sz w:val="20"/>
          <w:szCs w:val="20"/>
        </w:rPr>
        <w:t>la</w:t>
      </w:r>
      <w:r w:rsidRPr="008675CF">
        <w:rPr>
          <w:rFonts w:ascii="Arial" w:hAnsi="Arial" w:cs="Arial"/>
          <w:i/>
          <w:spacing w:val="-4"/>
          <w:sz w:val="20"/>
          <w:szCs w:val="20"/>
        </w:rPr>
        <w:t xml:space="preserve"> </w:t>
      </w:r>
      <w:r w:rsidRPr="008675CF">
        <w:rPr>
          <w:rFonts w:ascii="Arial" w:hAnsi="Arial" w:cs="Arial"/>
          <w:i/>
          <w:sz w:val="20"/>
          <w:szCs w:val="20"/>
        </w:rPr>
        <w:t>responsabilidad</w:t>
      </w:r>
      <w:r w:rsidRPr="008675CF">
        <w:rPr>
          <w:rFonts w:ascii="Arial" w:hAnsi="Arial" w:cs="Arial"/>
          <w:i/>
          <w:spacing w:val="-2"/>
          <w:sz w:val="20"/>
          <w:szCs w:val="20"/>
        </w:rPr>
        <w:t xml:space="preserve"> </w:t>
      </w:r>
      <w:r w:rsidRPr="008675CF">
        <w:rPr>
          <w:rFonts w:ascii="Arial" w:hAnsi="Arial" w:cs="Arial"/>
          <w:i/>
          <w:sz w:val="20"/>
          <w:szCs w:val="20"/>
        </w:rPr>
        <w:t>que</w:t>
      </w:r>
      <w:r w:rsidRPr="008675CF">
        <w:rPr>
          <w:rFonts w:ascii="Arial" w:hAnsi="Arial" w:cs="Arial"/>
          <w:i/>
          <w:spacing w:val="-2"/>
          <w:sz w:val="20"/>
          <w:szCs w:val="20"/>
        </w:rPr>
        <w:t xml:space="preserve"> </w:t>
      </w:r>
      <w:r w:rsidRPr="008675CF">
        <w:rPr>
          <w:rFonts w:ascii="Arial" w:hAnsi="Arial" w:cs="Arial"/>
          <w:i/>
          <w:sz w:val="20"/>
          <w:szCs w:val="20"/>
        </w:rPr>
        <w:t>implica</w:t>
      </w:r>
      <w:r w:rsidRPr="008675CF">
        <w:rPr>
          <w:rFonts w:ascii="Arial" w:hAnsi="Arial" w:cs="Arial"/>
          <w:i/>
          <w:spacing w:val="-2"/>
          <w:sz w:val="20"/>
          <w:szCs w:val="20"/>
        </w:rPr>
        <w:t xml:space="preserve"> </w:t>
      </w:r>
      <w:r w:rsidRPr="008675CF">
        <w:rPr>
          <w:rFonts w:ascii="Arial" w:hAnsi="Arial" w:cs="Arial"/>
          <w:i/>
          <w:sz w:val="20"/>
          <w:szCs w:val="20"/>
        </w:rPr>
        <w:t>el</w:t>
      </w:r>
      <w:r w:rsidRPr="008675CF">
        <w:rPr>
          <w:rFonts w:ascii="Arial" w:hAnsi="Arial" w:cs="Arial"/>
          <w:i/>
          <w:spacing w:val="-2"/>
          <w:sz w:val="20"/>
          <w:szCs w:val="20"/>
        </w:rPr>
        <w:t xml:space="preserve"> </w:t>
      </w:r>
      <w:r w:rsidRPr="008675CF">
        <w:rPr>
          <w:rFonts w:ascii="Arial" w:hAnsi="Arial" w:cs="Arial"/>
          <w:i/>
          <w:sz w:val="20"/>
          <w:szCs w:val="20"/>
        </w:rPr>
        <w:t>acceso</w:t>
      </w:r>
      <w:r w:rsidRPr="008675CF">
        <w:rPr>
          <w:rFonts w:ascii="Arial" w:hAnsi="Arial" w:cs="Arial"/>
          <w:i/>
          <w:spacing w:val="-2"/>
          <w:sz w:val="20"/>
          <w:szCs w:val="20"/>
        </w:rPr>
        <w:t xml:space="preserve"> </w:t>
      </w:r>
      <w:r w:rsidRPr="008675CF">
        <w:rPr>
          <w:rFonts w:ascii="Arial" w:hAnsi="Arial" w:cs="Arial"/>
          <w:i/>
          <w:sz w:val="20"/>
          <w:szCs w:val="20"/>
        </w:rPr>
        <w:t>al SECOP II</w:t>
      </w:r>
      <w:r w:rsidRPr="008675CF">
        <w:rPr>
          <w:rFonts w:ascii="Arial" w:hAnsi="Arial" w:cs="Arial"/>
          <w:i/>
          <w:spacing w:val="-3"/>
          <w:sz w:val="20"/>
          <w:szCs w:val="20"/>
        </w:rPr>
        <w:t xml:space="preserve"> </w:t>
      </w:r>
      <w:r w:rsidRPr="008675CF">
        <w:rPr>
          <w:rFonts w:ascii="Arial" w:hAnsi="Arial" w:cs="Arial"/>
          <w:i/>
          <w:sz w:val="20"/>
          <w:szCs w:val="20"/>
        </w:rPr>
        <w:t>con</w:t>
      </w:r>
      <w:r w:rsidRPr="008675CF">
        <w:rPr>
          <w:rFonts w:ascii="Arial" w:hAnsi="Arial" w:cs="Arial"/>
          <w:i/>
          <w:spacing w:val="-3"/>
          <w:sz w:val="20"/>
          <w:szCs w:val="20"/>
        </w:rPr>
        <w:t xml:space="preserve"> </w:t>
      </w:r>
      <w:r w:rsidRPr="008675CF">
        <w:rPr>
          <w:rFonts w:ascii="Arial" w:hAnsi="Arial" w:cs="Arial"/>
          <w:i/>
          <w:sz w:val="20"/>
          <w:szCs w:val="20"/>
        </w:rPr>
        <w:t>usuario y</w:t>
      </w:r>
      <w:r w:rsidRPr="008675CF">
        <w:rPr>
          <w:rFonts w:ascii="Arial" w:hAnsi="Arial" w:cs="Arial"/>
          <w:i/>
          <w:spacing w:val="-8"/>
          <w:sz w:val="20"/>
          <w:szCs w:val="20"/>
        </w:rPr>
        <w:t xml:space="preserve"> </w:t>
      </w:r>
      <w:r w:rsidRPr="008675CF">
        <w:rPr>
          <w:rFonts w:ascii="Arial" w:hAnsi="Arial" w:cs="Arial"/>
          <w:i/>
          <w:sz w:val="20"/>
          <w:szCs w:val="20"/>
        </w:rPr>
        <w:t>contraseña,</w:t>
      </w:r>
      <w:r w:rsidRPr="008675CF">
        <w:rPr>
          <w:rFonts w:ascii="Arial" w:hAnsi="Arial" w:cs="Arial"/>
          <w:i/>
          <w:spacing w:val="-3"/>
          <w:sz w:val="20"/>
          <w:szCs w:val="20"/>
        </w:rPr>
        <w:t xml:space="preserve"> </w:t>
      </w:r>
      <w:r w:rsidRPr="008675CF">
        <w:rPr>
          <w:rFonts w:ascii="Arial" w:hAnsi="Arial" w:cs="Arial"/>
          <w:i/>
          <w:sz w:val="20"/>
          <w:szCs w:val="20"/>
        </w:rPr>
        <w:t>los</w:t>
      </w:r>
      <w:r w:rsidRPr="008675CF">
        <w:rPr>
          <w:rFonts w:ascii="Arial" w:hAnsi="Arial" w:cs="Arial"/>
          <w:i/>
          <w:spacing w:val="-4"/>
          <w:sz w:val="20"/>
          <w:szCs w:val="20"/>
        </w:rPr>
        <w:t xml:space="preserve"> </w:t>
      </w:r>
      <w:r w:rsidRPr="008675CF">
        <w:rPr>
          <w:rFonts w:ascii="Arial" w:hAnsi="Arial" w:cs="Arial"/>
          <w:i/>
          <w:sz w:val="20"/>
          <w:szCs w:val="20"/>
        </w:rPr>
        <w:t>eventos</w:t>
      </w:r>
      <w:r w:rsidRPr="008675CF">
        <w:rPr>
          <w:rFonts w:ascii="Arial" w:hAnsi="Arial" w:cs="Arial"/>
          <w:i/>
          <w:spacing w:val="-2"/>
          <w:sz w:val="20"/>
          <w:szCs w:val="20"/>
        </w:rPr>
        <w:t xml:space="preserve"> </w:t>
      </w:r>
      <w:r w:rsidRPr="008675CF">
        <w:rPr>
          <w:rFonts w:ascii="Arial" w:hAnsi="Arial" w:cs="Arial"/>
          <w:i/>
          <w:sz w:val="20"/>
          <w:szCs w:val="20"/>
        </w:rPr>
        <w:t>que</w:t>
      </w:r>
      <w:r w:rsidRPr="008675CF">
        <w:rPr>
          <w:rFonts w:ascii="Arial" w:hAnsi="Arial" w:cs="Arial"/>
          <w:i/>
          <w:spacing w:val="-2"/>
          <w:sz w:val="20"/>
          <w:szCs w:val="20"/>
        </w:rPr>
        <w:t xml:space="preserve"> </w:t>
      </w:r>
      <w:r w:rsidRPr="008675CF">
        <w:rPr>
          <w:rFonts w:ascii="Arial" w:hAnsi="Arial" w:cs="Arial"/>
          <w:i/>
          <w:sz w:val="20"/>
          <w:szCs w:val="20"/>
        </w:rPr>
        <w:t>afecten</w:t>
      </w:r>
      <w:r w:rsidRPr="008675CF">
        <w:rPr>
          <w:rFonts w:ascii="Arial" w:hAnsi="Arial" w:cs="Arial"/>
          <w:i/>
          <w:spacing w:val="-3"/>
          <w:sz w:val="20"/>
          <w:szCs w:val="20"/>
        </w:rPr>
        <w:t xml:space="preserve"> </w:t>
      </w:r>
      <w:r w:rsidRPr="008675CF">
        <w:rPr>
          <w:rFonts w:ascii="Arial" w:hAnsi="Arial" w:cs="Arial"/>
          <w:i/>
          <w:sz w:val="20"/>
          <w:szCs w:val="20"/>
        </w:rPr>
        <w:t>el</w:t>
      </w:r>
      <w:r w:rsidRPr="008675CF">
        <w:rPr>
          <w:rFonts w:ascii="Arial" w:hAnsi="Arial" w:cs="Arial"/>
          <w:i/>
          <w:spacing w:val="-8"/>
          <w:sz w:val="20"/>
          <w:szCs w:val="20"/>
        </w:rPr>
        <w:t xml:space="preserve"> </w:t>
      </w:r>
      <w:r w:rsidRPr="008675CF">
        <w:rPr>
          <w:rFonts w:ascii="Arial" w:hAnsi="Arial" w:cs="Arial"/>
          <w:i/>
          <w:sz w:val="20"/>
          <w:szCs w:val="20"/>
        </w:rPr>
        <w:t>principio</w:t>
      </w:r>
      <w:r w:rsidRPr="008675CF">
        <w:rPr>
          <w:rFonts w:ascii="Arial" w:hAnsi="Arial" w:cs="Arial"/>
          <w:i/>
          <w:spacing w:val="-2"/>
          <w:sz w:val="20"/>
          <w:szCs w:val="20"/>
        </w:rPr>
        <w:t xml:space="preserve"> </w:t>
      </w:r>
      <w:r w:rsidRPr="008675CF">
        <w:rPr>
          <w:rFonts w:ascii="Arial" w:hAnsi="Arial" w:cs="Arial"/>
          <w:i/>
          <w:sz w:val="20"/>
          <w:szCs w:val="20"/>
        </w:rPr>
        <w:t>de transparencia,</w:t>
      </w:r>
      <w:r w:rsidR="00A07D6B" w:rsidRPr="008675CF">
        <w:rPr>
          <w:rFonts w:ascii="Arial" w:hAnsi="Arial" w:cs="Arial"/>
          <w:i/>
          <w:sz w:val="20"/>
          <w:szCs w:val="20"/>
        </w:rPr>
        <w:t xml:space="preserve"> </w:t>
      </w:r>
      <w:r w:rsidRPr="008675CF">
        <w:rPr>
          <w:rFonts w:ascii="Arial" w:hAnsi="Arial" w:cs="Arial"/>
          <w:i/>
          <w:sz w:val="20"/>
          <w:szCs w:val="20"/>
        </w:rPr>
        <w:t>publicidad y pluralidad de oferente como, por ejemplo: (…) Presentar ofertas o /y firmar contratos desde un usuario sin capacidad o autorización para ello, induciendo o manteniendo en error a la parte contractual con la finalidad de sacar provecho ilícito para sí o para un tercero</w:t>
      </w:r>
      <w:r w:rsidRPr="008675CF">
        <w:rPr>
          <w:rFonts w:ascii="Arial" w:hAnsi="Arial" w:cs="Arial"/>
          <w:sz w:val="20"/>
          <w:szCs w:val="20"/>
        </w:rPr>
        <w:t>.”</w:t>
      </w:r>
    </w:p>
    <w:p w14:paraId="7EAE9116" w14:textId="77777777" w:rsidR="00E10C2D" w:rsidRPr="008675CF" w:rsidRDefault="00E10C2D" w:rsidP="00E8695F">
      <w:pPr>
        <w:pStyle w:val="Textoindependiente"/>
        <w:ind w:left="1418" w:right="670"/>
        <w:rPr>
          <w:rFonts w:ascii="Arial" w:hAnsi="Arial" w:cs="Arial"/>
          <w:sz w:val="20"/>
          <w:szCs w:val="20"/>
        </w:rPr>
      </w:pPr>
    </w:p>
    <w:p w14:paraId="0A00EC03" w14:textId="04ED04A9" w:rsidR="00E10C2D" w:rsidRPr="008675CF" w:rsidRDefault="00760766" w:rsidP="00E8695F">
      <w:pPr>
        <w:pStyle w:val="Textoindependiente"/>
        <w:ind w:left="1418" w:right="670"/>
        <w:jc w:val="both"/>
        <w:rPr>
          <w:rFonts w:ascii="Arial" w:hAnsi="Arial" w:cs="Arial"/>
          <w:sz w:val="20"/>
          <w:szCs w:val="20"/>
        </w:rPr>
      </w:pPr>
      <w:r w:rsidRPr="008675CF">
        <w:rPr>
          <w:rFonts w:ascii="Arial" w:hAnsi="Arial" w:cs="Arial"/>
          <w:sz w:val="20"/>
          <w:szCs w:val="20"/>
        </w:rPr>
        <w:t>En el evento que la propuesta sea presentada y suscrita por un apoderado se deberá adjuntar</w:t>
      </w:r>
      <w:r w:rsidRPr="008675CF">
        <w:rPr>
          <w:rFonts w:ascii="Arial" w:hAnsi="Arial" w:cs="Arial"/>
          <w:spacing w:val="-1"/>
          <w:sz w:val="20"/>
          <w:szCs w:val="20"/>
        </w:rPr>
        <w:t xml:space="preserve"> </w:t>
      </w:r>
      <w:r w:rsidRPr="008675CF">
        <w:rPr>
          <w:rFonts w:ascii="Arial" w:hAnsi="Arial" w:cs="Arial"/>
          <w:sz w:val="20"/>
          <w:szCs w:val="20"/>
        </w:rPr>
        <w:t>el</w:t>
      </w:r>
      <w:r w:rsidRPr="008675CF">
        <w:rPr>
          <w:rFonts w:ascii="Arial" w:hAnsi="Arial" w:cs="Arial"/>
          <w:spacing w:val="-3"/>
          <w:sz w:val="20"/>
          <w:szCs w:val="20"/>
        </w:rPr>
        <w:t xml:space="preserve"> </w:t>
      </w:r>
      <w:r w:rsidRPr="008675CF">
        <w:rPr>
          <w:rFonts w:ascii="Arial" w:hAnsi="Arial" w:cs="Arial"/>
          <w:sz w:val="20"/>
          <w:szCs w:val="20"/>
        </w:rPr>
        <w:t>poder</w:t>
      </w:r>
      <w:r w:rsidRPr="008675CF">
        <w:rPr>
          <w:rFonts w:ascii="Arial" w:hAnsi="Arial" w:cs="Arial"/>
          <w:spacing w:val="-1"/>
          <w:sz w:val="20"/>
          <w:szCs w:val="20"/>
        </w:rPr>
        <w:t xml:space="preserve"> </w:t>
      </w:r>
      <w:r w:rsidRPr="008675CF">
        <w:rPr>
          <w:rFonts w:ascii="Arial" w:hAnsi="Arial" w:cs="Arial"/>
          <w:sz w:val="20"/>
          <w:szCs w:val="20"/>
        </w:rPr>
        <w:t>por</w:t>
      </w:r>
      <w:r w:rsidRPr="008675CF">
        <w:rPr>
          <w:rFonts w:ascii="Arial" w:hAnsi="Arial" w:cs="Arial"/>
          <w:spacing w:val="-3"/>
          <w:sz w:val="20"/>
          <w:szCs w:val="20"/>
        </w:rPr>
        <w:t xml:space="preserve"> </w:t>
      </w:r>
      <w:r w:rsidRPr="008675CF">
        <w:rPr>
          <w:rFonts w:ascii="Arial" w:hAnsi="Arial" w:cs="Arial"/>
          <w:sz w:val="20"/>
          <w:szCs w:val="20"/>
        </w:rPr>
        <w:t>medio</w:t>
      </w:r>
      <w:r w:rsidRPr="008675CF">
        <w:rPr>
          <w:rFonts w:ascii="Arial" w:hAnsi="Arial" w:cs="Arial"/>
          <w:spacing w:val="-2"/>
          <w:sz w:val="20"/>
          <w:szCs w:val="20"/>
        </w:rPr>
        <w:t xml:space="preserve"> </w:t>
      </w:r>
      <w:r w:rsidRPr="008675CF">
        <w:rPr>
          <w:rFonts w:ascii="Arial" w:hAnsi="Arial" w:cs="Arial"/>
          <w:sz w:val="20"/>
          <w:szCs w:val="20"/>
        </w:rPr>
        <w:t>del</w:t>
      </w:r>
      <w:r w:rsidRPr="008675CF">
        <w:rPr>
          <w:rFonts w:ascii="Arial" w:hAnsi="Arial" w:cs="Arial"/>
          <w:spacing w:val="-2"/>
          <w:sz w:val="20"/>
          <w:szCs w:val="20"/>
        </w:rPr>
        <w:t xml:space="preserve"> </w:t>
      </w:r>
      <w:r w:rsidRPr="008675CF">
        <w:rPr>
          <w:rFonts w:ascii="Arial" w:hAnsi="Arial" w:cs="Arial"/>
          <w:sz w:val="20"/>
          <w:szCs w:val="20"/>
        </w:rPr>
        <w:t>cual</w:t>
      </w:r>
      <w:r w:rsidRPr="008675CF">
        <w:rPr>
          <w:rFonts w:ascii="Arial" w:hAnsi="Arial" w:cs="Arial"/>
          <w:spacing w:val="-2"/>
          <w:sz w:val="20"/>
          <w:szCs w:val="20"/>
        </w:rPr>
        <w:t xml:space="preserve"> </w:t>
      </w:r>
      <w:r w:rsidRPr="008675CF">
        <w:rPr>
          <w:rFonts w:ascii="Arial" w:hAnsi="Arial" w:cs="Arial"/>
          <w:sz w:val="20"/>
          <w:szCs w:val="20"/>
        </w:rPr>
        <w:t>se</w:t>
      </w:r>
      <w:r w:rsidRPr="008675CF">
        <w:rPr>
          <w:rFonts w:ascii="Arial" w:hAnsi="Arial" w:cs="Arial"/>
          <w:spacing w:val="-2"/>
          <w:sz w:val="20"/>
          <w:szCs w:val="20"/>
        </w:rPr>
        <w:t xml:space="preserve"> </w:t>
      </w:r>
      <w:r w:rsidRPr="008675CF">
        <w:rPr>
          <w:rFonts w:ascii="Arial" w:hAnsi="Arial" w:cs="Arial"/>
          <w:sz w:val="20"/>
          <w:szCs w:val="20"/>
        </w:rPr>
        <w:t>le</w:t>
      </w:r>
      <w:r w:rsidRPr="008675CF">
        <w:rPr>
          <w:rFonts w:ascii="Arial" w:hAnsi="Arial" w:cs="Arial"/>
          <w:spacing w:val="-4"/>
          <w:sz w:val="20"/>
          <w:szCs w:val="20"/>
        </w:rPr>
        <w:t xml:space="preserve"> </w:t>
      </w:r>
      <w:r w:rsidRPr="008675CF">
        <w:rPr>
          <w:rFonts w:ascii="Arial" w:hAnsi="Arial" w:cs="Arial"/>
          <w:sz w:val="20"/>
          <w:szCs w:val="20"/>
        </w:rPr>
        <w:t>faculte</w:t>
      </w:r>
      <w:r w:rsidRPr="008675CF">
        <w:rPr>
          <w:rFonts w:ascii="Arial" w:hAnsi="Arial" w:cs="Arial"/>
          <w:spacing w:val="-4"/>
          <w:sz w:val="20"/>
          <w:szCs w:val="20"/>
        </w:rPr>
        <w:t xml:space="preserve"> </w:t>
      </w:r>
      <w:r w:rsidRPr="008675CF">
        <w:rPr>
          <w:rFonts w:ascii="Arial" w:hAnsi="Arial" w:cs="Arial"/>
          <w:sz w:val="20"/>
          <w:szCs w:val="20"/>
        </w:rPr>
        <w:t>para</w:t>
      </w:r>
      <w:r w:rsidRPr="008675CF">
        <w:rPr>
          <w:rFonts w:ascii="Arial" w:hAnsi="Arial" w:cs="Arial"/>
          <w:spacing w:val="-2"/>
          <w:sz w:val="20"/>
          <w:szCs w:val="20"/>
        </w:rPr>
        <w:t xml:space="preserve"> </w:t>
      </w:r>
      <w:r w:rsidRPr="008675CF">
        <w:rPr>
          <w:rFonts w:ascii="Arial" w:hAnsi="Arial" w:cs="Arial"/>
          <w:sz w:val="20"/>
          <w:szCs w:val="20"/>
        </w:rPr>
        <w:t>presentar</w:t>
      </w:r>
      <w:r w:rsidRPr="008675CF">
        <w:rPr>
          <w:rFonts w:ascii="Arial" w:hAnsi="Arial" w:cs="Arial"/>
          <w:spacing w:val="-1"/>
          <w:sz w:val="20"/>
          <w:szCs w:val="20"/>
        </w:rPr>
        <w:t xml:space="preserve"> </w:t>
      </w:r>
      <w:r w:rsidRPr="008675CF">
        <w:rPr>
          <w:rFonts w:ascii="Arial" w:hAnsi="Arial" w:cs="Arial"/>
          <w:sz w:val="20"/>
          <w:szCs w:val="20"/>
        </w:rPr>
        <w:t>la</w:t>
      </w:r>
      <w:r w:rsidRPr="008675CF">
        <w:rPr>
          <w:rFonts w:ascii="Arial" w:hAnsi="Arial" w:cs="Arial"/>
          <w:spacing w:val="-2"/>
          <w:sz w:val="20"/>
          <w:szCs w:val="20"/>
        </w:rPr>
        <w:t xml:space="preserve"> </w:t>
      </w:r>
      <w:r w:rsidRPr="008675CF">
        <w:rPr>
          <w:rFonts w:ascii="Arial" w:hAnsi="Arial" w:cs="Arial"/>
          <w:sz w:val="20"/>
          <w:szCs w:val="20"/>
        </w:rPr>
        <w:t>propuesta y</w:t>
      </w:r>
      <w:r w:rsidRPr="008675CF">
        <w:rPr>
          <w:rFonts w:ascii="Arial" w:hAnsi="Arial" w:cs="Arial"/>
          <w:spacing w:val="-4"/>
          <w:sz w:val="20"/>
          <w:szCs w:val="20"/>
        </w:rPr>
        <w:t xml:space="preserve"> </w:t>
      </w:r>
      <w:r w:rsidRPr="008675CF">
        <w:rPr>
          <w:rFonts w:ascii="Arial" w:hAnsi="Arial" w:cs="Arial"/>
          <w:sz w:val="20"/>
          <w:szCs w:val="20"/>
        </w:rPr>
        <w:t>suscribir</w:t>
      </w:r>
      <w:r w:rsidRPr="008675CF">
        <w:rPr>
          <w:rFonts w:ascii="Arial" w:hAnsi="Arial" w:cs="Arial"/>
          <w:spacing w:val="-1"/>
          <w:sz w:val="20"/>
          <w:szCs w:val="20"/>
        </w:rPr>
        <w:t xml:space="preserve"> </w:t>
      </w:r>
      <w:r w:rsidRPr="008675CF">
        <w:rPr>
          <w:rFonts w:ascii="Arial" w:hAnsi="Arial" w:cs="Arial"/>
          <w:sz w:val="20"/>
          <w:szCs w:val="20"/>
        </w:rPr>
        <w:t>el contrato que se derive del presente proceso de selección. Dicho poder debe cumplir con los requisitos establecidos en la Ley.</w:t>
      </w:r>
    </w:p>
    <w:p w14:paraId="13D87FAB" w14:textId="77777777" w:rsidR="00A07D6B" w:rsidRPr="008675CF" w:rsidRDefault="00A07D6B" w:rsidP="00E8695F">
      <w:pPr>
        <w:pStyle w:val="Textoindependiente"/>
        <w:ind w:left="1418" w:right="670"/>
        <w:jc w:val="both"/>
        <w:rPr>
          <w:rFonts w:ascii="Arial" w:hAnsi="Arial" w:cs="Arial"/>
          <w:sz w:val="20"/>
          <w:szCs w:val="20"/>
        </w:rPr>
      </w:pPr>
    </w:p>
    <w:p w14:paraId="606ADBAC" w14:textId="73A691E7" w:rsidR="00E10C2D" w:rsidRPr="008675CF" w:rsidRDefault="00760766" w:rsidP="00224302">
      <w:pPr>
        <w:pStyle w:val="Textoindependiente"/>
        <w:ind w:left="1418" w:right="670"/>
        <w:jc w:val="both"/>
        <w:rPr>
          <w:rFonts w:ascii="Arial" w:hAnsi="Arial" w:cs="Arial"/>
          <w:sz w:val="20"/>
          <w:szCs w:val="20"/>
        </w:rPr>
      </w:pPr>
      <w:r w:rsidRPr="008675CF">
        <w:rPr>
          <w:rFonts w:ascii="Arial" w:hAnsi="Arial" w:cs="Arial"/>
          <w:sz w:val="20"/>
          <w:szCs w:val="20"/>
        </w:rPr>
        <w:t>Para</w:t>
      </w:r>
      <w:r w:rsidRPr="008675CF">
        <w:rPr>
          <w:rFonts w:ascii="Arial" w:hAnsi="Arial" w:cs="Arial"/>
          <w:spacing w:val="-2"/>
          <w:sz w:val="20"/>
          <w:szCs w:val="20"/>
        </w:rPr>
        <w:t xml:space="preserve"> </w:t>
      </w:r>
      <w:r w:rsidRPr="008675CF">
        <w:rPr>
          <w:rFonts w:ascii="Arial" w:hAnsi="Arial" w:cs="Arial"/>
          <w:sz w:val="20"/>
          <w:szCs w:val="20"/>
        </w:rPr>
        <w:t>poder</w:t>
      </w:r>
      <w:r w:rsidRPr="008675CF">
        <w:rPr>
          <w:rFonts w:ascii="Arial" w:hAnsi="Arial" w:cs="Arial"/>
          <w:spacing w:val="-9"/>
          <w:sz w:val="20"/>
          <w:szCs w:val="20"/>
        </w:rPr>
        <w:t xml:space="preserve"> </w:t>
      </w:r>
      <w:r w:rsidRPr="008675CF">
        <w:rPr>
          <w:rFonts w:ascii="Arial" w:hAnsi="Arial" w:cs="Arial"/>
          <w:sz w:val="20"/>
          <w:szCs w:val="20"/>
        </w:rPr>
        <w:t>presentar</w:t>
      </w:r>
      <w:r w:rsidRPr="008675CF">
        <w:rPr>
          <w:rFonts w:ascii="Arial" w:hAnsi="Arial" w:cs="Arial"/>
          <w:spacing w:val="-1"/>
          <w:sz w:val="20"/>
          <w:szCs w:val="20"/>
        </w:rPr>
        <w:t xml:space="preserve"> </w:t>
      </w:r>
      <w:r w:rsidRPr="008675CF">
        <w:rPr>
          <w:rFonts w:ascii="Arial" w:hAnsi="Arial" w:cs="Arial"/>
          <w:sz w:val="20"/>
          <w:szCs w:val="20"/>
        </w:rPr>
        <w:t>propuesta</w:t>
      </w:r>
      <w:r w:rsidRPr="008675CF">
        <w:rPr>
          <w:rFonts w:ascii="Arial" w:hAnsi="Arial" w:cs="Arial"/>
          <w:spacing w:val="-2"/>
          <w:sz w:val="20"/>
          <w:szCs w:val="20"/>
        </w:rPr>
        <w:t xml:space="preserve"> </w:t>
      </w:r>
      <w:r w:rsidRPr="008675CF">
        <w:rPr>
          <w:rFonts w:ascii="Arial" w:hAnsi="Arial" w:cs="Arial"/>
          <w:sz w:val="20"/>
          <w:szCs w:val="20"/>
        </w:rPr>
        <w:t>para</w:t>
      </w:r>
      <w:r w:rsidRPr="008675CF">
        <w:rPr>
          <w:rFonts w:ascii="Arial" w:hAnsi="Arial" w:cs="Arial"/>
          <w:spacing w:val="-5"/>
          <w:sz w:val="20"/>
          <w:szCs w:val="20"/>
        </w:rPr>
        <w:t xml:space="preserve"> </w:t>
      </w:r>
      <w:r w:rsidRPr="008675CF">
        <w:rPr>
          <w:rFonts w:ascii="Arial" w:hAnsi="Arial" w:cs="Arial"/>
          <w:sz w:val="20"/>
          <w:szCs w:val="20"/>
        </w:rPr>
        <w:t>el</w:t>
      </w:r>
      <w:r w:rsidRPr="008675CF">
        <w:rPr>
          <w:rFonts w:ascii="Arial" w:hAnsi="Arial" w:cs="Arial"/>
          <w:spacing w:val="-8"/>
          <w:sz w:val="20"/>
          <w:szCs w:val="20"/>
        </w:rPr>
        <w:t xml:space="preserve"> </w:t>
      </w:r>
      <w:r w:rsidRPr="008675CF">
        <w:rPr>
          <w:rFonts w:ascii="Arial" w:hAnsi="Arial" w:cs="Arial"/>
          <w:sz w:val="20"/>
          <w:szCs w:val="20"/>
        </w:rPr>
        <w:t>presente</w:t>
      </w:r>
      <w:r w:rsidRPr="008675CF">
        <w:rPr>
          <w:rFonts w:ascii="Arial" w:hAnsi="Arial" w:cs="Arial"/>
          <w:spacing w:val="-10"/>
          <w:sz w:val="20"/>
          <w:szCs w:val="20"/>
        </w:rPr>
        <w:t xml:space="preserve"> </w:t>
      </w:r>
      <w:r w:rsidRPr="008675CF">
        <w:rPr>
          <w:rFonts w:ascii="Arial" w:hAnsi="Arial" w:cs="Arial"/>
          <w:sz w:val="20"/>
          <w:szCs w:val="20"/>
        </w:rPr>
        <w:t>proceso,</w:t>
      </w:r>
      <w:r w:rsidRPr="008675CF">
        <w:rPr>
          <w:rFonts w:ascii="Arial" w:hAnsi="Arial" w:cs="Arial"/>
          <w:spacing w:val="-4"/>
          <w:sz w:val="20"/>
          <w:szCs w:val="20"/>
        </w:rPr>
        <w:t xml:space="preserve"> </w:t>
      </w:r>
      <w:r w:rsidRPr="008675CF">
        <w:rPr>
          <w:rFonts w:ascii="Arial" w:hAnsi="Arial" w:cs="Arial"/>
          <w:sz w:val="20"/>
          <w:szCs w:val="20"/>
        </w:rPr>
        <w:t>es</w:t>
      </w:r>
      <w:r w:rsidRPr="008675CF">
        <w:rPr>
          <w:rFonts w:ascii="Arial" w:hAnsi="Arial" w:cs="Arial"/>
          <w:spacing w:val="-5"/>
          <w:sz w:val="20"/>
          <w:szCs w:val="20"/>
        </w:rPr>
        <w:t xml:space="preserve"> </w:t>
      </w:r>
      <w:r w:rsidRPr="008675CF">
        <w:rPr>
          <w:rFonts w:ascii="Arial" w:hAnsi="Arial" w:cs="Arial"/>
          <w:sz w:val="20"/>
          <w:szCs w:val="20"/>
        </w:rPr>
        <w:t>necesario</w:t>
      </w:r>
      <w:r w:rsidRPr="008675CF">
        <w:rPr>
          <w:rFonts w:ascii="Arial" w:hAnsi="Arial" w:cs="Arial"/>
          <w:spacing w:val="-2"/>
          <w:sz w:val="20"/>
          <w:szCs w:val="20"/>
        </w:rPr>
        <w:t xml:space="preserve"> </w:t>
      </w:r>
      <w:r w:rsidRPr="008675CF">
        <w:rPr>
          <w:rFonts w:ascii="Arial" w:hAnsi="Arial" w:cs="Arial"/>
          <w:sz w:val="20"/>
          <w:szCs w:val="20"/>
        </w:rPr>
        <w:t>estar</w:t>
      </w:r>
      <w:r w:rsidRPr="008675CF">
        <w:rPr>
          <w:rFonts w:ascii="Arial" w:hAnsi="Arial" w:cs="Arial"/>
          <w:spacing w:val="-6"/>
          <w:sz w:val="20"/>
          <w:szCs w:val="20"/>
        </w:rPr>
        <w:t xml:space="preserve"> </w:t>
      </w:r>
      <w:r w:rsidRPr="008675CF">
        <w:rPr>
          <w:rFonts w:ascii="Arial" w:hAnsi="Arial" w:cs="Arial"/>
          <w:sz w:val="20"/>
          <w:szCs w:val="20"/>
        </w:rPr>
        <w:t>previamente registrado</w:t>
      </w:r>
      <w:r w:rsidRPr="008675CF">
        <w:rPr>
          <w:rFonts w:ascii="Arial" w:hAnsi="Arial" w:cs="Arial"/>
          <w:spacing w:val="-6"/>
          <w:sz w:val="20"/>
          <w:szCs w:val="20"/>
        </w:rPr>
        <w:t xml:space="preserve"> </w:t>
      </w:r>
      <w:r w:rsidRPr="008675CF">
        <w:rPr>
          <w:rFonts w:ascii="Arial" w:hAnsi="Arial" w:cs="Arial"/>
          <w:sz w:val="20"/>
          <w:szCs w:val="20"/>
        </w:rPr>
        <w:t>en</w:t>
      </w:r>
      <w:r w:rsidRPr="008675CF">
        <w:rPr>
          <w:rFonts w:ascii="Arial" w:hAnsi="Arial" w:cs="Arial"/>
          <w:spacing w:val="-6"/>
          <w:sz w:val="20"/>
          <w:szCs w:val="20"/>
        </w:rPr>
        <w:t xml:space="preserve"> </w:t>
      </w:r>
      <w:r w:rsidRPr="008675CF">
        <w:rPr>
          <w:rFonts w:ascii="Arial" w:hAnsi="Arial" w:cs="Arial"/>
          <w:sz w:val="20"/>
          <w:szCs w:val="20"/>
        </w:rPr>
        <w:t>el</w:t>
      </w:r>
      <w:r w:rsidRPr="008675CF">
        <w:rPr>
          <w:rFonts w:ascii="Arial" w:hAnsi="Arial" w:cs="Arial"/>
          <w:spacing w:val="-9"/>
          <w:sz w:val="20"/>
          <w:szCs w:val="20"/>
        </w:rPr>
        <w:t xml:space="preserve"> </w:t>
      </w:r>
      <w:r w:rsidRPr="008675CF">
        <w:rPr>
          <w:rFonts w:ascii="Arial" w:hAnsi="Arial" w:cs="Arial"/>
          <w:sz w:val="20"/>
          <w:szCs w:val="20"/>
        </w:rPr>
        <w:t>SECOP</w:t>
      </w:r>
      <w:r w:rsidRPr="008675CF">
        <w:rPr>
          <w:rFonts w:ascii="Arial" w:hAnsi="Arial" w:cs="Arial"/>
          <w:spacing w:val="-4"/>
          <w:sz w:val="20"/>
          <w:szCs w:val="20"/>
        </w:rPr>
        <w:t xml:space="preserve"> </w:t>
      </w:r>
      <w:r w:rsidRPr="008675CF">
        <w:rPr>
          <w:rFonts w:ascii="Arial" w:hAnsi="Arial" w:cs="Arial"/>
          <w:sz w:val="20"/>
          <w:szCs w:val="20"/>
        </w:rPr>
        <w:t>II. Para</w:t>
      </w:r>
      <w:r w:rsidRPr="008675CF">
        <w:rPr>
          <w:rFonts w:ascii="Arial" w:hAnsi="Arial" w:cs="Arial"/>
          <w:spacing w:val="-2"/>
          <w:sz w:val="20"/>
          <w:szCs w:val="20"/>
        </w:rPr>
        <w:t xml:space="preserve"> </w:t>
      </w:r>
      <w:r w:rsidRPr="008675CF">
        <w:rPr>
          <w:rFonts w:ascii="Arial" w:hAnsi="Arial" w:cs="Arial"/>
          <w:sz w:val="20"/>
          <w:szCs w:val="20"/>
        </w:rPr>
        <w:t>los</w:t>
      </w:r>
      <w:r w:rsidRPr="008675CF">
        <w:rPr>
          <w:rFonts w:ascii="Arial" w:hAnsi="Arial" w:cs="Arial"/>
          <w:spacing w:val="-9"/>
          <w:sz w:val="20"/>
          <w:szCs w:val="20"/>
        </w:rPr>
        <w:t xml:space="preserve"> </w:t>
      </w:r>
      <w:r w:rsidRPr="008675CF">
        <w:rPr>
          <w:rFonts w:ascii="Arial" w:hAnsi="Arial" w:cs="Arial"/>
          <w:sz w:val="20"/>
          <w:szCs w:val="20"/>
        </w:rPr>
        <w:t>proponentes</w:t>
      </w:r>
      <w:r w:rsidRPr="008675CF">
        <w:rPr>
          <w:rFonts w:ascii="Arial" w:hAnsi="Arial" w:cs="Arial"/>
          <w:spacing w:val="-4"/>
          <w:sz w:val="20"/>
          <w:szCs w:val="20"/>
        </w:rPr>
        <w:t xml:space="preserve"> </w:t>
      </w:r>
      <w:r w:rsidRPr="008675CF">
        <w:rPr>
          <w:rFonts w:ascii="Arial" w:hAnsi="Arial" w:cs="Arial"/>
          <w:sz w:val="20"/>
          <w:szCs w:val="20"/>
        </w:rPr>
        <w:t>singulares</w:t>
      </w:r>
      <w:r w:rsidRPr="008675CF">
        <w:rPr>
          <w:rFonts w:ascii="Arial" w:hAnsi="Arial" w:cs="Arial"/>
          <w:spacing w:val="-8"/>
          <w:sz w:val="20"/>
          <w:szCs w:val="20"/>
        </w:rPr>
        <w:t xml:space="preserve"> </w:t>
      </w:r>
      <w:r w:rsidRPr="008675CF">
        <w:rPr>
          <w:rFonts w:ascii="Arial" w:hAnsi="Arial" w:cs="Arial"/>
          <w:sz w:val="20"/>
          <w:szCs w:val="20"/>
        </w:rPr>
        <w:t>en</w:t>
      </w:r>
      <w:r w:rsidRPr="008675CF">
        <w:rPr>
          <w:rFonts w:ascii="Arial" w:hAnsi="Arial" w:cs="Arial"/>
          <w:spacing w:val="-3"/>
          <w:sz w:val="20"/>
          <w:szCs w:val="20"/>
        </w:rPr>
        <w:t xml:space="preserve"> </w:t>
      </w:r>
      <w:r w:rsidRPr="008675CF">
        <w:rPr>
          <w:rFonts w:ascii="Arial" w:hAnsi="Arial" w:cs="Arial"/>
          <w:sz w:val="20"/>
          <w:szCs w:val="20"/>
        </w:rPr>
        <w:t>su</w:t>
      </w:r>
      <w:r w:rsidRPr="008675CF">
        <w:rPr>
          <w:rFonts w:ascii="Arial" w:hAnsi="Arial" w:cs="Arial"/>
          <w:spacing w:val="-3"/>
          <w:sz w:val="20"/>
          <w:szCs w:val="20"/>
        </w:rPr>
        <w:t xml:space="preserve"> </w:t>
      </w:r>
      <w:r w:rsidRPr="008675CF">
        <w:rPr>
          <w:rFonts w:ascii="Arial" w:hAnsi="Arial" w:cs="Arial"/>
          <w:sz w:val="20"/>
          <w:szCs w:val="20"/>
        </w:rPr>
        <w:t>correspondiente</w:t>
      </w:r>
      <w:r w:rsidRPr="008675CF">
        <w:rPr>
          <w:rFonts w:ascii="Arial" w:hAnsi="Arial" w:cs="Arial"/>
          <w:spacing w:val="-2"/>
          <w:sz w:val="20"/>
          <w:szCs w:val="20"/>
        </w:rPr>
        <w:t xml:space="preserve"> </w:t>
      </w:r>
      <w:r w:rsidRPr="008675CF">
        <w:rPr>
          <w:rFonts w:ascii="Arial" w:hAnsi="Arial" w:cs="Arial"/>
          <w:sz w:val="20"/>
          <w:szCs w:val="20"/>
        </w:rPr>
        <w:t>calidad de</w:t>
      </w:r>
      <w:r w:rsidRPr="008675CF">
        <w:rPr>
          <w:rFonts w:ascii="Arial" w:hAnsi="Arial" w:cs="Arial"/>
          <w:spacing w:val="-9"/>
          <w:sz w:val="20"/>
          <w:szCs w:val="20"/>
        </w:rPr>
        <w:t xml:space="preserve"> </w:t>
      </w:r>
      <w:r w:rsidRPr="008675CF">
        <w:rPr>
          <w:rFonts w:ascii="Arial" w:hAnsi="Arial" w:cs="Arial"/>
          <w:sz w:val="20"/>
          <w:szCs w:val="20"/>
        </w:rPr>
        <w:t>persona</w:t>
      </w:r>
      <w:r w:rsidRPr="008675CF">
        <w:rPr>
          <w:rFonts w:ascii="Arial" w:hAnsi="Arial" w:cs="Arial"/>
          <w:spacing w:val="-11"/>
          <w:sz w:val="20"/>
          <w:szCs w:val="20"/>
        </w:rPr>
        <w:t xml:space="preserve"> </w:t>
      </w:r>
      <w:r w:rsidRPr="008675CF">
        <w:rPr>
          <w:rFonts w:ascii="Arial" w:hAnsi="Arial" w:cs="Arial"/>
          <w:sz w:val="20"/>
          <w:szCs w:val="20"/>
        </w:rPr>
        <w:t>natural</w:t>
      </w:r>
      <w:r w:rsidRPr="008675CF">
        <w:rPr>
          <w:rFonts w:ascii="Arial" w:hAnsi="Arial" w:cs="Arial"/>
          <w:spacing w:val="-11"/>
          <w:sz w:val="20"/>
          <w:szCs w:val="20"/>
        </w:rPr>
        <w:t xml:space="preserve"> </w:t>
      </w:r>
      <w:r w:rsidRPr="008675CF">
        <w:rPr>
          <w:rFonts w:ascii="Arial" w:hAnsi="Arial" w:cs="Arial"/>
          <w:sz w:val="20"/>
          <w:szCs w:val="20"/>
        </w:rPr>
        <w:t>o</w:t>
      </w:r>
      <w:r w:rsidRPr="008675CF">
        <w:rPr>
          <w:rFonts w:ascii="Arial" w:hAnsi="Arial" w:cs="Arial"/>
          <w:spacing w:val="-6"/>
          <w:sz w:val="20"/>
          <w:szCs w:val="20"/>
        </w:rPr>
        <w:t xml:space="preserve"> </w:t>
      </w:r>
      <w:r w:rsidRPr="008675CF">
        <w:rPr>
          <w:rFonts w:ascii="Arial" w:hAnsi="Arial" w:cs="Arial"/>
          <w:sz w:val="20"/>
          <w:szCs w:val="20"/>
        </w:rPr>
        <w:t>jurídica</w:t>
      </w:r>
      <w:r w:rsidRPr="008675CF">
        <w:rPr>
          <w:rFonts w:ascii="Arial" w:hAnsi="Arial" w:cs="Arial"/>
          <w:spacing w:val="-4"/>
          <w:sz w:val="20"/>
          <w:szCs w:val="20"/>
        </w:rPr>
        <w:t xml:space="preserve"> </w:t>
      </w:r>
      <w:r w:rsidRPr="008675CF">
        <w:rPr>
          <w:rFonts w:ascii="Arial" w:hAnsi="Arial" w:cs="Arial"/>
          <w:sz w:val="20"/>
          <w:szCs w:val="20"/>
        </w:rPr>
        <w:t>y</w:t>
      </w:r>
      <w:r w:rsidRPr="008675CF">
        <w:rPr>
          <w:rFonts w:ascii="Arial" w:hAnsi="Arial" w:cs="Arial"/>
          <w:spacing w:val="-8"/>
          <w:sz w:val="20"/>
          <w:szCs w:val="20"/>
        </w:rPr>
        <w:t xml:space="preserve"> </w:t>
      </w:r>
      <w:r w:rsidRPr="008675CF">
        <w:rPr>
          <w:rFonts w:ascii="Arial" w:hAnsi="Arial" w:cs="Arial"/>
          <w:sz w:val="20"/>
          <w:szCs w:val="20"/>
        </w:rPr>
        <w:t>los</w:t>
      </w:r>
      <w:r w:rsidRPr="008675CF">
        <w:rPr>
          <w:rFonts w:ascii="Arial" w:hAnsi="Arial" w:cs="Arial"/>
          <w:spacing w:val="-6"/>
          <w:sz w:val="20"/>
          <w:szCs w:val="20"/>
        </w:rPr>
        <w:t xml:space="preserve"> </w:t>
      </w:r>
      <w:r w:rsidRPr="008675CF">
        <w:rPr>
          <w:rFonts w:ascii="Arial" w:hAnsi="Arial" w:cs="Arial"/>
          <w:sz w:val="20"/>
          <w:szCs w:val="20"/>
        </w:rPr>
        <w:t>plurales,</w:t>
      </w:r>
      <w:r w:rsidRPr="008675CF">
        <w:rPr>
          <w:rFonts w:ascii="Arial" w:hAnsi="Arial" w:cs="Arial"/>
          <w:spacing w:val="-5"/>
          <w:sz w:val="20"/>
          <w:szCs w:val="20"/>
        </w:rPr>
        <w:t xml:space="preserve"> </w:t>
      </w:r>
      <w:r w:rsidRPr="008675CF">
        <w:rPr>
          <w:rFonts w:ascii="Arial" w:hAnsi="Arial" w:cs="Arial"/>
          <w:sz w:val="20"/>
          <w:szCs w:val="20"/>
        </w:rPr>
        <w:t>como</w:t>
      </w:r>
      <w:r w:rsidRPr="008675CF">
        <w:rPr>
          <w:rFonts w:ascii="Arial" w:hAnsi="Arial" w:cs="Arial"/>
          <w:spacing w:val="-8"/>
          <w:sz w:val="20"/>
          <w:szCs w:val="20"/>
        </w:rPr>
        <w:t xml:space="preserve"> </w:t>
      </w:r>
      <w:r w:rsidRPr="008675CF">
        <w:rPr>
          <w:rFonts w:ascii="Arial" w:hAnsi="Arial" w:cs="Arial"/>
          <w:sz w:val="20"/>
          <w:szCs w:val="20"/>
        </w:rPr>
        <w:t>consorcio</w:t>
      </w:r>
      <w:r w:rsidRPr="008675CF">
        <w:rPr>
          <w:rFonts w:ascii="Arial" w:hAnsi="Arial" w:cs="Arial"/>
          <w:spacing w:val="-9"/>
          <w:sz w:val="20"/>
          <w:szCs w:val="20"/>
        </w:rPr>
        <w:t xml:space="preserve"> </w:t>
      </w:r>
      <w:r w:rsidRPr="008675CF">
        <w:rPr>
          <w:rFonts w:ascii="Arial" w:hAnsi="Arial" w:cs="Arial"/>
          <w:sz w:val="20"/>
          <w:szCs w:val="20"/>
        </w:rPr>
        <w:t>o</w:t>
      </w:r>
      <w:r w:rsidRPr="008675CF">
        <w:rPr>
          <w:rFonts w:ascii="Arial" w:hAnsi="Arial" w:cs="Arial"/>
          <w:spacing w:val="-9"/>
          <w:sz w:val="20"/>
          <w:szCs w:val="20"/>
        </w:rPr>
        <w:t xml:space="preserve"> </w:t>
      </w:r>
      <w:r w:rsidRPr="008675CF">
        <w:rPr>
          <w:rFonts w:ascii="Arial" w:hAnsi="Arial" w:cs="Arial"/>
          <w:sz w:val="20"/>
          <w:szCs w:val="20"/>
        </w:rPr>
        <w:t>unión</w:t>
      </w:r>
      <w:r w:rsidRPr="008675CF">
        <w:rPr>
          <w:rFonts w:ascii="Arial" w:hAnsi="Arial" w:cs="Arial"/>
          <w:spacing w:val="-11"/>
          <w:sz w:val="20"/>
          <w:szCs w:val="20"/>
        </w:rPr>
        <w:t xml:space="preserve"> </w:t>
      </w:r>
      <w:r w:rsidRPr="008675CF">
        <w:rPr>
          <w:rFonts w:ascii="Arial" w:hAnsi="Arial" w:cs="Arial"/>
          <w:sz w:val="20"/>
          <w:szCs w:val="20"/>
        </w:rPr>
        <w:t>temporal,</w:t>
      </w:r>
      <w:r w:rsidRPr="008675CF">
        <w:rPr>
          <w:rFonts w:ascii="Arial" w:hAnsi="Arial" w:cs="Arial"/>
          <w:spacing w:val="-7"/>
          <w:sz w:val="20"/>
          <w:szCs w:val="20"/>
        </w:rPr>
        <w:t xml:space="preserve"> </w:t>
      </w:r>
      <w:r w:rsidRPr="008675CF">
        <w:rPr>
          <w:rFonts w:ascii="Arial" w:hAnsi="Arial" w:cs="Arial"/>
          <w:sz w:val="20"/>
          <w:szCs w:val="20"/>
        </w:rPr>
        <w:t>según</w:t>
      </w:r>
      <w:r w:rsidRPr="008675CF">
        <w:rPr>
          <w:rFonts w:ascii="Arial" w:hAnsi="Arial" w:cs="Arial"/>
          <w:spacing w:val="-6"/>
          <w:sz w:val="20"/>
          <w:szCs w:val="20"/>
        </w:rPr>
        <w:t xml:space="preserve"> </w:t>
      </w:r>
      <w:r w:rsidRPr="008675CF">
        <w:rPr>
          <w:rFonts w:ascii="Arial" w:hAnsi="Arial" w:cs="Arial"/>
          <w:sz w:val="20"/>
          <w:szCs w:val="20"/>
        </w:rPr>
        <w:t>sea</w:t>
      </w:r>
      <w:r w:rsidRPr="008675CF">
        <w:rPr>
          <w:rFonts w:ascii="Arial" w:hAnsi="Arial" w:cs="Arial"/>
          <w:spacing w:val="-9"/>
          <w:sz w:val="20"/>
          <w:szCs w:val="20"/>
        </w:rPr>
        <w:t xml:space="preserve"> </w:t>
      </w:r>
      <w:r w:rsidRPr="008675CF">
        <w:rPr>
          <w:rFonts w:ascii="Arial" w:hAnsi="Arial" w:cs="Arial"/>
          <w:sz w:val="20"/>
          <w:szCs w:val="20"/>
        </w:rPr>
        <w:t>el caso. En consecuencia, es obligatorio que el nombre con el que participan sea el mismo con el que están registrados en el SECOP II.</w:t>
      </w:r>
    </w:p>
    <w:p w14:paraId="58383020" w14:textId="77777777" w:rsidR="00A07D6B" w:rsidRPr="008675CF" w:rsidRDefault="00A07D6B" w:rsidP="00224302">
      <w:pPr>
        <w:pStyle w:val="Textoindependiente"/>
        <w:ind w:left="1418" w:right="670"/>
        <w:jc w:val="both"/>
        <w:rPr>
          <w:rFonts w:ascii="Arial" w:hAnsi="Arial" w:cs="Arial"/>
          <w:sz w:val="20"/>
          <w:szCs w:val="20"/>
        </w:rPr>
      </w:pPr>
    </w:p>
    <w:p w14:paraId="30E66FC8" w14:textId="3FF1A8C8" w:rsidR="00E10C2D" w:rsidRPr="008675CF" w:rsidRDefault="00760766" w:rsidP="00224302">
      <w:pPr>
        <w:pStyle w:val="Textoindependiente"/>
        <w:ind w:left="1418" w:right="670"/>
        <w:jc w:val="both"/>
        <w:rPr>
          <w:rFonts w:ascii="Arial" w:hAnsi="Arial" w:cs="Arial"/>
          <w:sz w:val="20"/>
          <w:szCs w:val="20"/>
        </w:rPr>
      </w:pPr>
      <w:r w:rsidRPr="008675CF">
        <w:rPr>
          <w:rFonts w:ascii="Arial" w:hAnsi="Arial" w:cs="Arial"/>
          <w:sz w:val="20"/>
          <w:szCs w:val="20"/>
        </w:rPr>
        <w:t>La</w:t>
      </w:r>
      <w:r w:rsidRPr="008675CF">
        <w:rPr>
          <w:rFonts w:ascii="Arial" w:hAnsi="Arial" w:cs="Arial"/>
          <w:spacing w:val="-12"/>
          <w:sz w:val="20"/>
          <w:szCs w:val="20"/>
        </w:rPr>
        <w:t xml:space="preserve"> </w:t>
      </w:r>
      <w:r w:rsidRPr="008675CF">
        <w:rPr>
          <w:rFonts w:ascii="Arial" w:hAnsi="Arial" w:cs="Arial"/>
          <w:sz w:val="20"/>
          <w:szCs w:val="20"/>
        </w:rPr>
        <w:t>NACIÓN</w:t>
      </w:r>
      <w:r w:rsidRPr="008675CF">
        <w:rPr>
          <w:rFonts w:ascii="Arial" w:hAnsi="Arial" w:cs="Arial"/>
          <w:spacing w:val="-14"/>
          <w:sz w:val="20"/>
          <w:szCs w:val="20"/>
        </w:rPr>
        <w:t xml:space="preserve"> </w:t>
      </w:r>
      <w:r w:rsidRPr="008675CF">
        <w:rPr>
          <w:rFonts w:ascii="Arial" w:hAnsi="Arial" w:cs="Arial"/>
          <w:sz w:val="20"/>
          <w:szCs w:val="20"/>
        </w:rPr>
        <w:t>-</w:t>
      </w:r>
      <w:r w:rsidRPr="008675CF">
        <w:rPr>
          <w:rFonts w:ascii="Arial" w:hAnsi="Arial" w:cs="Arial"/>
          <w:spacing w:val="-15"/>
          <w:sz w:val="20"/>
          <w:szCs w:val="20"/>
        </w:rPr>
        <w:t xml:space="preserve"> </w:t>
      </w:r>
      <w:r w:rsidRPr="008675CF">
        <w:rPr>
          <w:rFonts w:ascii="Arial" w:hAnsi="Arial" w:cs="Arial"/>
          <w:sz w:val="20"/>
          <w:szCs w:val="20"/>
        </w:rPr>
        <w:t>CONSEJO</w:t>
      </w:r>
      <w:r w:rsidRPr="008675CF">
        <w:rPr>
          <w:rFonts w:ascii="Arial" w:hAnsi="Arial" w:cs="Arial"/>
          <w:spacing w:val="-15"/>
          <w:sz w:val="20"/>
          <w:szCs w:val="20"/>
        </w:rPr>
        <w:t xml:space="preserve"> </w:t>
      </w:r>
      <w:r w:rsidRPr="008675CF">
        <w:rPr>
          <w:rFonts w:ascii="Arial" w:hAnsi="Arial" w:cs="Arial"/>
          <w:sz w:val="20"/>
          <w:szCs w:val="20"/>
        </w:rPr>
        <w:t>SUPERIOR</w:t>
      </w:r>
      <w:r w:rsidRPr="008675CF">
        <w:rPr>
          <w:rFonts w:ascii="Arial" w:hAnsi="Arial" w:cs="Arial"/>
          <w:spacing w:val="-12"/>
          <w:sz w:val="20"/>
          <w:szCs w:val="20"/>
        </w:rPr>
        <w:t xml:space="preserve"> </w:t>
      </w:r>
      <w:r w:rsidRPr="008675CF">
        <w:rPr>
          <w:rFonts w:ascii="Arial" w:hAnsi="Arial" w:cs="Arial"/>
          <w:sz w:val="20"/>
          <w:szCs w:val="20"/>
        </w:rPr>
        <w:t>DE</w:t>
      </w:r>
      <w:r w:rsidRPr="008675CF">
        <w:rPr>
          <w:rFonts w:ascii="Arial" w:hAnsi="Arial" w:cs="Arial"/>
          <w:spacing w:val="-14"/>
          <w:sz w:val="20"/>
          <w:szCs w:val="20"/>
        </w:rPr>
        <w:t xml:space="preserve"> </w:t>
      </w:r>
      <w:r w:rsidRPr="008675CF">
        <w:rPr>
          <w:rFonts w:ascii="Arial" w:hAnsi="Arial" w:cs="Arial"/>
          <w:sz w:val="20"/>
          <w:szCs w:val="20"/>
        </w:rPr>
        <w:t>LA</w:t>
      </w:r>
      <w:r w:rsidRPr="008675CF">
        <w:rPr>
          <w:rFonts w:ascii="Arial" w:hAnsi="Arial" w:cs="Arial"/>
          <w:spacing w:val="-12"/>
          <w:sz w:val="20"/>
          <w:szCs w:val="20"/>
        </w:rPr>
        <w:t xml:space="preserve"> </w:t>
      </w:r>
      <w:r w:rsidRPr="008675CF">
        <w:rPr>
          <w:rFonts w:ascii="Arial" w:hAnsi="Arial" w:cs="Arial"/>
          <w:sz w:val="20"/>
          <w:szCs w:val="20"/>
        </w:rPr>
        <w:t>JUDICATURA</w:t>
      </w:r>
      <w:r w:rsidRPr="008675CF">
        <w:rPr>
          <w:rFonts w:ascii="Arial" w:hAnsi="Arial" w:cs="Arial"/>
          <w:spacing w:val="-8"/>
          <w:sz w:val="20"/>
          <w:szCs w:val="20"/>
        </w:rPr>
        <w:t xml:space="preserve"> </w:t>
      </w:r>
      <w:r w:rsidRPr="008675CF">
        <w:rPr>
          <w:rFonts w:ascii="Arial" w:hAnsi="Arial" w:cs="Arial"/>
          <w:sz w:val="20"/>
          <w:szCs w:val="20"/>
        </w:rPr>
        <w:t>-</w:t>
      </w:r>
      <w:r w:rsidRPr="008675CF">
        <w:rPr>
          <w:rFonts w:ascii="Arial" w:hAnsi="Arial" w:cs="Arial"/>
          <w:spacing w:val="-13"/>
          <w:sz w:val="20"/>
          <w:szCs w:val="20"/>
        </w:rPr>
        <w:t xml:space="preserve"> </w:t>
      </w:r>
      <w:r w:rsidRPr="008675CF">
        <w:rPr>
          <w:rFonts w:ascii="Arial" w:hAnsi="Arial" w:cs="Arial"/>
          <w:sz w:val="20"/>
          <w:szCs w:val="20"/>
        </w:rPr>
        <w:t>DIRECCIÓN</w:t>
      </w:r>
      <w:r w:rsidRPr="008675CF">
        <w:rPr>
          <w:rFonts w:ascii="Arial" w:hAnsi="Arial" w:cs="Arial"/>
          <w:spacing w:val="-15"/>
          <w:sz w:val="20"/>
          <w:szCs w:val="20"/>
        </w:rPr>
        <w:t xml:space="preserve"> </w:t>
      </w:r>
      <w:r w:rsidRPr="008675CF">
        <w:rPr>
          <w:rFonts w:ascii="Arial" w:hAnsi="Arial" w:cs="Arial"/>
          <w:sz w:val="20"/>
          <w:szCs w:val="20"/>
        </w:rPr>
        <w:t>EJECUTIVA</w:t>
      </w:r>
      <w:r w:rsidRPr="008675CF">
        <w:rPr>
          <w:rFonts w:ascii="Arial" w:hAnsi="Arial" w:cs="Arial"/>
          <w:spacing w:val="-14"/>
          <w:sz w:val="20"/>
          <w:szCs w:val="20"/>
        </w:rPr>
        <w:t xml:space="preserve"> </w:t>
      </w:r>
      <w:r w:rsidRPr="008675CF">
        <w:rPr>
          <w:rFonts w:ascii="Arial" w:hAnsi="Arial" w:cs="Arial"/>
          <w:spacing w:val="-5"/>
          <w:sz w:val="20"/>
          <w:szCs w:val="20"/>
        </w:rPr>
        <w:t>DE</w:t>
      </w:r>
      <w:r w:rsidR="00A07D6B" w:rsidRPr="008675CF">
        <w:rPr>
          <w:rFonts w:ascii="Arial" w:hAnsi="Arial" w:cs="Arial"/>
          <w:spacing w:val="-5"/>
          <w:sz w:val="20"/>
          <w:szCs w:val="20"/>
        </w:rPr>
        <w:t xml:space="preserve"> </w:t>
      </w:r>
      <w:r w:rsidRPr="008675CF">
        <w:rPr>
          <w:rFonts w:ascii="Arial" w:hAnsi="Arial" w:cs="Arial"/>
          <w:sz w:val="20"/>
          <w:szCs w:val="20"/>
        </w:rPr>
        <w:t xml:space="preserve">ADMINISTRACIÓN JUDICIAL </w:t>
      </w:r>
      <w:r w:rsidRPr="008675CF">
        <w:rPr>
          <w:rFonts w:ascii="Arial" w:hAnsi="Arial" w:cs="Arial"/>
          <w:b/>
          <w:sz w:val="20"/>
          <w:szCs w:val="20"/>
        </w:rPr>
        <w:t>NO ACEPTARÁ las propuestas que se alleguen por un medio</w:t>
      </w:r>
      <w:r w:rsidRPr="008675CF">
        <w:rPr>
          <w:rFonts w:ascii="Arial" w:hAnsi="Arial" w:cs="Arial"/>
          <w:b/>
          <w:spacing w:val="-4"/>
          <w:sz w:val="20"/>
          <w:szCs w:val="20"/>
        </w:rPr>
        <w:t xml:space="preserve"> </w:t>
      </w:r>
      <w:r w:rsidRPr="008675CF">
        <w:rPr>
          <w:rFonts w:ascii="Arial" w:hAnsi="Arial" w:cs="Arial"/>
          <w:b/>
          <w:sz w:val="20"/>
          <w:szCs w:val="20"/>
        </w:rPr>
        <w:t>diferente de</w:t>
      </w:r>
      <w:r w:rsidRPr="008675CF">
        <w:rPr>
          <w:rFonts w:ascii="Arial" w:hAnsi="Arial" w:cs="Arial"/>
          <w:b/>
          <w:spacing w:val="-6"/>
          <w:sz w:val="20"/>
          <w:szCs w:val="20"/>
        </w:rPr>
        <w:t xml:space="preserve"> </w:t>
      </w:r>
      <w:r w:rsidRPr="008675CF">
        <w:rPr>
          <w:rFonts w:ascii="Arial" w:hAnsi="Arial" w:cs="Arial"/>
          <w:b/>
          <w:sz w:val="20"/>
          <w:szCs w:val="20"/>
        </w:rPr>
        <w:t>la</w:t>
      </w:r>
      <w:r w:rsidRPr="008675CF">
        <w:rPr>
          <w:rFonts w:ascii="Arial" w:hAnsi="Arial" w:cs="Arial"/>
          <w:b/>
          <w:spacing w:val="-2"/>
          <w:sz w:val="20"/>
          <w:szCs w:val="20"/>
        </w:rPr>
        <w:t xml:space="preserve"> </w:t>
      </w:r>
      <w:r w:rsidRPr="008675CF">
        <w:rPr>
          <w:rFonts w:ascii="Arial" w:hAnsi="Arial" w:cs="Arial"/>
          <w:b/>
          <w:sz w:val="20"/>
          <w:szCs w:val="20"/>
        </w:rPr>
        <w:t>plataforma</w:t>
      </w:r>
      <w:r w:rsidRPr="008675CF">
        <w:rPr>
          <w:rFonts w:ascii="Arial" w:hAnsi="Arial" w:cs="Arial"/>
          <w:b/>
          <w:spacing w:val="-3"/>
          <w:sz w:val="20"/>
          <w:szCs w:val="20"/>
        </w:rPr>
        <w:t xml:space="preserve"> </w:t>
      </w:r>
      <w:r w:rsidRPr="008675CF">
        <w:rPr>
          <w:rFonts w:ascii="Arial" w:hAnsi="Arial" w:cs="Arial"/>
          <w:b/>
          <w:sz w:val="20"/>
          <w:szCs w:val="20"/>
        </w:rPr>
        <w:t>del</w:t>
      </w:r>
      <w:r w:rsidRPr="008675CF">
        <w:rPr>
          <w:rFonts w:ascii="Arial" w:hAnsi="Arial" w:cs="Arial"/>
          <w:b/>
          <w:spacing w:val="-5"/>
          <w:sz w:val="20"/>
          <w:szCs w:val="20"/>
        </w:rPr>
        <w:t xml:space="preserve"> </w:t>
      </w:r>
      <w:r w:rsidRPr="008675CF">
        <w:rPr>
          <w:rFonts w:ascii="Arial" w:hAnsi="Arial" w:cs="Arial"/>
          <w:b/>
          <w:sz w:val="20"/>
          <w:szCs w:val="20"/>
        </w:rPr>
        <w:t>SECOP II</w:t>
      </w:r>
      <w:r w:rsidRPr="008675CF">
        <w:rPr>
          <w:rFonts w:ascii="Arial" w:hAnsi="Arial" w:cs="Arial"/>
          <w:sz w:val="20"/>
          <w:szCs w:val="20"/>
        </w:rPr>
        <w:t>;</w:t>
      </w:r>
      <w:r w:rsidRPr="008675CF">
        <w:rPr>
          <w:rFonts w:ascii="Arial" w:hAnsi="Arial" w:cs="Arial"/>
          <w:spacing w:val="-5"/>
          <w:sz w:val="20"/>
          <w:szCs w:val="20"/>
        </w:rPr>
        <w:t xml:space="preserve"> </w:t>
      </w:r>
      <w:r w:rsidRPr="008675CF">
        <w:rPr>
          <w:rFonts w:ascii="Arial" w:hAnsi="Arial" w:cs="Arial"/>
          <w:sz w:val="20"/>
          <w:szCs w:val="20"/>
        </w:rPr>
        <w:t>es</w:t>
      </w:r>
      <w:r w:rsidRPr="008675CF">
        <w:rPr>
          <w:rFonts w:ascii="Arial" w:hAnsi="Arial" w:cs="Arial"/>
          <w:spacing w:val="-6"/>
          <w:sz w:val="20"/>
          <w:szCs w:val="20"/>
        </w:rPr>
        <w:t xml:space="preserve"> </w:t>
      </w:r>
      <w:r w:rsidRPr="008675CF">
        <w:rPr>
          <w:rFonts w:ascii="Arial" w:hAnsi="Arial" w:cs="Arial"/>
          <w:sz w:val="20"/>
          <w:szCs w:val="20"/>
        </w:rPr>
        <w:t>decir</w:t>
      </w:r>
      <w:r w:rsidRPr="008675CF">
        <w:rPr>
          <w:rFonts w:ascii="Arial" w:hAnsi="Arial" w:cs="Arial"/>
          <w:spacing w:val="-7"/>
          <w:sz w:val="20"/>
          <w:szCs w:val="20"/>
        </w:rPr>
        <w:t xml:space="preserve"> </w:t>
      </w:r>
      <w:r w:rsidRPr="008675CF">
        <w:rPr>
          <w:rFonts w:ascii="Arial" w:hAnsi="Arial" w:cs="Arial"/>
          <w:sz w:val="20"/>
          <w:szCs w:val="20"/>
        </w:rPr>
        <w:t>no</w:t>
      </w:r>
      <w:r w:rsidRPr="008675CF">
        <w:rPr>
          <w:rFonts w:ascii="Arial" w:hAnsi="Arial" w:cs="Arial"/>
          <w:spacing w:val="-2"/>
          <w:sz w:val="20"/>
          <w:szCs w:val="20"/>
        </w:rPr>
        <w:t xml:space="preserve"> </w:t>
      </w:r>
      <w:r w:rsidRPr="008675CF">
        <w:rPr>
          <w:rFonts w:ascii="Arial" w:hAnsi="Arial" w:cs="Arial"/>
          <w:sz w:val="20"/>
          <w:szCs w:val="20"/>
        </w:rPr>
        <w:t>se</w:t>
      </w:r>
      <w:r w:rsidRPr="008675CF">
        <w:rPr>
          <w:rFonts w:ascii="Arial" w:hAnsi="Arial" w:cs="Arial"/>
          <w:spacing w:val="-3"/>
          <w:sz w:val="20"/>
          <w:szCs w:val="20"/>
        </w:rPr>
        <w:t xml:space="preserve"> </w:t>
      </w:r>
      <w:r w:rsidRPr="008675CF">
        <w:rPr>
          <w:rFonts w:ascii="Arial" w:hAnsi="Arial" w:cs="Arial"/>
          <w:sz w:val="20"/>
          <w:szCs w:val="20"/>
        </w:rPr>
        <w:t>aceptarán las</w:t>
      </w:r>
      <w:r w:rsidRPr="008675CF">
        <w:rPr>
          <w:rFonts w:ascii="Arial" w:hAnsi="Arial" w:cs="Arial"/>
          <w:spacing w:val="-6"/>
          <w:sz w:val="20"/>
          <w:szCs w:val="20"/>
        </w:rPr>
        <w:t xml:space="preserve"> </w:t>
      </w:r>
      <w:r w:rsidRPr="008675CF">
        <w:rPr>
          <w:rFonts w:ascii="Arial" w:hAnsi="Arial" w:cs="Arial"/>
          <w:sz w:val="20"/>
          <w:szCs w:val="20"/>
        </w:rPr>
        <w:t>ofertas</w:t>
      </w:r>
      <w:r w:rsidRPr="008675CF">
        <w:rPr>
          <w:rFonts w:ascii="Arial" w:hAnsi="Arial" w:cs="Arial"/>
          <w:spacing w:val="-8"/>
          <w:sz w:val="20"/>
          <w:szCs w:val="20"/>
        </w:rPr>
        <w:t xml:space="preserve"> </w:t>
      </w:r>
      <w:r w:rsidRPr="008675CF">
        <w:rPr>
          <w:rFonts w:ascii="Arial" w:hAnsi="Arial" w:cs="Arial"/>
          <w:sz w:val="20"/>
          <w:szCs w:val="20"/>
        </w:rPr>
        <w:t>que los oferentes</w:t>
      </w:r>
      <w:r w:rsidRPr="008675CF">
        <w:rPr>
          <w:rFonts w:ascii="Arial" w:hAnsi="Arial" w:cs="Arial"/>
          <w:spacing w:val="-2"/>
          <w:sz w:val="20"/>
          <w:szCs w:val="20"/>
        </w:rPr>
        <w:t xml:space="preserve"> </w:t>
      </w:r>
      <w:r w:rsidRPr="008675CF">
        <w:rPr>
          <w:rFonts w:ascii="Arial" w:hAnsi="Arial" w:cs="Arial"/>
          <w:sz w:val="20"/>
          <w:szCs w:val="20"/>
        </w:rPr>
        <w:t>remitan por</w:t>
      </w:r>
      <w:r w:rsidRPr="008675CF">
        <w:rPr>
          <w:rFonts w:ascii="Arial" w:hAnsi="Arial" w:cs="Arial"/>
          <w:spacing w:val="-3"/>
          <w:sz w:val="20"/>
          <w:szCs w:val="20"/>
        </w:rPr>
        <w:t xml:space="preserve"> </w:t>
      </w:r>
      <w:r w:rsidRPr="008675CF">
        <w:rPr>
          <w:rFonts w:ascii="Arial" w:hAnsi="Arial" w:cs="Arial"/>
          <w:sz w:val="20"/>
          <w:szCs w:val="20"/>
        </w:rPr>
        <w:t>fax, por correo</w:t>
      </w:r>
      <w:r w:rsidRPr="008675CF">
        <w:rPr>
          <w:rFonts w:ascii="Arial" w:hAnsi="Arial" w:cs="Arial"/>
          <w:spacing w:val="-2"/>
          <w:sz w:val="20"/>
          <w:szCs w:val="20"/>
        </w:rPr>
        <w:t xml:space="preserve"> </w:t>
      </w:r>
      <w:r w:rsidRPr="008675CF">
        <w:rPr>
          <w:rFonts w:ascii="Arial" w:hAnsi="Arial" w:cs="Arial"/>
          <w:sz w:val="20"/>
          <w:szCs w:val="20"/>
        </w:rPr>
        <w:t>electrónico, o</w:t>
      </w:r>
      <w:r w:rsidRPr="008675CF">
        <w:rPr>
          <w:rFonts w:ascii="Arial" w:hAnsi="Arial" w:cs="Arial"/>
          <w:spacing w:val="-2"/>
          <w:sz w:val="20"/>
          <w:szCs w:val="20"/>
        </w:rPr>
        <w:t xml:space="preserve"> </w:t>
      </w:r>
      <w:r w:rsidRPr="008675CF">
        <w:rPr>
          <w:rFonts w:ascii="Arial" w:hAnsi="Arial" w:cs="Arial"/>
          <w:sz w:val="20"/>
          <w:szCs w:val="20"/>
        </w:rPr>
        <w:t>radicadas</w:t>
      </w:r>
      <w:r w:rsidRPr="008675CF">
        <w:rPr>
          <w:rFonts w:ascii="Arial" w:hAnsi="Arial" w:cs="Arial"/>
          <w:spacing w:val="-2"/>
          <w:sz w:val="20"/>
          <w:szCs w:val="20"/>
        </w:rPr>
        <w:t xml:space="preserve"> </w:t>
      </w:r>
      <w:r w:rsidRPr="008675CF">
        <w:rPr>
          <w:rFonts w:ascii="Arial" w:hAnsi="Arial" w:cs="Arial"/>
          <w:sz w:val="20"/>
          <w:szCs w:val="20"/>
        </w:rPr>
        <w:t>en la</w:t>
      </w:r>
      <w:r w:rsidRPr="008675CF">
        <w:rPr>
          <w:rFonts w:ascii="Arial" w:hAnsi="Arial" w:cs="Arial"/>
          <w:spacing w:val="-2"/>
          <w:sz w:val="20"/>
          <w:szCs w:val="20"/>
        </w:rPr>
        <w:t xml:space="preserve"> </w:t>
      </w:r>
      <w:r w:rsidRPr="008675CF">
        <w:rPr>
          <w:rFonts w:ascii="Arial" w:hAnsi="Arial" w:cs="Arial"/>
          <w:sz w:val="20"/>
          <w:szCs w:val="20"/>
        </w:rPr>
        <w:t>Dirección Ejecutiva de</w:t>
      </w:r>
      <w:r w:rsidRPr="008675CF">
        <w:rPr>
          <w:rFonts w:ascii="Arial" w:hAnsi="Arial" w:cs="Arial"/>
          <w:spacing w:val="-8"/>
          <w:sz w:val="20"/>
          <w:szCs w:val="20"/>
        </w:rPr>
        <w:t xml:space="preserve"> </w:t>
      </w:r>
      <w:r w:rsidRPr="008675CF">
        <w:rPr>
          <w:rFonts w:ascii="Arial" w:hAnsi="Arial" w:cs="Arial"/>
          <w:sz w:val="20"/>
          <w:szCs w:val="20"/>
        </w:rPr>
        <w:t>Administración</w:t>
      </w:r>
      <w:r w:rsidRPr="008675CF">
        <w:rPr>
          <w:rFonts w:ascii="Arial" w:hAnsi="Arial" w:cs="Arial"/>
          <w:spacing w:val="-7"/>
          <w:sz w:val="20"/>
          <w:szCs w:val="20"/>
        </w:rPr>
        <w:t xml:space="preserve"> </w:t>
      </w:r>
      <w:r w:rsidRPr="008675CF">
        <w:rPr>
          <w:rFonts w:ascii="Arial" w:hAnsi="Arial" w:cs="Arial"/>
          <w:sz w:val="20"/>
          <w:szCs w:val="20"/>
        </w:rPr>
        <w:t>Judicial;</w:t>
      </w:r>
      <w:r w:rsidRPr="008675CF">
        <w:rPr>
          <w:rFonts w:ascii="Arial" w:hAnsi="Arial" w:cs="Arial"/>
          <w:spacing w:val="-10"/>
          <w:sz w:val="20"/>
          <w:szCs w:val="20"/>
        </w:rPr>
        <w:t xml:space="preserve"> </w:t>
      </w:r>
      <w:r w:rsidRPr="008675CF">
        <w:rPr>
          <w:rFonts w:ascii="Arial" w:hAnsi="Arial" w:cs="Arial"/>
          <w:sz w:val="20"/>
          <w:szCs w:val="20"/>
        </w:rPr>
        <w:t>ni</w:t>
      </w:r>
      <w:r w:rsidRPr="008675CF">
        <w:rPr>
          <w:rFonts w:ascii="Arial" w:hAnsi="Arial" w:cs="Arial"/>
          <w:spacing w:val="-10"/>
          <w:sz w:val="20"/>
          <w:szCs w:val="20"/>
        </w:rPr>
        <w:t xml:space="preserve"> </w:t>
      </w:r>
      <w:r w:rsidRPr="008675CF">
        <w:rPr>
          <w:rFonts w:ascii="Arial" w:hAnsi="Arial" w:cs="Arial"/>
          <w:sz w:val="20"/>
          <w:szCs w:val="20"/>
        </w:rPr>
        <w:t>por</w:t>
      </w:r>
      <w:r w:rsidRPr="008675CF">
        <w:rPr>
          <w:rFonts w:ascii="Arial" w:hAnsi="Arial" w:cs="Arial"/>
          <w:spacing w:val="-16"/>
          <w:sz w:val="20"/>
          <w:szCs w:val="20"/>
        </w:rPr>
        <w:t xml:space="preserve"> </w:t>
      </w:r>
      <w:r w:rsidRPr="008675CF">
        <w:rPr>
          <w:rFonts w:ascii="Arial" w:hAnsi="Arial" w:cs="Arial"/>
          <w:sz w:val="20"/>
          <w:szCs w:val="20"/>
        </w:rPr>
        <w:t>fuera</w:t>
      </w:r>
      <w:r w:rsidRPr="008675CF">
        <w:rPr>
          <w:rFonts w:ascii="Arial" w:hAnsi="Arial" w:cs="Arial"/>
          <w:spacing w:val="-7"/>
          <w:sz w:val="20"/>
          <w:szCs w:val="20"/>
        </w:rPr>
        <w:t xml:space="preserve"> </w:t>
      </w:r>
      <w:r w:rsidRPr="008675CF">
        <w:rPr>
          <w:rFonts w:ascii="Arial" w:hAnsi="Arial" w:cs="Arial"/>
          <w:sz w:val="20"/>
          <w:szCs w:val="20"/>
        </w:rPr>
        <w:t>de</w:t>
      </w:r>
      <w:r w:rsidRPr="008675CF">
        <w:rPr>
          <w:rFonts w:ascii="Arial" w:hAnsi="Arial" w:cs="Arial"/>
          <w:spacing w:val="-8"/>
          <w:sz w:val="20"/>
          <w:szCs w:val="20"/>
        </w:rPr>
        <w:t xml:space="preserve"> </w:t>
      </w:r>
      <w:r w:rsidRPr="008675CF">
        <w:rPr>
          <w:rFonts w:ascii="Arial" w:hAnsi="Arial" w:cs="Arial"/>
          <w:sz w:val="20"/>
          <w:szCs w:val="20"/>
        </w:rPr>
        <w:t>la</w:t>
      </w:r>
      <w:r w:rsidRPr="008675CF">
        <w:rPr>
          <w:rFonts w:ascii="Arial" w:hAnsi="Arial" w:cs="Arial"/>
          <w:spacing w:val="-15"/>
          <w:sz w:val="20"/>
          <w:szCs w:val="20"/>
        </w:rPr>
        <w:t xml:space="preserve"> </w:t>
      </w:r>
      <w:r w:rsidRPr="008675CF">
        <w:rPr>
          <w:rFonts w:ascii="Arial" w:hAnsi="Arial" w:cs="Arial"/>
          <w:sz w:val="20"/>
          <w:szCs w:val="20"/>
        </w:rPr>
        <w:t>fecha</w:t>
      </w:r>
      <w:r w:rsidRPr="008675CF">
        <w:rPr>
          <w:rFonts w:ascii="Arial" w:hAnsi="Arial" w:cs="Arial"/>
          <w:spacing w:val="-8"/>
          <w:sz w:val="20"/>
          <w:szCs w:val="20"/>
        </w:rPr>
        <w:t xml:space="preserve"> </w:t>
      </w:r>
      <w:r w:rsidRPr="008675CF">
        <w:rPr>
          <w:rFonts w:ascii="Arial" w:hAnsi="Arial" w:cs="Arial"/>
          <w:sz w:val="20"/>
          <w:szCs w:val="20"/>
        </w:rPr>
        <w:t>y</w:t>
      </w:r>
      <w:r w:rsidRPr="008675CF">
        <w:rPr>
          <w:rFonts w:ascii="Arial" w:hAnsi="Arial" w:cs="Arial"/>
          <w:spacing w:val="-10"/>
          <w:sz w:val="20"/>
          <w:szCs w:val="20"/>
        </w:rPr>
        <w:t xml:space="preserve"> </w:t>
      </w:r>
      <w:r w:rsidRPr="008675CF">
        <w:rPr>
          <w:rFonts w:ascii="Arial" w:hAnsi="Arial" w:cs="Arial"/>
          <w:sz w:val="20"/>
          <w:szCs w:val="20"/>
        </w:rPr>
        <w:t>hora</w:t>
      </w:r>
      <w:r w:rsidRPr="008675CF">
        <w:rPr>
          <w:rFonts w:ascii="Arial" w:hAnsi="Arial" w:cs="Arial"/>
          <w:spacing w:val="-1"/>
          <w:sz w:val="20"/>
          <w:szCs w:val="20"/>
        </w:rPr>
        <w:t xml:space="preserve"> </w:t>
      </w:r>
      <w:r w:rsidRPr="008675CF">
        <w:rPr>
          <w:rFonts w:ascii="Arial" w:hAnsi="Arial" w:cs="Arial"/>
          <w:sz w:val="20"/>
          <w:szCs w:val="20"/>
        </w:rPr>
        <w:t>límite</w:t>
      </w:r>
      <w:r w:rsidRPr="008675CF">
        <w:rPr>
          <w:rFonts w:ascii="Arial" w:hAnsi="Arial" w:cs="Arial"/>
          <w:spacing w:val="-7"/>
          <w:sz w:val="20"/>
          <w:szCs w:val="20"/>
        </w:rPr>
        <w:t xml:space="preserve"> </w:t>
      </w:r>
      <w:r w:rsidRPr="008675CF">
        <w:rPr>
          <w:rFonts w:ascii="Arial" w:hAnsi="Arial" w:cs="Arial"/>
          <w:sz w:val="20"/>
          <w:szCs w:val="20"/>
        </w:rPr>
        <w:t>señalada</w:t>
      </w:r>
      <w:r w:rsidRPr="008675CF">
        <w:rPr>
          <w:rFonts w:ascii="Arial" w:hAnsi="Arial" w:cs="Arial"/>
          <w:spacing w:val="-12"/>
          <w:sz w:val="20"/>
          <w:szCs w:val="20"/>
        </w:rPr>
        <w:t xml:space="preserve"> </w:t>
      </w:r>
      <w:r w:rsidRPr="008675CF">
        <w:rPr>
          <w:rFonts w:ascii="Arial" w:hAnsi="Arial" w:cs="Arial"/>
          <w:sz w:val="20"/>
          <w:szCs w:val="20"/>
        </w:rPr>
        <w:t>en</w:t>
      </w:r>
      <w:r w:rsidRPr="008675CF">
        <w:rPr>
          <w:rFonts w:ascii="Arial" w:hAnsi="Arial" w:cs="Arial"/>
          <w:spacing w:val="-12"/>
          <w:sz w:val="20"/>
          <w:szCs w:val="20"/>
        </w:rPr>
        <w:t xml:space="preserve"> </w:t>
      </w:r>
      <w:r w:rsidRPr="008675CF">
        <w:rPr>
          <w:rFonts w:ascii="Arial" w:hAnsi="Arial" w:cs="Arial"/>
          <w:sz w:val="20"/>
          <w:szCs w:val="20"/>
        </w:rPr>
        <w:t>el</w:t>
      </w:r>
      <w:r w:rsidRPr="008675CF">
        <w:rPr>
          <w:rFonts w:ascii="Arial" w:hAnsi="Arial" w:cs="Arial"/>
          <w:spacing w:val="-10"/>
          <w:sz w:val="20"/>
          <w:szCs w:val="20"/>
        </w:rPr>
        <w:t xml:space="preserve"> </w:t>
      </w:r>
      <w:r w:rsidRPr="008675CF">
        <w:rPr>
          <w:rFonts w:ascii="Arial" w:hAnsi="Arial" w:cs="Arial"/>
          <w:sz w:val="20"/>
          <w:szCs w:val="20"/>
        </w:rPr>
        <w:t>cronograma para el cierre del presente proceso de selección.</w:t>
      </w:r>
    </w:p>
    <w:p w14:paraId="34E4DD1E" w14:textId="77777777" w:rsidR="00A07D6B" w:rsidRPr="008675CF" w:rsidRDefault="00A07D6B" w:rsidP="00224302">
      <w:pPr>
        <w:pStyle w:val="Textoindependiente"/>
        <w:ind w:left="1418" w:right="670"/>
        <w:jc w:val="both"/>
        <w:rPr>
          <w:rFonts w:ascii="Arial" w:hAnsi="Arial" w:cs="Arial"/>
          <w:sz w:val="20"/>
          <w:szCs w:val="20"/>
        </w:rPr>
      </w:pPr>
    </w:p>
    <w:p w14:paraId="135B1DDB" w14:textId="4B03A748" w:rsidR="00E10C2D" w:rsidRPr="008675CF" w:rsidRDefault="00760766" w:rsidP="00224302">
      <w:pPr>
        <w:pStyle w:val="Textoindependiente"/>
        <w:ind w:left="1418" w:right="670"/>
        <w:jc w:val="both"/>
        <w:rPr>
          <w:rFonts w:ascii="Arial" w:hAnsi="Arial" w:cs="Arial"/>
          <w:sz w:val="20"/>
          <w:szCs w:val="20"/>
        </w:rPr>
      </w:pPr>
      <w:r w:rsidRPr="008675CF">
        <w:rPr>
          <w:rFonts w:ascii="Arial" w:hAnsi="Arial" w:cs="Arial"/>
          <w:b/>
          <w:sz w:val="20"/>
          <w:szCs w:val="20"/>
        </w:rPr>
        <w:t xml:space="preserve">NOTA 1: </w:t>
      </w:r>
      <w:r w:rsidRPr="008675CF">
        <w:rPr>
          <w:rFonts w:ascii="Arial" w:hAnsi="Arial" w:cs="Arial"/>
          <w:sz w:val="20"/>
          <w:szCs w:val="20"/>
        </w:rPr>
        <w:t xml:space="preserve">Los proponentes deben, de acuerdo a la Guía de proveedores dispuesta en la plataforma SECOP II, verificar las </w:t>
      </w:r>
      <w:r w:rsidRPr="008675CF">
        <w:rPr>
          <w:rFonts w:ascii="Arial" w:hAnsi="Arial" w:cs="Arial"/>
          <w:b/>
          <w:sz w:val="20"/>
          <w:szCs w:val="20"/>
        </w:rPr>
        <w:t xml:space="preserve">ADENDAS </w:t>
      </w:r>
      <w:r w:rsidRPr="008675CF">
        <w:rPr>
          <w:rFonts w:ascii="Arial" w:hAnsi="Arial" w:cs="Arial"/>
          <w:sz w:val="20"/>
          <w:szCs w:val="20"/>
        </w:rPr>
        <w:t xml:space="preserve">al pliego de condiciones. ES NECESARIO que antes de enviar su oferta verifique si la Entidad ha hecho adendas al proceso de contratación. EL SECOP II no le permite al proveedor presentar la oferta hasta que haga clic en </w:t>
      </w:r>
      <w:r w:rsidRPr="008675CF">
        <w:rPr>
          <w:rFonts w:ascii="Arial" w:hAnsi="Arial" w:cs="Arial"/>
          <w:i/>
          <w:sz w:val="20"/>
          <w:szCs w:val="20"/>
        </w:rPr>
        <w:t xml:space="preserve">“Aplicar modificación”. </w:t>
      </w:r>
      <w:r w:rsidRPr="008675CF">
        <w:rPr>
          <w:rFonts w:ascii="Arial" w:hAnsi="Arial" w:cs="Arial"/>
          <w:sz w:val="20"/>
          <w:szCs w:val="20"/>
        </w:rPr>
        <w:t>Esto con el</w:t>
      </w:r>
      <w:r w:rsidRPr="008675CF">
        <w:rPr>
          <w:rFonts w:ascii="Arial" w:hAnsi="Arial" w:cs="Arial"/>
          <w:spacing w:val="-1"/>
          <w:sz w:val="20"/>
          <w:szCs w:val="20"/>
        </w:rPr>
        <w:t xml:space="preserve"> </w:t>
      </w:r>
      <w:r w:rsidRPr="008675CF">
        <w:rPr>
          <w:rFonts w:ascii="Arial" w:hAnsi="Arial" w:cs="Arial"/>
          <w:sz w:val="20"/>
          <w:szCs w:val="20"/>
        </w:rPr>
        <w:t>fin de asegurar</w:t>
      </w:r>
      <w:r w:rsidRPr="008675CF">
        <w:rPr>
          <w:rFonts w:ascii="Arial" w:hAnsi="Arial" w:cs="Arial"/>
          <w:spacing w:val="-1"/>
          <w:sz w:val="20"/>
          <w:szCs w:val="20"/>
        </w:rPr>
        <w:t xml:space="preserve"> </w:t>
      </w:r>
      <w:r w:rsidRPr="008675CF">
        <w:rPr>
          <w:rFonts w:ascii="Arial" w:hAnsi="Arial" w:cs="Arial"/>
          <w:sz w:val="20"/>
          <w:szCs w:val="20"/>
        </w:rPr>
        <w:t>que conoce los cambios hechos por</w:t>
      </w:r>
      <w:r w:rsidRPr="008675CF">
        <w:rPr>
          <w:rFonts w:ascii="Arial" w:hAnsi="Arial" w:cs="Arial"/>
          <w:spacing w:val="-10"/>
          <w:sz w:val="20"/>
          <w:szCs w:val="20"/>
        </w:rPr>
        <w:t xml:space="preserve"> </w:t>
      </w:r>
      <w:r w:rsidRPr="008675CF">
        <w:rPr>
          <w:rFonts w:ascii="Arial" w:hAnsi="Arial" w:cs="Arial"/>
          <w:sz w:val="20"/>
          <w:szCs w:val="20"/>
        </w:rPr>
        <w:t>la</w:t>
      </w:r>
      <w:r w:rsidRPr="008675CF">
        <w:rPr>
          <w:rFonts w:ascii="Arial" w:hAnsi="Arial" w:cs="Arial"/>
          <w:spacing w:val="-8"/>
          <w:sz w:val="20"/>
          <w:szCs w:val="20"/>
        </w:rPr>
        <w:t xml:space="preserve"> </w:t>
      </w:r>
      <w:r w:rsidRPr="008675CF">
        <w:rPr>
          <w:rFonts w:ascii="Arial" w:hAnsi="Arial" w:cs="Arial"/>
          <w:sz w:val="20"/>
          <w:szCs w:val="20"/>
        </w:rPr>
        <w:t>Entidad</w:t>
      </w:r>
      <w:r w:rsidRPr="008675CF">
        <w:rPr>
          <w:rFonts w:ascii="Arial" w:hAnsi="Arial" w:cs="Arial"/>
          <w:spacing w:val="-11"/>
          <w:sz w:val="20"/>
          <w:szCs w:val="20"/>
        </w:rPr>
        <w:t xml:space="preserve"> </w:t>
      </w:r>
      <w:r w:rsidRPr="008675CF">
        <w:rPr>
          <w:rFonts w:ascii="Arial" w:hAnsi="Arial" w:cs="Arial"/>
          <w:sz w:val="20"/>
          <w:szCs w:val="20"/>
        </w:rPr>
        <w:t>al</w:t>
      </w:r>
      <w:r w:rsidRPr="008675CF">
        <w:rPr>
          <w:rFonts w:ascii="Arial" w:hAnsi="Arial" w:cs="Arial"/>
          <w:spacing w:val="-12"/>
          <w:sz w:val="20"/>
          <w:szCs w:val="20"/>
        </w:rPr>
        <w:t xml:space="preserve"> </w:t>
      </w:r>
      <w:r w:rsidRPr="008675CF">
        <w:rPr>
          <w:rFonts w:ascii="Arial" w:hAnsi="Arial" w:cs="Arial"/>
          <w:sz w:val="20"/>
          <w:szCs w:val="20"/>
        </w:rPr>
        <w:t>proceso.</w:t>
      </w:r>
      <w:r w:rsidRPr="008675CF">
        <w:rPr>
          <w:rFonts w:ascii="Arial" w:hAnsi="Arial" w:cs="Arial"/>
          <w:spacing w:val="-4"/>
          <w:sz w:val="20"/>
          <w:szCs w:val="20"/>
        </w:rPr>
        <w:t xml:space="preserve"> </w:t>
      </w:r>
      <w:r w:rsidRPr="008675CF">
        <w:rPr>
          <w:rFonts w:ascii="Arial" w:hAnsi="Arial" w:cs="Arial"/>
          <w:sz w:val="20"/>
          <w:szCs w:val="20"/>
        </w:rPr>
        <w:t>Colombia</w:t>
      </w:r>
      <w:r w:rsidRPr="008675CF">
        <w:rPr>
          <w:rFonts w:ascii="Arial" w:hAnsi="Arial" w:cs="Arial"/>
          <w:spacing w:val="-6"/>
          <w:sz w:val="20"/>
          <w:szCs w:val="20"/>
        </w:rPr>
        <w:t xml:space="preserve"> </w:t>
      </w:r>
      <w:r w:rsidRPr="008675CF">
        <w:rPr>
          <w:rFonts w:ascii="Arial" w:hAnsi="Arial" w:cs="Arial"/>
          <w:sz w:val="20"/>
          <w:szCs w:val="20"/>
        </w:rPr>
        <w:t>Compra</w:t>
      </w:r>
      <w:r w:rsidRPr="008675CF">
        <w:rPr>
          <w:rFonts w:ascii="Arial" w:hAnsi="Arial" w:cs="Arial"/>
          <w:spacing w:val="-10"/>
          <w:sz w:val="20"/>
          <w:szCs w:val="20"/>
        </w:rPr>
        <w:t xml:space="preserve"> </w:t>
      </w:r>
      <w:r w:rsidRPr="008675CF">
        <w:rPr>
          <w:rFonts w:ascii="Arial" w:hAnsi="Arial" w:cs="Arial"/>
          <w:sz w:val="20"/>
          <w:szCs w:val="20"/>
        </w:rPr>
        <w:t>Eficiente</w:t>
      </w:r>
      <w:r w:rsidRPr="008675CF">
        <w:rPr>
          <w:rFonts w:ascii="Arial" w:hAnsi="Arial" w:cs="Arial"/>
          <w:spacing w:val="-12"/>
          <w:sz w:val="20"/>
          <w:szCs w:val="20"/>
        </w:rPr>
        <w:t xml:space="preserve"> </w:t>
      </w:r>
      <w:r w:rsidRPr="008675CF">
        <w:rPr>
          <w:rFonts w:ascii="Arial" w:hAnsi="Arial" w:cs="Arial"/>
          <w:sz w:val="20"/>
          <w:szCs w:val="20"/>
        </w:rPr>
        <w:t>recomienda</w:t>
      </w:r>
      <w:r w:rsidRPr="008675CF">
        <w:rPr>
          <w:rFonts w:ascii="Arial" w:hAnsi="Arial" w:cs="Arial"/>
          <w:spacing w:val="-16"/>
          <w:sz w:val="20"/>
          <w:szCs w:val="20"/>
        </w:rPr>
        <w:t xml:space="preserve"> </w:t>
      </w:r>
      <w:r w:rsidRPr="008675CF">
        <w:rPr>
          <w:rFonts w:ascii="Arial" w:hAnsi="Arial" w:cs="Arial"/>
          <w:sz w:val="20"/>
          <w:szCs w:val="20"/>
        </w:rPr>
        <w:t>al</w:t>
      </w:r>
      <w:r w:rsidRPr="008675CF">
        <w:rPr>
          <w:rFonts w:ascii="Arial" w:hAnsi="Arial" w:cs="Arial"/>
          <w:spacing w:val="-6"/>
          <w:sz w:val="20"/>
          <w:szCs w:val="20"/>
        </w:rPr>
        <w:t xml:space="preserve"> </w:t>
      </w:r>
      <w:r w:rsidRPr="008675CF">
        <w:rPr>
          <w:rFonts w:ascii="Arial" w:hAnsi="Arial" w:cs="Arial"/>
          <w:sz w:val="20"/>
          <w:szCs w:val="20"/>
        </w:rPr>
        <w:t>proveedor</w:t>
      </w:r>
      <w:r w:rsidRPr="008675CF">
        <w:rPr>
          <w:rFonts w:ascii="Arial" w:hAnsi="Arial" w:cs="Arial"/>
          <w:spacing w:val="-7"/>
          <w:sz w:val="20"/>
          <w:szCs w:val="20"/>
        </w:rPr>
        <w:t xml:space="preserve"> </w:t>
      </w:r>
      <w:r w:rsidRPr="008675CF">
        <w:rPr>
          <w:rFonts w:ascii="Arial" w:hAnsi="Arial" w:cs="Arial"/>
          <w:sz w:val="20"/>
          <w:szCs w:val="20"/>
        </w:rPr>
        <w:t>verificar</w:t>
      </w:r>
      <w:r w:rsidRPr="008675CF">
        <w:rPr>
          <w:rFonts w:ascii="Arial" w:hAnsi="Arial" w:cs="Arial"/>
          <w:spacing w:val="-13"/>
          <w:sz w:val="20"/>
          <w:szCs w:val="20"/>
        </w:rPr>
        <w:t xml:space="preserve"> </w:t>
      </w:r>
      <w:r w:rsidRPr="008675CF">
        <w:rPr>
          <w:rFonts w:ascii="Arial" w:hAnsi="Arial" w:cs="Arial"/>
          <w:sz w:val="20"/>
          <w:szCs w:val="20"/>
        </w:rPr>
        <w:t>de manera recurrente si la Entidad ha realizado adendas.</w:t>
      </w:r>
    </w:p>
    <w:p w14:paraId="663557C3" w14:textId="77777777" w:rsidR="00A07D6B" w:rsidRPr="008675CF" w:rsidRDefault="00A07D6B" w:rsidP="00224302">
      <w:pPr>
        <w:pStyle w:val="Textoindependiente"/>
        <w:ind w:left="1418" w:right="670"/>
        <w:jc w:val="both"/>
        <w:rPr>
          <w:rFonts w:ascii="Arial" w:hAnsi="Arial" w:cs="Arial"/>
          <w:sz w:val="20"/>
          <w:szCs w:val="20"/>
        </w:rPr>
      </w:pPr>
    </w:p>
    <w:p w14:paraId="42713B4C" w14:textId="29C7EF22" w:rsidR="00A07D6B" w:rsidRPr="008675CF" w:rsidRDefault="00760766" w:rsidP="00224302">
      <w:pPr>
        <w:pStyle w:val="Textoindependiente"/>
        <w:ind w:left="1418" w:right="670"/>
        <w:jc w:val="both"/>
        <w:rPr>
          <w:rFonts w:ascii="Arial" w:hAnsi="Arial" w:cs="Arial"/>
          <w:sz w:val="20"/>
          <w:szCs w:val="20"/>
        </w:rPr>
      </w:pPr>
      <w:r w:rsidRPr="008675CF">
        <w:rPr>
          <w:rFonts w:ascii="Arial" w:hAnsi="Arial" w:cs="Arial"/>
          <w:b/>
          <w:sz w:val="20"/>
          <w:szCs w:val="20"/>
        </w:rPr>
        <w:t xml:space="preserve">NOTA 2: </w:t>
      </w:r>
      <w:r w:rsidRPr="008675CF">
        <w:rPr>
          <w:rFonts w:ascii="Arial" w:hAnsi="Arial" w:cs="Arial"/>
          <w:sz w:val="20"/>
          <w:szCs w:val="20"/>
        </w:rPr>
        <w:t>Cuando no se diligencien en su totalidad los ítems de la propuesta económica contenidos en el anexo respectivo previsto para tal fin, la oferta no es comparable, esta será rechazada</w:t>
      </w:r>
      <w:r w:rsidR="00A07D6B" w:rsidRPr="008675CF">
        <w:rPr>
          <w:rFonts w:ascii="Arial" w:hAnsi="Arial" w:cs="Arial"/>
          <w:sz w:val="20"/>
          <w:szCs w:val="20"/>
        </w:rPr>
        <w:t>.</w:t>
      </w:r>
    </w:p>
    <w:p w14:paraId="762DC137" w14:textId="77777777" w:rsidR="00A07D6B" w:rsidRPr="008675CF" w:rsidRDefault="00A07D6B" w:rsidP="00224302">
      <w:pPr>
        <w:pStyle w:val="Textoindependiente"/>
        <w:ind w:left="1418" w:right="670"/>
        <w:jc w:val="both"/>
        <w:rPr>
          <w:rFonts w:ascii="Arial" w:hAnsi="Arial" w:cs="Arial"/>
          <w:sz w:val="20"/>
          <w:szCs w:val="20"/>
        </w:rPr>
      </w:pPr>
    </w:p>
    <w:p w14:paraId="57C68FBD" w14:textId="60F9F587" w:rsidR="00E10C2D" w:rsidRPr="008675CF" w:rsidRDefault="00760766" w:rsidP="00224302">
      <w:pPr>
        <w:pStyle w:val="Textoindependiente"/>
        <w:ind w:left="1418" w:right="670"/>
        <w:jc w:val="both"/>
        <w:rPr>
          <w:rFonts w:ascii="Arial" w:hAnsi="Arial" w:cs="Arial"/>
          <w:sz w:val="20"/>
          <w:szCs w:val="20"/>
        </w:rPr>
      </w:pPr>
      <w:r w:rsidRPr="008675CF">
        <w:rPr>
          <w:rFonts w:ascii="Arial" w:hAnsi="Arial" w:cs="Arial"/>
          <w:sz w:val="20"/>
          <w:szCs w:val="20"/>
        </w:rPr>
        <w:t>La presentación de la Oferta implica la aceptación por parte del Proponente de la distribución de Riesgos efectuada por el Pliego de Condiciones y sus Adendas.</w:t>
      </w:r>
    </w:p>
    <w:p w14:paraId="704D295C" w14:textId="77777777" w:rsidR="00A07D6B" w:rsidRPr="008675CF" w:rsidRDefault="00A07D6B" w:rsidP="00224302">
      <w:pPr>
        <w:pStyle w:val="Textoindependiente"/>
        <w:ind w:left="1418" w:right="670"/>
        <w:jc w:val="both"/>
        <w:rPr>
          <w:rFonts w:ascii="Arial" w:hAnsi="Arial" w:cs="Arial"/>
          <w:sz w:val="20"/>
          <w:szCs w:val="20"/>
        </w:rPr>
      </w:pPr>
    </w:p>
    <w:p w14:paraId="77853A65" w14:textId="77777777" w:rsidR="00E10C2D" w:rsidRPr="008675CF" w:rsidRDefault="00760766" w:rsidP="00224302">
      <w:pPr>
        <w:pStyle w:val="Textoindependiente"/>
        <w:ind w:left="1418" w:right="670"/>
        <w:jc w:val="both"/>
        <w:rPr>
          <w:rFonts w:ascii="Arial" w:hAnsi="Arial" w:cs="Arial"/>
          <w:sz w:val="20"/>
          <w:szCs w:val="20"/>
        </w:rPr>
      </w:pPr>
      <w:r w:rsidRPr="008675CF">
        <w:rPr>
          <w:rFonts w:ascii="Arial" w:hAnsi="Arial" w:cs="Arial"/>
          <w:b/>
          <w:sz w:val="20"/>
          <w:szCs w:val="20"/>
        </w:rPr>
        <w:lastRenderedPageBreak/>
        <w:t>NOTA 3</w:t>
      </w:r>
      <w:r w:rsidRPr="008675CF">
        <w:rPr>
          <w:rFonts w:ascii="Arial" w:hAnsi="Arial" w:cs="Arial"/>
          <w:sz w:val="20"/>
          <w:szCs w:val="20"/>
        </w:rPr>
        <w:t>: Los oferentes interesados en el presente proceso de selección, UNICAMENTE deben presentar su oferta económica en el anexo formato oferta económica, en formato Excel suministrado por la Entidad, el cual encontrarán en documentos del proceso.</w:t>
      </w:r>
    </w:p>
    <w:p w14:paraId="4D1E34BE" w14:textId="77777777" w:rsidR="00E10C2D" w:rsidRPr="008675CF" w:rsidRDefault="00E10C2D" w:rsidP="00224302">
      <w:pPr>
        <w:pStyle w:val="Textoindependiente"/>
        <w:ind w:left="1418" w:right="670"/>
        <w:rPr>
          <w:rFonts w:ascii="Arial" w:hAnsi="Arial" w:cs="Arial"/>
          <w:sz w:val="20"/>
          <w:szCs w:val="20"/>
        </w:rPr>
      </w:pPr>
    </w:p>
    <w:p w14:paraId="1ADA4733" w14:textId="2E0D0119" w:rsidR="00E10C2D" w:rsidRPr="008675CF" w:rsidRDefault="00760766" w:rsidP="00224302">
      <w:pPr>
        <w:pStyle w:val="Textoindependiente"/>
        <w:ind w:left="1418" w:right="670"/>
        <w:jc w:val="both"/>
        <w:rPr>
          <w:rFonts w:ascii="Arial" w:hAnsi="Arial" w:cs="Arial"/>
          <w:b/>
          <w:bCs/>
          <w:spacing w:val="-2"/>
          <w:sz w:val="20"/>
          <w:szCs w:val="20"/>
          <w:u w:val="single"/>
        </w:rPr>
      </w:pPr>
      <w:r w:rsidRPr="008675CF">
        <w:rPr>
          <w:rFonts w:ascii="Arial" w:hAnsi="Arial" w:cs="Arial"/>
          <w:b/>
          <w:bCs/>
          <w:sz w:val="20"/>
          <w:szCs w:val="20"/>
          <w:u w:val="single"/>
        </w:rPr>
        <w:t>Bajo</w:t>
      </w:r>
      <w:r w:rsidRPr="008675CF">
        <w:rPr>
          <w:rFonts w:ascii="Arial" w:hAnsi="Arial" w:cs="Arial"/>
          <w:b/>
          <w:bCs/>
          <w:spacing w:val="-16"/>
          <w:sz w:val="20"/>
          <w:szCs w:val="20"/>
          <w:u w:val="single"/>
        </w:rPr>
        <w:t xml:space="preserve"> </w:t>
      </w:r>
      <w:r w:rsidRPr="008675CF">
        <w:rPr>
          <w:rFonts w:ascii="Arial" w:hAnsi="Arial" w:cs="Arial"/>
          <w:b/>
          <w:bCs/>
          <w:sz w:val="20"/>
          <w:szCs w:val="20"/>
          <w:u w:val="single"/>
        </w:rPr>
        <w:t>ninguna</w:t>
      </w:r>
      <w:r w:rsidRPr="008675CF">
        <w:rPr>
          <w:rFonts w:ascii="Arial" w:hAnsi="Arial" w:cs="Arial"/>
          <w:b/>
          <w:bCs/>
          <w:spacing w:val="-15"/>
          <w:sz w:val="20"/>
          <w:szCs w:val="20"/>
          <w:u w:val="single"/>
        </w:rPr>
        <w:t xml:space="preserve"> </w:t>
      </w:r>
      <w:r w:rsidRPr="008675CF">
        <w:rPr>
          <w:rFonts w:ascii="Arial" w:hAnsi="Arial" w:cs="Arial"/>
          <w:b/>
          <w:bCs/>
          <w:sz w:val="20"/>
          <w:szCs w:val="20"/>
          <w:u w:val="single"/>
        </w:rPr>
        <w:t>circunstancia</w:t>
      </w:r>
      <w:r w:rsidRPr="008675CF">
        <w:rPr>
          <w:rFonts w:ascii="Arial" w:hAnsi="Arial" w:cs="Arial"/>
          <w:b/>
          <w:bCs/>
          <w:spacing w:val="-15"/>
          <w:sz w:val="20"/>
          <w:szCs w:val="20"/>
          <w:u w:val="single"/>
        </w:rPr>
        <w:t xml:space="preserve"> </w:t>
      </w:r>
      <w:r w:rsidRPr="008675CF">
        <w:rPr>
          <w:rFonts w:ascii="Arial" w:hAnsi="Arial" w:cs="Arial"/>
          <w:b/>
          <w:bCs/>
          <w:sz w:val="20"/>
          <w:szCs w:val="20"/>
          <w:u w:val="single"/>
        </w:rPr>
        <w:t>la</w:t>
      </w:r>
      <w:r w:rsidRPr="008675CF">
        <w:rPr>
          <w:rFonts w:ascii="Arial" w:hAnsi="Arial" w:cs="Arial"/>
          <w:b/>
          <w:bCs/>
          <w:spacing w:val="-16"/>
          <w:sz w:val="20"/>
          <w:szCs w:val="20"/>
          <w:u w:val="single"/>
        </w:rPr>
        <w:t xml:space="preserve"> </w:t>
      </w:r>
      <w:r w:rsidRPr="008675CF">
        <w:rPr>
          <w:rFonts w:ascii="Arial" w:hAnsi="Arial" w:cs="Arial"/>
          <w:b/>
          <w:bCs/>
          <w:sz w:val="20"/>
          <w:szCs w:val="20"/>
          <w:u w:val="single"/>
        </w:rPr>
        <w:t>Entidad</w:t>
      </w:r>
      <w:r w:rsidRPr="008675CF">
        <w:rPr>
          <w:rFonts w:ascii="Arial" w:hAnsi="Arial" w:cs="Arial"/>
          <w:b/>
          <w:bCs/>
          <w:spacing w:val="-15"/>
          <w:sz w:val="20"/>
          <w:szCs w:val="20"/>
          <w:u w:val="single"/>
        </w:rPr>
        <w:t xml:space="preserve"> </w:t>
      </w:r>
      <w:r w:rsidRPr="008675CF">
        <w:rPr>
          <w:rFonts w:ascii="Arial" w:hAnsi="Arial" w:cs="Arial"/>
          <w:b/>
          <w:bCs/>
          <w:sz w:val="20"/>
          <w:szCs w:val="20"/>
          <w:u w:val="single"/>
        </w:rPr>
        <w:t>tendrá</w:t>
      </w:r>
      <w:r w:rsidRPr="008675CF">
        <w:rPr>
          <w:rFonts w:ascii="Arial" w:hAnsi="Arial" w:cs="Arial"/>
          <w:b/>
          <w:bCs/>
          <w:spacing w:val="-15"/>
          <w:sz w:val="20"/>
          <w:szCs w:val="20"/>
          <w:u w:val="single"/>
        </w:rPr>
        <w:t xml:space="preserve"> </w:t>
      </w:r>
      <w:r w:rsidRPr="008675CF">
        <w:rPr>
          <w:rFonts w:ascii="Arial" w:hAnsi="Arial" w:cs="Arial"/>
          <w:b/>
          <w:bCs/>
          <w:sz w:val="20"/>
          <w:szCs w:val="20"/>
          <w:u w:val="single"/>
        </w:rPr>
        <w:t>en</w:t>
      </w:r>
      <w:r w:rsidRPr="008675CF">
        <w:rPr>
          <w:rFonts w:ascii="Arial" w:hAnsi="Arial" w:cs="Arial"/>
          <w:b/>
          <w:bCs/>
          <w:spacing w:val="-15"/>
          <w:sz w:val="20"/>
          <w:szCs w:val="20"/>
          <w:u w:val="single"/>
        </w:rPr>
        <w:t xml:space="preserve"> </w:t>
      </w:r>
      <w:r w:rsidRPr="008675CF">
        <w:rPr>
          <w:rFonts w:ascii="Arial" w:hAnsi="Arial" w:cs="Arial"/>
          <w:b/>
          <w:bCs/>
          <w:sz w:val="20"/>
          <w:szCs w:val="20"/>
          <w:u w:val="single"/>
        </w:rPr>
        <w:t>cuenta</w:t>
      </w:r>
      <w:r w:rsidRPr="008675CF">
        <w:rPr>
          <w:rFonts w:ascii="Arial" w:hAnsi="Arial" w:cs="Arial"/>
          <w:b/>
          <w:bCs/>
          <w:spacing w:val="-16"/>
          <w:sz w:val="20"/>
          <w:szCs w:val="20"/>
          <w:u w:val="single"/>
        </w:rPr>
        <w:t xml:space="preserve"> </w:t>
      </w:r>
      <w:r w:rsidR="00BA589C" w:rsidRPr="008675CF">
        <w:rPr>
          <w:rFonts w:ascii="Arial" w:hAnsi="Arial" w:cs="Arial"/>
          <w:b/>
          <w:bCs/>
          <w:spacing w:val="-16"/>
          <w:sz w:val="20"/>
          <w:szCs w:val="20"/>
          <w:u w:val="single"/>
        </w:rPr>
        <w:t xml:space="preserve">el </w:t>
      </w:r>
      <w:r w:rsidRPr="008675CF">
        <w:rPr>
          <w:rFonts w:ascii="Arial" w:hAnsi="Arial" w:cs="Arial"/>
          <w:b/>
          <w:bCs/>
          <w:sz w:val="20"/>
          <w:szCs w:val="20"/>
          <w:u w:val="single"/>
        </w:rPr>
        <w:t>anexo</w:t>
      </w:r>
      <w:r w:rsidRPr="008675CF">
        <w:rPr>
          <w:rFonts w:ascii="Arial" w:hAnsi="Arial" w:cs="Arial"/>
          <w:b/>
          <w:bCs/>
          <w:spacing w:val="-15"/>
          <w:sz w:val="20"/>
          <w:szCs w:val="20"/>
          <w:u w:val="single"/>
        </w:rPr>
        <w:t xml:space="preserve"> </w:t>
      </w:r>
      <w:r w:rsidRPr="008675CF">
        <w:rPr>
          <w:rFonts w:ascii="Arial" w:hAnsi="Arial" w:cs="Arial"/>
          <w:b/>
          <w:bCs/>
          <w:sz w:val="20"/>
          <w:szCs w:val="20"/>
          <w:u w:val="single"/>
        </w:rPr>
        <w:t>oferta</w:t>
      </w:r>
      <w:r w:rsidRPr="008675CF">
        <w:rPr>
          <w:rFonts w:ascii="Arial" w:hAnsi="Arial" w:cs="Arial"/>
          <w:b/>
          <w:bCs/>
          <w:spacing w:val="-15"/>
          <w:sz w:val="20"/>
          <w:szCs w:val="20"/>
          <w:u w:val="single"/>
        </w:rPr>
        <w:t xml:space="preserve"> </w:t>
      </w:r>
      <w:r w:rsidRPr="008675CF">
        <w:rPr>
          <w:rFonts w:ascii="Arial" w:hAnsi="Arial" w:cs="Arial"/>
          <w:b/>
          <w:bCs/>
          <w:sz w:val="20"/>
          <w:szCs w:val="20"/>
          <w:u w:val="single"/>
        </w:rPr>
        <w:t>económica</w:t>
      </w:r>
      <w:r w:rsidRPr="008675CF">
        <w:rPr>
          <w:rFonts w:ascii="Arial" w:hAnsi="Arial" w:cs="Arial"/>
          <w:b/>
          <w:bCs/>
          <w:spacing w:val="-16"/>
          <w:sz w:val="20"/>
          <w:szCs w:val="20"/>
          <w:u w:val="single"/>
        </w:rPr>
        <w:t xml:space="preserve"> </w:t>
      </w:r>
      <w:r w:rsidRPr="008675CF">
        <w:rPr>
          <w:rFonts w:ascii="Arial" w:hAnsi="Arial" w:cs="Arial"/>
          <w:b/>
          <w:bCs/>
          <w:sz w:val="20"/>
          <w:szCs w:val="20"/>
          <w:u w:val="single"/>
        </w:rPr>
        <w:t xml:space="preserve">presentado como imagen, PDF u otro documento diferente al formato Excel suministrado por la </w:t>
      </w:r>
      <w:r w:rsidRPr="008675CF">
        <w:rPr>
          <w:rFonts w:ascii="Arial" w:hAnsi="Arial" w:cs="Arial"/>
          <w:b/>
          <w:bCs/>
          <w:spacing w:val="-2"/>
          <w:sz w:val="20"/>
          <w:szCs w:val="20"/>
          <w:u w:val="single"/>
        </w:rPr>
        <w:t>Entidad.</w:t>
      </w:r>
    </w:p>
    <w:p w14:paraId="28A4210B" w14:textId="77777777" w:rsidR="00A07D6B" w:rsidRPr="008675CF" w:rsidRDefault="00A07D6B" w:rsidP="00224302">
      <w:pPr>
        <w:pStyle w:val="Textoindependiente"/>
        <w:ind w:left="1418" w:right="670"/>
        <w:jc w:val="both"/>
        <w:rPr>
          <w:rFonts w:ascii="Arial" w:hAnsi="Arial" w:cs="Arial"/>
          <w:sz w:val="20"/>
          <w:szCs w:val="20"/>
        </w:rPr>
      </w:pPr>
    </w:p>
    <w:p w14:paraId="7FA56A90" w14:textId="3B946D7A" w:rsidR="00E10C2D" w:rsidRPr="008675CF" w:rsidRDefault="00760766" w:rsidP="00224302">
      <w:pPr>
        <w:spacing w:line="276" w:lineRule="auto"/>
        <w:ind w:left="1418" w:right="670"/>
        <w:jc w:val="both"/>
        <w:rPr>
          <w:rFonts w:ascii="Arial" w:hAnsi="Arial" w:cs="Arial"/>
          <w:b/>
          <w:spacing w:val="-2"/>
          <w:sz w:val="20"/>
          <w:szCs w:val="20"/>
          <w:u w:val="thick"/>
        </w:rPr>
      </w:pPr>
      <w:r w:rsidRPr="008675CF">
        <w:rPr>
          <w:rFonts w:ascii="Arial" w:hAnsi="Arial" w:cs="Arial"/>
          <w:b/>
          <w:sz w:val="20"/>
          <w:szCs w:val="20"/>
          <w:u w:val="thick"/>
        </w:rPr>
        <w:t>INCUMPLIR</w:t>
      </w:r>
      <w:r w:rsidRPr="008675CF">
        <w:rPr>
          <w:rFonts w:ascii="Arial" w:hAnsi="Arial" w:cs="Arial"/>
          <w:b/>
          <w:spacing w:val="-16"/>
          <w:sz w:val="20"/>
          <w:szCs w:val="20"/>
          <w:u w:val="thick"/>
        </w:rPr>
        <w:t xml:space="preserve"> </w:t>
      </w:r>
      <w:r w:rsidRPr="008675CF">
        <w:rPr>
          <w:rFonts w:ascii="Arial" w:hAnsi="Arial" w:cs="Arial"/>
          <w:b/>
          <w:sz w:val="20"/>
          <w:szCs w:val="20"/>
          <w:u w:val="thick"/>
        </w:rPr>
        <w:t>CUALQUIERA</w:t>
      </w:r>
      <w:r w:rsidRPr="008675CF">
        <w:rPr>
          <w:rFonts w:ascii="Arial" w:hAnsi="Arial" w:cs="Arial"/>
          <w:b/>
          <w:spacing w:val="-16"/>
          <w:sz w:val="20"/>
          <w:szCs w:val="20"/>
          <w:u w:val="thick"/>
        </w:rPr>
        <w:t xml:space="preserve"> </w:t>
      </w:r>
      <w:r w:rsidRPr="008675CF">
        <w:rPr>
          <w:rFonts w:ascii="Arial" w:hAnsi="Arial" w:cs="Arial"/>
          <w:b/>
          <w:sz w:val="20"/>
          <w:szCs w:val="20"/>
          <w:u w:val="thick"/>
        </w:rPr>
        <w:t>DE</w:t>
      </w:r>
      <w:r w:rsidRPr="008675CF">
        <w:rPr>
          <w:rFonts w:ascii="Arial" w:hAnsi="Arial" w:cs="Arial"/>
          <w:b/>
          <w:spacing w:val="-11"/>
          <w:sz w:val="20"/>
          <w:szCs w:val="20"/>
          <w:u w:val="thick"/>
        </w:rPr>
        <w:t xml:space="preserve"> </w:t>
      </w:r>
      <w:r w:rsidRPr="008675CF">
        <w:rPr>
          <w:rFonts w:ascii="Arial" w:hAnsi="Arial" w:cs="Arial"/>
          <w:b/>
          <w:sz w:val="20"/>
          <w:szCs w:val="20"/>
          <w:u w:val="thick"/>
        </w:rPr>
        <w:t>LAS</w:t>
      </w:r>
      <w:r w:rsidRPr="008675CF">
        <w:rPr>
          <w:rFonts w:ascii="Arial" w:hAnsi="Arial" w:cs="Arial"/>
          <w:b/>
          <w:spacing w:val="-1"/>
          <w:sz w:val="20"/>
          <w:szCs w:val="20"/>
          <w:u w:val="thick"/>
        </w:rPr>
        <w:t xml:space="preserve"> </w:t>
      </w:r>
      <w:r w:rsidRPr="008675CF">
        <w:rPr>
          <w:rFonts w:ascii="Arial" w:hAnsi="Arial" w:cs="Arial"/>
          <w:b/>
          <w:sz w:val="20"/>
          <w:szCs w:val="20"/>
          <w:u w:val="thick"/>
        </w:rPr>
        <w:t>CONDICIONES</w:t>
      </w:r>
      <w:r w:rsidRPr="008675CF">
        <w:rPr>
          <w:rFonts w:ascii="Arial" w:hAnsi="Arial" w:cs="Arial"/>
          <w:b/>
          <w:spacing w:val="-5"/>
          <w:sz w:val="20"/>
          <w:szCs w:val="20"/>
          <w:u w:val="thick"/>
        </w:rPr>
        <w:t xml:space="preserve"> </w:t>
      </w:r>
      <w:r w:rsidRPr="008675CF">
        <w:rPr>
          <w:rFonts w:ascii="Arial" w:hAnsi="Arial" w:cs="Arial"/>
          <w:b/>
          <w:sz w:val="20"/>
          <w:szCs w:val="20"/>
          <w:u w:val="thick"/>
        </w:rPr>
        <w:t>DE</w:t>
      </w:r>
      <w:r w:rsidRPr="008675CF">
        <w:rPr>
          <w:rFonts w:ascii="Arial" w:hAnsi="Arial" w:cs="Arial"/>
          <w:b/>
          <w:spacing w:val="-6"/>
          <w:sz w:val="20"/>
          <w:szCs w:val="20"/>
          <w:u w:val="thick"/>
        </w:rPr>
        <w:t xml:space="preserve"> </w:t>
      </w:r>
      <w:r w:rsidRPr="008675CF">
        <w:rPr>
          <w:rFonts w:ascii="Arial" w:hAnsi="Arial" w:cs="Arial"/>
          <w:b/>
          <w:sz w:val="20"/>
          <w:szCs w:val="20"/>
          <w:u w:val="thick"/>
        </w:rPr>
        <w:t>LA</w:t>
      </w:r>
      <w:r w:rsidRPr="008675CF">
        <w:rPr>
          <w:rFonts w:ascii="Arial" w:hAnsi="Arial" w:cs="Arial"/>
          <w:b/>
          <w:spacing w:val="-17"/>
          <w:sz w:val="20"/>
          <w:szCs w:val="20"/>
          <w:u w:val="thick"/>
        </w:rPr>
        <w:t xml:space="preserve"> </w:t>
      </w:r>
      <w:r w:rsidRPr="008675CF">
        <w:rPr>
          <w:rFonts w:ascii="Arial" w:hAnsi="Arial" w:cs="Arial"/>
          <w:b/>
          <w:sz w:val="20"/>
          <w:szCs w:val="20"/>
          <w:u w:val="thick"/>
        </w:rPr>
        <w:t>NOTA</w:t>
      </w:r>
      <w:r w:rsidRPr="008675CF">
        <w:rPr>
          <w:rFonts w:ascii="Arial" w:hAnsi="Arial" w:cs="Arial"/>
          <w:b/>
          <w:spacing w:val="-21"/>
          <w:sz w:val="20"/>
          <w:szCs w:val="20"/>
          <w:u w:val="thick"/>
        </w:rPr>
        <w:t xml:space="preserve"> </w:t>
      </w:r>
      <w:r w:rsidRPr="008675CF">
        <w:rPr>
          <w:rFonts w:ascii="Arial" w:hAnsi="Arial" w:cs="Arial"/>
          <w:b/>
          <w:sz w:val="20"/>
          <w:szCs w:val="20"/>
          <w:u w:val="thick"/>
        </w:rPr>
        <w:t>3</w:t>
      </w:r>
      <w:r w:rsidRPr="008675CF">
        <w:rPr>
          <w:rFonts w:ascii="Arial" w:hAnsi="Arial" w:cs="Arial"/>
          <w:b/>
          <w:spacing w:val="-4"/>
          <w:sz w:val="20"/>
          <w:szCs w:val="20"/>
          <w:u w:val="thick"/>
        </w:rPr>
        <w:t xml:space="preserve"> </w:t>
      </w:r>
      <w:r w:rsidRPr="008675CF">
        <w:rPr>
          <w:rFonts w:ascii="Arial" w:hAnsi="Arial" w:cs="Arial"/>
          <w:b/>
          <w:sz w:val="20"/>
          <w:szCs w:val="20"/>
          <w:u w:val="thick"/>
        </w:rPr>
        <w:t>SERÁ</w:t>
      </w:r>
      <w:r w:rsidRPr="008675CF">
        <w:rPr>
          <w:rFonts w:ascii="Arial" w:hAnsi="Arial" w:cs="Arial"/>
          <w:b/>
          <w:spacing w:val="-19"/>
          <w:sz w:val="20"/>
          <w:szCs w:val="20"/>
          <w:u w:val="thick"/>
        </w:rPr>
        <w:t xml:space="preserve"> </w:t>
      </w:r>
      <w:r w:rsidRPr="008675CF">
        <w:rPr>
          <w:rFonts w:ascii="Arial" w:hAnsi="Arial" w:cs="Arial"/>
          <w:b/>
          <w:sz w:val="20"/>
          <w:szCs w:val="20"/>
          <w:u w:val="thick"/>
        </w:rPr>
        <w:t>CAUSAL</w:t>
      </w:r>
      <w:r w:rsidRPr="008675CF">
        <w:rPr>
          <w:rFonts w:ascii="Arial" w:hAnsi="Arial" w:cs="Arial"/>
          <w:b/>
          <w:spacing w:val="-5"/>
          <w:sz w:val="20"/>
          <w:szCs w:val="20"/>
          <w:u w:val="thick"/>
        </w:rPr>
        <w:t xml:space="preserve"> </w:t>
      </w:r>
      <w:r w:rsidRPr="008675CF">
        <w:rPr>
          <w:rFonts w:ascii="Arial" w:hAnsi="Arial" w:cs="Arial"/>
          <w:b/>
          <w:sz w:val="20"/>
          <w:szCs w:val="20"/>
          <w:u w:val="thick"/>
        </w:rPr>
        <w:t>DE</w:t>
      </w:r>
      <w:r w:rsidRPr="008675CF">
        <w:rPr>
          <w:rFonts w:ascii="Arial" w:hAnsi="Arial" w:cs="Arial"/>
          <w:b/>
          <w:sz w:val="20"/>
          <w:szCs w:val="20"/>
        </w:rPr>
        <w:t xml:space="preserve"> </w:t>
      </w:r>
      <w:r w:rsidRPr="008675CF">
        <w:rPr>
          <w:rFonts w:ascii="Arial" w:hAnsi="Arial" w:cs="Arial"/>
          <w:b/>
          <w:spacing w:val="-2"/>
          <w:sz w:val="20"/>
          <w:szCs w:val="20"/>
          <w:u w:val="thick"/>
        </w:rPr>
        <w:t>RECHAZO.</w:t>
      </w:r>
    </w:p>
    <w:p w14:paraId="4B6CBE55" w14:textId="77777777" w:rsidR="000A3EF3" w:rsidRPr="008675CF" w:rsidRDefault="000A3EF3" w:rsidP="00B917DC">
      <w:pPr>
        <w:spacing w:line="276" w:lineRule="auto"/>
        <w:ind w:right="670"/>
        <w:rPr>
          <w:rFonts w:ascii="Arial" w:hAnsi="Arial" w:cs="Arial"/>
          <w:b/>
          <w:sz w:val="20"/>
          <w:szCs w:val="20"/>
        </w:rPr>
      </w:pPr>
    </w:p>
    <w:p w14:paraId="07F60536" w14:textId="77777777" w:rsidR="00E10C2D" w:rsidRPr="008675CF" w:rsidRDefault="00760766" w:rsidP="000A492D">
      <w:pPr>
        <w:pStyle w:val="Ttulo1"/>
        <w:numPr>
          <w:ilvl w:val="0"/>
          <w:numId w:val="16"/>
        </w:numPr>
        <w:tabs>
          <w:tab w:val="left" w:pos="1909"/>
        </w:tabs>
        <w:spacing w:line="276" w:lineRule="auto"/>
        <w:ind w:left="1418" w:right="670" w:firstLine="0"/>
        <w:rPr>
          <w:sz w:val="20"/>
          <w:szCs w:val="20"/>
        </w:rPr>
      </w:pPr>
      <w:r w:rsidRPr="008675CF">
        <w:rPr>
          <w:spacing w:val="-2"/>
          <w:sz w:val="20"/>
          <w:szCs w:val="20"/>
        </w:rPr>
        <w:t>SUBSANABILIDAD</w:t>
      </w:r>
    </w:p>
    <w:p w14:paraId="04329581" w14:textId="77777777" w:rsidR="00E10C2D" w:rsidRPr="008675CF" w:rsidRDefault="00E10C2D" w:rsidP="00D805EE">
      <w:pPr>
        <w:pStyle w:val="Textoindependiente"/>
        <w:spacing w:line="276" w:lineRule="auto"/>
        <w:ind w:left="1418" w:right="670"/>
        <w:rPr>
          <w:rFonts w:ascii="Arial" w:hAnsi="Arial" w:cs="Arial"/>
          <w:b/>
          <w:sz w:val="20"/>
          <w:szCs w:val="20"/>
        </w:rPr>
      </w:pPr>
    </w:p>
    <w:p w14:paraId="239E21C6" w14:textId="092EF372" w:rsidR="00E10C2D" w:rsidRPr="008675CF" w:rsidRDefault="00760766" w:rsidP="00786B9C">
      <w:pPr>
        <w:pStyle w:val="Textoindependiente"/>
        <w:ind w:left="1418" w:right="670"/>
        <w:jc w:val="both"/>
        <w:rPr>
          <w:rFonts w:ascii="Arial" w:hAnsi="Arial" w:cs="Arial"/>
          <w:sz w:val="20"/>
          <w:szCs w:val="20"/>
          <w:vertAlign w:val="superscript"/>
        </w:rPr>
      </w:pPr>
      <w:r w:rsidRPr="008675CF">
        <w:rPr>
          <w:rFonts w:ascii="Arial" w:hAnsi="Arial" w:cs="Arial"/>
          <w:sz w:val="20"/>
          <w:szCs w:val="20"/>
        </w:rPr>
        <w:t>Los</w:t>
      </w:r>
      <w:r w:rsidRPr="008675CF">
        <w:rPr>
          <w:rFonts w:ascii="Arial" w:hAnsi="Arial" w:cs="Arial"/>
          <w:spacing w:val="-16"/>
          <w:sz w:val="20"/>
          <w:szCs w:val="20"/>
        </w:rPr>
        <w:t xml:space="preserve"> </w:t>
      </w:r>
      <w:r w:rsidRPr="008675CF">
        <w:rPr>
          <w:rFonts w:ascii="Arial" w:hAnsi="Arial" w:cs="Arial"/>
          <w:sz w:val="20"/>
          <w:szCs w:val="20"/>
        </w:rPr>
        <w:t>Proponentes</w:t>
      </w:r>
      <w:r w:rsidRPr="008675CF">
        <w:rPr>
          <w:rFonts w:ascii="Arial" w:hAnsi="Arial" w:cs="Arial"/>
          <w:spacing w:val="-15"/>
          <w:sz w:val="20"/>
          <w:szCs w:val="20"/>
        </w:rPr>
        <w:t xml:space="preserve"> </w:t>
      </w:r>
      <w:r w:rsidRPr="008675CF">
        <w:rPr>
          <w:rFonts w:ascii="Arial" w:hAnsi="Arial" w:cs="Arial"/>
          <w:sz w:val="20"/>
          <w:szCs w:val="20"/>
        </w:rPr>
        <w:t>pueden</w:t>
      </w:r>
      <w:r w:rsidRPr="008675CF">
        <w:rPr>
          <w:rFonts w:ascii="Arial" w:hAnsi="Arial" w:cs="Arial"/>
          <w:spacing w:val="-15"/>
          <w:sz w:val="20"/>
          <w:szCs w:val="20"/>
        </w:rPr>
        <w:t xml:space="preserve"> </w:t>
      </w:r>
      <w:r w:rsidRPr="008675CF">
        <w:rPr>
          <w:rFonts w:ascii="Arial" w:hAnsi="Arial" w:cs="Arial"/>
          <w:sz w:val="20"/>
          <w:szCs w:val="20"/>
        </w:rPr>
        <w:t>subsanar</w:t>
      </w:r>
      <w:r w:rsidRPr="008675CF">
        <w:rPr>
          <w:rFonts w:ascii="Arial" w:hAnsi="Arial" w:cs="Arial"/>
          <w:spacing w:val="-16"/>
          <w:sz w:val="20"/>
          <w:szCs w:val="20"/>
        </w:rPr>
        <w:t xml:space="preserve"> </w:t>
      </w:r>
      <w:r w:rsidRPr="008675CF">
        <w:rPr>
          <w:rFonts w:ascii="Arial" w:hAnsi="Arial" w:cs="Arial"/>
          <w:sz w:val="20"/>
          <w:szCs w:val="20"/>
        </w:rPr>
        <w:t>los</w:t>
      </w:r>
      <w:r w:rsidRPr="008675CF">
        <w:rPr>
          <w:rFonts w:ascii="Arial" w:hAnsi="Arial" w:cs="Arial"/>
          <w:spacing w:val="-15"/>
          <w:sz w:val="20"/>
          <w:szCs w:val="20"/>
        </w:rPr>
        <w:t xml:space="preserve"> </w:t>
      </w:r>
      <w:r w:rsidRPr="008675CF">
        <w:rPr>
          <w:rFonts w:ascii="Arial" w:hAnsi="Arial" w:cs="Arial"/>
          <w:sz w:val="20"/>
          <w:szCs w:val="20"/>
        </w:rPr>
        <w:t>requisitos</w:t>
      </w:r>
      <w:r w:rsidRPr="008675CF">
        <w:rPr>
          <w:rFonts w:ascii="Arial" w:hAnsi="Arial" w:cs="Arial"/>
          <w:spacing w:val="-15"/>
          <w:sz w:val="20"/>
          <w:szCs w:val="20"/>
        </w:rPr>
        <w:t xml:space="preserve"> </w:t>
      </w:r>
      <w:r w:rsidRPr="008675CF">
        <w:rPr>
          <w:rFonts w:ascii="Arial" w:hAnsi="Arial" w:cs="Arial"/>
          <w:sz w:val="20"/>
          <w:szCs w:val="20"/>
        </w:rPr>
        <w:t>habilitantes</w:t>
      </w:r>
      <w:r w:rsidRPr="008675CF">
        <w:rPr>
          <w:rFonts w:ascii="Arial" w:hAnsi="Arial" w:cs="Arial"/>
          <w:spacing w:val="-15"/>
          <w:sz w:val="20"/>
          <w:szCs w:val="20"/>
        </w:rPr>
        <w:t xml:space="preserve"> </w:t>
      </w:r>
      <w:r w:rsidRPr="008675CF">
        <w:rPr>
          <w:rFonts w:ascii="Arial" w:hAnsi="Arial" w:cs="Arial"/>
          <w:sz w:val="20"/>
          <w:szCs w:val="20"/>
        </w:rPr>
        <w:t>(por</w:t>
      </w:r>
      <w:r w:rsidRPr="008675CF">
        <w:rPr>
          <w:rFonts w:ascii="Arial" w:hAnsi="Arial" w:cs="Arial"/>
          <w:spacing w:val="-16"/>
          <w:sz w:val="20"/>
          <w:szCs w:val="20"/>
        </w:rPr>
        <w:t xml:space="preserve"> </w:t>
      </w:r>
      <w:r w:rsidRPr="008675CF">
        <w:rPr>
          <w:rFonts w:ascii="Arial" w:hAnsi="Arial" w:cs="Arial"/>
          <w:sz w:val="20"/>
          <w:szCs w:val="20"/>
        </w:rPr>
        <w:t>la</w:t>
      </w:r>
      <w:r w:rsidRPr="008675CF">
        <w:rPr>
          <w:rFonts w:ascii="Arial" w:hAnsi="Arial" w:cs="Arial"/>
          <w:spacing w:val="-14"/>
          <w:sz w:val="20"/>
          <w:szCs w:val="20"/>
        </w:rPr>
        <w:t xml:space="preserve"> </w:t>
      </w:r>
      <w:r w:rsidRPr="008675CF">
        <w:rPr>
          <w:rFonts w:ascii="Arial" w:hAnsi="Arial" w:cs="Arial"/>
          <w:sz w:val="20"/>
          <w:szCs w:val="20"/>
        </w:rPr>
        <w:t>plataforma</w:t>
      </w:r>
      <w:r w:rsidRPr="008675CF">
        <w:rPr>
          <w:rFonts w:ascii="Arial" w:hAnsi="Arial" w:cs="Arial"/>
          <w:spacing w:val="-14"/>
          <w:sz w:val="20"/>
          <w:szCs w:val="20"/>
        </w:rPr>
        <w:t xml:space="preserve"> </w:t>
      </w:r>
      <w:r w:rsidRPr="008675CF">
        <w:rPr>
          <w:rFonts w:ascii="Arial" w:hAnsi="Arial" w:cs="Arial"/>
          <w:sz w:val="20"/>
          <w:szCs w:val="20"/>
        </w:rPr>
        <w:t>del</w:t>
      </w:r>
      <w:r w:rsidRPr="008675CF">
        <w:rPr>
          <w:rFonts w:ascii="Arial" w:hAnsi="Arial" w:cs="Arial"/>
          <w:spacing w:val="-7"/>
          <w:sz w:val="20"/>
          <w:szCs w:val="20"/>
        </w:rPr>
        <w:t xml:space="preserve"> </w:t>
      </w:r>
      <w:r w:rsidRPr="008675CF">
        <w:rPr>
          <w:rFonts w:ascii="Arial" w:hAnsi="Arial" w:cs="Arial"/>
          <w:sz w:val="20"/>
          <w:szCs w:val="20"/>
        </w:rPr>
        <w:t>SECOP II)</w:t>
      </w:r>
      <w:r w:rsidRPr="008675CF">
        <w:rPr>
          <w:rFonts w:ascii="Arial" w:hAnsi="Arial" w:cs="Arial"/>
          <w:spacing w:val="-3"/>
          <w:sz w:val="20"/>
          <w:szCs w:val="20"/>
        </w:rPr>
        <w:t xml:space="preserve"> </w:t>
      </w:r>
      <w:r w:rsidRPr="008675CF">
        <w:rPr>
          <w:rFonts w:ascii="Arial" w:hAnsi="Arial" w:cs="Arial"/>
          <w:sz w:val="20"/>
          <w:szCs w:val="20"/>
        </w:rPr>
        <w:t>dentro</w:t>
      </w:r>
      <w:r w:rsidRPr="008675CF">
        <w:rPr>
          <w:rFonts w:ascii="Arial" w:hAnsi="Arial" w:cs="Arial"/>
          <w:spacing w:val="-4"/>
          <w:sz w:val="20"/>
          <w:szCs w:val="20"/>
        </w:rPr>
        <w:t xml:space="preserve"> </w:t>
      </w:r>
      <w:r w:rsidRPr="008675CF">
        <w:rPr>
          <w:rFonts w:ascii="Arial" w:hAnsi="Arial" w:cs="Arial"/>
          <w:sz w:val="20"/>
          <w:szCs w:val="20"/>
        </w:rPr>
        <w:t>del</w:t>
      </w:r>
      <w:r w:rsidRPr="008675CF">
        <w:rPr>
          <w:rFonts w:ascii="Arial" w:hAnsi="Arial" w:cs="Arial"/>
          <w:spacing w:val="-2"/>
          <w:sz w:val="20"/>
          <w:szCs w:val="20"/>
        </w:rPr>
        <w:t xml:space="preserve"> </w:t>
      </w:r>
      <w:r w:rsidRPr="008675CF">
        <w:rPr>
          <w:rFonts w:ascii="Arial" w:hAnsi="Arial" w:cs="Arial"/>
          <w:sz w:val="20"/>
          <w:szCs w:val="20"/>
        </w:rPr>
        <w:t>término</w:t>
      </w:r>
      <w:r w:rsidRPr="008675CF">
        <w:rPr>
          <w:rFonts w:ascii="Arial" w:hAnsi="Arial" w:cs="Arial"/>
          <w:spacing w:val="-3"/>
          <w:sz w:val="20"/>
          <w:szCs w:val="20"/>
        </w:rPr>
        <w:t xml:space="preserve"> </w:t>
      </w:r>
      <w:r w:rsidRPr="008675CF">
        <w:rPr>
          <w:rFonts w:ascii="Arial" w:hAnsi="Arial" w:cs="Arial"/>
          <w:sz w:val="20"/>
          <w:szCs w:val="20"/>
        </w:rPr>
        <w:t>señalado</w:t>
      </w:r>
      <w:r w:rsidRPr="008675CF">
        <w:rPr>
          <w:rFonts w:ascii="Arial" w:hAnsi="Arial" w:cs="Arial"/>
          <w:spacing w:val="-4"/>
          <w:sz w:val="20"/>
          <w:szCs w:val="20"/>
        </w:rPr>
        <w:t xml:space="preserve"> </w:t>
      </w:r>
      <w:r w:rsidRPr="008675CF">
        <w:rPr>
          <w:rFonts w:ascii="Arial" w:hAnsi="Arial" w:cs="Arial"/>
          <w:sz w:val="20"/>
          <w:szCs w:val="20"/>
        </w:rPr>
        <w:t>por</w:t>
      </w:r>
      <w:r w:rsidRPr="008675CF">
        <w:rPr>
          <w:rFonts w:ascii="Arial" w:hAnsi="Arial" w:cs="Arial"/>
          <w:spacing w:val="-3"/>
          <w:sz w:val="20"/>
          <w:szCs w:val="20"/>
        </w:rPr>
        <w:t xml:space="preserve"> </w:t>
      </w:r>
      <w:r w:rsidRPr="008675CF">
        <w:rPr>
          <w:rFonts w:ascii="Arial" w:hAnsi="Arial" w:cs="Arial"/>
          <w:sz w:val="20"/>
          <w:szCs w:val="20"/>
        </w:rPr>
        <w:t>la</w:t>
      </w:r>
      <w:r w:rsidRPr="008675CF">
        <w:rPr>
          <w:rFonts w:ascii="Arial" w:hAnsi="Arial" w:cs="Arial"/>
          <w:spacing w:val="-9"/>
          <w:sz w:val="20"/>
          <w:szCs w:val="20"/>
        </w:rPr>
        <w:t xml:space="preserve"> </w:t>
      </w:r>
      <w:r w:rsidRPr="008675CF">
        <w:rPr>
          <w:rFonts w:ascii="Arial" w:hAnsi="Arial" w:cs="Arial"/>
          <w:sz w:val="20"/>
          <w:szCs w:val="20"/>
        </w:rPr>
        <w:t>entidad,</w:t>
      </w:r>
      <w:r w:rsidRPr="008675CF">
        <w:rPr>
          <w:rFonts w:ascii="Arial" w:hAnsi="Arial" w:cs="Arial"/>
          <w:spacing w:val="-3"/>
          <w:sz w:val="20"/>
          <w:szCs w:val="20"/>
        </w:rPr>
        <w:t xml:space="preserve"> </w:t>
      </w:r>
      <w:r w:rsidRPr="008675CF">
        <w:rPr>
          <w:rFonts w:ascii="Arial" w:hAnsi="Arial" w:cs="Arial"/>
          <w:sz w:val="20"/>
          <w:szCs w:val="20"/>
        </w:rPr>
        <w:t>que</w:t>
      </w:r>
      <w:r w:rsidRPr="008675CF">
        <w:rPr>
          <w:rFonts w:ascii="Arial" w:hAnsi="Arial" w:cs="Arial"/>
          <w:spacing w:val="-11"/>
          <w:sz w:val="20"/>
          <w:szCs w:val="20"/>
        </w:rPr>
        <w:t xml:space="preserve"> </w:t>
      </w:r>
      <w:r w:rsidRPr="008675CF">
        <w:rPr>
          <w:rFonts w:ascii="Arial" w:hAnsi="Arial" w:cs="Arial"/>
          <w:sz w:val="20"/>
          <w:szCs w:val="20"/>
        </w:rPr>
        <w:t>para</w:t>
      </w:r>
      <w:r w:rsidRPr="008675CF">
        <w:rPr>
          <w:rFonts w:ascii="Arial" w:hAnsi="Arial" w:cs="Arial"/>
          <w:spacing w:val="-4"/>
          <w:sz w:val="20"/>
          <w:szCs w:val="20"/>
        </w:rPr>
        <w:t xml:space="preserve"> </w:t>
      </w:r>
      <w:r w:rsidRPr="008675CF">
        <w:rPr>
          <w:rFonts w:ascii="Arial" w:hAnsi="Arial" w:cs="Arial"/>
          <w:sz w:val="20"/>
          <w:szCs w:val="20"/>
        </w:rPr>
        <w:t>este</w:t>
      </w:r>
      <w:r w:rsidRPr="008675CF">
        <w:rPr>
          <w:rFonts w:ascii="Arial" w:hAnsi="Arial" w:cs="Arial"/>
          <w:spacing w:val="-8"/>
          <w:sz w:val="20"/>
          <w:szCs w:val="20"/>
        </w:rPr>
        <w:t xml:space="preserve"> </w:t>
      </w:r>
      <w:r w:rsidRPr="008675CF">
        <w:rPr>
          <w:rFonts w:ascii="Arial" w:hAnsi="Arial" w:cs="Arial"/>
          <w:sz w:val="20"/>
          <w:szCs w:val="20"/>
        </w:rPr>
        <w:t>proceso</w:t>
      </w:r>
      <w:r w:rsidRPr="008675CF">
        <w:rPr>
          <w:rFonts w:ascii="Arial" w:hAnsi="Arial" w:cs="Arial"/>
          <w:spacing w:val="-3"/>
          <w:sz w:val="20"/>
          <w:szCs w:val="20"/>
        </w:rPr>
        <w:t xml:space="preserve"> </w:t>
      </w:r>
      <w:r w:rsidRPr="008675CF">
        <w:rPr>
          <w:rFonts w:ascii="Arial" w:hAnsi="Arial" w:cs="Arial"/>
          <w:sz w:val="20"/>
          <w:szCs w:val="20"/>
        </w:rPr>
        <w:t>es</w:t>
      </w:r>
      <w:r w:rsidRPr="008675CF">
        <w:rPr>
          <w:rFonts w:ascii="Arial" w:hAnsi="Arial" w:cs="Arial"/>
          <w:spacing w:val="-6"/>
          <w:sz w:val="20"/>
          <w:szCs w:val="20"/>
        </w:rPr>
        <w:t xml:space="preserve"> </w:t>
      </w:r>
      <w:r w:rsidRPr="008675CF">
        <w:rPr>
          <w:rFonts w:ascii="Arial" w:hAnsi="Arial" w:cs="Arial"/>
          <w:sz w:val="20"/>
          <w:szCs w:val="20"/>
        </w:rPr>
        <w:t>dentro</w:t>
      </w:r>
      <w:r w:rsidRPr="008675CF">
        <w:rPr>
          <w:rFonts w:ascii="Arial" w:hAnsi="Arial" w:cs="Arial"/>
          <w:spacing w:val="-4"/>
          <w:sz w:val="20"/>
          <w:szCs w:val="20"/>
        </w:rPr>
        <w:t xml:space="preserve"> </w:t>
      </w:r>
      <w:r w:rsidRPr="008675CF">
        <w:rPr>
          <w:rFonts w:ascii="Arial" w:hAnsi="Arial" w:cs="Arial"/>
          <w:sz w:val="20"/>
          <w:szCs w:val="20"/>
        </w:rPr>
        <w:t>del</w:t>
      </w:r>
      <w:r w:rsidRPr="008675CF">
        <w:rPr>
          <w:rFonts w:ascii="Arial" w:hAnsi="Arial" w:cs="Arial"/>
          <w:spacing w:val="-2"/>
          <w:sz w:val="20"/>
          <w:szCs w:val="20"/>
        </w:rPr>
        <w:t xml:space="preserve"> </w:t>
      </w:r>
      <w:r w:rsidRPr="008675CF">
        <w:rPr>
          <w:rFonts w:ascii="Arial" w:hAnsi="Arial" w:cs="Arial"/>
          <w:sz w:val="20"/>
          <w:szCs w:val="20"/>
        </w:rPr>
        <w:t>término del traslado del informe preliminar de evaluación.</w:t>
      </w:r>
    </w:p>
    <w:p w14:paraId="49E0A236" w14:textId="77777777" w:rsidR="00A07D6B" w:rsidRPr="008675CF" w:rsidRDefault="00A07D6B" w:rsidP="00786B9C">
      <w:pPr>
        <w:pStyle w:val="Textoindependiente"/>
        <w:ind w:left="1418" w:right="670"/>
        <w:jc w:val="both"/>
        <w:rPr>
          <w:rFonts w:ascii="Arial" w:hAnsi="Arial" w:cs="Arial"/>
          <w:sz w:val="20"/>
          <w:szCs w:val="20"/>
        </w:rPr>
      </w:pPr>
    </w:p>
    <w:p w14:paraId="04826D58" w14:textId="77777777" w:rsidR="00E10C2D" w:rsidRPr="008675CF" w:rsidRDefault="00760766" w:rsidP="00786B9C">
      <w:pPr>
        <w:pStyle w:val="Textoindependiente"/>
        <w:ind w:left="1418" w:right="670"/>
        <w:jc w:val="both"/>
        <w:rPr>
          <w:rFonts w:ascii="Arial" w:hAnsi="Arial" w:cs="Arial"/>
          <w:sz w:val="20"/>
          <w:szCs w:val="20"/>
        </w:rPr>
      </w:pPr>
      <w:r w:rsidRPr="008675CF">
        <w:rPr>
          <w:rFonts w:ascii="Arial" w:hAnsi="Arial" w:cs="Arial"/>
          <w:sz w:val="20"/>
          <w:szCs w:val="20"/>
        </w:rPr>
        <w:t xml:space="preserve">En ningún caso se podrá completar o adicionar o modificar o mejorar las propuestas. Las únicas aclaraciones admisibles serán las relacionadas con información contenida en la </w:t>
      </w:r>
      <w:r w:rsidRPr="008675CF">
        <w:rPr>
          <w:rFonts w:ascii="Arial" w:hAnsi="Arial" w:cs="Arial"/>
          <w:spacing w:val="-2"/>
          <w:sz w:val="20"/>
          <w:szCs w:val="20"/>
        </w:rPr>
        <w:t>propuesta.</w:t>
      </w:r>
    </w:p>
    <w:p w14:paraId="1AA9763A" w14:textId="77777777" w:rsidR="00E10C2D" w:rsidRPr="008675CF" w:rsidRDefault="00E10C2D" w:rsidP="00786B9C">
      <w:pPr>
        <w:pStyle w:val="Textoindependiente"/>
        <w:ind w:left="1418" w:right="670"/>
        <w:rPr>
          <w:rFonts w:ascii="Arial" w:hAnsi="Arial" w:cs="Arial"/>
          <w:sz w:val="20"/>
          <w:szCs w:val="20"/>
        </w:rPr>
      </w:pPr>
    </w:p>
    <w:p w14:paraId="72295DD1" w14:textId="7DC3D287" w:rsidR="00E10C2D" w:rsidRPr="008675CF" w:rsidRDefault="00760766" w:rsidP="00786B9C">
      <w:pPr>
        <w:pStyle w:val="Textoindependiente"/>
        <w:ind w:left="1418" w:right="670"/>
        <w:jc w:val="both"/>
        <w:rPr>
          <w:rFonts w:ascii="Arial" w:hAnsi="Arial" w:cs="Arial"/>
          <w:sz w:val="20"/>
          <w:szCs w:val="20"/>
        </w:rPr>
      </w:pPr>
      <w:r w:rsidRPr="008675CF">
        <w:rPr>
          <w:rFonts w:ascii="Arial" w:hAnsi="Arial" w:cs="Arial"/>
          <w:sz w:val="20"/>
          <w:szCs w:val="20"/>
        </w:rPr>
        <w:t>La entidad solicitará a los oferentes la subsanación de los documentos por medio de la sección</w:t>
      </w:r>
      <w:r w:rsidRPr="008675CF">
        <w:rPr>
          <w:rFonts w:ascii="Arial" w:hAnsi="Arial" w:cs="Arial"/>
          <w:spacing w:val="-4"/>
          <w:sz w:val="20"/>
          <w:szCs w:val="20"/>
        </w:rPr>
        <w:t xml:space="preserve"> </w:t>
      </w:r>
      <w:r w:rsidRPr="008675CF">
        <w:rPr>
          <w:rFonts w:ascii="Arial" w:hAnsi="Arial" w:cs="Arial"/>
          <w:sz w:val="20"/>
          <w:szCs w:val="20"/>
        </w:rPr>
        <w:t>mensajes</w:t>
      </w:r>
      <w:r w:rsidRPr="008675CF">
        <w:rPr>
          <w:rFonts w:ascii="Arial" w:hAnsi="Arial" w:cs="Arial"/>
          <w:spacing w:val="-5"/>
          <w:sz w:val="20"/>
          <w:szCs w:val="20"/>
        </w:rPr>
        <w:t xml:space="preserve"> </w:t>
      </w:r>
      <w:r w:rsidRPr="008675CF">
        <w:rPr>
          <w:rFonts w:ascii="Arial" w:hAnsi="Arial" w:cs="Arial"/>
          <w:sz w:val="20"/>
          <w:szCs w:val="20"/>
        </w:rPr>
        <w:t>de</w:t>
      </w:r>
      <w:r w:rsidRPr="008675CF">
        <w:rPr>
          <w:rFonts w:ascii="Arial" w:hAnsi="Arial" w:cs="Arial"/>
          <w:spacing w:val="-4"/>
          <w:sz w:val="20"/>
          <w:szCs w:val="20"/>
        </w:rPr>
        <w:t xml:space="preserve"> </w:t>
      </w:r>
      <w:r w:rsidRPr="008675CF">
        <w:rPr>
          <w:rFonts w:ascii="Arial" w:hAnsi="Arial" w:cs="Arial"/>
          <w:sz w:val="20"/>
          <w:szCs w:val="20"/>
        </w:rPr>
        <w:t>la</w:t>
      </w:r>
      <w:r w:rsidRPr="008675CF">
        <w:rPr>
          <w:rFonts w:ascii="Arial" w:hAnsi="Arial" w:cs="Arial"/>
          <w:spacing w:val="-11"/>
          <w:sz w:val="20"/>
          <w:szCs w:val="20"/>
        </w:rPr>
        <w:t xml:space="preserve"> </w:t>
      </w:r>
      <w:r w:rsidRPr="008675CF">
        <w:rPr>
          <w:rFonts w:ascii="Arial" w:hAnsi="Arial" w:cs="Arial"/>
          <w:sz w:val="20"/>
          <w:szCs w:val="20"/>
        </w:rPr>
        <w:t>plataforma</w:t>
      </w:r>
      <w:r w:rsidRPr="008675CF">
        <w:rPr>
          <w:rFonts w:ascii="Arial" w:hAnsi="Arial" w:cs="Arial"/>
          <w:spacing w:val="-8"/>
          <w:sz w:val="20"/>
          <w:szCs w:val="20"/>
        </w:rPr>
        <w:t xml:space="preserve"> </w:t>
      </w:r>
      <w:r w:rsidRPr="008675CF">
        <w:rPr>
          <w:rFonts w:ascii="Arial" w:hAnsi="Arial" w:cs="Arial"/>
          <w:sz w:val="20"/>
          <w:szCs w:val="20"/>
        </w:rPr>
        <w:t>del</w:t>
      </w:r>
      <w:r w:rsidRPr="008675CF">
        <w:rPr>
          <w:rFonts w:ascii="Arial" w:hAnsi="Arial" w:cs="Arial"/>
          <w:spacing w:val="-7"/>
          <w:sz w:val="20"/>
          <w:szCs w:val="20"/>
        </w:rPr>
        <w:t xml:space="preserve"> </w:t>
      </w:r>
      <w:r w:rsidRPr="008675CF">
        <w:rPr>
          <w:rFonts w:ascii="Arial" w:hAnsi="Arial" w:cs="Arial"/>
          <w:sz w:val="20"/>
          <w:szCs w:val="20"/>
        </w:rPr>
        <w:t>SECOP</w:t>
      </w:r>
      <w:r w:rsidRPr="008675CF">
        <w:rPr>
          <w:rFonts w:ascii="Arial" w:hAnsi="Arial" w:cs="Arial"/>
          <w:spacing w:val="-6"/>
          <w:sz w:val="20"/>
          <w:szCs w:val="20"/>
        </w:rPr>
        <w:t xml:space="preserve"> </w:t>
      </w:r>
      <w:r w:rsidRPr="008675CF">
        <w:rPr>
          <w:rFonts w:ascii="Arial" w:hAnsi="Arial" w:cs="Arial"/>
          <w:sz w:val="20"/>
          <w:szCs w:val="20"/>
        </w:rPr>
        <w:t>II</w:t>
      </w:r>
      <w:r w:rsidRPr="008675CF">
        <w:rPr>
          <w:rFonts w:ascii="Arial" w:hAnsi="Arial" w:cs="Arial"/>
          <w:spacing w:val="-10"/>
          <w:sz w:val="20"/>
          <w:szCs w:val="20"/>
        </w:rPr>
        <w:t xml:space="preserve"> </w:t>
      </w:r>
      <w:r w:rsidRPr="008675CF">
        <w:rPr>
          <w:rFonts w:ascii="Arial" w:hAnsi="Arial" w:cs="Arial"/>
          <w:sz w:val="20"/>
          <w:szCs w:val="20"/>
        </w:rPr>
        <w:t>y</w:t>
      </w:r>
      <w:r w:rsidRPr="008675CF">
        <w:rPr>
          <w:rFonts w:ascii="Arial" w:hAnsi="Arial" w:cs="Arial"/>
          <w:spacing w:val="-8"/>
          <w:sz w:val="20"/>
          <w:szCs w:val="20"/>
        </w:rPr>
        <w:t xml:space="preserve"> </w:t>
      </w:r>
      <w:r w:rsidRPr="008675CF">
        <w:rPr>
          <w:rFonts w:ascii="Arial" w:hAnsi="Arial" w:cs="Arial"/>
          <w:sz w:val="20"/>
          <w:szCs w:val="20"/>
        </w:rPr>
        <w:t>únicamente</w:t>
      </w:r>
      <w:r w:rsidRPr="008675CF">
        <w:rPr>
          <w:rFonts w:ascii="Arial" w:hAnsi="Arial" w:cs="Arial"/>
          <w:spacing w:val="-8"/>
          <w:sz w:val="20"/>
          <w:szCs w:val="20"/>
        </w:rPr>
        <w:t xml:space="preserve"> </w:t>
      </w:r>
      <w:r w:rsidRPr="008675CF">
        <w:rPr>
          <w:rFonts w:ascii="Arial" w:hAnsi="Arial" w:cs="Arial"/>
          <w:sz w:val="20"/>
          <w:szCs w:val="20"/>
        </w:rPr>
        <w:t>por</w:t>
      </w:r>
      <w:r w:rsidRPr="008675CF">
        <w:rPr>
          <w:rFonts w:ascii="Arial" w:hAnsi="Arial" w:cs="Arial"/>
          <w:spacing w:val="-5"/>
          <w:sz w:val="20"/>
          <w:szCs w:val="20"/>
        </w:rPr>
        <w:t xml:space="preserve"> </w:t>
      </w:r>
      <w:r w:rsidRPr="008675CF">
        <w:rPr>
          <w:rFonts w:ascii="Arial" w:hAnsi="Arial" w:cs="Arial"/>
          <w:sz w:val="20"/>
          <w:szCs w:val="20"/>
        </w:rPr>
        <w:t>esta</w:t>
      </w:r>
      <w:r w:rsidRPr="008675CF">
        <w:rPr>
          <w:rFonts w:ascii="Arial" w:hAnsi="Arial" w:cs="Arial"/>
          <w:spacing w:val="-4"/>
          <w:sz w:val="20"/>
          <w:szCs w:val="20"/>
        </w:rPr>
        <w:t xml:space="preserve"> </w:t>
      </w:r>
      <w:r w:rsidRPr="008675CF">
        <w:rPr>
          <w:rFonts w:ascii="Arial" w:hAnsi="Arial" w:cs="Arial"/>
          <w:sz w:val="20"/>
          <w:szCs w:val="20"/>
        </w:rPr>
        <w:t>misma</w:t>
      </w:r>
      <w:r w:rsidRPr="008675CF">
        <w:rPr>
          <w:rFonts w:ascii="Arial" w:hAnsi="Arial" w:cs="Arial"/>
          <w:spacing w:val="-8"/>
          <w:sz w:val="20"/>
          <w:szCs w:val="20"/>
        </w:rPr>
        <w:t xml:space="preserve"> </w:t>
      </w:r>
      <w:r w:rsidRPr="008675CF">
        <w:rPr>
          <w:rFonts w:ascii="Arial" w:hAnsi="Arial" w:cs="Arial"/>
          <w:sz w:val="20"/>
          <w:szCs w:val="20"/>
        </w:rPr>
        <w:t>sección</w:t>
      </w:r>
      <w:r w:rsidRPr="008675CF">
        <w:rPr>
          <w:rFonts w:ascii="Arial" w:hAnsi="Arial" w:cs="Arial"/>
          <w:spacing w:val="-4"/>
          <w:sz w:val="20"/>
          <w:szCs w:val="20"/>
        </w:rPr>
        <w:t xml:space="preserve"> </w:t>
      </w:r>
      <w:r w:rsidRPr="008675CF">
        <w:rPr>
          <w:rFonts w:ascii="Arial" w:hAnsi="Arial" w:cs="Arial"/>
          <w:sz w:val="20"/>
          <w:szCs w:val="20"/>
        </w:rPr>
        <w:t>los proveedores presentaran los documentos o subsanaciones solicitados por la entidad.</w:t>
      </w:r>
    </w:p>
    <w:p w14:paraId="5C707B94" w14:textId="77777777" w:rsidR="00502516" w:rsidRPr="008675CF" w:rsidRDefault="00502516" w:rsidP="00D805EE">
      <w:pPr>
        <w:pStyle w:val="Textoindependiente"/>
        <w:spacing w:line="276" w:lineRule="auto"/>
        <w:ind w:left="1418" w:right="670"/>
        <w:jc w:val="both"/>
        <w:rPr>
          <w:rFonts w:ascii="Arial" w:hAnsi="Arial" w:cs="Arial"/>
          <w:sz w:val="20"/>
          <w:szCs w:val="20"/>
        </w:rPr>
      </w:pPr>
    </w:p>
    <w:p w14:paraId="38011775" w14:textId="77777777" w:rsidR="00E10C2D" w:rsidRPr="008675CF" w:rsidRDefault="00760766" w:rsidP="000A492D">
      <w:pPr>
        <w:pStyle w:val="Ttulo1"/>
        <w:numPr>
          <w:ilvl w:val="0"/>
          <w:numId w:val="16"/>
        </w:numPr>
        <w:tabs>
          <w:tab w:val="left" w:pos="1909"/>
        </w:tabs>
        <w:spacing w:line="276" w:lineRule="auto"/>
        <w:ind w:left="1418" w:right="670" w:firstLine="0"/>
        <w:rPr>
          <w:sz w:val="20"/>
          <w:szCs w:val="20"/>
        </w:rPr>
      </w:pPr>
      <w:r w:rsidRPr="008675CF">
        <w:rPr>
          <w:sz w:val="20"/>
          <w:szCs w:val="20"/>
        </w:rPr>
        <w:t>ACTA</w:t>
      </w:r>
      <w:r w:rsidRPr="008675CF">
        <w:rPr>
          <w:spacing w:val="-17"/>
          <w:sz w:val="20"/>
          <w:szCs w:val="20"/>
        </w:rPr>
        <w:t xml:space="preserve"> </w:t>
      </w:r>
      <w:r w:rsidRPr="008675CF">
        <w:rPr>
          <w:sz w:val="20"/>
          <w:szCs w:val="20"/>
        </w:rPr>
        <w:t>DE</w:t>
      </w:r>
      <w:r w:rsidRPr="008675CF">
        <w:rPr>
          <w:spacing w:val="-2"/>
          <w:sz w:val="20"/>
          <w:szCs w:val="20"/>
        </w:rPr>
        <w:t xml:space="preserve"> CIERRE</w:t>
      </w:r>
    </w:p>
    <w:p w14:paraId="1CEDB926" w14:textId="77777777" w:rsidR="00E10C2D" w:rsidRPr="008675CF" w:rsidRDefault="00E10C2D" w:rsidP="00D805EE">
      <w:pPr>
        <w:pStyle w:val="Textoindependiente"/>
        <w:spacing w:line="276" w:lineRule="auto"/>
        <w:ind w:left="1418" w:right="670"/>
        <w:rPr>
          <w:rFonts w:ascii="Arial" w:hAnsi="Arial" w:cs="Arial"/>
          <w:b/>
          <w:sz w:val="20"/>
          <w:szCs w:val="20"/>
        </w:rPr>
      </w:pPr>
    </w:p>
    <w:p w14:paraId="66E4B1E1" w14:textId="77777777" w:rsidR="00E10C2D" w:rsidRPr="008675CF" w:rsidRDefault="00760766" w:rsidP="00786B9C">
      <w:pPr>
        <w:pStyle w:val="Textoindependiente"/>
        <w:ind w:left="1418" w:right="670"/>
        <w:jc w:val="both"/>
        <w:rPr>
          <w:rFonts w:ascii="Arial" w:hAnsi="Arial" w:cs="Arial"/>
          <w:sz w:val="20"/>
          <w:szCs w:val="20"/>
        </w:rPr>
      </w:pPr>
      <w:r w:rsidRPr="008675CF">
        <w:rPr>
          <w:rFonts w:ascii="Arial" w:hAnsi="Arial" w:cs="Arial"/>
          <w:sz w:val="20"/>
          <w:szCs w:val="20"/>
        </w:rPr>
        <w:t>En</w:t>
      </w:r>
      <w:r w:rsidRPr="008675CF">
        <w:rPr>
          <w:rFonts w:ascii="Arial" w:hAnsi="Arial" w:cs="Arial"/>
          <w:spacing w:val="-2"/>
          <w:sz w:val="20"/>
          <w:szCs w:val="20"/>
        </w:rPr>
        <w:t xml:space="preserve"> </w:t>
      </w:r>
      <w:r w:rsidRPr="008675CF">
        <w:rPr>
          <w:rFonts w:ascii="Arial" w:hAnsi="Arial" w:cs="Arial"/>
          <w:sz w:val="20"/>
          <w:szCs w:val="20"/>
        </w:rPr>
        <w:t>el</w:t>
      </w:r>
      <w:r w:rsidRPr="008675CF">
        <w:rPr>
          <w:rFonts w:ascii="Arial" w:hAnsi="Arial" w:cs="Arial"/>
          <w:spacing w:val="-2"/>
          <w:sz w:val="20"/>
          <w:szCs w:val="20"/>
        </w:rPr>
        <w:t xml:space="preserve"> </w:t>
      </w:r>
      <w:r w:rsidRPr="008675CF">
        <w:rPr>
          <w:rFonts w:ascii="Arial" w:hAnsi="Arial" w:cs="Arial"/>
          <w:sz w:val="20"/>
          <w:szCs w:val="20"/>
        </w:rPr>
        <w:t>SECOP</w:t>
      </w:r>
      <w:r w:rsidRPr="008675CF">
        <w:rPr>
          <w:rFonts w:ascii="Arial" w:hAnsi="Arial" w:cs="Arial"/>
          <w:spacing w:val="-2"/>
          <w:sz w:val="20"/>
          <w:szCs w:val="20"/>
        </w:rPr>
        <w:t xml:space="preserve"> </w:t>
      </w:r>
      <w:r w:rsidRPr="008675CF">
        <w:rPr>
          <w:rFonts w:ascii="Arial" w:hAnsi="Arial" w:cs="Arial"/>
          <w:sz w:val="20"/>
          <w:szCs w:val="20"/>
        </w:rPr>
        <w:t>II la</w:t>
      </w:r>
      <w:r w:rsidRPr="008675CF">
        <w:rPr>
          <w:rFonts w:ascii="Arial" w:hAnsi="Arial" w:cs="Arial"/>
          <w:spacing w:val="-2"/>
          <w:sz w:val="20"/>
          <w:szCs w:val="20"/>
        </w:rPr>
        <w:t xml:space="preserve"> </w:t>
      </w:r>
      <w:r w:rsidRPr="008675CF">
        <w:rPr>
          <w:rFonts w:ascii="Arial" w:hAnsi="Arial" w:cs="Arial"/>
          <w:sz w:val="20"/>
          <w:szCs w:val="20"/>
        </w:rPr>
        <w:t>publicación</w:t>
      </w:r>
      <w:r w:rsidRPr="008675CF">
        <w:rPr>
          <w:rFonts w:ascii="Arial" w:hAnsi="Arial" w:cs="Arial"/>
          <w:spacing w:val="-2"/>
          <w:sz w:val="20"/>
          <w:szCs w:val="20"/>
        </w:rPr>
        <w:t xml:space="preserve"> </w:t>
      </w:r>
      <w:r w:rsidRPr="008675CF">
        <w:rPr>
          <w:rFonts w:ascii="Arial" w:hAnsi="Arial" w:cs="Arial"/>
          <w:sz w:val="20"/>
          <w:szCs w:val="20"/>
        </w:rPr>
        <w:t>de</w:t>
      </w:r>
      <w:r w:rsidRPr="008675CF">
        <w:rPr>
          <w:rFonts w:ascii="Arial" w:hAnsi="Arial" w:cs="Arial"/>
          <w:spacing w:val="-2"/>
          <w:sz w:val="20"/>
          <w:szCs w:val="20"/>
        </w:rPr>
        <w:t xml:space="preserve"> </w:t>
      </w:r>
      <w:r w:rsidRPr="008675CF">
        <w:rPr>
          <w:rFonts w:ascii="Arial" w:hAnsi="Arial" w:cs="Arial"/>
          <w:sz w:val="20"/>
          <w:szCs w:val="20"/>
        </w:rPr>
        <w:t>la</w:t>
      </w:r>
      <w:r w:rsidRPr="008675CF">
        <w:rPr>
          <w:rFonts w:ascii="Arial" w:hAnsi="Arial" w:cs="Arial"/>
          <w:spacing w:val="-2"/>
          <w:sz w:val="20"/>
          <w:szCs w:val="20"/>
        </w:rPr>
        <w:t xml:space="preserve"> </w:t>
      </w:r>
      <w:r w:rsidRPr="008675CF">
        <w:rPr>
          <w:rFonts w:ascii="Arial" w:hAnsi="Arial" w:cs="Arial"/>
          <w:sz w:val="20"/>
          <w:szCs w:val="20"/>
        </w:rPr>
        <w:t>lista</w:t>
      </w:r>
      <w:r w:rsidRPr="008675CF">
        <w:rPr>
          <w:rFonts w:ascii="Arial" w:hAnsi="Arial" w:cs="Arial"/>
          <w:spacing w:val="-2"/>
          <w:sz w:val="20"/>
          <w:szCs w:val="20"/>
        </w:rPr>
        <w:t xml:space="preserve"> </w:t>
      </w:r>
      <w:r w:rsidRPr="008675CF">
        <w:rPr>
          <w:rFonts w:ascii="Arial" w:hAnsi="Arial" w:cs="Arial"/>
          <w:sz w:val="20"/>
          <w:szCs w:val="20"/>
        </w:rPr>
        <w:t>de</w:t>
      </w:r>
      <w:r w:rsidRPr="008675CF">
        <w:rPr>
          <w:rFonts w:ascii="Arial" w:hAnsi="Arial" w:cs="Arial"/>
          <w:spacing w:val="-2"/>
          <w:sz w:val="20"/>
          <w:szCs w:val="20"/>
        </w:rPr>
        <w:t xml:space="preserve"> </w:t>
      </w:r>
      <w:r w:rsidRPr="008675CF">
        <w:rPr>
          <w:rFonts w:ascii="Arial" w:hAnsi="Arial" w:cs="Arial"/>
          <w:sz w:val="20"/>
          <w:szCs w:val="20"/>
        </w:rPr>
        <w:t>oferentes</w:t>
      </w:r>
      <w:r w:rsidRPr="008675CF">
        <w:rPr>
          <w:rFonts w:ascii="Arial" w:hAnsi="Arial" w:cs="Arial"/>
          <w:spacing w:val="-3"/>
          <w:sz w:val="20"/>
          <w:szCs w:val="20"/>
        </w:rPr>
        <w:t xml:space="preserve"> </w:t>
      </w:r>
      <w:r w:rsidRPr="008675CF">
        <w:rPr>
          <w:rFonts w:ascii="Arial" w:hAnsi="Arial" w:cs="Arial"/>
          <w:sz w:val="20"/>
          <w:szCs w:val="20"/>
        </w:rPr>
        <w:t>generada</w:t>
      </w:r>
      <w:r w:rsidRPr="008675CF">
        <w:rPr>
          <w:rFonts w:ascii="Arial" w:hAnsi="Arial" w:cs="Arial"/>
          <w:spacing w:val="-2"/>
          <w:sz w:val="20"/>
          <w:szCs w:val="20"/>
        </w:rPr>
        <w:t xml:space="preserve"> </w:t>
      </w:r>
      <w:r w:rsidRPr="008675CF">
        <w:rPr>
          <w:rFonts w:ascii="Arial" w:hAnsi="Arial" w:cs="Arial"/>
          <w:sz w:val="20"/>
          <w:szCs w:val="20"/>
        </w:rPr>
        <w:t>por</w:t>
      </w:r>
      <w:r w:rsidRPr="008675CF">
        <w:rPr>
          <w:rFonts w:ascii="Arial" w:hAnsi="Arial" w:cs="Arial"/>
          <w:spacing w:val="-1"/>
          <w:sz w:val="20"/>
          <w:szCs w:val="20"/>
        </w:rPr>
        <w:t xml:space="preserve"> </w:t>
      </w:r>
      <w:r w:rsidRPr="008675CF">
        <w:rPr>
          <w:rFonts w:ascii="Arial" w:hAnsi="Arial" w:cs="Arial"/>
          <w:sz w:val="20"/>
          <w:szCs w:val="20"/>
        </w:rPr>
        <w:t>la</w:t>
      </w:r>
      <w:r w:rsidRPr="008675CF">
        <w:rPr>
          <w:rFonts w:ascii="Arial" w:hAnsi="Arial" w:cs="Arial"/>
          <w:spacing w:val="-2"/>
          <w:sz w:val="20"/>
          <w:szCs w:val="20"/>
        </w:rPr>
        <w:t xml:space="preserve"> </w:t>
      </w:r>
      <w:r w:rsidRPr="008675CF">
        <w:rPr>
          <w:rFonts w:ascii="Arial" w:hAnsi="Arial" w:cs="Arial"/>
          <w:sz w:val="20"/>
          <w:szCs w:val="20"/>
        </w:rPr>
        <w:t>plataforma</w:t>
      </w:r>
      <w:r w:rsidRPr="008675CF">
        <w:rPr>
          <w:rFonts w:ascii="Arial" w:hAnsi="Arial" w:cs="Arial"/>
          <w:spacing w:val="-2"/>
          <w:sz w:val="20"/>
          <w:szCs w:val="20"/>
        </w:rPr>
        <w:t xml:space="preserve"> </w:t>
      </w:r>
      <w:r w:rsidRPr="008675CF">
        <w:rPr>
          <w:rFonts w:ascii="Arial" w:hAnsi="Arial" w:cs="Arial"/>
          <w:sz w:val="20"/>
          <w:szCs w:val="20"/>
        </w:rPr>
        <w:t>hace</w:t>
      </w:r>
      <w:r w:rsidRPr="008675CF">
        <w:rPr>
          <w:rFonts w:ascii="Arial" w:hAnsi="Arial" w:cs="Arial"/>
          <w:spacing w:val="-2"/>
          <w:sz w:val="20"/>
          <w:szCs w:val="20"/>
        </w:rPr>
        <w:t xml:space="preserve"> </w:t>
      </w:r>
      <w:r w:rsidRPr="008675CF">
        <w:rPr>
          <w:rFonts w:ascii="Arial" w:hAnsi="Arial" w:cs="Arial"/>
          <w:sz w:val="20"/>
          <w:szCs w:val="20"/>
        </w:rPr>
        <w:t>las veces de acta de cierre, por lo cual</w:t>
      </w:r>
      <w:r w:rsidRPr="008675CF">
        <w:rPr>
          <w:rFonts w:ascii="Arial" w:hAnsi="Arial" w:cs="Arial"/>
          <w:spacing w:val="-1"/>
          <w:sz w:val="20"/>
          <w:szCs w:val="20"/>
        </w:rPr>
        <w:t xml:space="preserve"> </w:t>
      </w:r>
      <w:r w:rsidRPr="008675CF">
        <w:rPr>
          <w:rFonts w:ascii="Arial" w:hAnsi="Arial" w:cs="Arial"/>
          <w:sz w:val="20"/>
          <w:szCs w:val="20"/>
        </w:rPr>
        <w:t>no se requiere de la presencia de los proponentes.</w:t>
      </w:r>
    </w:p>
    <w:p w14:paraId="6E890517" w14:textId="77777777" w:rsidR="00E10C2D" w:rsidRPr="008675CF" w:rsidRDefault="00E10C2D" w:rsidP="00786B9C">
      <w:pPr>
        <w:pStyle w:val="Textoindependiente"/>
        <w:ind w:left="1418" w:right="670"/>
        <w:rPr>
          <w:rFonts w:ascii="Arial" w:hAnsi="Arial" w:cs="Arial"/>
          <w:sz w:val="20"/>
          <w:szCs w:val="20"/>
        </w:rPr>
      </w:pPr>
    </w:p>
    <w:p w14:paraId="199522F7" w14:textId="77777777" w:rsidR="00E10C2D" w:rsidRPr="008675CF" w:rsidRDefault="00760766" w:rsidP="000A492D">
      <w:pPr>
        <w:pStyle w:val="Ttulo1"/>
        <w:numPr>
          <w:ilvl w:val="0"/>
          <w:numId w:val="16"/>
        </w:numPr>
        <w:tabs>
          <w:tab w:val="left" w:pos="1909"/>
        </w:tabs>
        <w:ind w:left="1418" w:right="670" w:firstLine="0"/>
        <w:rPr>
          <w:sz w:val="20"/>
          <w:szCs w:val="20"/>
        </w:rPr>
      </w:pPr>
      <w:r w:rsidRPr="008675CF">
        <w:rPr>
          <w:sz w:val="20"/>
          <w:szCs w:val="20"/>
        </w:rPr>
        <w:t>PERFECCIONAMIENTO</w:t>
      </w:r>
      <w:r w:rsidRPr="008675CF">
        <w:rPr>
          <w:spacing w:val="-13"/>
          <w:sz w:val="20"/>
          <w:szCs w:val="20"/>
        </w:rPr>
        <w:t xml:space="preserve"> </w:t>
      </w:r>
      <w:r w:rsidRPr="008675CF">
        <w:rPr>
          <w:sz w:val="20"/>
          <w:szCs w:val="20"/>
        </w:rPr>
        <w:t>DEL</w:t>
      </w:r>
      <w:r w:rsidRPr="008675CF">
        <w:rPr>
          <w:spacing w:val="-15"/>
          <w:sz w:val="20"/>
          <w:szCs w:val="20"/>
        </w:rPr>
        <w:t xml:space="preserve"> </w:t>
      </w:r>
      <w:r w:rsidRPr="008675CF">
        <w:rPr>
          <w:spacing w:val="-2"/>
          <w:sz w:val="20"/>
          <w:szCs w:val="20"/>
        </w:rPr>
        <w:t>CONTRATO</w:t>
      </w:r>
    </w:p>
    <w:p w14:paraId="096B2EE2" w14:textId="77777777" w:rsidR="00E10C2D" w:rsidRPr="008675CF" w:rsidRDefault="00E10C2D" w:rsidP="00786B9C">
      <w:pPr>
        <w:pStyle w:val="Textoindependiente"/>
        <w:ind w:left="1418" w:right="670"/>
        <w:rPr>
          <w:rFonts w:ascii="Arial" w:hAnsi="Arial" w:cs="Arial"/>
          <w:b/>
          <w:sz w:val="20"/>
          <w:szCs w:val="20"/>
        </w:rPr>
      </w:pPr>
    </w:p>
    <w:p w14:paraId="6FF23CB6" w14:textId="1825ED4A" w:rsidR="00E10C2D" w:rsidRPr="008675CF" w:rsidRDefault="00760766" w:rsidP="00786B9C">
      <w:pPr>
        <w:ind w:left="1418" w:right="670"/>
        <w:jc w:val="both"/>
        <w:rPr>
          <w:rFonts w:ascii="Arial" w:hAnsi="Arial" w:cs="Arial"/>
          <w:sz w:val="20"/>
          <w:szCs w:val="20"/>
        </w:rPr>
      </w:pPr>
      <w:r w:rsidRPr="008675CF">
        <w:rPr>
          <w:rFonts w:ascii="Arial" w:hAnsi="Arial" w:cs="Arial"/>
          <w:sz w:val="20"/>
          <w:szCs w:val="20"/>
        </w:rPr>
        <w:t>Para la suscripción del contrato a través de la plataforma SECOP II, las partes deberán atender los señalado en el documento denominado “</w:t>
      </w:r>
      <w:r w:rsidRPr="008675CF">
        <w:rPr>
          <w:rFonts w:ascii="Arial" w:hAnsi="Arial" w:cs="Arial"/>
          <w:i/>
          <w:sz w:val="20"/>
          <w:szCs w:val="20"/>
        </w:rPr>
        <w:t xml:space="preserve">TÉRMINOS Y CONDICIONES DE USO DEL SECOP II”, </w:t>
      </w:r>
      <w:r w:rsidRPr="008675CF">
        <w:rPr>
          <w:rFonts w:ascii="Arial" w:hAnsi="Arial" w:cs="Arial"/>
          <w:sz w:val="20"/>
          <w:szCs w:val="20"/>
        </w:rPr>
        <w:t>Numeral 6 - Manejo de usuarios, cuentas y contraseñas, el cual expresa en su inciso</w:t>
      </w:r>
      <w:r w:rsidRPr="008675CF">
        <w:rPr>
          <w:rFonts w:ascii="Arial" w:hAnsi="Arial" w:cs="Arial"/>
          <w:spacing w:val="-2"/>
          <w:sz w:val="20"/>
          <w:szCs w:val="20"/>
        </w:rPr>
        <w:t xml:space="preserve"> </w:t>
      </w:r>
      <w:r w:rsidRPr="008675CF">
        <w:rPr>
          <w:rFonts w:ascii="Arial" w:hAnsi="Arial" w:cs="Arial"/>
          <w:sz w:val="20"/>
          <w:szCs w:val="20"/>
        </w:rPr>
        <w:t>séptimo:</w:t>
      </w:r>
      <w:r w:rsidRPr="008675CF">
        <w:rPr>
          <w:rFonts w:ascii="Arial" w:hAnsi="Arial" w:cs="Arial"/>
          <w:spacing w:val="-1"/>
          <w:sz w:val="20"/>
          <w:szCs w:val="20"/>
        </w:rPr>
        <w:t xml:space="preserve"> </w:t>
      </w:r>
      <w:r w:rsidRPr="008675CF">
        <w:rPr>
          <w:rFonts w:ascii="Arial" w:hAnsi="Arial" w:cs="Arial"/>
          <w:sz w:val="20"/>
          <w:szCs w:val="20"/>
        </w:rPr>
        <w:t>“</w:t>
      </w:r>
      <w:r w:rsidRPr="008675CF">
        <w:rPr>
          <w:rFonts w:ascii="Arial" w:hAnsi="Arial" w:cs="Arial"/>
          <w:i/>
          <w:sz w:val="20"/>
          <w:szCs w:val="20"/>
        </w:rPr>
        <w:t>Para el</w:t>
      </w:r>
      <w:r w:rsidRPr="008675CF">
        <w:rPr>
          <w:rFonts w:ascii="Arial" w:hAnsi="Arial" w:cs="Arial"/>
          <w:i/>
          <w:spacing w:val="-1"/>
          <w:sz w:val="20"/>
          <w:szCs w:val="20"/>
        </w:rPr>
        <w:t xml:space="preserve"> </w:t>
      </w:r>
      <w:r w:rsidRPr="008675CF">
        <w:rPr>
          <w:rFonts w:ascii="Arial" w:hAnsi="Arial" w:cs="Arial"/>
          <w:i/>
          <w:sz w:val="20"/>
          <w:szCs w:val="20"/>
        </w:rPr>
        <w:t>presente</w:t>
      </w:r>
      <w:r w:rsidRPr="008675CF">
        <w:rPr>
          <w:rFonts w:ascii="Arial" w:hAnsi="Arial" w:cs="Arial"/>
          <w:i/>
          <w:spacing w:val="-1"/>
          <w:sz w:val="20"/>
          <w:szCs w:val="20"/>
        </w:rPr>
        <w:t xml:space="preserve"> </w:t>
      </w:r>
      <w:r w:rsidRPr="008675CF">
        <w:rPr>
          <w:rFonts w:ascii="Arial" w:hAnsi="Arial" w:cs="Arial"/>
          <w:i/>
          <w:sz w:val="20"/>
          <w:szCs w:val="20"/>
        </w:rPr>
        <w:t>numeral</w:t>
      </w:r>
      <w:r w:rsidRPr="008675CF">
        <w:rPr>
          <w:rFonts w:ascii="Arial" w:hAnsi="Arial" w:cs="Arial"/>
          <w:i/>
          <w:spacing w:val="-1"/>
          <w:sz w:val="20"/>
          <w:szCs w:val="20"/>
        </w:rPr>
        <w:t xml:space="preserve"> </w:t>
      </w:r>
      <w:r w:rsidRPr="008675CF">
        <w:rPr>
          <w:rFonts w:ascii="Arial" w:hAnsi="Arial" w:cs="Arial"/>
          <w:i/>
          <w:sz w:val="20"/>
          <w:szCs w:val="20"/>
        </w:rPr>
        <w:t>se</w:t>
      </w:r>
      <w:r w:rsidRPr="008675CF">
        <w:rPr>
          <w:rFonts w:ascii="Arial" w:hAnsi="Arial" w:cs="Arial"/>
          <w:i/>
          <w:spacing w:val="-2"/>
          <w:sz w:val="20"/>
          <w:szCs w:val="20"/>
        </w:rPr>
        <w:t xml:space="preserve"> </w:t>
      </w:r>
      <w:r w:rsidRPr="008675CF">
        <w:rPr>
          <w:rFonts w:ascii="Arial" w:hAnsi="Arial" w:cs="Arial"/>
          <w:i/>
          <w:sz w:val="20"/>
          <w:szCs w:val="20"/>
        </w:rPr>
        <w:t>entenderá</w:t>
      </w:r>
      <w:r w:rsidRPr="008675CF">
        <w:rPr>
          <w:rFonts w:ascii="Arial" w:hAnsi="Arial" w:cs="Arial"/>
          <w:i/>
          <w:spacing w:val="-2"/>
          <w:sz w:val="20"/>
          <w:szCs w:val="20"/>
        </w:rPr>
        <w:t xml:space="preserve"> </w:t>
      </w:r>
      <w:r w:rsidRPr="008675CF">
        <w:rPr>
          <w:rFonts w:ascii="Arial" w:hAnsi="Arial" w:cs="Arial"/>
          <w:i/>
          <w:sz w:val="20"/>
          <w:szCs w:val="20"/>
        </w:rPr>
        <w:t>como uso</w:t>
      </w:r>
      <w:r w:rsidRPr="008675CF">
        <w:rPr>
          <w:rFonts w:ascii="Arial" w:hAnsi="Arial" w:cs="Arial"/>
          <w:i/>
          <w:spacing w:val="-2"/>
          <w:sz w:val="20"/>
          <w:szCs w:val="20"/>
        </w:rPr>
        <w:t xml:space="preserve"> </w:t>
      </w:r>
      <w:r w:rsidRPr="008675CF">
        <w:rPr>
          <w:rFonts w:ascii="Arial" w:hAnsi="Arial" w:cs="Arial"/>
          <w:i/>
          <w:sz w:val="20"/>
          <w:szCs w:val="20"/>
        </w:rPr>
        <w:t>indebido del usuario, en el marco de la responsabilidad que implica el acceso al SECOP II con usuario y contraseña, los eventos que afecten el principio de transparencia, publicidad y pluralidad</w:t>
      </w:r>
      <w:r w:rsidRPr="008675CF">
        <w:rPr>
          <w:rFonts w:ascii="Arial" w:hAnsi="Arial" w:cs="Arial"/>
          <w:i/>
          <w:spacing w:val="-13"/>
          <w:sz w:val="20"/>
          <w:szCs w:val="20"/>
        </w:rPr>
        <w:t xml:space="preserve"> </w:t>
      </w:r>
      <w:r w:rsidRPr="008675CF">
        <w:rPr>
          <w:rFonts w:ascii="Arial" w:hAnsi="Arial" w:cs="Arial"/>
          <w:i/>
          <w:sz w:val="20"/>
          <w:szCs w:val="20"/>
        </w:rPr>
        <w:t>de</w:t>
      </w:r>
      <w:r w:rsidRPr="008675CF">
        <w:rPr>
          <w:rFonts w:ascii="Arial" w:hAnsi="Arial" w:cs="Arial"/>
          <w:i/>
          <w:spacing w:val="-13"/>
          <w:sz w:val="20"/>
          <w:szCs w:val="20"/>
        </w:rPr>
        <w:t xml:space="preserve"> </w:t>
      </w:r>
      <w:r w:rsidRPr="008675CF">
        <w:rPr>
          <w:rFonts w:ascii="Arial" w:hAnsi="Arial" w:cs="Arial"/>
          <w:i/>
          <w:sz w:val="20"/>
          <w:szCs w:val="20"/>
        </w:rPr>
        <w:t>oferente</w:t>
      </w:r>
      <w:r w:rsidRPr="008675CF">
        <w:rPr>
          <w:rFonts w:ascii="Arial" w:hAnsi="Arial" w:cs="Arial"/>
          <w:i/>
          <w:spacing w:val="-9"/>
          <w:sz w:val="20"/>
          <w:szCs w:val="20"/>
        </w:rPr>
        <w:t xml:space="preserve"> </w:t>
      </w:r>
      <w:r w:rsidRPr="008675CF">
        <w:rPr>
          <w:rFonts w:ascii="Arial" w:hAnsi="Arial" w:cs="Arial"/>
          <w:i/>
          <w:sz w:val="20"/>
          <w:szCs w:val="20"/>
        </w:rPr>
        <w:t>como,</w:t>
      </w:r>
      <w:r w:rsidRPr="008675CF">
        <w:rPr>
          <w:rFonts w:ascii="Arial" w:hAnsi="Arial" w:cs="Arial"/>
          <w:i/>
          <w:spacing w:val="-10"/>
          <w:sz w:val="20"/>
          <w:szCs w:val="20"/>
        </w:rPr>
        <w:t xml:space="preserve"> </w:t>
      </w:r>
      <w:r w:rsidRPr="008675CF">
        <w:rPr>
          <w:rFonts w:ascii="Arial" w:hAnsi="Arial" w:cs="Arial"/>
          <w:i/>
          <w:sz w:val="20"/>
          <w:szCs w:val="20"/>
        </w:rPr>
        <w:t>por</w:t>
      </w:r>
      <w:r w:rsidRPr="008675CF">
        <w:rPr>
          <w:rFonts w:ascii="Arial" w:hAnsi="Arial" w:cs="Arial"/>
          <w:i/>
          <w:spacing w:val="-11"/>
          <w:sz w:val="20"/>
          <w:szCs w:val="20"/>
        </w:rPr>
        <w:t xml:space="preserve"> </w:t>
      </w:r>
      <w:r w:rsidRPr="008675CF">
        <w:rPr>
          <w:rFonts w:ascii="Arial" w:hAnsi="Arial" w:cs="Arial"/>
          <w:i/>
          <w:sz w:val="20"/>
          <w:szCs w:val="20"/>
        </w:rPr>
        <w:t>ejemplo:</w:t>
      </w:r>
      <w:r w:rsidRPr="008675CF">
        <w:rPr>
          <w:rFonts w:ascii="Arial" w:hAnsi="Arial" w:cs="Arial"/>
          <w:i/>
          <w:spacing w:val="-8"/>
          <w:sz w:val="20"/>
          <w:szCs w:val="20"/>
        </w:rPr>
        <w:t xml:space="preserve"> </w:t>
      </w:r>
      <w:r w:rsidRPr="008675CF">
        <w:rPr>
          <w:rFonts w:ascii="Arial" w:hAnsi="Arial" w:cs="Arial"/>
          <w:i/>
          <w:sz w:val="20"/>
          <w:szCs w:val="20"/>
        </w:rPr>
        <w:t>(…)</w:t>
      </w:r>
      <w:r w:rsidRPr="008675CF">
        <w:rPr>
          <w:rFonts w:ascii="Arial" w:hAnsi="Arial" w:cs="Arial"/>
          <w:i/>
          <w:spacing w:val="-14"/>
          <w:sz w:val="20"/>
          <w:szCs w:val="20"/>
        </w:rPr>
        <w:t xml:space="preserve"> </w:t>
      </w:r>
      <w:r w:rsidRPr="008675CF">
        <w:rPr>
          <w:rFonts w:ascii="Arial" w:hAnsi="Arial" w:cs="Arial"/>
          <w:i/>
          <w:sz w:val="20"/>
          <w:szCs w:val="20"/>
        </w:rPr>
        <w:t>Presentar</w:t>
      </w:r>
      <w:r w:rsidRPr="008675CF">
        <w:rPr>
          <w:rFonts w:ascii="Arial" w:hAnsi="Arial" w:cs="Arial"/>
          <w:i/>
          <w:spacing w:val="-10"/>
          <w:sz w:val="20"/>
          <w:szCs w:val="20"/>
        </w:rPr>
        <w:t xml:space="preserve"> </w:t>
      </w:r>
      <w:r w:rsidRPr="008675CF">
        <w:rPr>
          <w:rFonts w:ascii="Arial" w:hAnsi="Arial" w:cs="Arial"/>
          <w:i/>
          <w:sz w:val="20"/>
          <w:szCs w:val="20"/>
        </w:rPr>
        <w:t>ofertas</w:t>
      </w:r>
      <w:r w:rsidRPr="008675CF">
        <w:rPr>
          <w:rFonts w:ascii="Arial" w:hAnsi="Arial" w:cs="Arial"/>
          <w:i/>
          <w:spacing w:val="-11"/>
          <w:sz w:val="20"/>
          <w:szCs w:val="20"/>
        </w:rPr>
        <w:t xml:space="preserve"> </w:t>
      </w:r>
      <w:r w:rsidR="00502516" w:rsidRPr="008675CF">
        <w:rPr>
          <w:rFonts w:ascii="Arial" w:hAnsi="Arial" w:cs="Arial"/>
          <w:i/>
          <w:sz w:val="20"/>
          <w:szCs w:val="20"/>
        </w:rPr>
        <w:t>y/o</w:t>
      </w:r>
      <w:r w:rsidRPr="008675CF">
        <w:rPr>
          <w:rFonts w:ascii="Arial" w:hAnsi="Arial" w:cs="Arial"/>
          <w:i/>
          <w:spacing w:val="-13"/>
          <w:sz w:val="20"/>
          <w:szCs w:val="20"/>
        </w:rPr>
        <w:t xml:space="preserve"> </w:t>
      </w:r>
      <w:r w:rsidRPr="008675CF">
        <w:rPr>
          <w:rFonts w:ascii="Arial" w:hAnsi="Arial" w:cs="Arial"/>
          <w:i/>
          <w:sz w:val="20"/>
          <w:szCs w:val="20"/>
        </w:rPr>
        <w:t>firmar</w:t>
      </w:r>
      <w:r w:rsidRPr="008675CF">
        <w:rPr>
          <w:rFonts w:ascii="Arial" w:hAnsi="Arial" w:cs="Arial"/>
          <w:i/>
          <w:spacing w:val="-12"/>
          <w:sz w:val="20"/>
          <w:szCs w:val="20"/>
        </w:rPr>
        <w:t xml:space="preserve"> </w:t>
      </w:r>
      <w:r w:rsidRPr="008675CF">
        <w:rPr>
          <w:rFonts w:ascii="Arial" w:hAnsi="Arial" w:cs="Arial"/>
          <w:i/>
          <w:sz w:val="20"/>
          <w:szCs w:val="20"/>
        </w:rPr>
        <w:t>contratos</w:t>
      </w:r>
      <w:r w:rsidRPr="008675CF">
        <w:rPr>
          <w:rFonts w:ascii="Arial" w:hAnsi="Arial" w:cs="Arial"/>
          <w:i/>
          <w:spacing w:val="-15"/>
          <w:sz w:val="20"/>
          <w:szCs w:val="20"/>
        </w:rPr>
        <w:t xml:space="preserve"> </w:t>
      </w:r>
      <w:r w:rsidRPr="008675CF">
        <w:rPr>
          <w:rFonts w:ascii="Arial" w:hAnsi="Arial" w:cs="Arial"/>
          <w:i/>
          <w:sz w:val="20"/>
          <w:szCs w:val="20"/>
        </w:rPr>
        <w:t>desde un usuario sin capacidad o autorización para ello, induciendo o manteniendo en error a la parte contractual con la finalidad de sacar provecho ilícito para sí o para un tercero</w:t>
      </w:r>
      <w:r w:rsidRPr="008675CF">
        <w:rPr>
          <w:rFonts w:ascii="Arial" w:hAnsi="Arial" w:cs="Arial"/>
          <w:sz w:val="20"/>
          <w:szCs w:val="20"/>
        </w:rPr>
        <w:t>.”</w:t>
      </w:r>
    </w:p>
    <w:p w14:paraId="10181230" w14:textId="77777777" w:rsidR="00502516" w:rsidRPr="008675CF" w:rsidRDefault="00502516" w:rsidP="00D805EE">
      <w:pPr>
        <w:spacing w:line="276" w:lineRule="auto"/>
        <w:ind w:left="1418" w:right="670"/>
        <w:jc w:val="both"/>
        <w:rPr>
          <w:rFonts w:ascii="Arial" w:hAnsi="Arial" w:cs="Arial"/>
          <w:sz w:val="20"/>
          <w:szCs w:val="20"/>
        </w:rPr>
      </w:pPr>
    </w:p>
    <w:p w14:paraId="3B0FFD31" w14:textId="77777777" w:rsidR="00E10C2D" w:rsidRPr="008675CF" w:rsidRDefault="00760766" w:rsidP="00786B9C">
      <w:pPr>
        <w:ind w:left="1418" w:right="670"/>
        <w:jc w:val="both"/>
        <w:rPr>
          <w:rFonts w:ascii="Arial" w:hAnsi="Arial" w:cs="Arial"/>
          <w:i/>
          <w:sz w:val="20"/>
          <w:szCs w:val="20"/>
        </w:rPr>
      </w:pPr>
      <w:r w:rsidRPr="008675CF">
        <w:rPr>
          <w:rFonts w:ascii="Arial" w:hAnsi="Arial" w:cs="Arial"/>
          <w:sz w:val="20"/>
          <w:szCs w:val="20"/>
        </w:rPr>
        <w:t xml:space="preserve">Así mismo, se deberá tener en cuenta lo señalado en la </w:t>
      </w:r>
      <w:r w:rsidRPr="008675CF">
        <w:rPr>
          <w:rFonts w:ascii="Arial" w:hAnsi="Arial" w:cs="Arial"/>
          <w:i/>
          <w:sz w:val="20"/>
          <w:szCs w:val="20"/>
        </w:rPr>
        <w:t>“Guía rápida de Gestión Contractual</w:t>
      </w:r>
      <w:r w:rsidRPr="008675CF">
        <w:rPr>
          <w:rFonts w:ascii="Arial" w:hAnsi="Arial" w:cs="Arial"/>
          <w:i/>
          <w:spacing w:val="-2"/>
          <w:sz w:val="20"/>
          <w:szCs w:val="20"/>
        </w:rPr>
        <w:t xml:space="preserve"> </w:t>
      </w:r>
      <w:r w:rsidRPr="008675CF">
        <w:rPr>
          <w:rFonts w:ascii="Arial" w:hAnsi="Arial" w:cs="Arial"/>
          <w:i/>
          <w:sz w:val="20"/>
          <w:szCs w:val="20"/>
        </w:rPr>
        <w:t>para</w:t>
      </w:r>
      <w:r w:rsidRPr="008675CF">
        <w:rPr>
          <w:rFonts w:ascii="Arial" w:hAnsi="Arial" w:cs="Arial"/>
          <w:i/>
          <w:spacing w:val="-4"/>
          <w:sz w:val="20"/>
          <w:szCs w:val="20"/>
        </w:rPr>
        <w:t xml:space="preserve"> </w:t>
      </w:r>
      <w:r w:rsidRPr="008675CF">
        <w:rPr>
          <w:rFonts w:ascii="Arial" w:hAnsi="Arial" w:cs="Arial"/>
          <w:i/>
          <w:sz w:val="20"/>
          <w:szCs w:val="20"/>
        </w:rPr>
        <w:t>Proveedores</w:t>
      </w:r>
      <w:r w:rsidRPr="008675CF">
        <w:rPr>
          <w:rFonts w:ascii="Arial" w:hAnsi="Arial" w:cs="Arial"/>
          <w:i/>
          <w:spacing w:val="-2"/>
          <w:sz w:val="20"/>
          <w:szCs w:val="20"/>
        </w:rPr>
        <w:t xml:space="preserve"> </w:t>
      </w:r>
      <w:r w:rsidRPr="008675CF">
        <w:rPr>
          <w:rFonts w:ascii="Arial" w:hAnsi="Arial" w:cs="Arial"/>
          <w:i/>
          <w:sz w:val="20"/>
          <w:szCs w:val="20"/>
        </w:rPr>
        <w:t>en</w:t>
      </w:r>
      <w:r w:rsidRPr="008675CF">
        <w:rPr>
          <w:rFonts w:ascii="Arial" w:hAnsi="Arial" w:cs="Arial"/>
          <w:i/>
          <w:spacing w:val="-4"/>
          <w:sz w:val="20"/>
          <w:szCs w:val="20"/>
        </w:rPr>
        <w:t xml:space="preserve"> </w:t>
      </w:r>
      <w:r w:rsidRPr="008675CF">
        <w:rPr>
          <w:rFonts w:ascii="Arial" w:hAnsi="Arial" w:cs="Arial"/>
          <w:i/>
          <w:sz w:val="20"/>
          <w:szCs w:val="20"/>
        </w:rPr>
        <w:t>el</w:t>
      </w:r>
      <w:r w:rsidRPr="008675CF">
        <w:rPr>
          <w:rFonts w:ascii="Arial" w:hAnsi="Arial" w:cs="Arial"/>
          <w:i/>
          <w:spacing w:val="-3"/>
          <w:sz w:val="20"/>
          <w:szCs w:val="20"/>
        </w:rPr>
        <w:t xml:space="preserve"> </w:t>
      </w:r>
      <w:r w:rsidRPr="008675CF">
        <w:rPr>
          <w:rFonts w:ascii="Arial" w:hAnsi="Arial" w:cs="Arial"/>
          <w:i/>
          <w:sz w:val="20"/>
          <w:szCs w:val="20"/>
        </w:rPr>
        <w:t>SECOP</w:t>
      </w:r>
      <w:r w:rsidRPr="008675CF">
        <w:rPr>
          <w:rFonts w:ascii="Arial" w:hAnsi="Arial" w:cs="Arial"/>
          <w:i/>
          <w:spacing w:val="-4"/>
          <w:sz w:val="20"/>
          <w:szCs w:val="20"/>
        </w:rPr>
        <w:t xml:space="preserve"> </w:t>
      </w:r>
      <w:r w:rsidRPr="008675CF">
        <w:rPr>
          <w:rFonts w:ascii="Arial" w:hAnsi="Arial" w:cs="Arial"/>
          <w:i/>
          <w:sz w:val="20"/>
          <w:szCs w:val="20"/>
        </w:rPr>
        <w:t>II”</w:t>
      </w:r>
      <w:r w:rsidRPr="008675CF">
        <w:rPr>
          <w:rFonts w:ascii="Arial" w:hAnsi="Arial" w:cs="Arial"/>
          <w:sz w:val="20"/>
          <w:szCs w:val="20"/>
        </w:rPr>
        <w:t>, la</w:t>
      </w:r>
      <w:r w:rsidRPr="008675CF">
        <w:rPr>
          <w:rFonts w:ascii="Arial" w:hAnsi="Arial" w:cs="Arial"/>
          <w:spacing w:val="-2"/>
          <w:sz w:val="20"/>
          <w:szCs w:val="20"/>
        </w:rPr>
        <w:t xml:space="preserve"> </w:t>
      </w:r>
      <w:r w:rsidRPr="008675CF">
        <w:rPr>
          <w:rFonts w:ascii="Arial" w:hAnsi="Arial" w:cs="Arial"/>
          <w:sz w:val="20"/>
          <w:szCs w:val="20"/>
        </w:rPr>
        <w:t>cual</w:t>
      </w:r>
      <w:r w:rsidRPr="008675CF">
        <w:rPr>
          <w:rFonts w:ascii="Arial" w:hAnsi="Arial" w:cs="Arial"/>
          <w:spacing w:val="-2"/>
          <w:sz w:val="20"/>
          <w:szCs w:val="20"/>
        </w:rPr>
        <w:t xml:space="preserve"> </w:t>
      </w:r>
      <w:r w:rsidRPr="008675CF">
        <w:rPr>
          <w:rFonts w:ascii="Arial" w:hAnsi="Arial" w:cs="Arial"/>
          <w:sz w:val="20"/>
          <w:szCs w:val="20"/>
        </w:rPr>
        <w:t>indica</w:t>
      </w:r>
      <w:r w:rsidRPr="008675CF">
        <w:rPr>
          <w:rFonts w:ascii="Arial" w:hAnsi="Arial" w:cs="Arial"/>
          <w:spacing w:val="-2"/>
          <w:sz w:val="20"/>
          <w:szCs w:val="20"/>
        </w:rPr>
        <w:t xml:space="preserve"> </w:t>
      </w:r>
      <w:r w:rsidRPr="008675CF">
        <w:rPr>
          <w:rFonts w:ascii="Arial" w:hAnsi="Arial" w:cs="Arial"/>
          <w:sz w:val="20"/>
          <w:szCs w:val="20"/>
        </w:rPr>
        <w:t>en</w:t>
      </w:r>
      <w:r w:rsidRPr="008675CF">
        <w:rPr>
          <w:rFonts w:ascii="Arial" w:hAnsi="Arial" w:cs="Arial"/>
          <w:spacing w:val="-2"/>
          <w:sz w:val="20"/>
          <w:szCs w:val="20"/>
        </w:rPr>
        <w:t xml:space="preserve"> </w:t>
      </w:r>
      <w:r w:rsidRPr="008675CF">
        <w:rPr>
          <w:rFonts w:ascii="Arial" w:hAnsi="Arial" w:cs="Arial"/>
          <w:sz w:val="20"/>
          <w:szCs w:val="20"/>
        </w:rPr>
        <w:t>su</w:t>
      </w:r>
      <w:r w:rsidRPr="008675CF">
        <w:rPr>
          <w:rFonts w:ascii="Arial" w:hAnsi="Arial" w:cs="Arial"/>
          <w:spacing w:val="-4"/>
          <w:sz w:val="20"/>
          <w:szCs w:val="20"/>
        </w:rPr>
        <w:t xml:space="preserve"> </w:t>
      </w:r>
      <w:r w:rsidRPr="008675CF">
        <w:rPr>
          <w:rFonts w:ascii="Arial" w:hAnsi="Arial" w:cs="Arial"/>
          <w:sz w:val="20"/>
          <w:szCs w:val="20"/>
        </w:rPr>
        <w:t>página</w:t>
      </w:r>
      <w:r w:rsidRPr="008675CF">
        <w:rPr>
          <w:rFonts w:ascii="Arial" w:hAnsi="Arial" w:cs="Arial"/>
          <w:spacing w:val="-2"/>
          <w:sz w:val="20"/>
          <w:szCs w:val="20"/>
        </w:rPr>
        <w:t xml:space="preserve"> </w:t>
      </w:r>
      <w:r w:rsidRPr="008675CF">
        <w:rPr>
          <w:rFonts w:ascii="Arial" w:hAnsi="Arial" w:cs="Arial"/>
          <w:sz w:val="20"/>
          <w:szCs w:val="20"/>
        </w:rPr>
        <w:t>cuatro</w:t>
      </w:r>
      <w:r w:rsidRPr="008675CF">
        <w:rPr>
          <w:rFonts w:ascii="Arial" w:hAnsi="Arial" w:cs="Arial"/>
          <w:spacing w:val="-2"/>
          <w:sz w:val="20"/>
          <w:szCs w:val="20"/>
        </w:rPr>
        <w:t xml:space="preserve"> </w:t>
      </w:r>
      <w:r w:rsidRPr="008675CF">
        <w:rPr>
          <w:rFonts w:ascii="Arial" w:hAnsi="Arial" w:cs="Arial"/>
          <w:sz w:val="20"/>
          <w:szCs w:val="20"/>
        </w:rPr>
        <w:t>a</w:t>
      </w:r>
      <w:r w:rsidRPr="008675CF">
        <w:rPr>
          <w:rFonts w:ascii="Arial" w:hAnsi="Arial" w:cs="Arial"/>
          <w:spacing w:val="-4"/>
          <w:sz w:val="20"/>
          <w:szCs w:val="20"/>
        </w:rPr>
        <w:t xml:space="preserve"> </w:t>
      </w:r>
      <w:r w:rsidRPr="008675CF">
        <w:rPr>
          <w:rFonts w:ascii="Arial" w:hAnsi="Arial" w:cs="Arial"/>
          <w:sz w:val="20"/>
          <w:szCs w:val="20"/>
        </w:rPr>
        <w:t>través de una nota lo siguiente</w:t>
      </w:r>
      <w:r w:rsidRPr="008675CF">
        <w:rPr>
          <w:rFonts w:ascii="Arial" w:hAnsi="Arial" w:cs="Arial"/>
          <w:i/>
          <w:sz w:val="20"/>
          <w:szCs w:val="20"/>
        </w:rPr>
        <w:t>:</w:t>
      </w:r>
    </w:p>
    <w:p w14:paraId="6F710A01" w14:textId="77777777" w:rsidR="00E10C2D" w:rsidRPr="008675CF" w:rsidRDefault="00E10C2D" w:rsidP="00786B9C">
      <w:pPr>
        <w:pStyle w:val="Textoindependiente"/>
        <w:ind w:left="1418" w:right="670"/>
        <w:rPr>
          <w:rFonts w:ascii="Arial" w:hAnsi="Arial" w:cs="Arial"/>
          <w:i/>
          <w:sz w:val="20"/>
          <w:szCs w:val="20"/>
        </w:rPr>
      </w:pPr>
    </w:p>
    <w:p w14:paraId="0BD26226" w14:textId="7EBABCDB" w:rsidR="00502516" w:rsidRPr="008675CF" w:rsidRDefault="00760766" w:rsidP="00786B9C">
      <w:pPr>
        <w:ind w:left="1418" w:right="670"/>
        <w:jc w:val="both"/>
        <w:rPr>
          <w:rFonts w:ascii="Arial" w:hAnsi="Arial" w:cs="Arial"/>
          <w:i/>
          <w:sz w:val="20"/>
          <w:szCs w:val="20"/>
        </w:rPr>
      </w:pPr>
      <w:r w:rsidRPr="008675CF">
        <w:rPr>
          <w:rFonts w:ascii="Arial" w:hAnsi="Arial" w:cs="Arial"/>
          <w:i/>
          <w:sz w:val="20"/>
          <w:szCs w:val="20"/>
        </w:rPr>
        <w:t>“</w:t>
      </w:r>
      <w:r w:rsidRPr="008675CF">
        <w:rPr>
          <w:rFonts w:ascii="Arial" w:hAnsi="Arial" w:cs="Arial"/>
          <w:b/>
          <w:i/>
          <w:sz w:val="20"/>
          <w:szCs w:val="20"/>
        </w:rPr>
        <w:t>NOTA:</w:t>
      </w:r>
      <w:r w:rsidRPr="008675CF">
        <w:rPr>
          <w:rFonts w:ascii="Arial" w:hAnsi="Arial" w:cs="Arial"/>
          <w:b/>
          <w:i/>
          <w:spacing w:val="-8"/>
          <w:sz w:val="20"/>
          <w:szCs w:val="20"/>
        </w:rPr>
        <w:t xml:space="preserve"> </w:t>
      </w:r>
      <w:r w:rsidRPr="008675CF">
        <w:rPr>
          <w:rFonts w:ascii="Arial" w:hAnsi="Arial" w:cs="Arial"/>
          <w:i/>
          <w:sz w:val="20"/>
          <w:szCs w:val="20"/>
        </w:rPr>
        <w:t>Tenga</w:t>
      </w:r>
      <w:r w:rsidRPr="008675CF">
        <w:rPr>
          <w:rFonts w:ascii="Arial" w:hAnsi="Arial" w:cs="Arial"/>
          <w:i/>
          <w:spacing w:val="-9"/>
          <w:sz w:val="20"/>
          <w:szCs w:val="20"/>
        </w:rPr>
        <w:t xml:space="preserve"> </w:t>
      </w:r>
      <w:r w:rsidRPr="008675CF">
        <w:rPr>
          <w:rFonts w:ascii="Arial" w:hAnsi="Arial" w:cs="Arial"/>
          <w:i/>
          <w:sz w:val="20"/>
          <w:szCs w:val="20"/>
        </w:rPr>
        <w:t>en</w:t>
      </w:r>
      <w:r w:rsidRPr="008675CF">
        <w:rPr>
          <w:rFonts w:ascii="Arial" w:hAnsi="Arial" w:cs="Arial"/>
          <w:i/>
          <w:spacing w:val="-9"/>
          <w:sz w:val="20"/>
          <w:szCs w:val="20"/>
        </w:rPr>
        <w:t xml:space="preserve"> </w:t>
      </w:r>
      <w:r w:rsidRPr="008675CF">
        <w:rPr>
          <w:rFonts w:ascii="Arial" w:hAnsi="Arial" w:cs="Arial"/>
          <w:i/>
          <w:sz w:val="20"/>
          <w:szCs w:val="20"/>
        </w:rPr>
        <w:t>cuenta,</w:t>
      </w:r>
      <w:r w:rsidRPr="008675CF">
        <w:rPr>
          <w:rFonts w:ascii="Arial" w:hAnsi="Arial" w:cs="Arial"/>
          <w:i/>
          <w:spacing w:val="-4"/>
          <w:sz w:val="20"/>
          <w:szCs w:val="20"/>
        </w:rPr>
        <w:t xml:space="preserve"> </w:t>
      </w:r>
      <w:r w:rsidRPr="008675CF">
        <w:rPr>
          <w:rFonts w:ascii="Arial" w:hAnsi="Arial" w:cs="Arial"/>
          <w:i/>
          <w:sz w:val="20"/>
          <w:szCs w:val="20"/>
        </w:rPr>
        <w:t>que</w:t>
      </w:r>
      <w:r w:rsidRPr="008675CF">
        <w:rPr>
          <w:rFonts w:ascii="Arial" w:hAnsi="Arial" w:cs="Arial"/>
          <w:i/>
          <w:spacing w:val="-9"/>
          <w:sz w:val="20"/>
          <w:szCs w:val="20"/>
        </w:rPr>
        <w:t xml:space="preserve"> </w:t>
      </w:r>
      <w:r w:rsidRPr="008675CF">
        <w:rPr>
          <w:rFonts w:ascii="Arial" w:hAnsi="Arial" w:cs="Arial"/>
          <w:i/>
          <w:sz w:val="20"/>
          <w:szCs w:val="20"/>
        </w:rPr>
        <w:t>el</w:t>
      </w:r>
      <w:r w:rsidRPr="008675CF">
        <w:rPr>
          <w:rFonts w:ascii="Arial" w:hAnsi="Arial" w:cs="Arial"/>
          <w:i/>
          <w:spacing w:val="-8"/>
          <w:sz w:val="20"/>
          <w:szCs w:val="20"/>
        </w:rPr>
        <w:t xml:space="preserve"> </w:t>
      </w:r>
      <w:r w:rsidRPr="008675CF">
        <w:rPr>
          <w:rFonts w:ascii="Arial" w:hAnsi="Arial" w:cs="Arial"/>
          <w:i/>
          <w:sz w:val="20"/>
          <w:szCs w:val="20"/>
        </w:rPr>
        <w:t>usuario</w:t>
      </w:r>
      <w:r w:rsidRPr="008675CF">
        <w:rPr>
          <w:rFonts w:ascii="Arial" w:hAnsi="Arial" w:cs="Arial"/>
          <w:i/>
          <w:spacing w:val="-9"/>
          <w:sz w:val="20"/>
          <w:szCs w:val="20"/>
        </w:rPr>
        <w:t xml:space="preserve"> </w:t>
      </w:r>
      <w:r w:rsidRPr="008675CF">
        <w:rPr>
          <w:rFonts w:ascii="Arial" w:hAnsi="Arial" w:cs="Arial"/>
          <w:i/>
          <w:sz w:val="20"/>
          <w:szCs w:val="20"/>
        </w:rPr>
        <w:t>que</w:t>
      </w:r>
      <w:r w:rsidRPr="008675CF">
        <w:rPr>
          <w:rFonts w:ascii="Arial" w:hAnsi="Arial" w:cs="Arial"/>
          <w:i/>
          <w:spacing w:val="-9"/>
          <w:sz w:val="20"/>
          <w:szCs w:val="20"/>
        </w:rPr>
        <w:t xml:space="preserve"> </w:t>
      </w:r>
      <w:r w:rsidRPr="008675CF">
        <w:rPr>
          <w:rFonts w:ascii="Arial" w:hAnsi="Arial" w:cs="Arial"/>
          <w:i/>
          <w:sz w:val="20"/>
          <w:szCs w:val="20"/>
        </w:rPr>
        <w:t>debe</w:t>
      </w:r>
      <w:r w:rsidRPr="008675CF">
        <w:rPr>
          <w:rFonts w:ascii="Arial" w:hAnsi="Arial" w:cs="Arial"/>
          <w:i/>
          <w:spacing w:val="-5"/>
          <w:sz w:val="20"/>
          <w:szCs w:val="20"/>
        </w:rPr>
        <w:t xml:space="preserve"> </w:t>
      </w:r>
      <w:r w:rsidRPr="008675CF">
        <w:rPr>
          <w:rFonts w:ascii="Arial" w:hAnsi="Arial" w:cs="Arial"/>
          <w:i/>
          <w:sz w:val="20"/>
          <w:szCs w:val="20"/>
        </w:rPr>
        <w:t>hacer</w:t>
      </w:r>
      <w:r w:rsidRPr="008675CF">
        <w:rPr>
          <w:rFonts w:ascii="Arial" w:hAnsi="Arial" w:cs="Arial"/>
          <w:i/>
          <w:spacing w:val="-9"/>
          <w:sz w:val="20"/>
          <w:szCs w:val="20"/>
        </w:rPr>
        <w:t xml:space="preserve"> </w:t>
      </w:r>
      <w:r w:rsidRPr="008675CF">
        <w:rPr>
          <w:rFonts w:ascii="Arial" w:hAnsi="Arial" w:cs="Arial"/>
          <w:i/>
          <w:sz w:val="20"/>
          <w:szCs w:val="20"/>
        </w:rPr>
        <w:t>clic</w:t>
      </w:r>
      <w:r w:rsidRPr="008675CF">
        <w:rPr>
          <w:rFonts w:ascii="Arial" w:hAnsi="Arial" w:cs="Arial"/>
          <w:i/>
          <w:spacing w:val="-11"/>
          <w:sz w:val="20"/>
          <w:szCs w:val="20"/>
        </w:rPr>
        <w:t xml:space="preserve"> </w:t>
      </w:r>
      <w:r w:rsidRPr="008675CF">
        <w:rPr>
          <w:rFonts w:ascii="Arial" w:hAnsi="Arial" w:cs="Arial"/>
          <w:i/>
          <w:sz w:val="20"/>
          <w:szCs w:val="20"/>
        </w:rPr>
        <w:t>en</w:t>
      </w:r>
      <w:r w:rsidRPr="008675CF">
        <w:rPr>
          <w:rFonts w:ascii="Arial" w:hAnsi="Arial" w:cs="Arial"/>
          <w:i/>
          <w:spacing w:val="-7"/>
          <w:sz w:val="20"/>
          <w:szCs w:val="20"/>
        </w:rPr>
        <w:t xml:space="preserve"> </w:t>
      </w:r>
      <w:r w:rsidRPr="008675CF">
        <w:rPr>
          <w:rFonts w:ascii="Arial" w:hAnsi="Arial" w:cs="Arial"/>
          <w:i/>
          <w:sz w:val="20"/>
          <w:szCs w:val="20"/>
        </w:rPr>
        <w:t>"Aprobar</w:t>
      </w:r>
      <w:r w:rsidRPr="008675CF">
        <w:rPr>
          <w:rFonts w:ascii="Arial" w:hAnsi="Arial" w:cs="Arial"/>
          <w:i/>
          <w:spacing w:val="-9"/>
          <w:sz w:val="20"/>
          <w:szCs w:val="20"/>
        </w:rPr>
        <w:t xml:space="preserve"> </w:t>
      </w:r>
      <w:r w:rsidRPr="008675CF">
        <w:rPr>
          <w:rFonts w:ascii="Arial" w:hAnsi="Arial" w:cs="Arial"/>
          <w:i/>
          <w:sz w:val="20"/>
          <w:szCs w:val="20"/>
        </w:rPr>
        <w:t xml:space="preserve">Contrato" </w:t>
      </w:r>
      <w:r w:rsidRPr="008675CF">
        <w:rPr>
          <w:rFonts w:ascii="Arial" w:hAnsi="Arial" w:cs="Arial"/>
          <w:b/>
          <w:i/>
          <w:sz w:val="20"/>
          <w:szCs w:val="20"/>
        </w:rPr>
        <w:t xml:space="preserve">debe corresponder al usuario competente para firmar el contrato </w:t>
      </w:r>
      <w:r w:rsidRPr="008675CF">
        <w:rPr>
          <w:rFonts w:ascii="Arial" w:hAnsi="Arial" w:cs="Arial"/>
          <w:i/>
          <w:sz w:val="20"/>
          <w:szCs w:val="20"/>
        </w:rPr>
        <w:t>(representante legal/apoderado/facultado). La Entidad Estatal verificará que usuario de la cuenta del proveedor</w:t>
      </w:r>
      <w:r w:rsidRPr="008675CF">
        <w:rPr>
          <w:rFonts w:ascii="Arial" w:hAnsi="Arial" w:cs="Arial"/>
          <w:i/>
          <w:spacing w:val="40"/>
          <w:sz w:val="20"/>
          <w:szCs w:val="20"/>
        </w:rPr>
        <w:t xml:space="preserve"> </w:t>
      </w:r>
      <w:r w:rsidRPr="008675CF">
        <w:rPr>
          <w:rFonts w:ascii="Arial" w:hAnsi="Arial" w:cs="Arial"/>
          <w:i/>
          <w:sz w:val="20"/>
          <w:szCs w:val="20"/>
        </w:rPr>
        <w:t>aprobó</w:t>
      </w:r>
      <w:r w:rsidRPr="008675CF">
        <w:rPr>
          <w:rFonts w:ascii="Arial" w:hAnsi="Arial" w:cs="Arial"/>
          <w:i/>
          <w:spacing w:val="40"/>
          <w:sz w:val="20"/>
          <w:szCs w:val="20"/>
        </w:rPr>
        <w:t xml:space="preserve"> </w:t>
      </w:r>
      <w:r w:rsidRPr="008675CF">
        <w:rPr>
          <w:rFonts w:ascii="Arial" w:hAnsi="Arial" w:cs="Arial"/>
          <w:i/>
          <w:sz w:val="20"/>
          <w:szCs w:val="20"/>
        </w:rPr>
        <w:t>el</w:t>
      </w:r>
      <w:r w:rsidRPr="008675CF">
        <w:rPr>
          <w:rFonts w:ascii="Arial" w:hAnsi="Arial" w:cs="Arial"/>
          <w:i/>
          <w:spacing w:val="40"/>
          <w:sz w:val="20"/>
          <w:szCs w:val="20"/>
        </w:rPr>
        <w:t xml:space="preserve"> </w:t>
      </w:r>
      <w:r w:rsidRPr="008675CF">
        <w:rPr>
          <w:rFonts w:ascii="Arial" w:hAnsi="Arial" w:cs="Arial"/>
          <w:i/>
          <w:sz w:val="20"/>
          <w:szCs w:val="20"/>
        </w:rPr>
        <w:t>contrato,</w:t>
      </w:r>
      <w:r w:rsidRPr="008675CF">
        <w:rPr>
          <w:rFonts w:ascii="Arial" w:hAnsi="Arial" w:cs="Arial"/>
          <w:i/>
          <w:spacing w:val="40"/>
          <w:sz w:val="20"/>
          <w:szCs w:val="20"/>
        </w:rPr>
        <w:t xml:space="preserve"> </w:t>
      </w:r>
      <w:r w:rsidRPr="008675CF">
        <w:rPr>
          <w:rFonts w:ascii="Arial" w:hAnsi="Arial" w:cs="Arial"/>
          <w:i/>
          <w:sz w:val="20"/>
          <w:szCs w:val="20"/>
        </w:rPr>
        <w:t>en</w:t>
      </w:r>
      <w:r w:rsidRPr="008675CF">
        <w:rPr>
          <w:rFonts w:ascii="Arial" w:hAnsi="Arial" w:cs="Arial"/>
          <w:i/>
          <w:spacing w:val="40"/>
          <w:sz w:val="20"/>
          <w:szCs w:val="20"/>
        </w:rPr>
        <w:t xml:space="preserve"> </w:t>
      </w:r>
      <w:r w:rsidRPr="008675CF">
        <w:rPr>
          <w:rFonts w:ascii="Arial" w:hAnsi="Arial" w:cs="Arial"/>
          <w:i/>
          <w:sz w:val="20"/>
          <w:szCs w:val="20"/>
        </w:rPr>
        <w:t>caso</w:t>
      </w:r>
      <w:r w:rsidRPr="008675CF">
        <w:rPr>
          <w:rFonts w:ascii="Arial" w:hAnsi="Arial" w:cs="Arial"/>
          <w:i/>
          <w:spacing w:val="40"/>
          <w:sz w:val="20"/>
          <w:szCs w:val="20"/>
        </w:rPr>
        <w:t xml:space="preserve"> </w:t>
      </w:r>
      <w:r w:rsidRPr="008675CF">
        <w:rPr>
          <w:rFonts w:ascii="Arial" w:hAnsi="Arial" w:cs="Arial"/>
          <w:i/>
          <w:sz w:val="20"/>
          <w:szCs w:val="20"/>
        </w:rPr>
        <w:t>de</w:t>
      </w:r>
      <w:r w:rsidRPr="008675CF">
        <w:rPr>
          <w:rFonts w:ascii="Arial" w:hAnsi="Arial" w:cs="Arial"/>
          <w:i/>
          <w:spacing w:val="40"/>
          <w:sz w:val="20"/>
          <w:szCs w:val="20"/>
        </w:rPr>
        <w:t xml:space="preserve"> </w:t>
      </w:r>
      <w:r w:rsidRPr="008675CF">
        <w:rPr>
          <w:rFonts w:ascii="Arial" w:hAnsi="Arial" w:cs="Arial"/>
          <w:i/>
          <w:sz w:val="20"/>
          <w:szCs w:val="20"/>
        </w:rPr>
        <w:t>que</w:t>
      </w:r>
      <w:r w:rsidRPr="008675CF">
        <w:rPr>
          <w:rFonts w:ascii="Arial" w:hAnsi="Arial" w:cs="Arial"/>
          <w:i/>
          <w:spacing w:val="40"/>
          <w:sz w:val="20"/>
          <w:szCs w:val="20"/>
        </w:rPr>
        <w:t xml:space="preserve"> </w:t>
      </w:r>
      <w:r w:rsidRPr="008675CF">
        <w:rPr>
          <w:rFonts w:ascii="Arial" w:hAnsi="Arial" w:cs="Arial"/>
          <w:i/>
          <w:sz w:val="20"/>
          <w:szCs w:val="20"/>
        </w:rPr>
        <w:t>el</w:t>
      </w:r>
      <w:r w:rsidRPr="008675CF">
        <w:rPr>
          <w:rFonts w:ascii="Arial" w:hAnsi="Arial" w:cs="Arial"/>
          <w:i/>
          <w:spacing w:val="40"/>
          <w:sz w:val="20"/>
          <w:szCs w:val="20"/>
        </w:rPr>
        <w:t xml:space="preserve"> </w:t>
      </w:r>
      <w:r w:rsidRPr="008675CF">
        <w:rPr>
          <w:rFonts w:ascii="Arial" w:hAnsi="Arial" w:cs="Arial"/>
          <w:i/>
          <w:sz w:val="20"/>
          <w:szCs w:val="20"/>
        </w:rPr>
        <w:t>usuario</w:t>
      </w:r>
      <w:r w:rsidRPr="008675CF">
        <w:rPr>
          <w:rFonts w:ascii="Arial" w:hAnsi="Arial" w:cs="Arial"/>
          <w:i/>
          <w:spacing w:val="40"/>
          <w:sz w:val="20"/>
          <w:szCs w:val="20"/>
        </w:rPr>
        <w:t xml:space="preserve"> </w:t>
      </w:r>
      <w:r w:rsidRPr="008675CF">
        <w:rPr>
          <w:rFonts w:ascii="Arial" w:hAnsi="Arial" w:cs="Arial"/>
          <w:i/>
          <w:sz w:val="20"/>
          <w:szCs w:val="20"/>
        </w:rPr>
        <w:t>que</w:t>
      </w:r>
      <w:r w:rsidRPr="008675CF">
        <w:rPr>
          <w:rFonts w:ascii="Arial" w:hAnsi="Arial" w:cs="Arial"/>
          <w:i/>
          <w:spacing w:val="40"/>
          <w:sz w:val="20"/>
          <w:szCs w:val="20"/>
        </w:rPr>
        <w:t xml:space="preserve"> </w:t>
      </w:r>
      <w:r w:rsidRPr="008675CF">
        <w:rPr>
          <w:rFonts w:ascii="Arial" w:hAnsi="Arial" w:cs="Arial"/>
          <w:i/>
          <w:sz w:val="20"/>
          <w:szCs w:val="20"/>
        </w:rPr>
        <w:t>aprobó</w:t>
      </w:r>
      <w:r w:rsidRPr="008675CF">
        <w:rPr>
          <w:rFonts w:ascii="Arial" w:hAnsi="Arial" w:cs="Arial"/>
          <w:i/>
          <w:spacing w:val="40"/>
          <w:sz w:val="20"/>
          <w:szCs w:val="20"/>
        </w:rPr>
        <w:t xml:space="preserve"> </w:t>
      </w:r>
      <w:r w:rsidRPr="008675CF">
        <w:rPr>
          <w:rFonts w:ascii="Arial" w:hAnsi="Arial" w:cs="Arial"/>
          <w:i/>
          <w:sz w:val="20"/>
          <w:szCs w:val="20"/>
        </w:rPr>
        <w:t>el</w:t>
      </w:r>
      <w:r w:rsidRPr="008675CF">
        <w:rPr>
          <w:rFonts w:ascii="Arial" w:hAnsi="Arial" w:cs="Arial"/>
          <w:i/>
          <w:spacing w:val="40"/>
          <w:sz w:val="20"/>
          <w:szCs w:val="20"/>
        </w:rPr>
        <w:t xml:space="preserve"> </w:t>
      </w:r>
      <w:r w:rsidRPr="008675CF">
        <w:rPr>
          <w:rFonts w:ascii="Arial" w:hAnsi="Arial" w:cs="Arial"/>
          <w:i/>
          <w:sz w:val="20"/>
          <w:szCs w:val="20"/>
        </w:rPr>
        <w:t>contrato</w:t>
      </w:r>
      <w:r w:rsidRPr="008675CF">
        <w:rPr>
          <w:rFonts w:ascii="Arial" w:hAnsi="Arial" w:cs="Arial"/>
          <w:i/>
          <w:spacing w:val="40"/>
          <w:sz w:val="20"/>
          <w:szCs w:val="20"/>
        </w:rPr>
        <w:t xml:space="preserve"> </w:t>
      </w:r>
      <w:r w:rsidRPr="008675CF">
        <w:rPr>
          <w:rFonts w:ascii="Arial" w:hAnsi="Arial" w:cs="Arial"/>
          <w:i/>
          <w:sz w:val="20"/>
          <w:szCs w:val="20"/>
        </w:rPr>
        <w:t>no</w:t>
      </w:r>
      <w:r w:rsidR="00502516" w:rsidRPr="008675CF">
        <w:rPr>
          <w:rFonts w:ascii="Arial" w:hAnsi="Arial" w:cs="Arial"/>
          <w:i/>
          <w:sz w:val="20"/>
          <w:szCs w:val="20"/>
        </w:rPr>
        <w:t xml:space="preserve"> corresponda</w:t>
      </w:r>
      <w:r w:rsidR="00502516" w:rsidRPr="008675CF">
        <w:rPr>
          <w:rFonts w:ascii="Arial" w:hAnsi="Arial" w:cs="Arial"/>
          <w:i/>
          <w:spacing w:val="-12"/>
          <w:sz w:val="20"/>
          <w:szCs w:val="20"/>
        </w:rPr>
        <w:t xml:space="preserve"> </w:t>
      </w:r>
      <w:r w:rsidR="00502516" w:rsidRPr="008675CF">
        <w:rPr>
          <w:rFonts w:ascii="Arial" w:hAnsi="Arial" w:cs="Arial"/>
          <w:i/>
          <w:sz w:val="20"/>
          <w:szCs w:val="20"/>
        </w:rPr>
        <w:t>al</w:t>
      </w:r>
      <w:r w:rsidR="00502516" w:rsidRPr="008675CF">
        <w:rPr>
          <w:rFonts w:ascii="Arial" w:hAnsi="Arial" w:cs="Arial"/>
          <w:i/>
          <w:spacing w:val="-12"/>
          <w:sz w:val="20"/>
          <w:szCs w:val="20"/>
        </w:rPr>
        <w:t xml:space="preserve"> </w:t>
      </w:r>
      <w:r w:rsidR="00502516" w:rsidRPr="008675CF">
        <w:rPr>
          <w:rFonts w:ascii="Arial" w:hAnsi="Arial" w:cs="Arial"/>
          <w:i/>
          <w:sz w:val="20"/>
          <w:szCs w:val="20"/>
        </w:rPr>
        <w:t>usuario</w:t>
      </w:r>
      <w:r w:rsidR="00502516" w:rsidRPr="008675CF">
        <w:rPr>
          <w:rFonts w:ascii="Arial" w:hAnsi="Arial" w:cs="Arial"/>
          <w:i/>
          <w:spacing w:val="-9"/>
          <w:sz w:val="20"/>
          <w:szCs w:val="20"/>
        </w:rPr>
        <w:t xml:space="preserve"> </w:t>
      </w:r>
      <w:r w:rsidR="00502516" w:rsidRPr="008675CF">
        <w:rPr>
          <w:rFonts w:ascii="Arial" w:hAnsi="Arial" w:cs="Arial"/>
          <w:i/>
          <w:sz w:val="20"/>
          <w:szCs w:val="20"/>
        </w:rPr>
        <w:t>del</w:t>
      </w:r>
      <w:r w:rsidR="00502516" w:rsidRPr="008675CF">
        <w:rPr>
          <w:rFonts w:ascii="Arial" w:hAnsi="Arial" w:cs="Arial"/>
          <w:i/>
          <w:spacing w:val="-12"/>
          <w:sz w:val="20"/>
          <w:szCs w:val="20"/>
        </w:rPr>
        <w:t xml:space="preserve"> </w:t>
      </w:r>
      <w:r w:rsidR="00502516" w:rsidRPr="008675CF">
        <w:rPr>
          <w:rFonts w:ascii="Arial" w:hAnsi="Arial" w:cs="Arial"/>
          <w:i/>
          <w:sz w:val="20"/>
          <w:szCs w:val="20"/>
        </w:rPr>
        <w:t>representante</w:t>
      </w:r>
      <w:r w:rsidR="00502516" w:rsidRPr="008675CF">
        <w:rPr>
          <w:rFonts w:ascii="Arial" w:hAnsi="Arial" w:cs="Arial"/>
          <w:i/>
          <w:spacing w:val="-4"/>
          <w:sz w:val="20"/>
          <w:szCs w:val="20"/>
        </w:rPr>
        <w:t xml:space="preserve"> </w:t>
      </w:r>
      <w:r w:rsidR="00502516" w:rsidRPr="008675CF">
        <w:rPr>
          <w:rFonts w:ascii="Arial" w:hAnsi="Arial" w:cs="Arial"/>
          <w:i/>
          <w:sz w:val="20"/>
          <w:szCs w:val="20"/>
        </w:rPr>
        <w:t>legal</w:t>
      </w:r>
      <w:r w:rsidR="00502516" w:rsidRPr="008675CF">
        <w:rPr>
          <w:rFonts w:ascii="Arial" w:hAnsi="Arial" w:cs="Arial"/>
          <w:i/>
          <w:spacing w:val="-8"/>
          <w:sz w:val="20"/>
          <w:szCs w:val="20"/>
        </w:rPr>
        <w:t xml:space="preserve"> </w:t>
      </w:r>
      <w:r w:rsidR="00502516" w:rsidRPr="008675CF">
        <w:rPr>
          <w:rFonts w:ascii="Arial" w:hAnsi="Arial" w:cs="Arial"/>
          <w:i/>
          <w:sz w:val="20"/>
          <w:szCs w:val="20"/>
        </w:rPr>
        <w:t>o</w:t>
      </w:r>
      <w:r w:rsidR="00502516" w:rsidRPr="008675CF">
        <w:rPr>
          <w:rFonts w:ascii="Arial" w:hAnsi="Arial" w:cs="Arial"/>
          <w:i/>
          <w:spacing w:val="-12"/>
          <w:sz w:val="20"/>
          <w:szCs w:val="20"/>
        </w:rPr>
        <w:t xml:space="preserve"> </w:t>
      </w:r>
      <w:r w:rsidR="00502516" w:rsidRPr="008675CF">
        <w:rPr>
          <w:rFonts w:ascii="Arial" w:hAnsi="Arial" w:cs="Arial"/>
          <w:i/>
          <w:sz w:val="20"/>
          <w:szCs w:val="20"/>
        </w:rPr>
        <w:t>quien</w:t>
      </w:r>
      <w:r w:rsidR="00502516" w:rsidRPr="008675CF">
        <w:rPr>
          <w:rFonts w:ascii="Arial" w:hAnsi="Arial" w:cs="Arial"/>
          <w:i/>
          <w:spacing w:val="-10"/>
          <w:sz w:val="20"/>
          <w:szCs w:val="20"/>
        </w:rPr>
        <w:t xml:space="preserve"> </w:t>
      </w:r>
      <w:r w:rsidR="00502516" w:rsidRPr="008675CF">
        <w:rPr>
          <w:rFonts w:ascii="Arial" w:hAnsi="Arial" w:cs="Arial"/>
          <w:i/>
          <w:sz w:val="20"/>
          <w:szCs w:val="20"/>
        </w:rPr>
        <w:t>haga</w:t>
      </w:r>
      <w:r w:rsidR="00502516" w:rsidRPr="008675CF">
        <w:rPr>
          <w:rFonts w:ascii="Arial" w:hAnsi="Arial" w:cs="Arial"/>
          <w:i/>
          <w:spacing w:val="-5"/>
          <w:sz w:val="20"/>
          <w:szCs w:val="20"/>
        </w:rPr>
        <w:t xml:space="preserve"> </w:t>
      </w:r>
      <w:r w:rsidR="00502516" w:rsidRPr="008675CF">
        <w:rPr>
          <w:rFonts w:ascii="Arial" w:hAnsi="Arial" w:cs="Arial"/>
          <w:i/>
          <w:sz w:val="20"/>
          <w:szCs w:val="20"/>
        </w:rPr>
        <w:t>sus</w:t>
      </w:r>
      <w:r w:rsidR="00502516" w:rsidRPr="008675CF">
        <w:rPr>
          <w:rFonts w:ascii="Arial" w:hAnsi="Arial" w:cs="Arial"/>
          <w:i/>
          <w:spacing w:val="-7"/>
          <w:sz w:val="20"/>
          <w:szCs w:val="20"/>
        </w:rPr>
        <w:t xml:space="preserve"> </w:t>
      </w:r>
      <w:r w:rsidR="00502516" w:rsidRPr="008675CF">
        <w:rPr>
          <w:rFonts w:ascii="Arial" w:hAnsi="Arial" w:cs="Arial"/>
          <w:i/>
          <w:sz w:val="20"/>
          <w:szCs w:val="20"/>
        </w:rPr>
        <w:t>veces,</w:t>
      </w:r>
      <w:r w:rsidR="00502516" w:rsidRPr="008675CF">
        <w:rPr>
          <w:rFonts w:ascii="Arial" w:hAnsi="Arial" w:cs="Arial"/>
          <w:i/>
          <w:spacing w:val="-6"/>
          <w:sz w:val="20"/>
          <w:szCs w:val="20"/>
        </w:rPr>
        <w:t xml:space="preserve"> </w:t>
      </w:r>
      <w:r w:rsidR="00502516" w:rsidRPr="008675CF">
        <w:rPr>
          <w:rFonts w:ascii="Arial" w:hAnsi="Arial" w:cs="Arial"/>
          <w:i/>
          <w:sz w:val="20"/>
          <w:szCs w:val="20"/>
        </w:rPr>
        <w:t>la</w:t>
      </w:r>
      <w:r w:rsidR="00502516" w:rsidRPr="008675CF">
        <w:rPr>
          <w:rFonts w:ascii="Arial" w:hAnsi="Arial" w:cs="Arial"/>
          <w:i/>
          <w:spacing w:val="-7"/>
          <w:sz w:val="20"/>
          <w:szCs w:val="20"/>
        </w:rPr>
        <w:t xml:space="preserve"> </w:t>
      </w:r>
      <w:r w:rsidR="00502516" w:rsidRPr="008675CF">
        <w:rPr>
          <w:rFonts w:ascii="Arial" w:hAnsi="Arial" w:cs="Arial"/>
          <w:i/>
          <w:sz w:val="20"/>
          <w:szCs w:val="20"/>
        </w:rPr>
        <w:t>Entidad</w:t>
      </w:r>
      <w:r w:rsidR="00502516" w:rsidRPr="008675CF">
        <w:rPr>
          <w:rFonts w:ascii="Arial" w:hAnsi="Arial" w:cs="Arial"/>
          <w:i/>
          <w:spacing w:val="-10"/>
          <w:sz w:val="20"/>
          <w:szCs w:val="20"/>
        </w:rPr>
        <w:t xml:space="preserve"> </w:t>
      </w:r>
      <w:r w:rsidR="00502516" w:rsidRPr="008675CF">
        <w:rPr>
          <w:rFonts w:ascii="Arial" w:hAnsi="Arial" w:cs="Arial"/>
          <w:i/>
          <w:sz w:val="20"/>
          <w:szCs w:val="20"/>
        </w:rPr>
        <w:t>Estatal rechazará el contrato para volverlo a enviar y que sea el representante legal quien haga clic en “Aprobar contrato”.</w:t>
      </w:r>
    </w:p>
    <w:p w14:paraId="5CEC1DD6" w14:textId="69417361" w:rsidR="00502516" w:rsidRPr="00445B38" w:rsidRDefault="00502516" w:rsidP="00786B9C">
      <w:pPr>
        <w:ind w:left="1418" w:right="670"/>
        <w:jc w:val="both"/>
        <w:rPr>
          <w:rFonts w:ascii="Arial" w:hAnsi="Arial" w:cs="Arial"/>
          <w:i/>
        </w:rPr>
      </w:pPr>
    </w:p>
    <w:p w14:paraId="71DD6935" w14:textId="77777777" w:rsidR="00E10C2D" w:rsidRPr="008675CF" w:rsidRDefault="00760766" w:rsidP="00D805EE">
      <w:pPr>
        <w:pStyle w:val="Ttulo1"/>
        <w:spacing w:line="276" w:lineRule="auto"/>
        <w:ind w:left="1418" w:right="670" w:hanging="8"/>
        <w:jc w:val="center"/>
        <w:rPr>
          <w:sz w:val="20"/>
          <w:szCs w:val="20"/>
        </w:rPr>
      </w:pPr>
      <w:r w:rsidRPr="008675CF">
        <w:rPr>
          <w:sz w:val="20"/>
          <w:szCs w:val="20"/>
        </w:rPr>
        <w:t xml:space="preserve">CAPÍTULO II </w:t>
      </w:r>
      <w:r w:rsidRPr="008675CF">
        <w:rPr>
          <w:spacing w:val="-2"/>
          <w:sz w:val="20"/>
          <w:szCs w:val="20"/>
        </w:rPr>
        <w:t>DEFINICIONES</w:t>
      </w:r>
    </w:p>
    <w:p w14:paraId="561A011A" w14:textId="77777777" w:rsidR="00E10C2D" w:rsidRPr="008675CF" w:rsidRDefault="00E10C2D" w:rsidP="00D805EE">
      <w:pPr>
        <w:pStyle w:val="Textoindependiente"/>
        <w:spacing w:line="276" w:lineRule="auto"/>
        <w:ind w:left="1418" w:right="670"/>
        <w:rPr>
          <w:rFonts w:ascii="Arial" w:hAnsi="Arial" w:cs="Arial"/>
          <w:b/>
          <w:sz w:val="20"/>
          <w:szCs w:val="20"/>
        </w:rPr>
      </w:pPr>
    </w:p>
    <w:p w14:paraId="3EA91D2F" w14:textId="77777777" w:rsidR="00E10C2D" w:rsidRPr="008675CF" w:rsidRDefault="00760766" w:rsidP="00786B9C">
      <w:pPr>
        <w:pStyle w:val="Textoindependiente"/>
        <w:ind w:left="1418" w:right="670"/>
        <w:jc w:val="both"/>
        <w:rPr>
          <w:rFonts w:ascii="Arial" w:hAnsi="Arial" w:cs="Arial"/>
          <w:sz w:val="20"/>
          <w:szCs w:val="20"/>
        </w:rPr>
      </w:pPr>
      <w:r w:rsidRPr="008675CF">
        <w:rPr>
          <w:rFonts w:ascii="Arial" w:hAnsi="Arial" w:cs="Arial"/>
          <w:sz w:val="20"/>
          <w:szCs w:val="20"/>
        </w:rPr>
        <w:t xml:space="preserve">Las expresiones utilizadas en el presente documento con mayúscula inicial deben ser entendidas con </w:t>
      </w:r>
      <w:r w:rsidRPr="008675CF">
        <w:rPr>
          <w:rFonts w:ascii="Arial" w:hAnsi="Arial" w:cs="Arial"/>
          <w:sz w:val="20"/>
          <w:szCs w:val="20"/>
        </w:rPr>
        <w:lastRenderedPageBreak/>
        <w:t>el significado que a continuación se indica. Los términos definidos son utilizados en singular y en plural de acuerdo como lo requiera el contexto en el cual son utilizados.</w:t>
      </w:r>
      <w:r w:rsidRPr="008675CF">
        <w:rPr>
          <w:rFonts w:ascii="Arial" w:hAnsi="Arial" w:cs="Arial"/>
          <w:spacing w:val="-16"/>
          <w:sz w:val="20"/>
          <w:szCs w:val="20"/>
        </w:rPr>
        <w:t xml:space="preserve"> </w:t>
      </w:r>
      <w:r w:rsidRPr="008675CF">
        <w:rPr>
          <w:rFonts w:ascii="Arial" w:hAnsi="Arial" w:cs="Arial"/>
          <w:sz w:val="20"/>
          <w:szCs w:val="20"/>
        </w:rPr>
        <w:t>Otros</w:t>
      </w:r>
      <w:r w:rsidRPr="008675CF">
        <w:rPr>
          <w:rFonts w:ascii="Arial" w:hAnsi="Arial" w:cs="Arial"/>
          <w:spacing w:val="-15"/>
          <w:sz w:val="20"/>
          <w:szCs w:val="20"/>
        </w:rPr>
        <w:t xml:space="preserve"> </w:t>
      </w:r>
      <w:r w:rsidRPr="008675CF">
        <w:rPr>
          <w:rFonts w:ascii="Arial" w:hAnsi="Arial" w:cs="Arial"/>
          <w:sz w:val="20"/>
          <w:szCs w:val="20"/>
        </w:rPr>
        <w:t>términos</w:t>
      </w:r>
      <w:r w:rsidRPr="008675CF">
        <w:rPr>
          <w:rFonts w:ascii="Arial" w:hAnsi="Arial" w:cs="Arial"/>
          <w:spacing w:val="-15"/>
          <w:sz w:val="20"/>
          <w:szCs w:val="20"/>
        </w:rPr>
        <w:t xml:space="preserve"> </w:t>
      </w:r>
      <w:r w:rsidRPr="008675CF">
        <w:rPr>
          <w:rFonts w:ascii="Arial" w:hAnsi="Arial" w:cs="Arial"/>
          <w:sz w:val="20"/>
          <w:szCs w:val="20"/>
        </w:rPr>
        <w:t>utilizados</w:t>
      </w:r>
      <w:r w:rsidRPr="008675CF">
        <w:rPr>
          <w:rFonts w:ascii="Arial" w:hAnsi="Arial" w:cs="Arial"/>
          <w:spacing w:val="-16"/>
          <w:sz w:val="20"/>
          <w:szCs w:val="20"/>
        </w:rPr>
        <w:t xml:space="preserve"> </w:t>
      </w:r>
      <w:r w:rsidRPr="008675CF">
        <w:rPr>
          <w:rFonts w:ascii="Arial" w:hAnsi="Arial" w:cs="Arial"/>
          <w:sz w:val="20"/>
          <w:szCs w:val="20"/>
        </w:rPr>
        <w:t>con</w:t>
      </w:r>
      <w:r w:rsidRPr="008675CF">
        <w:rPr>
          <w:rFonts w:ascii="Arial" w:hAnsi="Arial" w:cs="Arial"/>
          <w:spacing w:val="-15"/>
          <w:sz w:val="20"/>
          <w:szCs w:val="20"/>
        </w:rPr>
        <w:t xml:space="preserve"> </w:t>
      </w:r>
      <w:r w:rsidRPr="008675CF">
        <w:rPr>
          <w:rFonts w:ascii="Arial" w:hAnsi="Arial" w:cs="Arial"/>
          <w:sz w:val="20"/>
          <w:szCs w:val="20"/>
        </w:rPr>
        <w:t>mayúscula</w:t>
      </w:r>
      <w:r w:rsidRPr="008675CF">
        <w:rPr>
          <w:rFonts w:ascii="Arial" w:hAnsi="Arial" w:cs="Arial"/>
          <w:spacing w:val="-15"/>
          <w:sz w:val="20"/>
          <w:szCs w:val="20"/>
        </w:rPr>
        <w:t xml:space="preserve"> </w:t>
      </w:r>
      <w:r w:rsidRPr="008675CF">
        <w:rPr>
          <w:rFonts w:ascii="Arial" w:hAnsi="Arial" w:cs="Arial"/>
          <w:sz w:val="20"/>
          <w:szCs w:val="20"/>
        </w:rPr>
        <w:t>inicial</w:t>
      </w:r>
      <w:r w:rsidRPr="008675CF">
        <w:rPr>
          <w:rFonts w:ascii="Arial" w:hAnsi="Arial" w:cs="Arial"/>
          <w:spacing w:val="-15"/>
          <w:sz w:val="20"/>
          <w:szCs w:val="20"/>
        </w:rPr>
        <w:t xml:space="preserve"> </w:t>
      </w:r>
      <w:r w:rsidRPr="008675CF">
        <w:rPr>
          <w:rFonts w:ascii="Arial" w:hAnsi="Arial" w:cs="Arial"/>
          <w:sz w:val="20"/>
          <w:szCs w:val="20"/>
        </w:rPr>
        <w:t>deben</w:t>
      </w:r>
      <w:r w:rsidRPr="008675CF">
        <w:rPr>
          <w:rFonts w:ascii="Arial" w:hAnsi="Arial" w:cs="Arial"/>
          <w:spacing w:val="-16"/>
          <w:sz w:val="20"/>
          <w:szCs w:val="20"/>
        </w:rPr>
        <w:t xml:space="preserve"> </w:t>
      </w:r>
      <w:r w:rsidRPr="008675CF">
        <w:rPr>
          <w:rFonts w:ascii="Arial" w:hAnsi="Arial" w:cs="Arial"/>
          <w:sz w:val="20"/>
          <w:szCs w:val="20"/>
        </w:rPr>
        <w:t>ser</w:t>
      </w:r>
      <w:r w:rsidRPr="008675CF">
        <w:rPr>
          <w:rFonts w:ascii="Arial" w:hAnsi="Arial" w:cs="Arial"/>
          <w:spacing w:val="-15"/>
          <w:sz w:val="20"/>
          <w:szCs w:val="20"/>
        </w:rPr>
        <w:t xml:space="preserve"> </w:t>
      </w:r>
      <w:r w:rsidRPr="008675CF">
        <w:rPr>
          <w:rFonts w:ascii="Arial" w:hAnsi="Arial" w:cs="Arial"/>
          <w:sz w:val="20"/>
          <w:szCs w:val="20"/>
        </w:rPr>
        <w:t>entendidas</w:t>
      </w:r>
      <w:r w:rsidRPr="008675CF">
        <w:rPr>
          <w:rFonts w:ascii="Arial" w:hAnsi="Arial" w:cs="Arial"/>
          <w:spacing w:val="-15"/>
          <w:sz w:val="20"/>
          <w:szCs w:val="20"/>
        </w:rPr>
        <w:t xml:space="preserve"> </w:t>
      </w:r>
      <w:r w:rsidRPr="008675CF">
        <w:rPr>
          <w:rFonts w:ascii="Arial" w:hAnsi="Arial" w:cs="Arial"/>
          <w:sz w:val="20"/>
          <w:szCs w:val="20"/>
        </w:rPr>
        <w:t>de</w:t>
      </w:r>
      <w:r w:rsidRPr="008675CF">
        <w:rPr>
          <w:rFonts w:ascii="Arial" w:hAnsi="Arial" w:cs="Arial"/>
          <w:spacing w:val="-16"/>
          <w:sz w:val="20"/>
          <w:szCs w:val="20"/>
        </w:rPr>
        <w:t xml:space="preserve"> </w:t>
      </w:r>
      <w:r w:rsidRPr="008675CF">
        <w:rPr>
          <w:rFonts w:ascii="Arial" w:hAnsi="Arial" w:cs="Arial"/>
          <w:sz w:val="20"/>
          <w:szCs w:val="20"/>
        </w:rPr>
        <w:t>acuerdo con lo indicado por el artículo 2.2.1.1.1.3.1 del Decreto 1082 de 2015. Los términos no definidos a continuación deben entenderse de acuerdo con</w:t>
      </w:r>
      <w:r w:rsidRPr="008675CF">
        <w:rPr>
          <w:rFonts w:ascii="Arial" w:hAnsi="Arial" w:cs="Arial"/>
          <w:spacing w:val="-1"/>
          <w:sz w:val="20"/>
          <w:szCs w:val="20"/>
        </w:rPr>
        <w:t xml:space="preserve"> </w:t>
      </w:r>
      <w:r w:rsidRPr="008675CF">
        <w:rPr>
          <w:rFonts w:ascii="Arial" w:hAnsi="Arial" w:cs="Arial"/>
          <w:sz w:val="20"/>
          <w:szCs w:val="20"/>
        </w:rPr>
        <w:t>su significado natural y</w:t>
      </w:r>
      <w:r w:rsidRPr="008675CF">
        <w:rPr>
          <w:rFonts w:ascii="Arial" w:hAnsi="Arial" w:cs="Arial"/>
          <w:spacing w:val="-4"/>
          <w:sz w:val="20"/>
          <w:szCs w:val="20"/>
        </w:rPr>
        <w:t xml:space="preserve"> </w:t>
      </w:r>
      <w:r w:rsidRPr="008675CF">
        <w:rPr>
          <w:rFonts w:ascii="Arial" w:hAnsi="Arial" w:cs="Arial"/>
          <w:sz w:val="20"/>
          <w:szCs w:val="20"/>
        </w:rPr>
        <w:t>obvio.</w:t>
      </w:r>
    </w:p>
    <w:p w14:paraId="78D16CA3" w14:textId="77777777" w:rsidR="00E10C2D" w:rsidRPr="008675CF" w:rsidRDefault="00E10C2D" w:rsidP="00D805EE">
      <w:pPr>
        <w:pStyle w:val="Textoindependiente"/>
        <w:spacing w:line="276" w:lineRule="auto"/>
        <w:ind w:left="1418" w:right="670"/>
        <w:rPr>
          <w:sz w:val="20"/>
          <w:szCs w:val="20"/>
        </w:rPr>
      </w:pPr>
    </w:p>
    <w:tbl>
      <w:tblPr>
        <w:tblStyle w:val="TableNormal"/>
        <w:tblW w:w="0" w:type="auto"/>
        <w:tblInd w:w="1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5907"/>
      </w:tblGrid>
      <w:tr w:rsidR="00E10C2D" w:rsidRPr="00445B38" w14:paraId="1152938A" w14:textId="77777777" w:rsidTr="006D08B3">
        <w:trPr>
          <w:trHeight w:val="231"/>
        </w:trPr>
        <w:tc>
          <w:tcPr>
            <w:tcW w:w="9024" w:type="dxa"/>
            <w:gridSpan w:val="2"/>
            <w:vAlign w:val="center"/>
          </w:tcPr>
          <w:p w14:paraId="15419DE2" w14:textId="77777777" w:rsidR="00E10C2D" w:rsidRPr="00445B38" w:rsidRDefault="00760766" w:rsidP="00D805EE">
            <w:pPr>
              <w:pStyle w:val="TableParagraph"/>
              <w:spacing w:line="276" w:lineRule="auto"/>
              <w:ind w:left="1418" w:right="670"/>
              <w:jc w:val="center"/>
              <w:rPr>
                <w:rFonts w:ascii="Arial" w:hAnsi="Arial" w:cs="Arial"/>
                <w:b/>
                <w:bCs/>
                <w:sz w:val="18"/>
                <w:szCs w:val="18"/>
              </w:rPr>
            </w:pPr>
            <w:r w:rsidRPr="00445B38">
              <w:rPr>
                <w:rFonts w:ascii="Arial" w:hAnsi="Arial" w:cs="Arial"/>
                <w:b/>
                <w:bCs/>
                <w:spacing w:val="-2"/>
                <w:sz w:val="18"/>
                <w:szCs w:val="18"/>
              </w:rPr>
              <w:t>Definiciones</w:t>
            </w:r>
          </w:p>
        </w:tc>
      </w:tr>
      <w:tr w:rsidR="00E10C2D" w:rsidRPr="00445B38" w14:paraId="1F652ED1" w14:textId="77777777" w:rsidTr="006D08B3">
        <w:trPr>
          <w:trHeight w:val="645"/>
        </w:trPr>
        <w:tc>
          <w:tcPr>
            <w:tcW w:w="3117" w:type="dxa"/>
            <w:vAlign w:val="center"/>
          </w:tcPr>
          <w:p w14:paraId="26604D5B" w14:textId="77777777" w:rsidR="00E10C2D" w:rsidRPr="00445B38" w:rsidRDefault="00760766" w:rsidP="00445B38">
            <w:pPr>
              <w:pStyle w:val="TableParagraph"/>
              <w:ind w:left="201" w:right="670"/>
              <w:jc w:val="center"/>
              <w:rPr>
                <w:rFonts w:ascii="Arial" w:hAnsi="Arial" w:cs="Arial"/>
                <w:b/>
                <w:bCs/>
                <w:sz w:val="18"/>
                <w:szCs w:val="18"/>
              </w:rPr>
            </w:pPr>
            <w:r w:rsidRPr="00445B38">
              <w:rPr>
                <w:rFonts w:ascii="Arial" w:hAnsi="Arial" w:cs="Arial"/>
                <w:b/>
                <w:bCs/>
                <w:spacing w:val="-2"/>
                <w:sz w:val="18"/>
                <w:szCs w:val="18"/>
              </w:rPr>
              <w:t>Adjudicación</w:t>
            </w:r>
          </w:p>
        </w:tc>
        <w:tc>
          <w:tcPr>
            <w:tcW w:w="5907" w:type="dxa"/>
            <w:vAlign w:val="center"/>
          </w:tcPr>
          <w:p w14:paraId="0E66F8D8" w14:textId="3D708C1F" w:rsidR="00E10C2D" w:rsidRPr="00445B38" w:rsidRDefault="00760766" w:rsidP="00786B9C">
            <w:pPr>
              <w:pStyle w:val="TableParagraph"/>
              <w:ind w:left="148" w:right="211"/>
              <w:jc w:val="both"/>
              <w:rPr>
                <w:rFonts w:ascii="Arial" w:hAnsi="Arial" w:cs="Arial"/>
                <w:sz w:val="18"/>
                <w:szCs w:val="18"/>
              </w:rPr>
            </w:pPr>
            <w:r w:rsidRPr="00445B38">
              <w:rPr>
                <w:rFonts w:ascii="Arial" w:hAnsi="Arial" w:cs="Arial"/>
                <w:sz w:val="18"/>
                <w:szCs w:val="18"/>
              </w:rPr>
              <w:t>Es</w:t>
            </w:r>
            <w:r w:rsidRPr="00445B38">
              <w:rPr>
                <w:rFonts w:ascii="Arial" w:hAnsi="Arial" w:cs="Arial"/>
                <w:spacing w:val="40"/>
                <w:sz w:val="18"/>
                <w:szCs w:val="18"/>
              </w:rPr>
              <w:t xml:space="preserve"> </w:t>
            </w:r>
            <w:r w:rsidRPr="00445B38">
              <w:rPr>
                <w:rFonts w:ascii="Arial" w:hAnsi="Arial" w:cs="Arial"/>
                <w:sz w:val="18"/>
                <w:szCs w:val="18"/>
              </w:rPr>
              <w:t>la</w:t>
            </w:r>
            <w:r w:rsidRPr="00445B38">
              <w:rPr>
                <w:rFonts w:ascii="Arial" w:hAnsi="Arial" w:cs="Arial"/>
                <w:spacing w:val="40"/>
                <w:sz w:val="18"/>
                <w:szCs w:val="18"/>
              </w:rPr>
              <w:t xml:space="preserve"> </w:t>
            </w:r>
            <w:r w:rsidRPr="00445B38">
              <w:rPr>
                <w:rFonts w:ascii="Arial" w:hAnsi="Arial" w:cs="Arial"/>
                <w:sz w:val="18"/>
                <w:szCs w:val="18"/>
              </w:rPr>
              <w:t>decisión</w:t>
            </w:r>
            <w:r w:rsidRPr="00445B38">
              <w:rPr>
                <w:rFonts w:ascii="Arial" w:hAnsi="Arial" w:cs="Arial"/>
                <w:spacing w:val="40"/>
                <w:sz w:val="18"/>
                <w:szCs w:val="18"/>
              </w:rPr>
              <w:t xml:space="preserve"> </w:t>
            </w:r>
            <w:r w:rsidRPr="00445B38">
              <w:rPr>
                <w:rFonts w:ascii="Arial" w:hAnsi="Arial" w:cs="Arial"/>
                <w:sz w:val="18"/>
                <w:szCs w:val="18"/>
              </w:rPr>
              <w:t>final</w:t>
            </w:r>
            <w:r w:rsidRPr="00445B38">
              <w:rPr>
                <w:rFonts w:ascii="Arial" w:hAnsi="Arial" w:cs="Arial"/>
                <w:spacing w:val="40"/>
                <w:sz w:val="18"/>
                <w:szCs w:val="18"/>
              </w:rPr>
              <w:t xml:space="preserve"> </w:t>
            </w:r>
            <w:r w:rsidRPr="00445B38">
              <w:rPr>
                <w:rFonts w:ascii="Arial" w:hAnsi="Arial" w:cs="Arial"/>
                <w:sz w:val="18"/>
                <w:szCs w:val="18"/>
              </w:rPr>
              <w:t>de</w:t>
            </w:r>
            <w:r w:rsidRPr="00445B38">
              <w:rPr>
                <w:rFonts w:ascii="Arial" w:hAnsi="Arial" w:cs="Arial"/>
                <w:spacing w:val="40"/>
                <w:sz w:val="18"/>
                <w:szCs w:val="18"/>
              </w:rPr>
              <w:t xml:space="preserve"> </w:t>
            </w:r>
            <w:r w:rsidRPr="00445B38">
              <w:rPr>
                <w:rFonts w:ascii="Arial" w:hAnsi="Arial" w:cs="Arial"/>
                <w:sz w:val="18"/>
                <w:szCs w:val="18"/>
              </w:rPr>
              <w:t>la</w:t>
            </w:r>
            <w:r w:rsidRPr="00445B38">
              <w:rPr>
                <w:rFonts w:ascii="Arial" w:hAnsi="Arial" w:cs="Arial"/>
                <w:spacing w:val="40"/>
                <w:sz w:val="18"/>
                <w:szCs w:val="18"/>
              </w:rPr>
              <w:t xml:space="preserve"> </w:t>
            </w:r>
            <w:r w:rsidRPr="00445B38">
              <w:rPr>
                <w:rFonts w:ascii="Arial" w:hAnsi="Arial" w:cs="Arial"/>
                <w:sz w:val="18"/>
                <w:szCs w:val="18"/>
              </w:rPr>
              <w:t>Nación</w:t>
            </w:r>
            <w:r w:rsidRPr="00445B38">
              <w:rPr>
                <w:rFonts w:ascii="Arial" w:hAnsi="Arial" w:cs="Arial"/>
                <w:spacing w:val="40"/>
                <w:sz w:val="18"/>
                <w:szCs w:val="18"/>
              </w:rPr>
              <w:t xml:space="preserve"> </w:t>
            </w:r>
            <w:r w:rsidRPr="00445B38">
              <w:rPr>
                <w:rFonts w:ascii="Arial" w:hAnsi="Arial" w:cs="Arial"/>
                <w:sz w:val="18"/>
                <w:szCs w:val="18"/>
              </w:rPr>
              <w:t>Consejo</w:t>
            </w:r>
            <w:r w:rsidRPr="00445B38">
              <w:rPr>
                <w:rFonts w:ascii="Arial" w:hAnsi="Arial" w:cs="Arial"/>
                <w:spacing w:val="40"/>
                <w:sz w:val="18"/>
                <w:szCs w:val="18"/>
              </w:rPr>
              <w:t xml:space="preserve"> </w:t>
            </w:r>
            <w:r w:rsidRPr="00445B38">
              <w:rPr>
                <w:rFonts w:ascii="Arial" w:hAnsi="Arial" w:cs="Arial"/>
                <w:sz w:val="18"/>
                <w:szCs w:val="18"/>
              </w:rPr>
              <w:t>Superior</w:t>
            </w:r>
            <w:r w:rsidRPr="00445B38">
              <w:rPr>
                <w:rFonts w:ascii="Arial" w:hAnsi="Arial" w:cs="Arial"/>
                <w:spacing w:val="40"/>
                <w:sz w:val="18"/>
                <w:szCs w:val="18"/>
              </w:rPr>
              <w:t xml:space="preserve"> </w:t>
            </w:r>
            <w:r w:rsidRPr="00445B38">
              <w:rPr>
                <w:rFonts w:ascii="Arial" w:hAnsi="Arial" w:cs="Arial"/>
                <w:sz w:val="18"/>
                <w:szCs w:val="18"/>
              </w:rPr>
              <w:t>de</w:t>
            </w:r>
            <w:r w:rsidRPr="00445B38">
              <w:rPr>
                <w:rFonts w:ascii="Arial" w:hAnsi="Arial" w:cs="Arial"/>
                <w:spacing w:val="40"/>
                <w:sz w:val="18"/>
                <w:szCs w:val="18"/>
              </w:rPr>
              <w:t xml:space="preserve"> </w:t>
            </w:r>
            <w:r w:rsidRPr="00445B38">
              <w:rPr>
                <w:rFonts w:ascii="Arial" w:hAnsi="Arial" w:cs="Arial"/>
                <w:sz w:val="18"/>
                <w:szCs w:val="18"/>
              </w:rPr>
              <w:t>la Judicatura,</w:t>
            </w:r>
            <w:r w:rsidRPr="00445B38">
              <w:rPr>
                <w:rFonts w:ascii="Arial" w:hAnsi="Arial" w:cs="Arial"/>
                <w:spacing w:val="-5"/>
                <w:sz w:val="18"/>
                <w:szCs w:val="18"/>
              </w:rPr>
              <w:t xml:space="preserve"> </w:t>
            </w:r>
            <w:r w:rsidRPr="00445B38">
              <w:rPr>
                <w:rFonts w:ascii="Arial" w:hAnsi="Arial" w:cs="Arial"/>
                <w:sz w:val="18"/>
                <w:szCs w:val="18"/>
              </w:rPr>
              <w:t>expedida</w:t>
            </w:r>
            <w:r w:rsidRPr="00445B38">
              <w:rPr>
                <w:rFonts w:ascii="Arial" w:hAnsi="Arial" w:cs="Arial"/>
                <w:spacing w:val="-4"/>
                <w:sz w:val="18"/>
                <w:szCs w:val="18"/>
              </w:rPr>
              <w:t xml:space="preserve"> </w:t>
            </w:r>
            <w:r w:rsidRPr="00445B38">
              <w:rPr>
                <w:rFonts w:ascii="Arial" w:hAnsi="Arial" w:cs="Arial"/>
                <w:sz w:val="18"/>
                <w:szCs w:val="18"/>
              </w:rPr>
              <w:t>por</w:t>
            </w:r>
            <w:r w:rsidRPr="00445B38">
              <w:rPr>
                <w:rFonts w:ascii="Arial" w:hAnsi="Arial" w:cs="Arial"/>
                <w:spacing w:val="-5"/>
                <w:sz w:val="18"/>
                <w:szCs w:val="18"/>
              </w:rPr>
              <w:t xml:space="preserve"> </w:t>
            </w:r>
            <w:r w:rsidRPr="00445B38">
              <w:rPr>
                <w:rFonts w:ascii="Arial" w:hAnsi="Arial" w:cs="Arial"/>
                <w:sz w:val="18"/>
                <w:szCs w:val="18"/>
              </w:rPr>
              <w:t>medio</w:t>
            </w:r>
            <w:r w:rsidRPr="00445B38">
              <w:rPr>
                <w:rFonts w:ascii="Arial" w:hAnsi="Arial" w:cs="Arial"/>
                <w:spacing w:val="-5"/>
                <w:sz w:val="18"/>
                <w:szCs w:val="18"/>
              </w:rPr>
              <w:t xml:space="preserve"> </w:t>
            </w:r>
            <w:r w:rsidRPr="00445B38">
              <w:rPr>
                <w:rFonts w:ascii="Arial" w:hAnsi="Arial" w:cs="Arial"/>
                <w:sz w:val="18"/>
                <w:szCs w:val="18"/>
              </w:rPr>
              <w:t>de</w:t>
            </w:r>
            <w:r w:rsidRPr="00445B38">
              <w:rPr>
                <w:rFonts w:ascii="Arial" w:hAnsi="Arial" w:cs="Arial"/>
                <w:spacing w:val="-6"/>
                <w:sz w:val="18"/>
                <w:szCs w:val="18"/>
              </w:rPr>
              <w:t xml:space="preserve"> </w:t>
            </w:r>
            <w:r w:rsidRPr="00445B38">
              <w:rPr>
                <w:rFonts w:ascii="Arial" w:hAnsi="Arial" w:cs="Arial"/>
                <w:sz w:val="18"/>
                <w:szCs w:val="18"/>
              </w:rPr>
              <w:t>un</w:t>
            </w:r>
            <w:r w:rsidRPr="00445B38">
              <w:rPr>
                <w:rFonts w:ascii="Arial" w:hAnsi="Arial" w:cs="Arial"/>
                <w:spacing w:val="-5"/>
                <w:sz w:val="18"/>
                <w:szCs w:val="18"/>
              </w:rPr>
              <w:t xml:space="preserve"> </w:t>
            </w:r>
            <w:r w:rsidRPr="00445B38">
              <w:rPr>
                <w:rFonts w:ascii="Arial" w:hAnsi="Arial" w:cs="Arial"/>
                <w:sz w:val="18"/>
                <w:szCs w:val="18"/>
              </w:rPr>
              <w:t>acto</w:t>
            </w:r>
            <w:r w:rsidRPr="00445B38">
              <w:rPr>
                <w:rFonts w:ascii="Arial" w:hAnsi="Arial" w:cs="Arial"/>
                <w:spacing w:val="-4"/>
                <w:sz w:val="18"/>
                <w:szCs w:val="18"/>
              </w:rPr>
              <w:t xml:space="preserve"> </w:t>
            </w:r>
            <w:r w:rsidRPr="00445B38">
              <w:rPr>
                <w:rFonts w:ascii="Arial" w:hAnsi="Arial" w:cs="Arial"/>
                <w:sz w:val="18"/>
                <w:szCs w:val="18"/>
              </w:rPr>
              <w:t>administrativo,</w:t>
            </w:r>
            <w:r w:rsidR="00502516" w:rsidRPr="00445B38">
              <w:rPr>
                <w:rFonts w:ascii="Arial" w:hAnsi="Arial" w:cs="Arial"/>
                <w:sz w:val="18"/>
                <w:szCs w:val="18"/>
              </w:rPr>
              <w:t xml:space="preserve"> </w:t>
            </w:r>
            <w:r w:rsidRPr="00445B38">
              <w:rPr>
                <w:rFonts w:ascii="Arial" w:hAnsi="Arial" w:cs="Arial"/>
                <w:spacing w:val="-5"/>
                <w:sz w:val="18"/>
                <w:szCs w:val="18"/>
              </w:rPr>
              <w:t>que</w:t>
            </w:r>
            <w:r w:rsidR="00502516" w:rsidRPr="00445B38">
              <w:rPr>
                <w:rFonts w:ascii="Arial" w:hAnsi="Arial" w:cs="Arial"/>
                <w:spacing w:val="-5"/>
                <w:sz w:val="18"/>
                <w:szCs w:val="18"/>
              </w:rPr>
              <w:t xml:space="preserve"> </w:t>
            </w:r>
            <w:r w:rsidRPr="00445B38">
              <w:rPr>
                <w:rFonts w:ascii="Arial" w:hAnsi="Arial" w:cs="Arial"/>
                <w:sz w:val="18"/>
                <w:szCs w:val="18"/>
              </w:rPr>
              <w:t>determina</w:t>
            </w:r>
            <w:r w:rsidRPr="00445B38">
              <w:rPr>
                <w:rFonts w:ascii="Arial" w:hAnsi="Arial" w:cs="Arial"/>
                <w:spacing w:val="40"/>
                <w:sz w:val="18"/>
                <w:szCs w:val="18"/>
              </w:rPr>
              <w:t xml:space="preserve"> </w:t>
            </w:r>
            <w:r w:rsidRPr="00445B38">
              <w:rPr>
                <w:rFonts w:ascii="Arial" w:hAnsi="Arial" w:cs="Arial"/>
                <w:sz w:val="18"/>
                <w:szCs w:val="18"/>
              </w:rPr>
              <w:t>el</w:t>
            </w:r>
            <w:r w:rsidRPr="00445B38">
              <w:rPr>
                <w:rFonts w:ascii="Arial" w:hAnsi="Arial" w:cs="Arial"/>
                <w:spacing w:val="-1"/>
                <w:sz w:val="18"/>
                <w:szCs w:val="18"/>
              </w:rPr>
              <w:t xml:space="preserve"> </w:t>
            </w:r>
            <w:r w:rsidRPr="00445B38">
              <w:rPr>
                <w:rFonts w:ascii="Arial" w:hAnsi="Arial" w:cs="Arial"/>
                <w:sz w:val="18"/>
                <w:szCs w:val="18"/>
              </w:rPr>
              <w:t>adjudicatario</w:t>
            </w:r>
            <w:r w:rsidRPr="00445B38">
              <w:rPr>
                <w:rFonts w:ascii="Arial" w:hAnsi="Arial" w:cs="Arial"/>
                <w:spacing w:val="40"/>
                <w:sz w:val="18"/>
                <w:szCs w:val="18"/>
              </w:rPr>
              <w:t xml:space="preserve"> </w:t>
            </w:r>
            <w:r w:rsidRPr="00445B38">
              <w:rPr>
                <w:rFonts w:ascii="Arial" w:hAnsi="Arial" w:cs="Arial"/>
                <w:sz w:val="18"/>
                <w:szCs w:val="18"/>
              </w:rPr>
              <w:t>del</w:t>
            </w:r>
            <w:r w:rsidRPr="00445B38">
              <w:rPr>
                <w:rFonts w:ascii="Arial" w:hAnsi="Arial" w:cs="Arial"/>
                <w:spacing w:val="-1"/>
                <w:sz w:val="18"/>
                <w:szCs w:val="18"/>
              </w:rPr>
              <w:t xml:space="preserve"> </w:t>
            </w:r>
            <w:r w:rsidRPr="00445B38">
              <w:rPr>
                <w:rFonts w:ascii="Arial" w:hAnsi="Arial" w:cs="Arial"/>
                <w:sz w:val="18"/>
                <w:szCs w:val="18"/>
              </w:rPr>
              <w:t>presente</w:t>
            </w:r>
            <w:r w:rsidRPr="00445B38">
              <w:rPr>
                <w:rFonts w:ascii="Arial" w:hAnsi="Arial" w:cs="Arial"/>
                <w:spacing w:val="40"/>
                <w:sz w:val="18"/>
                <w:szCs w:val="18"/>
              </w:rPr>
              <w:t xml:space="preserve"> </w:t>
            </w:r>
            <w:r w:rsidRPr="00445B38">
              <w:rPr>
                <w:rFonts w:ascii="Arial" w:hAnsi="Arial" w:cs="Arial"/>
                <w:sz w:val="18"/>
                <w:szCs w:val="18"/>
              </w:rPr>
              <w:t>Proceso</w:t>
            </w:r>
            <w:r w:rsidRPr="00445B38">
              <w:rPr>
                <w:rFonts w:ascii="Arial" w:hAnsi="Arial" w:cs="Arial"/>
                <w:spacing w:val="40"/>
                <w:sz w:val="18"/>
                <w:szCs w:val="18"/>
              </w:rPr>
              <w:t xml:space="preserve"> </w:t>
            </w:r>
            <w:r w:rsidRPr="00445B38">
              <w:rPr>
                <w:rFonts w:ascii="Arial" w:hAnsi="Arial" w:cs="Arial"/>
                <w:sz w:val="18"/>
                <w:szCs w:val="18"/>
              </w:rPr>
              <w:t>de</w:t>
            </w:r>
            <w:r w:rsidR="00502516" w:rsidRPr="00445B38">
              <w:rPr>
                <w:rFonts w:ascii="Arial" w:hAnsi="Arial" w:cs="Arial"/>
                <w:sz w:val="18"/>
                <w:szCs w:val="18"/>
              </w:rPr>
              <w:t xml:space="preserve"> </w:t>
            </w:r>
            <w:r w:rsidRPr="00445B38">
              <w:rPr>
                <w:rFonts w:ascii="Arial" w:hAnsi="Arial" w:cs="Arial"/>
                <w:spacing w:val="-2"/>
                <w:sz w:val="18"/>
                <w:szCs w:val="18"/>
              </w:rPr>
              <w:t>Contratación.</w:t>
            </w:r>
          </w:p>
        </w:tc>
      </w:tr>
      <w:tr w:rsidR="00E10C2D" w:rsidRPr="00445B38" w14:paraId="0F447EF7" w14:textId="77777777" w:rsidTr="006D08B3">
        <w:trPr>
          <w:trHeight w:val="695"/>
        </w:trPr>
        <w:tc>
          <w:tcPr>
            <w:tcW w:w="3117" w:type="dxa"/>
            <w:vAlign w:val="center"/>
          </w:tcPr>
          <w:p w14:paraId="31A908C7" w14:textId="77777777" w:rsidR="00E10C2D" w:rsidRPr="00445B38" w:rsidRDefault="00760766" w:rsidP="00445B38">
            <w:pPr>
              <w:pStyle w:val="TableParagraph"/>
              <w:ind w:left="201" w:right="670"/>
              <w:jc w:val="center"/>
              <w:rPr>
                <w:rFonts w:ascii="Arial" w:hAnsi="Arial" w:cs="Arial"/>
                <w:b/>
                <w:bCs/>
                <w:sz w:val="18"/>
                <w:szCs w:val="18"/>
              </w:rPr>
            </w:pPr>
            <w:r w:rsidRPr="00445B38">
              <w:rPr>
                <w:rFonts w:ascii="Arial" w:hAnsi="Arial" w:cs="Arial"/>
                <w:b/>
                <w:bCs/>
                <w:spacing w:val="-2"/>
                <w:sz w:val="18"/>
                <w:szCs w:val="18"/>
              </w:rPr>
              <w:t>Anexo</w:t>
            </w:r>
          </w:p>
        </w:tc>
        <w:tc>
          <w:tcPr>
            <w:tcW w:w="5907" w:type="dxa"/>
            <w:vAlign w:val="center"/>
          </w:tcPr>
          <w:p w14:paraId="0BE29A42" w14:textId="56264960" w:rsidR="00E10C2D" w:rsidRPr="00445B38" w:rsidRDefault="00760766" w:rsidP="00786B9C">
            <w:pPr>
              <w:pStyle w:val="TableParagraph"/>
              <w:ind w:left="148" w:right="211"/>
              <w:jc w:val="both"/>
              <w:rPr>
                <w:rFonts w:ascii="Arial" w:hAnsi="Arial" w:cs="Arial"/>
                <w:sz w:val="18"/>
                <w:szCs w:val="18"/>
              </w:rPr>
            </w:pPr>
            <w:r w:rsidRPr="00445B38">
              <w:rPr>
                <w:rFonts w:ascii="Arial" w:hAnsi="Arial" w:cs="Arial"/>
                <w:sz w:val="18"/>
                <w:szCs w:val="18"/>
              </w:rPr>
              <w:t>Es</w:t>
            </w:r>
            <w:r w:rsidRPr="00445B38">
              <w:rPr>
                <w:rFonts w:ascii="Arial" w:hAnsi="Arial" w:cs="Arial"/>
                <w:spacing w:val="10"/>
                <w:sz w:val="18"/>
                <w:szCs w:val="18"/>
              </w:rPr>
              <w:t xml:space="preserve"> </w:t>
            </w:r>
            <w:r w:rsidRPr="00445B38">
              <w:rPr>
                <w:rFonts w:ascii="Arial" w:hAnsi="Arial" w:cs="Arial"/>
                <w:sz w:val="18"/>
                <w:szCs w:val="18"/>
              </w:rPr>
              <w:t>el</w:t>
            </w:r>
            <w:r w:rsidRPr="00445B38">
              <w:rPr>
                <w:rFonts w:ascii="Arial" w:hAnsi="Arial" w:cs="Arial"/>
                <w:spacing w:val="12"/>
                <w:sz w:val="18"/>
                <w:szCs w:val="18"/>
              </w:rPr>
              <w:t xml:space="preserve"> </w:t>
            </w:r>
            <w:r w:rsidRPr="00445B38">
              <w:rPr>
                <w:rFonts w:ascii="Arial" w:hAnsi="Arial" w:cs="Arial"/>
                <w:sz w:val="18"/>
                <w:szCs w:val="18"/>
              </w:rPr>
              <w:t>conjunto</w:t>
            </w:r>
            <w:r w:rsidRPr="00445B38">
              <w:rPr>
                <w:rFonts w:ascii="Arial" w:hAnsi="Arial" w:cs="Arial"/>
                <w:spacing w:val="11"/>
                <w:sz w:val="18"/>
                <w:szCs w:val="18"/>
              </w:rPr>
              <w:t xml:space="preserve"> </w:t>
            </w:r>
            <w:r w:rsidRPr="00445B38">
              <w:rPr>
                <w:rFonts w:ascii="Arial" w:hAnsi="Arial" w:cs="Arial"/>
                <w:sz w:val="18"/>
                <w:szCs w:val="18"/>
              </w:rPr>
              <w:t>de</w:t>
            </w:r>
            <w:r w:rsidRPr="00445B38">
              <w:rPr>
                <w:rFonts w:ascii="Arial" w:hAnsi="Arial" w:cs="Arial"/>
                <w:spacing w:val="2"/>
                <w:sz w:val="18"/>
                <w:szCs w:val="18"/>
              </w:rPr>
              <w:t xml:space="preserve"> </w:t>
            </w:r>
            <w:r w:rsidRPr="00445B38">
              <w:rPr>
                <w:rFonts w:ascii="Arial" w:hAnsi="Arial" w:cs="Arial"/>
                <w:sz w:val="18"/>
                <w:szCs w:val="18"/>
              </w:rPr>
              <w:t>formatos</w:t>
            </w:r>
            <w:r w:rsidRPr="00445B38">
              <w:rPr>
                <w:rFonts w:ascii="Arial" w:hAnsi="Arial" w:cs="Arial"/>
                <w:spacing w:val="13"/>
                <w:sz w:val="18"/>
                <w:szCs w:val="18"/>
              </w:rPr>
              <w:t xml:space="preserve"> </w:t>
            </w:r>
            <w:r w:rsidRPr="00445B38">
              <w:rPr>
                <w:rFonts w:ascii="Arial" w:hAnsi="Arial" w:cs="Arial"/>
                <w:sz w:val="18"/>
                <w:szCs w:val="18"/>
              </w:rPr>
              <w:t>y</w:t>
            </w:r>
            <w:r w:rsidRPr="00445B38">
              <w:rPr>
                <w:rFonts w:ascii="Arial" w:hAnsi="Arial" w:cs="Arial"/>
                <w:spacing w:val="7"/>
                <w:sz w:val="18"/>
                <w:szCs w:val="18"/>
              </w:rPr>
              <w:t xml:space="preserve"> </w:t>
            </w:r>
            <w:r w:rsidRPr="00445B38">
              <w:rPr>
                <w:rFonts w:ascii="Arial" w:hAnsi="Arial" w:cs="Arial"/>
                <w:sz w:val="18"/>
                <w:szCs w:val="18"/>
              </w:rPr>
              <w:t>documentos</w:t>
            </w:r>
            <w:r w:rsidRPr="00445B38">
              <w:rPr>
                <w:rFonts w:ascii="Arial" w:hAnsi="Arial" w:cs="Arial"/>
                <w:spacing w:val="10"/>
                <w:sz w:val="18"/>
                <w:szCs w:val="18"/>
              </w:rPr>
              <w:t xml:space="preserve"> </w:t>
            </w:r>
            <w:r w:rsidRPr="00445B38">
              <w:rPr>
                <w:rFonts w:ascii="Arial" w:hAnsi="Arial" w:cs="Arial"/>
                <w:sz w:val="18"/>
                <w:szCs w:val="18"/>
              </w:rPr>
              <w:t>que</w:t>
            </w:r>
            <w:r w:rsidRPr="00445B38">
              <w:rPr>
                <w:rFonts w:ascii="Arial" w:hAnsi="Arial" w:cs="Arial"/>
                <w:spacing w:val="13"/>
                <w:sz w:val="18"/>
                <w:szCs w:val="18"/>
              </w:rPr>
              <w:t xml:space="preserve"> </w:t>
            </w:r>
            <w:r w:rsidRPr="00445B38">
              <w:rPr>
                <w:rFonts w:ascii="Arial" w:hAnsi="Arial" w:cs="Arial"/>
                <w:sz w:val="18"/>
                <w:szCs w:val="18"/>
              </w:rPr>
              <w:t>se</w:t>
            </w:r>
            <w:r w:rsidRPr="00445B38">
              <w:rPr>
                <w:rFonts w:ascii="Arial" w:hAnsi="Arial" w:cs="Arial"/>
                <w:spacing w:val="13"/>
                <w:sz w:val="18"/>
                <w:szCs w:val="18"/>
              </w:rPr>
              <w:t xml:space="preserve"> </w:t>
            </w:r>
            <w:r w:rsidRPr="00445B38">
              <w:rPr>
                <w:rFonts w:ascii="Arial" w:hAnsi="Arial" w:cs="Arial"/>
                <w:sz w:val="18"/>
                <w:szCs w:val="18"/>
              </w:rPr>
              <w:t>adjuntan</w:t>
            </w:r>
            <w:r w:rsidR="00502516" w:rsidRPr="00445B38">
              <w:rPr>
                <w:rFonts w:ascii="Arial" w:hAnsi="Arial" w:cs="Arial"/>
                <w:sz w:val="18"/>
                <w:szCs w:val="18"/>
              </w:rPr>
              <w:t xml:space="preserve"> </w:t>
            </w:r>
            <w:r w:rsidRPr="00445B38">
              <w:rPr>
                <w:rFonts w:ascii="Arial" w:hAnsi="Arial" w:cs="Arial"/>
                <w:spacing w:val="-5"/>
                <w:sz w:val="18"/>
                <w:szCs w:val="18"/>
              </w:rPr>
              <w:t>al</w:t>
            </w:r>
            <w:r w:rsidR="00502516" w:rsidRPr="00445B38">
              <w:rPr>
                <w:rFonts w:ascii="Arial" w:hAnsi="Arial" w:cs="Arial"/>
                <w:spacing w:val="-5"/>
                <w:sz w:val="18"/>
                <w:szCs w:val="18"/>
              </w:rPr>
              <w:t xml:space="preserve"> </w:t>
            </w:r>
            <w:r w:rsidRPr="00445B38">
              <w:rPr>
                <w:rFonts w:ascii="Arial" w:hAnsi="Arial" w:cs="Arial"/>
                <w:sz w:val="18"/>
                <w:szCs w:val="18"/>
              </w:rPr>
              <w:t>presente</w:t>
            </w:r>
            <w:r w:rsidRPr="00445B38">
              <w:rPr>
                <w:rFonts w:ascii="Arial" w:hAnsi="Arial" w:cs="Arial"/>
                <w:spacing w:val="-3"/>
                <w:sz w:val="18"/>
                <w:szCs w:val="18"/>
              </w:rPr>
              <w:t xml:space="preserve"> </w:t>
            </w:r>
            <w:r w:rsidRPr="00445B38">
              <w:rPr>
                <w:rFonts w:ascii="Arial" w:hAnsi="Arial" w:cs="Arial"/>
                <w:sz w:val="18"/>
                <w:szCs w:val="18"/>
              </w:rPr>
              <w:t>Pliego</w:t>
            </w:r>
            <w:r w:rsidRPr="00445B38">
              <w:rPr>
                <w:rFonts w:ascii="Arial" w:hAnsi="Arial" w:cs="Arial"/>
                <w:spacing w:val="-6"/>
                <w:sz w:val="18"/>
                <w:szCs w:val="18"/>
              </w:rPr>
              <w:t xml:space="preserve"> </w:t>
            </w:r>
            <w:r w:rsidRPr="00445B38">
              <w:rPr>
                <w:rFonts w:ascii="Arial" w:hAnsi="Arial" w:cs="Arial"/>
                <w:sz w:val="18"/>
                <w:szCs w:val="18"/>
              </w:rPr>
              <w:t>de</w:t>
            </w:r>
            <w:r w:rsidRPr="00445B38">
              <w:rPr>
                <w:rFonts w:ascii="Arial" w:hAnsi="Arial" w:cs="Arial"/>
                <w:spacing w:val="-6"/>
                <w:sz w:val="18"/>
                <w:szCs w:val="18"/>
              </w:rPr>
              <w:t xml:space="preserve"> </w:t>
            </w:r>
            <w:r w:rsidRPr="00445B38">
              <w:rPr>
                <w:rFonts w:ascii="Arial" w:hAnsi="Arial" w:cs="Arial"/>
                <w:sz w:val="18"/>
                <w:szCs w:val="18"/>
              </w:rPr>
              <w:t>Condiciones</w:t>
            </w:r>
            <w:r w:rsidRPr="00445B38">
              <w:rPr>
                <w:rFonts w:ascii="Arial" w:hAnsi="Arial" w:cs="Arial"/>
                <w:spacing w:val="-4"/>
                <w:sz w:val="18"/>
                <w:szCs w:val="18"/>
              </w:rPr>
              <w:t xml:space="preserve"> </w:t>
            </w:r>
            <w:r w:rsidRPr="00445B38">
              <w:rPr>
                <w:rFonts w:ascii="Arial" w:hAnsi="Arial" w:cs="Arial"/>
                <w:sz w:val="18"/>
                <w:szCs w:val="18"/>
              </w:rPr>
              <w:t>y</w:t>
            </w:r>
            <w:r w:rsidRPr="00445B38">
              <w:rPr>
                <w:rFonts w:ascii="Arial" w:hAnsi="Arial" w:cs="Arial"/>
                <w:spacing w:val="-7"/>
                <w:sz w:val="18"/>
                <w:szCs w:val="18"/>
              </w:rPr>
              <w:t xml:space="preserve"> </w:t>
            </w:r>
            <w:r w:rsidRPr="00445B38">
              <w:rPr>
                <w:rFonts w:ascii="Arial" w:hAnsi="Arial" w:cs="Arial"/>
                <w:sz w:val="18"/>
                <w:szCs w:val="18"/>
              </w:rPr>
              <w:t>que</w:t>
            </w:r>
            <w:r w:rsidRPr="00445B38">
              <w:rPr>
                <w:rFonts w:ascii="Arial" w:hAnsi="Arial" w:cs="Arial"/>
                <w:spacing w:val="-4"/>
                <w:sz w:val="18"/>
                <w:szCs w:val="18"/>
              </w:rPr>
              <w:t xml:space="preserve"> </w:t>
            </w:r>
            <w:r w:rsidRPr="00445B38">
              <w:rPr>
                <w:rFonts w:ascii="Arial" w:hAnsi="Arial" w:cs="Arial"/>
                <w:sz w:val="18"/>
                <w:szCs w:val="18"/>
              </w:rPr>
              <w:t>hacen</w:t>
            </w:r>
            <w:r w:rsidRPr="00445B38">
              <w:rPr>
                <w:rFonts w:ascii="Arial" w:hAnsi="Arial" w:cs="Arial"/>
                <w:spacing w:val="-6"/>
                <w:sz w:val="18"/>
                <w:szCs w:val="18"/>
              </w:rPr>
              <w:t xml:space="preserve"> </w:t>
            </w:r>
            <w:r w:rsidRPr="00445B38">
              <w:rPr>
                <w:rFonts w:ascii="Arial" w:hAnsi="Arial" w:cs="Arial"/>
                <w:sz w:val="18"/>
                <w:szCs w:val="18"/>
              </w:rPr>
              <w:t>parte</w:t>
            </w:r>
            <w:r w:rsidRPr="00445B38">
              <w:rPr>
                <w:rFonts w:ascii="Arial" w:hAnsi="Arial" w:cs="Arial"/>
                <w:spacing w:val="-4"/>
                <w:sz w:val="18"/>
                <w:szCs w:val="18"/>
              </w:rPr>
              <w:t xml:space="preserve"> </w:t>
            </w:r>
            <w:r w:rsidRPr="00445B38">
              <w:rPr>
                <w:rFonts w:ascii="Arial" w:hAnsi="Arial" w:cs="Arial"/>
                <w:sz w:val="18"/>
                <w:szCs w:val="18"/>
              </w:rPr>
              <w:t>integral</w:t>
            </w:r>
            <w:r w:rsidRPr="00445B38">
              <w:rPr>
                <w:rFonts w:ascii="Arial" w:hAnsi="Arial" w:cs="Arial"/>
                <w:spacing w:val="-1"/>
                <w:sz w:val="18"/>
                <w:szCs w:val="18"/>
              </w:rPr>
              <w:t xml:space="preserve"> </w:t>
            </w:r>
            <w:r w:rsidRPr="00445B38">
              <w:rPr>
                <w:rFonts w:ascii="Arial" w:hAnsi="Arial" w:cs="Arial"/>
                <w:sz w:val="18"/>
                <w:szCs w:val="18"/>
              </w:rPr>
              <w:t xml:space="preserve">del </w:t>
            </w:r>
            <w:r w:rsidRPr="00445B38">
              <w:rPr>
                <w:rFonts w:ascii="Arial" w:hAnsi="Arial" w:cs="Arial"/>
                <w:spacing w:val="-2"/>
                <w:sz w:val="18"/>
                <w:szCs w:val="18"/>
              </w:rPr>
              <w:t>mismo.</w:t>
            </w:r>
          </w:p>
        </w:tc>
      </w:tr>
      <w:tr w:rsidR="00E10C2D" w:rsidRPr="00445B38" w14:paraId="1AC6AE7B" w14:textId="77777777" w:rsidTr="006D08B3">
        <w:trPr>
          <w:trHeight w:val="463"/>
        </w:trPr>
        <w:tc>
          <w:tcPr>
            <w:tcW w:w="3117" w:type="dxa"/>
            <w:vAlign w:val="center"/>
          </w:tcPr>
          <w:p w14:paraId="51C78AEB" w14:textId="77777777" w:rsidR="00E10C2D" w:rsidRPr="00445B38" w:rsidRDefault="00760766" w:rsidP="00445B38">
            <w:pPr>
              <w:pStyle w:val="TableParagraph"/>
              <w:ind w:left="201" w:right="670"/>
              <w:jc w:val="center"/>
              <w:rPr>
                <w:rFonts w:ascii="Arial" w:hAnsi="Arial" w:cs="Arial"/>
                <w:b/>
                <w:bCs/>
                <w:sz w:val="18"/>
                <w:szCs w:val="18"/>
              </w:rPr>
            </w:pPr>
            <w:r w:rsidRPr="00445B38">
              <w:rPr>
                <w:rFonts w:ascii="Arial" w:hAnsi="Arial" w:cs="Arial"/>
                <w:b/>
                <w:bCs/>
                <w:spacing w:val="-2"/>
                <w:sz w:val="18"/>
                <w:szCs w:val="18"/>
              </w:rPr>
              <w:t>Contratista</w:t>
            </w:r>
          </w:p>
        </w:tc>
        <w:tc>
          <w:tcPr>
            <w:tcW w:w="5907" w:type="dxa"/>
            <w:vAlign w:val="center"/>
          </w:tcPr>
          <w:p w14:paraId="6F293442" w14:textId="5E22D890" w:rsidR="00E10C2D" w:rsidRPr="00445B38" w:rsidRDefault="00760766" w:rsidP="00786B9C">
            <w:pPr>
              <w:pStyle w:val="TableParagraph"/>
              <w:ind w:left="148" w:right="211"/>
              <w:jc w:val="both"/>
              <w:rPr>
                <w:rFonts w:ascii="Arial" w:hAnsi="Arial" w:cs="Arial"/>
                <w:sz w:val="18"/>
                <w:szCs w:val="18"/>
              </w:rPr>
            </w:pPr>
            <w:r w:rsidRPr="00445B38">
              <w:rPr>
                <w:rFonts w:ascii="Arial" w:hAnsi="Arial" w:cs="Arial"/>
                <w:sz w:val="18"/>
                <w:szCs w:val="18"/>
              </w:rPr>
              <w:t>Es el Proponente que resulte adjudicatario y suscriba el</w:t>
            </w:r>
            <w:r w:rsidR="00502516" w:rsidRPr="00445B38">
              <w:rPr>
                <w:rFonts w:ascii="Arial" w:hAnsi="Arial" w:cs="Arial"/>
                <w:sz w:val="18"/>
                <w:szCs w:val="18"/>
              </w:rPr>
              <w:t xml:space="preserve"> </w:t>
            </w:r>
            <w:r w:rsidRPr="00445B38">
              <w:rPr>
                <w:rFonts w:ascii="Arial" w:hAnsi="Arial" w:cs="Arial"/>
                <w:sz w:val="18"/>
                <w:szCs w:val="18"/>
              </w:rPr>
              <w:t>Contrato objeto del presente Proceso de Contratación.</w:t>
            </w:r>
          </w:p>
        </w:tc>
      </w:tr>
      <w:tr w:rsidR="00E10C2D" w:rsidRPr="00445B38" w14:paraId="0AFA7FC4" w14:textId="77777777" w:rsidTr="006D08B3">
        <w:trPr>
          <w:trHeight w:val="957"/>
        </w:trPr>
        <w:tc>
          <w:tcPr>
            <w:tcW w:w="3117" w:type="dxa"/>
            <w:vAlign w:val="center"/>
          </w:tcPr>
          <w:p w14:paraId="631D9EF3" w14:textId="77777777" w:rsidR="00E10C2D" w:rsidRPr="00445B38" w:rsidRDefault="00760766" w:rsidP="00445B38">
            <w:pPr>
              <w:pStyle w:val="TableParagraph"/>
              <w:ind w:left="201" w:right="670"/>
              <w:jc w:val="center"/>
              <w:rPr>
                <w:rFonts w:ascii="Arial" w:hAnsi="Arial" w:cs="Arial"/>
                <w:b/>
                <w:bCs/>
                <w:sz w:val="18"/>
                <w:szCs w:val="18"/>
              </w:rPr>
            </w:pPr>
            <w:r w:rsidRPr="00445B38">
              <w:rPr>
                <w:rFonts w:ascii="Arial" w:hAnsi="Arial" w:cs="Arial"/>
                <w:b/>
                <w:bCs/>
                <w:spacing w:val="-2"/>
                <w:sz w:val="18"/>
                <w:szCs w:val="18"/>
              </w:rPr>
              <w:t>Contrato</w:t>
            </w:r>
          </w:p>
        </w:tc>
        <w:tc>
          <w:tcPr>
            <w:tcW w:w="5907" w:type="dxa"/>
            <w:vAlign w:val="center"/>
          </w:tcPr>
          <w:p w14:paraId="5EA56AAE" w14:textId="6290403A" w:rsidR="00E10C2D" w:rsidRPr="00445B38" w:rsidRDefault="00760766" w:rsidP="00786B9C">
            <w:pPr>
              <w:pStyle w:val="TableParagraph"/>
              <w:ind w:left="148" w:right="211"/>
              <w:jc w:val="both"/>
              <w:rPr>
                <w:rFonts w:ascii="Arial" w:hAnsi="Arial" w:cs="Arial"/>
                <w:sz w:val="18"/>
                <w:szCs w:val="18"/>
              </w:rPr>
            </w:pPr>
            <w:r w:rsidRPr="00445B38">
              <w:rPr>
                <w:rFonts w:ascii="Arial" w:hAnsi="Arial" w:cs="Arial"/>
                <w:sz w:val="18"/>
                <w:szCs w:val="18"/>
              </w:rPr>
              <w:t>Es</w:t>
            </w:r>
            <w:r w:rsidRPr="00445B38">
              <w:rPr>
                <w:rFonts w:ascii="Arial" w:hAnsi="Arial" w:cs="Arial"/>
                <w:spacing w:val="-7"/>
                <w:sz w:val="18"/>
                <w:szCs w:val="18"/>
              </w:rPr>
              <w:t xml:space="preserve"> </w:t>
            </w:r>
            <w:r w:rsidRPr="00445B38">
              <w:rPr>
                <w:rFonts w:ascii="Arial" w:hAnsi="Arial" w:cs="Arial"/>
                <w:sz w:val="18"/>
                <w:szCs w:val="18"/>
              </w:rPr>
              <w:t>el</w:t>
            </w:r>
            <w:r w:rsidRPr="00445B38">
              <w:rPr>
                <w:rFonts w:ascii="Arial" w:hAnsi="Arial" w:cs="Arial"/>
                <w:spacing w:val="-5"/>
                <w:sz w:val="18"/>
                <w:szCs w:val="18"/>
              </w:rPr>
              <w:t xml:space="preserve"> </w:t>
            </w:r>
            <w:r w:rsidRPr="00445B38">
              <w:rPr>
                <w:rFonts w:ascii="Arial" w:hAnsi="Arial" w:cs="Arial"/>
                <w:sz w:val="18"/>
                <w:szCs w:val="18"/>
              </w:rPr>
              <w:t>negocio</w:t>
            </w:r>
            <w:r w:rsidRPr="00445B38">
              <w:rPr>
                <w:rFonts w:ascii="Arial" w:hAnsi="Arial" w:cs="Arial"/>
                <w:spacing w:val="-9"/>
                <w:sz w:val="18"/>
                <w:szCs w:val="18"/>
              </w:rPr>
              <w:t xml:space="preserve"> </w:t>
            </w:r>
            <w:r w:rsidRPr="00445B38">
              <w:rPr>
                <w:rFonts w:ascii="Arial" w:hAnsi="Arial" w:cs="Arial"/>
                <w:sz w:val="18"/>
                <w:szCs w:val="18"/>
              </w:rPr>
              <w:t>jurídico</w:t>
            </w:r>
            <w:r w:rsidRPr="00445B38">
              <w:rPr>
                <w:rFonts w:ascii="Arial" w:hAnsi="Arial" w:cs="Arial"/>
                <w:spacing w:val="-8"/>
                <w:sz w:val="18"/>
                <w:szCs w:val="18"/>
              </w:rPr>
              <w:t xml:space="preserve"> </w:t>
            </w:r>
            <w:r w:rsidRPr="00445B38">
              <w:rPr>
                <w:rFonts w:ascii="Arial" w:hAnsi="Arial" w:cs="Arial"/>
                <w:sz w:val="18"/>
                <w:szCs w:val="18"/>
              </w:rPr>
              <w:t>que</w:t>
            </w:r>
            <w:r w:rsidRPr="00445B38">
              <w:rPr>
                <w:rFonts w:ascii="Arial" w:hAnsi="Arial" w:cs="Arial"/>
                <w:spacing w:val="-2"/>
                <w:sz w:val="18"/>
                <w:szCs w:val="18"/>
              </w:rPr>
              <w:t xml:space="preserve"> </w:t>
            </w:r>
            <w:r w:rsidRPr="00445B38">
              <w:rPr>
                <w:rFonts w:ascii="Arial" w:hAnsi="Arial" w:cs="Arial"/>
                <w:sz w:val="18"/>
                <w:szCs w:val="18"/>
              </w:rPr>
              <w:t>se</w:t>
            </w:r>
            <w:r w:rsidRPr="00445B38">
              <w:rPr>
                <w:rFonts w:ascii="Arial" w:hAnsi="Arial" w:cs="Arial"/>
                <w:spacing w:val="-3"/>
                <w:sz w:val="18"/>
                <w:szCs w:val="18"/>
              </w:rPr>
              <w:t xml:space="preserve"> </w:t>
            </w:r>
            <w:r w:rsidRPr="00445B38">
              <w:rPr>
                <w:rFonts w:ascii="Arial" w:hAnsi="Arial" w:cs="Arial"/>
                <w:sz w:val="18"/>
                <w:szCs w:val="18"/>
              </w:rPr>
              <w:t>suscribe</w:t>
            </w:r>
            <w:r w:rsidRPr="00445B38">
              <w:rPr>
                <w:rFonts w:ascii="Arial" w:hAnsi="Arial" w:cs="Arial"/>
                <w:spacing w:val="-3"/>
                <w:sz w:val="18"/>
                <w:szCs w:val="18"/>
              </w:rPr>
              <w:t xml:space="preserve"> </w:t>
            </w:r>
            <w:r w:rsidRPr="00445B38">
              <w:rPr>
                <w:rFonts w:ascii="Arial" w:hAnsi="Arial" w:cs="Arial"/>
                <w:sz w:val="18"/>
                <w:szCs w:val="18"/>
              </w:rPr>
              <w:t>entre</w:t>
            </w:r>
            <w:r w:rsidRPr="00445B38">
              <w:rPr>
                <w:rFonts w:ascii="Arial" w:hAnsi="Arial" w:cs="Arial"/>
                <w:spacing w:val="-8"/>
                <w:sz w:val="18"/>
                <w:szCs w:val="18"/>
              </w:rPr>
              <w:t xml:space="preserve"> </w:t>
            </w:r>
            <w:r w:rsidRPr="00445B38">
              <w:rPr>
                <w:rFonts w:ascii="Arial" w:hAnsi="Arial" w:cs="Arial"/>
                <w:sz w:val="18"/>
                <w:szCs w:val="18"/>
              </w:rPr>
              <w:t>la</w:t>
            </w:r>
            <w:r w:rsidRPr="00445B38">
              <w:rPr>
                <w:rFonts w:ascii="Arial" w:hAnsi="Arial" w:cs="Arial"/>
                <w:spacing w:val="-9"/>
                <w:sz w:val="18"/>
                <w:szCs w:val="18"/>
              </w:rPr>
              <w:t xml:space="preserve"> </w:t>
            </w:r>
            <w:r w:rsidRPr="00445B38">
              <w:rPr>
                <w:rFonts w:ascii="Arial" w:hAnsi="Arial" w:cs="Arial"/>
                <w:sz w:val="18"/>
                <w:szCs w:val="18"/>
              </w:rPr>
              <w:t>Nación</w:t>
            </w:r>
            <w:r w:rsidRPr="00445B38">
              <w:rPr>
                <w:rFonts w:ascii="Arial" w:hAnsi="Arial" w:cs="Arial"/>
                <w:spacing w:val="-6"/>
                <w:sz w:val="18"/>
                <w:szCs w:val="18"/>
              </w:rPr>
              <w:t xml:space="preserve"> </w:t>
            </w:r>
            <w:r w:rsidRPr="00445B38">
              <w:rPr>
                <w:rFonts w:ascii="Arial" w:hAnsi="Arial" w:cs="Arial"/>
                <w:sz w:val="18"/>
                <w:szCs w:val="18"/>
              </w:rPr>
              <w:t>Consejo Superior</w:t>
            </w:r>
            <w:r w:rsidRPr="00445B38">
              <w:rPr>
                <w:rFonts w:ascii="Arial" w:hAnsi="Arial" w:cs="Arial"/>
                <w:spacing w:val="-3"/>
                <w:sz w:val="18"/>
                <w:szCs w:val="18"/>
              </w:rPr>
              <w:t xml:space="preserve"> </w:t>
            </w:r>
            <w:r w:rsidRPr="00445B38">
              <w:rPr>
                <w:rFonts w:ascii="Arial" w:hAnsi="Arial" w:cs="Arial"/>
                <w:sz w:val="18"/>
                <w:szCs w:val="18"/>
              </w:rPr>
              <w:t>de</w:t>
            </w:r>
            <w:r w:rsidRPr="00445B38">
              <w:rPr>
                <w:rFonts w:ascii="Arial" w:hAnsi="Arial" w:cs="Arial"/>
                <w:spacing w:val="-5"/>
                <w:sz w:val="18"/>
                <w:szCs w:val="18"/>
              </w:rPr>
              <w:t xml:space="preserve"> </w:t>
            </w:r>
            <w:r w:rsidRPr="00445B38">
              <w:rPr>
                <w:rFonts w:ascii="Arial" w:hAnsi="Arial" w:cs="Arial"/>
                <w:sz w:val="18"/>
                <w:szCs w:val="18"/>
              </w:rPr>
              <w:t>la</w:t>
            </w:r>
            <w:r w:rsidRPr="00445B38">
              <w:rPr>
                <w:rFonts w:ascii="Arial" w:hAnsi="Arial" w:cs="Arial"/>
                <w:spacing w:val="-4"/>
                <w:sz w:val="18"/>
                <w:szCs w:val="18"/>
              </w:rPr>
              <w:t xml:space="preserve"> </w:t>
            </w:r>
            <w:r w:rsidRPr="00445B38">
              <w:rPr>
                <w:rFonts w:ascii="Arial" w:hAnsi="Arial" w:cs="Arial"/>
                <w:sz w:val="18"/>
                <w:szCs w:val="18"/>
              </w:rPr>
              <w:t>Judicatura</w:t>
            </w:r>
            <w:r w:rsidRPr="00445B38">
              <w:rPr>
                <w:rFonts w:ascii="Arial" w:hAnsi="Arial" w:cs="Arial"/>
                <w:spacing w:val="-2"/>
                <w:sz w:val="18"/>
                <w:szCs w:val="18"/>
              </w:rPr>
              <w:t xml:space="preserve"> </w:t>
            </w:r>
            <w:r w:rsidRPr="00445B38">
              <w:rPr>
                <w:rFonts w:ascii="Arial" w:hAnsi="Arial" w:cs="Arial"/>
                <w:sz w:val="18"/>
                <w:szCs w:val="18"/>
              </w:rPr>
              <w:t>y</w:t>
            </w:r>
            <w:r w:rsidRPr="00445B38">
              <w:rPr>
                <w:rFonts w:ascii="Arial" w:hAnsi="Arial" w:cs="Arial"/>
                <w:spacing w:val="-5"/>
                <w:sz w:val="18"/>
                <w:szCs w:val="18"/>
              </w:rPr>
              <w:t xml:space="preserve"> </w:t>
            </w:r>
            <w:r w:rsidRPr="00445B38">
              <w:rPr>
                <w:rFonts w:ascii="Arial" w:hAnsi="Arial" w:cs="Arial"/>
                <w:sz w:val="18"/>
                <w:szCs w:val="18"/>
              </w:rPr>
              <w:t>el</w:t>
            </w:r>
            <w:r w:rsidRPr="00445B38">
              <w:rPr>
                <w:rFonts w:ascii="Arial" w:hAnsi="Arial" w:cs="Arial"/>
                <w:spacing w:val="-5"/>
                <w:sz w:val="18"/>
                <w:szCs w:val="18"/>
              </w:rPr>
              <w:t xml:space="preserve"> </w:t>
            </w:r>
            <w:r w:rsidRPr="00445B38">
              <w:rPr>
                <w:rFonts w:ascii="Arial" w:hAnsi="Arial" w:cs="Arial"/>
                <w:sz w:val="18"/>
                <w:szCs w:val="18"/>
              </w:rPr>
              <w:t>adjudicatario,</w:t>
            </w:r>
            <w:r w:rsidRPr="00445B38">
              <w:rPr>
                <w:rFonts w:ascii="Arial" w:hAnsi="Arial" w:cs="Arial"/>
                <w:spacing w:val="-4"/>
                <w:sz w:val="18"/>
                <w:szCs w:val="18"/>
              </w:rPr>
              <w:t xml:space="preserve"> </w:t>
            </w:r>
            <w:r w:rsidRPr="00445B38">
              <w:rPr>
                <w:rFonts w:ascii="Arial" w:hAnsi="Arial" w:cs="Arial"/>
                <w:sz w:val="18"/>
                <w:szCs w:val="18"/>
              </w:rPr>
              <w:t>por</w:t>
            </w:r>
            <w:r w:rsidRPr="00445B38">
              <w:rPr>
                <w:rFonts w:ascii="Arial" w:hAnsi="Arial" w:cs="Arial"/>
                <w:spacing w:val="-5"/>
                <w:sz w:val="18"/>
                <w:szCs w:val="18"/>
              </w:rPr>
              <w:t xml:space="preserve"> </w:t>
            </w:r>
            <w:r w:rsidRPr="00445B38">
              <w:rPr>
                <w:rFonts w:ascii="Arial" w:hAnsi="Arial" w:cs="Arial"/>
                <w:sz w:val="18"/>
                <w:szCs w:val="18"/>
              </w:rPr>
              <w:t>medio del</w:t>
            </w:r>
            <w:r w:rsidRPr="00445B38">
              <w:rPr>
                <w:rFonts w:ascii="Arial" w:hAnsi="Arial" w:cs="Arial"/>
                <w:spacing w:val="-5"/>
                <w:sz w:val="18"/>
                <w:szCs w:val="18"/>
              </w:rPr>
              <w:t xml:space="preserve"> </w:t>
            </w:r>
            <w:r w:rsidRPr="00445B38">
              <w:rPr>
                <w:rFonts w:ascii="Arial" w:hAnsi="Arial" w:cs="Arial"/>
                <w:sz w:val="18"/>
                <w:szCs w:val="18"/>
              </w:rPr>
              <w:t>cual se</w:t>
            </w:r>
            <w:r w:rsidRPr="00445B38">
              <w:rPr>
                <w:rFonts w:ascii="Arial" w:hAnsi="Arial" w:cs="Arial"/>
                <w:spacing w:val="-14"/>
                <w:sz w:val="18"/>
                <w:szCs w:val="18"/>
              </w:rPr>
              <w:t xml:space="preserve"> </w:t>
            </w:r>
            <w:r w:rsidRPr="00445B38">
              <w:rPr>
                <w:rFonts w:ascii="Arial" w:hAnsi="Arial" w:cs="Arial"/>
                <w:sz w:val="18"/>
                <w:szCs w:val="18"/>
              </w:rPr>
              <w:t>imponen</w:t>
            </w:r>
            <w:r w:rsidRPr="00445B38">
              <w:rPr>
                <w:rFonts w:ascii="Arial" w:hAnsi="Arial" w:cs="Arial"/>
                <w:spacing w:val="-14"/>
                <w:sz w:val="18"/>
                <w:szCs w:val="18"/>
              </w:rPr>
              <w:t xml:space="preserve"> </w:t>
            </w:r>
            <w:r w:rsidRPr="00445B38">
              <w:rPr>
                <w:rFonts w:ascii="Arial" w:hAnsi="Arial" w:cs="Arial"/>
                <w:sz w:val="18"/>
                <w:szCs w:val="18"/>
              </w:rPr>
              <w:t>a</w:t>
            </w:r>
            <w:r w:rsidRPr="00445B38">
              <w:rPr>
                <w:rFonts w:ascii="Arial" w:hAnsi="Arial" w:cs="Arial"/>
                <w:spacing w:val="-14"/>
                <w:sz w:val="18"/>
                <w:szCs w:val="18"/>
              </w:rPr>
              <w:t xml:space="preserve"> </w:t>
            </w:r>
            <w:r w:rsidRPr="00445B38">
              <w:rPr>
                <w:rFonts w:ascii="Arial" w:hAnsi="Arial" w:cs="Arial"/>
                <w:sz w:val="18"/>
                <w:szCs w:val="18"/>
              </w:rPr>
              <w:t>las</w:t>
            </w:r>
            <w:r w:rsidRPr="00445B38">
              <w:rPr>
                <w:rFonts w:ascii="Arial" w:hAnsi="Arial" w:cs="Arial"/>
                <w:spacing w:val="-14"/>
                <w:sz w:val="18"/>
                <w:szCs w:val="18"/>
              </w:rPr>
              <w:t xml:space="preserve"> </w:t>
            </w:r>
            <w:r w:rsidRPr="00445B38">
              <w:rPr>
                <w:rFonts w:ascii="Arial" w:hAnsi="Arial" w:cs="Arial"/>
                <w:sz w:val="18"/>
                <w:szCs w:val="18"/>
              </w:rPr>
              <w:t>partes</w:t>
            </w:r>
            <w:r w:rsidRPr="00445B38">
              <w:rPr>
                <w:rFonts w:ascii="Arial" w:hAnsi="Arial" w:cs="Arial"/>
                <w:spacing w:val="-14"/>
                <w:sz w:val="18"/>
                <w:szCs w:val="18"/>
              </w:rPr>
              <w:t xml:space="preserve"> </w:t>
            </w:r>
            <w:r w:rsidRPr="00445B38">
              <w:rPr>
                <w:rFonts w:ascii="Arial" w:hAnsi="Arial" w:cs="Arial"/>
                <w:sz w:val="18"/>
                <w:szCs w:val="18"/>
              </w:rPr>
              <w:t>obligaciones</w:t>
            </w:r>
            <w:r w:rsidRPr="00445B38">
              <w:rPr>
                <w:rFonts w:ascii="Arial" w:hAnsi="Arial" w:cs="Arial"/>
                <w:spacing w:val="-14"/>
                <w:sz w:val="18"/>
                <w:szCs w:val="18"/>
              </w:rPr>
              <w:t xml:space="preserve"> </w:t>
            </w:r>
            <w:r w:rsidRPr="00445B38">
              <w:rPr>
                <w:rFonts w:ascii="Arial" w:hAnsi="Arial" w:cs="Arial"/>
                <w:sz w:val="18"/>
                <w:szCs w:val="18"/>
              </w:rPr>
              <w:t>recíprocas</w:t>
            </w:r>
            <w:r w:rsidRPr="00445B38">
              <w:rPr>
                <w:rFonts w:ascii="Arial" w:hAnsi="Arial" w:cs="Arial"/>
                <w:spacing w:val="-14"/>
                <w:sz w:val="18"/>
                <w:szCs w:val="18"/>
              </w:rPr>
              <w:t xml:space="preserve"> </w:t>
            </w:r>
            <w:r w:rsidRPr="00445B38">
              <w:rPr>
                <w:rFonts w:ascii="Arial" w:hAnsi="Arial" w:cs="Arial"/>
                <w:sz w:val="18"/>
                <w:szCs w:val="18"/>
              </w:rPr>
              <w:t>y</w:t>
            </w:r>
            <w:r w:rsidRPr="00445B38">
              <w:rPr>
                <w:rFonts w:ascii="Arial" w:hAnsi="Arial" w:cs="Arial"/>
                <w:spacing w:val="-14"/>
                <w:sz w:val="18"/>
                <w:szCs w:val="18"/>
              </w:rPr>
              <w:t xml:space="preserve"> </w:t>
            </w:r>
            <w:r w:rsidRPr="00445B38">
              <w:rPr>
                <w:rFonts w:ascii="Arial" w:hAnsi="Arial" w:cs="Arial"/>
                <w:sz w:val="18"/>
                <w:szCs w:val="18"/>
              </w:rPr>
              <w:t>se</w:t>
            </w:r>
            <w:r w:rsidRPr="00445B38">
              <w:rPr>
                <w:rFonts w:ascii="Arial" w:hAnsi="Arial" w:cs="Arial"/>
                <w:spacing w:val="-14"/>
                <w:sz w:val="18"/>
                <w:szCs w:val="18"/>
              </w:rPr>
              <w:t xml:space="preserve"> </w:t>
            </w:r>
            <w:r w:rsidRPr="00445B38">
              <w:rPr>
                <w:rFonts w:ascii="Arial" w:hAnsi="Arial" w:cs="Arial"/>
                <w:sz w:val="18"/>
                <w:szCs w:val="18"/>
              </w:rPr>
              <w:t>conceden derechos</w:t>
            </w:r>
            <w:r w:rsidRPr="00445B38">
              <w:rPr>
                <w:rFonts w:ascii="Arial" w:hAnsi="Arial" w:cs="Arial"/>
                <w:spacing w:val="-4"/>
                <w:sz w:val="18"/>
                <w:szCs w:val="18"/>
              </w:rPr>
              <w:t xml:space="preserve"> </w:t>
            </w:r>
            <w:r w:rsidRPr="00445B38">
              <w:rPr>
                <w:rFonts w:ascii="Arial" w:hAnsi="Arial" w:cs="Arial"/>
                <w:sz w:val="18"/>
                <w:szCs w:val="18"/>
              </w:rPr>
              <w:t>correlativos</w:t>
            </w:r>
            <w:r w:rsidRPr="00445B38">
              <w:rPr>
                <w:rFonts w:ascii="Arial" w:hAnsi="Arial" w:cs="Arial"/>
                <w:spacing w:val="-5"/>
                <w:sz w:val="18"/>
                <w:szCs w:val="18"/>
              </w:rPr>
              <w:t xml:space="preserve"> </w:t>
            </w:r>
            <w:r w:rsidRPr="00445B38">
              <w:rPr>
                <w:rFonts w:ascii="Arial" w:hAnsi="Arial" w:cs="Arial"/>
                <w:sz w:val="18"/>
                <w:szCs w:val="18"/>
              </w:rPr>
              <w:t>que</w:t>
            </w:r>
            <w:r w:rsidRPr="00445B38">
              <w:rPr>
                <w:rFonts w:ascii="Arial" w:hAnsi="Arial" w:cs="Arial"/>
                <w:spacing w:val="-4"/>
                <w:sz w:val="18"/>
                <w:szCs w:val="18"/>
              </w:rPr>
              <w:t xml:space="preserve"> </w:t>
            </w:r>
            <w:r w:rsidRPr="00445B38">
              <w:rPr>
                <w:rFonts w:ascii="Arial" w:hAnsi="Arial" w:cs="Arial"/>
                <w:sz w:val="18"/>
                <w:szCs w:val="18"/>
              </w:rPr>
              <w:t>instrumentan</w:t>
            </w:r>
            <w:r w:rsidRPr="00445B38">
              <w:rPr>
                <w:rFonts w:ascii="Arial" w:hAnsi="Arial" w:cs="Arial"/>
                <w:spacing w:val="-5"/>
                <w:sz w:val="18"/>
                <w:szCs w:val="18"/>
              </w:rPr>
              <w:t xml:space="preserve"> </w:t>
            </w:r>
            <w:r w:rsidRPr="00445B38">
              <w:rPr>
                <w:rFonts w:ascii="Arial" w:hAnsi="Arial" w:cs="Arial"/>
                <w:sz w:val="18"/>
                <w:szCs w:val="18"/>
              </w:rPr>
              <w:t>la</w:t>
            </w:r>
            <w:r w:rsidRPr="00445B38">
              <w:rPr>
                <w:rFonts w:ascii="Arial" w:hAnsi="Arial" w:cs="Arial"/>
                <w:spacing w:val="-6"/>
                <w:sz w:val="18"/>
                <w:szCs w:val="18"/>
              </w:rPr>
              <w:t xml:space="preserve"> </w:t>
            </w:r>
            <w:r w:rsidRPr="00445B38">
              <w:rPr>
                <w:rFonts w:ascii="Arial" w:hAnsi="Arial" w:cs="Arial"/>
                <w:sz w:val="18"/>
                <w:szCs w:val="18"/>
              </w:rPr>
              <w:t>relación</w:t>
            </w:r>
            <w:r w:rsidRPr="00445B38">
              <w:rPr>
                <w:rFonts w:ascii="Arial" w:hAnsi="Arial" w:cs="Arial"/>
                <w:spacing w:val="-5"/>
                <w:sz w:val="18"/>
                <w:szCs w:val="18"/>
              </w:rPr>
              <w:t xml:space="preserve"> </w:t>
            </w:r>
            <w:r w:rsidRPr="00445B38">
              <w:rPr>
                <w:rFonts w:ascii="Arial" w:hAnsi="Arial" w:cs="Arial"/>
                <w:spacing w:val="-2"/>
                <w:sz w:val="18"/>
                <w:szCs w:val="18"/>
              </w:rPr>
              <w:t>contractual</w:t>
            </w:r>
            <w:r w:rsidR="00502516" w:rsidRPr="00445B38">
              <w:rPr>
                <w:rFonts w:ascii="Arial" w:hAnsi="Arial" w:cs="Arial"/>
                <w:spacing w:val="-2"/>
                <w:sz w:val="18"/>
                <w:szCs w:val="18"/>
              </w:rPr>
              <w:t xml:space="preserve"> </w:t>
            </w:r>
            <w:r w:rsidRPr="00445B38">
              <w:rPr>
                <w:rFonts w:ascii="Arial" w:hAnsi="Arial" w:cs="Arial"/>
                <w:sz w:val="18"/>
                <w:szCs w:val="18"/>
              </w:rPr>
              <w:t xml:space="preserve">que se busca establecer a través del presente Proceso de </w:t>
            </w:r>
            <w:r w:rsidRPr="00445B38">
              <w:rPr>
                <w:rFonts w:ascii="Arial" w:hAnsi="Arial" w:cs="Arial"/>
                <w:spacing w:val="-2"/>
                <w:sz w:val="18"/>
                <w:szCs w:val="18"/>
              </w:rPr>
              <w:t>Contratación.</w:t>
            </w:r>
          </w:p>
        </w:tc>
      </w:tr>
      <w:tr w:rsidR="00E10C2D" w:rsidRPr="00445B38" w14:paraId="75756880" w14:textId="77777777" w:rsidTr="006D08B3">
        <w:trPr>
          <w:trHeight w:val="329"/>
        </w:trPr>
        <w:tc>
          <w:tcPr>
            <w:tcW w:w="3117" w:type="dxa"/>
            <w:vAlign w:val="center"/>
          </w:tcPr>
          <w:p w14:paraId="4704318F" w14:textId="77777777" w:rsidR="00E10C2D" w:rsidRPr="00445B38" w:rsidRDefault="00760766" w:rsidP="00445B38">
            <w:pPr>
              <w:pStyle w:val="TableParagraph"/>
              <w:ind w:left="201" w:right="670"/>
              <w:jc w:val="center"/>
              <w:rPr>
                <w:rFonts w:ascii="Arial" w:hAnsi="Arial" w:cs="Arial"/>
                <w:b/>
                <w:bCs/>
                <w:sz w:val="18"/>
                <w:szCs w:val="18"/>
              </w:rPr>
            </w:pPr>
            <w:r w:rsidRPr="00445B38">
              <w:rPr>
                <w:rFonts w:ascii="Arial" w:hAnsi="Arial" w:cs="Arial"/>
                <w:b/>
                <w:bCs/>
                <w:sz w:val="18"/>
                <w:szCs w:val="18"/>
              </w:rPr>
              <w:t>Estudios</w:t>
            </w:r>
            <w:r w:rsidRPr="00445B38">
              <w:rPr>
                <w:rFonts w:ascii="Arial" w:hAnsi="Arial" w:cs="Arial"/>
                <w:b/>
                <w:bCs/>
                <w:spacing w:val="-14"/>
                <w:sz w:val="18"/>
                <w:szCs w:val="18"/>
              </w:rPr>
              <w:t xml:space="preserve"> </w:t>
            </w:r>
            <w:r w:rsidRPr="00445B38">
              <w:rPr>
                <w:rFonts w:ascii="Arial" w:hAnsi="Arial" w:cs="Arial"/>
                <w:b/>
                <w:bCs/>
                <w:sz w:val="18"/>
                <w:szCs w:val="18"/>
              </w:rPr>
              <w:t>y</w:t>
            </w:r>
            <w:r w:rsidRPr="00445B38">
              <w:rPr>
                <w:rFonts w:ascii="Arial" w:hAnsi="Arial" w:cs="Arial"/>
                <w:b/>
                <w:bCs/>
                <w:spacing w:val="-14"/>
                <w:sz w:val="18"/>
                <w:szCs w:val="18"/>
              </w:rPr>
              <w:t xml:space="preserve"> </w:t>
            </w:r>
            <w:r w:rsidRPr="00445B38">
              <w:rPr>
                <w:rFonts w:ascii="Arial" w:hAnsi="Arial" w:cs="Arial"/>
                <w:b/>
                <w:bCs/>
                <w:sz w:val="18"/>
                <w:szCs w:val="18"/>
              </w:rPr>
              <w:t xml:space="preserve">Documentos </w:t>
            </w:r>
            <w:r w:rsidRPr="00445B38">
              <w:rPr>
                <w:rFonts w:ascii="Arial" w:hAnsi="Arial" w:cs="Arial"/>
                <w:b/>
                <w:bCs/>
                <w:spacing w:val="-2"/>
                <w:sz w:val="18"/>
                <w:szCs w:val="18"/>
              </w:rPr>
              <w:t>Previos</w:t>
            </w:r>
          </w:p>
        </w:tc>
        <w:tc>
          <w:tcPr>
            <w:tcW w:w="5907" w:type="dxa"/>
            <w:vAlign w:val="center"/>
          </w:tcPr>
          <w:p w14:paraId="06EE0D00" w14:textId="4B95E98D" w:rsidR="00E10C2D" w:rsidRPr="00445B38" w:rsidRDefault="00760766" w:rsidP="00786B9C">
            <w:pPr>
              <w:pStyle w:val="TableParagraph"/>
              <w:ind w:left="148" w:right="353"/>
              <w:jc w:val="both"/>
              <w:rPr>
                <w:rFonts w:ascii="Arial" w:hAnsi="Arial" w:cs="Arial"/>
                <w:sz w:val="18"/>
                <w:szCs w:val="18"/>
              </w:rPr>
            </w:pPr>
            <w:r w:rsidRPr="00445B38">
              <w:rPr>
                <w:rFonts w:ascii="Arial" w:hAnsi="Arial" w:cs="Arial"/>
                <w:sz w:val="18"/>
                <w:szCs w:val="18"/>
              </w:rPr>
              <w:t>Son</w:t>
            </w:r>
            <w:r w:rsidRPr="00445B38">
              <w:rPr>
                <w:rFonts w:ascii="Arial" w:hAnsi="Arial" w:cs="Arial"/>
                <w:spacing w:val="-14"/>
                <w:sz w:val="18"/>
                <w:szCs w:val="18"/>
              </w:rPr>
              <w:t xml:space="preserve"> </w:t>
            </w:r>
            <w:r w:rsidRPr="00445B38">
              <w:rPr>
                <w:rFonts w:ascii="Arial" w:hAnsi="Arial" w:cs="Arial"/>
                <w:sz w:val="18"/>
                <w:szCs w:val="18"/>
              </w:rPr>
              <w:t>el</w:t>
            </w:r>
            <w:r w:rsidRPr="00445B38">
              <w:rPr>
                <w:rFonts w:ascii="Arial" w:hAnsi="Arial" w:cs="Arial"/>
                <w:spacing w:val="-14"/>
                <w:sz w:val="18"/>
                <w:szCs w:val="18"/>
              </w:rPr>
              <w:t xml:space="preserve"> </w:t>
            </w:r>
            <w:r w:rsidRPr="00445B38">
              <w:rPr>
                <w:rFonts w:ascii="Arial" w:hAnsi="Arial" w:cs="Arial"/>
                <w:sz w:val="18"/>
                <w:szCs w:val="18"/>
              </w:rPr>
              <w:t>soporte</w:t>
            </w:r>
            <w:r w:rsidRPr="00445B38">
              <w:rPr>
                <w:rFonts w:ascii="Arial" w:hAnsi="Arial" w:cs="Arial"/>
                <w:spacing w:val="-10"/>
                <w:sz w:val="18"/>
                <w:szCs w:val="18"/>
              </w:rPr>
              <w:t xml:space="preserve"> </w:t>
            </w:r>
            <w:r w:rsidRPr="00445B38">
              <w:rPr>
                <w:rFonts w:ascii="Arial" w:hAnsi="Arial" w:cs="Arial"/>
                <w:sz w:val="18"/>
                <w:szCs w:val="18"/>
              </w:rPr>
              <w:t>para</w:t>
            </w:r>
            <w:r w:rsidRPr="00445B38">
              <w:rPr>
                <w:rFonts w:ascii="Arial" w:hAnsi="Arial" w:cs="Arial"/>
                <w:spacing w:val="-11"/>
                <w:sz w:val="18"/>
                <w:szCs w:val="18"/>
              </w:rPr>
              <w:t xml:space="preserve"> </w:t>
            </w:r>
            <w:r w:rsidRPr="00445B38">
              <w:rPr>
                <w:rFonts w:ascii="Arial" w:hAnsi="Arial" w:cs="Arial"/>
                <w:sz w:val="18"/>
                <w:szCs w:val="18"/>
              </w:rPr>
              <w:t>elaborar</w:t>
            </w:r>
            <w:r w:rsidRPr="00445B38">
              <w:rPr>
                <w:rFonts w:ascii="Arial" w:hAnsi="Arial" w:cs="Arial"/>
                <w:spacing w:val="-12"/>
                <w:sz w:val="18"/>
                <w:szCs w:val="18"/>
              </w:rPr>
              <w:t xml:space="preserve"> </w:t>
            </w:r>
            <w:r w:rsidRPr="00445B38">
              <w:rPr>
                <w:rFonts w:ascii="Arial" w:hAnsi="Arial" w:cs="Arial"/>
                <w:sz w:val="18"/>
                <w:szCs w:val="18"/>
              </w:rPr>
              <w:t>el</w:t>
            </w:r>
            <w:r w:rsidRPr="00445B38">
              <w:rPr>
                <w:rFonts w:ascii="Arial" w:hAnsi="Arial" w:cs="Arial"/>
                <w:spacing w:val="-8"/>
                <w:sz w:val="18"/>
                <w:szCs w:val="18"/>
              </w:rPr>
              <w:t xml:space="preserve"> </w:t>
            </w:r>
            <w:r w:rsidRPr="00445B38">
              <w:rPr>
                <w:rFonts w:ascii="Arial" w:hAnsi="Arial" w:cs="Arial"/>
                <w:sz w:val="18"/>
                <w:szCs w:val="18"/>
              </w:rPr>
              <w:t>proyecto</w:t>
            </w:r>
            <w:r w:rsidRPr="00445B38">
              <w:rPr>
                <w:rFonts w:ascii="Arial" w:hAnsi="Arial" w:cs="Arial"/>
                <w:spacing w:val="-10"/>
                <w:sz w:val="18"/>
                <w:szCs w:val="18"/>
              </w:rPr>
              <w:t xml:space="preserve"> </w:t>
            </w:r>
            <w:r w:rsidRPr="00445B38">
              <w:rPr>
                <w:rFonts w:ascii="Arial" w:hAnsi="Arial" w:cs="Arial"/>
                <w:sz w:val="18"/>
                <w:szCs w:val="18"/>
              </w:rPr>
              <w:t>de</w:t>
            </w:r>
            <w:r w:rsidRPr="00445B38">
              <w:rPr>
                <w:rFonts w:ascii="Arial" w:hAnsi="Arial" w:cs="Arial"/>
                <w:spacing w:val="-14"/>
                <w:sz w:val="18"/>
                <w:szCs w:val="18"/>
              </w:rPr>
              <w:t xml:space="preserve"> </w:t>
            </w:r>
            <w:r w:rsidRPr="00445B38">
              <w:rPr>
                <w:rFonts w:ascii="Arial" w:hAnsi="Arial" w:cs="Arial"/>
                <w:sz w:val="18"/>
                <w:szCs w:val="18"/>
              </w:rPr>
              <w:t>pliegos,</w:t>
            </w:r>
            <w:r w:rsidRPr="00445B38">
              <w:rPr>
                <w:rFonts w:ascii="Arial" w:hAnsi="Arial" w:cs="Arial"/>
                <w:spacing w:val="-13"/>
                <w:sz w:val="18"/>
                <w:szCs w:val="18"/>
              </w:rPr>
              <w:t xml:space="preserve"> </w:t>
            </w:r>
            <w:r w:rsidRPr="00445B38">
              <w:rPr>
                <w:rFonts w:ascii="Arial" w:hAnsi="Arial" w:cs="Arial"/>
                <w:sz w:val="18"/>
                <w:szCs w:val="18"/>
              </w:rPr>
              <w:t>los</w:t>
            </w:r>
            <w:r w:rsidR="00502516" w:rsidRPr="00445B38">
              <w:rPr>
                <w:rFonts w:ascii="Arial" w:hAnsi="Arial" w:cs="Arial"/>
                <w:sz w:val="18"/>
                <w:szCs w:val="18"/>
              </w:rPr>
              <w:t xml:space="preserve"> </w:t>
            </w:r>
            <w:r w:rsidRPr="00445B38">
              <w:rPr>
                <w:rFonts w:ascii="Arial" w:hAnsi="Arial" w:cs="Arial"/>
                <w:sz w:val="18"/>
                <w:szCs w:val="18"/>
              </w:rPr>
              <w:t>pliegos de condiciones y el contrato.</w:t>
            </w:r>
          </w:p>
        </w:tc>
      </w:tr>
      <w:tr w:rsidR="00E10C2D" w:rsidRPr="00445B38" w14:paraId="11C7701D" w14:textId="77777777" w:rsidTr="006D08B3">
        <w:trPr>
          <w:trHeight w:val="621"/>
        </w:trPr>
        <w:tc>
          <w:tcPr>
            <w:tcW w:w="3117" w:type="dxa"/>
            <w:vAlign w:val="center"/>
          </w:tcPr>
          <w:p w14:paraId="3C8EDE89" w14:textId="77777777" w:rsidR="00E10C2D" w:rsidRPr="00445B38" w:rsidRDefault="00760766" w:rsidP="00445B38">
            <w:pPr>
              <w:pStyle w:val="TableParagraph"/>
              <w:ind w:left="201" w:right="135"/>
              <w:jc w:val="center"/>
              <w:rPr>
                <w:rFonts w:ascii="Arial" w:hAnsi="Arial" w:cs="Arial"/>
                <w:b/>
                <w:bCs/>
                <w:sz w:val="18"/>
                <w:szCs w:val="18"/>
              </w:rPr>
            </w:pPr>
            <w:r w:rsidRPr="00445B38">
              <w:rPr>
                <w:rFonts w:ascii="Arial" w:hAnsi="Arial" w:cs="Arial"/>
                <w:b/>
                <w:bCs/>
                <w:sz w:val="18"/>
                <w:szCs w:val="18"/>
              </w:rPr>
              <w:t>Contenido</w:t>
            </w:r>
            <w:r w:rsidRPr="00445B38">
              <w:rPr>
                <w:rFonts w:ascii="Arial" w:hAnsi="Arial" w:cs="Arial"/>
                <w:b/>
                <w:bCs/>
                <w:spacing w:val="-7"/>
                <w:sz w:val="18"/>
                <w:szCs w:val="18"/>
              </w:rPr>
              <w:t xml:space="preserve"> </w:t>
            </w:r>
            <w:r w:rsidRPr="00445B38">
              <w:rPr>
                <w:rFonts w:ascii="Arial" w:hAnsi="Arial" w:cs="Arial"/>
                <w:b/>
                <w:bCs/>
                <w:sz w:val="18"/>
                <w:szCs w:val="18"/>
              </w:rPr>
              <w:t>de</w:t>
            </w:r>
            <w:r w:rsidRPr="00445B38">
              <w:rPr>
                <w:rFonts w:ascii="Arial" w:hAnsi="Arial" w:cs="Arial"/>
                <w:b/>
                <w:bCs/>
                <w:spacing w:val="-6"/>
                <w:sz w:val="18"/>
                <w:szCs w:val="18"/>
              </w:rPr>
              <w:t xml:space="preserve"> </w:t>
            </w:r>
            <w:r w:rsidRPr="00445B38">
              <w:rPr>
                <w:rFonts w:ascii="Arial" w:hAnsi="Arial" w:cs="Arial"/>
                <w:b/>
                <w:bCs/>
                <w:sz w:val="18"/>
                <w:szCs w:val="18"/>
              </w:rPr>
              <w:t>la</w:t>
            </w:r>
            <w:r w:rsidRPr="00445B38">
              <w:rPr>
                <w:rFonts w:ascii="Arial" w:hAnsi="Arial" w:cs="Arial"/>
                <w:b/>
                <w:bCs/>
                <w:spacing w:val="-8"/>
                <w:sz w:val="18"/>
                <w:szCs w:val="18"/>
              </w:rPr>
              <w:t xml:space="preserve"> </w:t>
            </w:r>
            <w:r w:rsidRPr="00445B38">
              <w:rPr>
                <w:rFonts w:ascii="Arial" w:hAnsi="Arial" w:cs="Arial"/>
                <w:b/>
                <w:bCs/>
                <w:spacing w:val="-2"/>
                <w:sz w:val="18"/>
                <w:szCs w:val="18"/>
              </w:rPr>
              <w:t>Propuesta</w:t>
            </w:r>
          </w:p>
        </w:tc>
        <w:tc>
          <w:tcPr>
            <w:tcW w:w="5907" w:type="dxa"/>
            <w:vAlign w:val="center"/>
          </w:tcPr>
          <w:p w14:paraId="0F10C7A3" w14:textId="771B2DCC" w:rsidR="00E10C2D" w:rsidRPr="00445B38" w:rsidRDefault="00760766" w:rsidP="00786B9C">
            <w:pPr>
              <w:pStyle w:val="TableParagraph"/>
              <w:ind w:left="148" w:right="211"/>
              <w:jc w:val="both"/>
              <w:rPr>
                <w:rFonts w:ascii="Arial" w:hAnsi="Arial" w:cs="Arial"/>
                <w:sz w:val="18"/>
                <w:szCs w:val="18"/>
              </w:rPr>
            </w:pPr>
            <w:r w:rsidRPr="00445B38">
              <w:rPr>
                <w:rFonts w:ascii="Arial" w:hAnsi="Arial" w:cs="Arial"/>
                <w:sz w:val="18"/>
                <w:szCs w:val="18"/>
              </w:rPr>
              <w:t>Está integrada por los documentos a través de los cuales el proponente,</w:t>
            </w:r>
            <w:r w:rsidRPr="00445B38">
              <w:rPr>
                <w:rFonts w:ascii="Arial" w:hAnsi="Arial" w:cs="Arial"/>
                <w:spacing w:val="30"/>
                <w:sz w:val="18"/>
                <w:szCs w:val="18"/>
              </w:rPr>
              <w:t xml:space="preserve"> </w:t>
            </w:r>
            <w:r w:rsidRPr="00445B38">
              <w:rPr>
                <w:rFonts w:ascii="Arial" w:hAnsi="Arial" w:cs="Arial"/>
                <w:sz w:val="18"/>
                <w:szCs w:val="18"/>
              </w:rPr>
              <w:t>acredita</w:t>
            </w:r>
            <w:r w:rsidR="00502516" w:rsidRPr="00445B38">
              <w:rPr>
                <w:rFonts w:ascii="Arial" w:hAnsi="Arial" w:cs="Arial"/>
                <w:sz w:val="18"/>
                <w:szCs w:val="18"/>
              </w:rPr>
              <w:t xml:space="preserve"> </w:t>
            </w:r>
            <w:r w:rsidRPr="00445B38">
              <w:rPr>
                <w:rFonts w:ascii="Arial" w:hAnsi="Arial" w:cs="Arial"/>
                <w:sz w:val="18"/>
                <w:szCs w:val="18"/>
              </w:rPr>
              <w:t>el</w:t>
            </w:r>
            <w:r w:rsidRPr="00445B38">
              <w:rPr>
                <w:rFonts w:ascii="Arial" w:hAnsi="Arial" w:cs="Arial"/>
                <w:spacing w:val="30"/>
                <w:sz w:val="18"/>
                <w:szCs w:val="18"/>
              </w:rPr>
              <w:t xml:space="preserve"> </w:t>
            </w:r>
            <w:r w:rsidRPr="00445B38">
              <w:rPr>
                <w:rFonts w:ascii="Arial" w:hAnsi="Arial" w:cs="Arial"/>
                <w:sz w:val="18"/>
                <w:szCs w:val="18"/>
              </w:rPr>
              <w:t>cumplimiento</w:t>
            </w:r>
            <w:r w:rsidRPr="00445B38">
              <w:rPr>
                <w:rFonts w:ascii="Arial" w:hAnsi="Arial" w:cs="Arial"/>
                <w:spacing w:val="32"/>
                <w:sz w:val="18"/>
                <w:szCs w:val="18"/>
              </w:rPr>
              <w:t xml:space="preserve"> </w:t>
            </w:r>
            <w:r w:rsidRPr="00445B38">
              <w:rPr>
                <w:rFonts w:ascii="Arial" w:hAnsi="Arial" w:cs="Arial"/>
                <w:sz w:val="18"/>
                <w:szCs w:val="18"/>
              </w:rPr>
              <w:t>de</w:t>
            </w:r>
            <w:r w:rsidRPr="00445B38">
              <w:rPr>
                <w:rFonts w:ascii="Arial" w:hAnsi="Arial" w:cs="Arial"/>
                <w:spacing w:val="32"/>
                <w:sz w:val="18"/>
                <w:szCs w:val="18"/>
              </w:rPr>
              <w:t xml:space="preserve"> </w:t>
            </w:r>
            <w:r w:rsidRPr="00445B38">
              <w:rPr>
                <w:rFonts w:ascii="Arial" w:hAnsi="Arial" w:cs="Arial"/>
                <w:sz w:val="18"/>
                <w:szCs w:val="18"/>
              </w:rPr>
              <w:t>los</w:t>
            </w:r>
            <w:r w:rsidRPr="00445B38">
              <w:rPr>
                <w:rFonts w:ascii="Arial" w:hAnsi="Arial" w:cs="Arial"/>
                <w:spacing w:val="31"/>
                <w:sz w:val="18"/>
                <w:szCs w:val="18"/>
              </w:rPr>
              <w:t xml:space="preserve"> </w:t>
            </w:r>
            <w:r w:rsidRPr="00445B38">
              <w:rPr>
                <w:rFonts w:ascii="Arial" w:hAnsi="Arial" w:cs="Arial"/>
                <w:spacing w:val="-2"/>
                <w:sz w:val="18"/>
                <w:szCs w:val="18"/>
              </w:rPr>
              <w:t>requisitos</w:t>
            </w:r>
            <w:r w:rsidR="00502516" w:rsidRPr="00445B38">
              <w:rPr>
                <w:rFonts w:ascii="Arial" w:hAnsi="Arial" w:cs="Arial"/>
                <w:spacing w:val="-2"/>
                <w:sz w:val="18"/>
                <w:szCs w:val="18"/>
              </w:rPr>
              <w:t xml:space="preserve"> </w:t>
            </w:r>
            <w:r w:rsidRPr="00445B38">
              <w:rPr>
                <w:rFonts w:ascii="Arial" w:hAnsi="Arial" w:cs="Arial"/>
                <w:sz w:val="18"/>
                <w:szCs w:val="18"/>
              </w:rPr>
              <w:t>habilitantes</w:t>
            </w:r>
            <w:r w:rsidRPr="00445B38">
              <w:rPr>
                <w:rFonts w:ascii="Arial" w:hAnsi="Arial" w:cs="Arial"/>
                <w:spacing w:val="-14"/>
                <w:sz w:val="18"/>
                <w:szCs w:val="18"/>
              </w:rPr>
              <w:t xml:space="preserve"> </w:t>
            </w:r>
            <w:r w:rsidRPr="00445B38">
              <w:rPr>
                <w:rFonts w:ascii="Arial" w:hAnsi="Arial" w:cs="Arial"/>
                <w:sz w:val="18"/>
                <w:szCs w:val="18"/>
              </w:rPr>
              <w:t>y</w:t>
            </w:r>
            <w:r w:rsidRPr="00445B38">
              <w:rPr>
                <w:rFonts w:ascii="Arial" w:hAnsi="Arial" w:cs="Arial"/>
                <w:spacing w:val="-14"/>
                <w:sz w:val="18"/>
                <w:szCs w:val="18"/>
              </w:rPr>
              <w:t xml:space="preserve"> </w:t>
            </w:r>
            <w:r w:rsidRPr="00445B38">
              <w:rPr>
                <w:rFonts w:ascii="Arial" w:hAnsi="Arial" w:cs="Arial"/>
                <w:sz w:val="18"/>
                <w:szCs w:val="18"/>
              </w:rPr>
              <w:t>los</w:t>
            </w:r>
            <w:r w:rsidRPr="00445B38">
              <w:rPr>
                <w:rFonts w:ascii="Arial" w:hAnsi="Arial" w:cs="Arial"/>
                <w:spacing w:val="-14"/>
                <w:sz w:val="18"/>
                <w:szCs w:val="18"/>
              </w:rPr>
              <w:t xml:space="preserve"> </w:t>
            </w:r>
            <w:r w:rsidRPr="00445B38">
              <w:rPr>
                <w:rFonts w:ascii="Arial" w:hAnsi="Arial" w:cs="Arial"/>
                <w:sz w:val="18"/>
                <w:szCs w:val="18"/>
              </w:rPr>
              <w:t>relativos</w:t>
            </w:r>
            <w:r w:rsidRPr="00445B38">
              <w:rPr>
                <w:rFonts w:ascii="Arial" w:hAnsi="Arial" w:cs="Arial"/>
                <w:spacing w:val="-14"/>
                <w:sz w:val="18"/>
                <w:szCs w:val="18"/>
              </w:rPr>
              <w:t xml:space="preserve"> </w:t>
            </w:r>
            <w:r w:rsidRPr="00445B38">
              <w:rPr>
                <w:rFonts w:ascii="Arial" w:hAnsi="Arial" w:cs="Arial"/>
                <w:sz w:val="18"/>
                <w:szCs w:val="18"/>
              </w:rPr>
              <w:t>al</w:t>
            </w:r>
            <w:r w:rsidRPr="00445B38">
              <w:rPr>
                <w:rFonts w:ascii="Arial" w:hAnsi="Arial" w:cs="Arial"/>
                <w:spacing w:val="-14"/>
                <w:sz w:val="18"/>
                <w:szCs w:val="18"/>
              </w:rPr>
              <w:t xml:space="preserve"> </w:t>
            </w:r>
            <w:r w:rsidRPr="00445B38">
              <w:rPr>
                <w:rFonts w:ascii="Arial" w:hAnsi="Arial" w:cs="Arial"/>
                <w:sz w:val="18"/>
                <w:szCs w:val="18"/>
              </w:rPr>
              <w:t>ofrecimiento</w:t>
            </w:r>
            <w:r w:rsidRPr="00445B38">
              <w:rPr>
                <w:rFonts w:ascii="Arial" w:hAnsi="Arial" w:cs="Arial"/>
                <w:spacing w:val="-14"/>
                <w:sz w:val="18"/>
                <w:szCs w:val="18"/>
              </w:rPr>
              <w:t xml:space="preserve"> </w:t>
            </w:r>
            <w:r w:rsidRPr="00445B38">
              <w:rPr>
                <w:rFonts w:ascii="Arial" w:hAnsi="Arial" w:cs="Arial"/>
                <w:sz w:val="18"/>
                <w:szCs w:val="18"/>
              </w:rPr>
              <w:t>objeto</w:t>
            </w:r>
            <w:r w:rsidRPr="00445B38">
              <w:rPr>
                <w:rFonts w:ascii="Arial" w:hAnsi="Arial" w:cs="Arial"/>
                <w:spacing w:val="-14"/>
                <w:sz w:val="18"/>
                <w:szCs w:val="18"/>
              </w:rPr>
              <w:t xml:space="preserve"> </w:t>
            </w:r>
            <w:r w:rsidRPr="00445B38">
              <w:rPr>
                <w:rFonts w:ascii="Arial" w:hAnsi="Arial" w:cs="Arial"/>
                <w:sz w:val="18"/>
                <w:szCs w:val="18"/>
              </w:rPr>
              <w:t>del</w:t>
            </w:r>
            <w:r w:rsidRPr="00445B38">
              <w:rPr>
                <w:rFonts w:ascii="Arial" w:hAnsi="Arial" w:cs="Arial"/>
                <w:spacing w:val="-14"/>
                <w:sz w:val="18"/>
                <w:szCs w:val="18"/>
              </w:rPr>
              <w:t xml:space="preserve"> </w:t>
            </w:r>
            <w:r w:rsidRPr="00445B38">
              <w:rPr>
                <w:rFonts w:ascii="Arial" w:hAnsi="Arial" w:cs="Arial"/>
                <w:sz w:val="18"/>
                <w:szCs w:val="18"/>
              </w:rPr>
              <w:t>proceso</w:t>
            </w:r>
            <w:r w:rsidRPr="00445B38">
              <w:rPr>
                <w:rFonts w:ascii="Arial" w:hAnsi="Arial" w:cs="Arial"/>
                <w:spacing w:val="-14"/>
                <w:sz w:val="18"/>
                <w:szCs w:val="18"/>
              </w:rPr>
              <w:t xml:space="preserve"> </w:t>
            </w:r>
            <w:r w:rsidRPr="00445B38">
              <w:rPr>
                <w:rFonts w:ascii="Arial" w:hAnsi="Arial" w:cs="Arial"/>
                <w:sz w:val="18"/>
                <w:szCs w:val="18"/>
              </w:rPr>
              <w:t>de selección para cada modalidad de contratación</w:t>
            </w:r>
          </w:p>
        </w:tc>
      </w:tr>
      <w:tr w:rsidR="00E10C2D" w:rsidRPr="00445B38" w14:paraId="18F00F5A" w14:textId="77777777" w:rsidTr="006D08B3">
        <w:trPr>
          <w:trHeight w:val="476"/>
        </w:trPr>
        <w:tc>
          <w:tcPr>
            <w:tcW w:w="3117" w:type="dxa"/>
            <w:vAlign w:val="center"/>
          </w:tcPr>
          <w:p w14:paraId="3E332F65" w14:textId="77777777" w:rsidR="00E10C2D" w:rsidRPr="00445B38" w:rsidRDefault="00760766" w:rsidP="00445B38">
            <w:pPr>
              <w:pStyle w:val="TableParagraph"/>
              <w:ind w:left="201" w:right="135"/>
              <w:jc w:val="center"/>
              <w:rPr>
                <w:rFonts w:ascii="Arial" w:hAnsi="Arial" w:cs="Arial"/>
                <w:b/>
                <w:bCs/>
                <w:sz w:val="18"/>
                <w:szCs w:val="18"/>
              </w:rPr>
            </w:pPr>
            <w:r w:rsidRPr="00445B38">
              <w:rPr>
                <w:rFonts w:ascii="Arial" w:hAnsi="Arial" w:cs="Arial"/>
                <w:b/>
                <w:bCs/>
                <w:spacing w:val="-2"/>
                <w:sz w:val="18"/>
                <w:szCs w:val="18"/>
              </w:rPr>
              <w:t>Oferta</w:t>
            </w:r>
          </w:p>
        </w:tc>
        <w:tc>
          <w:tcPr>
            <w:tcW w:w="5907" w:type="dxa"/>
            <w:vAlign w:val="center"/>
          </w:tcPr>
          <w:p w14:paraId="4E2913F9" w14:textId="1A4D6C29" w:rsidR="00E10C2D" w:rsidRPr="00445B38" w:rsidRDefault="00760766" w:rsidP="00786B9C">
            <w:pPr>
              <w:pStyle w:val="TableParagraph"/>
              <w:ind w:left="148" w:right="211"/>
              <w:jc w:val="both"/>
              <w:rPr>
                <w:rFonts w:ascii="Arial" w:hAnsi="Arial" w:cs="Arial"/>
                <w:sz w:val="18"/>
                <w:szCs w:val="18"/>
              </w:rPr>
            </w:pPr>
            <w:r w:rsidRPr="00445B38">
              <w:rPr>
                <w:rFonts w:ascii="Arial" w:hAnsi="Arial" w:cs="Arial"/>
                <w:sz w:val="18"/>
                <w:szCs w:val="18"/>
              </w:rPr>
              <w:t>Es</w:t>
            </w:r>
            <w:r w:rsidRPr="00445B38">
              <w:rPr>
                <w:rFonts w:ascii="Arial" w:hAnsi="Arial" w:cs="Arial"/>
                <w:spacing w:val="-14"/>
                <w:sz w:val="18"/>
                <w:szCs w:val="18"/>
              </w:rPr>
              <w:t xml:space="preserve"> </w:t>
            </w:r>
            <w:r w:rsidRPr="00445B38">
              <w:rPr>
                <w:rFonts w:ascii="Arial" w:hAnsi="Arial" w:cs="Arial"/>
                <w:sz w:val="18"/>
                <w:szCs w:val="18"/>
              </w:rPr>
              <w:t>la</w:t>
            </w:r>
            <w:r w:rsidRPr="00445B38">
              <w:rPr>
                <w:rFonts w:ascii="Arial" w:hAnsi="Arial" w:cs="Arial"/>
                <w:spacing w:val="-13"/>
                <w:sz w:val="18"/>
                <w:szCs w:val="18"/>
              </w:rPr>
              <w:t xml:space="preserve"> </w:t>
            </w:r>
            <w:r w:rsidRPr="00445B38">
              <w:rPr>
                <w:rFonts w:ascii="Arial" w:hAnsi="Arial" w:cs="Arial"/>
                <w:sz w:val="18"/>
                <w:szCs w:val="18"/>
              </w:rPr>
              <w:t>propuesta</w:t>
            </w:r>
            <w:r w:rsidRPr="00445B38">
              <w:rPr>
                <w:rFonts w:ascii="Arial" w:hAnsi="Arial" w:cs="Arial"/>
                <w:spacing w:val="-10"/>
                <w:sz w:val="18"/>
                <w:szCs w:val="18"/>
              </w:rPr>
              <w:t xml:space="preserve"> </w:t>
            </w:r>
            <w:r w:rsidRPr="00445B38">
              <w:rPr>
                <w:rFonts w:ascii="Arial" w:hAnsi="Arial" w:cs="Arial"/>
                <w:sz w:val="18"/>
                <w:szCs w:val="18"/>
              </w:rPr>
              <w:t>presentada</w:t>
            </w:r>
            <w:r w:rsidRPr="00445B38">
              <w:rPr>
                <w:rFonts w:ascii="Arial" w:hAnsi="Arial" w:cs="Arial"/>
                <w:spacing w:val="-10"/>
                <w:sz w:val="18"/>
                <w:szCs w:val="18"/>
              </w:rPr>
              <w:t xml:space="preserve"> </w:t>
            </w:r>
            <w:r w:rsidRPr="00445B38">
              <w:rPr>
                <w:rFonts w:ascii="Arial" w:hAnsi="Arial" w:cs="Arial"/>
                <w:sz w:val="18"/>
                <w:szCs w:val="18"/>
              </w:rPr>
              <w:t>a</w:t>
            </w:r>
            <w:r w:rsidRPr="00445B38">
              <w:rPr>
                <w:rFonts w:ascii="Arial" w:hAnsi="Arial" w:cs="Arial"/>
                <w:spacing w:val="-14"/>
                <w:sz w:val="18"/>
                <w:szCs w:val="18"/>
              </w:rPr>
              <w:t xml:space="preserve"> </w:t>
            </w:r>
            <w:r w:rsidRPr="00445B38">
              <w:rPr>
                <w:rFonts w:ascii="Arial" w:hAnsi="Arial" w:cs="Arial"/>
                <w:sz w:val="18"/>
                <w:szCs w:val="18"/>
              </w:rPr>
              <w:t>la</w:t>
            </w:r>
            <w:r w:rsidRPr="00445B38">
              <w:rPr>
                <w:rFonts w:ascii="Arial" w:hAnsi="Arial" w:cs="Arial"/>
                <w:spacing w:val="-13"/>
                <w:sz w:val="18"/>
                <w:szCs w:val="18"/>
              </w:rPr>
              <w:t xml:space="preserve"> </w:t>
            </w:r>
            <w:r w:rsidRPr="00445B38">
              <w:rPr>
                <w:rFonts w:ascii="Arial" w:hAnsi="Arial" w:cs="Arial"/>
                <w:sz w:val="18"/>
                <w:szCs w:val="18"/>
              </w:rPr>
              <w:t>Nación</w:t>
            </w:r>
            <w:r w:rsidRPr="00445B38">
              <w:rPr>
                <w:rFonts w:ascii="Arial" w:hAnsi="Arial" w:cs="Arial"/>
                <w:spacing w:val="-10"/>
                <w:sz w:val="18"/>
                <w:szCs w:val="18"/>
              </w:rPr>
              <w:t xml:space="preserve"> </w:t>
            </w:r>
            <w:r w:rsidRPr="00445B38">
              <w:rPr>
                <w:rFonts w:ascii="Arial" w:hAnsi="Arial" w:cs="Arial"/>
                <w:sz w:val="18"/>
                <w:szCs w:val="18"/>
              </w:rPr>
              <w:t>Consejo</w:t>
            </w:r>
            <w:r w:rsidRPr="00445B38">
              <w:rPr>
                <w:rFonts w:ascii="Arial" w:hAnsi="Arial" w:cs="Arial"/>
                <w:spacing w:val="-11"/>
                <w:sz w:val="18"/>
                <w:szCs w:val="18"/>
              </w:rPr>
              <w:t xml:space="preserve"> </w:t>
            </w:r>
            <w:r w:rsidRPr="00445B38">
              <w:rPr>
                <w:rFonts w:ascii="Arial" w:hAnsi="Arial" w:cs="Arial"/>
                <w:sz w:val="18"/>
                <w:szCs w:val="18"/>
              </w:rPr>
              <w:t>Superior</w:t>
            </w:r>
            <w:r w:rsidRPr="00445B38">
              <w:rPr>
                <w:rFonts w:ascii="Arial" w:hAnsi="Arial" w:cs="Arial"/>
                <w:spacing w:val="-9"/>
                <w:sz w:val="18"/>
                <w:szCs w:val="18"/>
              </w:rPr>
              <w:t xml:space="preserve"> </w:t>
            </w:r>
            <w:r w:rsidRPr="00445B38">
              <w:rPr>
                <w:rFonts w:ascii="Arial" w:hAnsi="Arial" w:cs="Arial"/>
                <w:sz w:val="18"/>
                <w:szCs w:val="18"/>
              </w:rPr>
              <w:t>de</w:t>
            </w:r>
            <w:r w:rsidRPr="00445B38">
              <w:rPr>
                <w:rFonts w:ascii="Arial" w:hAnsi="Arial" w:cs="Arial"/>
                <w:spacing w:val="-14"/>
                <w:sz w:val="18"/>
                <w:szCs w:val="18"/>
              </w:rPr>
              <w:t xml:space="preserve"> </w:t>
            </w:r>
            <w:r w:rsidRPr="00445B38">
              <w:rPr>
                <w:rFonts w:ascii="Arial" w:hAnsi="Arial" w:cs="Arial"/>
                <w:sz w:val="18"/>
                <w:szCs w:val="18"/>
              </w:rPr>
              <w:t>la Judicatura,</w:t>
            </w:r>
            <w:r w:rsidRPr="00445B38">
              <w:rPr>
                <w:rFonts w:ascii="Arial" w:hAnsi="Arial" w:cs="Arial"/>
                <w:spacing w:val="12"/>
                <w:sz w:val="18"/>
                <w:szCs w:val="18"/>
              </w:rPr>
              <w:t xml:space="preserve"> </w:t>
            </w:r>
            <w:r w:rsidRPr="00445B38">
              <w:rPr>
                <w:rFonts w:ascii="Arial" w:hAnsi="Arial" w:cs="Arial"/>
                <w:sz w:val="18"/>
                <w:szCs w:val="18"/>
              </w:rPr>
              <w:t>por</w:t>
            </w:r>
            <w:r w:rsidRPr="00445B38">
              <w:rPr>
                <w:rFonts w:ascii="Arial" w:hAnsi="Arial" w:cs="Arial"/>
                <w:spacing w:val="15"/>
                <w:sz w:val="18"/>
                <w:szCs w:val="18"/>
              </w:rPr>
              <w:t xml:space="preserve"> </w:t>
            </w:r>
            <w:r w:rsidRPr="00445B38">
              <w:rPr>
                <w:rFonts w:ascii="Arial" w:hAnsi="Arial" w:cs="Arial"/>
                <w:sz w:val="18"/>
                <w:szCs w:val="18"/>
              </w:rPr>
              <w:t>los</w:t>
            </w:r>
            <w:r w:rsidRPr="00445B38">
              <w:rPr>
                <w:rFonts w:ascii="Arial" w:hAnsi="Arial" w:cs="Arial"/>
                <w:spacing w:val="13"/>
                <w:sz w:val="18"/>
                <w:szCs w:val="18"/>
              </w:rPr>
              <w:t xml:space="preserve"> </w:t>
            </w:r>
            <w:r w:rsidRPr="00445B38">
              <w:rPr>
                <w:rFonts w:ascii="Arial" w:hAnsi="Arial" w:cs="Arial"/>
                <w:sz w:val="18"/>
                <w:szCs w:val="18"/>
              </w:rPr>
              <w:t>interesados</w:t>
            </w:r>
            <w:r w:rsidRPr="00445B38">
              <w:rPr>
                <w:rFonts w:ascii="Arial" w:hAnsi="Arial" w:cs="Arial"/>
                <w:spacing w:val="13"/>
                <w:sz w:val="18"/>
                <w:szCs w:val="18"/>
              </w:rPr>
              <w:t xml:space="preserve"> </w:t>
            </w:r>
            <w:r w:rsidRPr="00445B38">
              <w:rPr>
                <w:rFonts w:ascii="Arial" w:hAnsi="Arial" w:cs="Arial"/>
                <w:sz w:val="18"/>
                <w:szCs w:val="18"/>
              </w:rPr>
              <w:t>en</w:t>
            </w:r>
            <w:r w:rsidRPr="00445B38">
              <w:rPr>
                <w:rFonts w:ascii="Arial" w:hAnsi="Arial" w:cs="Arial"/>
                <w:spacing w:val="19"/>
                <w:sz w:val="18"/>
                <w:szCs w:val="18"/>
              </w:rPr>
              <w:t xml:space="preserve"> </w:t>
            </w:r>
            <w:r w:rsidRPr="00445B38">
              <w:rPr>
                <w:rFonts w:ascii="Arial" w:hAnsi="Arial" w:cs="Arial"/>
                <w:sz w:val="18"/>
                <w:szCs w:val="18"/>
              </w:rPr>
              <w:t>ser</w:t>
            </w:r>
            <w:r w:rsidRPr="00445B38">
              <w:rPr>
                <w:rFonts w:ascii="Arial" w:hAnsi="Arial" w:cs="Arial"/>
                <w:spacing w:val="17"/>
                <w:sz w:val="18"/>
                <w:szCs w:val="18"/>
              </w:rPr>
              <w:t xml:space="preserve"> </w:t>
            </w:r>
            <w:r w:rsidRPr="00445B38">
              <w:rPr>
                <w:rFonts w:ascii="Arial" w:hAnsi="Arial" w:cs="Arial"/>
                <w:sz w:val="18"/>
                <w:szCs w:val="18"/>
              </w:rPr>
              <w:t>el</w:t>
            </w:r>
            <w:r w:rsidRPr="00445B38">
              <w:rPr>
                <w:rFonts w:ascii="Arial" w:hAnsi="Arial" w:cs="Arial"/>
                <w:spacing w:val="20"/>
                <w:sz w:val="18"/>
                <w:szCs w:val="18"/>
              </w:rPr>
              <w:t xml:space="preserve"> </w:t>
            </w:r>
            <w:r w:rsidRPr="00445B38">
              <w:rPr>
                <w:rFonts w:ascii="Arial" w:hAnsi="Arial" w:cs="Arial"/>
                <w:sz w:val="18"/>
                <w:szCs w:val="18"/>
              </w:rPr>
              <w:t>CONTRATISTA</w:t>
            </w:r>
            <w:r w:rsidRPr="00445B38">
              <w:rPr>
                <w:rFonts w:ascii="Arial" w:hAnsi="Arial" w:cs="Arial"/>
                <w:spacing w:val="16"/>
                <w:sz w:val="18"/>
                <w:szCs w:val="18"/>
              </w:rPr>
              <w:t xml:space="preserve"> </w:t>
            </w:r>
            <w:r w:rsidRPr="00445B38">
              <w:rPr>
                <w:rFonts w:ascii="Arial" w:hAnsi="Arial" w:cs="Arial"/>
                <w:spacing w:val="-5"/>
                <w:sz w:val="18"/>
                <w:szCs w:val="18"/>
              </w:rPr>
              <w:t>del</w:t>
            </w:r>
            <w:r w:rsidR="00502516" w:rsidRPr="00445B38">
              <w:rPr>
                <w:rFonts w:ascii="Arial" w:hAnsi="Arial" w:cs="Arial"/>
                <w:spacing w:val="-5"/>
                <w:sz w:val="18"/>
                <w:szCs w:val="18"/>
              </w:rPr>
              <w:t xml:space="preserve"> </w:t>
            </w:r>
            <w:r w:rsidRPr="00445B38">
              <w:rPr>
                <w:rFonts w:ascii="Arial" w:hAnsi="Arial" w:cs="Arial"/>
                <w:sz w:val="18"/>
                <w:szCs w:val="18"/>
              </w:rPr>
              <w:t>Proceso</w:t>
            </w:r>
            <w:r w:rsidRPr="00445B38">
              <w:rPr>
                <w:rFonts w:ascii="Arial" w:hAnsi="Arial" w:cs="Arial"/>
                <w:spacing w:val="33"/>
                <w:sz w:val="18"/>
                <w:szCs w:val="18"/>
              </w:rPr>
              <w:t xml:space="preserve"> </w:t>
            </w:r>
            <w:r w:rsidRPr="00445B38">
              <w:rPr>
                <w:rFonts w:ascii="Arial" w:hAnsi="Arial" w:cs="Arial"/>
                <w:sz w:val="18"/>
                <w:szCs w:val="18"/>
              </w:rPr>
              <w:t>de</w:t>
            </w:r>
            <w:r w:rsidRPr="00445B38">
              <w:rPr>
                <w:rFonts w:ascii="Arial" w:hAnsi="Arial" w:cs="Arial"/>
                <w:spacing w:val="32"/>
                <w:sz w:val="18"/>
                <w:szCs w:val="18"/>
              </w:rPr>
              <w:t xml:space="preserve"> </w:t>
            </w:r>
            <w:r w:rsidRPr="00445B38">
              <w:rPr>
                <w:rFonts w:ascii="Arial" w:hAnsi="Arial" w:cs="Arial"/>
                <w:sz w:val="18"/>
                <w:szCs w:val="18"/>
              </w:rPr>
              <w:t>Contratación</w:t>
            </w:r>
            <w:r w:rsidRPr="00445B38">
              <w:rPr>
                <w:rFonts w:ascii="Arial" w:hAnsi="Arial" w:cs="Arial"/>
                <w:spacing w:val="34"/>
                <w:sz w:val="18"/>
                <w:szCs w:val="18"/>
              </w:rPr>
              <w:t xml:space="preserve"> </w:t>
            </w:r>
            <w:r w:rsidRPr="00445B38">
              <w:rPr>
                <w:rFonts w:ascii="Arial" w:hAnsi="Arial" w:cs="Arial"/>
                <w:sz w:val="18"/>
                <w:szCs w:val="18"/>
              </w:rPr>
              <w:t>objeto</w:t>
            </w:r>
            <w:r w:rsidRPr="00445B38">
              <w:rPr>
                <w:rFonts w:ascii="Arial" w:hAnsi="Arial" w:cs="Arial"/>
                <w:spacing w:val="34"/>
                <w:sz w:val="18"/>
                <w:szCs w:val="18"/>
              </w:rPr>
              <w:t xml:space="preserve"> </w:t>
            </w:r>
            <w:r w:rsidRPr="00445B38">
              <w:rPr>
                <w:rFonts w:ascii="Arial" w:hAnsi="Arial" w:cs="Arial"/>
                <w:sz w:val="18"/>
                <w:szCs w:val="18"/>
              </w:rPr>
              <w:t>del</w:t>
            </w:r>
            <w:r w:rsidRPr="00445B38">
              <w:rPr>
                <w:rFonts w:ascii="Arial" w:hAnsi="Arial" w:cs="Arial"/>
                <w:spacing w:val="35"/>
                <w:sz w:val="18"/>
                <w:szCs w:val="18"/>
              </w:rPr>
              <w:t xml:space="preserve"> </w:t>
            </w:r>
            <w:r w:rsidRPr="00445B38">
              <w:rPr>
                <w:rFonts w:ascii="Arial" w:hAnsi="Arial" w:cs="Arial"/>
                <w:sz w:val="18"/>
                <w:szCs w:val="18"/>
              </w:rPr>
              <w:t>presente</w:t>
            </w:r>
            <w:r w:rsidRPr="00445B38">
              <w:rPr>
                <w:rFonts w:ascii="Arial" w:hAnsi="Arial" w:cs="Arial"/>
                <w:spacing w:val="34"/>
                <w:sz w:val="18"/>
                <w:szCs w:val="18"/>
              </w:rPr>
              <w:t xml:space="preserve"> </w:t>
            </w:r>
            <w:r w:rsidRPr="00445B38">
              <w:rPr>
                <w:rFonts w:ascii="Arial" w:hAnsi="Arial" w:cs="Arial"/>
                <w:sz w:val="18"/>
                <w:szCs w:val="18"/>
              </w:rPr>
              <w:t>Pliego</w:t>
            </w:r>
            <w:r w:rsidRPr="00445B38">
              <w:rPr>
                <w:rFonts w:ascii="Arial" w:hAnsi="Arial" w:cs="Arial"/>
                <w:spacing w:val="34"/>
                <w:sz w:val="18"/>
                <w:szCs w:val="18"/>
              </w:rPr>
              <w:t xml:space="preserve"> </w:t>
            </w:r>
            <w:r w:rsidRPr="00445B38">
              <w:rPr>
                <w:rFonts w:ascii="Arial" w:hAnsi="Arial" w:cs="Arial"/>
                <w:sz w:val="18"/>
                <w:szCs w:val="18"/>
              </w:rPr>
              <w:t xml:space="preserve">de </w:t>
            </w:r>
            <w:r w:rsidRPr="00445B38">
              <w:rPr>
                <w:rFonts w:ascii="Arial" w:hAnsi="Arial" w:cs="Arial"/>
                <w:spacing w:val="-2"/>
                <w:sz w:val="18"/>
                <w:szCs w:val="18"/>
              </w:rPr>
              <w:t>Condiciones.</w:t>
            </w:r>
          </w:p>
        </w:tc>
      </w:tr>
      <w:tr w:rsidR="00E10C2D" w:rsidRPr="00445B38" w14:paraId="2D607CB7" w14:textId="77777777" w:rsidTr="006D08B3">
        <w:trPr>
          <w:trHeight w:val="917"/>
        </w:trPr>
        <w:tc>
          <w:tcPr>
            <w:tcW w:w="3117" w:type="dxa"/>
            <w:vAlign w:val="center"/>
          </w:tcPr>
          <w:p w14:paraId="56722226" w14:textId="77777777" w:rsidR="00E10C2D" w:rsidRPr="00445B38" w:rsidRDefault="00760766" w:rsidP="00445B38">
            <w:pPr>
              <w:pStyle w:val="TableParagraph"/>
              <w:ind w:left="201" w:right="135"/>
              <w:jc w:val="center"/>
              <w:rPr>
                <w:rFonts w:ascii="Arial" w:hAnsi="Arial" w:cs="Arial"/>
                <w:b/>
                <w:bCs/>
                <w:sz w:val="18"/>
                <w:szCs w:val="18"/>
              </w:rPr>
            </w:pPr>
            <w:r w:rsidRPr="00445B38">
              <w:rPr>
                <w:rFonts w:ascii="Arial" w:hAnsi="Arial" w:cs="Arial"/>
                <w:b/>
                <w:bCs/>
                <w:sz w:val="18"/>
                <w:szCs w:val="18"/>
              </w:rPr>
              <w:t>Ofrecimiento</w:t>
            </w:r>
            <w:r w:rsidRPr="00445B38">
              <w:rPr>
                <w:rFonts w:ascii="Arial" w:hAnsi="Arial" w:cs="Arial"/>
                <w:b/>
                <w:bCs/>
                <w:spacing w:val="-11"/>
                <w:sz w:val="18"/>
                <w:szCs w:val="18"/>
              </w:rPr>
              <w:t xml:space="preserve"> </w:t>
            </w:r>
            <w:r w:rsidRPr="00445B38">
              <w:rPr>
                <w:rFonts w:ascii="Arial" w:hAnsi="Arial" w:cs="Arial"/>
                <w:b/>
                <w:bCs/>
                <w:sz w:val="18"/>
                <w:szCs w:val="18"/>
              </w:rPr>
              <w:t>más</w:t>
            </w:r>
            <w:r w:rsidRPr="00445B38">
              <w:rPr>
                <w:rFonts w:ascii="Arial" w:hAnsi="Arial" w:cs="Arial"/>
                <w:b/>
                <w:bCs/>
                <w:spacing w:val="-13"/>
                <w:sz w:val="18"/>
                <w:szCs w:val="18"/>
              </w:rPr>
              <w:t xml:space="preserve"> </w:t>
            </w:r>
            <w:r w:rsidRPr="00445B38">
              <w:rPr>
                <w:rFonts w:ascii="Arial" w:hAnsi="Arial" w:cs="Arial"/>
                <w:b/>
                <w:bCs/>
                <w:spacing w:val="-2"/>
                <w:sz w:val="18"/>
                <w:szCs w:val="18"/>
              </w:rPr>
              <w:t>favorable</w:t>
            </w:r>
          </w:p>
        </w:tc>
        <w:tc>
          <w:tcPr>
            <w:tcW w:w="5907" w:type="dxa"/>
            <w:vAlign w:val="center"/>
          </w:tcPr>
          <w:p w14:paraId="35B2F4A7" w14:textId="219A65E6" w:rsidR="00E10C2D" w:rsidRPr="00445B38" w:rsidRDefault="00760766" w:rsidP="00786B9C">
            <w:pPr>
              <w:pStyle w:val="TableParagraph"/>
              <w:ind w:left="148" w:right="211"/>
              <w:jc w:val="both"/>
              <w:rPr>
                <w:rFonts w:ascii="Arial" w:hAnsi="Arial" w:cs="Arial"/>
                <w:sz w:val="18"/>
                <w:szCs w:val="18"/>
              </w:rPr>
            </w:pPr>
            <w:r w:rsidRPr="00445B38">
              <w:rPr>
                <w:rFonts w:ascii="Arial" w:hAnsi="Arial" w:cs="Arial"/>
                <w:sz w:val="18"/>
                <w:szCs w:val="18"/>
              </w:rPr>
              <w:t>Es aquel que, teniendo en cuenta los factores de escogencia, tales como cumplimiento, experiencia, organización, equipos, plazo,</w:t>
            </w:r>
            <w:r w:rsidRPr="00445B38">
              <w:rPr>
                <w:rFonts w:ascii="Arial" w:hAnsi="Arial" w:cs="Arial"/>
                <w:spacing w:val="-4"/>
                <w:sz w:val="18"/>
                <w:szCs w:val="18"/>
              </w:rPr>
              <w:t xml:space="preserve"> </w:t>
            </w:r>
            <w:r w:rsidRPr="00445B38">
              <w:rPr>
                <w:rFonts w:ascii="Arial" w:hAnsi="Arial" w:cs="Arial"/>
                <w:sz w:val="18"/>
                <w:szCs w:val="18"/>
              </w:rPr>
              <w:t>precio</w:t>
            </w:r>
            <w:r w:rsidRPr="00445B38">
              <w:rPr>
                <w:rFonts w:ascii="Arial" w:hAnsi="Arial" w:cs="Arial"/>
                <w:spacing w:val="-4"/>
                <w:sz w:val="18"/>
                <w:szCs w:val="18"/>
              </w:rPr>
              <w:t xml:space="preserve"> </w:t>
            </w:r>
            <w:r w:rsidRPr="00445B38">
              <w:rPr>
                <w:rFonts w:ascii="Arial" w:hAnsi="Arial" w:cs="Arial"/>
                <w:sz w:val="18"/>
                <w:szCs w:val="18"/>
              </w:rPr>
              <w:t>y</w:t>
            </w:r>
            <w:r w:rsidRPr="00445B38">
              <w:rPr>
                <w:rFonts w:ascii="Arial" w:hAnsi="Arial" w:cs="Arial"/>
                <w:spacing w:val="-6"/>
                <w:sz w:val="18"/>
                <w:szCs w:val="18"/>
              </w:rPr>
              <w:t xml:space="preserve"> </w:t>
            </w:r>
            <w:r w:rsidRPr="00445B38">
              <w:rPr>
                <w:rFonts w:ascii="Arial" w:hAnsi="Arial" w:cs="Arial"/>
                <w:sz w:val="18"/>
                <w:szCs w:val="18"/>
              </w:rPr>
              <w:t>la</w:t>
            </w:r>
            <w:r w:rsidRPr="00445B38">
              <w:rPr>
                <w:rFonts w:ascii="Arial" w:hAnsi="Arial" w:cs="Arial"/>
                <w:spacing w:val="-4"/>
                <w:sz w:val="18"/>
                <w:szCs w:val="18"/>
              </w:rPr>
              <w:t xml:space="preserve"> </w:t>
            </w:r>
            <w:r w:rsidRPr="00445B38">
              <w:rPr>
                <w:rFonts w:ascii="Arial" w:hAnsi="Arial" w:cs="Arial"/>
                <w:sz w:val="18"/>
                <w:szCs w:val="18"/>
              </w:rPr>
              <w:t>ponderación</w:t>
            </w:r>
            <w:r w:rsidRPr="00445B38">
              <w:rPr>
                <w:rFonts w:ascii="Arial" w:hAnsi="Arial" w:cs="Arial"/>
                <w:spacing w:val="-6"/>
                <w:sz w:val="18"/>
                <w:szCs w:val="18"/>
              </w:rPr>
              <w:t xml:space="preserve"> </w:t>
            </w:r>
            <w:r w:rsidRPr="00445B38">
              <w:rPr>
                <w:rFonts w:ascii="Arial" w:hAnsi="Arial" w:cs="Arial"/>
                <w:sz w:val="18"/>
                <w:szCs w:val="18"/>
              </w:rPr>
              <w:t>precisa,</w:t>
            </w:r>
            <w:r w:rsidRPr="00445B38">
              <w:rPr>
                <w:rFonts w:ascii="Arial" w:hAnsi="Arial" w:cs="Arial"/>
                <w:spacing w:val="-5"/>
                <w:sz w:val="18"/>
                <w:szCs w:val="18"/>
              </w:rPr>
              <w:t xml:space="preserve"> </w:t>
            </w:r>
            <w:r w:rsidRPr="00445B38">
              <w:rPr>
                <w:rFonts w:ascii="Arial" w:hAnsi="Arial" w:cs="Arial"/>
                <w:sz w:val="18"/>
                <w:szCs w:val="18"/>
              </w:rPr>
              <w:t>detallada</w:t>
            </w:r>
            <w:r w:rsidRPr="00445B38">
              <w:rPr>
                <w:rFonts w:ascii="Arial" w:hAnsi="Arial" w:cs="Arial"/>
                <w:spacing w:val="-2"/>
                <w:sz w:val="18"/>
                <w:szCs w:val="18"/>
              </w:rPr>
              <w:t xml:space="preserve"> </w:t>
            </w:r>
            <w:r w:rsidRPr="00445B38">
              <w:rPr>
                <w:rFonts w:ascii="Arial" w:hAnsi="Arial" w:cs="Arial"/>
                <w:sz w:val="18"/>
                <w:szCs w:val="18"/>
              </w:rPr>
              <w:t>y</w:t>
            </w:r>
            <w:r w:rsidRPr="00445B38">
              <w:rPr>
                <w:rFonts w:ascii="Arial" w:hAnsi="Arial" w:cs="Arial"/>
                <w:spacing w:val="-8"/>
                <w:sz w:val="18"/>
                <w:szCs w:val="18"/>
              </w:rPr>
              <w:t xml:space="preserve"> </w:t>
            </w:r>
            <w:r w:rsidRPr="00445B38">
              <w:rPr>
                <w:rFonts w:ascii="Arial" w:hAnsi="Arial" w:cs="Arial"/>
                <w:sz w:val="18"/>
                <w:szCs w:val="18"/>
              </w:rPr>
              <w:t>concreta</w:t>
            </w:r>
            <w:r w:rsidRPr="00445B38">
              <w:rPr>
                <w:rFonts w:ascii="Arial" w:hAnsi="Arial" w:cs="Arial"/>
                <w:spacing w:val="-6"/>
                <w:sz w:val="18"/>
                <w:szCs w:val="18"/>
              </w:rPr>
              <w:t xml:space="preserve"> </w:t>
            </w:r>
            <w:r w:rsidRPr="00445B38">
              <w:rPr>
                <w:rFonts w:ascii="Arial" w:hAnsi="Arial" w:cs="Arial"/>
                <w:sz w:val="18"/>
                <w:szCs w:val="18"/>
              </w:rPr>
              <w:t>de los mismos, contenida en los pliegos de condiciones, resulta ser</w:t>
            </w:r>
            <w:r w:rsidRPr="00445B38">
              <w:rPr>
                <w:rFonts w:ascii="Arial" w:hAnsi="Arial" w:cs="Arial"/>
                <w:spacing w:val="7"/>
                <w:sz w:val="18"/>
                <w:szCs w:val="18"/>
              </w:rPr>
              <w:t xml:space="preserve"> </w:t>
            </w:r>
            <w:r w:rsidRPr="00445B38">
              <w:rPr>
                <w:rFonts w:ascii="Arial" w:hAnsi="Arial" w:cs="Arial"/>
                <w:sz w:val="18"/>
                <w:szCs w:val="18"/>
              </w:rPr>
              <w:t>más</w:t>
            </w:r>
            <w:r w:rsidRPr="00445B38">
              <w:rPr>
                <w:rFonts w:ascii="Arial" w:hAnsi="Arial" w:cs="Arial"/>
                <w:spacing w:val="10"/>
                <w:sz w:val="18"/>
                <w:szCs w:val="18"/>
              </w:rPr>
              <w:t xml:space="preserve"> </w:t>
            </w:r>
            <w:r w:rsidRPr="00445B38">
              <w:rPr>
                <w:rFonts w:ascii="Arial" w:hAnsi="Arial" w:cs="Arial"/>
                <w:sz w:val="18"/>
                <w:szCs w:val="18"/>
              </w:rPr>
              <w:t>ventajoso</w:t>
            </w:r>
            <w:r w:rsidRPr="00445B38">
              <w:rPr>
                <w:rFonts w:ascii="Arial" w:hAnsi="Arial" w:cs="Arial"/>
                <w:spacing w:val="11"/>
                <w:sz w:val="18"/>
                <w:szCs w:val="18"/>
              </w:rPr>
              <w:t xml:space="preserve"> </w:t>
            </w:r>
            <w:r w:rsidRPr="00445B38">
              <w:rPr>
                <w:rFonts w:ascii="Arial" w:hAnsi="Arial" w:cs="Arial"/>
                <w:sz w:val="18"/>
                <w:szCs w:val="18"/>
              </w:rPr>
              <w:t>para</w:t>
            </w:r>
            <w:r w:rsidRPr="00445B38">
              <w:rPr>
                <w:rFonts w:ascii="Arial" w:hAnsi="Arial" w:cs="Arial"/>
                <w:spacing w:val="12"/>
                <w:sz w:val="18"/>
                <w:szCs w:val="18"/>
              </w:rPr>
              <w:t xml:space="preserve"> </w:t>
            </w:r>
            <w:r w:rsidRPr="00445B38">
              <w:rPr>
                <w:rFonts w:ascii="Arial" w:hAnsi="Arial" w:cs="Arial"/>
                <w:sz w:val="18"/>
                <w:szCs w:val="18"/>
              </w:rPr>
              <w:t>la</w:t>
            </w:r>
            <w:r w:rsidRPr="00445B38">
              <w:rPr>
                <w:rFonts w:ascii="Arial" w:hAnsi="Arial" w:cs="Arial"/>
                <w:spacing w:val="11"/>
                <w:sz w:val="18"/>
                <w:szCs w:val="18"/>
              </w:rPr>
              <w:t xml:space="preserve"> </w:t>
            </w:r>
            <w:r w:rsidRPr="00445B38">
              <w:rPr>
                <w:rFonts w:ascii="Arial" w:hAnsi="Arial" w:cs="Arial"/>
                <w:sz w:val="18"/>
                <w:szCs w:val="18"/>
              </w:rPr>
              <w:t>entidad,</w:t>
            </w:r>
            <w:r w:rsidRPr="00445B38">
              <w:rPr>
                <w:rFonts w:ascii="Arial" w:hAnsi="Arial" w:cs="Arial"/>
                <w:spacing w:val="10"/>
                <w:sz w:val="18"/>
                <w:szCs w:val="18"/>
              </w:rPr>
              <w:t xml:space="preserve"> </w:t>
            </w:r>
            <w:r w:rsidRPr="00445B38">
              <w:rPr>
                <w:rFonts w:ascii="Arial" w:hAnsi="Arial" w:cs="Arial"/>
                <w:sz w:val="18"/>
                <w:szCs w:val="18"/>
              </w:rPr>
              <w:t>sin</w:t>
            </w:r>
            <w:r w:rsidRPr="00445B38">
              <w:rPr>
                <w:rFonts w:ascii="Arial" w:hAnsi="Arial" w:cs="Arial"/>
                <w:spacing w:val="11"/>
                <w:sz w:val="18"/>
                <w:szCs w:val="18"/>
              </w:rPr>
              <w:t xml:space="preserve"> </w:t>
            </w:r>
            <w:r w:rsidRPr="00445B38">
              <w:rPr>
                <w:rFonts w:ascii="Arial" w:hAnsi="Arial" w:cs="Arial"/>
                <w:sz w:val="18"/>
                <w:szCs w:val="18"/>
              </w:rPr>
              <w:t>que</w:t>
            </w:r>
            <w:r w:rsidRPr="00445B38">
              <w:rPr>
                <w:rFonts w:ascii="Arial" w:hAnsi="Arial" w:cs="Arial"/>
                <w:spacing w:val="11"/>
                <w:sz w:val="18"/>
                <w:szCs w:val="18"/>
              </w:rPr>
              <w:t xml:space="preserve"> </w:t>
            </w:r>
            <w:r w:rsidRPr="00445B38">
              <w:rPr>
                <w:rFonts w:ascii="Arial" w:hAnsi="Arial" w:cs="Arial"/>
                <w:sz w:val="18"/>
                <w:szCs w:val="18"/>
              </w:rPr>
              <w:t>la</w:t>
            </w:r>
            <w:r w:rsidRPr="00445B38">
              <w:rPr>
                <w:rFonts w:ascii="Arial" w:hAnsi="Arial" w:cs="Arial"/>
                <w:spacing w:val="8"/>
                <w:sz w:val="18"/>
                <w:szCs w:val="18"/>
              </w:rPr>
              <w:t xml:space="preserve"> </w:t>
            </w:r>
            <w:r w:rsidRPr="00445B38">
              <w:rPr>
                <w:rFonts w:ascii="Arial" w:hAnsi="Arial" w:cs="Arial"/>
                <w:sz w:val="18"/>
                <w:szCs w:val="18"/>
              </w:rPr>
              <w:t>favorabilidad</w:t>
            </w:r>
            <w:r w:rsidRPr="00445B38">
              <w:rPr>
                <w:rFonts w:ascii="Arial" w:hAnsi="Arial" w:cs="Arial"/>
                <w:spacing w:val="9"/>
                <w:sz w:val="18"/>
                <w:szCs w:val="18"/>
              </w:rPr>
              <w:t xml:space="preserve"> </w:t>
            </w:r>
            <w:r w:rsidRPr="00445B38">
              <w:rPr>
                <w:rFonts w:ascii="Arial" w:hAnsi="Arial" w:cs="Arial"/>
                <w:spacing w:val="-5"/>
                <w:sz w:val="18"/>
                <w:szCs w:val="18"/>
              </w:rPr>
              <w:t>la</w:t>
            </w:r>
            <w:r w:rsidR="00502516" w:rsidRPr="00445B38">
              <w:rPr>
                <w:rFonts w:ascii="Arial" w:hAnsi="Arial" w:cs="Arial"/>
                <w:spacing w:val="-5"/>
                <w:sz w:val="18"/>
                <w:szCs w:val="18"/>
              </w:rPr>
              <w:t xml:space="preserve"> </w:t>
            </w:r>
            <w:r w:rsidRPr="00445B38">
              <w:rPr>
                <w:rFonts w:ascii="Arial" w:hAnsi="Arial" w:cs="Arial"/>
                <w:sz w:val="18"/>
                <w:szCs w:val="18"/>
              </w:rPr>
              <w:t>constituyan factores diferentes</w:t>
            </w:r>
            <w:r w:rsidRPr="00445B38">
              <w:rPr>
                <w:rFonts w:ascii="Arial" w:hAnsi="Arial" w:cs="Arial"/>
                <w:spacing w:val="-1"/>
                <w:sz w:val="18"/>
                <w:szCs w:val="18"/>
              </w:rPr>
              <w:t xml:space="preserve"> </w:t>
            </w:r>
            <w:r w:rsidRPr="00445B38">
              <w:rPr>
                <w:rFonts w:ascii="Arial" w:hAnsi="Arial" w:cs="Arial"/>
                <w:sz w:val="18"/>
                <w:szCs w:val="18"/>
              </w:rPr>
              <w:t>a</w:t>
            </w:r>
            <w:r w:rsidRPr="00445B38">
              <w:rPr>
                <w:rFonts w:ascii="Arial" w:hAnsi="Arial" w:cs="Arial"/>
                <w:spacing w:val="-1"/>
                <w:sz w:val="18"/>
                <w:szCs w:val="18"/>
              </w:rPr>
              <w:t xml:space="preserve"> </w:t>
            </w:r>
            <w:r w:rsidRPr="00445B38">
              <w:rPr>
                <w:rFonts w:ascii="Arial" w:hAnsi="Arial" w:cs="Arial"/>
                <w:sz w:val="18"/>
                <w:szCs w:val="18"/>
              </w:rPr>
              <w:t>los contenidos en</w:t>
            </w:r>
            <w:r w:rsidRPr="00445B38">
              <w:rPr>
                <w:rFonts w:ascii="Arial" w:hAnsi="Arial" w:cs="Arial"/>
                <w:spacing w:val="-1"/>
                <w:sz w:val="18"/>
                <w:szCs w:val="18"/>
              </w:rPr>
              <w:t xml:space="preserve"> </w:t>
            </w:r>
            <w:r w:rsidRPr="00445B38">
              <w:rPr>
                <w:rFonts w:ascii="Arial" w:hAnsi="Arial" w:cs="Arial"/>
                <w:sz w:val="18"/>
                <w:szCs w:val="18"/>
              </w:rPr>
              <w:t xml:space="preserve">dichos </w:t>
            </w:r>
            <w:r w:rsidRPr="00445B38">
              <w:rPr>
                <w:rFonts w:ascii="Arial" w:hAnsi="Arial" w:cs="Arial"/>
                <w:spacing w:val="-2"/>
                <w:sz w:val="18"/>
                <w:szCs w:val="18"/>
              </w:rPr>
              <w:t>documentos.</w:t>
            </w:r>
          </w:p>
        </w:tc>
      </w:tr>
      <w:tr w:rsidR="00E10C2D" w:rsidRPr="00445B38" w14:paraId="18BACD0E" w14:textId="77777777" w:rsidTr="006D08B3">
        <w:trPr>
          <w:trHeight w:val="463"/>
        </w:trPr>
        <w:tc>
          <w:tcPr>
            <w:tcW w:w="3117" w:type="dxa"/>
            <w:vAlign w:val="center"/>
          </w:tcPr>
          <w:p w14:paraId="699D4E59" w14:textId="77777777" w:rsidR="00E10C2D" w:rsidRPr="00445B38" w:rsidRDefault="00760766" w:rsidP="00445B38">
            <w:pPr>
              <w:pStyle w:val="TableParagraph"/>
              <w:ind w:left="201" w:right="135"/>
              <w:jc w:val="center"/>
              <w:rPr>
                <w:rFonts w:ascii="Arial" w:hAnsi="Arial" w:cs="Arial"/>
                <w:b/>
                <w:bCs/>
                <w:sz w:val="18"/>
                <w:szCs w:val="18"/>
              </w:rPr>
            </w:pPr>
            <w:r w:rsidRPr="00445B38">
              <w:rPr>
                <w:rFonts w:ascii="Arial" w:hAnsi="Arial" w:cs="Arial"/>
                <w:b/>
                <w:bCs/>
                <w:sz w:val="18"/>
                <w:szCs w:val="18"/>
              </w:rPr>
              <w:t>Requisitos</w:t>
            </w:r>
            <w:r w:rsidRPr="00445B38">
              <w:rPr>
                <w:rFonts w:ascii="Arial" w:hAnsi="Arial" w:cs="Arial"/>
                <w:b/>
                <w:bCs/>
                <w:spacing w:val="-14"/>
                <w:sz w:val="18"/>
                <w:szCs w:val="18"/>
              </w:rPr>
              <w:t xml:space="preserve"> </w:t>
            </w:r>
            <w:r w:rsidRPr="00445B38">
              <w:rPr>
                <w:rFonts w:ascii="Arial" w:hAnsi="Arial" w:cs="Arial"/>
                <w:b/>
                <w:bCs/>
                <w:sz w:val="18"/>
                <w:szCs w:val="18"/>
              </w:rPr>
              <w:t>NO</w:t>
            </w:r>
            <w:r w:rsidRPr="00445B38">
              <w:rPr>
                <w:rFonts w:ascii="Arial" w:hAnsi="Arial" w:cs="Arial"/>
                <w:b/>
                <w:bCs/>
                <w:spacing w:val="-9"/>
                <w:sz w:val="18"/>
                <w:szCs w:val="18"/>
              </w:rPr>
              <w:t xml:space="preserve"> </w:t>
            </w:r>
            <w:r w:rsidRPr="00445B38">
              <w:rPr>
                <w:rFonts w:ascii="Arial" w:hAnsi="Arial" w:cs="Arial"/>
                <w:b/>
                <w:bCs/>
                <w:spacing w:val="-2"/>
                <w:sz w:val="18"/>
                <w:szCs w:val="18"/>
              </w:rPr>
              <w:t>subsanables</w:t>
            </w:r>
          </w:p>
        </w:tc>
        <w:tc>
          <w:tcPr>
            <w:tcW w:w="5907" w:type="dxa"/>
            <w:vAlign w:val="center"/>
          </w:tcPr>
          <w:p w14:paraId="52D38C50" w14:textId="77777777" w:rsidR="00E10C2D" w:rsidRPr="00445B38" w:rsidRDefault="00760766" w:rsidP="00786B9C">
            <w:pPr>
              <w:pStyle w:val="TableParagraph"/>
              <w:ind w:left="148" w:right="211"/>
              <w:jc w:val="both"/>
              <w:rPr>
                <w:rFonts w:ascii="Arial" w:hAnsi="Arial" w:cs="Arial"/>
                <w:sz w:val="18"/>
                <w:szCs w:val="18"/>
              </w:rPr>
            </w:pPr>
            <w:r w:rsidRPr="00445B38">
              <w:rPr>
                <w:rFonts w:ascii="Arial" w:hAnsi="Arial" w:cs="Arial"/>
                <w:sz w:val="18"/>
                <w:szCs w:val="18"/>
              </w:rPr>
              <w:t>Son todos aquellos requisitos de la propuesta que afecten la asignación de puntaje</w:t>
            </w:r>
          </w:p>
        </w:tc>
      </w:tr>
      <w:tr w:rsidR="00E10C2D" w:rsidRPr="00445B38" w14:paraId="4557C164" w14:textId="77777777" w:rsidTr="006D08B3">
        <w:trPr>
          <w:trHeight w:val="1265"/>
        </w:trPr>
        <w:tc>
          <w:tcPr>
            <w:tcW w:w="3117" w:type="dxa"/>
            <w:vAlign w:val="center"/>
          </w:tcPr>
          <w:p w14:paraId="7060EA11" w14:textId="77777777" w:rsidR="00E10C2D" w:rsidRPr="00445B38" w:rsidRDefault="00760766" w:rsidP="00445B38">
            <w:pPr>
              <w:pStyle w:val="TableParagraph"/>
              <w:ind w:left="201" w:right="135"/>
              <w:jc w:val="center"/>
              <w:rPr>
                <w:rFonts w:ascii="Arial" w:hAnsi="Arial" w:cs="Arial"/>
                <w:b/>
                <w:bCs/>
                <w:sz w:val="18"/>
                <w:szCs w:val="18"/>
              </w:rPr>
            </w:pPr>
            <w:r w:rsidRPr="00445B38">
              <w:rPr>
                <w:rFonts w:ascii="Arial" w:hAnsi="Arial" w:cs="Arial"/>
                <w:b/>
                <w:bCs/>
                <w:sz w:val="18"/>
                <w:szCs w:val="18"/>
              </w:rPr>
              <w:t>Pliego</w:t>
            </w:r>
            <w:r w:rsidRPr="00445B38">
              <w:rPr>
                <w:rFonts w:ascii="Arial" w:hAnsi="Arial" w:cs="Arial"/>
                <w:b/>
                <w:bCs/>
                <w:spacing w:val="-7"/>
                <w:sz w:val="18"/>
                <w:szCs w:val="18"/>
              </w:rPr>
              <w:t xml:space="preserve"> </w:t>
            </w:r>
            <w:r w:rsidRPr="00445B38">
              <w:rPr>
                <w:rFonts w:ascii="Arial" w:hAnsi="Arial" w:cs="Arial"/>
                <w:b/>
                <w:bCs/>
                <w:sz w:val="18"/>
                <w:szCs w:val="18"/>
              </w:rPr>
              <w:t>de</w:t>
            </w:r>
            <w:r w:rsidRPr="00445B38">
              <w:rPr>
                <w:rFonts w:ascii="Arial" w:hAnsi="Arial" w:cs="Arial"/>
                <w:b/>
                <w:bCs/>
                <w:spacing w:val="-5"/>
                <w:sz w:val="18"/>
                <w:szCs w:val="18"/>
              </w:rPr>
              <w:t xml:space="preserve"> </w:t>
            </w:r>
            <w:r w:rsidRPr="00445B38">
              <w:rPr>
                <w:rFonts w:ascii="Arial" w:hAnsi="Arial" w:cs="Arial"/>
                <w:b/>
                <w:bCs/>
                <w:spacing w:val="-2"/>
                <w:sz w:val="18"/>
                <w:szCs w:val="18"/>
              </w:rPr>
              <w:t>Condiciones</w:t>
            </w:r>
          </w:p>
        </w:tc>
        <w:tc>
          <w:tcPr>
            <w:tcW w:w="5907" w:type="dxa"/>
            <w:vAlign w:val="center"/>
          </w:tcPr>
          <w:p w14:paraId="18B726CA" w14:textId="39DD9CB8" w:rsidR="00E10C2D" w:rsidRPr="00445B38" w:rsidRDefault="00760766" w:rsidP="00786B9C">
            <w:pPr>
              <w:pStyle w:val="TableParagraph"/>
              <w:ind w:left="148" w:right="211"/>
              <w:jc w:val="both"/>
              <w:rPr>
                <w:rFonts w:ascii="Arial" w:hAnsi="Arial" w:cs="Arial"/>
                <w:sz w:val="18"/>
                <w:szCs w:val="18"/>
              </w:rPr>
            </w:pPr>
            <w:r w:rsidRPr="00445B38">
              <w:rPr>
                <w:rFonts w:ascii="Arial" w:hAnsi="Arial" w:cs="Arial"/>
                <w:sz w:val="18"/>
                <w:szCs w:val="18"/>
              </w:rPr>
              <w:t>Es el conjunto de normas que rigen el proceso de selección y el futuro Contrato, en los que se señalan las condiciones objetivas, plazos y procedimientos dentro de los cuales los Proponentes deben formular su Oferta para participar en el Proceso</w:t>
            </w:r>
            <w:r w:rsidRPr="00445B38">
              <w:rPr>
                <w:rFonts w:ascii="Arial" w:hAnsi="Arial" w:cs="Arial"/>
                <w:spacing w:val="-14"/>
                <w:sz w:val="18"/>
                <w:szCs w:val="18"/>
              </w:rPr>
              <w:t xml:space="preserve"> </w:t>
            </w:r>
            <w:r w:rsidRPr="00445B38">
              <w:rPr>
                <w:rFonts w:ascii="Arial" w:hAnsi="Arial" w:cs="Arial"/>
                <w:sz w:val="18"/>
                <w:szCs w:val="18"/>
              </w:rPr>
              <w:t>de</w:t>
            </w:r>
            <w:r w:rsidRPr="00445B38">
              <w:rPr>
                <w:rFonts w:ascii="Arial" w:hAnsi="Arial" w:cs="Arial"/>
                <w:spacing w:val="-14"/>
                <w:sz w:val="18"/>
                <w:szCs w:val="18"/>
              </w:rPr>
              <w:t xml:space="preserve"> </w:t>
            </w:r>
            <w:r w:rsidRPr="00445B38">
              <w:rPr>
                <w:rFonts w:ascii="Arial" w:hAnsi="Arial" w:cs="Arial"/>
                <w:sz w:val="18"/>
                <w:szCs w:val="18"/>
              </w:rPr>
              <w:t>Selección</w:t>
            </w:r>
            <w:r w:rsidRPr="00445B38">
              <w:rPr>
                <w:rFonts w:ascii="Arial" w:hAnsi="Arial" w:cs="Arial"/>
                <w:spacing w:val="-14"/>
                <w:sz w:val="18"/>
                <w:szCs w:val="18"/>
              </w:rPr>
              <w:t xml:space="preserve"> </w:t>
            </w:r>
            <w:r w:rsidRPr="00445B38">
              <w:rPr>
                <w:rFonts w:ascii="Arial" w:hAnsi="Arial" w:cs="Arial"/>
                <w:sz w:val="18"/>
                <w:szCs w:val="18"/>
              </w:rPr>
              <w:t>del</w:t>
            </w:r>
            <w:r w:rsidRPr="00445B38">
              <w:rPr>
                <w:rFonts w:ascii="Arial" w:hAnsi="Arial" w:cs="Arial"/>
                <w:spacing w:val="-12"/>
                <w:sz w:val="18"/>
                <w:szCs w:val="18"/>
              </w:rPr>
              <w:t xml:space="preserve"> </w:t>
            </w:r>
            <w:r w:rsidRPr="00445B38">
              <w:rPr>
                <w:rFonts w:ascii="Arial" w:hAnsi="Arial" w:cs="Arial"/>
                <w:sz w:val="18"/>
                <w:szCs w:val="18"/>
              </w:rPr>
              <w:t>CONTRATISTA</w:t>
            </w:r>
            <w:r w:rsidRPr="00445B38">
              <w:rPr>
                <w:rFonts w:ascii="Arial" w:hAnsi="Arial" w:cs="Arial"/>
                <w:spacing w:val="-14"/>
                <w:sz w:val="18"/>
                <w:szCs w:val="18"/>
              </w:rPr>
              <w:t xml:space="preserve"> </w:t>
            </w:r>
            <w:r w:rsidRPr="00445B38">
              <w:rPr>
                <w:rFonts w:ascii="Arial" w:hAnsi="Arial" w:cs="Arial"/>
                <w:sz w:val="18"/>
                <w:szCs w:val="18"/>
              </w:rPr>
              <w:t>y</w:t>
            </w:r>
            <w:r w:rsidRPr="00445B38">
              <w:rPr>
                <w:rFonts w:ascii="Arial" w:hAnsi="Arial" w:cs="Arial"/>
                <w:spacing w:val="-14"/>
                <w:sz w:val="18"/>
                <w:szCs w:val="18"/>
              </w:rPr>
              <w:t xml:space="preserve"> </w:t>
            </w:r>
            <w:r w:rsidRPr="00445B38">
              <w:rPr>
                <w:rFonts w:ascii="Arial" w:hAnsi="Arial" w:cs="Arial"/>
                <w:sz w:val="18"/>
                <w:szCs w:val="18"/>
              </w:rPr>
              <w:t>tener</w:t>
            </w:r>
            <w:r w:rsidRPr="00445B38">
              <w:rPr>
                <w:rFonts w:ascii="Arial" w:hAnsi="Arial" w:cs="Arial"/>
                <w:spacing w:val="-14"/>
                <w:sz w:val="18"/>
                <w:szCs w:val="18"/>
              </w:rPr>
              <w:t xml:space="preserve"> </w:t>
            </w:r>
            <w:r w:rsidRPr="00445B38">
              <w:rPr>
                <w:rFonts w:ascii="Arial" w:hAnsi="Arial" w:cs="Arial"/>
                <w:sz w:val="18"/>
                <w:szCs w:val="18"/>
              </w:rPr>
              <w:t>la</w:t>
            </w:r>
            <w:r w:rsidRPr="00445B38">
              <w:rPr>
                <w:rFonts w:ascii="Arial" w:hAnsi="Arial" w:cs="Arial"/>
                <w:spacing w:val="-13"/>
                <w:sz w:val="18"/>
                <w:szCs w:val="18"/>
              </w:rPr>
              <w:t xml:space="preserve"> </w:t>
            </w:r>
            <w:r w:rsidRPr="00445B38">
              <w:rPr>
                <w:rFonts w:ascii="Arial" w:hAnsi="Arial" w:cs="Arial"/>
                <w:sz w:val="18"/>
                <w:szCs w:val="18"/>
              </w:rPr>
              <w:t>posibilidad de</w:t>
            </w:r>
            <w:r w:rsidRPr="00445B38">
              <w:rPr>
                <w:rFonts w:ascii="Arial" w:hAnsi="Arial" w:cs="Arial"/>
                <w:spacing w:val="-8"/>
                <w:sz w:val="18"/>
                <w:szCs w:val="18"/>
              </w:rPr>
              <w:t xml:space="preserve"> </w:t>
            </w:r>
            <w:r w:rsidRPr="00445B38">
              <w:rPr>
                <w:rFonts w:ascii="Arial" w:hAnsi="Arial" w:cs="Arial"/>
                <w:sz w:val="18"/>
                <w:szCs w:val="18"/>
              </w:rPr>
              <w:t>obtener</w:t>
            </w:r>
            <w:r w:rsidRPr="00445B38">
              <w:rPr>
                <w:rFonts w:ascii="Arial" w:hAnsi="Arial" w:cs="Arial"/>
                <w:spacing w:val="-8"/>
                <w:sz w:val="18"/>
                <w:szCs w:val="18"/>
              </w:rPr>
              <w:t xml:space="preserve"> </w:t>
            </w:r>
            <w:r w:rsidRPr="00445B38">
              <w:rPr>
                <w:rFonts w:ascii="Arial" w:hAnsi="Arial" w:cs="Arial"/>
                <w:sz w:val="18"/>
                <w:szCs w:val="18"/>
              </w:rPr>
              <w:t>la</w:t>
            </w:r>
            <w:r w:rsidRPr="00445B38">
              <w:rPr>
                <w:rFonts w:ascii="Arial" w:hAnsi="Arial" w:cs="Arial"/>
                <w:spacing w:val="-12"/>
                <w:sz w:val="18"/>
                <w:szCs w:val="18"/>
              </w:rPr>
              <w:t xml:space="preserve"> </w:t>
            </w:r>
            <w:r w:rsidRPr="00445B38">
              <w:rPr>
                <w:rFonts w:ascii="Arial" w:hAnsi="Arial" w:cs="Arial"/>
                <w:sz w:val="18"/>
                <w:szCs w:val="18"/>
              </w:rPr>
              <w:t>calidad</w:t>
            </w:r>
            <w:r w:rsidRPr="00445B38">
              <w:rPr>
                <w:rFonts w:ascii="Arial" w:hAnsi="Arial" w:cs="Arial"/>
                <w:spacing w:val="-6"/>
                <w:sz w:val="18"/>
                <w:szCs w:val="18"/>
              </w:rPr>
              <w:t xml:space="preserve"> </w:t>
            </w:r>
            <w:r w:rsidRPr="00445B38">
              <w:rPr>
                <w:rFonts w:ascii="Arial" w:hAnsi="Arial" w:cs="Arial"/>
                <w:sz w:val="18"/>
                <w:szCs w:val="18"/>
              </w:rPr>
              <w:t>de</w:t>
            </w:r>
            <w:r w:rsidRPr="00445B38">
              <w:rPr>
                <w:rFonts w:ascii="Arial" w:hAnsi="Arial" w:cs="Arial"/>
                <w:spacing w:val="-10"/>
                <w:sz w:val="18"/>
                <w:szCs w:val="18"/>
              </w:rPr>
              <w:t xml:space="preserve"> </w:t>
            </w:r>
            <w:r w:rsidRPr="00445B38">
              <w:rPr>
                <w:rFonts w:ascii="Arial" w:hAnsi="Arial" w:cs="Arial"/>
                <w:sz w:val="18"/>
                <w:szCs w:val="18"/>
              </w:rPr>
              <w:t>adjudicatario</w:t>
            </w:r>
            <w:r w:rsidRPr="00445B38">
              <w:rPr>
                <w:rFonts w:ascii="Arial" w:hAnsi="Arial" w:cs="Arial"/>
                <w:spacing w:val="-9"/>
                <w:sz w:val="18"/>
                <w:szCs w:val="18"/>
              </w:rPr>
              <w:t xml:space="preserve"> </w:t>
            </w:r>
            <w:r w:rsidRPr="00445B38">
              <w:rPr>
                <w:rFonts w:ascii="Arial" w:hAnsi="Arial" w:cs="Arial"/>
                <w:sz w:val="18"/>
                <w:szCs w:val="18"/>
              </w:rPr>
              <w:t>del</w:t>
            </w:r>
            <w:r w:rsidRPr="00445B38">
              <w:rPr>
                <w:rFonts w:ascii="Arial" w:hAnsi="Arial" w:cs="Arial"/>
                <w:spacing w:val="-8"/>
                <w:sz w:val="18"/>
                <w:szCs w:val="18"/>
              </w:rPr>
              <w:t xml:space="preserve"> </w:t>
            </w:r>
            <w:r w:rsidRPr="00445B38">
              <w:rPr>
                <w:rFonts w:ascii="Arial" w:hAnsi="Arial" w:cs="Arial"/>
                <w:sz w:val="18"/>
                <w:szCs w:val="18"/>
              </w:rPr>
              <w:t>presente</w:t>
            </w:r>
            <w:r w:rsidRPr="00445B38">
              <w:rPr>
                <w:rFonts w:ascii="Arial" w:hAnsi="Arial" w:cs="Arial"/>
                <w:spacing w:val="-5"/>
                <w:sz w:val="18"/>
                <w:szCs w:val="18"/>
              </w:rPr>
              <w:t xml:space="preserve"> </w:t>
            </w:r>
            <w:r w:rsidRPr="00445B38">
              <w:rPr>
                <w:rFonts w:ascii="Arial" w:hAnsi="Arial" w:cs="Arial"/>
                <w:sz w:val="18"/>
                <w:szCs w:val="18"/>
              </w:rPr>
              <w:t>Proceso</w:t>
            </w:r>
            <w:r w:rsidRPr="00445B38">
              <w:rPr>
                <w:rFonts w:ascii="Arial" w:hAnsi="Arial" w:cs="Arial"/>
                <w:spacing w:val="-7"/>
                <w:sz w:val="18"/>
                <w:szCs w:val="18"/>
              </w:rPr>
              <w:t xml:space="preserve"> </w:t>
            </w:r>
            <w:r w:rsidRPr="00445B38">
              <w:rPr>
                <w:rFonts w:ascii="Arial" w:hAnsi="Arial" w:cs="Arial"/>
                <w:spacing w:val="-5"/>
                <w:sz w:val="18"/>
                <w:szCs w:val="18"/>
              </w:rPr>
              <w:t>de</w:t>
            </w:r>
            <w:r w:rsidR="00502516" w:rsidRPr="00445B38">
              <w:rPr>
                <w:rFonts w:ascii="Arial" w:hAnsi="Arial" w:cs="Arial"/>
                <w:spacing w:val="-5"/>
                <w:sz w:val="18"/>
                <w:szCs w:val="18"/>
              </w:rPr>
              <w:t xml:space="preserve"> </w:t>
            </w:r>
            <w:r w:rsidRPr="00445B38">
              <w:rPr>
                <w:rFonts w:ascii="Arial" w:hAnsi="Arial" w:cs="Arial"/>
                <w:spacing w:val="-2"/>
                <w:sz w:val="18"/>
                <w:szCs w:val="18"/>
              </w:rPr>
              <w:t>Contratación.</w:t>
            </w:r>
          </w:p>
        </w:tc>
      </w:tr>
      <w:tr w:rsidR="00502516" w:rsidRPr="00445B38" w14:paraId="13E3030B" w14:textId="77777777" w:rsidTr="006D08B3">
        <w:trPr>
          <w:trHeight w:val="832"/>
        </w:trPr>
        <w:tc>
          <w:tcPr>
            <w:tcW w:w="3117" w:type="dxa"/>
            <w:vAlign w:val="center"/>
          </w:tcPr>
          <w:p w14:paraId="77338431" w14:textId="3D385DB7" w:rsidR="00502516" w:rsidRPr="00445B38" w:rsidRDefault="00502516" w:rsidP="00445B38">
            <w:pPr>
              <w:pStyle w:val="TableParagraph"/>
              <w:ind w:left="201" w:right="135"/>
              <w:jc w:val="center"/>
              <w:rPr>
                <w:rFonts w:ascii="Arial" w:hAnsi="Arial" w:cs="Arial"/>
                <w:b/>
                <w:bCs/>
                <w:sz w:val="18"/>
                <w:szCs w:val="18"/>
              </w:rPr>
            </w:pPr>
            <w:r w:rsidRPr="00445B38">
              <w:rPr>
                <w:rFonts w:ascii="Arial" w:hAnsi="Arial" w:cs="Arial"/>
                <w:b/>
                <w:bCs/>
                <w:sz w:val="18"/>
                <w:szCs w:val="18"/>
              </w:rPr>
              <w:t>Primer</w:t>
            </w:r>
            <w:r w:rsidRPr="00445B38">
              <w:rPr>
                <w:rFonts w:ascii="Arial" w:hAnsi="Arial" w:cs="Arial"/>
                <w:b/>
                <w:bCs/>
                <w:spacing w:val="-8"/>
                <w:sz w:val="18"/>
                <w:szCs w:val="18"/>
              </w:rPr>
              <w:t xml:space="preserve"> </w:t>
            </w:r>
            <w:r w:rsidRPr="00445B38">
              <w:rPr>
                <w:rFonts w:ascii="Arial" w:hAnsi="Arial" w:cs="Arial"/>
                <w:b/>
                <w:bCs/>
                <w:sz w:val="18"/>
                <w:szCs w:val="18"/>
              </w:rPr>
              <w:t>Orden</w:t>
            </w:r>
            <w:r w:rsidRPr="00445B38">
              <w:rPr>
                <w:rFonts w:ascii="Arial" w:hAnsi="Arial" w:cs="Arial"/>
                <w:b/>
                <w:bCs/>
                <w:spacing w:val="-6"/>
                <w:sz w:val="18"/>
                <w:szCs w:val="18"/>
              </w:rPr>
              <w:t xml:space="preserve"> </w:t>
            </w:r>
            <w:r w:rsidRPr="00445B38">
              <w:rPr>
                <w:rFonts w:ascii="Arial" w:hAnsi="Arial" w:cs="Arial"/>
                <w:b/>
                <w:bCs/>
                <w:sz w:val="18"/>
                <w:szCs w:val="18"/>
              </w:rPr>
              <w:t>de</w:t>
            </w:r>
            <w:r w:rsidRPr="00445B38">
              <w:rPr>
                <w:rFonts w:ascii="Arial" w:hAnsi="Arial" w:cs="Arial"/>
                <w:b/>
                <w:bCs/>
                <w:spacing w:val="-8"/>
                <w:sz w:val="18"/>
                <w:szCs w:val="18"/>
              </w:rPr>
              <w:t xml:space="preserve"> </w:t>
            </w:r>
            <w:r w:rsidRPr="00445B38">
              <w:rPr>
                <w:rFonts w:ascii="Arial" w:hAnsi="Arial" w:cs="Arial"/>
                <w:b/>
                <w:bCs/>
                <w:spacing w:val="-2"/>
                <w:sz w:val="18"/>
                <w:szCs w:val="18"/>
              </w:rPr>
              <w:t>Elegibilidad</w:t>
            </w:r>
          </w:p>
        </w:tc>
        <w:tc>
          <w:tcPr>
            <w:tcW w:w="5907" w:type="dxa"/>
            <w:vAlign w:val="center"/>
          </w:tcPr>
          <w:p w14:paraId="0E6355E6" w14:textId="03F14448" w:rsidR="00502516" w:rsidRPr="00445B38" w:rsidRDefault="00502516" w:rsidP="00786B9C">
            <w:pPr>
              <w:pStyle w:val="TableParagraph"/>
              <w:ind w:left="148" w:right="211"/>
              <w:jc w:val="both"/>
              <w:rPr>
                <w:rFonts w:ascii="Arial" w:hAnsi="Arial" w:cs="Arial"/>
                <w:sz w:val="18"/>
                <w:szCs w:val="18"/>
              </w:rPr>
            </w:pPr>
            <w:r w:rsidRPr="00445B38">
              <w:rPr>
                <w:rFonts w:ascii="Arial" w:hAnsi="Arial" w:cs="Arial"/>
                <w:sz w:val="18"/>
                <w:szCs w:val="18"/>
              </w:rPr>
              <w:t>Es la posición que ocupa el Proponente que, una vez habilitado, obtiene el puntaje más alto luego de efectuarse la evaluación prevista en el presente Pliego de Condiciones.</w:t>
            </w:r>
          </w:p>
        </w:tc>
      </w:tr>
      <w:tr w:rsidR="00502516" w:rsidRPr="00445B38" w14:paraId="7E823A91" w14:textId="77777777" w:rsidTr="006D08B3">
        <w:trPr>
          <w:trHeight w:val="409"/>
        </w:trPr>
        <w:tc>
          <w:tcPr>
            <w:tcW w:w="3117" w:type="dxa"/>
            <w:vAlign w:val="center"/>
          </w:tcPr>
          <w:p w14:paraId="7DA46083" w14:textId="77777777" w:rsidR="00502516" w:rsidRPr="00445B38" w:rsidRDefault="00502516" w:rsidP="00445B38">
            <w:pPr>
              <w:pStyle w:val="TableParagraph"/>
              <w:ind w:left="201" w:right="135"/>
              <w:jc w:val="center"/>
              <w:rPr>
                <w:rFonts w:ascii="Arial" w:hAnsi="Arial" w:cs="Arial"/>
                <w:b/>
                <w:bCs/>
                <w:spacing w:val="-2"/>
                <w:sz w:val="18"/>
                <w:szCs w:val="18"/>
              </w:rPr>
            </w:pPr>
          </w:p>
          <w:p w14:paraId="08E7B15C" w14:textId="26176E2A" w:rsidR="00502516" w:rsidRPr="00445B38" w:rsidRDefault="00502516" w:rsidP="00445B38">
            <w:pPr>
              <w:pStyle w:val="TableParagraph"/>
              <w:ind w:left="201" w:right="135"/>
              <w:jc w:val="center"/>
              <w:rPr>
                <w:rFonts w:ascii="Arial" w:hAnsi="Arial" w:cs="Arial"/>
                <w:b/>
                <w:bCs/>
                <w:sz w:val="18"/>
                <w:szCs w:val="18"/>
              </w:rPr>
            </w:pPr>
            <w:r w:rsidRPr="00445B38">
              <w:rPr>
                <w:rFonts w:ascii="Arial" w:hAnsi="Arial" w:cs="Arial"/>
                <w:b/>
                <w:bCs/>
                <w:spacing w:val="-2"/>
                <w:sz w:val="18"/>
                <w:szCs w:val="18"/>
              </w:rPr>
              <w:t>Proponente</w:t>
            </w:r>
          </w:p>
        </w:tc>
        <w:tc>
          <w:tcPr>
            <w:tcW w:w="5907" w:type="dxa"/>
            <w:vAlign w:val="center"/>
          </w:tcPr>
          <w:p w14:paraId="3B8BD54A" w14:textId="2F241190" w:rsidR="00502516" w:rsidRPr="00445B38" w:rsidRDefault="00502516" w:rsidP="00786B9C">
            <w:pPr>
              <w:pStyle w:val="TableParagraph"/>
              <w:ind w:left="148" w:right="211"/>
              <w:jc w:val="both"/>
              <w:rPr>
                <w:rFonts w:ascii="Arial" w:hAnsi="Arial" w:cs="Arial"/>
                <w:sz w:val="18"/>
                <w:szCs w:val="18"/>
              </w:rPr>
            </w:pPr>
            <w:r w:rsidRPr="00445B38">
              <w:rPr>
                <w:rFonts w:ascii="Arial" w:hAnsi="Arial" w:cs="Arial"/>
                <w:sz w:val="18"/>
                <w:szCs w:val="18"/>
              </w:rPr>
              <w:t>Es</w:t>
            </w:r>
            <w:r w:rsidRPr="00445B38">
              <w:rPr>
                <w:rFonts w:ascii="Arial" w:hAnsi="Arial" w:cs="Arial"/>
                <w:spacing w:val="-14"/>
                <w:sz w:val="18"/>
                <w:szCs w:val="18"/>
              </w:rPr>
              <w:t xml:space="preserve"> </w:t>
            </w:r>
            <w:r w:rsidRPr="00445B38">
              <w:rPr>
                <w:rFonts w:ascii="Arial" w:hAnsi="Arial" w:cs="Arial"/>
                <w:sz w:val="18"/>
                <w:szCs w:val="18"/>
              </w:rPr>
              <w:t>la</w:t>
            </w:r>
            <w:r w:rsidRPr="00445B38">
              <w:rPr>
                <w:rFonts w:ascii="Arial" w:hAnsi="Arial" w:cs="Arial"/>
                <w:spacing w:val="-14"/>
                <w:sz w:val="18"/>
                <w:szCs w:val="18"/>
              </w:rPr>
              <w:t xml:space="preserve"> </w:t>
            </w:r>
            <w:r w:rsidRPr="00445B38">
              <w:rPr>
                <w:rFonts w:ascii="Arial" w:hAnsi="Arial" w:cs="Arial"/>
                <w:sz w:val="18"/>
                <w:szCs w:val="18"/>
              </w:rPr>
              <w:t>persona</w:t>
            </w:r>
            <w:r w:rsidRPr="00445B38">
              <w:rPr>
                <w:rFonts w:ascii="Arial" w:hAnsi="Arial" w:cs="Arial"/>
                <w:spacing w:val="-14"/>
                <w:sz w:val="18"/>
                <w:szCs w:val="18"/>
              </w:rPr>
              <w:t xml:space="preserve"> </w:t>
            </w:r>
            <w:r w:rsidRPr="00445B38">
              <w:rPr>
                <w:rFonts w:ascii="Arial" w:hAnsi="Arial" w:cs="Arial"/>
                <w:sz w:val="18"/>
                <w:szCs w:val="18"/>
              </w:rPr>
              <w:t>natural</w:t>
            </w:r>
            <w:r w:rsidRPr="00445B38">
              <w:rPr>
                <w:rFonts w:ascii="Arial" w:hAnsi="Arial" w:cs="Arial"/>
                <w:spacing w:val="-14"/>
                <w:sz w:val="18"/>
                <w:szCs w:val="18"/>
              </w:rPr>
              <w:t xml:space="preserve"> </w:t>
            </w:r>
            <w:r w:rsidRPr="00445B38">
              <w:rPr>
                <w:rFonts w:ascii="Arial" w:hAnsi="Arial" w:cs="Arial"/>
                <w:sz w:val="18"/>
                <w:szCs w:val="18"/>
              </w:rPr>
              <w:t>o</w:t>
            </w:r>
            <w:r w:rsidRPr="00445B38">
              <w:rPr>
                <w:rFonts w:ascii="Arial" w:hAnsi="Arial" w:cs="Arial"/>
                <w:spacing w:val="-14"/>
                <w:sz w:val="18"/>
                <w:szCs w:val="18"/>
              </w:rPr>
              <w:t xml:space="preserve"> </w:t>
            </w:r>
            <w:r w:rsidRPr="00445B38">
              <w:rPr>
                <w:rFonts w:ascii="Arial" w:hAnsi="Arial" w:cs="Arial"/>
                <w:sz w:val="18"/>
                <w:szCs w:val="18"/>
              </w:rPr>
              <w:t>jurídica</w:t>
            </w:r>
            <w:r w:rsidRPr="00445B38">
              <w:rPr>
                <w:rFonts w:ascii="Arial" w:hAnsi="Arial" w:cs="Arial"/>
                <w:spacing w:val="-14"/>
                <w:sz w:val="18"/>
                <w:szCs w:val="18"/>
              </w:rPr>
              <w:t xml:space="preserve"> </w:t>
            </w:r>
            <w:r w:rsidRPr="00445B38">
              <w:rPr>
                <w:rFonts w:ascii="Arial" w:hAnsi="Arial" w:cs="Arial"/>
                <w:sz w:val="18"/>
                <w:szCs w:val="18"/>
              </w:rPr>
              <w:t>o</w:t>
            </w:r>
            <w:r w:rsidRPr="00445B38">
              <w:rPr>
                <w:rFonts w:ascii="Arial" w:hAnsi="Arial" w:cs="Arial"/>
                <w:spacing w:val="-14"/>
                <w:sz w:val="18"/>
                <w:szCs w:val="18"/>
              </w:rPr>
              <w:t xml:space="preserve"> </w:t>
            </w:r>
            <w:r w:rsidRPr="00445B38">
              <w:rPr>
                <w:rFonts w:ascii="Arial" w:hAnsi="Arial" w:cs="Arial"/>
                <w:sz w:val="18"/>
                <w:szCs w:val="18"/>
              </w:rPr>
              <w:t>el</w:t>
            </w:r>
            <w:r w:rsidRPr="00445B38">
              <w:rPr>
                <w:rFonts w:ascii="Arial" w:hAnsi="Arial" w:cs="Arial"/>
                <w:spacing w:val="-14"/>
                <w:sz w:val="18"/>
                <w:szCs w:val="18"/>
              </w:rPr>
              <w:t xml:space="preserve"> </w:t>
            </w:r>
            <w:r w:rsidRPr="00445B38">
              <w:rPr>
                <w:rFonts w:ascii="Arial" w:hAnsi="Arial" w:cs="Arial"/>
                <w:sz w:val="18"/>
                <w:szCs w:val="18"/>
              </w:rPr>
              <w:t>grupo</w:t>
            </w:r>
            <w:r w:rsidRPr="00445B38">
              <w:rPr>
                <w:rFonts w:ascii="Arial" w:hAnsi="Arial" w:cs="Arial"/>
                <w:spacing w:val="-14"/>
                <w:sz w:val="18"/>
                <w:szCs w:val="18"/>
              </w:rPr>
              <w:t xml:space="preserve"> </w:t>
            </w:r>
            <w:r w:rsidRPr="00445B38">
              <w:rPr>
                <w:rFonts w:ascii="Arial" w:hAnsi="Arial" w:cs="Arial"/>
                <w:sz w:val="18"/>
                <w:szCs w:val="18"/>
              </w:rPr>
              <w:t>de</w:t>
            </w:r>
            <w:r w:rsidRPr="00445B38">
              <w:rPr>
                <w:rFonts w:ascii="Arial" w:hAnsi="Arial" w:cs="Arial"/>
                <w:spacing w:val="-13"/>
                <w:sz w:val="18"/>
                <w:szCs w:val="18"/>
              </w:rPr>
              <w:t xml:space="preserve"> </w:t>
            </w:r>
            <w:r w:rsidRPr="00445B38">
              <w:rPr>
                <w:rFonts w:ascii="Arial" w:hAnsi="Arial" w:cs="Arial"/>
                <w:sz w:val="18"/>
                <w:szCs w:val="18"/>
              </w:rPr>
              <w:t>personas</w:t>
            </w:r>
            <w:r w:rsidRPr="00445B38">
              <w:rPr>
                <w:rFonts w:ascii="Arial" w:hAnsi="Arial" w:cs="Arial"/>
                <w:spacing w:val="-14"/>
                <w:sz w:val="18"/>
                <w:szCs w:val="18"/>
              </w:rPr>
              <w:t xml:space="preserve"> </w:t>
            </w:r>
            <w:r w:rsidRPr="00445B38">
              <w:rPr>
                <w:rFonts w:ascii="Arial" w:hAnsi="Arial" w:cs="Arial"/>
                <w:sz w:val="18"/>
                <w:szCs w:val="18"/>
              </w:rPr>
              <w:t>jurídicas y/o naturales, nacionales o extranjeras, asociadas entre sí mediante las figuras de consorcio, unión temporal o promesa de sociedad futura que presenta una Oferta para participar en el</w:t>
            </w:r>
            <w:r w:rsidRPr="00445B38">
              <w:rPr>
                <w:rFonts w:ascii="Arial" w:hAnsi="Arial" w:cs="Arial"/>
                <w:spacing w:val="-2"/>
                <w:sz w:val="18"/>
                <w:szCs w:val="18"/>
              </w:rPr>
              <w:t xml:space="preserve"> </w:t>
            </w:r>
            <w:r w:rsidRPr="00445B38">
              <w:rPr>
                <w:rFonts w:ascii="Arial" w:hAnsi="Arial" w:cs="Arial"/>
                <w:sz w:val="18"/>
                <w:szCs w:val="18"/>
              </w:rPr>
              <w:t>Proceso</w:t>
            </w:r>
            <w:r w:rsidRPr="00445B38">
              <w:rPr>
                <w:rFonts w:ascii="Arial" w:hAnsi="Arial" w:cs="Arial"/>
                <w:spacing w:val="-4"/>
                <w:sz w:val="18"/>
                <w:szCs w:val="18"/>
              </w:rPr>
              <w:t xml:space="preserve"> </w:t>
            </w:r>
            <w:r w:rsidRPr="00445B38">
              <w:rPr>
                <w:rFonts w:ascii="Arial" w:hAnsi="Arial" w:cs="Arial"/>
                <w:sz w:val="18"/>
                <w:szCs w:val="18"/>
              </w:rPr>
              <w:t>de</w:t>
            </w:r>
            <w:r w:rsidRPr="00445B38">
              <w:rPr>
                <w:rFonts w:ascii="Arial" w:hAnsi="Arial" w:cs="Arial"/>
                <w:spacing w:val="-7"/>
                <w:sz w:val="18"/>
                <w:szCs w:val="18"/>
              </w:rPr>
              <w:t xml:space="preserve"> </w:t>
            </w:r>
            <w:r w:rsidRPr="00445B38">
              <w:rPr>
                <w:rFonts w:ascii="Arial" w:hAnsi="Arial" w:cs="Arial"/>
                <w:spacing w:val="-2"/>
                <w:sz w:val="18"/>
                <w:szCs w:val="18"/>
              </w:rPr>
              <w:t>Contratación.</w:t>
            </w:r>
          </w:p>
        </w:tc>
      </w:tr>
      <w:tr w:rsidR="00502516" w:rsidRPr="00445B38" w14:paraId="41636DAF" w14:textId="77777777" w:rsidTr="006D08B3">
        <w:trPr>
          <w:trHeight w:val="415"/>
        </w:trPr>
        <w:tc>
          <w:tcPr>
            <w:tcW w:w="3117" w:type="dxa"/>
            <w:vAlign w:val="center"/>
          </w:tcPr>
          <w:p w14:paraId="1D2FD601" w14:textId="6972BC48" w:rsidR="00502516" w:rsidRPr="00445B38" w:rsidRDefault="00502516" w:rsidP="00445B38">
            <w:pPr>
              <w:pStyle w:val="TableParagraph"/>
              <w:ind w:left="201" w:right="135"/>
              <w:jc w:val="center"/>
              <w:rPr>
                <w:rFonts w:ascii="Arial" w:hAnsi="Arial" w:cs="Arial"/>
                <w:b/>
                <w:bCs/>
                <w:spacing w:val="-2"/>
                <w:sz w:val="18"/>
                <w:szCs w:val="18"/>
              </w:rPr>
            </w:pPr>
            <w:r w:rsidRPr="00445B38">
              <w:rPr>
                <w:rFonts w:ascii="Arial" w:hAnsi="Arial" w:cs="Arial"/>
                <w:b/>
                <w:bCs/>
                <w:sz w:val="18"/>
                <w:szCs w:val="18"/>
              </w:rPr>
              <w:t>Ficha</w:t>
            </w:r>
            <w:r w:rsidRPr="00445B38">
              <w:rPr>
                <w:rFonts w:ascii="Arial" w:hAnsi="Arial" w:cs="Arial"/>
                <w:b/>
                <w:bCs/>
                <w:spacing w:val="-12"/>
                <w:sz w:val="18"/>
                <w:szCs w:val="18"/>
              </w:rPr>
              <w:t xml:space="preserve"> </w:t>
            </w:r>
            <w:r w:rsidRPr="00445B38">
              <w:rPr>
                <w:rFonts w:ascii="Arial" w:hAnsi="Arial" w:cs="Arial"/>
                <w:b/>
                <w:bCs/>
                <w:sz w:val="18"/>
                <w:szCs w:val="18"/>
              </w:rPr>
              <w:t>Técnica</w:t>
            </w:r>
            <w:r w:rsidRPr="00445B38">
              <w:rPr>
                <w:rFonts w:ascii="Arial" w:hAnsi="Arial" w:cs="Arial"/>
                <w:b/>
                <w:bCs/>
                <w:spacing w:val="-11"/>
                <w:sz w:val="18"/>
                <w:szCs w:val="18"/>
              </w:rPr>
              <w:t xml:space="preserve"> </w:t>
            </w:r>
            <w:r w:rsidRPr="00445B38">
              <w:rPr>
                <w:rFonts w:ascii="Arial" w:hAnsi="Arial" w:cs="Arial"/>
                <w:b/>
                <w:bCs/>
                <w:sz w:val="18"/>
                <w:szCs w:val="18"/>
              </w:rPr>
              <w:t>del</w:t>
            </w:r>
            <w:r w:rsidRPr="00445B38">
              <w:rPr>
                <w:rFonts w:ascii="Arial" w:hAnsi="Arial" w:cs="Arial"/>
                <w:b/>
                <w:bCs/>
                <w:spacing w:val="-10"/>
                <w:sz w:val="18"/>
                <w:szCs w:val="18"/>
              </w:rPr>
              <w:t xml:space="preserve"> </w:t>
            </w:r>
            <w:r w:rsidRPr="00445B38">
              <w:rPr>
                <w:rFonts w:ascii="Arial" w:hAnsi="Arial" w:cs="Arial"/>
                <w:b/>
                <w:bCs/>
                <w:sz w:val="18"/>
                <w:szCs w:val="18"/>
              </w:rPr>
              <w:t>bien</w:t>
            </w:r>
            <w:r w:rsidRPr="00445B38">
              <w:rPr>
                <w:rFonts w:ascii="Arial" w:hAnsi="Arial" w:cs="Arial"/>
                <w:b/>
                <w:bCs/>
                <w:spacing w:val="-11"/>
                <w:sz w:val="18"/>
                <w:szCs w:val="18"/>
              </w:rPr>
              <w:t xml:space="preserve"> </w:t>
            </w:r>
            <w:r w:rsidRPr="00445B38">
              <w:rPr>
                <w:rFonts w:ascii="Arial" w:hAnsi="Arial" w:cs="Arial"/>
                <w:b/>
                <w:bCs/>
                <w:sz w:val="18"/>
                <w:szCs w:val="18"/>
              </w:rPr>
              <w:t xml:space="preserve">o </w:t>
            </w:r>
            <w:r w:rsidRPr="00445B38">
              <w:rPr>
                <w:rFonts w:ascii="Arial" w:hAnsi="Arial" w:cs="Arial"/>
                <w:b/>
                <w:bCs/>
                <w:spacing w:val="-2"/>
                <w:sz w:val="18"/>
                <w:szCs w:val="18"/>
              </w:rPr>
              <w:t>servicio</w:t>
            </w:r>
          </w:p>
        </w:tc>
        <w:tc>
          <w:tcPr>
            <w:tcW w:w="5907" w:type="dxa"/>
            <w:vAlign w:val="center"/>
          </w:tcPr>
          <w:p w14:paraId="262C5792" w14:textId="23EFB387" w:rsidR="00502516" w:rsidRPr="00445B38" w:rsidRDefault="00502516" w:rsidP="00445B38">
            <w:pPr>
              <w:pStyle w:val="TableParagraph"/>
              <w:ind w:left="148" w:right="211"/>
              <w:jc w:val="both"/>
              <w:rPr>
                <w:rFonts w:ascii="Arial" w:hAnsi="Arial" w:cs="Arial"/>
                <w:spacing w:val="-2"/>
                <w:sz w:val="18"/>
                <w:szCs w:val="18"/>
              </w:rPr>
            </w:pPr>
            <w:r w:rsidRPr="00445B38">
              <w:rPr>
                <w:rFonts w:ascii="Arial" w:hAnsi="Arial" w:cs="Arial"/>
                <w:spacing w:val="-2"/>
                <w:sz w:val="18"/>
                <w:szCs w:val="18"/>
              </w:rPr>
              <w:t>Es</w:t>
            </w:r>
            <w:r w:rsidRPr="00445B38">
              <w:rPr>
                <w:rFonts w:ascii="Arial" w:hAnsi="Arial" w:cs="Arial"/>
                <w:spacing w:val="-6"/>
                <w:sz w:val="18"/>
                <w:szCs w:val="18"/>
              </w:rPr>
              <w:t xml:space="preserve"> </w:t>
            </w:r>
            <w:r w:rsidRPr="00445B38">
              <w:rPr>
                <w:rFonts w:ascii="Arial" w:hAnsi="Arial" w:cs="Arial"/>
                <w:spacing w:val="-2"/>
                <w:sz w:val="18"/>
                <w:szCs w:val="18"/>
              </w:rPr>
              <w:t>el</w:t>
            </w:r>
            <w:r w:rsidRPr="00445B38">
              <w:rPr>
                <w:rFonts w:ascii="Arial" w:hAnsi="Arial" w:cs="Arial"/>
                <w:spacing w:val="-3"/>
                <w:sz w:val="18"/>
                <w:szCs w:val="18"/>
              </w:rPr>
              <w:t xml:space="preserve"> </w:t>
            </w:r>
            <w:r w:rsidRPr="00445B38">
              <w:rPr>
                <w:rFonts w:ascii="Arial" w:hAnsi="Arial" w:cs="Arial"/>
                <w:spacing w:val="-2"/>
                <w:sz w:val="18"/>
                <w:szCs w:val="18"/>
              </w:rPr>
              <w:t>documento</w:t>
            </w:r>
            <w:r w:rsidRPr="00445B38">
              <w:rPr>
                <w:rFonts w:ascii="Arial" w:hAnsi="Arial" w:cs="Arial"/>
                <w:spacing w:val="-6"/>
                <w:sz w:val="18"/>
                <w:szCs w:val="18"/>
              </w:rPr>
              <w:t xml:space="preserve"> </w:t>
            </w:r>
            <w:r w:rsidRPr="00445B38">
              <w:rPr>
                <w:rFonts w:ascii="Arial" w:hAnsi="Arial" w:cs="Arial"/>
                <w:spacing w:val="-2"/>
                <w:sz w:val="18"/>
                <w:szCs w:val="18"/>
              </w:rPr>
              <w:t>adjunto</w:t>
            </w:r>
            <w:r w:rsidRPr="00445B38">
              <w:rPr>
                <w:rFonts w:ascii="Arial" w:hAnsi="Arial" w:cs="Arial"/>
                <w:spacing w:val="-10"/>
                <w:sz w:val="18"/>
                <w:szCs w:val="18"/>
              </w:rPr>
              <w:t xml:space="preserve"> </w:t>
            </w:r>
            <w:r w:rsidRPr="00445B38">
              <w:rPr>
                <w:rFonts w:ascii="Arial" w:hAnsi="Arial" w:cs="Arial"/>
                <w:spacing w:val="-2"/>
                <w:sz w:val="18"/>
                <w:szCs w:val="18"/>
              </w:rPr>
              <w:t>al</w:t>
            </w:r>
            <w:r w:rsidRPr="00445B38">
              <w:rPr>
                <w:rFonts w:ascii="Arial" w:hAnsi="Arial" w:cs="Arial"/>
                <w:spacing w:val="-3"/>
                <w:sz w:val="18"/>
                <w:szCs w:val="18"/>
              </w:rPr>
              <w:t xml:space="preserve"> </w:t>
            </w:r>
            <w:r w:rsidRPr="00445B38">
              <w:rPr>
                <w:rFonts w:ascii="Arial" w:hAnsi="Arial" w:cs="Arial"/>
                <w:spacing w:val="-2"/>
                <w:sz w:val="18"/>
                <w:szCs w:val="18"/>
              </w:rPr>
              <w:t>pliego</w:t>
            </w:r>
            <w:r w:rsidRPr="00445B38">
              <w:rPr>
                <w:rFonts w:ascii="Arial" w:hAnsi="Arial" w:cs="Arial"/>
                <w:spacing w:val="-1"/>
                <w:sz w:val="18"/>
                <w:szCs w:val="18"/>
              </w:rPr>
              <w:t xml:space="preserve"> </w:t>
            </w:r>
            <w:r w:rsidRPr="00445B38">
              <w:rPr>
                <w:rFonts w:ascii="Arial" w:hAnsi="Arial" w:cs="Arial"/>
                <w:spacing w:val="-2"/>
                <w:sz w:val="18"/>
                <w:szCs w:val="18"/>
              </w:rPr>
              <w:t>de</w:t>
            </w:r>
            <w:r w:rsidRPr="00445B38">
              <w:rPr>
                <w:rFonts w:ascii="Arial" w:hAnsi="Arial" w:cs="Arial"/>
                <w:spacing w:val="-7"/>
                <w:sz w:val="18"/>
                <w:szCs w:val="18"/>
              </w:rPr>
              <w:t xml:space="preserve"> </w:t>
            </w:r>
            <w:r w:rsidRPr="00445B38">
              <w:rPr>
                <w:rFonts w:ascii="Arial" w:hAnsi="Arial" w:cs="Arial"/>
                <w:spacing w:val="-2"/>
                <w:sz w:val="18"/>
                <w:szCs w:val="18"/>
              </w:rPr>
              <w:t>condiciones</w:t>
            </w:r>
            <w:r w:rsidRPr="00445B38">
              <w:rPr>
                <w:rFonts w:ascii="Arial" w:hAnsi="Arial" w:cs="Arial"/>
                <w:spacing w:val="-5"/>
                <w:sz w:val="18"/>
                <w:szCs w:val="18"/>
              </w:rPr>
              <w:t xml:space="preserve"> </w:t>
            </w:r>
            <w:r w:rsidRPr="00445B38">
              <w:rPr>
                <w:rFonts w:ascii="Arial" w:hAnsi="Arial" w:cs="Arial"/>
                <w:spacing w:val="-2"/>
                <w:sz w:val="18"/>
                <w:szCs w:val="18"/>
              </w:rPr>
              <w:t>que</w:t>
            </w:r>
            <w:r w:rsidRPr="00445B38">
              <w:rPr>
                <w:rFonts w:ascii="Arial" w:hAnsi="Arial" w:cs="Arial"/>
                <w:spacing w:val="-5"/>
                <w:sz w:val="18"/>
                <w:szCs w:val="18"/>
              </w:rPr>
              <w:t xml:space="preserve"> </w:t>
            </w:r>
            <w:r w:rsidRPr="00445B38">
              <w:rPr>
                <w:rFonts w:ascii="Arial" w:hAnsi="Arial" w:cs="Arial"/>
                <w:spacing w:val="-2"/>
                <w:sz w:val="18"/>
                <w:szCs w:val="18"/>
              </w:rPr>
              <w:t>contiene</w:t>
            </w:r>
            <w:r w:rsidR="00445B38">
              <w:rPr>
                <w:rFonts w:ascii="Arial" w:hAnsi="Arial" w:cs="Arial"/>
                <w:spacing w:val="-2"/>
                <w:sz w:val="18"/>
                <w:szCs w:val="18"/>
              </w:rPr>
              <w:t>:</w:t>
            </w:r>
          </w:p>
          <w:p w14:paraId="4F31B7C2" w14:textId="3DBC632E" w:rsidR="00502516" w:rsidRPr="00445B38" w:rsidRDefault="00502516" w:rsidP="00786B9C">
            <w:pPr>
              <w:pStyle w:val="TableParagraph"/>
              <w:ind w:left="148" w:right="211"/>
              <w:jc w:val="both"/>
              <w:rPr>
                <w:rFonts w:ascii="Arial" w:hAnsi="Arial" w:cs="Arial"/>
                <w:sz w:val="18"/>
                <w:szCs w:val="18"/>
              </w:rPr>
            </w:pPr>
            <w:r w:rsidRPr="00445B38">
              <w:rPr>
                <w:rFonts w:ascii="Arial" w:hAnsi="Arial" w:cs="Arial"/>
                <w:sz w:val="18"/>
                <w:szCs w:val="18"/>
              </w:rPr>
              <w:t>a)</w:t>
            </w:r>
            <w:r w:rsidRPr="00445B38">
              <w:rPr>
                <w:rFonts w:ascii="Arial" w:hAnsi="Arial" w:cs="Arial"/>
                <w:spacing w:val="-1"/>
                <w:sz w:val="18"/>
                <w:szCs w:val="18"/>
              </w:rPr>
              <w:t xml:space="preserve"> </w:t>
            </w:r>
            <w:r w:rsidRPr="00445B38">
              <w:rPr>
                <w:rFonts w:ascii="Arial" w:hAnsi="Arial" w:cs="Arial"/>
                <w:sz w:val="18"/>
                <w:szCs w:val="18"/>
              </w:rPr>
              <w:t>la</w:t>
            </w:r>
            <w:r w:rsidRPr="00445B38">
              <w:rPr>
                <w:rFonts w:ascii="Arial" w:hAnsi="Arial" w:cs="Arial"/>
                <w:spacing w:val="-2"/>
                <w:sz w:val="18"/>
                <w:szCs w:val="18"/>
              </w:rPr>
              <w:t xml:space="preserve"> </w:t>
            </w:r>
            <w:r w:rsidRPr="00445B38">
              <w:rPr>
                <w:rFonts w:ascii="Arial" w:hAnsi="Arial" w:cs="Arial"/>
                <w:sz w:val="18"/>
                <w:szCs w:val="18"/>
              </w:rPr>
              <w:t>clasificación del</w:t>
            </w:r>
            <w:r w:rsidRPr="00445B38">
              <w:rPr>
                <w:rFonts w:ascii="Arial" w:hAnsi="Arial" w:cs="Arial"/>
                <w:spacing w:val="-1"/>
                <w:sz w:val="18"/>
                <w:szCs w:val="18"/>
              </w:rPr>
              <w:t xml:space="preserve"> </w:t>
            </w:r>
            <w:r w:rsidRPr="00445B38">
              <w:rPr>
                <w:rFonts w:ascii="Arial" w:hAnsi="Arial" w:cs="Arial"/>
                <w:sz w:val="18"/>
                <w:szCs w:val="18"/>
              </w:rPr>
              <w:t>bien o</w:t>
            </w:r>
            <w:r w:rsidRPr="00445B38">
              <w:rPr>
                <w:rFonts w:ascii="Arial" w:hAnsi="Arial" w:cs="Arial"/>
                <w:spacing w:val="-2"/>
                <w:sz w:val="18"/>
                <w:szCs w:val="18"/>
              </w:rPr>
              <w:t xml:space="preserve"> </w:t>
            </w:r>
            <w:r w:rsidRPr="00445B38">
              <w:rPr>
                <w:rFonts w:ascii="Arial" w:hAnsi="Arial" w:cs="Arial"/>
                <w:sz w:val="18"/>
                <w:szCs w:val="18"/>
              </w:rPr>
              <w:t>servicio de acuerdo al</w:t>
            </w:r>
            <w:r w:rsidRPr="00445B38">
              <w:rPr>
                <w:rFonts w:ascii="Arial" w:hAnsi="Arial" w:cs="Arial"/>
                <w:spacing w:val="-3"/>
                <w:sz w:val="18"/>
                <w:szCs w:val="18"/>
              </w:rPr>
              <w:t xml:space="preserve"> </w:t>
            </w:r>
            <w:r w:rsidRPr="00445B38">
              <w:rPr>
                <w:rFonts w:ascii="Arial" w:hAnsi="Arial" w:cs="Arial"/>
                <w:sz w:val="18"/>
                <w:szCs w:val="18"/>
              </w:rPr>
              <w:t>clasificador de</w:t>
            </w:r>
            <w:r w:rsidRPr="00445B38">
              <w:rPr>
                <w:rFonts w:ascii="Arial" w:hAnsi="Arial" w:cs="Arial"/>
                <w:spacing w:val="-14"/>
                <w:sz w:val="18"/>
                <w:szCs w:val="18"/>
              </w:rPr>
              <w:t xml:space="preserve"> </w:t>
            </w:r>
            <w:r w:rsidRPr="00445B38">
              <w:rPr>
                <w:rFonts w:ascii="Arial" w:hAnsi="Arial" w:cs="Arial"/>
                <w:sz w:val="18"/>
                <w:szCs w:val="18"/>
              </w:rPr>
              <w:t>bienes</w:t>
            </w:r>
            <w:r w:rsidRPr="00445B38">
              <w:rPr>
                <w:rFonts w:ascii="Arial" w:hAnsi="Arial" w:cs="Arial"/>
                <w:spacing w:val="-10"/>
                <w:sz w:val="18"/>
                <w:szCs w:val="18"/>
              </w:rPr>
              <w:t xml:space="preserve"> </w:t>
            </w:r>
            <w:r w:rsidRPr="00445B38">
              <w:rPr>
                <w:rFonts w:ascii="Arial" w:hAnsi="Arial" w:cs="Arial"/>
                <w:sz w:val="18"/>
                <w:szCs w:val="18"/>
              </w:rPr>
              <w:t>y</w:t>
            </w:r>
            <w:r w:rsidRPr="00445B38">
              <w:rPr>
                <w:rFonts w:ascii="Arial" w:hAnsi="Arial" w:cs="Arial"/>
                <w:spacing w:val="-14"/>
                <w:sz w:val="18"/>
                <w:szCs w:val="18"/>
              </w:rPr>
              <w:t xml:space="preserve"> </w:t>
            </w:r>
            <w:r w:rsidRPr="00445B38">
              <w:rPr>
                <w:rFonts w:ascii="Arial" w:hAnsi="Arial" w:cs="Arial"/>
                <w:sz w:val="18"/>
                <w:szCs w:val="18"/>
              </w:rPr>
              <w:t>servicios;</w:t>
            </w:r>
            <w:r w:rsidRPr="00445B38">
              <w:rPr>
                <w:rFonts w:ascii="Arial" w:hAnsi="Arial" w:cs="Arial"/>
                <w:spacing w:val="-4"/>
                <w:sz w:val="18"/>
                <w:szCs w:val="18"/>
              </w:rPr>
              <w:t xml:space="preserve"> </w:t>
            </w:r>
            <w:r w:rsidRPr="00445B38">
              <w:rPr>
                <w:rFonts w:ascii="Arial" w:hAnsi="Arial" w:cs="Arial"/>
                <w:sz w:val="18"/>
                <w:szCs w:val="18"/>
              </w:rPr>
              <w:t>b)</w:t>
            </w:r>
            <w:r w:rsidRPr="00445B38">
              <w:rPr>
                <w:rFonts w:ascii="Arial" w:hAnsi="Arial" w:cs="Arial"/>
                <w:spacing w:val="-14"/>
                <w:sz w:val="18"/>
                <w:szCs w:val="18"/>
              </w:rPr>
              <w:t xml:space="preserve"> </w:t>
            </w:r>
            <w:r w:rsidRPr="00445B38">
              <w:rPr>
                <w:rFonts w:ascii="Arial" w:hAnsi="Arial" w:cs="Arial"/>
                <w:sz w:val="18"/>
                <w:szCs w:val="18"/>
              </w:rPr>
              <w:t>la</w:t>
            </w:r>
            <w:r w:rsidRPr="00445B38">
              <w:rPr>
                <w:rFonts w:ascii="Arial" w:hAnsi="Arial" w:cs="Arial"/>
                <w:spacing w:val="-13"/>
                <w:sz w:val="18"/>
                <w:szCs w:val="18"/>
              </w:rPr>
              <w:t xml:space="preserve"> </w:t>
            </w:r>
            <w:r w:rsidRPr="00445B38">
              <w:rPr>
                <w:rFonts w:ascii="Arial" w:hAnsi="Arial" w:cs="Arial"/>
                <w:sz w:val="18"/>
                <w:szCs w:val="18"/>
              </w:rPr>
              <w:t>identificación</w:t>
            </w:r>
            <w:r w:rsidRPr="00445B38">
              <w:rPr>
                <w:rFonts w:ascii="Arial" w:hAnsi="Arial" w:cs="Arial"/>
                <w:spacing w:val="-8"/>
                <w:sz w:val="18"/>
                <w:szCs w:val="18"/>
              </w:rPr>
              <w:t xml:space="preserve"> </w:t>
            </w:r>
            <w:r w:rsidRPr="00445B38">
              <w:rPr>
                <w:rFonts w:ascii="Arial" w:hAnsi="Arial" w:cs="Arial"/>
                <w:sz w:val="18"/>
                <w:szCs w:val="18"/>
              </w:rPr>
              <w:t>adicional</w:t>
            </w:r>
            <w:r w:rsidRPr="00445B38">
              <w:rPr>
                <w:rFonts w:ascii="Arial" w:hAnsi="Arial" w:cs="Arial"/>
                <w:spacing w:val="-9"/>
                <w:sz w:val="18"/>
                <w:szCs w:val="18"/>
              </w:rPr>
              <w:t xml:space="preserve"> </w:t>
            </w:r>
            <w:r w:rsidRPr="00445B38">
              <w:rPr>
                <w:rFonts w:ascii="Arial" w:hAnsi="Arial" w:cs="Arial"/>
                <w:sz w:val="18"/>
                <w:szCs w:val="18"/>
              </w:rPr>
              <w:t>requerida;</w:t>
            </w:r>
            <w:r w:rsidRPr="00445B38">
              <w:rPr>
                <w:rFonts w:ascii="Arial" w:hAnsi="Arial" w:cs="Arial"/>
                <w:spacing w:val="-9"/>
                <w:sz w:val="18"/>
                <w:szCs w:val="18"/>
              </w:rPr>
              <w:t xml:space="preserve"> </w:t>
            </w:r>
            <w:r w:rsidRPr="00445B38">
              <w:rPr>
                <w:rFonts w:ascii="Arial" w:hAnsi="Arial" w:cs="Arial"/>
                <w:sz w:val="18"/>
                <w:szCs w:val="18"/>
              </w:rPr>
              <w:t>c) la</w:t>
            </w:r>
            <w:r w:rsidRPr="00445B38">
              <w:rPr>
                <w:rFonts w:ascii="Arial" w:hAnsi="Arial" w:cs="Arial"/>
                <w:spacing w:val="-7"/>
                <w:sz w:val="18"/>
                <w:szCs w:val="18"/>
              </w:rPr>
              <w:t xml:space="preserve"> </w:t>
            </w:r>
            <w:r w:rsidRPr="00445B38">
              <w:rPr>
                <w:rFonts w:ascii="Arial" w:hAnsi="Arial" w:cs="Arial"/>
                <w:sz w:val="18"/>
                <w:szCs w:val="18"/>
              </w:rPr>
              <w:t>unidad</w:t>
            </w:r>
            <w:r w:rsidRPr="00445B38">
              <w:rPr>
                <w:rFonts w:ascii="Arial" w:hAnsi="Arial" w:cs="Arial"/>
                <w:spacing w:val="-4"/>
                <w:sz w:val="18"/>
                <w:szCs w:val="18"/>
              </w:rPr>
              <w:t xml:space="preserve"> </w:t>
            </w:r>
            <w:r w:rsidRPr="00445B38">
              <w:rPr>
                <w:rFonts w:ascii="Arial" w:hAnsi="Arial" w:cs="Arial"/>
                <w:sz w:val="18"/>
                <w:szCs w:val="18"/>
              </w:rPr>
              <w:t>de</w:t>
            </w:r>
            <w:r w:rsidRPr="00445B38">
              <w:rPr>
                <w:rFonts w:ascii="Arial" w:hAnsi="Arial" w:cs="Arial"/>
                <w:spacing w:val="-11"/>
                <w:sz w:val="18"/>
                <w:szCs w:val="18"/>
              </w:rPr>
              <w:t xml:space="preserve"> </w:t>
            </w:r>
            <w:r w:rsidRPr="00445B38">
              <w:rPr>
                <w:rFonts w:ascii="Arial" w:hAnsi="Arial" w:cs="Arial"/>
                <w:sz w:val="18"/>
                <w:szCs w:val="18"/>
              </w:rPr>
              <w:t>medida; d)</w:t>
            </w:r>
            <w:r w:rsidRPr="00445B38">
              <w:rPr>
                <w:rFonts w:ascii="Arial" w:hAnsi="Arial" w:cs="Arial"/>
                <w:spacing w:val="-8"/>
                <w:sz w:val="18"/>
                <w:szCs w:val="18"/>
              </w:rPr>
              <w:t xml:space="preserve"> </w:t>
            </w:r>
            <w:r w:rsidRPr="00445B38">
              <w:rPr>
                <w:rFonts w:ascii="Arial" w:hAnsi="Arial" w:cs="Arial"/>
                <w:sz w:val="18"/>
                <w:szCs w:val="18"/>
              </w:rPr>
              <w:t>la</w:t>
            </w:r>
            <w:r w:rsidRPr="00445B38">
              <w:rPr>
                <w:rFonts w:ascii="Arial" w:hAnsi="Arial" w:cs="Arial"/>
                <w:spacing w:val="-5"/>
                <w:sz w:val="18"/>
                <w:szCs w:val="18"/>
              </w:rPr>
              <w:t xml:space="preserve"> </w:t>
            </w:r>
            <w:r w:rsidRPr="00445B38">
              <w:rPr>
                <w:rFonts w:ascii="Arial" w:hAnsi="Arial" w:cs="Arial"/>
                <w:sz w:val="18"/>
                <w:szCs w:val="18"/>
              </w:rPr>
              <w:t>calidad</w:t>
            </w:r>
            <w:r w:rsidRPr="00445B38">
              <w:rPr>
                <w:rFonts w:ascii="Arial" w:hAnsi="Arial" w:cs="Arial"/>
                <w:spacing w:val="-8"/>
                <w:sz w:val="18"/>
                <w:szCs w:val="18"/>
              </w:rPr>
              <w:t xml:space="preserve"> </w:t>
            </w:r>
            <w:r w:rsidRPr="00445B38">
              <w:rPr>
                <w:rFonts w:ascii="Arial" w:hAnsi="Arial" w:cs="Arial"/>
                <w:sz w:val="18"/>
                <w:szCs w:val="18"/>
              </w:rPr>
              <w:t>mínima,</w:t>
            </w:r>
            <w:r w:rsidRPr="00445B38">
              <w:rPr>
                <w:rFonts w:ascii="Arial" w:hAnsi="Arial" w:cs="Arial"/>
                <w:spacing w:val="-6"/>
                <w:sz w:val="18"/>
                <w:szCs w:val="18"/>
              </w:rPr>
              <w:t xml:space="preserve"> </w:t>
            </w:r>
            <w:r w:rsidRPr="00445B38">
              <w:rPr>
                <w:rFonts w:ascii="Arial" w:hAnsi="Arial" w:cs="Arial"/>
                <w:sz w:val="18"/>
                <w:szCs w:val="18"/>
              </w:rPr>
              <w:t>y</w:t>
            </w:r>
            <w:r w:rsidRPr="00445B38">
              <w:rPr>
                <w:rFonts w:ascii="Arial" w:hAnsi="Arial" w:cs="Arial"/>
                <w:spacing w:val="-7"/>
                <w:sz w:val="18"/>
                <w:szCs w:val="18"/>
              </w:rPr>
              <w:t xml:space="preserve"> </w:t>
            </w:r>
            <w:r w:rsidRPr="00445B38">
              <w:rPr>
                <w:rFonts w:ascii="Arial" w:hAnsi="Arial" w:cs="Arial"/>
                <w:sz w:val="18"/>
                <w:szCs w:val="18"/>
              </w:rPr>
              <w:t>e)</w:t>
            </w:r>
            <w:r w:rsidRPr="00445B38">
              <w:rPr>
                <w:rFonts w:ascii="Arial" w:hAnsi="Arial" w:cs="Arial"/>
                <w:spacing w:val="-2"/>
                <w:sz w:val="18"/>
                <w:szCs w:val="18"/>
              </w:rPr>
              <w:t xml:space="preserve"> </w:t>
            </w:r>
            <w:r w:rsidRPr="00445B38">
              <w:rPr>
                <w:rFonts w:ascii="Arial" w:hAnsi="Arial" w:cs="Arial"/>
                <w:sz w:val="18"/>
                <w:szCs w:val="18"/>
              </w:rPr>
              <w:t>los</w:t>
            </w:r>
            <w:r w:rsidRPr="00445B38">
              <w:rPr>
                <w:rFonts w:ascii="Arial" w:hAnsi="Arial" w:cs="Arial"/>
                <w:spacing w:val="-8"/>
                <w:sz w:val="18"/>
                <w:szCs w:val="18"/>
              </w:rPr>
              <w:t xml:space="preserve"> </w:t>
            </w:r>
            <w:r w:rsidRPr="00445B38">
              <w:rPr>
                <w:rFonts w:ascii="Arial" w:hAnsi="Arial" w:cs="Arial"/>
                <w:sz w:val="18"/>
                <w:szCs w:val="18"/>
              </w:rPr>
              <w:t>patrones</w:t>
            </w:r>
            <w:r w:rsidRPr="00445B38">
              <w:rPr>
                <w:rFonts w:ascii="Arial" w:hAnsi="Arial" w:cs="Arial"/>
                <w:spacing w:val="-7"/>
                <w:sz w:val="18"/>
                <w:szCs w:val="18"/>
              </w:rPr>
              <w:t xml:space="preserve"> </w:t>
            </w:r>
            <w:r w:rsidRPr="00445B38">
              <w:rPr>
                <w:rFonts w:ascii="Arial" w:hAnsi="Arial" w:cs="Arial"/>
                <w:sz w:val="18"/>
                <w:szCs w:val="18"/>
              </w:rPr>
              <w:t>de desempeño mínimos. Y hace parte integrante del presente proceso de selección.</w:t>
            </w:r>
          </w:p>
        </w:tc>
      </w:tr>
      <w:tr w:rsidR="00502516" w:rsidRPr="00445B38" w14:paraId="2B0D8C45" w14:textId="77777777" w:rsidTr="006D08B3">
        <w:trPr>
          <w:trHeight w:val="409"/>
        </w:trPr>
        <w:tc>
          <w:tcPr>
            <w:tcW w:w="3117" w:type="dxa"/>
            <w:vAlign w:val="center"/>
          </w:tcPr>
          <w:p w14:paraId="6E23FA7B" w14:textId="5FB48489" w:rsidR="00502516" w:rsidRPr="00445B38" w:rsidRDefault="00502516" w:rsidP="00445B38">
            <w:pPr>
              <w:pStyle w:val="TableParagraph"/>
              <w:ind w:left="201" w:right="670"/>
              <w:jc w:val="center"/>
              <w:rPr>
                <w:rFonts w:ascii="Arial" w:hAnsi="Arial" w:cs="Arial"/>
                <w:b/>
                <w:bCs/>
                <w:sz w:val="18"/>
                <w:szCs w:val="18"/>
              </w:rPr>
            </w:pPr>
            <w:r w:rsidRPr="00445B38">
              <w:rPr>
                <w:rFonts w:ascii="Arial" w:hAnsi="Arial" w:cs="Arial"/>
                <w:b/>
                <w:bCs/>
                <w:spacing w:val="-5"/>
                <w:sz w:val="18"/>
                <w:szCs w:val="18"/>
              </w:rPr>
              <w:lastRenderedPageBreak/>
              <w:t>TRM</w:t>
            </w:r>
          </w:p>
        </w:tc>
        <w:tc>
          <w:tcPr>
            <w:tcW w:w="5907" w:type="dxa"/>
            <w:vAlign w:val="center"/>
          </w:tcPr>
          <w:p w14:paraId="754D2190" w14:textId="118680B9" w:rsidR="00502516" w:rsidRPr="00445B38" w:rsidRDefault="00502516" w:rsidP="00786B9C">
            <w:pPr>
              <w:pStyle w:val="TableParagraph"/>
              <w:ind w:left="148" w:right="211"/>
              <w:jc w:val="both"/>
              <w:rPr>
                <w:rFonts w:ascii="Arial" w:hAnsi="Arial" w:cs="Arial"/>
                <w:spacing w:val="-2"/>
                <w:sz w:val="18"/>
                <w:szCs w:val="18"/>
              </w:rPr>
            </w:pPr>
            <w:r w:rsidRPr="00445B38">
              <w:rPr>
                <w:rFonts w:ascii="Arial" w:hAnsi="Arial" w:cs="Arial"/>
                <w:sz w:val="18"/>
                <w:szCs w:val="18"/>
              </w:rPr>
              <w:t>Tasa</w:t>
            </w:r>
            <w:r w:rsidRPr="00445B38">
              <w:rPr>
                <w:rFonts w:ascii="Arial" w:hAnsi="Arial" w:cs="Arial"/>
                <w:spacing w:val="-12"/>
                <w:sz w:val="18"/>
                <w:szCs w:val="18"/>
              </w:rPr>
              <w:t xml:space="preserve"> </w:t>
            </w:r>
            <w:r w:rsidRPr="00445B38">
              <w:rPr>
                <w:rFonts w:ascii="Arial" w:hAnsi="Arial" w:cs="Arial"/>
                <w:sz w:val="18"/>
                <w:szCs w:val="18"/>
              </w:rPr>
              <w:t>de</w:t>
            </w:r>
            <w:r w:rsidRPr="00445B38">
              <w:rPr>
                <w:rFonts w:ascii="Arial" w:hAnsi="Arial" w:cs="Arial"/>
                <w:spacing w:val="-12"/>
                <w:sz w:val="18"/>
                <w:szCs w:val="18"/>
              </w:rPr>
              <w:t xml:space="preserve"> </w:t>
            </w:r>
            <w:r w:rsidRPr="00445B38">
              <w:rPr>
                <w:rFonts w:ascii="Arial" w:hAnsi="Arial" w:cs="Arial"/>
                <w:sz w:val="18"/>
                <w:szCs w:val="18"/>
              </w:rPr>
              <w:t>cambio</w:t>
            </w:r>
            <w:r w:rsidRPr="00445B38">
              <w:rPr>
                <w:rFonts w:ascii="Arial" w:hAnsi="Arial" w:cs="Arial"/>
                <w:spacing w:val="-12"/>
                <w:sz w:val="18"/>
                <w:szCs w:val="18"/>
              </w:rPr>
              <w:t xml:space="preserve"> </w:t>
            </w:r>
            <w:r w:rsidRPr="00445B38">
              <w:rPr>
                <w:rFonts w:ascii="Arial" w:hAnsi="Arial" w:cs="Arial"/>
                <w:sz w:val="18"/>
                <w:szCs w:val="18"/>
              </w:rPr>
              <w:t>representativa</w:t>
            </w:r>
            <w:r w:rsidRPr="00445B38">
              <w:rPr>
                <w:rFonts w:ascii="Arial" w:hAnsi="Arial" w:cs="Arial"/>
                <w:spacing w:val="-12"/>
                <w:sz w:val="18"/>
                <w:szCs w:val="18"/>
              </w:rPr>
              <w:t xml:space="preserve"> </w:t>
            </w:r>
            <w:r w:rsidRPr="00445B38">
              <w:rPr>
                <w:rFonts w:ascii="Arial" w:hAnsi="Arial" w:cs="Arial"/>
                <w:sz w:val="18"/>
                <w:szCs w:val="18"/>
              </w:rPr>
              <w:t>del</w:t>
            </w:r>
            <w:r w:rsidRPr="00445B38">
              <w:rPr>
                <w:rFonts w:ascii="Arial" w:hAnsi="Arial" w:cs="Arial"/>
                <w:spacing w:val="-12"/>
                <w:sz w:val="18"/>
                <w:szCs w:val="18"/>
              </w:rPr>
              <w:t xml:space="preserve"> </w:t>
            </w:r>
            <w:r w:rsidRPr="00445B38">
              <w:rPr>
                <w:rFonts w:ascii="Arial" w:hAnsi="Arial" w:cs="Arial"/>
                <w:sz w:val="18"/>
                <w:szCs w:val="18"/>
              </w:rPr>
              <w:t>mercado</w:t>
            </w:r>
            <w:r w:rsidRPr="00445B38">
              <w:rPr>
                <w:rFonts w:ascii="Arial" w:hAnsi="Arial" w:cs="Arial"/>
                <w:spacing w:val="-12"/>
                <w:sz w:val="18"/>
                <w:szCs w:val="18"/>
              </w:rPr>
              <w:t xml:space="preserve"> </w:t>
            </w:r>
            <w:r w:rsidRPr="00445B38">
              <w:rPr>
                <w:rFonts w:ascii="Arial" w:hAnsi="Arial" w:cs="Arial"/>
                <w:sz w:val="18"/>
                <w:szCs w:val="18"/>
              </w:rPr>
              <w:t>spot</w:t>
            </w:r>
            <w:r w:rsidRPr="00445B38">
              <w:rPr>
                <w:rFonts w:ascii="Arial" w:hAnsi="Arial" w:cs="Arial"/>
                <w:spacing w:val="-8"/>
                <w:sz w:val="18"/>
                <w:szCs w:val="18"/>
              </w:rPr>
              <w:t xml:space="preserve"> </w:t>
            </w:r>
            <w:r w:rsidRPr="00445B38">
              <w:rPr>
                <w:rFonts w:ascii="Arial" w:hAnsi="Arial" w:cs="Arial"/>
                <w:sz w:val="18"/>
                <w:szCs w:val="18"/>
              </w:rPr>
              <w:t>de</w:t>
            </w:r>
            <w:r w:rsidRPr="00445B38">
              <w:rPr>
                <w:rFonts w:ascii="Arial" w:hAnsi="Arial" w:cs="Arial"/>
                <w:spacing w:val="-12"/>
                <w:sz w:val="18"/>
                <w:szCs w:val="18"/>
              </w:rPr>
              <w:t xml:space="preserve"> </w:t>
            </w:r>
            <w:r w:rsidRPr="00445B38">
              <w:rPr>
                <w:rFonts w:ascii="Arial" w:hAnsi="Arial" w:cs="Arial"/>
                <w:sz w:val="18"/>
                <w:szCs w:val="18"/>
              </w:rPr>
              <w:t>dólares</w:t>
            </w:r>
            <w:r w:rsidRPr="00445B38">
              <w:rPr>
                <w:rFonts w:ascii="Arial" w:hAnsi="Arial" w:cs="Arial"/>
                <w:spacing w:val="-12"/>
                <w:sz w:val="18"/>
                <w:szCs w:val="18"/>
              </w:rPr>
              <w:t xml:space="preserve"> </w:t>
            </w:r>
            <w:r w:rsidRPr="00445B38">
              <w:rPr>
                <w:rFonts w:ascii="Arial" w:hAnsi="Arial" w:cs="Arial"/>
                <w:sz w:val="18"/>
                <w:szCs w:val="18"/>
              </w:rPr>
              <w:t xml:space="preserve">de los Estados Unidos de América certificada por la Superintendencia Financiera de Colombia para una fecha </w:t>
            </w:r>
            <w:r w:rsidRPr="00445B38">
              <w:rPr>
                <w:rFonts w:ascii="Arial" w:hAnsi="Arial" w:cs="Arial"/>
                <w:spacing w:val="-2"/>
                <w:sz w:val="18"/>
                <w:szCs w:val="18"/>
              </w:rPr>
              <w:t>determinada</w:t>
            </w:r>
            <w:r w:rsidR="00445B38">
              <w:rPr>
                <w:rFonts w:ascii="Arial" w:hAnsi="Arial" w:cs="Arial"/>
                <w:sz w:val="18"/>
                <w:szCs w:val="18"/>
              </w:rPr>
              <w:t xml:space="preserve"> </w:t>
            </w:r>
            <w:r w:rsidRPr="00445B38">
              <w:rPr>
                <w:rFonts w:ascii="Arial" w:hAnsi="Arial" w:cs="Arial"/>
                <w:spacing w:val="-2"/>
                <w:sz w:val="18"/>
                <w:szCs w:val="18"/>
              </w:rPr>
              <w:t>publicada</w:t>
            </w:r>
            <w:r w:rsidR="00445B38">
              <w:rPr>
                <w:rFonts w:ascii="Arial" w:hAnsi="Arial" w:cs="Arial"/>
                <w:sz w:val="18"/>
                <w:szCs w:val="18"/>
              </w:rPr>
              <w:t xml:space="preserve"> </w:t>
            </w:r>
            <w:r w:rsidRPr="00445B38">
              <w:rPr>
                <w:rFonts w:ascii="Arial" w:hAnsi="Arial" w:cs="Arial"/>
                <w:spacing w:val="-6"/>
                <w:sz w:val="18"/>
                <w:szCs w:val="18"/>
              </w:rPr>
              <w:t>en</w:t>
            </w:r>
            <w:r w:rsidR="00445B38">
              <w:rPr>
                <w:rFonts w:ascii="Arial" w:hAnsi="Arial" w:cs="Arial"/>
                <w:sz w:val="18"/>
                <w:szCs w:val="18"/>
              </w:rPr>
              <w:t xml:space="preserve"> </w:t>
            </w:r>
            <w:r w:rsidRPr="00445B38">
              <w:rPr>
                <w:rFonts w:ascii="Arial" w:hAnsi="Arial" w:cs="Arial"/>
                <w:spacing w:val="-6"/>
                <w:sz w:val="18"/>
                <w:szCs w:val="18"/>
              </w:rPr>
              <w:t>la</w:t>
            </w:r>
            <w:r w:rsidR="00445B38">
              <w:rPr>
                <w:rFonts w:ascii="Arial" w:hAnsi="Arial" w:cs="Arial"/>
                <w:sz w:val="18"/>
                <w:szCs w:val="18"/>
              </w:rPr>
              <w:t xml:space="preserve"> </w:t>
            </w:r>
            <w:r w:rsidRPr="00445B38">
              <w:rPr>
                <w:rFonts w:ascii="Arial" w:hAnsi="Arial" w:cs="Arial"/>
                <w:spacing w:val="-2"/>
                <w:sz w:val="18"/>
                <w:szCs w:val="18"/>
              </w:rPr>
              <w:t xml:space="preserve">página web  </w:t>
            </w:r>
            <w:hyperlink r:id="rId11" w:history="1">
              <w:r w:rsidRPr="00445B38">
                <w:rPr>
                  <w:rStyle w:val="Hipervnculo"/>
                  <w:rFonts w:ascii="Arial" w:hAnsi="Arial" w:cs="Arial"/>
                  <w:spacing w:val="-2"/>
                  <w:sz w:val="18"/>
                  <w:szCs w:val="18"/>
                </w:rPr>
                <w:t>www.superfinanciera.gov.co</w:t>
              </w:r>
            </w:hyperlink>
          </w:p>
        </w:tc>
      </w:tr>
    </w:tbl>
    <w:p w14:paraId="601E1303" w14:textId="77777777" w:rsidR="00502516" w:rsidRPr="006C055E" w:rsidRDefault="00502516" w:rsidP="000E53A2">
      <w:pPr>
        <w:pStyle w:val="Textoindependiente"/>
        <w:spacing w:line="276" w:lineRule="auto"/>
        <w:ind w:right="670"/>
      </w:pPr>
    </w:p>
    <w:p w14:paraId="3DB3F84C" w14:textId="7CCC4802" w:rsidR="00E10C2D" w:rsidRPr="008675CF" w:rsidRDefault="00760766" w:rsidP="00D805EE">
      <w:pPr>
        <w:pStyle w:val="Ttulo1"/>
        <w:spacing w:line="276" w:lineRule="auto"/>
        <w:ind w:left="1418" w:right="670" w:firstLine="2"/>
        <w:jc w:val="center"/>
        <w:rPr>
          <w:spacing w:val="-2"/>
          <w:sz w:val="20"/>
          <w:szCs w:val="20"/>
        </w:rPr>
      </w:pPr>
      <w:r w:rsidRPr="008675CF">
        <w:rPr>
          <w:sz w:val="20"/>
          <w:szCs w:val="20"/>
        </w:rPr>
        <w:t xml:space="preserve">CAPÍTULO III </w:t>
      </w:r>
      <w:r w:rsidRPr="008675CF">
        <w:rPr>
          <w:spacing w:val="-2"/>
          <w:sz w:val="20"/>
          <w:szCs w:val="20"/>
        </w:rPr>
        <w:t>GENERALIDADES</w:t>
      </w:r>
    </w:p>
    <w:p w14:paraId="43F36079" w14:textId="77777777" w:rsidR="00502516" w:rsidRPr="008675CF" w:rsidRDefault="00502516" w:rsidP="00D805EE">
      <w:pPr>
        <w:pStyle w:val="Ttulo1"/>
        <w:spacing w:line="276" w:lineRule="auto"/>
        <w:ind w:left="1418" w:right="670" w:firstLine="2"/>
        <w:jc w:val="center"/>
        <w:rPr>
          <w:sz w:val="20"/>
          <w:szCs w:val="20"/>
        </w:rPr>
      </w:pPr>
    </w:p>
    <w:p w14:paraId="3C495CF1" w14:textId="6AC8E396" w:rsidR="00E10C2D" w:rsidRPr="008675CF" w:rsidRDefault="00760766" w:rsidP="000A492D">
      <w:pPr>
        <w:pStyle w:val="Prrafodelista"/>
        <w:numPr>
          <w:ilvl w:val="0"/>
          <w:numId w:val="15"/>
        </w:numPr>
        <w:tabs>
          <w:tab w:val="left" w:pos="1765"/>
        </w:tabs>
        <w:spacing w:line="276" w:lineRule="auto"/>
        <w:ind w:left="1418" w:right="670" w:firstLine="0"/>
        <w:rPr>
          <w:rFonts w:ascii="Arial" w:hAnsi="Arial" w:cs="Arial"/>
          <w:b/>
          <w:sz w:val="20"/>
          <w:szCs w:val="20"/>
        </w:rPr>
      </w:pPr>
      <w:r w:rsidRPr="008675CF">
        <w:rPr>
          <w:rFonts w:ascii="Arial" w:hAnsi="Arial" w:cs="Arial"/>
          <w:b/>
          <w:sz w:val="20"/>
          <w:szCs w:val="20"/>
        </w:rPr>
        <w:t>DESCRIPCIÓN</w:t>
      </w:r>
      <w:r w:rsidRPr="008675CF">
        <w:rPr>
          <w:rFonts w:ascii="Arial" w:hAnsi="Arial" w:cs="Arial"/>
          <w:b/>
          <w:spacing w:val="-14"/>
          <w:sz w:val="20"/>
          <w:szCs w:val="20"/>
        </w:rPr>
        <w:t xml:space="preserve"> </w:t>
      </w:r>
      <w:r w:rsidRPr="008675CF">
        <w:rPr>
          <w:rFonts w:ascii="Arial" w:hAnsi="Arial" w:cs="Arial"/>
          <w:b/>
          <w:sz w:val="20"/>
          <w:szCs w:val="20"/>
        </w:rPr>
        <w:t>DEL</w:t>
      </w:r>
      <w:r w:rsidRPr="008675CF">
        <w:rPr>
          <w:rFonts w:ascii="Arial" w:hAnsi="Arial" w:cs="Arial"/>
          <w:b/>
          <w:spacing w:val="-7"/>
          <w:sz w:val="20"/>
          <w:szCs w:val="20"/>
        </w:rPr>
        <w:t xml:space="preserve"> </w:t>
      </w:r>
      <w:r w:rsidRPr="008675CF">
        <w:rPr>
          <w:rFonts w:ascii="Arial" w:hAnsi="Arial" w:cs="Arial"/>
          <w:b/>
          <w:spacing w:val="-2"/>
          <w:sz w:val="20"/>
          <w:szCs w:val="20"/>
        </w:rPr>
        <w:t>OBJETO</w:t>
      </w:r>
    </w:p>
    <w:p w14:paraId="37CFE555" w14:textId="77777777" w:rsidR="00502516" w:rsidRPr="008675CF" w:rsidRDefault="00502516" w:rsidP="00502516">
      <w:pPr>
        <w:pStyle w:val="Prrafodelista"/>
        <w:tabs>
          <w:tab w:val="left" w:pos="1765"/>
        </w:tabs>
        <w:spacing w:line="276" w:lineRule="auto"/>
        <w:ind w:left="1418" w:right="670"/>
        <w:rPr>
          <w:rFonts w:ascii="Arial" w:hAnsi="Arial" w:cs="Arial"/>
          <w:b/>
          <w:sz w:val="20"/>
          <w:szCs w:val="20"/>
        </w:rPr>
      </w:pPr>
    </w:p>
    <w:p w14:paraId="657F6184" w14:textId="52F88E7D" w:rsidR="00E10C2D" w:rsidRPr="008675CF" w:rsidRDefault="000A3EF3" w:rsidP="003F3203">
      <w:pPr>
        <w:pStyle w:val="Textoindependiente"/>
        <w:ind w:left="1418" w:right="670"/>
        <w:jc w:val="both"/>
        <w:rPr>
          <w:rFonts w:ascii="Arial" w:hAnsi="Arial" w:cs="Arial"/>
          <w:sz w:val="20"/>
          <w:szCs w:val="20"/>
        </w:rPr>
      </w:pPr>
      <w:r w:rsidRPr="008675CF">
        <w:rPr>
          <w:rFonts w:ascii="Arial" w:hAnsi="Arial" w:cs="Arial"/>
          <w:sz w:val="20"/>
          <w:szCs w:val="20"/>
        </w:rPr>
        <w:t>“CONTRATAR EN NOMBRE DE LA NACIÓN - CONSEJO SUPERIOR DE LA JUDICATURA -DIRECCIÓN EJECUTIVA SECCIONAL DE ADMINISTRACIÓN JUDICIAL DE BUCARAMANGA, LOS SERVICIOS DE VIGILANCIA Y SEGURIDAD PRIVADA, PARA ALGUNOS DESPACHOS JUDICIALES Y SEDES ADMINISTRATIVAS DE LA RAMA JUDICIAL EN EL DEPARTAMENTO DE SANTANDER, EN LAS CONDICIONES TÉCNICAS, CANTIDADES Y CALIDADES ESTABLECIDAS POR LA ENTIDAD.”</w:t>
      </w:r>
    </w:p>
    <w:p w14:paraId="0102F730" w14:textId="77777777" w:rsidR="00841AB1" w:rsidRPr="008675CF" w:rsidRDefault="00841AB1" w:rsidP="00841AB1">
      <w:pPr>
        <w:pStyle w:val="Textoindependiente"/>
        <w:spacing w:line="276" w:lineRule="auto"/>
        <w:ind w:left="1418" w:right="670"/>
        <w:jc w:val="both"/>
        <w:rPr>
          <w:rFonts w:ascii="Arial" w:hAnsi="Arial" w:cs="Arial"/>
          <w:sz w:val="20"/>
          <w:szCs w:val="20"/>
        </w:rPr>
      </w:pPr>
    </w:p>
    <w:p w14:paraId="62CCE83B" w14:textId="69D19B44" w:rsidR="00E10C2D" w:rsidRPr="008675CF" w:rsidRDefault="00760766" w:rsidP="003F3203">
      <w:pPr>
        <w:pStyle w:val="Textoindependiente"/>
        <w:ind w:left="1418" w:right="670"/>
        <w:rPr>
          <w:rFonts w:ascii="Arial" w:hAnsi="Arial" w:cs="Arial"/>
          <w:sz w:val="20"/>
          <w:szCs w:val="20"/>
        </w:rPr>
      </w:pPr>
      <w:r w:rsidRPr="008675CF">
        <w:rPr>
          <w:rFonts w:ascii="Arial" w:hAnsi="Arial" w:cs="Arial"/>
          <w:sz w:val="20"/>
          <w:szCs w:val="20"/>
        </w:rPr>
        <w:t>Los</w:t>
      </w:r>
      <w:r w:rsidRPr="008675CF">
        <w:rPr>
          <w:rFonts w:ascii="Arial" w:hAnsi="Arial" w:cs="Arial"/>
          <w:spacing w:val="-16"/>
          <w:sz w:val="20"/>
          <w:szCs w:val="20"/>
        </w:rPr>
        <w:t xml:space="preserve"> </w:t>
      </w:r>
      <w:r w:rsidRPr="008675CF">
        <w:rPr>
          <w:rFonts w:ascii="Arial" w:hAnsi="Arial" w:cs="Arial"/>
          <w:sz w:val="20"/>
          <w:szCs w:val="20"/>
        </w:rPr>
        <w:t>demás</w:t>
      </w:r>
      <w:r w:rsidRPr="008675CF">
        <w:rPr>
          <w:rFonts w:ascii="Arial" w:hAnsi="Arial" w:cs="Arial"/>
          <w:spacing w:val="-16"/>
          <w:sz w:val="20"/>
          <w:szCs w:val="20"/>
        </w:rPr>
        <w:t xml:space="preserve"> </w:t>
      </w:r>
      <w:r w:rsidRPr="008675CF">
        <w:rPr>
          <w:rFonts w:ascii="Arial" w:hAnsi="Arial" w:cs="Arial"/>
          <w:sz w:val="20"/>
          <w:szCs w:val="20"/>
        </w:rPr>
        <w:t>detalles</w:t>
      </w:r>
      <w:r w:rsidRPr="008675CF">
        <w:rPr>
          <w:rFonts w:ascii="Arial" w:hAnsi="Arial" w:cs="Arial"/>
          <w:spacing w:val="-15"/>
          <w:sz w:val="20"/>
          <w:szCs w:val="20"/>
        </w:rPr>
        <w:t xml:space="preserve"> </w:t>
      </w:r>
      <w:r w:rsidRPr="008675CF">
        <w:rPr>
          <w:rFonts w:ascii="Arial" w:hAnsi="Arial" w:cs="Arial"/>
          <w:sz w:val="20"/>
          <w:szCs w:val="20"/>
        </w:rPr>
        <w:t>del</w:t>
      </w:r>
      <w:r w:rsidRPr="008675CF">
        <w:rPr>
          <w:rFonts w:ascii="Arial" w:hAnsi="Arial" w:cs="Arial"/>
          <w:spacing w:val="-15"/>
          <w:sz w:val="20"/>
          <w:szCs w:val="20"/>
        </w:rPr>
        <w:t xml:space="preserve"> </w:t>
      </w:r>
      <w:r w:rsidRPr="008675CF">
        <w:rPr>
          <w:rFonts w:ascii="Arial" w:hAnsi="Arial" w:cs="Arial"/>
          <w:sz w:val="20"/>
          <w:szCs w:val="20"/>
        </w:rPr>
        <w:t>presente</w:t>
      </w:r>
      <w:r w:rsidRPr="008675CF">
        <w:rPr>
          <w:rFonts w:ascii="Arial" w:hAnsi="Arial" w:cs="Arial"/>
          <w:spacing w:val="-16"/>
          <w:sz w:val="20"/>
          <w:szCs w:val="20"/>
        </w:rPr>
        <w:t xml:space="preserve"> </w:t>
      </w:r>
      <w:r w:rsidRPr="008675CF">
        <w:rPr>
          <w:rFonts w:ascii="Arial" w:hAnsi="Arial" w:cs="Arial"/>
          <w:sz w:val="20"/>
          <w:szCs w:val="20"/>
        </w:rPr>
        <w:t>Proceso</w:t>
      </w:r>
      <w:r w:rsidRPr="008675CF">
        <w:rPr>
          <w:rFonts w:ascii="Arial" w:hAnsi="Arial" w:cs="Arial"/>
          <w:spacing w:val="-15"/>
          <w:sz w:val="20"/>
          <w:szCs w:val="20"/>
        </w:rPr>
        <w:t xml:space="preserve"> </w:t>
      </w:r>
      <w:r w:rsidRPr="008675CF">
        <w:rPr>
          <w:rFonts w:ascii="Arial" w:hAnsi="Arial" w:cs="Arial"/>
          <w:sz w:val="20"/>
          <w:szCs w:val="20"/>
        </w:rPr>
        <w:t>de</w:t>
      </w:r>
      <w:r w:rsidRPr="008675CF">
        <w:rPr>
          <w:rFonts w:ascii="Arial" w:hAnsi="Arial" w:cs="Arial"/>
          <w:spacing w:val="-15"/>
          <w:sz w:val="20"/>
          <w:szCs w:val="20"/>
        </w:rPr>
        <w:t xml:space="preserve"> </w:t>
      </w:r>
      <w:r w:rsidRPr="008675CF">
        <w:rPr>
          <w:rFonts w:ascii="Arial" w:hAnsi="Arial" w:cs="Arial"/>
          <w:sz w:val="20"/>
          <w:szCs w:val="20"/>
        </w:rPr>
        <w:t>Contratación</w:t>
      </w:r>
      <w:r w:rsidRPr="008675CF">
        <w:rPr>
          <w:rFonts w:ascii="Arial" w:hAnsi="Arial" w:cs="Arial"/>
          <w:spacing w:val="-12"/>
          <w:sz w:val="20"/>
          <w:szCs w:val="20"/>
        </w:rPr>
        <w:t xml:space="preserve"> </w:t>
      </w:r>
      <w:r w:rsidRPr="008675CF">
        <w:rPr>
          <w:rFonts w:ascii="Arial" w:hAnsi="Arial" w:cs="Arial"/>
          <w:sz w:val="20"/>
          <w:szCs w:val="20"/>
        </w:rPr>
        <w:t>también</w:t>
      </w:r>
      <w:r w:rsidRPr="008675CF">
        <w:rPr>
          <w:rFonts w:ascii="Arial" w:hAnsi="Arial" w:cs="Arial"/>
          <w:spacing w:val="-12"/>
          <w:sz w:val="20"/>
          <w:szCs w:val="20"/>
        </w:rPr>
        <w:t xml:space="preserve"> </w:t>
      </w:r>
      <w:r w:rsidRPr="008675CF">
        <w:rPr>
          <w:rFonts w:ascii="Arial" w:hAnsi="Arial" w:cs="Arial"/>
          <w:sz w:val="20"/>
          <w:szCs w:val="20"/>
        </w:rPr>
        <w:t>se</w:t>
      </w:r>
      <w:r w:rsidRPr="008675CF">
        <w:rPr>
          <w:rFonts w:ascii="Arial" w:hAnsi="Arial" w:cs="Arial"/>
          <w:spacing w:val="-16"/>
          <w:sz w:val="20"/>
          <w:szCs w:val="20"/>
        </w:rPr>
        <w:t xml:space="preserve"> </w:t>
      </w:r>
      <w:r w:rsidRPr="008675CF">
        <w:rPr>
          <w:rFonts w:ascii="Arial" w:hAnsi="Arial" w:cs="Arial"/>
          <w:sz w:val="20"/>
          <w:szCs w:val="20"/>
        </w:rPr>
        <w:t>encuentran</w:t>
      </w:r>
      <w:r w:rsidRPr="008675CF">
        <w:rPr>
          <w:rFonts w:ascii="Arial" w:hAnsi="Arial" w:cs="Arial"/>
          <w:spacing w:val="-7"/>
          <w:sz w:val="20"/>
          <w:szCs w:val="20"/>
        </w:rPr>
        <w:t xml:space="preserve"> </w:t>
      </w:r>
      <w:r w:rsidRPr="008675CF">
        <w:rPr>
          <w:rFonts w:ascii="Arial" w:hAnsi="Arial" w:cs="Arial"/>
          <w:sz w:val="20"/>
          <w:szCs w:val="20"/>
        </w:rPr>
        <w:t>incluidos en los Documentos anexos y hacen parte integral del pliego.</w:t>
      </w:r>
    </w:p>
    <w:p w14:paraId="293E6DB3" w14:textId="77777777" w:rsidR="00841AB1" w:rsidRPr="008675CF" w:rsidRDefault="00841AB1" w:rsidP="003F3203">
      <w:pPr>
        <w:pStyle w:val="Textoindependiente"/>
        <w:ind w:left="1418" w:right="670"/>
        <w:rPr>
          <w:rFonts w:ascii="Arial" w:hAnsi="Arial" w:cs="Arial"/>
          <w:sz w:val="20"/>
          <w:szCs w:val="20"/>
        </w:rPr>
      </w:pPr>
    </w:p>
    <w:p w14:paraId="69F6131F" w14:textId="77777777" w:rsidR="00E10C2D" w:rsidRPr="008675CF" w:rsidRDefault="00760766" w:rsidP="000A492D">
      <w:pPr>
        <w:pStyle w:val="Ttulo1"/>
        <w:numPr>
          <w:ilvl w:val="0"/>
          <w:numId w:val="15"/>
        </w:numPr>
        <w:tabs>
          <w:tab w:val="left" w:pos="1765"/>
        </w:tabs>
        <w:ind w:left="1418" w:right="670" w:firstLine="0"/>
        <w:rPr>
          <w:sz w:val="20"/>
          <w:szCs w:val="20"/>
        </w:rPr>
      </w:pPr>
      <w:r w:rsidRPr="008675CF">
        <w:rPr>
          <w:sz w:val="20"/>
          <w:szCs w:val="20"/>
        </w:rPr>
        <w:t>GENERALIDADES</w:t>
      </w:r>
      <w:r w:rsidRPr="008675CF">
        <w:rPr>
          <w:spacing w:val="-15"/>
          <w:sz w:val="20"/>
          <w:szCs w:val="20"/>
        </w:rPr>
        <w:t xml:space="preserve"> </w:t>
      </w:r>
      <w:r w:rsidRPr="008675CF">
        <w:rPr>
          <w:sz w:val="20"/>
          <w:szCs w:val="20"/>
        </w:rPr>
        <w:t>DEL</w:t>
      </w:r>
      <w:r w:rsidRPr="008675CF">
        <w:rPr>
          <w:spacing w:val="-15"/>
          <w:sz w:val="20"/>
          <w:szCs w:val="20"/>
        </w:rPr>
        <w:t xml:space="preserve"> </w:t>
      </w:r>
      <w:r w:rsidRPr="008675CF">
        <w:rPr>
          <w:spacing w:val="-2"/>
          <w:sz w:val="20"/>
          <w:szCs w:val="20"/>
        </w:rPr>
        <w:t>PROYECTO</w:t>
      </w:r>
    </w:p>
    <w:p w14:paraId="2048777D" w14:textId="77777777" w:rsidR="00E10C2D" w:rsidRPr="008675CF" w:rsidRDefault="00E10C2D" w:rsidP="003F3203">
      <w:pPr>
        <w:pStyle w:val="Textoindependiente"/>
        <w:ind w:left="1418" w:right="670"/>
        <w:rPr>
          <w:rFonts w:ascii="Arial" w:hAnsi="Arial" w:cs="Arial"/>
          <w:b/>
          <w:sz w:val="20"/>
          <w:szCs w:val="20"/>
        </w:rPr>
      </w:pPr>
    </w:p>
    <w:p w14:paraId="171CA71E" w14:textId="0923FCA2" w:rsidR="00E10C2D" w:rsidRPr="008675CF" w:rsidRDefault="00760766" w:rsidP="003F3203">
      <w:pPr>
        <w:pStyle w:val="Textoindependiente"/>
        <w:ind w:left="1418" w:right="670"/>
        <w:jc w:val="both"/>
        <w:rPr>
          <w:rFonts w:ascii="Arial" w:hAnsi="Arial" w:cs="Arial"/>
          <w:sz w:val="20"/>
          <w:szCs w:val="20"/>
        </w:rPr>
      </w:pPr>
      <w:r w:rsidRPr="008675CF">
        <w:rPr>
          <w:rFonts w:ascii="Arial" w:hAnsi="Arial" w:cs="Arial"/>
          <w:sz w:val="20"/>
          <w:szCs w:val="20"/>
        </w:rPr>
        <w:t>La Nación - Consejo Superior de la Judicatura, a través de la Dirección Ejecutiva de Administración</w:t>
      </w:r>
      <w:r w:rsidRPr="008675CF">
        <w:rPr>
          <w:rFonts w:ascii="Arial" w:hAnsi="Arial" w:cs="Arial"/>
          <w:spacing w:val="-8"/>
          <w:sz w:val="20"/>
          <w:szCs w:val="20"/>
        </w:rPr>
        <w:t xml:space="preserve"> </w:t>
      </w:r>
      <w:r w:rsidRPr="008675CF">
        <w:rPr>
          <w:rFonts w:ascii="Arial" w:hAnsi="Arial" w:cs="Arial"/>
          <w:sz w:val="20"/>
          <w:szCs w:val="20"/>
        </w:rPr>
        <w:t>Judicial</w:t>
      </w:r>
      <w:r w:rsidR="00841AB1" w:rsidRPr="008675CF">
        <w:rPr>
          <w:rFonts w:ascii="Arial" w:hAnsi="Arial" w:cs="Arial"/>
          <w:sz w:val="20"/>
          <w:szCs w:val="20"/>
        </w:rPr>
        <w:t xml:space="preserve"> de Bucaramanga</w:t>
      </w:r>
      <w:r w:rsidRPr="008675CF">
        <w:rPr>
          <w:rFonts w:ascii="Arial" w:hAnsi="Arial" w:cs="Arial"/>
          <w:sz w:val="20"/>
          <w:szCs w:val="20"/>
        </w:rPr>
        <w:t>,</w:t>
      </w:r>
      <w:r w:rsidRPr="008675CF">
        <w:rPr>
          <w:rFonts w:ascii="Arial" w:hAnsi="Arial" w:cs="Arial"/>
          <w:spacing w:val="-1"/>
          <w:sz w:val="20"/>
          <w:szCs w:val="20"/>
        </w:rPr>
        <w:t xml:space="preserve"> </w:t>
      </w:r>
      <w:r w:rsidRPr="008675CF">
        <w:rPr>
          <w:rFonts w:ascii="Arial" w:hAnsi="Arial" w:cs="Arial"/>
          <w:sz w:val="20"/>
          <w:szCs w:val="20"/>
        </w:rPr>
        <w:t>necesita</w:t>
      </w:r>
      <w:r w:rsidRPr="008675CF">
        <w:rPr>
          <w:rFonts w:ascii="Arial" w:hAnsi="Arial" w:cs="Arial"/>
          <w:spacing w:val="-6"/>
          <w:sz w:val="20"/>
          <w:szCs w:val="20"/>
        </w:rPr>
        <w:t xml:space="preserve"> </w:t>
      </w:r>
      <w:r w:rsidRPr="008675CF">
        <w:rPr>
          <w:rFonts w:ascii="Arial" w:hAnsi="Arial" w:cs="Arial"/>
          <w:sz w:val="20"/>
          <w:szCs w:val="20"/>
        </w:rPr>
        <w:t>contratar</w:t>
      </w:r>
      <w:r w:rsidRPr="008675CF">
        <w:rPr>
          <w:rFonts w:ascii="Arial" w:hAnsi="Arial" w:cs="Arial"/>
          <w:spacing w:val="-9"/>
          <w:sz w:val="20"/>
          <w:szCs w:val="20"/>
        </w:rPr>
        <w:t xml:space="preserve"> </w:t>
      </w:r>
      <w:r w:rsidRPr="008675CF">
        <w:rPr>
          <w:rFonts w:ascii="Arial" w:hAnsi="Arial" w:cs="Arial"/>
          <w:sz w:val="20"/>
          <w:szCs w:val="20"/>
        </w:rPr>
        <w:t>una</w:t>
      </w:r>
      <w:r w:rsidRPr="008675CF">
        <w:rPr>
          <w:rFonts w:ascii="Arial" w:hAnsi="Arial" w:cs="Arial"/>
          <w:spacing w:val="-13"/>
          <w:sz w:val="20"/>
          <w:szCs w:val="20"/>
        </w:rPr>
        <w:t xml:space="preserve"> </w:t>
      </w:r>
      <w:r w:rsidRPr="008675CF">
        <w:rPr>
          <w:rFonts w:ascii="Arial" w:hAnsi="Arial" w:cs="Arial"/>
          <w:sz w:val="20"/>
          <w:szCs w:val="20"/>
        </w:rPr>
        <w:t>empresa</w:t>
      </w:r>
      <w:r w:rsidRPr="008675CF">
        <w:rPr>
          <w:rFonts w:ascii="Arial" w:hAnsi="Arial" w:cs="Arial"/>
          <w:spacing w:val="-10"/>
          <w:sz w:val="20"/>
          <w:szCs w:val="20"/>
        </w:rPr>
        <w:t xml:space="preserve"> </w:t>
      </w:r>
      <w:r w:rsidRPr="008675CF">
        <w:rPr>
          <w:rFonts w:ascii="Arial" w:hAnsi="Arial" w:cs="Arial"/>
          <w:sz w:val="20"/>
          <w:szCs w:val="20"/>
        </w:rPr>
        <w:t>especializada</w:t>
      </w:r>
      <w:r w:rsidRPr="008675CF">
        <w:rPr>
          <w:rFonts w:ascii="Arial" w:hAnsi="Arial" w:cs="Arial"/>
          <w:spacing w:val="-5"/>
          <w:sz w:val="20"/>
          <w:szCs w:val="20"/>
        </w:rPr>
        <w:t xml:space="preserve"> </w:t>
      </w:r>
      <w:r w:rsidRPr="008675CF">
        <w:rPr>
          <w:rFonts w:ascii="Arial" w:hAnsi="Arial" w:cs="Arial"/>
          <w:sz w:val="20"/>
          <w:szCs w:val="20"/>
        </w:rPr>
        <w:t>en la</w:t>
      </w:r>
      <w:r w:rsidRPr="008675CF">
        <w:rPr>
          <w:rFonts w:ascii="Arial" w:hAnsi="Arial" w:cs="Arial"/>
          <w:spacing w:val="-6"/>
          <w:sz w:val="20"/>
          <w:szCs w:val="20"/>
        </w:rPr>
        <w:t xml:space="preserve"> </w:t>
      </w:r>
      <w:r w:rsidRPr="008675CF">
        <w:rPr>
          <w:rFonts w:ascii="Arial" w:hAnsi="Arial" w:cs="Arial"/>
          <w:sz w:val="20"/>
          <w:szCs w:val="20"/>
        </w:rPr>
        <w:t>prestación</w:t>
      </w:r>
      <w:r w:rsidRPr="008675CF">
        <w:rPr>
          <w:rFonts w:ascii="Arial" w:hAnsi="Arial" w:cs="Arial"/>
          <w:spacing w:val="-6"/>
          <w:sz w:val="20"/>
          <w:szCs w:val="20"/>
        </w:rPr>
        <w:t xml:space="preserve"> </w:t>
      </w:r>
      <w:r w:rsidRPr="008675CF">
        <w:rPr>
          <w:rFonts w:ascii="Arial" w:hAnsi="Arial" w:cs="Arial"/>
          <w:sz w:val="20"/>
          <w:szCs w:val="20"/>
        </w:rPr>
        <w:t>del servicio de vigilancia y seguridad privada, con o sin armas, que incluya medios tecnológicos, para cumplir con la responsabilidad de velar por el buen cuidado y conservación de sus instalaciones, de los activos a su cargo y de las personas que se encuentran en sus instalaciones, generando condiciones de Seguridad, que permitan un ambiente seguro para que los funcionarios, empleados Judiciales y contratistas puedan ejercer sus funciones en condiciones óptimas, y presten un servicio de calidad a usuarios quienes</w:t>
      </w:r>
      <w:r w:rsidRPr="008675CF">
        <w:rPr>
          <w:rFonts w:ascii="Arial" w:hAnsi="Arial" w:cs="Arial"/>
          <w:spacing w:val="-11"/>
          <w:sz w:val="20"/>
          <w:szCs w:val="20"/>
        </w:rPr>
        <w:t xml:space="preserve"> </w:t>
      </w:r>
      <w:r w:rsidRPr="008675CF">
        <w:rPr>
          <w:rFonts w:ascii="Arial" w:hAnsi="Arial" w:cs="Arial"/>
          <w:sz w:val="20"/>
          <w:szCs w:val="20"/>
        </w:rPr>
        <w:t>requieren</w:t>
      </w:r>
      <w:r w:rsidRPr="008675CF">
        <w:rPr>
          <w:rFonts w:ascii="Arial" w:hAnsi="Arial" w:cs="Arial"/>
          <w:spacing w:val="-10"/>
          <w:sz w:val="20"/>
          <w:szCs w:val="20"/>
        </w:rPr>
        <w:t xml:space="preserve"> </w:t>
      </w:r>
      <w:r w:rsidRPr="008675CF">
        <w:rPr>
          <w:rFonts w:ascii="Arial" w:hAnsi="Arial" w:cs="Arial"/>
          <w:sz w:val="20"/>
          <w:szCs w:val="20"/>
        </w:rPr>
        <w:t>de</w:t>
      </w:r>
      <w:r w:rsidRPr="008675CF">
        <w:rPr>
          <w:rFonts w:ascii="Arial" w:hAnsi="Arial" w:cs="Arial"/>
          <w:spacing w:val="-9"/>
          <w:sz w:val="20"/>
          <w:szCs w:val="20"/>
        </w:rPr>
        <w:t xml:space="preserve"> </w:t>
      </w:r>
      <w:r w:rsidRPr="008675CF">
        <w:rPr>
          <w:rFonts w:ascii="Arial" w:hAnsi="Arial" w:cs="Arial"/>
          <w:sz w:val="20"/>
          <w:szCs w:val="20"/>
        </w:rPr>
        <w:t>la</w:t>
      </w:r>
      <w:r w:rsidRPr="008675CF">
        <w:rPr>
          <w:rFonts w:ascii="Arial" w:hAnsi="Arial" w:cs="Arial"/>
          <w:spacing w:val="-9"/>
          <w:sz w:val="20"/>
          <w:szCs w:val="20"/>
        </w:rPr>
        <w:t xml:space="preserve"> </w:t>
      </w:r>
      <w:r w:rsidRPr="008675CF">
        <w:rPr>
          <w:rFonts w:ascii="Arial" w:hAnsi="Arial" w:cs="Arial"/>
          <w:sz w:val="20"/>
          <w:szCs w:val="20"/>
        </w:rPr>
        <w:t>atención</w:t>
      </w:r>
      <w:r w:rsidRPr="008675CF">
        <w:rPr>
          <w:rFonts w:ascii="Arial" w:hAnsi="Arial" w:cs="Arial"/>
          <w:spacing w:val="-4"/>
          <w:sz w:val="20"/>
          <w:szCs w:val="20"/>
        </w:rPr>
        <w:t xml:space="preserve"> </w:t>
      </w:r>
      <w:r w:rsidRPr="008675CF">
        <w:rPr>
          <w:rFonts w:ascii="Arial" w:hAnsi="Arial" w:cs="Arial"/>
          <w:sz w:val="20"/>
          <w:szCs w:val="20"/>
        </w:rPr>
        <w:t>judicial</w:t>
      </w:r>
      <w:r w:rsidRPr="008675CF">
        <w:rPr>
          <w:rFonts w:ascii="Arial" w:hAnsi="Arial" w:cs="Arial"/>
          <w:spacing w:val="-4"/>
          <w:sz w:val="20"/>
          <w:szCs w:val="20"/>
        </w:rPr>
        <w:t xml:space="preserve"> </w:t>
      </w:r>
      <w:r w:rsidRPr="008675CF">
        <w:rPr>
          <w:rFonts w:ascii="Arial" w:hAnsi="Arial" w:cs="Arial"/>
          <w:sz w:val="20"/>
          <w:szCs w:val="20"/>
        </w:rPr>
        <w:t>y</w:t>
      </w:r>
      <w:r w:rsidRPr="008675CF">
        <w:rPr>
          <w:rFonts w:ascii="Arial" w:hAnsi="Arial" w:cs="Arial"/>
          <w:spacing w:val="-11"/>
          <w:sz w:val="20"/>
          <w:szCs w:val="20"/>
        </w:rPr>
        <w:t xml:space="preserve"> </w:t>
      </w:r>
      <w:r w:rsidRPr="008675CF">
        <w:rPr>
          <w:rFonts w:ascii="Arial" w:hAnsi="Arial" w:cs="Arial"/>
          <w:sz w:val="20"/>
          <w:szCs w:val="20"/>
        </w:rPr>
        <w:t>administrativa,</w:t>
      </w:r>
      <w:r w:rsidRPr="008675CF">
        <w:rPr>
          <w:rFonts w:ascii="Arial" w:hAnsi="Arial" w:cs="Arial"/>
          <w:spacing w:val="-7"/>
          <w:sz w:val="20"/>
          <w:szCs w:val="20"/>
        </w:rPr>
        <w:t xml:space="preserve"> </w:t>
      </w:r>
      <w:r w:rsidRPr="008675CF">
        <w:rPr>
          <w:rFonts w:ascii="Arial" w:hAnsi="Arial" w:cs="Arial"/>
          <w:sz w:val="20"/>
          <w:szCs w:val="20"/>
        </w:rPr>
        <w:t>para</w:t>
      </w:r>
      <w:r w:rsidRPr="008675CF">
        <w:rPr>
          <w:rFonts w:ascii="Arial" w:hAnsi="Arial" w:cs="Arial"/>
          <w:spacing w:val="-4"/>
          <w:sz w:val="20"/>
          <w:szCs w:val="20"/>
        </w:rPr>
        <w:t xml:space="preserve"> </w:t>
      </w:r>
      <w:r w:rsidRPr="008675CF">
        <w:rPr>
          <w:rFonts w:ascii="Arial" w:hAnsi="Arial" w:cs="Arial"/>
          <w:sz w:val="20"/>
          <w:szCs w:val="20"/>
        </w:rPr>
        <w:t>lo</w:t>
      </w:r>
      <w:r w:rsidRPr="008675CF">
        <w:rPr>
          <w:rFonts w:ascii="Arial" w:hAnsi="Arial" w:cs="Arial"/>
          <w:spacing w:val="-3"/>
          <w:sz w:val="20"/>
          <w:szCs w:val="20"/>
        </w:rPr>
        <w:t xml:space="preserve"> </w:t>
      </w:r>
      <w:r w:rsidRPr="008675CF">
        <w:rPr>
          <w:rFonts w:ascii="Arial" w:hAnsi="Arial" w:cs="Arial"/>
          <w:sz w:val="20"/>
          <w:szCs w:val="20"/>
        </w:rPr>
        <w:t>cual</w:t>
      </w:r>
      <w:r w:rsidRPr="008675CF">
        <w:rPr>
          <w:rFonts w:ascii="Arial" w:hAnsi="Arial" w:cs="Arial"/>
          <w:spacing w:val="-7"/>
          <w:sz w:val="20"/>
          <w:szCs w:val="20"/>
        </w:rPr>
        <w:t xml:space="preserve"> </w:t>
      </w:r>
      <w:r w:rsidRPr="008675CF">
        <w:rPr>
          <w:rFonts w:ascii="Arial" w:hAnsi="Arial" w:cs="Arial"/>
          <w:sz w:val="20"/>
          <w:szCs w:val="20"/>
        </w:rPr>
        <w:t>se</w:t>
      </w:r>
      <w:r w:rsidRPr="008675CF">
        <w:rPr>
          <w:rFonts w:ascii="Arial" w:hAnsi="Arial" w:cs="Arial"/>
          <w:spacing w:val="-4"/>
          <w:sz w:val="20"/>
          <w:szCs w:val="20"/>
        </w:rPr>
        <w:t xml:space="preserve"> </w:t>
      </w:r>
      <w:r w:rsidRPr="008675CF">
        <w:rPr>
          <w:rFonts w:ascii="Arial" w:hAnsi="Arial" w:cs="Arial"/>
          <w:sz w:val="20"/>
          <w:szCs w:val="20"/>
        </w:rPr>
        <w:t>hace</w:t>
      </w:r>
      <w:r w:rsidRPr="008675CF">
        <w:rPr>
          <w:rFonts w:ascii="Arial" w:hAnsi="Arial" w:cs="Arial"/>
          <w:spacing w:val="-7"/>
          <w:sz w:val="20"/>
          <w:szCs w:val="20"/>
        </w:rPr>
        <w:t xml:space="preserve"> </w:t>
      </w:r>
      <w:r w:rsidRPr="008675CF">
        <w:rPr>
          <w:rFonts w:ascii="Arial" w:hAnsi="Arial" w:cs="Arial"/>
          <w:sz w:val="20"/>
          <w:szCs w:val="20"/>
        </w:rPr>
        <w:t>necesario</w:t>
      </w:r>
      <w:r w:rsidRPr="008675CF">
        <w:rPr>
          <w:rFonts w:ascii="Arial" w:hAnsi="Arial" w:cs="Arial"/>
          <w:spacing w:val="-4"/>
          <w:sz w:val="20"/>
          <w:szCs w:val="20"/>
        </w:rPr>
        <w:t xml:space="preserve"> </w:t>
      </w:r>
      <w:r w:rsidRPr="008675CF">
        <w:rPr>
          <w:rFonts w:ascii="Arial" w:hAnsi="Arial" w:cs="Arial"/>
          <w:sz w:val="20"/>
          <w:szCs w:val="20"/>
        </w:rPr>
        <w:t xml:space="preserve">la contratación de los servicios de Seguridad Privada </w:t>
      </w:r>
      <w:r w:rsidR="00FF6455" w:rsidRPr="008675CF">
        <w:rPr>
          <w:rFonts w:ascii="Arial" w:hAnsi="Arial" w:cs="Arial"/>
          <w:sz w:val="20"/>
          <w:szCs w:val="20"/>
        </w:rPr>
        <w:t>para algunos</w:t>
      </w:r>
      <w:r w:rsidRPr="008675CF">
        <w:rPr>
          <w:rFonts w:ascii="Arial" w:hAnsi="Arial" w:cs="Arial"/>
          <w:sz w:val="20"/>
          <w:szCs w:val="20"/>
        </w:rPr>
        <w:t xml:space="preserve"> inmuebles a cargo de la Dirección Ejecutiva de Administración Judicial, </w:t>
      </w:r>
      <w:r w:rsidR="008C730B" w:rsidRPr="008675CF">
        <w:rPr>
          <w:rFonts w:ascii="Arial" w:hAnsi="Arial" w:cs="Arial"/>
          <w:sz w:val="20"/>
          <w:szCs w:val="20"/>
        </w:rPr>
        <w:t>servicio que</w:t>
      </w:r>
      <w:r w:rsidRPr="008675CF">
        <w:rPr>
          <w:rFonts w:ascii="Arial" w:hAnsi="Arial" w:cs="Arial"/>
          <w:sz w:val="20"/>
          <w:szCs w:val="20"/>
        </w:rPr>
        <w:t xml:space="preserve"> se encuentra reglad</w:t>
      </w:r>
      <w:r w:rsidR="00E469F1" w:rsidRPr="008675CF">
        <w:rPr>
          <w:rFonts w:ascii="Arial" w:hAnsi="Arial" w:cs="Arial"/>
          <w:sz w:val="20"/>
          <w:szCs w:val="20"/>
        </w:rPr>
        <w:t>o</w:t>
      </w:r>
      <w:r w:rsidRPr="008675CF">
        <w:rPr>
          <w:rFonts w:ascii="Arial" w:hAnsi="Arial" w:cs="Arial"/>
          <w:sz w:val="20"/>
          <w:szCs w:val="20"/>
        </w:rPr>
        <w:t xml:space="preserve"> y por ende solo puede desarrollarse de conformidad con los requisitos establecidos en la normatividad vigente, en especial el artículo 2º. Del Decreto 356 de 1.994.</w:t>
      </w:r>
    </w:p>
    <w:p w14:paraId="35C229DD" w14:textId="74CCD2B5" w:rsidR="00841AB1" w:rsidRPr="008675CF" w:rsidRDefault="00841AB1" w:rsidP="00841AB1">
      <w:pPr>
        <w:pStyle w:val="Textoindependiente"/>
        <w:spacing w:line="276" w:lineRule="auto"/>
        <w:ind w:left="1418" w:right="670"/>
        <w:jc w:val="both"/>
        <w:rPr>
          <w:rFonts w:ascii="Arial" w:hAnsi="Arial" w:cs="Arial"/>
          <w:sz w:val="20"/>
          <w:szCs w:val="20"/>
        </w:rPr>
      </w:pPr>
    </w:p>
    <w:p w14:paraId="54068AD5" w14:textId="17F688E7" w:rsidR="00E10C2D" w:rsidRPr="008675CF" w:rsidRDefault="00760766" w:rsidP="000A492D">
      <w:pPr>
        <w:pStyle w:val="Ttulo1"/>
        <w:numPr>
          <w:ilvl w:val="1"/>
          <w:numId w:val="15"/>
        </w:numPr>
        <w:tabs>
          <w:tab w:val="left" w:pos="2049"/>
        </w:tabs>
        <w:spacing w:line="276" w:lineRule="auto"/>
        <w:ind w:left="1418" w:right="670" w:firstLine="0"/>
        <w:rPr>
          <w:sz w:val="20"/>
          <w:szCs w:val="20"/>
        </w:rPr>
      </w:pPr>
      <w:r w:rsidRPr="008675CF">
        <w:rPr>
          <w:sz w:val="20"/>
          <w:szCs w:val="20"/>
        </w:rPr>
        <w:t>ESPECIFICACIONES</w:t>
      </w:r>
      <w:r w:rsidRPr="008675CF">
        <w:rPr>
          <w:spacing w:val="-9"/>
          <w:sz w:val="20"/>
          <w:szCs w:val="20"/>
        </w:rPr>
        <w:t xml:space="preserve"> </w:t>
      </w:r>
      <w:r w:rsidRPr="008675CF">
        <w:rPr>
          <w:sz w:val="20"/>
          <w:szCs w:val="20"/>
        </w:rPr>
        <w:t>DEL</w:t>
      </w:r>
      <w:r w:rsidRPr="008675CF">
        <w:rPr>
          <w:spacing w:val="-14"/>
          <w:sz w:val="20"/>
          <w:szCs w:val="20"/>
        </w:rPr>
        <w:t xml:space="preserve"> </w:t>
      </w:r>
      <w:r w:rsidRPr="008675CF">
        <w:rPr>
          <w:sz w:val="20"/>
          <w:szCs w:val="20"/>
        </w:rPr>
        <w:t>OBJETO</w:t>
      </w:r>
      <w:r w:rsidRPr="008675CF">
        <w:rPr>
          <w:spacing w:val="-8"/>
          <w:sz w:val="20"/>
          <w:szCs w:val="20"/>
        </w:rPr>
        <w:t xml:space="preserve"> </w:t>
      </w:r>
      <w:r w:rsidRPr="008675CF">
        <w:rPr>
          <w:spacing w:val="-2"/>
          <w:sz w:val="20"/>
          <w:szCs w:val="20"/>
        </w:rPr>
        <w:t>CONTRACTUAL</w:t>
      </w:r>
    </w:p>
    <w:p w14:paraId="67EECF45" w14:textId="77777777" w:rsidR="00841AB1" w:rsidRPr="008675CF" w:rsidRDefault="00841AB1" w:rsidP="00841AB1">
      <w:pPr>
        <w:pStyle w:val="Ttulo1"/>
        <w:tabs>
          <w:tab w:val="left" w:pos="2049"/>
        </w:tabs>
        <w:spacing w:line="276" w:lineRule="auto"/>
        <w:ind w:left="1418" w:right="670" w:firstLine="0"/>
        <w:rPr>
          <w:sz w:val="20"/>
          <w:szCs w:val="20"/>
        </w:rPr>
      </w:pPr>
    </w:p>
    <w:p w14:paraId="1A08F89B" w14:textId="5C911279" w:rsidR="00E10C2D" w:rsidRPr="008675CF" w:rsidRDefault="00760766" w:rsidP="003F3203">
      <w:pPr>
        <w:pStyle w:val="Ttulo2"/>
        <w:ind w:left="1418" w:right="670" w:hanging="68"/>
        <w:jc w:val="left"/>
        <w:rPr>
          <w:sz w:val="20"/>
          <w:szCs w:val="20"/>
        </w:rPr>
      </w:pPr>
      <w:r w:rsidRPr="008675CF">
        <w:rPr>
          <w:sz w:val="20"/>
          <w:szCs w:val="20"/>
        </w:rPr>
        <w:t>Características</w:t>
      </w:r>
      <w:r w:rsidRPr="008675CF">
        <w:rPr>
          <w:spacing w:val="-16"/>
          <w:sz w:val="20"/>
          <w:szCs w:val="20"/>
        </w:rPr>
        <w:t xml:space="preserve"> </w:t>
      </w:r>
      <w:r w:rsidRPr="008675CF">
        <w:rPr>
          <w:sz w:val="20"/>
          <w:szCs w:val="20"/>
        </w:rPr>
        <w:t>del</w:t>
      </w:r>
      <w:r w:rsidRPr="008675CF">
        <w:rPr>
          <w:spacing w:val="-15"/>
          <w:sz w:val="20"/>
          <w:szCs w:val="20"/>
        </w:rPr>
        <w:t xml:space="preserve"> </w:t>
      </w:r>
      <w:r w:rsidRPr="008675CF">
        <w:rPr>
          <w:sz w:val="20"/>
          <w:szCs w:val="20"/>
        </w:rPr>
        <w:t>Servicio Aspectos Generales</w:t>
      </w:r>
    </w:p>
    <w:p w14:paraId="447E9528" w14:textId="77777777" w:rsidR="00841AB1" w:rsidRPr="008675CF" w:rsidRDefault="00841AB1" w:rsidP="003F3203">
      <w:pPr>
        <w:pStyle w:val="Ttulo2"/>
        <w:ind w:left="1418" w:right="670" w:hanging="68"/>
        <w:jc w:val="left"/>
        <w:rPr>
          <w:sz w:val="20"/>
          <w:szCs w:val="20"/>
        </w:rPr>
      </w:pPr>
    </w:p>
    <w:p w14:paraId="65360303" w14:textId="3DDEA513" w:rsidR="00E10C2D" w:rsidRPr="008675CF" w:rsidRDefault="003F3203" w:rsidP="003F3203">
      <w:pPr>
        <w:pStyle w:val="Textoindependiente"/>
        <w:ind w:left="1418" w:right="670"/>
        <w:jc w:val="both"/>
        <w:rPr>
          <w:rFonts w:ascii="Arial" w:hAnsi="Arial" w:cs="Arial"/>
          <w:sz w:val="20"/>
          <w:szCs w:val="20"/>
        </w:rPr>
      </w:pPr>
      <w:r w:rsidRPr="008675CF">
        <w:rPr>
          <w:rFonts w:ascii="Arial" w:hAnsi="Arial" w:cs="Arial"/>
          <w:sz w:val="20"/>
          <w:szCs w:val="20"/>
        </w:rPr>
        <w:t>“</w:t>
      </w:r>
      <w:r w:rsidR="00760766" w:rsidRPr="008675CF">
        <w:rPr>
          <w:rFonts w:ascii="Arial" w:hAnsi="Arial" w:cs="Arial"/>
          <w:sz w:val="20"/>
          <w:szCs w:val="20"/>
        </w:rPr>
        <w:t>El</w:t>
      </w:r>
      <w:r w:rsidR="00760766" w:rsidRPr="008675CF">
        <w:rPr>
          <w:rFonts w:ascii="Arial" w:hAnsi="Arial" w:cs="Arial"/>
          <w:spacing w:val="-7"/>
          <w:sz w:val="20"/>
          <w:szCs w:val="20"/>
        </w:rPr>
        <w:t xml:space="preserve"> </w:t>
      </w:r>
      <w:r w:rsidR="00760766" w:rsidRPr="008675CF">
        <w:rPr>
          <w:rFonts w:ascii="Arial" w:hAnsi="Arial" w:cs="Arial"/>
          <w:sz w:val="20"/>
          <w:szCs w:val="20"/>
        </w:rPr>
        <w:t>servicio</w:t>
      </w:r>
      <w:r w:rsidR="00760766" w:rsidRPr="008675CF">
        <w:rPr>
          <w:rFonts w:ascii="Arial" w:hAnsi="Arial" w:cs="Arial"/>
          <w:spacing w:val="-9"/>
          <w:sz w:val="20"/>
          <w:szCs w:val="20"/>
        </w:rPr>
        <w:t xml:space="preserve"> </w:t>
      </w:r>
      <w:r w:rsidR="00760766" w:rsidRPr="008675CF">
        <w:rPr>
          <w:rFonts w:ascii="Arial" w:hAnsi="Arial" w:cs="Arial"/>
          <w:sz w:val="20"/>
          <w:szCs w:val="20"/>
        </w:rPr>
        <w:t>de</w:t>
      </w:r>
      <w:r w:rsidR="00760766" w:rsidRPr="008675CF">
        <w:rPr>
          <w:rFonts w:ascii="Arial" w:hAnsi="Arial" w:cs="Arial"/>
          <w:spacing w:val="-1"/>
          <w:sz w:val="20"/>
          <w:szCs w:val="20"/>
        </w:rPr>
        <w:t xml:space="preserve"> </w:t>
      </w:r>
      <w:r w:rsidR="00760766" w:rsidRPr="008675CF">
        <w:rPr>
          <w:rFonts w:ascii="Arial" w:hAnsi="Arial" w:cs="Arial"/>
          <w:sz w:val="20"/>
          <w:szCs w:val="20"/>
        </w:rPr>
        <w:t>vigilancia</w:t>
      </w:r>
      <w:r w:rsidR="00760766" w:rsidRPr="008675CF">
        <w:rPr>
          <w:rFonts w:ascii="Arial" w:hAnsi="Arial" w:cs="Arial"/>
          <w:spacing w:val="-6"/>
          <w:sz w:val="20"/>
          <w:szCs w:val="20"/>
        </w:rPr>
        <w:t xml:space="preserve"> </w:t>
      </w:r>
      <w:r w:rsidR="00760766" w:rsidRPr="008675CF">
        <w:rPr>
          <w:rFonts w:ascii="Arial" w:hAnsi="Arial" w:cs="Arial"/>
          <w:sz w:val="20"/>
          <w:szCs w:val="20"/>
        </w:rPr>
        <w:t>y</w:t>
      </w:r>
      <w:r w:rsidR="00760766" w:rsidRPr="008675CF">
        <w:rPr>
          <w:rFonts w:ascii="Arial" w:hAnsi="Arial" w:cs="Arial"/>
          <w:spacing w:val="-8"/>
          <w:sz w:val="20"/>
          <w:szCs w:val="20"/>
        </w:rPr>
        <w:t xml:space="preserve"> </w:t>
      </w:r>
      <w:r w:rsidR="00760766" w:rsidRPr="008675CF">
        <w:rPr>
          <w:rFonts w:ascii="Arial" w:hAnsi="Arial" w:cs="Arial"/>
          <w:sz w:val="20"/>
          <w:szCs w:val="20"/>
        </w:rPr>
        <w:t>seguridad</w:t>
      </w:r>
      <w:r w:rsidR="00760766" w:rsidRPr="008675CF">
        <w:rPr>
          <w:rFonts w:ascii="Arial" w:hAnsi="Arial" w:cs="Arial"/>
          <w:spacing w:val="-9"/>
          <w:sz w:val="20"/>
          <w:szCs w:val="20"/>
        </w:rPr>
        <w:t xml:space="preserve"> </w:t>
      </w:r>
      <w:r w:rsidR="00760766" w:rsidRPr="008675CF">
        <w:rPr>
          <w:rFonts w:ascii="Arial" w:hAnsi="Arial" w:cs="Arial"/>
          <w:sz w:val="20"/>
          <w:szCs w:val="20"/>
        </w:rPr>
        <w:t>privada</w:t>
      </w:r>
      <w:r w:rsidR="00760766" w:rsidRPr="008675CF">
        <w:rPr>
          <w:rFonts w:ascii="Arial" w:hAnsi="Arial" w:cs="Arial"/>
          <w:spacing w:val="-9"/>
          <w:sz w:val="20"/>
          <w:szCs w:val="20"/>
        </w:rPr>
        <w:t xml:space="preserve"> </w:t>
      </w:r>
      <w:r w:rsidR="00760766" w:rsidRPr="008675CF">
        <w:rPr>
          <w:rFonts w:ascii="Arial" w:hAnsi="Arial" w:cs="Arial"/>
          <w:sz w:val="20"/>
          <w:szCs w:val="20"/>
        </w:rPr>
        <w:t>es</w:t>
      </w:r>
      <w:r w:rsidR="00760766" w:rsidRPr="008675CF">
        <w:rPr>
          <w:rFonts w:ascii="Arial" w:hAnsi="Arial" w:cs="Arial"/>
          <w:spacing w:val="-11"/>
          <w:sz w:val="20"/>
          <w:szCs w:val="20"/>
        </w:rPr>
        <w:t xml:space="preserve"> </w:t>
      </w:r>
      <w:r w:rsidR="00760766" w:rsidRPr="008675CF">
        <w:rPr>
          <w:rFonts w:ascii="Arial" w:hAnsi="Arial" w:cs="Arial"/>
          <w:sz w:val="20"/>
          <w:szCs w:val="20"/>
        </w:rPr>
        <w:t>el</w:t>
      </w:r>
      <w:r w:rsidR="00760766" w:rsidRPr="008675CF">
        <w:rPr>
          <w:rFonts w:ascii="Arial" w:hAnsi="Arial" w:cs="Arial"/>
          <w:spacing w:val="-9"/>
          <w:sz w:val="20"/>
          <w:szCs w:val="20"/>
        </w:rPr>
        <w:t xml:space="preserve"> </w:t>
      </w:r>
      <w:r w:rsidR="00760766" w:rsidRPr="008675CF">
        <w:rPr>
          <w:rFonts w:ascii="Arial" w:hAnsi="Arial" w:cs="Arial"/>
          <w:sz w:val="20"/>
          <w:szCs w:val="20"/>
        </w:rPr>
        <w:t>conjunto</w:t>
      </w:r>
      <w:r w:rsidR="00760766" w:rsidRPr="008675CF">
        <w:rPr>
          <w:rFonts w:ascii="Arial" w:hAnsi="Arial" w:cs="Arial"/>
          <w:spacing w:val="-8"/>
          <w:sz w:val="20"/>
          <w:szCs w:val="20"/>
        </w:rPr>
        <w:t xml:space="preserve"> </w:t>
      </w:r>
      <w:r w:rsidR="00760766" w:rsidRPr="008675CF">
        <w:rPr>
          <w:rFonts w:ascii="Arial" w:hAnsi="Arial" w:cs="Arial"/>
          <w:sz w:val="20"/>
          <w:szCs w:val="20"/>
        </w:rPr>
        <w:t>de</w:t>
      </w:r>
      <w:r w:rsidR="00760766" w:rsidRPr="008675CF">
        <w:rPr>
          <w:rFonts w:ascii="Arial" w:hAnsi="Arial" w:cs="Arial"/>
          <w:spacing w:val="-13"/>
          <w:sz w:val="20"/>
          <w:szCs w:val="20"/>
        </w:rPr>
        <w:t xml:space="preserve"> </w:t>
      </w:r>
      <w:r w:rsidR="00760766" w:rsidRPr="008675CF">
        <w:rPr>
          <w:rFonts w:ascii="Arial" w:hAnsi="Arial" w:cs="Arial"/>
          <w:sz w:val="20"/>
          <w:szCs w:val="20"/>
        </w:rPr>
        <w:t>actividades</w:t>
      </w:r>
      <w:r w:rsidR="00760766" w:rsidRPr="008675CF">
        <w:rPr>
          <w:rFonts w:ascii="Arial" w:hAnsi="Arial" w:cs="Arial"/>
          <w:spacing w:val="-8"/>
          <w:sz w:val="20"/>
          <w:szCs w:val="20"/>
        </w:rPr>
        <w:t xml:space="preserve"> </w:t>
      </w:r>
      <w:r w:rsidR="00760766" w:rsidRPr="008675CF">
        <w:rPr>
          <w:rFonts w:ascii="Arial" w:hAnsi="Arial" w:cs="Arial"/>
          <w:sz w:val="20"/>
          <w:szCs w:val="20"/>
        </w:rPr>
        <w:t>que</w:t>
      </w:r>
      <w:r w:rsidR="00760766" w:rsidRPr="008675CF">
        <w:rPr>
          <w:rFonts w:ascii="Arial" w:hAnsi="Arial" w:cs="Arial"/>
          <w:spacing w:val="-9"/>
          <w:sz w:val="20"/>
          <w:szCs w:val="20"/>
        </w:rPr>
        <w:t xml:space="preserve"> </w:t>
      </w:r>
      <w:r w:rsidR="00760766" w:rsidRPr="008675CF">
        <w:rPr>
          <w:rFonts w:ascii="Arial" w:hAnsi="Arial" w:cs="Arial"/>
          <w:sz w:val="20"/>
          <w:szCs w:val="20"/>
        </w:rPr>
        <w:t>en</w:t>
      </w:r>
      <w:r w:rsidR="00760766" w:rsidRPr="008675CF">
        <w:rPr>
          <w:rFonts w:ascii="Arial" w:hAnsi="Arial" w:cs="Arial"/>
          <w:spacing w:val="-11"/>
          <w:sz w:val="20"/>
          <w:szCs w:val="20"/>
        </w:rPr>
        <w:t xml:space="preserve"> </w:t>
      </w:r>
      <w:r w:rsidR="00760766" w:rsidRPr="008675CF">
        <w:rPr>
          <w:rFonts w:ascii="Arial" w:hAnsi="Arial" w:cs="Arial"/>
          <w:sz w:val="20"/>
          <w:szCs w:val="20"/>
        </w:rPr>
        <w:t>forma remunerada o en beneficio de una organización pública o privada, desarrollan las personas naturales o jurídicas, tendientes a prevenir o detener perturbaciones a la seguridad y tranquilidad individual en lo relacionado con la vida y los bienes propios o de terceros y la fabricación, instalación, comercialización y utilización de equipos para vigilancia y</w:t>
      </w:r>
      <w:r w:rsidR="00760766" w:rsidRPr="008675CF">
        <w:rPr>
          <w:rFonts w:ascii="Arial" w:hAnsi="Arial" w:cs="Arial"/>
          <w:spacing w:val="-6"/>
          <w:sz w:val="20"/>
          <w:szCs w:val="20"/>
        </w:rPr>
        <w:t xml:space="preserve"> </w:t>
      </w:r>
      <w:r w:rsidR="00760766" w:rsidRPr="008675CF">
        <w:rPr>
          <w:rFonts w:ascii="Arial" w:hAnsi="Arial" w:cs="Arial"/>
          <w:sz w:val="20"/>
          <w:szCs w:val="20"/>
        </w:rPr>
        <w:t>seguridad</w:t>
      </w:r>
      <w:r w:rsidR="00760766" w:rsidRPr="008675CF">
        <w:rPr>
          <w:rFonts w:ascii="Arial" w:hAnsi="Arial" w:cs="Arial"/>
          <w:spacing w:val="-4"/>
          <w:sz w:val="20"/>
          <w:szCs w:val="20"/>
        </w:rPr>
        <w:t xml:space="preserve"> </w:t>
      </w:r>
      <w:r w:rsidR="00760766" w:rsidRPr="008675CF">
        <w:rPr>
          <w:rFonts w:ascii="Arial" w:hAnsi="Arial" w:cs="Arial"/>
          <w:sz w:val="20"/>
          <w:szCs w:val="20"/>
        </w:rPr>
        <w:t>privada,</w:t>
      </w:r>
      <w:r w:rsidR="00760766" w:rsidRPr="008675CF">
        <w:rPr>
          <w:rFonts w:ascii="Arial" w:hAnsi="Arial" w:cs="Arial"/>
          <w:spacing w:val="-2"/>
          <w:sz w:val="20"/>
          <w:szCs w:val="20"/>
        </w:rPr>
        <w:t xml:space="preserve"> </w:t>
      </w:r>
      <w:r w:rsidR="00760766" w:rsidRPr="008675CF">
        <w:rPr>
          <w:rFonts w:ascii="Arial" w:hAnsi="Arial" w:cs="Arial"/>
          <w:sz w:val="20"/>
          <w:szCs w:val="20"/>
        </w:rPr>
        <w:t>blindajes</w:t>
      </w:r>
      <w:r w:rsidR="00760766" w:rsidRPr="008675CF">
        <w:rPr>
          <w:rFonts w:ascii="Arial" w:hAnsi="Arial" w:cs="Arial"/>
          <w:spacing w:val="-4"/>
          <w:sz w:val="20"/>
          <w:szCs w:val="20"/>
        </w:rPr>
        <w:t xml:space="preserve"> </w:t>
      </w:r>
      <w:r w:rsidR="00760766" w:rsidRPr="008675CF">
        <w:rPr>
          <w:rFonts w:ascii="Arial" w:hAnsi="Arial" w:cs="Arial"/>
          <w:sz w:val="20"/>
          <w:szCs w:val="20"/>
        </w:rPr>
        <w:t>y</w:t>
      </w:r>
      <w:r w:rsidR="00760766" w:rsidRPr="008675CF">
        <w:rPr>
          <w:rFonts w:ascii="Arial" w:hAnsi="Arial" w:cs="Arial"/>
          <w:spacing w:val="-6"/>
          <w:sz w:val="20"/>
          <w:szCs w:val="20"/>
        </w:rPr>
        <w:t xml:space="preserve"> </w:t>
      </w:r>
      <w:r w:rsidR="00760766" w:rsidRPr="008675CF">
        <w:rPr>
          <w:rFonts w:ascii="Arial" w:hAnsi="Arial" w:cs="Arial"/>
          <w:sz w:val="20"/>
          <w:szCs w:val="20"/>
        </w:rPr>
        <w:t>transporte</w:t>
      </w:r>
      <w:r w:rsidR="00760766" w:rsidRPr="008675CF">
        <w:rPr>
          <w:rFonts w:ascii="Arial" w:hAnsi="Arial" w:cs="Arial"/>
          <w:spacing w:val="-1"/>
          <w:sz w:val="20"/>
          <w:szCs w:val="20"/>
        </w:rPr>
        <w:t xml:space="preserve"> </w:t>
      </w:r>
      <w:r w:rsidR="00760766" w:rsidRPr="008675CF">
        <w:rPr>
          <w:rFonts w:ascii="Arial" w:hAnsi="Arial" w:cs="Arial"/>
          <w:sz w:val="20"/>
          <w:szCs w:val="20"/>
        </w:rPr>
        <w:t>con</w:t>
      </w:r>
      <w:r w:rsidR="00760766" w:rsidRPr="008675CF">
        <w:rPr>
          <w:rFonts w:ascii="Arial" w:hAnsi="Arial" w:cs="Arial"/>
          <w:spacing w:val="-2"/>
          <w:sz w:val="20"/>
          <w:szCs w:val="20"/>
        </w:rPr>
        <w:t xml:space="preserve"> </w:t>
      </w:r>
      <w:r w:rsidR="00760766" w:rsidRPr="008675CF">
        <w:rPr>
          <w:rFonts w:ascii="Arial" w:hAnsi="Arial" w:cs="Arial"/>
          <w:sz w:val="20"/>
          <w:szCs w:val="20"/>
        </w:rPr>
        <w:t>este</w:t>
      </w:r>
      <w:r w:rsidR="00760766" w:rsidRPr="008675CF">
        <w:rPr>
          <w:rFonts w:ascii="Arial" w:hAnsi="Arial" w:cs="Arial"/>
          <w:spacing w:val="-4"/>
          <w:sz w:val="20"/>
          <w:szCs w:val="20"/>
        </w:rPr>
        <w:t xml:space="preserve"> </w:t>
      </w:r>
      <w:r w:rsidR="00760766" w:rsidRPr="008675CF">
        <w:rPr>
          <w:rFonts w:ascii="Arial" w:hAnsi="Arial" w:cs="Arial"/>
          <w:sz w:val="20"/>
          <w:szCs w:val="20"/>
        </w:rPr>
        <w:t>mismo</w:t>
      </w:r>
      <w:r w:rsidR="00760766" w:rsidRPr="008675CF">
        <w:rPr>
          <w:rFonts w:ascii="Arial" w:hAnsi="Arial" w:cs="Arial"/>
          <w:spacing w:val="-4"/>
          <w:sz w:val="20"/>
          <w:szCs w:val="20"/>
        </w:rPr>
        <w:t xml:space="preserve"> </w:t>
      </w:r>
      <w:r w:rsidR="00760766" w:rsidRPr="008675CF">
        <w:rPr>
          <w:rFonts w:ascii="Arial" w:hAnsi="Arial" w:cs="Arial"/>
          <w:sz w:val="20"/>
          <w:szCs w:val="20"/>
        </w:rPr>
        <w:t>fin”.(</w:t>
      </w:r>
      <w:r w:rsidR="00760766" w:rsidRPr="008675CF">
        <w:rPr>
          <w:rFonts w:ascii="Arial" w:hAnsi="Arial" w:cs="Arial"/>
          <w:spacing w:val="-7"/>
          <w:sz w:val="20"/>
          <w:szCs w:val="20"/>
        </w:rPr>
        <w:t xml:space="preserve"> </w:t>
      </w:r>
      <w:r w:rsidR="00760766" w:rsidRPr="008675CF">
        <w:rPr>
          <w:rFonts w:ascii="Arial" w:hAnsi="Arial" w:cs="Arial"/>
          <w:sz w:val="20"/>
          <w:szCs w:val="20"/>
        </w:rPr>
        <w:t>Artículo</w:t>
      </w:r>
      <w:r w:rsidR="00760766" w:rsidRPr="008675CF">
        <w:rPr>
          <w:rFonts w:ascii="Arial" w:hAnsi="Arial" w:cs="Arial"/>
          <w:spacing w:val="-2"/>
          <w:sz w:val="20"/>
          <w:szCs w:val="20"/>
        </w:rPr>
        <w:t xml:space="preserve"> </w:t>
      </w:r>
      <w:r w:rsidR="00760766" w:rsidRPr="008675CF">
        <w:rPr>
          <w:rFonts w:ascii="Arial" w:hAnsi="Arial" w:cs="Arial"/>
          <w:sz w:val="20"/>
          <w:szCs w:val="20"/>
        </w:rPr>
        <w:t>2</w:t>
      </w:r>
      <w:r w:rsidR="00760766" w:rsidRPr="008675CF">
        <w:rPr>
          <w:rFonts w:ascii="Arial" w:hAnsi="Arial" w:cs="Arial"/>
          <w:spacing w:val="-3"/>
          <w:sz w:val="20"/>
          <w:szCs w:val="20"/>
        </w:rPr>
        <w:t xml:space="preserve"> </w:t>
      </w:r>
      <w:r w:rsidR="00760766" w:rsidRPr="008675CF">
        <w:rPr>
          <w:rFonts w:ascii="Arial" w:hAnsi="Arial" w:cs="Arial"/>
          <w:sz w:val="20"/>
          <w:szCs w:val="20"/>
        </w:rPr>
        <w:t>del Decreto 356 de 1994).</w:t>
      </w:r>
    </w:p>
    <w:p w14:paraId="238A01A2" w14:textId="77777777" w:rsidR="00841AB1" w:rsidRPr="008675CF" w:rsidRDefault="00841AB1" w:rsidP="003F3203">
      <w:pPr>
        <w:pStyle w:val="Textoindependiente"/>
        <w:ind w:left="1418" w:right="670"/>
        <w:jc w:val="both"/>
        <w:rPr>
          <w:rFonts w:ascii="Arial" w:hAnsi="Arial" w:cs="Arial"/>
          <w:sz w:val="20"/>
          <w:szCs w:val="20"/>
        </w:rPr>
      </w:pPr>
    </w:p>
    <w:p w14:paraId="641E6679" w14:textId="006D7228" w:rsidR="00E10C2D" w:rsidRPr="008675CF" w:rsidRDefault="00760766" w:rsidP="003F3203">
      <w:pPr>
        <w:ind w:left="1418" w:right="670"/>
        <w:jc w:val="both"/>
        <w:rPr>
          <w:rFonts w:ascii="Arial" w:hAnsi="Arial" w:cs="Arial"/>
          <w:sz w:val="20"/>
          <w:szCs w:val="20"/>
        </w:rPr>
      </w:pPr>
      <w:r w:rsidRPr="008675CF">
        <w:rPr>
          <w:rFonts w:ascii="Arial" w:hAnsi="Arial" w:cs="Arial"/>
          <w:b/>
          <w:sz w:val="20"/>
          <w:szCs w:val="20"/>
        </w:rPr>
        <w:t>Medios para la prestación del servicio de Vigilancia y Seguridad Privada Medio armado</w:t>
      </w:r>
      <w:r w:rsidRPr="008675CF">
        <w:rPr>
          <w:rFonts w:ascii="Arial" w:hAnsi="Arial" w:cs="Arial"/>
          <w:sz w:val="20"/>
          <w:szCs w:val="20"/>
        </w:rPr>
        <w:t>:</w:t>
      </w:r>
      <w:r w:rsidRPr="008675CF">
        <w:rPr>
          <w:rFonts w:ascii="Arial" w:hAnsi="Arial" w:cs="Arial"/>
          <w:spacing w:val="-16"/>
          <w:sz w:val="20"/>
          <w:szCs w:val="20"/>
        </w:rPr>
        <w:t xml:space="preserve"> </w:t>
      </w:r>
      <w:r w:rsidRPr="008675CF">
        <w:rPr>
          <w:rFonts w:ascii="Arial" w:hAnsi="Arial" w:cs="Arial"/>
          <w:sz w:val="20"/>
          <w:szCs w:val="20"/>
        </w:rPr>
        <w:t>Este</w:t>
      </w:r>
      <w:r w:rsidRPr="008675CF">
        <w:rPr>
          <w:rFonts w:ascii="Arial" w:hAnsi="Arial" w:cs="Arial"/>
          <w:spacing w:val="-15"/>
          <w:sz w:val="20"/>
          <w:szCs w:val="20"/>
        </w:rPr>
        <w:t xml:space="preserve"> </w:t>
      </w:r>
      <w:r w:rsidRPr="008675CF">
        <w:rPr>
          <w:rFonts w:ascii="Arial" w:hAnsi="Arial" w:cs="Arial"/>
          <w:sz w:val="20"/>
          <w:szCs w:val="20"/>
        </w:rPr>
        <w:t>medio</w:t>
      </w:r>
      <w:r w:rsidRPr="008675CF">
        <w:rPr>
          <w:rFonts w:ascii="Arial" w:hAnsi="Arial" w:cs="Arial"/>
          <w:spacing w:val="-15"/>
          <w:sz w:val="20"/>
          <w:szCs w:val="20"/>
        </w:rPr>
        <w:t xml:space="preserve"> </w:t>
      </w:r>
      <w:r w:rsidRPr="008675CF">
        <w:rPr>
          <w:rFonts w:ascii="Arial" w:hAnsi="Arial" w:cs="Arial"/>
          <w:sz w:val="20"/>
          <w:szCs w:val="20"/>
        </w:rPr>
        <w:t>se</w:t>
      </w:r>
      <w:r w:rsidRPr="008675CF">
        <w:rPr>
          <w:rFonts w:ascii="Arial" w:hAnsi="Arial" w:cs="Arial"/>
          <w:spacing w:val="-16"/>
          <w:sz w:val="20"/>
          <w:szCs w:val="20"/>
        </w:rPr>
        <w:t xml:space="preserve"> </w:t>
      </w:r>
      <w:r w:rsidRPr="008675CF">
        <w:rPr>
          <w:rFonts w:ascii="Arial" w:hAnsi="Arial" w:cs="Arial"/>
          <w:sz w:val="20"/>
          <w:szCs w:val="20"/>
        </w:rPr>
        <w:t>relaciona</w:t>
      </w:r>
      <w:r w:rsidRPr="008675CF">
        <w:rPr>
          <w:rFonts w:ascii="Arial" w:hAnsi="Arial" w:cs="Arial"/>
          <w:spacing w:val="-15"/>
          <w:sz w:val="20"/>
          <w:szCs w:val="20"/>
        </w:rPr>
        <w:t xml:space="preserve"> </w:t>
      </w:r>
      <w:r w:rsidRPr="008675CF">
        <w:rPr>
          <w:rFonts w:ascii="Arial" w:hAnsi="Arial" w:cs="Arial"/>
          <w:sz w:val="20"/>
          <w:szCs w:val="20"/>
        </w:rPr>
        <w:t>con</w:t>
      </w:r>
      <w:r w:rsidRPr="008675CF">
        <w:rPr>
          <w:rFonts w:ascii="Arial" w:hAnsi="Arial" w:cs="Arial"/>
          <w:spacing w:val="-15"/>
          <w:sz w:val="20"/>
          <w:szCs w:val="20"/>
        </w:rPr>
        <w:t xml:space="preserve"> </w:t>
      </w:r>
      <w:r w:rsidRPr="008675CF">
        <w:rPr>
          <w:rFonts w:ascii="Arial" w:hAnsi="Arial" w:cs="Arial"/>
          <w:sz w:val="20"/>
          <w:szCs w:val="20"/>
        </w:rPr>
        <w:t>el</w:t>
      </w:r>
      <w:r w:rsidRPr="008675CF">
        <w:rPr>
          <w:rFonts w:ascii="Arial" w:hAnsi="Arial" w:cs="Arial"/>
          <w:spacing w:val="-15"/>
          <w:sz w:val="20"/>
          <w:szCs w:val="20"/>
        </w:rPr>
        <w:t xml:space="preserve"> </w:t>
      </w:r>
      <w:r w:rsidRPr="008675CF">
        <w:rPr>
          <w:rFonts w:ascii="Arial" w:hAnsi="Arial" w:cs="Arial"/>
          <w:sz w:val="20"/>
          <w:szCs w:val="20"/>
        </w:rPr>
        <w:t>uso</w:t>
      </w:r>
      <w:r w:rsidRPr="008675CF">
        <w:rPr>
          <w:rFonts w:ascii="Arial" w:hAnsi="Arial" w:cs="Arial"/>
          <w:spacing w:val="-16"/>
          <w:sz w:val="20"/>
          <w:szCs w:val="20"/>
        </w:rPr>
        <w:t xml:space="preserve"> </w:t>
      </w:r>
      <w:r w:rsidRPr="008675CF">
        <w:rPr>
          <w:rFonts w:ascii="Arial" w:hAnsi="Arial" w:cs="Arial"/>
          <w:sz w:val="20"/>
          <w:szCs w:val="20"/>
        </w:rPr>
        <w:t>de</w:t>
      </w:r>
      <w:r w:rsidRPr="008675CF">
        <w:rPr>
          <w:rFonts w:ascii="Arial" w:hAnsi="Arial" w:cs="Arial"/>
          <w:spacing w:val="-15"/>
          <w:sz w:val="20"/>
          <w:szCs w:val="20"/>
        </w:rPr>
        <w:t xml:space="preserve"> </w:t>
      </w:r>
      <w:r w:rsidRPr="008675CF">
        <w:rPr>
          <w:rFonts w:ascii="Arial" w:hAnsi="Arial" w:cs="Arial"/>
          <w:sz w:val="20"/>
          <w:szCs w:val="20"/>
        </w:rPr>
        <w:t>armas</w:t>
      </w:r>
      <w:r w:rsidRPr="008675CF">
        <w:rPr>
          <w:rFonts w:ascii="Arial" w:hAnsi="Arial" w:cs="Arial"/>
          <w:spacing w:val="-15"/>
          <w:sz w:val="20"/>
          <w:szCs w:val="20"/>
        </w:rPr>
        <w:t xml:space="preserve"> </w:t>
      </w:r>
      <w:r w:rsidRPr="008675CF">
        <w:rPr>
          <w:rFonts w:ascii="Arial" w:hAnsi="Arial" w:cs="Arial"/>
          <w:sz w:val="20"/>
          <w:szCs w:val="20"/>
        </w:rPr>
        <w:t>como</w:t>
      </w:r>
      <w:r w:rsidRPr="008675CF">
        <w:rPr>
          <w:rFonts w:ascii="Arial" w:hAnsi="Arial" w:cs="Arial"/>
          <w:spacing w:val="-16"/>
          <w:sz w:val="20"/>
          <w:szCs w:val="20"/>
        </w:rPr>
        <w:t xml:space="preserve"> </w:t>
      </w:r>
      <w:r w:rsidRPr="008675CF">
        <w:rPr>
          <w:rFonts w:ascii="Arial" w:hAnsi="Arial" w:cs="Arial"/>
          <w:sz w:val="20"/>
          <w:szCs w:val="20"/>
        </w:rPr>
        <w:t>instrumento</w:t>
      </w:r>
      <w:r w:rsidRPr="008675CF">
        <w:rPr>
          <w:rFonts w:ascii="Arial" w:hAnsi="Arial" w:cs="Arial"/>
          <w:spacing w:val="-15"/>
          <w:sz w:val="20"/>
          <w:szCs w:val="20"/>
        </w:rPr>
        <w:t xml:space="preserve"> </w:t>
      </w:r>
      <w:r w:rsidRPr="008675CF">
        <w:rPr>
          <w:rFonts w:ascii="Arial" w:hAnsi="Arial" w:cs="Arial"/>
          <w:sz w:val="20"/>
          <w:szCs w:val="20"/>
        </w:rPr>
        <w:t>para</w:t>
      </w:r>
      <w:r w:rsidRPr="008675CF">
        <w:rPr>
          <w:rFonts w:ascii="Arial" w:hAnsi="Arial" w:cs="Arial"/>
          <w:spacing w:val="-15"/>
          <w:sz w:val="20"/>
          <w:szCs w:val="20"/>
        </w:rPr>
        <w:t xml:space="preserve"> </w:t>
      </w:r>
      <w:r w:rsidRPr="008675CF">
        <w:rPr>
          <w:rFonts w:ascii="Arial" w:hAnsi="Arial" w:cs="Arial"/>
          <w:sz w:val="20"/>
          <w:szCs w:val="20"/>
        </w:rPr>
        <w:t>las</w:t>
      </w:r>
      <w:r w:rsidRPr="008675CF">
        <w:rPr>
          <w:rFonts w:ascii="Arial" w:hAnsi="Arial" w:cs="Arial"/>
          <w:spacing w:val="-15"/>
          <w:sz w:val="20"/>
          <w:szCs w:val="20"/>
        </w:rPr>
        <w:t xml:space="preserve"> </w:t>
      </w:r>
      <w:r w:rsidRPr="008675CF">
        <w:rPr>
          <w:rFonts w:ascii="Arial" w:hAnsi="Arial" w:cs="Arial"/>
          <w:sz w:val="20"/>
          <w:szCs w:val="20"/>
        </w:rPr>
        <w:t>labores de vigilancia. Los prestadores del servicio que hagan uso de este medio deben contar con las autorizaciones previstas en la normativa aplicable.</w:t>
      </w:r>
    </w:p>
    <w:p w14:paraId="01C114E5" w14:textId="77777777" w:rsidR="00841AB1" w:rsidRPr="008675CF" w:rsidRDefault="00841AB1" w:rsidP="003F3203">
      <w:pPr>
        <w:ind w:left="1418" w:right="670"/>
        <w:jc w:val="both"/>
        <w:rPr>
          <w:rFonts w:ascii="Arial" w:hAnsi="Arial" w:cs="Arial"/>
          <w:sz w:val="20"/>
          <w:szCs w:val="20"/>
        </w:rPr>
      </w:pPr>
    </w:p>
    <w:p w14:paraId="7D4E2EBB" w14:textId="0454153F" w:rsidR="00E10C2D" w:rsidRPr="008675CF" w:rsidRDefault="00760766" w:rsidP="003F3203">
      <w:pPr>
        <w:pStyle w:val="Textoindependiente"/>
        <w:ind w:left="1418" w:right="670"/>
        <w:jc w:val="both"/>
        <w:rPr>
          <w:rFonts w:ascii="Arial" w:hAnsi="Arial" w:cs="Arial"/>
          <w:sz w:val="20"/>
          <w:szCs w:val="20"/>
        </w:rPr>
      </w:pPr>
      <w:r w:rsidRPr="008675CF">
        <w:rPr>
          <w:rFonts w:ascii="Arial" w:hAnsi="Arial" w:cs="Arial"/>
          <w:b/>
          <w:sz w:val="20"/>
          <w:szCs w:val="20"/>
        </w:rPr>
        <w:t>Medios tecnológicos</w:t>
      </w:r>
      <w:r w:rsidRPr="008675CF">
        <w:rPr>
          <w:rFonts w:ascii="Arial" w:hAnsi="Arial" w:cs="Arial"/>
          <w:sz w:val="20"/>
          <w:szCs w:val="20"/>
        </w:rPr>
        <w:t xml:space="preserve">: </w:t>
      </w:r>
      <w:r w:rsidR="00BB7B4F" w:rsidRPr="00BB7B4F">
        <w:rPr>
          <w:rFonts w:ascii="Arial" w:hAnsi="Arial" w:cs="Arial"/>
          <w:sz w:val="20"/>
          <w:szCs w:val="20"/>
        </w:rPr>
        <w:t xml:space="preserve">Este medio se refiere al uso de equipos distintos de las armas de fuego para </w:t>
      </w:r>
      <w:r w:rsidR="00BB7B4F" w:rsidRPr="00BB7B4F">
        <w:rPr>
          <w:rFonts w:ascii="Arial" w:hAnsi="Arial" w:cs="Arial"/>
          <w:sz w:val="20"/>
          <w:szCs w:val="20"/>
        </w:rPr>
        <w:lastRenderedPageBreak/>
        <w:t>las labores de vigilancia, como circuitos cerrados, y túneles de escáner. Estos equipos son de propiedad de la Entidad, por lo que el contratista deberá asegurar su correcta operación y monitoreo mediante personal idóneo, debidamente asignado a la ejecución del contrato.</w:t>
      </w:r>
    </w:p>
    <w:p w14:paraId="4B7DC454" w14:textId="77777777" w:rsidR="00841AB1" w:rsidRPr="008675CF" w:rsidRDefault="00841AB1" w:rsidP="003F3203">
      <w:pPr>
        <w:pStyle w:val="Textoindependiente"/>
        <w:ind w:left="1418" w:right="670"/>
        <w:jc w:val="both"/>
        <w:rPr>
          <w:rFonts w:ascii="Arial" w:hAnsi="Arial" w:cs="Arial"/>
          <w:sz w:val="20"/>
          <w:szCs w:val="20"/>
        </w:rPr>
      </w:pPr>
    </w:p>
    <w:p w14:paraId="3D78206B" w14:textId="249A22F1" w:rsidR="00E10C2D" w:rsidRPr="008675CF" w:rsidRDefault="00760766" w:rsidP="00F97193">
      <w:pPr>
        <w:pStyle w:val="Textoindependiente"/>
        <w:ind w:left="1418" w:right="670"/>
        <w:jc w:val="both"/>
        <w:rPr>
          <w:rFonts w:ascii="Arial" w:hAnsi="Arial" w:cs="Arial"/>
          <w:sz w:val="20"/>
          <w:szCs w:val="20"/>
        </w:rPr>
      </w:pPr>
      <w:r w:rsidRPr="008675CF">
        <w:rPr>
          <w:rFonts w:ascii="Arial" w:hAnsi="Arial" w:cs="Arial"/>
          <w:b/>
          <w:sz w:val="20"/>
          <w:szCs w:val="20"/>
        </w:rPr>
        <w:t>Medio</w:t>
      </w:r>
      <w:r w:rsidRPr="008675CF">
        <w:rPr>
          <w:rFonts w:ascii="Arial" w:hAnsi="Arial" w:cs="Arial"/>
          <w:b/>
          <w:spacing w:val="-7"/>
          <w:sz w:val="20"/>
          <w:szCs w:val="20"/>
        </w:rPr>
        <w:t xml:space="preserve"> </w:t>
      </w:r>
      <w:r w:rsidRPr="008675CF">
        <w:rPr>
          <w:rFonts w:ascii="Arial" w:hAnsi="Arial" w:cs="Arial"/>
          <w:b/>
          <w:sz w:val="20"/>
          <w:szCs w:val="20"/>
        </w:rPr>
        <w:t>Canino</w:t>
      </w:r>
      <w:r w:rsidRPr="008675CF">
        <w:rPr>
          <w:rFonts w:ascii="Arial" w:hAnsi="Arial" w:cs="Arial"/>
          <w:sz w:val="20"/>
          <w:szCs w:val="20"/>
        </w:rPr>
        <w:t>:</w:t>
      </w:r>
      <w:r w:rsidRPr="008675CF">
        <w:rPr>
          <w:rFonts w:ascii="Arial" w:hAnsi="Arial" w:cs="Arial"/>
          <w:spacing w:val="-6"/>
          <w:sz w:val="20"/>
          <w:szCs w:val="20"/>
        </w:rPr>
        <w:t xml:space="preserve"> </w:t>
      </w:r>
      <w:r w:rsidRPr="008675CF">
        <w:rPr>
          <w:rFonts w:ascii="Arial" w:hAnsi="Arial" w:cs="Arial"/>
          <w:sz w:val="20"/>
          <w:szCs w:val="20"/>
        </w:rPr>
        <w:t>Este</w:t>
      </w:r>
      <w:r w:rsidRPr="008675CF">
        <w:rPr>
          <w:rFonts w:ascii="Arial" w:hAnsi="Arial" w:cs="Arial"/>
          <w:spacing w:val="-12"/>
          <w:sz w:val="20"/>
          <w:szCs w:val="20"/>
        </w:rPr>
        <w:t xml:space="preserve"> </w:t>
      </w:r>
      <w:r w:rsidRPr="008675CF">
        <w:rPr>
          <w:rFonts w:ascii="Arial" w:hAnsi="Arial" w:cs="Arial"/>
          <w:sz w:val="20"/>
          <w:szCs w:val="20"/>
        </w:rPr>
        <w:t>medio</w:t>
      </w:r>
      <w:r w:rsidRPr="008675CF">
        <w:rPr>
          <w:rFonts w:ascii="Arial" w:hAnsi="Arial" w:cs="Arial"/>
          <w:spacing w:val="-2"/>
          <w:sz w:val="20"/>
          <w:szCs w:val="20"/>
        </w:rPr>
        <w:t xml:space="preserve"> </w:t>
      </w:r>
      <w:r w:rsidRPr="008675CF">
        <w:rPr>
          <w:rFonts w:ascii="Arial" w:hAnsi="Arial" w:cs="Arial"/>
          <w:sz w:val="20"/>
          <w:szCs w:val="20"/>
        </w:rPr>
        <w:t>corresponde</w:t>
      </w:r>
      <w:r w:rsidRPr="008675CF">
        <w:rPr>
          <w:rFonts w:ascii="Arial" w:hAnsi="Arial" w:cs="Arial"/>
          <w:spacing w:val="-10"/>
          <w:sz w:val="20"/>
          <w:szCs w:val="20"/>
        </w:rPr>
        <w:t xml:space="preserve"> </w:t>
      </w:r>
      <w:r w:rsidRPr="008675CF">
        <w:rPr>
          <w:rFonts w:ascii="Arial" w:hAnsi="Arial" w:cs="Arial"/>
          <w:sz w:val="20"/>
          <w:szCs w:val="20"/>
        </w:rPr>
        <w:t>al</w:t>
      </w:r>
      <w:r w:rsidRPr="008675CF">
        <w:rPr>
          <w:rFonts w:ascii="Arial" w:hAnsi="Arial" w:cs="Arial"/>
          <w:spacing w:val="-13"/>
          <w:sz w:val="20"/>
          <w:szCs w:val="20"/>
        </w:rPr>
        <w:t xml:space="preserve"> </w:t>
      </w:r>
      <w:r w:rsidRPr="008675CF">
        <w:rPr>
          <w:rFonts w:ascii="Arial" w:hAnsi="Arial" w:cs="Arial"/>
          <w:sz w:val="20"/>
          <w:szCs w:val="20"/>
        </w:rPr>
        <w:t>uso</w:t>
      </w:r>
      <w:r w:rsidRPr="008675CF">
        <w:rPr>
          <w:rFonts w:ascii="Arial" w:hAnsi="Arial" w:cs="Arial"/>
          <w:spacing w:val="-13"/>
          <w:sz w:val="20"/>
          <w:szCs w:val="20"/>
        </w:rPr>
        <w:t xml:space="preserve"> </w:t>
      </w:r>
      <w:r w:rsidRPr="008675CF">
        <w:rPr>
          <w:rFonts w:ascii="Arial" w:hAnsi="Arial" w:cs="Arial"/>
          <w:sz w:val="20"/>
          <w:szCs w:val="20"/>
        </w:rPr>
        <w:t>de</w:t>
      </w:r>
      <w:r w:rsidRPr="008675CF">
        <w:rPr>
          <w:rFonts w:ascii="Arial" w:hAnsi="Arial" w:cs="Arial"/>
          <w:spacing w:val="-3"/>
          <w:sz w:val="20"/>
          <w:szCs w:val="20"/>
        </w:rPr>
        <w:t xml:space="preserve"> </w:t>
      </w:r>
      <w:r w:rsidRPr="008675CF">
        <w:rPr>
          <w:rFonts w:ascii="Arial" w:hAnsi="Arial" w:cs="Arial"/>
          <w:sz w:val="20"/>
          <w:szCs w:val="20"/>
        </w:rPr>
        <w:t>perros</w:t>
      </w:r>
      <w:r w:rsidRPr="008675CF">
        <w:rPr>
          <w:rFonts w:ascii="Arial" w:hAnsi="Arial" w:cs="Arial"/>
          <w:spacing w:val="-12"/>
          <w:sz w:val="20"/>
          <w:szCs w:val="20"/>
        </w:rPr>
        <w:t xml:space="preserve"> </w:t>
      </w:r>
      <w:r w:rsidRPr="008675CF">
        <w:rPr>
          <w:rFonts w:ascii="Arial" w:hAnsi="Arial" w:cs="Arial"/>
          <w:sz w:val="20"/>
          <w:szCs w:val="20"/>
        </w:rPr>
        <w:t>para</w:t>
      </w:r>
      <w:r w:rsidRPr="008675CF">
        <w:rPr>
          <w:rFonts w:ascii="Arial" w:hAnsi="Arial" w:cs="Arial"/>
          <w:spacing w:val="-4"/>
          <w:sz w:val="20"/>
          <w:szCs w:val="20"/>
        </w:rPr>
        <w:t xml:space="preserve"> </w:t>
      </w:r>
      <w:r w:rsidRPr="008675CF">
        <w:rPr>
          <w:rFonts w:ascii="Arial" w:hAnsi="Arial" w:cs="Arial"/>
          <w:sz w:val="20"/>
          <w:szCs w:val="20"/>
        </w:rPr>
        <w:t>las</w:t>
      </w:r>
      <w:r w:rsidRPr="008675CF">
        <w:rPr>
          <w:rFonts w:ascii="Arial" w:hAnsi="Arial" w:cs="Arial"/>
          <w:spacing w:val="-5"/>
          <w:sz w:val="20"/>
          <w:szCs w:val="20"/>
        </w:rPr>
        <w:t xml:space="preserve"> </w:t>
      </w:r>
      <w:r w:rsidRPr="008675CF">
        <w:rPr>
          <w:rFonts w:ascii="Arial" w:hAnsi="Arial" w:cs="Arial"/>
          <w:sz w:val="20"/>
          <w:szCs w:val="20"/>
        </w:rPr>
        <w:t>labores</w:t>
      </w:r>
      <w:r w:rsidRPr="008675CF">
        <w:rPr>
          <w:rFonts w:ascii="Arial" w:hAnsi="Arial" w:cs="Arial"/>
          <w:spacing w:val="-12"/>
          <w:sz w:val="20"/>
          <w:szCs w:val="20"/>
        </w:rPr>
        <w:t xml:space="preserve"> </w:t>
      </w:r>
      <w:r w:rsidRPr="008675CF">
        <w:rPr>
          <w:rFonts w:ascii="Arial" w:hAnsi="Arial" w:cs="Arial"/>
          <w:sz w:val="20"/>
          <w:szCs w:val="20"/>
        </w:rPr>
        <w:t>de</w:t>
      </w:r>
      <w:r w:rsidRPr="008675CF">
        <w:rPr>
          <w:rFonts w:ascii="Arial" w:hAnsi="Arial" w:cs="Arial"/>
          <w:spacing w:val="-12"/>
          <w:sz w:val="20"/>
          <w:szCs w:val="20"/>
        </w:rPr>
        <w:t xml:space="preserve"> </w:t>
      </w:r>
      <w:r w:rsidRPr="008675CF">
        <w:rPr>
          <w:rFonts w:ascii="Arial" w:hAnsi="Arial" w:cs="Arial"/>
          <w:sz w:val="20"/>
          <w:szCs w:val="20"/>
        </w:rPr>
        <w:t>vigilancia. Los perros utilizados en el servicio de vigilancia y seguridad privada deben haber sido</w:t>
      </w:r>
      <w:r w:rsidR="005A06D9" w:rsidRPr="008675CF">
        <w:rPr>
          <w:rFonts w:ascii="Arial" w:hAnsi="Arial" w:cs="Arial"/>
          <w:sz w:val="20"/>
          <w:szCs w:val="20"/>
        </w:rPr>
        <w:t xml:space="preserve"> </w:t>
      </w:r>
      <w:r w:rsidRPr="008675CF">
        <w:rPr>
          <w:rFonts w:ascii="Arial" w:hAnsi="Arial" w:cs="Arial"/>
          <w:sz w:val="20"/>
          <w:szCs w:val="20"/>
        </w:rPr>
        <w:t>adiestrados</w:t>
      </w:r>
      <w:r w:rsidRPr="008675CF">
        <w:rPr>
          <w:rFonts w:ascii="Arial" w:hAnsi="Arial" w:cs="Arial"/>
          <w:spacing w:val="27"/>
          <w:sz w:val="20"/>
          <w:szCs w:val="20"/>
        </w:rPr>
        <w:t xml:space="preserve"> </w:t>
      </w:r>
      <w:r w:rsidRPr="008675CF">
        <w:rPr>
          <w:rFonts w:ascii="Arial" w:hAnsi="Arial" w:cs="Arial"/>
          <w:sz w:val="20"/>
          <w:szCs w:val="20"/>
        </w:rPr>
        <w:t>y</w:t>
      </w:r>
      <w:r w:rsidRPr="008675CF">
        <w:rPr>
          <w:rFonts w:ascii="Arial" w:hAnsi="Arial" w:cs="Arial"/>
          <w:spacing w:val="27"/>
          <w:sz w:val="20"/>
          <w:szCs w:val="20"/>
        </w:rPr>
        <w:t xml:space="preserve"> </w:t>
      </w:r>
      <w:r w:rsidRPr="008675CF">
        <w:rPr>
          <w:rFonts w:ascii="Arial" w:hAnsi="Arial" w:cs="Arial"/>
          <w:sz w:val="20"/>
          <w:szCs w:val="20"/>
        </w:rPr>
        <w:t>entrenados</w:t>
      </w:r>
      <w:r w:rsidRPr="008675CF">
        <w:rPr>
          <w:rFonts w:ascii="Arial" w:hAnsi="Arial" w:cs="Arial"/>
          <w:spacing w:val="30"/>
          <w:sz w:val="20"/>
          <w:szCs w:val="20"/>
        </w:rPr>
        <w:t xml:space="preserve"> </w:t>
      </w:r>
      <w:r w:rsidRPr="008675CF">
        <w:rPr>
          <w:rFonts w:ascii="Arial" w:hAnsi="Arial" w:cs="Arial"/>
          <w:sz w:val="20"/>
          <w:szCs w:val="20"/>
        </w:rPr>
        <w:t>para</w:t>
      </w:r>
      <w:r w:rsidRPr="008675CF">
        <w:rPr>
          <w:rFonts w:ascii="Arial" w:hAnsi="Arial" w:cs="Arial"/>
          <w:spacing w:val="27"/>
          <w:sz w:val="20"/>
          <w:szCs w:val="20"/>
        </w:rPr>
        <w:t xml:space="preserve"> </w:t>
      </w:r>
      <w:r w:rsidRPr="008675CF">
        <w:rPr>
          <w:rFonts w:ascii="Arial" w:hAnsi="Arial" w:cs="Arial"/>
          <w:sz w:val="20"/>
          <w:szCs w:val="20"/>
        </w:rPr>
        <w:t>el</w:t>
      </w:r>
      <w:r w:rsidRPr="008675CF">
        <w:rPr>
          <w:rFonts w:ascii="Arial" w:hAnsi="Arial" w:cs="Arial"/>
          <w:spacing w:val="26"/>
          <w:sz w:val="20"/>
          <w:szCs w:val="20"/>
        </w:rPr>
        <w:t xml:space="preserve"> </w:t>
      </w:r>
      <w:r w:rsidRPr="008675CF">
        <w:rPr>
          <w:rFonts w:ascii="Arial" w:hAnsi="Arial" w:cs="Arial"/>
          <w:sz w:val="20"/>
          <w:szCs w:val="20"/>
        </w:rPr>
        <w:t>efecto</w:t>
      </w:r>
      <w:r w:rsidRPr="008675CF">
        <w:rPr>
          <w:rFonts w:ascii="Arial" w:hAnsi="Arial" w:cs="Arial"/>
          <w:spacing w:val="27"/>
          <w:sz w:val="20"/>
          <w:szCs w:val="20"/>
        </w:rPr>
        <w:t xml:space="preserve"> </w:t>
      </w:r>
      <w:r w:rsidRPr="008675CF">
        <w:rPr>
          <w:rFonts w:ascii="Arial" w:hAnsi="Arial" w:cs="Arial"/>
          <w:sz w:val="20"/>
          <w:szCs w:val="20"/>
        </w:rPr>
        <w:t>y</w:t>
      </w:r>
      <w:r w:rsidRPr="008675CF">
        <w:rPr>
          <w:rFonts w:ascii="Arial" w:hAnsi="Arial" w:cs="Arial"/>
          <w:spacing w:val="27"/>
          <w:sz w:val="20"/>
          <w:szCs w:val="20"/>
        </w:rPr>
        <w:t xml:space="preserve"> </w:t>
      </w:r>
      <w:r w:rsidRPr="008675CF">
        <w:rPr>
          <w:rFonts w:ascii="Arial" w:hAnsi="Arial" w:cs="Arial"/>
          <w:sz w:val="20"/>
          <w:szCs w:val="20"/>
        </w:rPr>
        <w:t>estar</w:t>
      </w:r>
      <w:r w:rsidRPr="008675CF">
        <w:rPr>
          <w:rFonts w:ascii="Arial" w:hAnsi="Arial" w:cs="Arial"/>
          <w:spacing w:val="28"/>
          <w:sz w:val="20"/>
          <w:szCs w:val="20"/>
        </w:rPr>
        <w:t xml:space="preserve"> </w:t>
      </w:r>
      <w:r w:rsidRPr="008675CF">
        <w:rPr>
          <w:rFonts w:ascii="Arial" w:hAnsi="Arial" w:cs="Arial"/>
          <w:sz w:val="20"/>
          <w:szCs w:val="20"/>
        </w:rPr>
        <w:t>en</w:t>
      </w:r>
      <w:r w:rsidRPr="008675CF">
        <w:rPr>
          <w:rFonts w:ascii="Arial" w:hAnsi="Arial" w:cs="Arial"/>
          <w:spacing w:val="27"/>
          <w:sz w:val="20"/>
          <w:szCs w:val="20"/>
        </w:rPr>
        <w:t xml:space="preserve"> </w:t>
      </w:r>
      <w:r w:rsidRPr="008675CF">
        <w:rPr>
          <w:rFonts w:ascii="Arial" w:hAnsi="Arial" w:cs="Arial"/>
          <w:sz w:val="20"/>
          <w:szCs w:val="20"/>
        </w:rPr>
        <w:t>buenas</w:t>
      </w:r>
      <w:r w:rsidRPr="008675CF">
        <w:rPr>
          <w:rFonts w:ascii="Arial" w:hAnsi="Arial" w:cs="Arial"/>
          <w:spacing w:val="27"/>
          <w:sz w:val="20"/>
          <w:szCs w:val="20"/>
        </w:rPr>
        <w:t xml:space="preserve"> </w:t>
      </w:r>
      <w:r w:rsidRPr="008675CF">
        <w:rPr>
          <w:rFonts w:ascii="Arial" w:hAnsi="Arial" w:cs="Arial"/>
          <w:sz w:val="20"/>
          <w:szCs w:val="20"/>
        </w:rPr>
        <w:t>condiciones</w:t>
      </w:r>
      <w:r w:rsidRPr="008675CF">
        <w:rPr>
          <w:rFonts w:ascii="Arial" w:hAnsi="Arial" w:cs="Arial"/>
          <w:spacing w:val="29"/>
          <w:sz w:val="20"/>
          <w:szCs w:val="20"/>
        </w:rPr>
        <w:t xml:space="preserve"> </w:t>
      </w:r>
      <w:r w:rsidRPr="008675CF">
        <w:rPr>
          <w:rFonts w:ascii="Arial" w:hAnsi="Arial" w:cs="Arial"/>
          <w:sz w:val="20"/>
          <w:szCs w:val="20"/>
        </w:rPr>
        <w:t>de</w:t>
      </w:r>
      <w:r w:rsidRPr="008675CF">
        <w:rPr>
          <w:rFonts w:ascii="Arial" w:hAnsi="Arial" w:cs="Arial"/>
          <w:spacing w:val="27"/>
          <w:sz w:val="20"/>
          <w:szCs w:val="20"/>
        </w:rPr>
        <w:t xml:space="preserve"> </w:t>
      </w:r>
      <w:r w:rsidRPr="008675CF">
        <w:rPr>
          <w:rFonts w:ascii="Arial" w:hAnsi="Arial" w:cs="Arial"/>
          <w:sz w:val="20"/>
          <w:szCs w:val="20"/>
        </w:rPr>
        <w:t>higiene</w:t>
      </w:r>
      <w:r w:rsidRPr="008675CF">
        <w:rPr>
          <w:rFonts w:ascii="Arial" w:hAnsi="Arial" w:cs="Arial"/>
          <w:spacing w:val="27"/>
          <w:sz w:val="20"/>
          <w:szCs w:val="20"/>
        </w:rPr>
        <w:t xml:space="preserve"> </w:t>
      </w:r>
      <w:r w:rsidRPr="008675CF">
        <w:rPr>
          <w:rFonts w:ascii="Arial" w:hAnsi="Arial" w:cs="Arial"/>
          <w:sz w:val="20"/>
          <w:szCs w:val="20"/>
        </w:rPr>
        <w:t>y seguridad (Decreto 356 de1994).</w:t>
      </w:r>
    </w:p>
    <w:p w14:paraId="18988422" w14:textId="6CA60717" w:rsidR="00841AB1" w:rsidRPr="008675CF" w:rsidRDefault="00841AB1" w:rsidP="00D805EE">
      <w:pPr>
        <w:pStyle w:val="Textoindependiente"/>
        <w:spacing w:line="276" w:lineRule="auto"/>
        <w:ind w:left="1418" w:right="670"/>
        <w:rPr>
          <w:rFonts w:ascii="Arial" w:hAnsi="Arial" w:cs="Arial"/>
          <w:sz w:val="20"/>
          <w:szCs w:val="20"/>
        </w:rPr>
      </w:pPr>
    </w:p>
    <w:p w14:paraId="44808D33" w14:textId="77777777" w:rsidR="00E10C2D" w:rsidRPr="008675CF" w:rsidRDefault="00760766" w:rsidP="00D805EE">
      <w:pPr>
        <w:pStyle w:val="Ttulo2"/>
        <w:spacing w:line="276" w:lineRule="auto"/>
        <w:ind w:left="1418" w:right="670"/>
        <w:jc w:val="left"/>
        <w:rPr>
          <w:sz w:val="20"/>
          <w:szCs w:val="20"/>
        </w:rPr>
      </w:pPr>
      <w:r w:rsidRPr="008675CF">
        <w:rPr>
          <w:sz w:val="20"/>
          <w:szCs w:val="20"/>
        </w:rPr>
        <w:t>Actividades</w:t>
      </w:r>
      <w:r w:rsidRPr="008675CF">
        <w:rPr>
          <w:spacing w:val="-12"/>
          <w:sz w:val="20"/>
          <w:szCs w:val="20"/>
        </w:rPr>
        <w:t xml:space="preserve"> </w:t>
      </w:r>
      <w:r w:rsidRPr="008675CF">
        <w:rPr>
          <w:sz w:val="20"/>
          <w:szCs w:val="20"/>
        </w:rPr>
        <w:t>a</w:t>
      </w:r>
      <w:r w:rsidRPr="008675CF">
        <w:rPr>
          <w:spacing w:val="-5"/>
          <w:sz w:val="20"/>
          <w:szCs w:val="20"/>
        </w:rPr>
        <w:t xml:space="preserve"> </w:t>
      </w:r>
      <w:r w:rsidRPr="008675CF">
        <w:rPr>
          <w:spacing w:val="-2"/>
          <w:sz w:val="20"/>
          <w:szCs w:val="20"/>
        </w:rPr>
        <w:t>desarrollar:</w:t>
      </w:r>
    </w:p>
    <w:p w14:paraId="12B5BFB0" w14:textId="77777777" w:rsidR="00E10C2D" w:rsidRPr="008675CF" w:rsidRDefault="00E10C2D" w:rsidP="00D805EE">
      <w:pPr>
        <w:pStyle w:val="Textoindependiente"/>
        <w:spacing w:line="276" w:lineRule="auto"/>
        <w:ind w:left="1418" w:right="670"/>
        <w:rPr>
          <w:rFonts w:ascii="Arial" w:hAnsi="Arial" w:cs="Arial"/>
          <w:b/>
          <w:sz w:val="20"/>
          <w:szCs w:val="20"/>
        </w:rPr>
      </w:pPr>
    </w:p>
    <w:p w14:paraId="61877477" w14:textId="63C591B0" w:rsidR="00E10C2D" w:rsidRPr="008675CF" w:rsidRDefault="00B917DC" w:rsidP="000A492D">
      <w:pPr>
        <w:pStyle w:val="Prrafodelista"/>
        <w:numPr>
          <w:ilvl w:val="2"/>
          <w:numId w:val="15"/>
        </w:numPr>
        <w:tabs>
          <w:tab w:val="left" w:pos="2038"/>
          <w:tab w:val="left" w:pos="2040"/>
        </w:tabs>
        <w:ind w:left="1418" w:right="670" w:firstLine="0"/>
        <w:rPr>
          <w:rFonts w:ascii="Arial" w:hAnsi="Arial" w:cs="Arial"/>
          <w:sz w:val="20"/>
          <w:szCs w:val="20"/>
        </w:rPr>
      </w:pPr>
      <w:r w:rsidRPr="008675CF">
        <w:rPr>
          <w:rFonts w:ascii="Arial" w:hAnsi="Arial" w:cs="Arial"/>
          <w:b/>
          <w:sz w:val="20"/>
          <w:szCs w:val="20"/>
        </w:rPr>
        <w:t xml:space="preserve">Realizar controles de ingreso: </w:t>
      </w:r>
      <w:r w:rsidRPr="008675CF">
        <w:rPr>
          <w:rFonts w:ascii="Arial" w:hAnsi="Arial" w:cs="Arial"/>
          <w:bCs/>
          <w:sz w:val="20"/>
          <w:szCs w:val="20"/>
        </w:rPr>
        <w:t>Registrar información esencial; el motivo de la visita, el tipo de servicio (comercial, doméstico o servicio de transporte), cantidad de paquetes, la fecha y hora de ingreso, nombre completo de las personas con su respectiva verificación (documento de identidad) y también realizar el registro del vehículo si fuera el caso ,Los guardias de seguridad deben monitorear el ingreso de personas, vehículos y pedidos o paquetes a una de las sedes judiciales donde se presta el servicio.</w:t>
      </w:r>
      <w:r w:rsidR="00760766" w:rsidRPr="008675CF">
        <w:rPr>
          <w:rFonts w:ascii="Arial" w:hAnsi="Arial" w:cs="Arial"/>
          <w:bCs/>
          <w:sz w:val="20"/>
          <w:szCs w:val="20"/>
        </w:rPr>
        <w:t>.</w:t>
      </w:r>
    </w:p>
    <w:p w14:paraId="211C7B26" w14:textId="77777777" w:rsidR="005A06D9" w:rsidRPr="008675CF" w:rsidRDefault="005A06D9" w:rsidP="00F97193">
      <w:pPr>
        <w:pStyle w:val="Prrafodelista"/>
        <w:tabs>
          <w:tab w:val="left" w:pos="2038"/>
          <w:tab w:val="left" w:pos="2040"/>
        </w:tabs>
        <w:ind w:left="1418" w:right="670"/>
        <w:rPr>
          <w:rFonts w:ascii="Arial" w:hAnsi="Arial" w:cs="Arial"/>
          <w:sz w:val="20"/>
          <w:szCs w:val="20"/>
        </w:rPr>
      </w:pPr>
    </w:p>
    <w:p w14:paraId="248BD58B" w14:textId="6EE3EA42" w:rsidR="00E10C2D" w:rsidRPr="008675CF" w:rsidRDefault="00760766" w:rsidP="000A492D">
      <w:pPr>
        <w:pStyle w:val="Prrafodelista"/>
        <w:numPr>
          <w:ilvl w:val="2"/>
          <w:numId w:val="15"/>
        </w:numPr>
        <w:tabs>
          <w:tab w:val="left" w:pos="2038"/>
          <w:tab w:val="left" w:pos="2040"/>
        </w:tabs>
        <w:ind w:left="1418" w:right="670" w:firstLine="0"/>
        <w:rPr>
          <w:rFonts w:ascii="Arial" w:hAnsi="Arial" w:cs="Arial"/>
          <w:sz w:val="20"/>
          <w:szCs w:val="20"/>
        </w:rPr>
      </w:pPr>
      <w:r w:rsidRPr="008675CF">
        <w:rPr>
          <w:rFonts w:ascii="Arial" w:hAnsi="Arial" w:cs="Arial"/>
          <w:b/>
          <w:sz w:val="20"/>
          <w:szCs w:val="20"/>
        </w:rPr>
        <w:t xml:space="preserve">Realizar inspecciones de rutina: </w:t>
      </w:r>
      <w:r w:rsidR="00B917DC" w:rsidRPr="008675CF">
        <w:rPr>
          <w:rFonts w:ascii="Arial" w:hAnsi="Arial" w:cs="Arial"/>
          <w:color w:val="000000"/>
          <w:sz w:val="20"/>
          <w:szCs w:val="20"/>
          <w:lang w:val="es-CO"/>
        </w:rPr>
        <w:t>Son actividades principalmente de prevención, con el propósito de tener la mayor cantidad de información para que tanto el guardia de seguridad, la empresa e inclusive el Consejo Superior de la Judicatura actúen de manera inmediata frente a una situación de peligro.</w:t>
      </w:r>
    </w:p>
    <w:p w14:paraId="787C8DFA" w14:textId="77777777" w:rsidR="005A06D9" w:rsidRPr="008675CF" w:rsidRDefault="005A06D9" w:rsidP="00F97193">
      <w:pPr>
        <w:tabs>
          <w:tab w:val="left" w:pos="2038"/>
          <w:tab w:val="left" w:pos="2040"/>
        </w:tabs>
        <w:ind w:right="670"/>
        <w:rPr>
          <w:rFonts w:ascii="Arial" w:hAnsi="Arial" w:cs="Arial"/>
          <w:sz w:val="20"/>
          <w:szCs w:val="20"/>
        </w:rPr>
      </w:pPr>
    </w:p>
    <w:p w14:paraId="238C06F2" w14:textId="766D5E0C" w:rsidR="00E10C2D" w:rsidRPr="008675CF" w:rsidRDefault="00760766" w:rsidP="000A492D">
      <w:pPr>
        <w:pStyle w:val="Prrafodelista"/>
        <w:numPr>
          <w:ilvl w:val="2"/>
          <w:numId w:val="15"/>
        </w:numPr>
        <w:tabs>
          <w:tab w:val="left" w:pos="2038"/>
          <w:tab w:val="left" w:pos="2040"/>
        </w:tabs>
        <w:ind w:left="1418" w:right="670" w:firstLine="0"/>
        <w:rPr>
          <w:rFonts w:ascii="Arial" w:hAnsi="Arial" w:cs="Arial"/>
          <w:sz w:val="20"/>
          <w:szCs w:val="20"/>
        </w:rPr>
      </w:pPr>
      <w:r w:rsidRPr="008675CF">
        <w:rPr>
          <w:rFonts w:ascii="Arial" w:hAnsi="Arial" w:cs="Arial"/>
          <w:b/>
          <w:sz w:val="20"/>
          <w:szCs w:val="20"/>
        </w:rPr>
        <w:t>Realizar rondas de vigilancia</w:t>
      </w:r>
      <w:r w:rsidRPr="008675CF">
        <w:rPr>
          <w:rFonts w:ascii="Arial" w:hAnsi="Arial" w:cs="Arial"/>
          <w:sz w:val="20"/>
          <w:szCs w:val="20"/>
        </w:rPr>
        <w:t xml:space="preserve">: </w:t>
      </w:r>
      <w:r w:rsidR="002C24D9" w:rsidRPr="008675CF">
        <w:rPr>
          <w:rFonts w:ascii="Arial" w:hAnsi="Arial" w:cs="Arial"/>
          <w:sz w:val="20"/>
          <w:szCs w:val="20"/>
        </w:rPr>
        <w:t>Es una de las actividades de mayor relevancia de los guardias de seguridad, ya que es la principal actividad que desempeñan para monitorear el estado de cada una de las Sedes, una ronda de vigilancia o rondín el vigilante garantiza que los puntos clave de las sedes estén seguros y no presenten incidentes, El guardia de seguridad debe visitar todos los puntos establecidos de la ronda con una frecuencia adecuada para cubrir las áreas clave de las sedes.</w:t>
      </w:r>
    </w:p>
    <w:p w14:paraId="27E51598" w14:textId="77777777" w:rsidR="005A06D9" w:rsidRPr="008675CF" w:rsidRDefault="005A06D9" w:rsidP="00F97193">
      <w:pPr>
        <w:tabs>
          <w:tab w:val="left" w:pos="2038"/>
          <w:tab w:val="left" w:pos="2040"/>
        </w:tabs>
        <w:ind w:right="670"/>
        <w:rPr>
          <w:rFonts w:ascii="Arial" w:hAnsi="Arial" w:cs="Arial"/>
          <w:sz w:val="20"/>
          <w:szCs w:val="20"/>
        </w:rPr>
      </w:pPr>
    </w:p>
    <w:p w14:paraId="4DF33666" w14:textId="785DEB02" w:rsidR="00E10C2D" w:rsidRPr="008675CF" w:rsidRDefault="00760766" w:rsidP="000A492D">
      <w:pPr>
        <w:pStyle w:val="Prrafodelista"/>
        <w:numPr>
          <w:ilvl w:val="2"/>
          <w:numId w:val="15"/>
        </w:numPr>
        <w:tabs>
          <w:tab w:val="left" w:pos="2038"/>
          <w:tab w:val="left" w:pos="2040"/>
        </w:tabs>
        <w:ind w:left="1418" w:right="670" w:firstLine="0"/>
        <w:rPr>
          <w:rFonts w:ascii="Arial" w:hAnsi="Arial" w:cs="Arial"/>
          <w:sz w:val="20"/>
          <w:szCs w:val="20"/>
        </w:rPr>
      </w:pPr>
      <w:r w:rsidRPr="008675CF">
        <w:rPr>
          <w:rFonts w:ascii="Arial" w:hAnsi="Arial" w:cs="Arial"/>
          <w:b/>
          <w:sz w:val="20"/>
          <w:szCs w:val="20"/>
        </w:rPr>
        <w:t>Reportar novedades o incidencias</w:t>
      </w:r>
      <w:r w:rsidRPr="008675CF">
        <w:rPr>
          <w:rFonts w:ascii="Arial" w:hAnsi="Arial" w:cs="Arial"/>
          <w:sz w:val="20"/>
          <w:szCs w:val="20"/>
        </w:rPr>
        <w:t xml:space="preserve">: </w:t>
      </w:r>
      <w:r w:rsidR="002C24D9" w:rsidRPr="008675CF">
        <w:rPr>
          <w:rFonts w:ascii="Arial" w:hAnsi="Arial" w:cs="Arial"/>
          <w:sz w:val="20"/>
          <w:szCs w:val="20"/>
        </w:rPr>
        <w:t>El guardia de seguridad realiza su rutina de rondas de vigilancia en ocasiones encuentra con actividades sospechosas, daño de bienes materiales, problemas de Infraestructura e iluminación, a esto se lo cataloga como incidencias o novedades que deben ser reportadas y debidamente registradas.</w:t>
      </w:r>
    </w:p>
    <w:p w14:paraId="79133A35" w14:textId="77777777" w:rsidR="005A06D9" w:rsidRPr="008675CF" w:rsidRDefault="005A06D9" w:rsidP="00F97193">
      <w:pPr>
        <w:tabs>
          <w:tab w:val="left" w:pos="2038"/>
          <w:tab w:val="left" w:pos="2040"/>
        </w:tabs>
        <w:ind w:right="670"/>
        <w:rPr>
          <w:rFonts w:ascii="Arial" w:hAnsi="Arial" w:cs="Arial"/>
          <w:sz w:val="20"/>
          <w:szCs w:val="20"/>
        </w:rPr>
      </w:pPr>
    </w:p>
    <w:p w14:paraId="067AC1A6" w14:textId="345AFACC" w:rsidR="00E10C2D" w:rsidRPr="008675CF" w:rsidRDefault="00760766" w:rsidP="000A492D">
      <w:pPr>
        <w:pStyle w:val="Prrafodelista"/>
        <w:numPr>
          <w:ilvl w:val="2"/>
          <w:numId w:val="15"/>
        </w:numPr>
        <w:tabs>
          <w:tab w:val="left" w:pos="2038"/>
          <w:tab w:val="left" w:pos="2040"/>
        </w:tabs>
        <w:ind w:left="1418" w:right="670" w:firstLine="0"/>
        <w:rPr>
          <w:rFonts w:ascii="Arial" w:hAnsi="Arial" w:cs="Arial"/>
          <w:sz w:val="20"/>
          <w:szCs w:val="20"/>
        </w:rPr>
      </w:pPr>
      <w:r w:rsidRPr="008675CF">
        <w:rPr>
          <w:rFonts w:ascii="Arial" w:hAnsi="Arial" w:cs="Arial"/>
          <w:b/>
          <w:sz w:val="20"/>
          <w:szCs w:val="20"/>
        </w:rPr>
        <w:t xml:space="preserve">Realizar la inspección de activos: </w:t>
      </w:r>
      <w:r w:rsidR="002C24D9" w:rsidRPr="008675CF">
        <w:rPr>
          <w:rFonts w:ascii="Arial" w:hAnsi="Arial" w:cs="Arial"/>
          <w:sz w:val="20"/>
          <w:szCs w:val="20"/>
        </w:rPr>
        <w:t>si bien una parte de las actividades es velar por la seguridad de las personas, los guardias de seguridad también realizan la vigilancia y protección de bienes o activos en las sedes, para lo cual se debe respaldar la información con imágenes y descripciones específicas.</w:t>
      </w:r>
    </w:p>
    <w:p w14:paraId="0050BA76" w14:textId="77777777" w:rsidR="005A06D9" w:rsidRPr="008675CF" w:rsidRDefault="005A06D9" w:rsidP="00F97193">
      <w:pPr>
        <w:tabs>
          <w:tab w:val="left" w:pos="2038"/>
          <w:tab w:val="left" w:pos="2040"/>
        </w:tabs>
        <w:ind w:right="670"/>
        <w:rPr>
          <w:rFonts w:ascii="Arial" w:hAnsi="Arial" w:cs="Arial"/>
          <w:sz w:val="20"/>
          <w:szCs w:val="20"/>
        </w:rPr>
      </w:pPr>
    </w:p>
    <w:p w14:paraId="560E0FCE" w14:textId="77777777" w:rsidR="002B4460" w:rsidRDefault="00760766" w:rsidP="000A492D">
      <w:pPr>
        <w:pStyle w:val="Prrafodelista"/>
        <w:numPr>
          <w:ilvl w:val="2"/>
          <w:numId w:val="15"/>
        </w:numPr>
        <w:tabs>
          <w:tab w:val="left" w:pos="2038"/>
          <w:tab w:val="left" w:pos="2040"/>
        </w:tabs>
        <w:ind w:left="1418" w:right="670" w:firstLine="0"/>
        <w:rPr>
          <w:rFonts w:ascii="Arial" w:hAnsi="Arial" w:cs="Arial"/>
          <w:sz w:val="20"/>
          <w:szCs w:val="20"/>
        </w:rPr>
      </w:pPr>
      <w:r w:rsidRPr="008675CF">
        <w:rPr>
          <w:rFonts w:ascii="Arial" w:hAnsi="Arial" w:cs="Arial"/>
          <w:b/>
          <w:sz w:val="20"/>
          <w:szCs w:val="20"/>
        </w:rPr>
        <w:t xml:space="preserve">Mantener una comunicación constante </w:t>
      </w:r>
      <w:r w:rsidR="002C24D9" w:rsidRPr="008675CF">
        <w:rPr>
          <w:rFonts w:ascii="Arial" w:hAnsi="Arial" w:cs="Arial"/>
          <w:sz w:val="20"/>
          <w:szCs w:val="20"/>
        </w:rPr>
        <w:t>con supervisores y otros guardias de seguridad y policía, la Oficina de Seguridad, es una acción muy importante que se lleva a cabo entre el guardia de seguridad con sus supervisores y con otros mecanismos de seguridad se encuentren en la sede, es responsabilidad del vigilante mantener una comunicación constante y veraz a medida que va cumpliendo con las tareas durante su jornada de trabajo.</w:t>
      </w:r>
    </w:p>
    <w:p w14:paraId="7481400D" w14:textId="77777777" w:rsidR="002B4460" w:rsidRPr="002B4460" w:rsidRDefault="002B4460" w:rsidP="002B4460">
      <w:pPr>
        <w:pStyle w:val="Prrafodelista"/>
        <w:rPr>
          <w:rFonts w:ascii="Arial" w:hAnsi="Arial" w:cs="Arial"/>
          <w:sz w:val="20"/>
          <w:szCs w:val="20"/>
        </w:rPr>
      </w:pPr>
    </w:p>
    <w:p w14:paraId="00EE62CC" w14:textId="5C41740D" w:rsidR="005A06D9" w:rsidRPr="002B4460" w:rsidRDefault="005A06D9" w:rsidP="002B4460">
      <w:pPr>
        <w:pStyle w:val="Prrafodelista"/>
        <w:tabs>
          <w:tab w:val="left" w:pos="2038"/>
          <w:tab w:val="left" w:pos="2040"/>
        </w:tabs>
        <w:ind w:left="1418" w:right="670"/>
        <w:rPr>
          <w:rFonts w:ascii="Arial" w:hAnsi="Arial" w:cs="Arial"/>
          <w:sz w:val="20"/>
          <w:szCs w:val="20"/>
        </w:rPr>
      </w:pPr>
      <w:r w:rsidRPr="002B4460">
        <w:rPr>
          <w:rFonts w:ascii="Arial" w:hAnsi="Arial" w:cs="Arial"/>
          <w:sz w:val="20"/>
          <w:szCs w:val="20"/>
        </w:rPr>
        <w:t>Los puestos de trabajo y servicios requeridos son:</w:t>
      </w:r>
    </w:p>
    <w:p w14:paraId="13E918F7" w14:textId="0662C1A5" w:rsidR="00486689" w:rsidRDefault="00486689" w:rsidP="00B25DCB">
      <w:pPr>
        <w:adjustRightInd w:val="0"/>
        <w:ind w:left="851" w:right="670" w:hanging="851"/>
        <w:jc w:val="right"/>
        <w:rPr>
          <w:rFonts w:ascii="Arial" w:hAnsi="Arial" w:cs="Arial"/>
          <w:noProof/>
          <w:color w:val="FF0000"/>
          <w:sz w:val="18"/>
          <w:szCs w:val="18"/>
          <w:lang w:val="es-CO" w:eastAsia="es-CO"/>
        </w:rPr>
      </w:pPr>
    </w:p>
    <w:tbl>
      <w:tblPr>
        <w:tblW w:w="9067" w:type="dxa"/>
        <w:tblInd w:w="1365" w:type="dxa"/>
        <w:tblCellMar>
          <w:left w:w="70" w:type="dxa"/>
          <w:right w:w="70" w:type="dxa"/>
        </w:tblCellMar>
        <w:tblLook w:val="04A0" w:firstRow="1" w:lastRow="0" w:firstColumn="1" w:lastColumn="0" w:noHBand="0" w:noVBand="1"/>
      </w:tblPr>
      <w:tblGrid>
        <w:gridCol w:w="700"/>
        <w:gridCol w:w="1650"/>
        <w:gridCol w:w="2612"/>
        <w:gridCol w:w="1081"/>
        <w:gridCol w:w="3024"/>
      </w:tblGrid>
      <w:tr w:rsidR="002B4460" w:rsidRPr="00AB5EF9" w14:paraId="394AF644" w14:textId="77777777" w:rsidTr="002B4460">
        <w:trPr>
          <w:trHeight w:val="510"/>
        </w:trPr>
        <w:tc>
          <w:tcPr>
            <w:tcW w:w="700" w:type="dxa"/>
            <w:tcBorders>
              <w:top w:val="single" w:sz="4" w:space="0" w:color="auto"/>
              <w:left w:val="single" w:sz="4" w:space="0" w:color="auto"/>
              <w:bottom w:val="single" w:sz="4" w:space="0" w:color="auto"/>
              <w:right w:val="single" w:sz="4" w:space="0" w:color="auto"/>
            </w:tcBorders>
            <w:shd w:val="clear" w:color="000000" w:fill="203764"/>
            <w:noWrap/>
            <w:vAlign w:val="center"/>
            <w:hideMark/>
          </w:tcPr>
          <w:p w14:paraId="08993994" w14:textId="77777777" w:rsidR="002B4460" w:rsidRPr="00AB5EF9" w:rsidRDefault="002B4460" w:rsidP="00E05CD7">
            <w:pPr>
              <w:jc w:val="center"/>
              <w:rPr>
                <w:rFonts w:ascii="Arial" w:hAnsi="Arial" w:cs="Arial"/>
                <w:b/>
                <w:bCs/>
                <w:color w:val="FFFFFF"/>
                <w:sz w:val="16"/>
                <w:szCs w:val="16"/>
              </w:rPr>
            </w:pPr>
            <w:r w:rsidRPr="00AB5EF9">
              <w:rPr>
                <w:rFonts w:ascii="Arial" w:hAnsi="Arial" w:cs="Arial"/>
                <w:b/>
                <w:bCs/>
                <w:color w:val="FFFFFF"/>
                <w:sz w:val="16"/>
                <w:szCs w:val="16"/>
              </w:rPr>
              <w:t>ITEM</w:t>
            </w:r>
          </w:p>
        </w:tc>
        <w:tc>
          <w:tcPr>
            <w:tcW w:w="1650" w:type="dxa"/>
            <w:tcBorders>
              <w:top w:val="single" w:sz="4" w:space="0" w:color="auto"/>
              <w:left w:val="nil"/>
              <w:bottom w:val="single" w:sz="4" w:space="0" w:color="auto"/>
              <w:right w:val="single" w:sz="4" w:space="0" w:color="auto"/>
            </w:tcBorders>
            <w:shd w:val="clear" w:color="000000" w:fill="203764"/>
            <w:vAlign w:val="center"/>
            <w:hideMark/>
          </w:tcPr>
          <w:p w14:paraId="7942A11B" w14:textId="77777777" w:rsidR="002B4460" w:rsidRPr="00AB5EF9" w:rsidRDefault="002B4460" w:rsidP="00E05CD7">
            <w:pPr>
              <w:rPr>
                <w:rFonts w:ascii="Arial" w:hAnsi="Arial" w:cs="Arial"/>
                <w:b/>
                <w:bCs/>
                <w:color w:val="FFFFFF"/>
                <w:sz w:val="16"/>
                <w:szCs w:val="16"/>
              </w:rPr>
            </w:pPr>
            <w:r w:rsidRPr="00AB5EF9">
              <w:rPr>
                <w:rFonts w:ascii="Arial" w:hAnsi="Arial" w:cs="Arial"/>
                <w:b/>
                <w:bCs/>
                <w:color w:val="FFFFFF"/>
                <w:sz w:val="16"/>
                <w:szCs w:val="16"/>
              </w:rPr>
              <w:t>LOCALIDAD</w:t>
            </w:r>
          </w:p>
        </w:tc>
        <w:tc>
          <w:tcPr>
            <w:tcW w:w="2612" w:type="dxa"/>
            <w:tcBorders>
              <w:top w:val="single" w:sz="4" w:space="0" w:color="auto"/>
              <w:left w:val="nil"/>
              <w:bottom w:val="single" w:sz="4" w:space="0" w:color="auto"/>
              <w:right w:val="single" w:sz="4" w:space="0" w:color="auto"/>
            </w:tcBorders>
            <w:shd w:val="clear" w:color="000000" w:fill="203764"/>
            <w:vAlign w:val="center"/>
            <w:hideMark/>
          </w:tcPr>
          <w:p w14:paraId="0C2B7E71" w14:textId="77777777" w:rsidR="002B4460" w:rsidRPr="00AB5EF9" w:rsidRDefault="002B4460" w:rsidP="00E05CD7">
            <w:pPr>
              <w:jc w:val="center"/>
              <w:rPr>
                <w:rFonts w:ascii="Arial" w:hAnsi="Arial" w:cs="Arial"/>
                <w:b/>
                <w:bCs/>
                <w:color w:val="FFFFFF"/>
                <w:sz w:val="16"/>
                <w:szCs w:val="16"/>
              </w:rPr>
            </w:pPr>
            <w:r w:rsidRPr="00AB5EF9">
              <w:rPr>
                <w:rFonts w:ascii="Arial" w:hAnsi="Arial" w:cs="Arial"/>
                <w:b/>
                <w:bCs/>
                <w:color w:val="FFFFFF"/>
                <w:sz w:val="16"/>
                <w:szCs w:val="16"/>
              </w:rPr>
              <w:t>UBICACIÓN</w:t>
            </w:r>
          </w:p>
        </w:tc>
        <w:tc>
          <w:tcPr>
            <w:tcW w:w="1081" w:type="dxa"/>
            <w:tcBorders>
              <w:top w:val="single" w:sz="4" w:space="0" w:color="auto"/>
              <w:left w:val="nil"/>
              <w:bottom w:val="single" w:sz="4" w:space="0" w:color="auto"/>
              <w:right w:val="single" w:sz="4" w:space="0" w:color="auto"/>
            </w:tcBorders>
            <w:shd w:val="clear" w:color="000000" w:fill="203764"/>
            <w:vAlign w:val="center"/>
            <w:hideMark/>
          </w:tcPr>
          <w:p w14:paraId="7B9E6022" w14:textId="77777777" w:rsidR="002B4460" w:rsidRPr="00AB5EF9" w:rsidRDefault="002B4460" w:rsidP="00E05CD7">
            <w:pPr>
              <w:jc w:val="center"/>
              <w:rPr>
                <w:rFonts w:ascii="Arial" w:hAnsi="Arial" w:cs="Arial"/>
                <w:b/>
                <w:bCs/>
                <w:color w:val="FFFFFF"/>
                <w:sz w:val="16"/>
                <w:szCs w:val="16"/>
              </w:rPr>
            </w:pPr>
            <w:r w:rsidRPr="00AB5EF9">
              <w:rPr>
                <w:rFonts w:ascii="Arial" w:hAnsi="Arial" w:cs="Arial"/>
                <w:b/>
                <w:bCs/>
                <w:color w:val="FFFFFF"/>
                <w:sz w:val="16"/>
                <w:szCs w:val="16"/>
              </w:rPr>
              <w:t>CANTIDAD</w:t>
            </w:r>
          </w:p>
        </w:tc>
        <w:tc>
          <w:tcPr>
            <w:tcW w:w="3024" w:type="dxa"/>
            <w:tcBorders>
              <w:top w:val="single" w:sz="4" w:space="0" w:color="auto"/>
              <w:left w:val="nil"/>
              <w:bottom w:val="single" w:sz="4" w:space="0" w:color="auto"/>
              <w:right w:val="single" w:sz="4" w:space="0" w:color="auto"/>
            </w:tcBorders>
            <w:shd w:val="clear" w:color="000000" w:fill="203764"/>
            <w:vAlign w:val="center"/>
            <w:hideMark/>
          </w:tcPr>
          <w:p w14:paraId="05DAE334" w14:textId="77777777" w:rsidR="002B4460" w:rsidRPr="00AB5EF9" w:rsidRDefault="002B4460" w:rsidP="00E05CD7">
            <w:pPr>
              <w:jc w:val="center"/>
              <w:rPr>
                <w:rFonts w:ascii="Arial" w:hAnsi="Arial" w:cs="Arial"/>
                <w:b/>
                <w:bCs/>
                <w:color w:val="FFFFFF"/>
                <w:sz w:val="16"/>
                <w:szCs w:val="16"/>
              </w:rPr>
            </w:pPr>
            <w:r w:rsidRPr="00AB5EF9">
              <w:rPr>
                <w:rFonts w:ascii="Arial" w:hAnsi="Arial" w:cs="Arial"/>
                <w:b/>
                <w:bCs/>
                <w:color w:val="FFFFFF"/>
                <w:sz w:val="16"/>
                <w:szCs w:val="16"/>
              </w:rPr>
              <w:t>DESCRIPCIÓN</w:t>
            </w:r>
          </w:p>
        </w:tc>
      </w:tr>
      <w:tr w:rsidR="002B4460" w:rsidRPr="00AB5EF9" w14:paraId="52506047" w14:textId="77777777" w:rsidTr="002B4460">
        <w:trPr>
          <w:trHeight w:val="327"/>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BD66746" w14:textId="77777777" w:rsidR="002B4460" w:rsidRPr="00AB5EF9" w:rsidRDefault="002B4460" w:rsidP="00E05CD7">
            <w:pPr>
              <w:jc w:val="right"/>
              <w:rPr>
                <w:rFonts w:ascii="Calibri" w:hAnsi="Calibri" w:cs="Calibri"/>
                <w:color w:val="000000"/>
                <w:sz w:val="16"/>
                <w:szCs w:val="16"/>
              </w:rPr>
            </w:pPr>
            <w:r w:rsidRPr="00AB5EF9">
              <w:rPr>
                <w:rFonts w:ascii="Calibri" w:hAnsi="Calibri" w:cs="Calibri"/>
                <w:color w:val="000000"/>
                <w:sz w:val="16"/>
                <w:szCs w:val="16"/>
              </w:rPr>
              <w:t>1</w:t>
            </w:r>
          </w:p>
        </w:tc>
        <w:tc>
          <w:tcPr>
            <w:tcW w:w="1650" w:type="dxa"/>
            <w:tcBorders>
              <w:top w:val="nil"/>
              <w:left w:val="nil"/>
              <w:bottom w:val="single" w:sz="4" w:space="0" w:color="auto"/>
              <w:right w:val="single" w:sz="4" w:space="0" w:color="auto"/>
            </w:tcBorders>
            <w:shd w:val="clear" w:color="auto" w:fill="auto"/>
            <w:noWrap/>
            <w:vAlign w:val="center"/>
            <w:hideMark/>
          </w:tcPr>
          <w:p w14:paraId="3B44905E"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506338DE"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DIRECCION EJECUTIVA</w:t>
            </w:r>
          </w:p>
        </w:tc>
        <w:tc>
          <w:tcPr>
            <w:tcW w:w="1081" w:type="dxa"/>
            <w:tcBorders>
              <w:top w:val="nil"/>
              <w:left w:val="nil"/>
              <w:bottom w:val="single" w:sz="4" w:space="0" w:color="auto"/>
              <w:right w:val="single" w:sz="4" w:space="0" w:color="auto"/>
            </w:tcBorders>
            <w:shd w:val="clear" w:color="auto" w:fill="auto"/>
            <w:noWrap/>
            <w:vAlign w:val="center"/>
            <w:hideMark/>
          </w:tcPr>
          <w:p w14:paraId="09898ADF"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7CA147E7"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SIN ARMA 12 HORAS DE LUNES A VIERNES SIN INCLUIR FESTIVOS CONTROLANDO INGRESO (7:00 A.M. A 19:00 P.M.)</w:t>
            </w:r>
          </w:p>
        </w:tc>
      </w:tr>
      <w:tr w:rsidR="002B4460" w:rsidRPr="00AB5EF9" w14:paraId="69072CF4" w14:textId="77777777" w:rsidTr="002B4460">
        <w:trPr>
          <w:trHeight w:val="300"/>
        </w:trPr>
        <w:tc>
          <w:tcPr>
            <w:tcW w:w="700" w:type="dxa"/>
            <w:tcBorders>
              <w:top w:val="nil"/>
              <w:left w:val="single" w:sz="4" w:space="0" w:color="auto"/>
              <w:bottom w:val="single" w:sz="4" w:space="0" w:color="auto"/>
              <w:right w:val="single" w:sz="4" w:space="0" w:color="auto"/>
            </w:tcBorders>
            <w:shd w:val="clear" w:color="000000" w:fill="203764"/>
            <w:noWrap/>
            <w:vAlign w:val="center"/>
            <w:hideMark/>
          </w:tcPr>
          <w:p w14:paraId="708A6B44" w14:textId="77777777" w:rsidR="002B4460" w:rsidRPr="00AB5EF9" w:rsidRDefault="002B4460" w:rsidP="00E05CD7">
            <w:pPr>
              <w:jc w:val="center"/>
              <w:rPr>
                <w:rFonts w:ascii="Calibri" w:hAnsi="Calibri" w:cs="Calibri"/>
                <w:b/>
                <w:bCs/>
                <w:color w:val="FFFFFF"/>
                <w:sz w:val="16"/>
                <w:szCs w:val="16"/>
              </w:rPr>
            </w:pPr>
            <w:r w:rsidRPr="00AB5EF9">
              <w:rPr>
                <w:rFonts w:ascii="Calibri" w:hAnsi="Calibri" w:cs="Calibri"/>
                <w:b/>
                <w:bCs/>
                <w:color w:val="FFFFFF"/>
                <w:sz w:val="16"/>
                <w:szCs w:val="16"/>
              </w:rPr>
              <w:t> </w:t>
            </w:r>
          </w:p>
        </w:tc>
        <w:tc>
          <w:tcPr>
            <w:tcW w:w="1650" w:type="dxa"/>
            <w:tcBorders>
              <w:top w:val="nil"/>
              <w:left w:val="nil"/>
              <w:bottom w:val="single" w:sz="4" w:space="0" w:color="auto"/>
              <w:right w:val="single" w:sz="4" w:space="0" w:color="auto"/>
            </w:tcBorders>
            <w:shd w:val="clear" w:color="000000" w:fill="203764"/>
            <w:noWrap/>
            <w:vAlign w:val="center"/>
            <w:hideMark/>
          </w:tcPr>
          <w:p w14:paraId="094209FD" w14:textId="77777777" w:rsidR="002B4460" w:rsidRPr="00AB5EF9" w:rsidRDefault="002B4460" w:rsidP="00E05CD7">
            <w:pPr>
              <w:rPr>
                <w:rFonts w:ascii="Calibri" w:hAnsi="Calibri" w:cs="Calibri"/>
                <w:b/>
                <w:bCs/>
                <w:color w:val="FFFFFF"/>
                <w:sz w:val="16"/>
                <w:szCs w:val="16"/>
              </w:rPr>
            </w:pPr>
            <w:r w:rsidRPr="00AB5EF9">
              <w:rPr>
                <w:rFonts w:ascii="Calibri" w:hAnsi="Calibri" w:cs="Calibri"/>
                <w:b/>
                <w:bCs/>
                <w:color w:val="FFFFFF"/>
                <w:sz w:val="16"/>
                <w:szCs w:val="16"/>
              </w:rPr>
              <w:t> </w:t>
            </w:r>
          </w:p>
        </w:tc>
        <w:tc>
          <w:tcPr>
            <w:tcW w:w="2612" w:type="dxa"/>
            <w:tcBorders>
              <w:top w:val="nil"/>
              <w:left w:val="nil"/>
              <w:bottom w:val="single" w:sz="4" w:space="0" w:color="auto"/>
              <w:right w:val="single" w:sz="4" w:space="0" w:color="auto"/>
            </w:tcBorders>
            <w:shd w:val="clear" w:color="000000" w:fill="203764"/>
            <w:noWrap/>
            <w:vAlign w:val="center"/>
            <w:hideMark/>
          </w:tcPr>
          <w:p w14:paraId="4585F32B" w14:textId="77777777" w:rsidR="002B4460" w:rsidRPr="00AB5EF9" w:rsidRDefault="002B4460" w:rsidP="00E05CD7">
            <w:pPr>
              <w:rPr>
                <w:rFonts w:ascii="Calibri" w:hAnsi="Calibri" w:cs="Calibri"/>
                <w:b/>
                <w:bCs/>
                <w:color w:val="FFFFFF"/>
                <w:sz w:val="16"/>
                <w:szCs w:val="16"/>
              </w:rPr>
            </w:pPr>
            <w:r w:rsidRPr="00AB5EF9">
              <w:rPr>
                <w:rFonts w:ascii="Calibri" w:hAnsi="Calibri" w:cs="Calibri"/>
                <w:b/>
                <w:bCs/>
                <w:color w:val="FFFFFF"/>
                <w:sz w:val="16"/>
                <w:szCs w:val="16"/>
              </w:rPr>
              <w:t> </w:t>
            </w:r>
          </w:p>
        </w:tc>
        <w:tc>
          <w:tcPr>
            <w:tcW w:w="1081" w:type="dxa"/>
            <w:tcBorders>
              <w:top w:val="nil"/>
              <w:left w:val="nil"/>
              <w:bottom w:val="single" w:sz="4" w:space="0" w:color="auto"/>
              <w:right w:val="single" w:sz="4" w:space="0" w:color="auto"/>
            </w:tcBorders>
            <w:shd w:val="clear" w:color="000000" w:fill="203764"/>
            <w:noWrap/>
            <w:vAlign w:val="center"/>
            <w:hideMark/>
          </w:tcPr>
          <w:p w14:paraId="3ECEA4AB" w14:textId="77777777" w:rsidR="002B4460" w:rsidRPr="00AB5EF9" w:rsidRDefault="002B4460" w:rsidP="00E05CD7">
            <w:pPr>
              <w:jc w:val="center"/>
              <w:rPr>
                <w:rFonts w:ascii="Calibri" w:hAnsi="Calibri" w:cs="Calibri"/>
                <w:b/>
                <w:bCs/>
                <w:color w:val="FFFFFF"/>
                <w:sz w:val="16"/>
                <w:szCs w:val="16"/>
              </w:rPr>
            </w:pPr>
            <w:r w:rsidRPr="00AB5EF9">
              <w:rPr>
                <w:rFonts w:ascii="Calibri" w:hAnsi="Calibri" w:cs="Calibri"/>
                <w:b/>
                <w:bCs/>
                <w:color w:val="FFFFFF"/>
                <w:sz w:val="16"/>
                <w:szCs w:val="16"/>
              </w:rPr>
              <w:t> </w:t>
            </w:r>
          </w:p>
        </w:tc>
        <w:tc>
          <w:tcPr>
            <w:tcW w:w="3024" w:type="dxa"/>
            <w:tcBorders>
              <w:top w:val="nil"/>
              <w:left w:val="nil"/>
              <w:bottom w:val="single" w:sz="4" w:space="0" w:color="auto"/>
              <w:right w:val="single" w:sz="4" w:space="0" w:color="auto"/>
            </w:tcBorders>
            <w:shd w:val="clear" w:color="000000" w:fill="203764"/>
            <w:noWrap/>
            <w:vAlign w:val="center"/>
            <w:hideMark/>
          </w:tcPr>
          <w:p w14:paraId="18900B1E" w14:textId="77777777" w:rsidR="002B4460" w:rsidRPr="00AB5EF9" w:rsidRDefault="002B4460" w:rsidP="00E05CD7">
            <w:pPr>
              <w:rPr>
                <w:rFonts w:ascii="Calibri" w:hAnsi="Calibri" w:cs="Calibri"/>
                <w:b/>
                <w:bCs/>
                <w:color w:val="FFFFFF"/>
                <w:sz w:val="16"/>
                <w:szCs w:val="16"/>
              </w:rPr>
            </w:pPr>
            <w:r w:rsidRPr="00AB5EF9">
              <w:rPr>
                <w:rFonts w:ascii="Calibri" w:hAnsi="Calibri" w:cs="Calibri"/>
                <w:b/>
                <w:bCs/>
                <w:color w:val="FFFFFF"/>
                <w:sz w:val="16"/>
                <w:szCs w:val="16"/>
              </w:rPr>
              <w:t> </w:t>
            </w:r>
          </w:p>
        </w:tc>
      </w:tr>
      <w:tr w:rsidR="002B4460" w:rsidRPr="00AB5EF9" w14:paraId="0EBC9183" w14:textId="77777777" w:rsidTr="002B4460">
        <w:trPr>
          <w:trHeight w:val="375"/>
        </w:trPr>
        <w:tc>
          <w:tcPr>
            <w:tcW w:w="700" w:type="dxa"/>
            <w:tcBorders>
              <w:top w:val="nil"/>
              <w:left w:val="nil"/>
              <w:bottom w:val="nil"/>
              <w:right w:val="nil"/>
            </w:tcBorders>
            <w:shd w:val="clear" w:color="auto" w:fill="auto"/>
            <w:noWrap/>
            <w:vAlign w:val="center"/>
            <w:hideMark/>
          </w:tcPr>
          <w:p w14:paraId="5354692D" w14:textId="77777777" w:rsidR="002B4460" w:rsidRPr="00AB5EF9" w:rsidRDefault="002B4460" w:rsidP="00E05CD7">
            <w:pPr>
              <w:rPr>
                <w:rFonts w:ascii="Calibri" w:hAnsi="Calibri" w:cs="Calibri"/>
                <w:b/>
                <w:bCs/>
                <w:color w:val="FFFFFF"/>
                <w:sz w:val="16"/>
                <w:szCs w:val="16"/>
              </w:rPr>
            </w:pPr>
          </w:p>
        </w:tc>
        <w:tc>
          <w:tcPr>
            <w:tcW w:w="1650" w:type="dxa"/>
            <w:tcBorders>
              <w:top w:val="nil"/>
              <w:left w:val="nil"/>
              <w:bottom w:val="nil"/>
              <w:right w:val="nil"/>
            </w:tcBorders>
            <w:shd w:val="clear" w:color="auto" w:fill="auto"/>
            <w:noWrap/>
            <w:vAlign w:val="center"/>
            <w:hideMark/>
          </w:tcPr>
          <w:p w14:paraId="6853C9B3" w14:textId="77777777" w:rsidR="002B4460" w:rsidRPr="00AB5EF9" w:rsidRDefault="002B4460" w:rsidP="00E05CD7">
            <w:pPr>
              <w:jc w:val="center"/>
              <w:rPr>
                <w:sz w:val="16"/>
                <w:szCs w:val="16"/>
              </w:rPr>
            </w:pPr>
          </w:p>
        </w:tc>
        <w:tc>
          <w:tcPr>
            <w:tcW w:w="2612" w:type="dxa"/>
            <w:tcBorders>
              <w:top w:val="nil"/>
              <w:left w:val="nil"/>
              <w:bottom w:val="nil"/>
              <w:right w:val="nil"/>
            </w:tcBorders>
            <w:shd w:val="clear" w:color="auto" w:fill="auto"/>
            <w:noWrap/>
            <w:vAlign w:val="center"/>
            <w:hideMark/>
          </w:tcPr>
          <w:p w14:paraId="716DB682" w14:textId="77777777" w:rsidR="002B4460" w:rsidRPr="00AB5EF9" w:rsidRDefault="002B4460" w:rsidP="00E05CD7">
            <w:pPr>
              <w:rPr>
                <w:sz w:val="16"/>
                <w:szCs w:val="16"/>
              </w:rPr>
            </w:pPr>
          </w:p>
        </w:tc>
        <w:tc>
          <w:tcPr>
            <w:tcW w:w="1081" w:type="dxa"/>
            <w:tcBorders>
              <w:top w:val="nil"/>
              <w:left w:val="nil"/>
              <w:bottom w:val="nil"/>
              <w:right w:val="nil"/>
            </w:tcBorders>
            <w:shd w:val="clear" w:color="auto" w:fill="auto"/>
            <w:noWrap/>
            <w:vAlign w:val="center"/>
            <w:hideMark/>
          </w:tcPr>
          <w:p w14:paraId="18FF9B4E" w14:textId="77777777" w:rsidR="002B4460" w:rsidRPr="00AB5EF9" w:rsidRDefault="002B4460" w:rsidP="00E05CD7">
            <w:pPr>
              <w:rPr>
                <w:sz w:val="16"/>
                <w:szCs w:val="16"/>
              </w:rPr>
            </w:pPr>
          </w:p>
        </w:tc>
        <w:tc>
          <w:tcPr>
            <w:tcW w:w="3024" w:type="dxa"/>
            <w:tcBorders>
              <w:top w:val="nil"/>
              <w:left w:val="nil"/>
              <w:bottom w:val="nil"/>
              <w:right w:val="nil"/>
            </w:tcBorders>
            <w:shd w:val="clear" w:color="auto" w:fill="auto"/>
            <w:noWrap/>
            <w:vAlign w:val="center"/>
            <w:hideMark/>
          </w:tcPr>
          <w:p w14:paraId="20F5BF67" w14:textId="77777777" w:rsidR="002B4460" w:rsidRPr="00AB5EF9" w:rsidRDefault="002B4460" w:rsidP="00E05CD7">
            <w:pPr>
              <w:jc w:val="center"/>
              <w:rPr>
                <w:sz w:val="16"/>
                <w:szCs w:val="16"/>
              </w:rPr>
            </w:pPr>
          </w:p>
        </w:tc>
      </w:tr>
      <w:tr w:rsidR="002B4460" w:rsidRPr="00AB5EF9" w14:paraId="5A95434A" w14:textId="77777777" w:rsidTr="002B4460">
        <w:trPr>
          <w:trHeight w:val="510"/>
        </w:trPr>
        <w:tc>
          <w:tcPr>
            <w:tcW w:w="700" w:type="dxa"/>
            <w:tcBorders>
              <w:top w:val="nil"/>
              <w:left w:val="single" w:sz="4" w:space="0" w:color="auto"/>
              <w:bottom w:val="single" w:sz="4" w:space="0" w:color="auto"/>
              <w:right w:val="single" w:sz="4" w:space="0" w:color="auto"/>
            </w:tcBorders>
            <w:shd w:val="clear" w:color="000000" w:fill="203764"/>
            <w:noWrap/>
            <w:vAlign w:val="center"/>
            <w:hideMark/>
          </w:tcPr>
          <w:p w14:paraId="7326FFD1" w14:textId="77777777" w:rsidR="002B4460" w:rsidRPr="00AB5EF9" w:rsidRDefault="002B4460" w:rsidP="00E05CD7">
            <w:pPr>
              <w:jc w:val="center"/>
              <w:rPr>
                <w:rFonts w:ascii="Arial" w:hAnsi="Arial" w:cs="Arial"/>
                <w:b/>
                <w:bCs/>
                <w:color w:val="FFFFFF"/>
                <w:sz w:val="16"/>
                <w:szCs w:val="16"/>
              </w:rPr>
            </w:pPr>
            <w:r w:rsidRPr="00AB5EF9">
              <w:rPr>
                <w:rFonts w:ascii="Arial" w:hAnsi="Arial" w:cs="Arial"/>
                <w:b/>
                <w:bCs/>
                <w:color w:val="FFFFFF"/>
                <w:sz w:val="16"/>
                <w:szCs w:val="16"/>
              </w:rPr>
              <w:t>ITEM</w:t>
            </w:r>
          </w:p>
        </w:tc>
        <w:tc>
          <w:tcPr>
            <w:tcW w:w="1650" w:type="dxa"/>
            <w:tcBorders>
              <w:top w:val="nil"/>
              <w:left w:val="nil"/>
              <w:bottom w:val="single" w:sz="4" w:space="0" w:color="auto"/>
              <w:right w:val="single" w:sz="4" w:space="0" w:color="auto"/>
            </w:tcBorders>
            <w:shd w:val="clear" w:color="000000" w:fill="203764"/>
            <w:vAlign w:val="center"/>
            <w:hideMark/>
          </w:tcPr>
          <w:p w14:paraId="3A30DBBA" w14:textId="77777777" w:rsidR="002B4460" w:rsidRPr="00AB5EF9" w:rsidRDefault="002B4460" w:rsidP="00E05CD7">
            <w:pPr>
              <w:rPr>
                <w:rFonts w:ascii="Arial" w:hAnsi="Arial" w:cs="Arial"/>
                <w:b/>
                <w:bCs/>
                <w:color w:val="FFFFFF"/>
                <w:sz w:val="16"/>
                <w:szCs w:val="16"/>
              </w:rPr>
            </w:pPr>
            <w:r w:rsidRPr="00AB5EF9">
              <w:rPr>
                <w:rFonts w:ascii="Arial" w:hAnsi="Arial" w:cs="Arial"/>
                <w:b/>
                <w:bCs/>
                <w:color w:val="FFFFFF"/>
                <w:sz w:val="16"/>
                <w:szCs w:val="16"/>
              </w:rPr>
              <w:t>LOCALIDAD</w:t>
            </w:r>
          </w:p>
        </w:tc>
        <w:tc>
          <w:tcPr>
            <w:tcW w:w="2612" w:type="dxa"/>
            <w:tcBorders>
              <w:top w:val="nil"/>
              <w:left w:val="nil"/>
              <w:bottom w:val="single" w:sz="4" w:space="0" w:color="auto"/>
              <w:right w:val="single" w:sz="4" w:space="0" w:color="auto"/>
            </w:tcBorders>
            <w:shd w:val="clear" w:color="000000" w:fill="203764"/>
            <w:vAlign w:val="center"/>
            <w:hideMark/>
          </w:tcPr>
          <w:p w14:paraId="7F6A507F" w14:textId="77777777" w:rsidR="002B4460" w:rsidRPr="00AB5EF9" w:rsidRDefault="002B4460" w:rsidP="00E05CD7">
            <w:pPr>
              <w:jc w:val="center"/>
              <w:rPr>
                <w:rFonts w:ascii="Arial" w:hAnsi="Arial" w:cs="Arial"/>
                <w:b/>
                <w:bCs/>
                <w:color w:val="FFFFFF"/>
                <w:sz w:val="16"/>
                <w:szCs w:val="16"/>
              </w:rPr>
            </w:pPr>
            <w:r w:rsidRPr="00AB5EF9">
              <w:rPr>
                <w:rFonts w:ascii="Arial" w:hAnsi="Arial" w:cs="Arial"/>
                <w:b/>
                <w:bCs/>
                <w:color w:val="FFFFFF"/>
                <w:sz w:val="16"/>
                <w:szCs w:val="16"/>
              </w:rPr>
              <w:t>UBICACIÓN</w:t>
            </w:r>
          </w:p>
        </w:tc>
        <w:tc>
          <w:tcPr>
            <w:tcW w:w="1081" w:type="dxa"/>
            <w:tcBorders>
              <w:top w:val="nil"/>
              <w:left w:val="nil"/>
              <w:bottom w:val="single" w:sz="4" w:space="0" w:color="auto"/>
              <w:right w:val="single" w:sz="4" w:space="0" w:color="auto"/>
            </w:tcBorders>
            <w:shd w:val="clear" w:color="000000" w:fill="203764"/>
            <w:vAlign w:val="center"/>
            <w:hideMark/>
          </w:tcPr>
          <w:p w14:paraId="2C9F27DA" w14:textId="77777777" w:rsidR="002B4460" w:rsidRPr="00AB5EF9" w:rsidRDefault="002B4460" w:rsidP="00E05CD7">
            <w:pPr>
              <w:jc w:val="center"/>
              <w:rPr>
                <w:rFonts w:ascii="Arial" w:hAnsi="Arial" w:cs="Arial"/>
                <w:b/>
                <w:bCs/>
                <w:color w:val="FFFFFF"/>
                <w:sz w:val="16"/>
                <w:szCs w:val="16"/>
              </w:rPr>
            </w:pPr>
            <w:r w:rsidRPr="00AB5EF9">
              <w:rPr>
                <w:rFonts w:ascii="Arial" w:hAnsi="Arial" w:cs="Arial"/>
                <w:b/>
                <w:bCs/>
                <w:color w:val="FFFFFF"/>
                <w:sz w:val="16"/>
                <w:szCs w:val="16"/>
              </w:rPr>
              <w:t>CANTIDAD</w:t>
            </w:r>
          </w:p>
        </w:tc>
        <w:tc>
          <w:tcPr>
            <w:tcW w:w="3024" w:type="dxa"/>
            <w:tcBorders>
              <w:top w:val="nil"/>
              <w:left w:val="nil"/>
              <w:bottom w:val="single" w:sz="4" w:space="0" w:color="auto"/>
              <w:right w:val="single" w:sz="4" w:space="0" w:color="auto"/>
            </w:tcBorders>
            <w:shd w:val="clear" w:color="000000" w:fill="203764"/>
            <w:vAlign w:val="center"/>
            <w:hideMark/>
          </w:tcPr>
          <w:p w14:paraId="70C898A7" w14:textId="77777777" w:rsidR="002B4460" w:rsidRPr="00AB5EF9" w:rsidRDefault="002B4460" w:rsidP="00E05CD7">
            <w:pPr>
              <w:jc w:val="center"/>
              <w:rPr>
                <w:rFonts w:ascii="Arial" w:hAnsi="Arial" w:cs="Arial"/>
                <w:b/>
                <w:bCs/>
                <w:color w:val="FFFFFF"/>
                <w:sz w:val="16"/>
                <w:szCs w:val="16"/>
              </w:rPr>
            </w:pPr>
            <w:r w:rsidRPr="00AB5EF9">
              <w:rPr>
                <w:rFonts w:ascii="Arial" w:hAnsi="Arial" w:cs="Arial"/>
                <w:b/>
                <w:bCs/>
                <w:color w:val="FFFFFF"/>
                <w:sz w:val="16"/>
                <w:szCs w:val="16"/>
              </w:rPr>
              <w:t>DESCRIPCIÓN</w:t>
            </w:r>
          </w:p>
        </w:tc>
      </w:tr>
      <w:tr w:rsidR="002B4460" w:rsidRPr="00AB5EF9" w14:paraId="13EB2AF4"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B435B34"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1650" w:type="dxa"/>
            <w:tcBorders>
              <w:top w:val="nil"/>
              <w:left w:val="nil"/>
              <w:bottom w:val="single" w:sz="4" w:space="0" w:color="auto"/>
              <w:right w:val="single" w:sz="4" w:space="0" w:color="auto"/>
            </w:tcBorders>
            <w:shd w:val="clear" w:color="auto" w:fill="auto"/>
            <w:noWrap/>
            <w:vAlign w:val="center"/>
            <w:hideMark/>
          </w:tcPr>
          <w:p w14:paraId="520EB441"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1925FDB4"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 PUERTA PRINCIPAL - SERVIDORES JUDICIALES</w:t>
            </w:r>
          </w:p>
        </w:tc>
        <w:tc>
          <w:tcPr>
            <w:tcW w:w="1081" w:type="dxa"/>
            <w:tcBorders>
              <w:top w:val="nil"/>
              <w:left w:val="nil"/>
              <w:bottom w:val="single" w:sz="4" w:space="0" w:color="auto"/>
              <w:right w:val="single" w:sz="4" w:space="0" w:color="auto"/>
            </w:tcBorders>
            <w:shd w:val="clear" w:color="auto" w:fill="auto"/>
            <w:noWrap/>
            <w:vAlign w:val="center"/>
            <w:hideMark/>
          </w:tcPr>
          <w:p w14:paraId="61829EEE"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6B1807AB"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00817865"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FDB819F"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2</w:t>
            </w:r>
          </w:p>
        </w:tc>
        <w:tc>
          <w:tcPr>
            <w:tcW w:w="1650" w:type="dxa"/>
            <w:tcBorders>
              <w:top w:val="nil"/>
              <w:left w:val="nil"/>
              <w:bottom w:val="single" w:sz="4" w:space="0" w:color="auto"/>
              <w:right w:val="single" w:sz="4" w:space="0" w:color="auto"/>
            </w:tcBorders>
            <w:shd w:val="clear" w:color="auto" w:fill="auto"/>
            <w:noWrap/>
            <w:vAlign w:val="center"/>
            <w:hideMark/>
          </w:tcPr>
          <w:p w14:paraId="63088654"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59162EFD"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 CONTROL DE INGRESO -DIGITOS</w:t>
            </w:r>
          </w:p>
        </w:tc>
        <w:tc>
          <w:tcPr>
            <w:tcW w:w="1081" w:type="dxa"/>
            <w:tcBorders>
              <w:top w:val="nil"/>
              <w:left w:val="nil"/>
              <w:bottom w:val="single" w:sz="4" w:space="0" w:color="auto"/>
              <w:right w:val="single" w:sz="4" w:space="0" w:color="auto"/>
            </w:tcBorders>
            <w:shd w:val="clear" w:color="auto" w:fill="auto"/>
            <w:noWrap/>
            <w:vAlign w:val="center"/>
            <w:hideMark/>
          </w:tcPr>
          <w:p w14:paraId="43157E05"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2A90650D"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 xml:space="preserve">CON ARMA 12 HORAS DE LUNES A VIERNES SIN INCLUIR FESTIVOS </w:t>
            </w:r>
          </w:p>
        </w:tc>
      </w:tr>
      <w:tr w:rsidR="002B4460" w:rsidRPr="00AB5EF9" w14:paraId="39880B47"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1F477E9"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3</w:t>
            </w:r>
          </w:p>
        </w:tc>
        <w:tc>
          <w:tcPr>
            <w:tcW w:w="1650" w:type="dxa"/>
            <w:tcBorders>
              <w:top w:val="nil"/>
              <w:left w:val="nil"/>
              <w:bottom w:val="single" w:sz="4" w:space="0" w:color="auto"/>
              <w:right w:val="single" w:sz="4" w:space="0" w:color="auto"/>
            </w:tcBorders>
            <w:shd w:val="clear" w:color="auto" w:fill="auto"/>
            <w:noWrap/>
            <w:vAlign w:val="center"/>
            <w:hideMark/>
          </w:tcPr>
          <w:p w14:paraId="1AA8E87C"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5CEB9CEB"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 TONEL SCANNER</w:t>
            </w:r>
          </w:p>
        </w:tc>
        <w:tc>
          <w:tcPr>
            <w:tcW w:w="1081" w:type="dxa"/>
            <w:tcBorders>
              <w:top w:val="nil"/>
              <w:left w:val="nil"/>
              <w:bottom w:val="single" w:sz="4" w:space="0" w:color="auto"/>
              <w:right w:val="single" w:sz="4" w:space="0" w:color="auto"/>
            </w:tcBorders>
            <w:shd w:val="clear" w:color="auto" w:fill="auto"/>
            <w:noWrap/>
            <w:vAlign w:val="center"/>
            <w:hideMark/>
          </w:tcPr>
          <w:p w14:paraId="55EFD9F2"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6D88F0BA"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 xml:space="preserve">SIN ARMA 8 HORAS DE LUNES A VIERNES SIN INCLUIR FESTIVOS </w:t>
            </w:r>
          </w:p>
        </w:tc>
      </w:tr>
      <w:tr w:rsidR="002B4460" w:rsidRPr="00AB5EF9" w14:paraId="4054AC39"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3257870"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4</w:t>
            </w:r>
          </w:p>
        </w:tc>
        <w:tc>
          <w:tcPr>
            <w:tcW w:w="1650" w:type="dxa"/>
            <w:tcBorders>
              <w:top w:val="nil"/>
              <w:left w:val="nil"/>
              <w:bottom w:val="single" w:sz="4" w:space="0" w:color="auto"/>
              <w:right w:val="single" w:sz="4" w:space="0" w:color="auto"/>
            </w:tcBorders>
            <w:shd w:val="clear" w:color="auto" w:fill="auto"/>
            <w:noWrap/>
            <w:vAlign w:val="center"/>
            <w:hideMark/>
          </w:tcPr>
          <w:p w14:paraId="3F8A2BC4"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32BDD831"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 RONDA EXTERNA</w:t>
            </w:r>
          </w:p>
        </w:tc>
        <w:tc>
          <w:tcPr>
            <w:tcW w:w="1081" w:type="dxa"/>
            <w:tcBorders>
              <w:top w:val="nil"/>
              <w:left w:val="nil"/>
              <w:bottom w:val="single" w:sz="4" w:space="0" w:color="auto"/>
              <w:right w:val="single" w:sz="4" w:space="0" w:color="auto"/>
            </w:tcBorders>
            <w:shd w:val="clear" w:color="auto" w:fill="auto"/>
            <w:noWrap/>
            <w:vAlign w:val="center"/>
            <w:hideMark/>
          </w:tcPr>
          <w:p w14:paraId="381BAF69"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1925204B"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(ESCOPETA CALIBRE 12 Y CHALECO ANTIBALAS) 24 HORAS DE DOMINGO A DOMINGO</w:t>
            </w:r>
          </w:p>
        </w:tc>
      </w:tr>
      <w:tr w:rsidR="002B4460" w:rsidRPr="00AB5EF9" w14:paraId="26CE5D0A"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B5FCB6B"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5</w:t>
            </w:r>
          </w:p>
        </w:tc>
        <w:tc>
          <w:tcPr>
            <w:tcW w:w="1650" w:type="dxa"/>
            <w:tcBorders>
              <w:top w:val="nil"/>
              <w:left w:val="nil"/>
              <w:bottom w:val="single" w:sz="4" w:space="0" w:color="auto"/>
              <w:right w:val="single" w:sz="4" w:space="0" w:color="auto"/>
            </w:tcBorders>
            <w:shd w:val="clear" w:color="auto" w:fill="auto"/>
            <w:noWrap/>
            <w:vAlign w:val="center"/>
            <w:hideMark/>
          </w:tcPr>
          <w:p w14:paraId="750B9100"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57C691A1"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 RONDA EXTERNA</w:t>
            </w:r>
          </w:p>
        </w:tc>
        <w:tc>
          <w:tcPr>
            <w:tcW w:w="1081" w:type="dxa"/>
            <w:tcBorders>
              <w:top w:val="nil"/>
              <w:left w:val="nil"/>
              <w:bottom w:val="single" w:sz="4" w:space="0" w:color="auto"/>
              <w:right w:val="single" w:sz="4" w:space="0" w:color="auto"/>
            </w:tcBorders>
            <w:shd w:val="clear" w:color="auto" w:fill="auto"/>
            <w:noWrap/>
            <w:vAlign w:val="center"/>
            <w:hideMark/>
          </w:tcPr>
          <w:p w14:paraId="77CDA53A"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274896CF"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(ESCOPETA CALIBRE 12 Y CHALECO ANTIBALAS) 24 HORAS DE DOMINGO A DOMINGO</w:t>
            </w:r>
          </w:p>
        </w:tc>
      </w:tr>
      <w:tr w:rsidR="002B4460" w:rsidRPr="00AB5EF9" w14:paraId="6FC71E2A"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5D41A4E"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6</w:t>
            </w:r>
          </w:p>
        </w:tc>
        <w:tc>
          <w:tcPr>
            <w:tcW w:w="1650" w:type="dxa"/>
            <w:tcBorders>
              <w:top w:val="nil"/>
              <w:left w:val="nil"/>
              <w:bottom w:val="single" w:sz="4" w:space="0" w:color="auto"/>
              <w:right w:val="single" w:sz="4" w:space="0" w:color="auto"/>
            </w:tcBorders>
            <w:shd w:val="clear" w:color="auto" w:fill="auto"/>
            <w:noWrap/>
            <w:vAlign w:val="center"/>
            <w:hideMark/>
          </w:tcPr>
          <w:p w14:paraId="4501FBBA"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7822DCCB"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SISTEMA PENAL ACUSATORIO SPA REJAS</w:t>
            </w:r>
          </w:p>
        </w:tc>
        <w:tc>
          <w:tcPr>
            <w:tcW w:w="1081" w:type="dxa"/>
            <w:tcBorders>
              <w:top w:val="nil"/>
              <w:left w:val="nil"/>
              <w:bottom w:val="single" w:sz="4" w:space="0" w:color="auto"/>
              <w:right w:val="single" w:sz="4" w:space="0" w:color="auto"/>
            </w:tcBorders>
            <w:shd w:val="clear" w:color="auto" w:fill="auto"/>
            <w:noWrap/>
            <w:vAlign w:val="center"/>
            <w:hideMark/>
          </w:tcPr>
          <w:p w14:paraId="6C7D49DC"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1D876F57"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12 HORAS DE DOMINGO A - DOMINGO</w:t>
            </w:r>
          </w:p>
        </w:tc>
      </w:tr>
      <w:tr w:rsidR="002B4460" w:rsidRPr="00AB5EF9" w14:paraId="374949DB"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4DD2EFD"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7</w:t>
            </w:r>
          </w:p>
        </w:tc>
        <w:tc>
          <w:tcPr>
            <w:tcW w:w="1650" w:type="dxa"/>
            <w:tcBorders>
              <w:top w:val="nil"/>
              <w:left w:val="nil"/>
              <w:bottom w:val="single" w:sz="4" w:space="0" w:color="auto"/>
              <w:right w:val="single" w:sz="4" w:space="0" w:color="auto"/>
            </w:tcBorders>
            <w:shd w:val="clear" w:color="auto" w:fill="auto"/>
            <w:noWrap/>
            <w:vAlign w:val="center"/>
            <w:hideMark/>
          </w:tcPr>
          <w:p w14:paraId="746071F4"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330099DF"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JUSTICIA - CENTRO DE MONITOREO</w:t>
            </w:r>
          </w:p>
        </w:tc>
        <w:tc>
          <w:tcPr>
            <w:tcW w:w="1081" w:type="dxa"/>
            <w:tcBorders>
              <w:top w:val="nil"/>
              <w:left w:val="nil"/>
              <w:bottom w:val="single" w:sz="4" w:space="0" w:color="auto"/>
              <w:right w:val="single" w:sz="4" w:space="0" w:color="auto"/>
            </w:tcBorders>
            <w:shd w:val="clear" w:color="auto" w:fill="auto"/>
            <w:noWrap/>
            <w:vAlign w:val="center"/>
            <w:hideMark/>
          </w:tcPr>
          <w:p w14:paraId="391BE025"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7D72C700"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SIN ARMA 24 HORAS DE DOMINGO A DOMINGO</w:t>
            </w:r>
          </w:p>
        </w:tc>
      </w:tr>
      <w:tr w:rsidR="002B4460" w:rsidRPr="00AB5EF9" w14:paraId="420A6073"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1A31DF8"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8</w:t>
            </w:r>
          </w:p>
        </w:tc>
        <w:tc>
          <w:tcPr>
            <w:tcW w:w="1650" w:type="dxa"/>
            <w:tcBorders>
              <w:top w:val="nil"/>
              <w:left w:val="nil"/>
              <w:bottom w:val="single" w:sz="4" w:space="0" w:color="auto"/>
              <w:right w:val="single" w:sz="4" w:space="0" w:color="auto"/>
            </w:tcBorders>
            <w:shd w:val="clear" w:color="auto" w:fill="auto"/>
            <w:noWrap/>
            <w:vAlign w:val="center"/>
            <w:hideMark/>
          </w:tcPr>
          <w:p w14:paraId="39C16A8B"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4C2119DB"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 SISTEMA PENAL ACUSATORIA (PUERTA SPA)</w:t>
            </w:r>
          </w:p>
        </w:tc>
        <w:tc>
          <w:tcPr>
            <w:tcW w:w="1081" w:type="dxa"/>
            <w:tcBorders>
              <w:top w:val="nil"/>
              <w:left w:val="nil"/>
              <w:bottom w:val="single" w:sz="4" w:space="0" w:color="auto"/>
              <w:right w:val="single" w:sz="4" w:space="0" w:color="auto"/>
            </w:tcBorders>
            <w:shd w:val="clear" w:color="auto" w:fill="auto"/>
            <w:noWrap/>
            <w:vAlign w:val="center"/>
            <w:hideMark/>
          </w:tcPr>
          <w:p w14:paraId="2CE9CBB7"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2038E733"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03A4600D"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322FC36"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9</w:t>
            </w:r>
          </w:p>
        </w:tc>
        <w:tc>
          <w:tcPr>
            <w:tcW w:w="1650" w:type="dxa"/>
            <w:tcBorders>
              <w:top w:val="nil"/>
              <w:left w:val="nil"/>
              <w:bottom w:val="single" w:sz="4" w:space="0" w:color="auto"/>
              <w:right w:val="single" w:sz="4" w:space="0" w:color="auto"/>
            </w:tcBorders>
            <w:shd w:val="clear" w:color="auto" w:fill="auto"/>
            <w:noWrap/>
            <w:vAlign w:val="center"/>
            <w:hideMark/>
          </w:tcPr>
          <w:p w14:paraId="103274B1"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7AB3724E"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 xml:space="preserve">SISTEMA PENAL ACUSATORIO </w:t>
            </w:r>
            <w:proofErr w:type="gramStart"/>
            <w:r w:rsidRPr="00AB5EF9">
              <w:rPr>
                <w:rFonts w:ascii="Calibri" w:hAnsi="Calibri" w:cs="Calibri"/>
                <w:color w:val="000000"/>
                <w:sz w:val="16"/>
                <w:szCs w:val="16"/>
              </w:rPr>
              <w:t>R.I</w:t>
            </w:r>
            <w:proofErr w:type="gramEnd"/>
          </w:p>
        </w:tc>
        <w:tc>
          <w:tcPr>
            <w:tcW w:w="1081" w:type="dxa"/>
            <w:tcBorders>
              <w:top w:val="nil"/>
              <w:left w:val="nil"/>
              <w:bottom w:val="single" w:sz="4" w:space="0" w:color="auto"/>
              <w:right w:val="single" w:sz="4" w:space="0" w:color="auto"/>
            </w:tcBorders>
            <w:shd w:val="clear" w:color="auto" w:fill="auto"/>
            <w:noWrap/>
            <w:vAlign w:val="center"/>
            <w:hideMark/>
          </w:tcPr>
          <w:p w14:paraId="51350987"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7ABB6F29"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12 HORAS DE DOMINGO A - DOMINGO</w:t>
            </w:r>
          </w:p>
        </w:tc>
      </w:tr>
      <w:tr w:rsidR="002B4460" w:rsidRPr="00AB5EF9" w14:paraId="238210D0"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405726B"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10</w:t>
            </w:r>
          </w:p>
        </w:tc>
        <w:tc>
          <w:tcPr>
            <w:tcW w:w="1650" w:type="dxa"/>
            <w:tcBorders>
              <w:top w:val="nil"/>
              <w:left w:val="nil"/>
              <w:bottom w:val="single" w:sz="4" w:space="0" w:color="auto"/>
              <w:right w:val="single" w:sz="4" w:space="0" w:color="auto"/>
            </w:tcBorders>
            <w:shd w:val="clear" w:color="auto" w:fill="auto"/>
            <w:noWrap/>
            <w:vAlign w:val="center"/>
            <w:hideMark/>
          </w:tcPr>
          <w:p w14:paraId="70034657"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48AE5EC8"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 RONDA CANINO</w:t>
            </w:r>
          </w:p>
        </w:tc>
        <w:tc>
          <w:tcPr>
            <w:tcW w:w="1081" w:type="dxa"/>
            <w:tcBorders>
              <w:top w:val="nil"/>
              <w:left w:val="nil"/>
              <w:bottom w:val="single" w:sz="4" w:space="0" w:color="auto"/>
              <w:right w:val="single" w:sz="4" w:space="0" w:color="auto"/>
            </w:tcBorders>
            <w:shd w:val="clear" w:color="auto" w:fill="auto"/>
            <w:noWrap/>
            <w:vAlign w:val="center"/>
            <w:hideMark/>
          </w:tcPr>
          <w:p w14:paraId="6476FD24"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43DA29CA"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CANINO RASTREADOR PARA DETECTAR EXPLOSIVOS MES 12 HORAS DIURNAS DE 6:00 A.M. A 18:00 PM DE DOMINGO A DOMINGO</w:t>
            </w:r>
          </w:p>
        </w:tc>
      </w:tr>
      <w:tr w:rsidR="002B4460" w:rsidRPr="00AB5EF9" w14:paraId="2A31BBA2"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FCBBAA7"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11</w:t>
            </w:r>
          </w:p>
        </w:tc>
        <w:tc>
          <w:tcPr>
            <w:tcW w:w="1650" w:type="dxa"/>
            <w:tcBorders>
              <w:top w:val="nil"/>
              <w:left w:val="nil"/>
              <w:bottom w:val="single" w:sz="4" w:space="0" w:color="auto"/>
              <w:right w:val="single" w:sz="4" w:space="0" w:color="auto"/>
            </w:tcBorders>
            <w:shd w:val="clear" w:color="auto" w:fill="auto"/>
            <w:noWrap/>
            <w:vAlign w:val="center"/>
            <w:hideMark/>
          </w:tcPr>
          <w:p w14:paraId="55C47042"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6C137AC7"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ESCUELA DE BOLIVAR - CASA ROJA</w:t>
            </w:r>
          </w:p>
        </w:tc>
        <w:tc>
          <w:tcPr>
            <w:tcW w:w="1081" w:type="dxa"/>
            <w:tcBorders>
              <w:top w:val="nil"/>
              <w:left w:val="nil"/>
              <w:bottom w:val="single" w:sz="4" w:space="0" w:color="auto"/>
              <w:right w:val="single" w:sz="4" w:space="0" w:color="auto"/>
            </w:tcBorders>
            <w:shd w:val="clear" w:color="auto" w:fill="auto"/>
            <w:noWrap/>
            <w:vAlign w:val="center"/>
            <w:hideMark/>
          </w:tcPr>
          <w:p w14:paraId="425A0639"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12ADA222"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11 HORAS CON ARMA NOCTURNAS DE DOMINGO A DOMINGO (19:00 PM A 6:00 AM)</w:t>
            </w:r>
          </w:p>
        </w:tc>
      </w:tr>
      <w:tr w:rsidR="002B4460" w:rsidRPr="00AB5EF9" w14:paraId="2122E6E6"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0F8020E"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12</w:t>
            </w:r>
          </w:p>
        </w:tc>
        <w:tc>
          <w:tcPr>
            <w:tcW w:w="1650" w:type="dxa"/>
            <w:tcBorders>
              <w:top w:val="nil"/>
              <w:left w:val="nil"/>
              <w:bottom w:val="single" w:sz="4" w:space="0" w:color="auto"/>
              <w:right w:val="single" w:sz="4" w:space="0" w:color="auto"/>
            </w:tcBorders>
            <w:shd w:val="clear" w:color="auto" w:fill="auto"/>
            <w:noWrap/>
            <w:vAlign w:val="center"/>
            <w:hideMark/>
          </w:tcPr>
          <w:p w14:paraId="5573A282"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502E43BF"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SEDE JUZGADOS ADMINNISTRATIVOS (EDIIFICIO JOSE ACEVEDO Y GOMEZ)</w:t>
            </w:r>
          </w:p>
        </w:tc>
        <w:tc>
          <w:tcPr>
            <w:tcW w:w="1081" w:type="dxa"/>
            <w:tcBorders>
              <w:top w:val="nil"/>
              <w:left w:val="nil"/>
              <w:bottom w:val="single" w:sz="4" w:space="0" w:color="auto"/>
              <w:right w:val="single" w:sz="4" w:space="0" w:color="auto"/>
            </w:tcBorders>
            <w:shd w:val="clear" w:color="auto" w:fill="auto"/>
            <w:noWrap/>
            <w:vAlign w:val="center"/>
            <w:hideMark/>
          </w:tcPr>
          <w:p w14:paraId="19E9CD28"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3970380C"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 xml:space="preserve">CON ARMA 12 HORAS DE LUNES A VIERNES SIN INCLUIR FESTIVOS </w:t>
            </w:r>
          </w:p>
        </w:tc>
      </w:tr>
      <w:tr w:rsidR="002B4460" w:rsidRPr="00AB5EF9" w14:paraId="0510DB32"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300C46B"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13</w:t>
            </w:r>
          </w:p>
        </w:tc>
        <w:tc>
          <w:tcPr>
            <w:tcW w:w="1650" w:type="dxa"/>
            <w:tcBorders>
              <w:top w:val="nil"/>
              <w:left w:val="nil"/>
              <w:bottom w:val="single" w:sz="4" w:space="0" w:color="auto"/>
              <w:right w:val="single" w:sz="4" w:space="0" w:color="auto"/>
            </w:tcBorders>
            <w:shd w:val="clear" w:color="auto" w:fill="auto"/>
            <w:noWrap/>
            <w:vAlign w:val="center"/>
            <w:hideMark/>
          </w:tcPr>
          <w:p w14:paraId="5F7C25EB"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38C79B89"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SEDE JUZGADOS VARIOS - CONTROL DE INGRESO (SEDE EL FRENTE)</w:t>
            </w:r>
          </w:p>
        </w:tc>
        <w:tc>
          <w:tcPr>
            <w:tcW w:w="1081" w:type="dxa"/>
            <w:tcBorders>
              <w:top w:val="nil"/>
              <w:left w:val="nil"/>
              <w:bottom w:val="single" w:sz="4" w:space="0" w:color="auto"/>
              <w:right w:val="single" w:sz="4" w:space="0" w:color="auto"/>
            </w:tcBorders>
            <w:shd w:val="clear" w:color="auto" w:fill="auto"/>
            <w:noWrap/>
            <w:vAlign w:val="center"/>
            <w:hideMark/>
          </w:tcPr>
          <w:p w14:paraId="5CA6B793"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02DD7652"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1FFCCF39"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2B5B181"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14</w:t>
            </w:r>
          </w:p>
        </w:tc>
        <w:tc>
          <w:tcPr>
            <w:tcW w:w="1650" w:type="dxa"/>
            <w:tcBorders>
              <w:top w:val="nil"/>
              <w:left w:val="nil"/>
              <w:bottom w:val="single" w:sz="4" w:space="0" w:color="auto"/>
              <w:right w:val="single" w:sz="4" w:space="0" w:color="auto"/>
            </w:tcBorders>
            <w:shd w:val="clear" w:color="auto" w:fill="auto"/>
            <w:noWrap/>
            <w:vAlign w:val="center"/>
            <w:hideMark/>
          </w:tcPr>
          <w:p w14:paraId="3F67965E"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04007017"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SEDE BODEGA DE ALMACEN- ARCHIVO E INVENTARIOS (CALLE 45 No. 14A-50)</w:t>
            </w:r>
          </w:p>
        </w:tc>
        <w:tc>
          <w:tcPr>
            <w:tcW w:w="1081" w:type="dxa"/>
            <w:tcBorders>
              <w:top w:val="nil"/>
              <w:left w:val="nil"/>
              <w:bottom w:val="single" w:sz="4" w:space="0" w:color="auto"/>
              <w:right w:val="single" w:sz="4" w:space="0" w:color="auto"/>
            </w:tcBorders>
            <w:shd w:val="clear" w:color="auto" w:fill="auto"/>
            <w:noWrap/>
            <w:vAlign w:val="center"/>
            <w:hideMark/>
          </w:tcPr>
          <w:p w14:paraId="1FD8D0F7"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5BD54675"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5C4B9E85"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0A67395"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15</w:t>
            </w:r>
          </w:p>
        </w:tc>
        <w:tc>
          <w:tcPr>
            <w:tcW w:w="1650" w:type="dxa"/>
            <w:tcBorders>
              <w:top w:val="nil"/>
              <w:left w:val="nil"/>
              <w:bottom w:val="single" w:sz="4" w:space="0" w:color="auto"/>
              <w:right w:val="single" w:sz="4" w:space="0" w:color="auto"/>
            </w:tcBorders>
            <w:shd w:val="clear" w:color="auto" w:fill="auto"/>
            <w:noWrap/>
            <w:vAlign w:val="center"/>
            <w:hideMark/>
          </w:tcPr>
          <w:p w14:paraId="4CACE59B"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BUCARAMANGA</w:t>
            </w:r>
          </w:p>
        </w:tc>
        <w:tc>
          <w:tcPr>
            <w:tcW w:w="2612" w:type="dxa"/>
            <w:tcBorders>
              <w:top w:val="nil"/>
              <w:left w:val="nil"/>
              <w:bottom w:val="single" w:sz="4" w:space="0" w:color="auto"/>
              <w:right w:val="single" w:sz="4" w:space="0" w:color="auto"/>
            </w:tcBorders>
            <w:shd w:val="clear" w:color="auto" w:fill="auto"/>
            <w:noWrap/>
            <w:vAlign w:val="center"/>
            <w:hideMark/>
          </w:tcPr>
          <w:p w14:paraId="1FF15A48"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SEDE ARCHIVO DESPACHOS JUDICIALES (CARRERA 12 No.31-47 ARCHIVO)</w:t>
            </w:r>
          </w:p>
        </w:tc>
        <w:tc>
          <w:tcPr>
            <w:tcW w:w="1081" w:type="dxa"/>
            <w:tcBorders>
              <w:top w:val="nil"/>
              <w:left w:val="nil"/>
              <w:bottom w:val="single" w:sz="4" w:space="0" w:color="auto"/>
              <w:right w:val="single" w:sz="4" w:space="0" w:color="auto"/>
            </w:tcBorders>
            <w:shd w:val="clear" w:color="auto" w:fill="auto"/>
            <w:noWrap/>
            <w:vAlign w:val="center"/>
            <w:hideMark/>
          </w:tcPr>
          <w:p w14:paraId="09213003"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593B8AE0"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533CE64C"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C0D4AC7"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16</w:t>
            </w:r>
          </w:p>
        </w:tc>
        <w:tc>
          <w:tcPr>
            <w:tcW w:w="1650" w:type="dxa"/>
            <w:tcBorders>
              <w:top w:val="nil"/>
              <w:left w:val="nil"/>
              <w:bottom w:val="single" w:sz="4" w:space="0" w:color="auto"/>
              <w:right w:val="single" w:sz="4" w:space="0" w:color="auto"/>
            </w:tcBorders>
            <w:shd w:val="clear" w:color="auto" w:fill="auto"/>
            <w:noWrap/>
            <w:vAlign w:val="center"/>
            <w:hideMark/>
          </w:tcPr>
          <w:p w14:paraId="04FA94CE"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FLORIDABLANCA</w:t>
            </w:r>
          </w:p>
        </w:tc>
        <w:tc>
          <w:tcPr>
            <w:tcW w:w="2612" w:type="dxa"/>
            <w:tcBorders>
              <w:top w:val="nil"/>
              <w:left w:val="nil"/>
              <w:bottom w:val="single" w:sz="4" w:space="0" w:color="auto"/>
              <w:right w:val="single" w:sz="4" w:space="0" w:color="auto"/>
            </w:tcBorders>
            <w:shd w:val="clear" w:color="auto" w:fill="auto"/>
            <w:noWrap/>
            <w:vAlign w:val="center"/>
            <w:hideMark/>
          </w:tcPr>
          <w:p w14:paraId="1C2B5484"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SEDE SISTEMA PENAL ACUSATORIO (CARRERA 4-38)</w:t>
            </w:r>
          </w:p>
        </w:tc>
        <w:tc>
          <w:tcPr>
            <w:tcW w:w="1081" w:type="dxa"/>
            <w:tcBorders>
              <w:top w:val="nil"/>
              <w:left w:val="nil"/>
              <w:bottom w:val="single" w:sz="4" w:space="0" w:color="auto"/>
              <w:right w:val="single" w:sz="4" w:space="0" w:color="auto"/>
            </w:tcBorders>
            <w:shd w:val="clear" w:color="auto" w:fill="auto"/>
            <w:noWrap/>
            <w:vAlign w:val="center"/>
            <w:hideMark/>
          </w:tcPr>
          <w:p w14:paraId="45560FD7"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11AA7450"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7DA23837"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25BC527"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17</w:t>
            </w:r>
          </w:p>
        </w:tc>
        <w:tc>
          <w:tcPr>
            <w:tcW w:w="1650" w:type="dxa"/>
            <w:tcBorders>
              <w:top w:val="nil"/>
              <w:left w:val="nil"/>
              <w:bottom w:val="single" w:sz="4" w:space="0" w:color="auto"/>
              <w:right w:val="single" w:sz="4" w:space="0" w:color="auto"/>
            </w:tcBorders>
            <w:shd w:val="clear" w:color="auto" w:fill="auto"/>
            <w:noWrap/>
            <w:vAlign w:val="center"/>
            <w:hideMark/>
          </w:tcPr>
          <w:p w14:paraId="75A7574F"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FLORIDABLANCA</w:t>
            </w:r>
          </w:p>
        </w:tc>
        <w:tc>
          <w:tcPr>
            <w:tcW w:w="2612" w:type="dxa"/>
            <w:tcBorders>
              <w:top w:val="nil"/>
              <w:left w:val="nil"/>
              <w:bottom w:val="single" w:sz="4" w:space="0" w:color="auto"/>
              <w:right w:val="single" w:sz="4" w:space="0" w:color="auto"/>
            </w:tcBorders>
            <w:shd w:val="clear" w:color="auto" w:fill="auto"/>
            <w:noWrap/>
            <w:vAlign w:val="center"/>
            <w:hideMark/>
          </w:tcPr>
          <w:p w14:paraId="2FCD725A"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SEDE JUZGADOS PROMISCUOS MUNICIPALES (CARRERA 10 No. 4-48</w:t>
            </w:r>
          </w:p>
        </w:tc>
        <w:tc>
          <w:tcPr>
            <w:tcW w:w="1081" w:type="dxa"/>
            <w:tcBorders>
              <w:top w:val="nil"/>
              <w:left w:val="nil"/>
              <w:bottom w:val="single" w:sz="4" w:space="0" w:color="auto"/>
              <w:right w:val="single" w:sz="4" w:space="0" w:color="auto"/>
            </w:tcBorders>
            <w:shd w:val="clear" w:color="auto" w:fill="auto"/>
            <w:noWrap/>
            <w:vAlign w:val="center"/>
            <w:hideMark/>
          </w:tcPr>
          <w:p w14:paraId="77A8BBE3"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1F3CE176"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3F0279DC"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35399B4"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18</w:t>
            </w:r>
          </w:p>
        </w:tc>
        <w:tc>
          <w:tcPr>
            <w:tcW w:w="1650" w:type="dxa"/>
            <w:tcBorders>
              <w:top w:val="nil"/>
              <w:left w:val="nil"/>
              <w:bottom w:val="single" w:sz="4" w:space="0" w:color="auto"/>
              <w:right w:val="single" w:sz="4" w:space="0" w:color="auto"/>
            </w:tcBorders>
            <w:shd w:val="clear" w:color="auto" w:fill="auto"/>
            <w:noWrap/>
            <w:vAlign w:val="center"/>
            <w:hideMark/>
          </w:tcPr>
          <w:p w14:paraId="493C74D1"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GIRON</w:t>
            </w:r>
          </w:p>
        </w:tc>
        <w:tc>
          <w:tcPr>
            <w:tcW w:w="2612" w:type="dxa"/>
            <w:tcBorders>
              <w:top w:val="nil"/>
              <w:left w:val="nil"/>
              <w:bottom w:val="single" w:sz="4" w:space="0" w:color="auto"/>
              <w:right w:val="single" w:sz="4" w:space="0" w:color="auto"/>
            </w:tcBorders>
            <w:shd w:val="clear" w:color="auto" w:fill="auto"/>
            <w:noWrap/>
            <w:vAlign w:val="center"/>
            <w:hideMark/>
          </w:tcPr>
          <w:p w14:paraId="2F5A5B61"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SEDE JUZGADOS PROMISCUOS MUNICIPALES Y DE GARANTIAS (CARRERA 26 No. 31-36)</w:t>
            </w:r>
          </w:p>
        </w:tc>
        <w:tc>
          <w:tcPr>
            <w:tcW w:w="1081" w:type="dxa"/>
            <w:tcBorders>
              <w:top w:val="nil"/>
              <w:left w:val="nil"/>
              <w:bottom w:val="single" w:sz="4" w:space="0" w:color="auto"/>
              <w:right w:val="single" w:sz="4" w:space="0" w:color="auto"/>
            </w:tcBorders>
            <w:shd w:val="clear" w:color="auto" w:fill="auto"/>
            <w:noWrap/>
            <w:vAlign w:val="center"/>
            <w:hideMark/>
          </w:tcPr>
          <w:p w14:paraId="38706FD5"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4C7EFED1"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07147512"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D09AFE8"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19</w:t>
            </w:r>
          </w:p>
        </w:tc>
        <w:tc>
          <w:tcPr>
            <w:tcW w:w="1650" w:type="dxa"/>
            <w:tcBorders>
              <w:top w:val="nil"/>
              <w:left w:val="nil"/>
              <w:bottom w:val="single" w:sz="4" w:space="0" w:color="auto"/>
              <w:right w:val="single" w:sz="4" w:space="0" w:color="auto"/>
            </w:tcBorders>
            <w:shd w:val="clear" w:color="auto" w:fill="auto"/>
            <w:noWrap/>
            <w:vAlign w:val="center"/>
            <w:hideMark/>
          </w:tcPr>
          <w:p w14:paraId="57AE3FF4"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GIRON</w:t>
            </w:r>
          </w:p>
        </w:tc>
        <w:tc>
          <w:tcPr>
            <w:tcW w:w="2612" w:type="dxa"/>
            <w:tcBorders>
              <w:top w:val="nil"/>
              <w:left w:val="nil"/>
              <w:bottom w:val="single" w:sz="4" w:space="0" w:color="auto"/>
              <w:right w:val="single" w:sz="4" w:space="0" w:color="auto"/>
            </w:tcBorders>
            <w:shd w:val="clear" w:color="auto" w:fill="auto"/>
            <w:noWrap/>
            <w:vAlign w:val="center"/>
            <w:hideMark/>
          </w:tcPr>
          <w:p w14:paraId="52D86A54"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SEDE ARCHIVOS DESPACHOS JUDICIALES (CALLE 33 No. 26-48)</w:t>
            </w:r>
          </w:p>
        </w:tc>
        <w:tc>
          <w:tcPr>
            <w:tcW w:w="1081" w:type="dxa"/>
            <w:tcBorders>
              <w:top w:val="nil"/>
              <w:left w:val="nil"/>
              <w:bottom w:val="single" w:sz="4" w:space="0" w:color="auto"/>
              <w:right w:val="single" w:sz="4" w:space="0" w:color="auto"/>
            </w:tcBorders>
            <w:shd w:val="clear" w:color="auto" w:fill="auto"/>
            <w:noWrap/>
            <w:vAlign w:val="center"/>
            <w:hideMark/>
          </w:tcPr>
          <w:p w14:paraId="5373E790"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2087715B"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50D4B4C4"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6DBF22E"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20</w:t>
            </w:r>
          </w:p>
        </w:tc>
        <w:tc>
          <w:tcPr>
            <w:tcW w:w="1650" w:type="dxa"/>
            <w:tcBorders>
              <w:top w:val="nil"/>
              <w:left w:val="nil"/>
              <w:bottom w:val="single" w:sz="4" w:space="0" w:color="auto"/>
              <w:right w:val="single" w:sz="4" w:space="0" w:color="auto"/>
            </w:tcBorders>
            <w:shd w:val="clear" w:color="auto" w:fill="auto"/>
            <w:noWrap/>
            <w:vAlign w:val="center"/>
            <w:hideMark/>
          </w:tcPr>
          <w:p w14:paraId="2EE6A2DB"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BARRANCABERMEJA</w:t>
            </w:r>
          </w:p>
        </w:tc>
        <w:tc>
          <w:tcPr>
            <w:tcW w:w="2612" w:type="dxa"/>
            <w:tcBorders>
              <w:top w:val="nil"/>
              <w:left w:val="nil"/>
              <w:bottom w:val="single" w:sz="4" w:space="0" w:color="auto"/>
              <w:right w:val="single" w:sz="4" w:space="0" w:color="auto"/>
            </w:tcBorders>
            <w:shd w:val="clear" w:color="auto" w:fill="auto"/>
            <w:noWrap/>
            <w:vAlign w:val="center"/>
            <w:hideMark/>
          </w:tcPr>
          <w:p w14:paraId="610284B9"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BARRANCABERMEJA - CONTROL DE INGRESO</w:t>
            </w:r>
          </w:p>
        </w:tc>
        <w:tc>
          <w:tcPr>
            <w:tcW w:w="1081" w:type="dxa"/>
            <w:tcBorders>
              <w:top w:val="nil"/>
              <w:left w:val="nil"/>
              <w:bottom w:val="single" w:sz="4" w:space="0" w:color="auto"/>
              <w:right w:val="single" w:sz="4" w:space="0" w:color="auto"/>
            </w:tcBorders>
            <w:shd w:val="clear" w:color="auto" w:fill="auto"/>
            <w:noWrap/>
            <w:vAlign w:val="center"/>
            <w:hideMark/>
          </w:tcPr>
          <w:p w14:paraId="38AA8CE4"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01EBDEF3"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399DDD3A"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B27AEA8"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21</w:t>
            </w:r>
          </w:p>
        </w:tc>
        <w:tc>
          <w:tcPr>
            <w:tcW w:w="1650" w:type="dxa"/>
            <w:tcBorders>
              <w:top w:val="nil"/>
              <w:left w:val="nil"/>
              <w:bottom w:val="single" w:sz="4" w:space="0" w:color="auto"/>
              <w:right w:val="single" w:sz="4" w:space="0" w:color="auto"/>
            </w:tcBorders>
            <w:shd w:val="clear" w:color="auto" w:fill="auto"/>
            <w:noWrap/>
            <w:vAlign w:val="center"/>
            <w:hideMark/>
          </w:tcPr>
          <w:p w14:paraId="0C641948"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BARRANCABERMEJA</w:t>
            </w:r>
          </w:p>
        </w:tc>
        <w:tc>
          <w:tcPr>
            <w:tcW w:w="2612" w:type="dxa"/>
            <w:tcBorders>
              <w:top w:val="nil"/>
              <w:left w:val="nil"/>
              <w:bottom w:val="single" w:sz="4" w:space="0" w:color="auto"/>
              <w:right w:val="single" w:sz="4" w:space="0" w:color="auto"/>
            </w:tcBorders>
            <w:shd w:val="clear" w:color="auto" w:fill="auto"/>
            <w:noWrap/>
            <w:vAlign w:val="center"/>
            <w:hideMark/>
          </w:tcPr>
          <w:p w14:paraId="772AA61C"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(CALLE 50 CON CARRERA 9 Y 10) RONDA INTERNA</w:t>
            </w:r>
          </w:p>
        </w:tc>
        <w:tc>
          <w:tcPr>
            <w:tcW w:w="1081" w:type="dxa"/>
            <w:tcBorders>
              <w:top w:val="nil"/>
              <w:left w:val="nil"/>
              <w:bottom w:val="single" w:sz="4" w:space="0" w:color="auto"/>
              <w:right w:val="single" w:sz="4" w:space="0" w:color="auto"/>
            </w:tcBorders>
            <w:shd w:val="clear" w:color="auto" w:fill="auto"/>
            <w:noWrap/>
            <w:vAlign w:val="center"/>
            <w:hideMark/>
          </w:tcPr>
          <w:p w14:paraId="3A3380E6"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64E4D3CA"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7EC9233A"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83CC2AC"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22</w:t>
            </w:r>
          </w:p>
        </w:tc>
        <w:tc>
          <w:tcPr>
            <w:tcW w:w="1650" w:type="dxa"/>
            <w:tcBorders>
              <w:top w:val="nil"/>
              <w:left w:val="nil"/>
              <w:bottom w:val="single" w:sz="4" w:space="0" w:color="auto"/>
              <w:right w:val="single" w:sz="4" w:space="0" w:color="auto"/>
            </w:tcBorders>
            <w:shd w:val="clear" w:color="auto" w:fill="auto"/>
            <w:noWrap/>
            <w:vAlign w:val="center"/>
            <w:hideMark/>
          </w:tcPr>
          <w:p w14:paraId="4E054110"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BARRANCABERMEJA</w:t>
            </w:r>
          </w:p>
        </w:tc>
        <w:tc>
          <w:tcPr>
            <w:tcW w:w="2612" w:type="dxa"/>
            <w:tcBorders>
              <w:top w:val="nil"/>
              <w:left w:val="nil"/>
              <w:bottom w:val="single" w:sz="4" w:space="0" w:color="auto"/>
              <w:right w:val="single" w:sz="4" w:space="0" w:color="auto"/>
            </w:tcBorders>
            <w:shd w:val="clear" w:color="auto" w:fill="auto"/>
            <w:noWrap/>
            <w:vAlign w:val="center"/>
            <w:hideMark/>
          </w:tcPr>
          <w:p w14:paraId="3A9DD0F7"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 xml:space="preserve">PALACIO DE JUSTICIA (CALLE 50 CON CARRERA 9 Y 10) (RONDA) </w:t>
            </w:r>
          </w:p>
        </w:tc>
        <w:tc>
          <w:tcPr>
            <w:tcW w:w="1081" w:type="dxa"/>
            <w:tcBorders>
              <w:top w:val="nil"/>
              <w:left w:val="nil"/>
              <w:bottom w:val="single" w:sz="4" w:space="0" w:color="auto"/>
              <w:right w:val="single" w:sz="4" w:space="0" w:color="auto"/>
            </w:tcBorders>
            <w:shd w:val="clear" w:color="auto" w:fill="auto"/>
            <w:noWrap/>
            <w:vAlign w:val="center"/>
            <w:hideMark/>
          </w:tcPr>
          <w:p w14:paraId="53665884"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185E900E"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CANINO RASTREADOR PARA DETECTAR EXPLOSIVOS MES 12 HORAS DIURNAS DE 6:00 A.M. A 18:00 PM DE DOMINGO A DOMINGO</w:t>
            </w:r>
          </w:p>
        </w:tc>
      </w:tr>
      <w:tr w:rsidR="002B4460" w:rsidRPr="00AB5EF9" w14:paraId="5C53776C"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559667A"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23</w:t>
            </w:r>
          </w:p>
        </w:tc>
        <w:tc>
          <w:tcPr>
            <w:tcW w:w="1650" w:type="dxa"/>
            <w:tcBorders>
              <w:top w:val="nil"/>
              <w:left w:val="nil"/>
              <w:bottom w:val="single" w:sz="4" w:space="0" w:color="auto"/>
              <w:right w:val="single" w:sz="4" w:space="0" w:color="auto"/>
            </w:tcBorders>
            <w:shd w:val="clear" w:color="auto" w:fill="auto"/>
            <w:noWrap/>
            <w:vAlign w:val="center"/>
            <w:hideMark/>
          </w:tcPr>
          <w:p w14:paraId="51BD1A48"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BARRANCABERMEJA</w:t>
            </w:r>
          </w:p>
        </w:tc>
        <w:tc>
          <w:tcPr>
            <w:tcW w:w="2612" w:type="dxa"/>
            <w:tcBorders>
              <w:top w:val="nil"/>
              <w:left w:val="nil"/>
              <w:bottom w:val="single" w:sz="4" w:space="0" w:color="auto"/>
              <w:right w:val="single" w:sz="4" w:space="0" w:color="auto"/>
            </w:tcBorders>
            <w:shd w:val="clear" w:color="auto" w:fill="auto"/>
            <w:noWrap/>
            <w:vAlign w:val="center"/>
            <w:hideMark/>
          </w:tcPr>
          <w:p w14:paraId="5EA60C54"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SEDE NUEVA ARCHIVOS</w:t>
            </w:r>
          </w:p>
        </w:tc>
        <w:tc>
          <w:tcPr>
            <w:tcW w:w="1081" w:type="dxa"/>
            <w:tcBorders>
              <w:top w:val="nil"/>
              <w:left w:val="nil"/>
              <w:bottom w:val="single" w:sz="4" w:space="0" w:color="auto"/>
              <w:right w:val="single" w:sz="4" w:space="0" w:color="auto"/>
            </w:tcBorders>
            <w:shd w:val="clear" w:color="auto" w:fill="auto"/>
            <w:noWrap/>
            <w:vAlign w:val="center"/>
            <w:hideMark/>
          </w:tcPr>
          <w:p w14:paraId="2333D9FE"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173EB932"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 xml:space="preserve">CON ARMA 12 HORAS DE DOMINGO A - </w:t>
            </w:r>
            <w:r w:rsidRPr="00AB5EF9">
              <w:rPr>
                <w:rFonts w:ascii="Calibri" w:hAnsi="Calibri" w:cs="Calibri"/>
                <w:color w:val="000000"/>
                <w:sz w:val="16"/>
                <w:szCs w:val="16"/>
              </w:rPr>
              <w:lastRenderedPageBreak/>
              <w:t>DOMINGO RONDA INTERNA-EXTERNA (7:00 A.M. A 19:00 P.M.)</w:t>
            </w:r>
          </w:p>
        </w:tc>
      </w:tr>
      <w:tr w:rsidR="002B4460" w:rsidRPr="00AB5EF9" w14:paraId="28BC50BB"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9195649"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lastRenderedPageBreak/>
              <w:t>24</w:t>
            </w:r>
          </w:p>
        </w:tc>
        <w:tc>
          <w:tcPr>
            <w:tcW w:w="1650" w:type="dxa"/>
            <w:tcBorders>
              <w:top w:val="nil"/>
              <w:left w:val="nil"/>
              <w:bottom w:val="single" w:sz="4" w:space="0" w:color="auto"/>
              <w:right w:val="single" w:sz="4" w:space="0" w:color="auto"/>
            </w:tcBorders>
            <w:shd w:val="clear" w:color="auto" w:fill="auto"/>
            <w:noWrap/>
            <w:vAlign w:val="center"/>
            <w:hideMark/>
          </w:tcPr>
          <w:p w14:paraId="2C0FDF26"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SAN GIL</w:t>
            </w:r>
          </w:p>
        </w:tc>
        <w:tc>
          <w:tcPr>
            <w:tcW w:w="2612" w:type="dxa"/>
            <w:tcBorders>
              <w:top w:val="nil"/>
              <w:left w:val="nil"/>
              <w:bottom w:val="single" w:sz="4" w:space="0" w:color="auto"/>
              <w:right w:val="single" w:sz="4" w:space="0" w:color="auto"/>
            </w:tcBorders>
            <w:shd w:val="clear" w:color="auto" w:fill="auto"/>
            <w:noWrap/>
            <w:vAlign w:val="center"/>
            <w:hideMark/>
          </w:tcPr>
          <w:p w14:paraId="77F08A38"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(CARRERA 10 CALLE 9 Y 10) CONTROL DE INGRESO</w:t>
            </w:r>
          </w:p>
        </w:tc>
        <w:tc>
          <w:tcPr>
            <w:tcW w:w="1081" w:type="dxa"/>
            <w:tcBorders>
              <w:top w:val="nil"/>
              <w:left w:val="nil"/>
              <w:bottom w:val="single" w:sz="4" w:space="0" w:color="auto"/>
              <w:right w:val="single" w:sz="4" w:space="0" w:color="auto"/>
            </w:tcBorders>
            <w:shd w:val="clear" w:color="auto" w:fill="auto"/>
            <w:noWrap/>
            <w:vAlign w:val="center"/>
            <w:hideMark/>
          </w:tcPr>
          <w:p w14:paraId="61F3893E"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56E4F5F3"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7484801D"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B71ED86"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25</w:t>
            </w:r>
          </w:p>
        </w:tc>
        <w:tc>
          <w:tcPr>
            <w:tcW w:w="1650" w:type="dxa"/>
            <w:tcBorders>
              <w:top w:val="nil"/>
              <w:left w:val="nil"/>
              <w:bottom w:val="single" w:sz="4" w:space="0" w:color="auto"/>
              <w:right w:val="single" w:sz="4" w:space="0" w:color="auto"/>
            </w:tcBorders>
            <w:shd w:val="clear" w:color="auto" w:fill="auto"/>
            <w:noWrap/>
            <w:vAlign w:val="center"/>
            <w:hideMark/>
          </w:tcPr>
          <w:p w14:paraId="3CB2147B"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SAN GIL</w:t>
            </w:r>
          </w:p>
        </w:tc>
        <w:tc>
          <w:tcPr>
            <w:tcW w:w="2612" w:type="dxa"/>
            <w:tcBorders>
              <w:top w:val="nil"/>
              <w:left w:val="nil"/>
              <w:bottom w:val="single" w:sz="4" w:space="0" w:color="auto"/>
              <w:right w:val="single" w:sz="4" w:space="0" w:color="auto"/>
            </w:tcBorders>
            <w:shd w:val="clear" w:color="auto" w:fill="auto"/>
            <w:noWrap/>
            <w:vAlign w:val="center"/>
            <w:hideMark/>
          </w:tcPr>
          <w:p w14:paraId="16C8949E"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(CARRERA 10 CALLE 9 Y 10) SOTWARE - DIGITOS usuarios</w:t>
            </w:r>
          </w:p>
        </w:tc>
        <w:tc>
          <w:tcPr>
            <w:tcW w:w="1081" w:type="dxa"/>
            <w:tcBorders>
              <w:top w:val="nil"/>
              <w:left w:val="nil"/>
              <w:bottom w:val="single" w:sz="4" w:space="0" w:color="auto"/>
              <w:right w:val="single" w:sz="4" w:space="0" w:color="auto"/>
            </w:tcBorders>
            <w:shd w:val="clear" w:color="auto" w:fill="auto"/>
            <w:noWrap/>
            <w:vAlign w:val="center"/>
            <w:hideMark/>
          </w:tcPr>
          <w:p w14:paraId="27FA3463"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44B87C47"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SIN ARMA 8 HORAS DIURNAS DE LUNES A VIERNES SIN INCLUIR FESTIVOS</w:t>
            </w:r>
          </w:p>
        </w:tc>
      </w:tr>
      <w:tr w:rsidR="002B4460" w:rsidRPr="00AB5EF9" w14:paraId="4D179CD1"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A33CDF3"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26</w:t>
            </w:r>
          </w:p>
        </w:tc>
        <w:tc>
          <w:tcPr>
            <w:tcW w:w="1650" w:type="dxa"/>
            <w:tcBorders>
              <w:top w:val="nil"/>
              <w:left w:val="nil"/>
              <w:bottom w:val="single" w:sz="4" w:space="0" w:color="auto"/>
              <w:right w:val="single" w:sz="4" w:space="0" w:color="auto"/>
            </w:tcBorders>
            <w:shd w:val="clear" w:color="auto" w:fill="auto"/>
            <w:noWrap/>
            <w:vAlign w:val="center"/>
            <w:hideMark/>
          </w:tcPr>
          <w:p w14:paraId="5070AF07"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SAN GIL</w:t>
            </w:r>
          </w:p>
        </w:tc>
        <w:tc>
          <w:tcPr>
            <w:tcW w:w="2612" w:type="dxa"/>
            <w:tcBorders>
              <w:top w:val="nil"/>
              <w:left w:val="nil"/>
              <w:bottom w:val="single" w:sz="4" w:space="0" w:color="auto"/>
              <w:right w:val="single" w:sz="4" w:space="0" w:color="auto"/>
            </w:tcBorders>
            <w:shd w:val="clear" w:color="auto" w:fill="auto"/>
            <w:noWrap/>
            <w:vAlign w:val="center"/>
            <w:hideMark/>
          </w:tcPr>
          <w:p w14:paraId="0DF791E3"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(CARRERA 10 CALLE 9 Y 10) RONDA EXTERNA/ INTERNA / ARCHIVO</w:t>
            </w:r>
          </w:p>
        </w:tc>
        <w:tc>
          <w:tcPr>
            <w:tcW w:w="1081" w:type="dxa"/>
            <w:tcBorders>
              <w:top w:val="nil"/>
              <w:left w:val="nil"/>
              <w:bottom w:val="single" w:sz="4" w:space="0" w:color="auto"/>
              <w:right w:val="single" w:sz="4" w:space="0" w:color="auto"/>
            </w:tcBorders>
            <w:shd w:val="clear" w:color="auto" w:fill="auto"/>
            <w:noWrap/>
            <w:vAlign w:val="center"/>
            <w:hideMark/>
          </w:tcPr>
          <w:p w14:paraId="6DA46BFB"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57CF7711"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5081D8DB"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DE7EF5F"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27</w:t>
            </w:r>
          </w:p>
        </w:tc>
        <w:tc>
          <w:tcPr>
            <w:tcW w:w="1650" w:type="dxa"/>
            <w:tcBorders>
              <w:top w:val="nil"/>
              <w:left w:val="nil"/>
              <w:bottom w:val="single" w:sz="4" w:space="0" w:color="auto"/>
              <w:right w:val="single" w:sz="4" w:space="0" w:color="auto"/>
            </w:tcBorders>
            <w:shd w:val="clear" w:color="auto" w:fill="auto"/>
            <w:noWrap/>
            <w:vAlign w:val="center"/>
            <w:hideMark/>
          </w:tcPr>
          <w:p w14:paraId="65D6C323"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SAN GIL</w:t>
            </w:r>
          </w:p>
        </w:tc>
        <w:tc>
          <w:tcPr>
            <w:tcW w:w="2612" w:type="dxa"/>
            <w:tcBorders>
              <w:top w:val="nil"/>
              <w:left w:val="nil"/>
              <w:bottom w:val="single" w:sz="4" w:space="0" w:color="auto"/>
              <w:right w:val="single" w:sz="4" w:space="0" w:color="auto"/>
            </w:tcBorders>
            <w:shd w:val="clear" w:color="auto" w:fill="auto"/>
            <w:noWrap/>
            <w:vAlign w:val="center"/>
            <w:hideMark/>
          </w:tcPr>
          <w:p w14:paraId="7B08F552"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(CARRERA 10 CALLE 9 Y 10) CANINO RASTREADOR</w:t>
            </w:r>
          </w:p>
        </w:tc>
        <w:tc>
          <w:tcPr>
            <w:tcW w:w="1081" w:type="dxa"/>
            <w:tcBorders>
              <w:top w:val="nil"/>
              <w:left w:val="nil"/>
              <w:bottom w:val="single" w:sz="4" w:space="0" w:color="auto"/>
              <w:right w:val="single" w:sz="4" w:space="0" w:color="auto"/>
            </w:tcBorders>
            <w:shd w:val="clear" w:color="auto" w:fill="auto"/>
            <w:noWrap/>
            <w:vAlign w:val="center"/>
            <w:hideMark/>
          </w:tcPr>
          <w:p w14:paraId="21B8424D"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34D45306"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CANINO RASTREADOR PARA DETECTAR EXPLOSIVOS MES 12 HORAS DIURNAS DE 6:00 A.M. A 18:00 PM DE DOMINGO A DOMINGO</w:t>
            </w:r>
          </w:p>
        </w:tc>
      </w:tr>
      <w:tr w:rsidR="002B4460" w:rsidRPr="00AB5EF9" w14:paraId="25C4346F"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06934EF"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28</w:t>
            </w:r>
          </w:p>
        </w:tc>
        <w:tc>
          <w:tcPr>
            <w:tcW w:w="1650" w:type="dxa"/>
            <w:tcBorders>
              <w:top w:val="nil"/>
              <w:left w:val="nil"/>
              <w:bottom w:val="single" w:sz="4" w:space="0" w:color="auto"/>
              <w:right w:val="single" w:sz="4" w:space="0" w:color="auto"/>
            </w:tcBorders>
            <w:shd w:val="clear" w:color="auto" w:fill="auto"/>
            <w:noWrap/>
            <w:vAlign w:val="center"/>
            <w:hideMark/>
          </w:tcPr>
          <w:p w14:paraId="7F207376"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SOCORRO</w:t>
            </w:r>
          </w:p>
        </w:tc>
        <w:tc>
          <w:tcPr>
            <w:tcW w:w="2612" w:type="dxa"/>
            <w:tcBorders>
              <w:top w:val="nil"/>
              <w:left w:val="nil"/>
              <w:bottom w:val="single" w:sz="4" w:space="0" w:color="auto"/>
              <w:right w:val="single" w:sz="4" w:space="0" w:color="auto"/>
            </w:tcBorders>
            <w:shd w:val="clear" w:color="auto" w:fill="auto"/>
            <w:noWrap/>
            <w:vAlign w:val="center"/>
            <w:hideMark/>
          </w:tcPr>
          <w:p w14:paraId="1AFA7061"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CONTROL DE INGRESO</w:t>
            </w:r>
          </w:p>
        </w:tc>
        <w:tc>
          <w:tcPr>
            <w:tcW w:w="1081" w:type="dxa"/>
            <w:tcBorders>
              <w:top w:val="nil"/>
              <w:left w:val="nil"/>
              <w:bottom w:val="single" w:sz="4" w:space="0" w:color="auto"/>
              <w:right w:val="single" w:sz="4" w:space="0" w:color="auto"/>
            </w:tcBorders>
            <w:shd w:val="clear" w:color="auto" w:fill="auto"/>
            <w:noWrap/>
            <w:vAlign w:val="center"/>
            <w:hideMark/>
          </w:tcPr>
          <w:p w14:paraId="14B5EC1E"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222FFB30"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 CONTROLANDO INGRESO</w:t>
            </w:r>
          </w:p>
        </w:tc>
      </w:tr>
      <w:tr w:rsidR="002B4460" w:rsidRPr="00AB5EF9" w14:paraId="29332D69"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31C518D"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29</w:t>
            </w:r>
          </w:p>
        </w:tc>
        <w:tc>
          <w:tcPr>
            <w:tcW w:w="1650" w:type="dxa"/>
            <w:tcBorders>
              <w:top w:val="nil"/>
              <w:left w:val="nil"/>
              <w:bottom w:val="single" w:sz="4" w:space="0" w:color="auto"/>
              <w:right w:val="single" w:sz="4" w:space="0" w:color="auto"/>
            </w:tcBorders>
            <w:shd w:val="clear" w:color="auto" w:fill="auto"/>
            <w:noWrap/>
            <w:vAlign w:val="center"/>
            <w:hideMark/>
          </w:tcPr>
          <w:p w14:paraId="20717627"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SOCORRO</w:t>
            </w:r>
          </w:p>
        </w:tc>
        <w:tc>
          <w:tcPr>
            <w:tcW w:w="2612" w:type="dxa"/>
            <w:tcBorders>
              <w:top w:val="nil"/>
              <w:left w:val="nil"/>
              <w:bottom w:val="single" w:sz="4" w:space="0" w:color="auto"/>
              <w:right w:val="single" w:sz="4" w:space="0" w:color="auto"/>
            </w:tcBorders>
            <w:shd w:val="clear" w:color="auto" w:fill="auto"/>
            <w:noWrap/>
            <w:vAlign w:val="center"/>
            <w:hideMark/>
          </w:tcPr>
          <w:p w14:paraId="3BCE673F"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RONDA INTERNA</w:t>
            </w:r>
          </w:p>
        </w:tc>
        <w:tc>
          <w:tcPr>
            <w:tcW w:w="1081" w:type="dxa"/>
            <w:tcBorders>
              <w:top w:val="nil"/>
              <w:left w:val="nil"/>
              <w:bottom w:val="single" w:sz="4" w:space="0" w:color="auto"/>
              <w:right w:val="single" w:sz="4" w:space="0" w:color="auto"/>
            </w:tcBorders>
            <w:shd w:val="clear" w:color="auto" w:fill="auto"/>
            <w:noWrap/>
            <w:vAlign w:val="center"/>
            <w:hideMark/>
          </w:tcPr>
          <w:p w14:paraId="785BB4C0"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713213EC"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12 HORAS DE DOMINGO A - DOMINGO RONDA INTERNA-EXTERNA (7:00 A.M. A 19:00 P.M.)</w:t>
            </w:r>
          </w:p>
        </w:tc>
      </w:tr>
      <w:tr w:rsidR="002B4460" w:rsidRPr="00AB5EF9" w14:paraId="3B7A5617"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B61E58B"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30</w:t>
            </w:r>
          </w:p>
        </w:tc>
        <w:tc>
          <w:tcPr>
            <w:tcW w:w="1650" w:type="dxa"/>
            <w:tcBorders>
              <w:top w:val="nil"/>
              <w:left w:val="nil"/>
              <w:bottom w:val="single" w:sz="4" w:space="0" w:color="auto"/>
              <w:right w:val="single" w:sz="4" w:space="0" w:color="auto"/>
            </w:tcBorders>
            <w:shd w:val="clear" w:color="auto" w:fill="auto"/>
            <w:noWrap/>
            <w:vAlign w:val="center"/>
            <w:hideMark/>
          </w:tcPr>
          <w:p w14:paraId="65AFDB83"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SOCORRO</w:t>
            </w:r>
          </w:p>
        </w:tc>
        <w:tc>
          <w:tcPr>
            <w:tcW w:w="2612" w:type="dxa"/>
            <w:tcBorders>
              <w:top w:val="nil"/>
              <w:left w:val="nil"/>
              <w:bottom w:val="single" w:sz="4" w:space="0" w:color="auto"/>
              <w:right w:val="single" w:sz="4" w:space="0" w:color="auto"/>
            </w:tcBorders>
            <w:shd w:val="clear" w:color="auto" w:fill="auto"/>
            <w:noWrap/>
            <w:vAlign w:val="center"/>
            <w:hideMark/>
          </w:tcPr>
          <w:p w14:paraId="26851E83"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SEDE NUEVA ARCHIVOS</w:t>
            </w:r>
          </w:p>
        </w:tc>
        <w:tc>
          <w:tcPr>
            <w:tcW w:w="1081" w:type="dxa"/>
            <w:tcBorders>
              <w:top w:val="nil"/>
              <w:left w:val="nil"/>
              <w:bottom w:val="single" w:sz="4" w:space="0" w:color="auto"/>
              <w:right w:val="single" w:sz="4" w:space="0" w:color="auto"/>
            </w:tcBorders>
            <w:shd w:val="clear" w:color="auto" w:fill="auto"/>
            <w:noWrap/>
            <w:vAlign w:val="center"/>
            <w:hideMark/>
          </w:tcPr>
          <w:p w14:paraId="5BF04CF9"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2CC5CDF1"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12 HORAS DIURNAS DE DOMINGO A DOMINGO</w:t>
            </w:r>
          </w:p>
        </w:tc>
      </w:tr>
      <w:tr w:rsidR="002B4460" w:rsidRPr="00AB5EF9" w14:paraId="4899CBDF"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F458B64"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31</w:t>
            </w:r>
          </w:p>
        </w:tc>
        <w:tc>
          <w:tcPr>
            <w:tcW w:w="1650" w:type="dxa"/>
            <w:tcBorders>
              <w:top w:val="nil"/>
              <w:left w:val="nil"/>
              <w:bottom w:val="single" w:sz="4" w:space="0" w:color="auto"/>
              <w:right w:val="single" w:sz="4" w:space="0" w:color="auto"/>
            </w:tcBorders>
            <w:shd w:val="clear" w:color="auto" w:fill="auto"/>
            <w:noWrap/>
            <w:vAlign w:val="center"/>
            <w:hideMark/>
          </w:tcPr>
          <w:p w14:paraId="0A016FC5"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VELEZ</w:t>
            </w:r>
          </w:p>
        </w:tc>
        <w:tc>
          <w:tcPr>
            <w:tcW w:w="2612" w:type="dxa"/>
            <w:tcBorders>
              <w:top w:val="nil"/>
              <w:left w:val="nil"/>
              <w:bottom w:val="single" w:sz="4" w:space="0" w:color="auto"/>
              <w:right w:val="single" w:sz="4" w:space="0" w:color="auto"/>
            </w:tcBorders>
            <w:shd w:val="clear" w:color="auto" w:fill="auto"/>
            <w:noWrap/>
            <w:vAlign w:val="center"/>
            <w:hideMark/>
          </w:tcPr>
          <w:p w14:paraId="74299661"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CONTROL DE INGRESO</w:t>
            </w:r>
          </w:p>
        </w:tc>
        <w:tc>
          <w:tcPr>
            <w:tcW w:w="1081" w:type="dxa"/>
            <w:tcBorders>
              <w:top w:val="nil"/>
              <w:left w:val="nil"/>
              <w:bottom w:val="single" w:sz="4" w:space="0" w:color="auto"/>
              <w:right w:val="single" w:sz="4" w:space="0" w:color="auto"/>
            </w:tcBorders>
            <w:shd w:val="clear" w:color="auto" w:fill="auto"/>
            <w:noWrap/>
            <w:vAlign w:val="center"/>
            <w:hideMark/>
          </w:tcPr>
          <w:p w14:paraId="7A7B01D1"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5C01B56C"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60D837F5"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F2F0978"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32</w:t>
            </w:r>
          </w:p>
        </w:tc>
        <w:tc>
          <w:tcPr>
            <w:tcW w:w="1650" w:type="dxa"/>
            <w:tcBorders>
              <w:top w:val="nil"/>
              <w:left w:val="nil"/>
              <w:bottom w:val="single" w:sz="4" w:space="0" w:color="auto"/>
              <w:right w:val="single" w:sz="4" w:space="0" w:color="auto"/>
            </w:tcBorders>
            <w:shd w:val="clear" w:color="auto" w:fill="auto"/>
            <w:noWrap/>
            <w:vAlign w:val="center"/>
            <w:hideMark/>
          </w:tcPr>
          <w:p w14:paraId="5A8B2A2B"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CHARALA</w:t>
            </w:r>
          </w:p>
        </w:tc>
        <w:tc>
          <w:tcPr>
            <w:tcW w:w="2612" w:type="dxa"/>
            <w:tcBorders>
              <w:top w:val="nil"/>
              <w:left w:val="nil"/>
              <w:bottom w:val="single" w:sz="4" w:space="0" w:color="auto"/>
              <w:right w:val="single" w:sz="4" w:space="0" w:color="auto"/>
            </w:tcBorders>
            <w:shd w:val="clear" w:color="auto" w:fill="auto"/>
            <w:noWrap/>
            <w:vAlign w:val="center"/>
            <w:hideMark/>
          </w:tcPr>
          <w:p w14:paraId="27DD8AD7"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CONTROL DE INGRESO</w:t>
            </w:r>
          </w:p>
        </w:tc>
        <w:tc>
          <w:tcPr>
            <w:tcW w:w="1081" w:type="dxa"/>
            <w:tcBorders>
              <w:top w:val="nil"/>
              <w:left w:val="nil"/>
              <w:bottom w:val="single" w:sz="4" w:space="0" w:color="auto"/>
              <w:right w:val="single" w:sz="4" w:space="0" w:color="auto"/>
            </w:tcBorders>
            <w:shd w:val="clear" w:color="auto" w:fill="auto"/>
            <w:noWrap/>
            <w:vAlign w:val="center"/>
            <w:hideMark/>
          </w:tcPr>
          <w:p w14:paraId="79241E10"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79A24259"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 xml:space="preserve">CON ARMA 24 HORAS DE DOMINGO A DOMINGO </w:t>
            </w:r>
          </w:p>
        </w:tc>
      </w:tr>
      <w:tr w:rsidR="002B4460" w:rsidRPr="00AB5EF9" w14:paraId="7B5F45F1"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1E793EF"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33</w:t>
            </w:r>
          </w:p>
        </w:tc>
        <w:tc>
          <w:tcPr>
            <w:tcW w:w="1650" w:type="dxa"/>
            <w:tcBorders>
              <w:top w:val="nil"/>
              <w:left w:val="nil"/>
              <w:bottom w:val="single" w:sz="4" w:space="0" w:color="auto"/>
              <w:right w:val="single" w:sz="4" w:space="0" w:color="auto"/>
            </w:tcBorders>
            <w:shd w:val="clear" w:color="auto" w:fill="auto"/>
            <w:noWrap/>
            <w:vAlign w:val="center"/>
            <w:hideMark/>
          </w:tcPr>
          <w:p w14:paraId="0C23212D"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PUENTE NACIONAL</w:t>
            </w:r>
          </w:p>
        </w:tc>
        <w:tc>
          <w:tcPr>
            <w:tcW w:w="2612" w:type="dxa"/>
            <w:tcBorders>
              <w:top w:val="nil"/>
              <w:left w:val="nil"/>
              <w:bottom w:val="single" w:sz="4" w:space="0" w:color="auto"/>
              <w:right w:val="single" w:sz="4" w:space="0" w:color="auto"/>
            </w:tcBorders>
            <w:shd w:val="clear" w:color="auto" w:fill="auto"/>
            <w:noWrap/>
            <w:vAlign w:val="center"/>
            <w:hideMark/>
          </w:tcPr>
          <w:p w14:paraId="3ABC7DA9"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PALACIO DE JUSTICIA- CONTROL DE INGRESO</w:t>
            </w:r>
          </w:p>
        </w:tc>
        <w:tc>
          <w:tcPr>
            <w:tcW w:w="1081" w:type="dxa"/>
            <w:tcBorders>
              <w:top w:val="nil"/>
              <w:left w:val="nil"/>
              <w:bottom w:val="single" w:sz="4" w:space="0" w:color="auto"/>
              <w:right w:val="single" w:sz="4" w:space="0" w:color="auto"/>
            </w:tcBorders>
            <w:shd w:val="clear" w:color="auto" w:fill="auto"/>
            <w:noWrap/>
            <w:vAlign w:val="center"/>
            <w:hideMark/>
          </w:tcPr>
          <w:p w14:paraId="6C2D8CB7"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2A7C3DE5"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3B250274"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10B20E5"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34</w:t>
            </w:r>
          </w:p>
        </w:tc>
        <w:tc>
          <w:tcPr>
            <w:tcW w:w="1650" w:type="dxa"/>
            <w:tcBorders>
              <w:top w:val="nil"/>
              <w:left w:val="nil"/>
              <w:bottom w:val="single" w:sz="4" w:space="0" w:color="auto"/>
              <w:right w:val="single" w:sz="4" w:space="0" w:color="auto"/>
            </w:tcBorders>
            <w:shd w:val="clear" w:color="auto" w:fill="auto"/>
            <w:noWrap/>
            <w:vAlign w:val="center"/>
            <w:hideMark/>
          </w:tcPr>
          <w:p w14:paraId="72F9ABDC"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MALAGA</w:t>
            </w:r>
          </w:p>
        </w:tc>
        <w:tc>
          <w:tcPr>
            <w:tcW w:w="2612" w:type="dxa"/>
            <w:tcBorders>
              <w:top w:val="nil"/>
              <w:left w:val="nil"/>
              <w:bottom w:val="single" w:sz="4" w:space="0" w:color="auto"/>
              <w:right w:val="single" w:sz="4" w:space="0" w:color="auto"/>
            </w:tcBorders>
            <w:shd w:val="clear" w:color="auto" w:fill="auto"/>
            <w:noWrap/>
            <w:vAlign w:val="center"/>
            <w:hideMark/>
          </w:tcPr>
          <w:p w14:paraId="6F42F960"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SEDE JUDICIAL - CONTROL DE INGRESO</w:t>
            </w:r>
          </w:p>
        </w:tc>
        <w:tc>
          <w:tcPr>
            <w:tcW w:w="1081" w:type="dxa"/>
            <w:tcBorders>
              <w:top w:val="nil"/>
              <w:left w:val="nil"/>
              <w:bottom w:val="single" w:sz="4" w:space="0" w:color="auto"/>
              <w:right w:val="single" w:sz="4" w:space="0" w:color="auto"/>
            </w:tcBorders>
            <w:shd w:val="clear" w:color="auto" w:fill="auto"/>
            <w:noWrap/>
            <w:vAlign w:val="center"/>
            <w:hideMark/>
          </w:tcPr>
          <w:p w14:paraId="7765CBC9"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1747DE3A"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r w:rsidR="002B4460" w:rsidRPr="00AB5EF9" w14:paraId="28FDBF3D" w14:textId="77777777" w:rsidTr="002B4460">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5DBFC80"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35</w:t>
            </w:r>
          </w:p>
        </w:tc>
        <w:tc>
          <w:tcPr>
            <w:tcW w:w="1650" w:type="dxa"/>
            <w:tcBorders>
              <w:top w:val="nil"/>
              <w:left w:val="nil"/>
              <w:bottom w:val="single" w:sz="4" w:space="0" w:color="auto"/>
              <w:right w:val="single" w:sz="4" w:space="0" w:color="auto"/>
            </w:tcBorders>
            <w:shd w:val="clear" w:color="auto" w:fill="auto"/>
            <w:noWrap/>
            <w:vAlign w:val="center"/>
            <w:hideMark/>
          </w:tcPr>
          <w:p w14:paraId="3372849B"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SAN VICENTE DE CHUCURI</w:t>
            </w:r>
          </w:p>
        </w:tc>
        <w:tc>
          <w:tcPr>
            <w:tcW w:w="2612" w:type="dxa"/>
            <w:tcBorders>
              <w:top w:val="nil"/>
              <w:left w:val="nil"/>
              <w:bottom w:val="single" w:sz="4" w:space="0" w:color="auto"/>
              <w:right w:val="single" w:sz="4" w:space="0" w:color="auto"/>
            </w:tcBorders>
            <w:shd w:val="clear" w:color="auto" w:fill="auto"/>
            <w:noWrap/>
            <w:vAlign w:val="center"/>
            <w:hideMark/>
          </w:tcPr>
          <w:p w14:paraId="4B55FA6F"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SEDE JUDICIAL - CONTROL DE INGRESO</w:t>
            </w:r>
          </w:p>
        </w:tc>
        <w:tc>
          <w:tcPr>
            <w:tcW w:w="1081" w:type="dxa"/>
            <w:tcBorders>
              <w:top w:val="nil"/>
              <w:left w:val="nil"/>
              <w:bottom w:val="single" w:sz="4" w:space="0" w:color="auto"/>
              <w:right w:val="single" w:sz="4" w:space="0" w:color="auto"/>
            </w:tcBorders>
            <w:shd w:val="clear" w:color="auto" w:fill="auto"/>
            <w:noWrap/>
            <w:vAlign w:val="center"/>
            <w:hideMark/>
          </w:tcPr>
          <w:p w14:paraId="3C756325" w14:textId="77777777" w:rsidR="002B4460" w:rsidRPr="00AB5EF9" w:rsidRDefault="002B4460" w:rsidP="00E05CD7">
            <w:pPr>
              <w:jc w:val="center"/>
              <w:rPr>
                <w:rFonts w:ascii="Calibri" w:hAnsi="Calibri" w:cs="Calibri"/>
                <w:color w:val="000000"/>
                <w:sz w:val="16"/>
                <w:szCs w:val="16"/>
              </w:rPr>
            </w:pPr>
            <w:r w:rsidRPr="00AB5EF9">
              <w:rPr>
                <w:rFonts w:ascii="Calibri" w:hAnsi="Calibri" w:cs="Calibri"/>
                <w:color w:val="000000"/>
                <w:sz w:val="16"/>
                <w:szCs w:val="16"/>
              </w:rPr>
              <w:t>1</w:t>
            </w:r>
          </w:p>
        </w:tc>
        <w:tc>
          <w:tcPr>
            <w:tcW w:w="3024" w:type="dxa"/>
            <w:tcBorders>
              <w:top w:val="nil"/>
              <w:left w:val="nil"/>
              <w:bottom w:val="single" w:sz="4" w:space="0" w:color="auto"/>
              <w:right w:val="single" w:sz="4" w:space="0" w:color="auto"/>
            </w:tcBorders>
            <w:shd w:val="clear" w:color="auto" w:fill="auto"/>
            <w:noWrap/>
            <w:vAlign w:val="center"/>
            <w:hideMark/>
          </w:tcPr>
          <w:p w14:paraId="7E694EB7" w14:textId="77777777" w:rsidR="002B4460" w:rsidRPr="00AB5EF9" w:rsidRDefault="002B4460" w:rsidP="00E05CD7">
            <w:pPr>
              <w:rPr>
                <w:rFonts w:ascii="Calibri" w:hAnsi="Calibri" w:cs="Calibri"/>
                <w:color w:val="000000"/>
                <w:sz w:val="16"/>
                <w:szCs w:val="16"/>
              </w:rPr>
            </w:pPr>
            <w:r w:rsidRPr="00AB5EF9">
              <w:rPr>
                <w:rFonts w:ascii="Calibri" w:hAnsi="Calibri" w:cs="Calibri"/>
                <w:color w:val="000000"/>
                <w:sz w:val="16"/>
                <w:szCs w:val="16"/>
              </w:rPr>
              <w:t>CON ARMA 24 HORAS DE DOMINGO A DOMINGO</w:t>
            </w:r>
          </w:p>
        </w:tc>
      </w:tr>
    </w:tbl>
    <w:p w14:paraId="15AB86E6" w14:textId="01D5F80A" w:rsidR="00A65556" w:rsidRPr="002B4460" w:rsidRDefault="00A65556" w:rsidP="00F20AE1">
      <w:pPr>
        <w:tabs>
          <w:tab w:val="left" w:pos="4605"/>
        </w:tabs>
        <w:adjustRightInd w:val="0"/>
        <w:ind w:left="851" w:right="1095"/>
        <w:jc w:val="right"/>
        <w:rPr>
          <w:rFonts w:ascii="Arial" w:hAnsi="Arial" w:cs="Arial"/>
          <w:noProof/>
          <w:color w:val="FF0000"/>
          <w:sz w:val="18"/>
          <w:szCs w:val="18"/>
          <w:lang w:eastAsia="es-CO"/>
        </w:rPr>
      </w:pPr>
    </w:p>
    <w:p w14:paraId="4DF4B9E6" w14:textId="727B990D" w:rsidR="00486689" w:rsidRDefault="00486689" w:rsidP="00A65556">
      <w:pPr>
        <w:adjustRightInd w:val="0"/>
        <w:ind w:right="670"/>
        <w:rPr>
          <w:noProof/>
          <w:color w:val="FF0000"/>
        </w:rPr>
      </w:pPr>
    </w:p>
    <w:tbl>
      <w:tblPr>
        <w:tblStyle w:val="Tablaconcuadrcula"/>
        <w:tblW w:w="0" w:type="auto"/>
        <w:tblInd w:w="2920" w:type="dxa"/>
        <w:tblLook w:val="04A0" w:firstRow="1" w:lastRow="0" w:firstColumn="1" w:lastColumn="0" w:noHBand="0" w:noVBand="1"/>
      </w:tblPr>
      <w:tblGrid>
        <w:gridCol w:w="1677"/>
        <w:gridCol w:w="5291"/>
      </w:tblGrid>
      <w:tr w:rsidR="00A65556" w:rsidRPr="00F20AE1" w14:paraId="72307C6C" w14:textId="77777777" w:rsidTr="003C36A0">
        <w:tc>
          <w:tcPr>
            <w:tcW w:w="6902" w:type="dxa"/>
            <w:gridSpan w:val="2"/>
            <w:shd w:val="clear" w:color="auto" w:fill="BFBFBF" w:themeFill="background1" w:themeFillShade="BF"/>
          </w:tcPr>
          <w:p w14:paraId="7DDBBEB7" w14:textId="77777777" w:rsidR="00A65556" w:rsidRPr="00F20AE1" w:rsidRDefault="00A65556" w:rsidP="00F20AE1">
            <w:pPr>
              <w:jc w:val="center"/>
              <w:rPr>
                <w:rFonts w:ascii="Arial" w:hAnsi="Arial" w:cs="Arial"/>
                <w:b/>
                <w:bCs/>
                <w:sz w:val="20"/>
                <w:szCs w:val="20"/>
              </w:rPr>
            </w:pPr>
            <w:r w:rsidRPr="00F20AE1">
              <w:rPr>
                <w:rFonts w:ascii="Arial" w:hAnsi="Arial" w:cs="Arial"/>
                <w:b/>
                <w:bCs/>
                <w:sz w:val="20"/>
                <w:szCs w:val="20"/>
              </w:rPr>
              <w:t>DESCRIPCIÓN</w:t>
            </w:r>
          </w:p>
        </w:tc>
      </w:tr>
      <w:tr w:rsidR="00A65556" w:rsidRPr="00F20AE1" w14:paraId="083819B2" w14:textId="77777777" w:rsidTr="003C36A0">
        <w:tc>
          <w:tcPr>
            <w:tcW w:w="1611" w:type="dxa"/>
            <w:vMerge w:val="restart"/>
          </w:tcPr>
          <w:p w14:paraId="49222482" w14:textId="77777777" w:rsidR="00A65556" w:rsidRPr="00F20AE1" w:rsidRDefault="00A65556" w:rsidP="00F20AE1">
            <w:pPr>
              <w:jc w:val="center"/>
              <w:rPr>
                <w:rFonts w:ascii="Arial" w:hAnsi="Arial" w:cs="Arial"/>
                <w:sz w:val="20"/>
                <w:szCs w:val="20"/>
              </w:rPr>
            </w:pPr>
          </w:p>
          <w:p w14:paraId="06523A43" w14:textId="77777777" w:rsidR="00445B38" w:rsidRPr="00F20AE1" w:rsidRDefault="00445B38" w:rsidP="00F20AE1">
            <w:pPr>
              <w:jc w:val="center"/>
              <w:rPr>
                <w:rFonts w:ascii="Arial" w:hAnsi="Arial" w:cs="Arial"/>
                <w:b/>
                <w:bCs/>
                <w:sz w:val="20"/>
                <w:szCs w:val="20"/>
              </w:rPr>
            </w:pPr>
          </w:p>
          <w:p w14:paraId="429C6515" w14:textId="77777777" w:rsidR="00445B38" w:rsidRPr="00F20AE1" w:rsidRDefault="00445B38" w:rsidP="00F20AE1">
            <w:pPr>
              <w:jc w:val="center"/>
              <w:rPr>
                <w:rFonts w:ascii="Arial" w:hAnsi="Arial" w:cs="Arial"/>
                <w:b/>
                <w:bCs/>
                <w:sz w:val="20"/>
                <w:szCs w:val="20"/>
              </w:rPr>
            </w:pPr>
          </w:p>
          <w:p w14:paraId="6E417BF8" w14:textId="77777777" w:rsidR="00445B38" w:rsidRPr="00F20AE1" w:rsidRDefault="00445B38" w:rsidP="00F20AE1">
            <w:pPr>
              <w:jc w:val="center"/>
              <w:rPr>
                <w:rFonts w:ascii="Arial" w:hAnsi="Arial" w:cs="Arial"/>
                <w:b/>
                <w:bCs/>
                <w:sz w:val="20"/>
                <w:szCs w:val="20"/>
              </w:rPr>
            </w:pPr>
          </w:p>
          <w:p w14:paraId="1C47900D" w14:textId="77777777" w:rsidR="00445B38" w:rsidRPr="00F20AE1" w:rsidRDefault="00445B38" w:rsidP="00F20AE1">
            <w:pPr>
              <w:jc w:val="center"/>
              <w:rPr>
                <w:rFonts w:ascii="Arial" w:hAnsi="Arial" w:cs="Arial"/>
                <w:b/>
                <w:bCs/>
                <w:sz w:val="20"/>
                <w:szCs w:val="20"/>
              </w:rPr>
            </w:pPr>
          </w:p>
          <w:p w14:paraId="74C93DDD" w14:textId="77777777" w:rsidR="00445B38" w:rsidRPr="00F20AE1" w:rsidRDefault="00445B38" w:rsidP="00487A97">
            <w:pPr>
              <w:rPr>
                <w:rFonts w:ascii="Arial" w:hAnsi="Arial" w:cs="Arial"/>
                <w:b/>
                <w:bCs/>
                <w:sz w:val="20"/>
                <w:szCs w:val="20"/>
              </w:rPr>
            </w:pPr>
          </w:p>
          <w:p w14:paraId="4BF87919" w14:textId="77777777" w:rsidR="00487A97" w:rsidRPr="00487A97" w:rsidRDefault="00487A97" w:rsidP="00487A97">
            <w:pPr>
              <w:jc w:val="center"/>
              <w:rPr>
                <w:rFonts w:ascii="Arial" w:hAnsi="Arial" w:cs="Arial"/>
                <w:sz w:val="18"/>
                <w:szCs w:val="18"/>
              </w:rPr>
            </w:pPr>
          </w:p>
          <w:p w14:paraId="164AA394" w14:textId="77777777" w:rsidR="00487A97" w:rsidRPr="00487A97" w:rsidRDefault="00487A97" w:rsidP="00487A97">
            <w:pPr>
              <w:jc w:val="center"/>
              <w:rPr>
                <w:rFonts w:ascii="Arial" w:hAnsi="Arial" w:cs="Arial"/>
                <w:b/>
                <w:bCs/>
                <w:sz w:val="18"/>
                <w:szCs w:val="18"/>
              </w:rPr>
            </w:pPr>
            <w:r w:rsidRPr="00487A97">
              <w:rPr>
                <w:rFonts w:ascii="Arial" w:hAnsi="Arial" w:cs="Arial"/>
                <w:b/>
                <w:bCs/>
                <w:sz w:val="18"/>
                <w:szCs w:val="18"/>
              </w:rPr>
              <w:t xml:space="preserve">ALQUILER DE </w:t>
            </w:r>
          </w:p>
          <w:p w14:paraId="48722308" w14:textId="77777777" w:rsidR="00487A97" w:rsidRPr="00487A97" w:rsidRDefault="00487A97" w:rsidP="00487A97">
            <w:pPr>
              <w:jc w:val="center"/>
              <w:rPr>
                <w:rFonts w:ascii="Arial" w:hAnsi="Arial" w:cs="Arial"/>
                <w:b/>
                <w:bCs/>
                <w:sz w:val="18"/>
                <w:szCs w:val="18"/>
              </w:rPr>
            </w:pPr>
            <w:r w:rsidRPr="00487A97">
              <w:rPr>
                <w:rFonts w:ascii="Arial" w:hAnsi="Arial" w:cs="Arial"/>
                <w:b/>
                <w:bCs/>
                <w:sz w:val="18"/>
                <w:szCs w:val="18"/>
              </w:rPr>
              <w:t>MEDIOS TECNOLÓGICOS</w:t>
            </w:r>
          </w:p>
          <w:p w14:paraId="3CA670A2" w14:textId="46D4FBD9" w:rsidR="00A65556" w:rsidRPr="00F20AE1" w:rsidRDefault="00A65556" w:rsidP="00487A97">
            <w:pPr>
              <w:jc w:val="center"/>
              <w:rPr>
                <w:rFonts w:ascii="Arial" w:hAnsi="Arial" w:cs="Arial"/>
                <w:sz w:val="20"/>
                <w:szCs w:val="20"/>
              </w:rPr>
            </w:pPr>
          </w:p>
        </w:tc>
        <w:tc>
          <w:tcPr>
            <w:tcW w:w="5291" w:type="dxa"/>
          </w:tcPr>
          <w:p w14:paraId="583BC66D" w14:textId="77777777" w:rsidR="00A65556" w:rsidRPr="00F20AE1" w:rsidRDefault="00A65556" w:rsidP="00F20AE1">
            <w:pPr>
              <w:jc w:val="both"/>
              <w:rPr>
                <w:rFonts w:ascii="Arial" w:hAnsi="Arial" w:cs="Arial"/>
                <w:sz w:val="20"/>
                <w:szCs w:val="20"/>
              </w:rPr>
            </w:pPr>
            <w:r w:rsidRPr="00F20AE1">
              <w:rPr>
                <w:rFonts w:ascii="Arial" w:hAnsi="Arial" w:cs="Arial"/>
                <w:sz w:val="20"/>
                <w:szCs w:val="20"/>
              </w:rPr>
              <w:t xml:space="preserve">Nueve (09) detectores manuales de metal para las sedes de Bucaramanga y su área Metropolitana, una (1) para Barrancabermeja, una (1) para Málaga, una (1) para San Gil, una (1) para el Socorro, una (1) San Vicente de Chucurí, una (1) Charalá, una (1) Puente Nacional, una (1) Vélez, para un total de diecisiete (17) detectores manuales de metales.  </w:t>
            </w:r>
          </w:p>
        </w:tc>
      </w:tr>
      <w:tr w:rsidR="00A65556" w:rsidRPr="00F20AE1" w14:paraId="34ADA4BA" w14:textId="77777777" w:rsidTr="003C36A0">
        <w:tc>
          <w:tcPr>
            <w:tcW w:w="1611" w:type="dxa"/>
            <w:vMerge/>
          </w:tcPr>
          <w:p w14:paraId="6B3E69D3" w14:textId="77777777" w:rsidR="00A65556" w:rsidRPr="00F20AE1" w:rsidRDefault="00A65556" w:rsidP="00F20AE1">
            <w:pPr>
              <w:jc w:val="center"/>
              <w:rPr>
                <w:rFonts w:ascii="Arial" w:hAnsi="Arial" w:cs="Arial"/>
                <w:sz w:val="20"/>
                <w:szCs w:val="20"/>
              </w:rPr>
            </w:pPr>
          </w:p>
        </w:tc>
        <w:tc>
          <w:tcPr>
            <w:tcW w:w="5291" w:type="dxa"/>
          </w:tcPr>
          <w:p w14:paraId="546EAB47" w14:textId="727D7627" w:rsidR="00A65556" w:rsidRPr="00F20AE1" w:rsidRDefault="00A65556" w:rsidP="00F20AE1">
            <w:pPr>
              <w:jc w:val="both"/>
              <w:rPr>
                <w:rFonts w:ascii="Arial" w:hAnsi="Arial" w:cs="Arial"/>
                <w:sz w:val="20"/>
                <w:szCs w:val="20"/>
              </w:rPr>
            </w:pPr>
            <w:r w:rsidRPr="00F20AE1">
              <w:rPr>
                <w:rFonts w:ascii="Arial" w:hAnsi="Arial" w:cs="Arial"/>
                <w:sz w:val="20"/>
                <w:szCs w:val="20"/>
              </w:rPr>
              <w:t>Dos (2) espejo para revisión de vehículos</w:t>
            </w:r>
            <w:r w:rsidR="003F5CD8" w:rsidRPr="00F20AE1">
              <w:rPr>
                <w:rFonts w:ascii="Arial" w:hAnsi="Arial" w:cs="Arial"/>
                <w:sz w:val="20"/>
                <w:szCs w:val="20"/>
              </w:rPr>
              <w:t xml:space="preserve">, una (1) para el </w:t>
            </w:r>
            <w:r w:rsidRPr="00F20AE1">
              <w:rPr>
                <w:rFonts w:ascii="Arial" w:hAnsi="Arial" w:cs="Arial"/>
                <w:sz w:val="20"/>
                <w:szCs w:val="20"/>
              </w:rPr>
              <w:t>parqueadero del Palacio de Justicia Bucaramanga</w:t>
            </w:r>
            <w:r w:rsidR="003F5CD8" w:rsidRPr="00F20AE1">
              <w:rPr>
                <w:rFonts w:ascii="Arial" w:hAnsi="Arial" w:cs="Arial"/>
                <w:sz w:val="20"/>
                <w:szCs w:val="20"/>
              </w:rPr>
              <w:t>, y uno (1) para el parqueadero del Palacio de justicia de</w:t>
            </w:r>
            <w:r w:rsidRPr="00F20AE1">
              <w:rPr>
                <w:rFonts w:ascii="Arial" w:hAnsi="Arial" w:cs="Arial"/>
                <w:sz w:val="20"/>
                <w:szCs w:val="20"/>
              </w:rPr>
              <w:t xml:space="preserve"> San Gil</w:t>
            </w:r>
          </w:p>
        </w:tc>
      </w:tr>
      <w:tr w:rsidR="00A65556" w:rsidRPr="00F20AE1" w14:paraId="15A7B0AA" w14:textId="77777777" w:rsidTr="003C36A0">
        <w:tc>
          <w:tcPr>
            <w:tcW w:w="1611" w:type="dxa"/>
            <w:vMerge/>
          </w:tcPr>
          <w:p w14:paraId="0495368F" w14:textId="77777777" w:rsidR="00A65556" w:rsidRPr="00F20AE1" w:rsidRDefault="00A65556" w:rsidP="00F20AE1">
            <w:pPr>
              <w:jc w:val="center"/>
              <w:rPr>
                <w:rFonts w:ascii="Arial" w:hAnsi="Arial" w:cs="Arial"/>
                <w:sz w:val="20"/>
                <w:szCs w:val="20"/>
              </w:rPr>
            </w:pPr>
          </w:p>
        </w:tc>
        <w:tc>
          <w:tcPr>
            <w:tcW w:w="5291" w:type="dxa"/>
          </w:tcPr>
          <w:p w14:paraId="6B5ACE42" w14:textId="77777777" w:rsidR="00A65556" w:rsidRPr="00F20AE1" w:rsidRDefault="00A65556" w:rsidP="00F20AE1">
            <w:pPr>
              <w:jc w:val="both"/>
              <w:rPr>
                <w:rFonts w:ascii="Arial" w:hAnsi="Arial" w:cs="Arial"/>
                <w:sz w:val="20"/>
                <w:szCs w:val="20"/>
              </w:rPr>
            </w:pPr>
            <w:r w:rsidRPr="00F20AE1">
              <w:rPr>
                <w:rFonts w:ascii="Arial" w:hAnsi="Arial" w:cs="Arial"/>
                <w:sz w:val="20"/>
                <w:szCs w:val="20"/>
              </w:rPr>
              <w:t>Diecisiete (17) cilindros de descargue de armas cortas, acompañado de Cajillas de Seguridad de los puestos ubicados en las puertas de ingreso de cada sede.</w:t>
            </w:r>
          </w:p>
        </w:tc>
      </w:tr>
      <w:tr w:rsidR="00A65556" w:rsidRPr="00F20AE1" w14:paraId="44F604BF" w14:textId="77777777" w:rsidTr="003C36A0">
        <w:tc>
          <w:tcPr>
            <w:tcW w:w="1611" w:type="dxa"/>
            <w:vMerge/>
          </w:tcPr>
          <w:p w14:paraId="5D3138CE" w14:textId="77777777" w:rsidR="00A65556" w:rsidRPr="00F20AE1" w:rsidRDefault="00A65556" w:rsidP="00F20AE1">
            <w:pPr>
              <w:jc w:val="center"/>
              <w:rPr>
                <w:rFonts w:ascii="Arial" w:hAnsi="Arial" w:cs="Arial"/>
                <w:sz w:val="20"/>
                <w:szCs w:val="20"/>
              </w:rPr>
            </w:pPr>
          </w:p>
        </w:tc>
        <w:tc>
          <w:tcPr>
            <w:tcW w:w="5291" w:type="dxa"/>
          </w:tcPr>
          <w:p w14:paraId="445D28E0" w14:textId="77777777" w:rsidR="00A65556" w:rsidRPr="00F20AE1" w:rsidRDefault="00A65556" w:rsidP="00F20AE1">
            <w:pPr>
              <w:jc w:val="both"/>
              <w:rPr>
                <w:rFonts w:ascii="Arial" w:hAnsi="Arial" w:cs="Arial"/>
                <w:sz w:val="20"/>
                <w:szCs w:val="20"/>
              </w:rPr>
            </w:pPr>
            <w:r w:rsidRPr="00F20AE1">
              <w:rPr>
                <w:rFonts w:ascii="Arial" w:hAnsi="Arial" w:cs="Arial"/>
                <w:sz w:val="20"/>
                <w:szCs w:val="20"/>
              </w:rPr>
              <w:t>Ocho (8) equipos de comunicaciones adicionales para coordinación administrativa.</w:t>
            </w:r>
          </w:p>
        </w:tc>
      </w:tr>
      <w:tr w:rsidR="00A65556" w:rsidRPr="00F20AE1" w14:paraId="6314431F" w14:textId="77777777" w:rsidTr="003C36A0">
        <w:tc>
          <w:tcPr>
            <w:tcW w:w="1611" w:type="dxa"/>
            <w:vMerge/>
          </w:tcPr>
          <w:p w14:paraId="2D20F864" w14:textId="77777777" w:rsidR="00A65556" w:rsidRPr="00F20AE1" w:rsidRDefault="00A65556" w:rsidP="00F20AE1">
            <w:pPr>
              <w:jc w:val="center"/>
              <w:rPr>
                <w:rFonts w:ascii="Arial" w:hAnsi="Arial" w:cs="Arial"/>
                <w:sz w:val="20"/>
                <w:szCs w:val="20"/>
              </w:rPr>
            </w:pPr>
          </w:p>
        </w:tc>
        <w:tc>
          <w:tcPr>
            <w:tcW w:w="5291" w:type="dxa"/>
          </w:tcPr>
          <w:p w14:paraId="64E5E878" w14:textId="77777777" w:rsidR="00A65556" w:rsidRPr="00F20AE1" w:rsidRDefault="00A65556" w:rsidP="00F20AE1">
            <w:pPr>
              <w:jc w:val="both"/>
              <w:rPr>
                <w:rFonts w:ascii="Arial" w:hAnsi="Arial" w:cs="Arial"/>
                <w:sz w:val="20"/>
                <w:szCs w:val="20"/>
              </w:rPr>
            </w:pPr>
            <w:r w:rsidRPr="00F20AE1">
              <w:rPr>
                <w:rFonts w:ascii="Arial" w:hAnsi="Arial" w:cs="Arial"/>
                <w:sz w:val="20"/>
                <w:szCs w:val="20"/>
              </w:rPr>
              <w:t>Diecisiete (17) lectores de códigos de barras (para lectura de cédula de ciudadanía) al ingreso de cada una de las Sedes Judiciales.</w:t>
            </w:r>
          </w:p>
        </w:tc>
      </w:tr>
      <w:tr w:rsidR="00A65556" w:rsidRPr="00F20AE1" w14:paraId="6DFF1CC2" w14:textId="77777777" w:rsidTr="003C36A0">
        <w:tc>
          <w:tcPr>
            <w:tcW w:w="1611" w:type="dxa"/>
            <w:vMerge/>
          </w:tcPr>
          <w:p w14:paraId="1B5FDBF3" w14:textId="77777777" w:rsidR="00A65556" w:rsidRPr="00F20AE1" w:rsidRDefault="00A65556" w:rsidP="00F20AE1">
            <w:pPr>
              <w:jc w:val="center"/>
              <w:rPr>
                <w:rFonts w:ascii="Arial" w:hAnsi="Arial" w:cs="Arial"/>
                <w:sz w:val="20"/>
                <w:szCs w:val="20"/>
              </w:rPr>
            </w:pPr>
          </w:p>
        </w:tc>
        <w:tc>
          <w:tcPr>
            <w:tcW w:w="5291" w:type="dxa"/>
          </w:tcPr>
          <w:p w14:paraId="4785AB08" w14:textId="77777777" w:rsidR="00A65556" w:rsidRPr="00F20AE1" w:rsidRDefault="00A65556" w:rsidP="00F20AE1">
            <w:pPr>
              <w:jc w:val="both"/>
              <w:rPr>
                <w:rFonts w:ascii="Arial" w:hAnsi="Arial" w:cs="Arial"/>
                <w:sz w:val="20"/>
                <w:szCs w:val="20"/>
              </w:rPr>
            </w:pPr>
            <w:r w:rsidRPr="00F20AE1">
              <w:rPr>
                <w:rFonts w:ascii="Arial" w:hAnsi="Arial" w:cs="Arial"/>
                <w:sz w:val="20"/>
                <w:szCs w:val="20"/>
              </w:rPr>
              <w:t xml:space="preserve">Ochenta (80) vallas de seguridad para vías de acceso. </w:t>
            </w:r>
          </w:p>
        </w:tc>
      </w:tr>
    </w:tbl>
    <w:p w14:paraId="5450EBCC" w14:textId="09405BE9" w:rsidR="005A06D9" w:rsidRPr="006C055E" w:rsidRDefault="005A06D9" w:rsidP="00A65556">
      <w:pPr>
        <w:adjustRightInd w:val="0"/>
        <w:ind w:right="670"/>
        <w:rPr>
          <w:noProof/>
          <w:color w:val="FF0000"/>
        </w:rPr>
      </w:pPr>
    </w:p>
    <w:p w14:paraId="1AB0A5AE" w14:textId="34DFE15A" w:rsidR="005A06D9" w:rsidRPr="008675CF" w:rsidRDefault="005A06D9" w:rsidP="00107726">
      <w:pPr>
        <w:pStyle w:val="Textoindependiente"/>
        <w:ind w:left="1418" w:right="670"/>
        <w:jc w:val="both"/>
        <w:rPr>
          <w:rFonts w:ascii="Arial" w:hAnsi="Arial" w:cs="Arial"/>
          <w:b/>
          <w:sz w:val="20"/>
          <w:szCs w:val="20"/>
        </w:rPr>
      </w:pPr>
      <w:r w:rsidRPr="008675CF">
        <w:rPr>
          <w:rFonts w:ascii="Arial" w:hAnsi="Arial" w:cs="Arial"/>
          <w:sz w:val="20"/>
          <w:szCs w:val="20"/>
        </w:rPr>
        <w:t>NOTA:</w:t>
      </w:r>
      <w:r w:rsidRPr="008675CF">
        <w:rPr>
          <w:rFonts w:ascii="Arial" w:hAnsi="Arial" w:cs="Arial"/>
          <w:spacing w:val="31"/>
          <w:sz w:val="20"/>
          <w:szCs w:val="20"/>
        </w:rPr>
        <w:t xml:space="preserve">  </w:t>
      </w:r>
      <w:r w:rsidRPr="008675CF">
        <w:rPr>
          <w:rFonts w:ascii="Arial" w:hAnsi="Arial" w:cs="Arial"/>
          <w:sz w:val="20"/>
          <w:szCs w:val="20"/>
        </w:rPr>
        <w:t xml:space="preserve">EN EL </w:t>
      </w:r>
      <w:r w:rsidR="00107726" w:rsidRPr="008675CF">
        <w:rPr>
          <w:rFonts w:ascii="Arial" w:hAnsi="Arial" w:cs="Arial"/>
          <w:sz w:val="20"/>
          <w:szCs w:val="20"/>
        </w:rPr>
        <w:t>ESTUDIO PREVIO, EN LOS PLIEGOS DE CONDICIONES Y DEMÁS DOCUMENTOS DEL PROCESO S</w:t>
      </w:r>
      <w:r w:rsidRPr="008675CF">
        <w:rPr>
          <w:rFonts w:ascii="Arial" w:hAnsi="Arial" w:cs="Arial"/>
          <w:sz w:val="20"/>
          <w:szCs w:val="20"/>
        </w:rPr>
        <w:t xml:space="preserve">E RELACIONAN LA CANTIDAD DE SERVICIOS REQUERIDOS POR CADA UNA </w:t>
      </w:r>
      <w:r w:rsidRPr="008675CF">
        <w:rPr>
          <w:rFonts w:ascii="Arial" w:hAnsi="Arial" w:cs="Arial"/>
          <w:sz w:val="20"/>
          <w:szCs w:val="20"/>
        </w:rPr>
        <w:lastRenderedPageBreak/>
        <w:t>DE LAS SEDES JUDICIALES. La ejecución del contrato se realizará en las instalaciones de las sedes</w:t>
      </w:r>
      <w:r w:rsidR="00107726" w:rsidRPr="008675CF">
        <w:rPr>
          <w:rFonts w:ascii="Arial" w:hAnsi="Arial" w:cs="Arial"/>
          <w:sz w:val="20"/>
          <w:szCs w:val="20"/>
        </w:rPr>
        <w:t xml:space="preserve"> según lo anterior</w:t>
      </w:r>
      <w:r w:rsidRPr="008675CF">
        <w:rPr>
          <w:rFonts w:ascii="Arial" w:hAnsi="Arial" w:cs="Arial"/>
          <w:sz w:val="20"/>
          <w:szCs w:val="20"/>
        </w:rPr>
        <w:t xml:space="preserve">, sin embargo, </w:t>
      </w:r>
      <w:r w:rsidR="00107726" w:rsidRPr="008675CF">
        <w:rPr>
          <w:rFonts w:ascii="Arial" w:hAnsi="Arial" w:cs="Arial"/>
          <w:sz w:val="20"/>
          <w:szCs w:val="20"/>
        </w:rPr>
        <w:t>la Dirección Seccional</w:t>
      </w:r>
      <w:r w:rsidRPr="008675CF">
        <w:rPr>
          <w:rFonts w:ascii="Arial" w:hAnsi="Arial" w:cs="Arial"/>
          <w:sz w:val="20"/>
          <w:szCs w:val="20"/>
        </w:rPr>
        <w:t xml:space="preserve"> podrá incluir y/o excluir sedes en las cuales se prestará el servicio.</w:t>
      </w:r>
    </w:p>
    <w:p w14:paraId="1C5E0525" w14:textId="77777777" w:rsidR="004A6341" w:rsidRPr="008675CF" w:rsidRDefault="004A6341" w:rsidP="005A06D9">
      <w:pPr>
        <w:tabs>
          <w:tab w:val="left" w:pos="2038"/>
          <w:tab w:val="left" w:pos="2040"/>
        </w:tabs>
        <w:spacing w:line="276" w:lineRule="auto"/>
        <w:ind w:right="670"/>
        <w:rPr>
          <w:rFonts w:ascii="Arial" w:hAnsi="Arial" w:cs="Arial"/>
          <w:sz w:val="20"/>
          <w:szCs w:val="20"/>
        </w:rPr>
      </w:pPr>
    </w:p>
    <w:p w14:paraId="56DF4F49" w14:textId="7872534D" w:rsidR="008B475C" w:rsidRDefault="00760766" w:rsidP="000A492D">
      <w:pPr>
        <w:pStyle w:val="Ttulo1"/>
        <w:numPr>
          <w:ilvl w:val="1"/>
          <w:numId w:val="15"/>
        </w:numPr>
        <w:tabs>
          <w:tab w:val="left" w:pos="2050"/>
          <w:tab w:val="left" w:pos="3492"/>
          <w:tab w:val="left" w:pos="4889"/>
          <w:tab w:val="left" w:pos="5259"/>
          <w:tab w:val="left" w:pos="7450"/>
          <w:tab w:val="left" w:pos="9129"/>
          <w:tab w:val="left" w:pos="9964"/>
        </w:tabs>
        <w:spacing w:line="276" w:lineRule="auto"/>
        <w:ind w:left="1418" w:right="670" w:firstLine="0"/>
        <w:jc w:val="both"/>
        <w:rPr>
          <w:sz w:val="20"/>
          <w:szCs w:val="20"/>
        </w:rPr>
      </w:pPr>
      <w:r w:rsidRPr="008675CF">
        <w:rPr>
          <w:spacing w:val="-2"/>
          <w:sz w:val="20"/>
          <w:szCs w:val="20"/>
        </w:rPr>
        <w:t>PERMISOS,</w:t>
      </w:r>
      <w:r w:rsidR="008B475C" w:rsidRPr="008675CF">
        <w:rPr>
          <w:spacing w:val="-2"/>
          <w:sz w:val="20"/>
          <w:szCs w:val="20"/>
        </w:rPr>
        <w:t xml:space="preserve"> </w:t>
      </w:r>
      <w:r w:rsidRPr="008675CF">
        <w:rPr>
          <w:spacing w:val="-2"/>
          <w:sz w:val="20"/>
          <w:szCs w:val="20"/>
        </w:rPr>
        <w:t>LICENCIAS</w:t>
      </w:r>
      <w:r w:rsidR="008B475C" w:rsidRPr="008675CF">
        <w:rPr>
          <w:spacing w:val="-2"/>
          <w:sz w:val="20"/>
          <w:szCs w:val="20"/>
        </w:rPr>
        <w:t xml:space="preserve"> </w:t>
      </w:r>
      <w:r w:rsidRPr="008675CF">
        <w:rPr>
          <w:spacing w:val="-10"/>
          <w:sz w:val="20"/>
          <w:szCs w:val="20"/>
        </w:rPr>
        <w:t>Y</w:t>
      </w:r>
      <w:r w:rsidR="008B475C" w:rsidRPr="008675CF">
        <w:rPr>
          <w:spacing w:val="-10"/>
          <w:sz w:val="20"/>
          <w:szCs w:val="20"/>
        </w:rPr>
        <w:t xml:space="preserve"> </w:t>
      </w:r>
      <w:r w:rsidRPr="008675CF">
        <w:rPr>
          <w:spacing w:val="-2"/>
          <w:sz w:val="20"/>
          <w:szCs w:val="20"/>
        </w:rPr>
        <w:t>AUTORIZACIONES</w:t>
      </w:r>
      <w:r w:rsidR="008B475C" w:rsidRPr="008675CF">
        <w:rPr>
          <w:spacing w:val="-2"/>
          <w:sz w:val="20"/>
          <w:szCs w:val="20"/>
        </w:rPr>
        <w:t xml:space="preserve"> </w:t>
      </w:r>
      <w:r w:rsidRPr="008675CF">
        <w:rPr>
          <w:spacing w:val="-2"/>
          <w:sz w:val="20"/>
          <w:szCs w:val="20"/>
        </w:rPr>
        <w:t>REQUERIDAS</w:t>
      </w:r>
      <w:r w:rsidR="008B475C" w:rsidRPr="008675CF">
        <w:rPr>
          <w:spacing w:val="-2"/>
          <w:sz w:val="20"/>
          <w:szCs w:val="20"/>
        </w:rPr>
        <w:t xml:space="preserve"> </w:t>
      </w:r>
      <w:r w:rsidRPr="008675CF">
        <w:rPr>
          <w:spacing w:val="-4"/>
          <w:sz w:val="20"/>
          <w:szCs w:val="20"/>
        </w:rPr>
        <w:t>PARA</w:t>
      </w:r>
      <w:r w:rsidR="008B475C" w:rsidRPr="008675CF">
        <w:rPr>
          <w:spacing w:val="-4"/>
          <w:sz w:val="20"/>
          <w:szCs w:val="20"/>
        </w:rPr>
        <w:t xml:space="preserve"> </w:t>
      </w:r>
      <w:r w:rsidRPr="008675CF">
        <w:rPr>
          <w:spacing w:val="-6"/>
          <w:sz w:val="20"/>
          <w:szCs w:val="20"/>
        </w:rPr>
        <w:t xml:space="preserve">LA </w:t>
      </w:r>
      <w:r w:rsidRPr="008675CF">
        <w:rPr>
          <w:sz w:val="20"/>
          <w:szCs w:val="20"/>
        </w:rPr>
        <w:t>EJECUCIÓN DEL CONTRATO.</w:t>
      </w:r>
    </w:p>
    <w:p w14:paraId="54F2A509" w14:textId="77777777" w:rsidR="00F20AE1" w:rsidRPr="008675CF" w:rsidRDefault="00F20AE1" w:rsidP="00F20AE1">
      <w:pPr>
        <w:pStyle w:val="Ttulo1"/>
        <w:tabs>
          <w:tab w:val="left" w:pos="2050"/>
          <w:tab w:val="left" w:pos="3492"/>
          <w:tab w:val="left" w:pos="4889"/>
          <w:tab w:val="left" w:pos="5259"/>
          <w:tab w:val="left" w:pos="7450"/>
          <w:tab w:val="left" w:pos="9129"/>
          <w:tab w:val="left" w:pos="9964"/>
        </w:tabs>
        <w:spacing w:line="276" w:lineRule="auto"/>
        <w:ind w:left="1418" w:right="670" w:firstLine="0"/>
        <w:jc w:val="both"/>
        <w:rPr>
          <w:sz w:val="20"/>
          <w:szCs w:val="20"/>
        </w:rPr>
      </w:pPr>
    </w:p>
    <w:p w14:paraId="37000A1A" w14:textId="4FF19496" w:rsidR="00E10C2D" w:rsidRPr="008675CF" w:rsidRDefault="00760766" w:rsidP="000A492D">
      <w:pPr>
        <w:pStyle w:val="Prrafodelista"/>
        <w:numPr>
          <w:ilvl w:val="0"/>
          <w:numId w:val="14"/>
        </w:numPr>
        <w:tabs>
          <w:tab w:val="left" w:pos="1727"/>
        </w:tabs>
        <w:ind w:left="1418" w:right="670" w:firstLine="0"/>
        <w:rPr>
          <w:rFonts w:ascii="Arial" w:hAnsi="Arial" w:cs="Arial"/>
          <w:sz w:val="20"/>
          <w:szCs w:val="20"/>
        </w:rPr>
      </w:pPr>
      <w:r w:rsidRPr="008675CF">
        <w:rPr>
          <w:rFonts w:ascii="Arial" w:hAnsi="Arial" w:cs="Arial"/>
          <w:sz w:val="20"/>
          <w:szCs w:val="20"/>
        </w:rPr>
        <w:t>Licencia</w:t>
      </w:r>
      <w:r w:rsidRPr="008675CF">
        <w:rPr>
          <w:rFonts w:ascii="Arial" w:hAnsi="Arial" w:cs="Arial"/>
          <w:spacing w:val="-14"/>
          <w:sz w:val="20"/>
          <w:szCs w:val="20"/>
        </w:rPr>
        <w:t xml:space="preserve"> </w:t>
      </w:r>
      <w:r w:rsidRPr="008675CF">
        <w:rPr>
          <w:rFonts w:ascii="Arial" w:hAnsi="Arial" w:cs="Arial"/>
          <w:sz w:val="20"/>
          <w:szCs w:val="20"/>
        </w:rPr>
        <w:t>para</w:t>
      </w:r>
      <w:r w:rsidRPr="008675CF">
        <w:rPr>
          <w:rFonts w:ascii="Arial" w:hAnsi="Arial" w:cs="Arial"/>
          <w:spacing w:val="-10"/>
          <w:sz w:val="20"/>
          <w:szCs w:val="20"/>
        </w:rPr>
        <w:t xml:space="preserve"> </w:t>
      </w:r>
      <w:r w:rsidRPr="008675CF">
        <w:rPr>
          <w:rFonts w:ascii="Arial" w:hAnsi="Arial" w:cs="Arial"/>
          <w:sz w:val="20"/>
          <w:szCs w:val="20"/>
        </w:rPr>
        <w:t>operar</w:t>
      </w:r>
      <w:r w:rsidRPr="008675CF">
        <w:rPr>
          <w:rFonts w:ascii="Arial" w:hAnsi="Arial" w:cs="Arial"/>
          <w:spacing w:val="-9"/>
          <w:sz w:val="20"/>
          <w:szCs w:val="20"/>
        </w:rPr>
        <w:t xml:space="preserve"> </w:t>
      </w:r>
      <w:r w:rsidRPr="008675CF">
        <w:rPr>
          <w:rFonts w:ascii="Arial" w:hAnsi="Arial" w:cs="Arial"/>
          <w:sz w:val="20"/>
          <w:szCs w:val="20"/>
        </w:rPr>
        <w:t>las</w:t>
      </w:r>
      <w:r w:rsidRPr="008675CF">
        <w:rPr>
          <w:rFonts w:ascii="Arial" w:hAnsi="Arial" w:cs="Arial"/>
          <w:spacing w:val="-15"/>
          <w:sz w:val="20"/>
          <w:szCs w:val="20"/>
        </w:rPr>
        <w:t xml:space="preserve"> </w:t>
      </w:r>
      <w:r w:rsidRPr="008675CF">
        <w:rPr>
          <w:rFonts w:ascii="Arial" w:hAnsi="Arial" w:cs="Arial"/>
          <w:sz w:val="20"/>
          <w:szCs w:val="20"/>
        </w:rPr>
        <w:t>frecuencias</w:t>
      </w:r>
      <w:r w:rsidRPr="008675CF">
        <w:rPr>
          <w:rFonts w:ascii="Arial" w:hAnsi="Arial" w:cs="Arial"/>
          <w:spacing w:val="-3"/>
          <w:sz w:val="20"/>
          <w:szCs w:val="20"/>
        </w:rPr>
        <w:t xml:space="preserve"> </w:t>
      </w:r>
      <w:r w:rsidRPr="008675CF">
        <w:rPr>
          <w:rFonts w:ascii="Arial" w:hAnsi="Arial" w:cs="Arial"/>
          <w:spacing w:val="-2"/>
          <w:sz w:val="20"/>
          <w:szCs w:val="20"/>
        </w:rPr>
        <w:t>radioeléctricas</w:t>
      </w:r>
      <w:r w:rsidR="008B475C" w:rsidRPr="008675CF">
        <w:rPr>
          <w:rFonts w:ascii="Arial" w:hAnsi="Arial" w:cs="Arial"/>
          <w:spacing w:val="-2"/>
          <w:sz w:val="20"/>
          <w:szCs w:val="20"/>
        </w:rPr>
        <w:t>.</w:t>
      </w:r>
    </w:p>
    <w:p w14:paraId="392E0C22" w14:textId="77777777" w:rsidR="008B475C" w:rsidRPr="008675CF" w:rsidRDefault="00760766" w:rsidP="000A492D">
      <w:pPr>
        <w:pStyle w:val="Prrafodelista"/>
        <w:numPr>
          <w:ilvl w:val="0"/>
          <w:numId w:val="14"/>
        </w:numPr>
        <w:tabs>
          <w:tab w:val="left" w:pos="1726"/>
        </w:tabs>
        <w:ind w:left="1418" w:right="670" w:firstLine="0"/>
        <w:rPr>
          <w:rFonts w:ascii="Arial" w:hAnsi="Arial" w:cs="Arial"/>
          <w:sz w:val="20"/>
          <w:szCs w:val="20"/>
        </w:rPr>
      </w:pPr>
      <w:r w:rsidRPr="008675CF">
        <w:rPr>
          <w:rFonts w:ascii="Arial" w:hAnsi="Arial" w:cs="Arial"/>
          <w:sz w:val="20"/>
          <w:szCs w:val="20"/>
        </w:rPr>
        <w:t>Licencia</w:t>
      </w:r>
      <w:r w:rsidRPr="008675CF">
        <w:rPr>
          <w:rFonts w:ascii="Arial" w:hAnsi="Arial" w:cs="Arial"/>
          <w:spacing w:val="-9"/>
          <w:sz w:val="20"/>
          <w:szCs w:val="20"/>
        </w:rPr>
        <w:t xml:space="preserve"> </w:t>
      </w:r>
      <w:r w:rsidRPr="008675CF">
        <w:rPr>
          <w:rFonts w:ascii="Arial" w:hAnsi="Arial" w:cs="Arial"/>
          <w:sz w:val="20"/>
          <w:szCs w:val="20"/>
        </w:rPr>
        <w:t>de</w:t>
      </w:r>
      <w:r w:rsidRPr="008675CF">
        <w:rPr>
          <w:rFonts w:ascii="Arial" w:hAnsi="Arial" w:cs="Arial"/>
          <w:spacing w:val="-9"/>
          <w:sz w:val="20"/>
          <w:szCs w:val="20"/>
        </w:rPr>
        <w:t xml:space="preserve"> </w:t>
      </w:r>
      <w:r w:rsidRPr="008675CF">
        <w:rPr>
          <w:rFonts w:ascii="Arial" w:hAnsi="Arial" w:cs="Arial"/>
          <w:spacing w:val="-2"/>
          <w:sz w:val="20"/>
          <w:szCs w:val="20"/>
        </w:rPr>
        <w:t>funcionamiento.</w:t>
      </w:r>
    </w:p>
    <w:p w14:paraId="786A3132" w14:textId="77777777" w:rsidR="008B475C" w:rsidRPr="008675CF" w:rsidRDefault="00760766" w:rsidP="000A492D">
      <w:pPr>
        <w:pStyle w:val="Prrafodelista"/>
        <w:numPr>
          <w:ilvl w:val="0"/>
          <w:numId w:val="14"/>
        </w:numPr>
        <w:tabs>
          <w:tab w:val="left" w:pos="1726"/>
        </w:tabs>
        <w:ind w:left="1418" w:right="670" w:firstLine="0"/>
        <w:rPr>
          <w:rFonts w:ascii="Arial" w:hAnsi="Arial" w:cs="Arial"/>
          <w:sz w:val="20"/>
          <w:szCs w:val="20"/>
        </w:rPr>
      </w:pPr>
      <w:r w:rsidRPr="008675CF">
        <w:rPr>
          <w:rFonts w:ascii="Arial" w:hAnsi="Arial" w:cs="Arial"/>
          <w:sz w:val="20"/>
          <w:szCs w:val="20"/>
        </w:rPr>
        <w:t>Los</w:t>
      </w:r>
      <w:r w:rsidRPr="008675CF">
        <w:rPr>
          <w:rFonts w:ascii="Arial" w:hAnsi="Arial" w:cs="Arial"/>
          <w:spacing w:val="-11"/>
          <w:sz w:val="20"/>
          <w:szCs w:val="20"/>
        </w:rPr>
        <w:t xml:space="preserve"> </w:t>
      </w:r>
      <w:r w:rsidRPr="008675CF">
        <w:rPr>
          <w:rFonts w:ascii="Arial" w:hAnsi="Arial" w:cs="Arial"/>
          <w:sz w:val="20"/>
          <w:szCs w:val="20"/>
        </w:rPr>
        <w:t>salvoconductos</w:t>
      </w:r>
      <w:r w:rsidRPr="008675CF">
        <w:rPr>
          <w:rFonts w:ascii="Arial" w:hAnsi="Arial" w:cs="Arial"/>
          <w:spacing w:val="-12"/>
          <w:sz w:val="20"/>
          <w:szCs w:val="20"/>
        </w:rPr>
        <w:t xml:space="preserve"> </w:t>
      </w:r>
      <w:r w:rsidRPr="008675CF">
        <w:rPr>
          <w:rFonts w:ascii="Arial" w:hAnsi="Arial" w:cs="Arial"/>
          <w:sz w:val="20"/>
          <w:szCs w:val="20"/>
        </w:rPr>
        <w:t>o</w:t>
      </w:r>
      <w:r w:rsidRPr="008675CF">
        <w:rPr>
          <w:rFonts w:ascii="Arial" w:hAnsi="Arial" w:cs="Arial"/>
          <w:spacing w:val="-9"/>
          <w:sz w:val="20"/>
          <w:szCs w:val="20"/>
        </w:rPr>
        <w:t xml:space="preserve"> </w:t>
      </w:r>
      <w:r w:rsidRPr="008675CF">
        <w:rPr>
          <w:rFonts w:ascii="Arial" w:hAnsi="Arial" w:cs="Arial"/>
          <w:sz w:val="20"/>
          <w:szCs w:val="20"/>
        </w:rPr>
        <w:t>permisos</w:t>
      </w:r>
      <w:r w:rsidRPr="008675CF">
        <w:rPr>
          <w:rFonts w:ascii="Arial" w:hAnsi="Arial" w:cs="Arial"/>
          <w:spacing w:val="-11"/>
          <w:sz w:val="20"/>
          <w:szCs w:val="20"/>
        </w:rPr>
        <w:t xml:space="preserve"> </w:t>
      </w:r>
      <w:r w:rsidRPr="008675CF">
        <w:rPr>
          <w:rFonts w:ascii="Arial" w:hAnsi="Arial" w:cs="Arial"/>
          <w:sz w:val="20"/>
          <w:szCs w:val="20"/>
        </w:rPr>
        <w:t>de</w:t>
      </w:r>
      <w:r w:rsidRPr="008675CF">
        <w:rPr>
          <w:rFonts w:ascii="Arial" w:hAnsi="Arial" w:cs="Arial"/>
          <w:spacing w:val="-6"/>
          <w:sz w:val="20"/>
          <w:szCs w:val="20"/>
        </w:rPr>
        <w:t xml:space="preserve"> </w:t>
      </w:r>
      <w:r w:rsidRPr="008675CF">
        <w:rPr>
          <w:rFonts w:ascii="Arial" w:hAnsi="Arial" w:cs="Arial"/>
          <w:sz w:val="20"/>
          <w:szCs w:val="20"/>
        </w:rPr>
        <w:t>porte</w:t>
      </w:r>
      <w:r w:rsidRPr="008675CF">
        <w:rPr>
          <w:rFonts w:ascii="Arial" w:hAnsi="Arial" w:cs="Arial"/>
          <w:spacing w:val="-8"/>
          <w:sz w:val="20"/>
          <w:szCs w:val="20"/>
        </w:rPr>
        <w:t xml:space="preserve"> </w:t>
      </w:r>
      <w:r w:rsidRPr="008675CF">
        <w:rPr>
          <w:rFonts w:ascii="Arial" w:hAnsi="Arial" w:cs="Arial"/>
          <w:sz w:val="20"/>
          <w:szCs w:val="20"/>
        </w:rPr>
        <w:t>o</w:t>
      </w:r>
      <w:r w:rsidRPr="008675CF">
        <w:rPr>
          <w:rFonts w:ascii="Arial" w:hAnsi="Arial" w:cs="Arial"/>
          <w:spacing w:val="-14"/>
          <w:sz w:val="20"/>
          <w:szCs w:val="20"/>
        </w:rPr>
        <w:t xml:space="preserve"> </w:t>
      </w:r>
      <w:r w:rsidRPr="008675CF">
        <w:rPr>
          <w:rFonts w:ascii="Arial" w:hAnsi="Arial" w:cs="Arial"/>
          <w:sz w:val="20"/>
          <w:szCs w:val="20"/>
        </w:rPr>
        <w:t>tenencia</w:t>
      </w:r>
      <w:r w:rsidRPr="008675CF">
        <w:rPr>
          <w:rFonts w:ascii="Arial" w:hAnsi="Arial" w:cs="Arial"/>
          <w:spacing w:val="-6"/>
          <w:sz w:val="20"/>
          <w:szCs w:val="20"/>
        </w:rPr>
        <w:t xml:space="preserve"> </w:t>
      </w:r>
      <w:r w:rsidRPr="008675CF">
        <w:rPr>
          <w:rFonts w:ascii="Arial" w:hAnsi="Arial" w:cs="Arial"/>
          <w:sz w:val="20"/>
          <w:szCs w:val="20"/>
        </w:rPr>
        <w:t>de</w:t>
      </w:r>
      <w:r w:rsidRPr="008675CF">
        <w:rPr>
          <w:rFonts w:ascii="Arial" w:hAnsi="Arial" w:cs="Arial"/>
          <w:spacing w:val="-6"/>
          <w:sz w:val="20"/>
          <w:szCs w:val="20"/>
        </w:rPr>
        <w:t xml:space="preserve"> </w:t>
      </w:r>
      <w:r w:rsidRPr="008675CF">
        <w:rPr>
          <w:rFonts w:ascii="Arial" w:hAnsi="Arial" w:cs="Arial"/>
          <w:sz w:val="20"/>
          <w:szCs w:val="20"/>
        </w:rPr>
        <w:t>cada</w:t>
      </w:r>
      <w:r w:rsidRPr="008675CF">
        <w:rPr>
          <w:rFonts w:ascii="Arial" w:hAnsi="Arial" w:cs="Arial"/>
          <w:spacing w:val="-13"/>
          <w:sz w:val="20"/>
          <w:szCs w:val="20"/>
        </w:rPr>
        <w:t xml:space="preserve"> </w:t>
      </w:r>
      <w:r w:rsidRPr="008675CF">
        <w:rPr>
          <w:rFonts w:ascii="Arial" w:hAnsi="Arial" w:cs="Arial"/>
          <w:sz w:val="20"/>
          <w:szCs w:val="20"/>
        </w:rPr>
        <w:t>una</w:t>
      </w:r>
      <w:r w:rsidRPr="008675CF">
        <w:rPr>
          <w:rFonts w:ascii="Arial" w:hAnsi="Arial" w:cs="Arial"/>
          <w:spacing w:val="-6"/>
          <w:sz w:val="20"/>
          <w:szCs w:val="20"/>
        </w:rPr>
        <w:t xml:space="preserve"> </w:t>
      </w:r>
      <w:r w:rsidRPr="008675CF">
        <w:rPr>
          <w:rFonts w:ascii="Arial" w:hAnsi="Arial" w:cs="Arial"/>
          <w:sz w:val="20"/>
          <w:szCs w:val="20"/>
        </w:rPr>
        <w:t>de</w:t>
      </w:r>
      <w:r w:rsidRPr="008675CF">
        <w:rPr>
          <w:rFonts w:ascii="Arial" w:hAnsi="Arial" w:cs="Arial"/>
          <w:spacing w:val="-9"/>
          <w:sz w:val="20"/>
          <w:szCs w:val="20"/>
        </w:rPr>
        <w:t xml:space="preserve"> </w:t>
      </w:r>
      <w:r w:rsidRPr="008675CF">
        <w:rPr>
          <w:rFonts w:ascii="Arial" w:hAnsi="Arial" w:cs="Arial"/>
          <w:sz w:val="20"/>
          <w:szCs w:val="20"/>
        </w:rPr>
        <w:t>las</w:t>
      </w:r>
      <w:r w:rsidRPr="008675CF">
        <w:rPr>
          <w:rFonts w:ascii="Arial" w:hAnsi="Arial" w:cs="Arial"/>
          <w:spacing w:val="-9"/>
          <w:sz w:val="20"/>
          <w:szCs w:val="20"/>
        </w:rPr>
        <w:t xml:space="preserve"> </w:t>
      </w:r>
      <w:r w:rsidRPr="008675CF">
        <w:rPr>
          <w:rFonts w:ascii="Arial" w:hAnsi="Arial" w:cs="Arial"/>
          <w:sz w:val="20"/>
          <w:szCs w:val="20"/>
        </w:rPr>
        <w:t>armas</w:t>
      </w:r>
      <w:r w:rsidRPr="008675CF">
        <w:rPr>
          <w:rFonts w:ascii="Arial" w:hAnsi="Arial" w:cs="Arial"/>
          <w:spacing w:val="-16"/>
          <w:sz w:val="20"/>
          <w:szCs w:val="20"/>
        </w:rPr>
        <w:t xml:space="preserve"> </w:t>
      </w:r>
      <w:r w:rsidRPr="008675CF">
        <w:rPr>
          <w:rFonts w:ascii="Arial" w:hAnsi="Arial" w:cs="Arial"/>
          <w:sz w:val="20"/>
          <w:szCs w:val="20"/>
        </w:rPr>
        <w:t>utilizadas en Ia ejecución del contrato, así como las licencias respectivas deben estar vigentes durante Ia ejecución del contrato.</w:t>
      </w:r>
    </w:p>
    <w:p w14:paraId="5C53CE06" w14:textId="77777777" w:rsidR="008B475C" w:rsidRPr="008675CF" w:rsidRDefault="00760766" w:rsidP="000A492D">
      <w:pPr>
        <w:pStyle w:val="Prrafodelista"/>
        <w:numPr>
          <w:ilvl w:val="0"/>
          <w:numId w:val="14"/>
        </w:numPr>
        <w:tabs>
          <w:tab w:val="left" w:pos="1726"/>
        </w:tabs>
        <w:ind w:left="1418" w:right="670" w:firstLine="0"/>
        <w:rPr>
          <w:rFonts w:ascii="Arial" w:hAnsi="Arial" w:cs="Arial"/>
          <w:sz w:val="20"/>
          <w:szCs w:val="20"/>
        </w:rPr>
      </w:pPr>
      <w:r w:rsidRPr="008675CF">
        <w:rPr>
          <w:rFonts w:ascii="Arial" w:hAnsi="Arial" w:cs="Arial"/>
          <w:sz w:val="20"/>
          <w:szCs w:val="20"/>
        </w:rPr>
        <w:t>Licencia de Ia Superintendencia de Vigilancia y Seguridad Privada autorizando al proponente el uso de medios tecnológicos, de conformidad con lo establecido en los Articulas 5 y 95 del Decreto 356 de 1994.</w:t>
      </w:r>
    </w:p>
    <w:p w14:paraId="1DB5B0CA" w14:textId="77777777" w:rsidR="008B475C" w:rsidRPr="008675CF" w:rsidRDefault="00760766" w:rsidP="000A492D">
      <w:pPr>
        <w:pStyle w:val="Prrafodelista"/>
        <w:numPr>
          <w:ilvl w:val="0"/>
          <w:numId w:val="14"/>
        </w:numPr>
        <w:tabs>
          <w:tab w:val="left" w:pos="1726"/>
        </w:tabs>
        <w:ind w:left="1418" w:right="670" w:firstLine="0"/>
        <w:rPr>
          <w:rFonts w:ascii="Arial" w:hAnsi="Arial" w:cs="Arial"/>
          <w:color w:val="000000" w:themeColor="text1"/>
          <w:sz w:val="20"/>
          <w:szCs w:val="20"/>
        </w:rPr>
      </w:pPr>
      <w:r w:rsidRPr="008675CF">
        <w:rPr>
          <w:rFonts w:ascii="Arial" w:hAnsi="Arial" w:cs="Arial"/>
          <w:sz w:val="20"/>
          <w:szCs w:val="20"/>
        </w:rPr>
        <w:t>Au</w:t>
      </w:r>
      <w:r w:rsidRPr="008675CF">
        <w:rPr>
          <w:rFonts w:ascii="Arial" w:hAnsi="Arial" w:cs="Arial"/>
          <w:color w:val="000000" w:themeColor="text1"/>
          <w:sz w:val="20"/>
          <w:szCs w:val="20"/>
        </w:rPr>
        <w:t>torización para</w:t>
      </w:r>
      <w:r w:rsidRPr="008675CF">
        <w:rPr>
          <w:rFonts w:ascii="Arial" w:hAnsi="Arial" w:cs="Arial"/>
          <w:color w:val="000000" w:themeColor="text1"/>
          <w:spacing w:val="-7"/>
          <w:sz w:val="20"/>
          <w:szCs w:val="20"/>
        </w:rPr>
        <w:t xml:space="preserve"> </w:t>
      </w:r>
      <w:r w:rsidRPr="008675CF">
        <w:rPr>
          <w:rFonts w:ascii="Arial" w:hAnsi="Arial" w:cs="Arial"/>
          <w:color w:val="000000" w:themeColor="text1"/>
          <w:sz w:val="20"/>
          <w:szCs w:val="20"/>
        </w:rPr>
        <w:t>desarrollar</w:t>
      </w:r>
      <w:r w:rsidRPr="008675CF">
        <w:rPr>
          <w:rFonts w:ascii="Arial" w:hAnsi="Arial" w:cs="Arial"/>
          <w:color w:val="000000" w:themeColor="text1"/>
          <w:spacing w:val="-3"/>
          <w:sz w:val="20"/>
          <w:szCs w:val="20"/>
        </w:rPr>
        <w:t xml:space="preserve"> </w:t>
      </w:r>
      <w:r w:rsidRPr="008675CF">
        <w:rPr>
          <w:rFonts w:ascii="Arial" w:hAnsi="Arial" w:cs="Arial"/>
          <w:color w:val="000000" w:themeColor="text1"/>
          <w:sz w:val="20"/>
          <w:szCs w:val="20"/>
        </w:rPr>
        <w:t>su</w:t>
      </w:r>
      <w:r w:rsidRPr="008675CF">
        <w:rPr>
          <w:rFonts w:ascii="Arial" w:hAnsi="Arial" w:cs="Arial"/>
          <w:color w:val="000000" w:themeColor="text1"/>
          <w:spacing w:val="-7"/>
          <w:sz w:val="20"/>
          <w:szCs w:val="20"/>
        </w:rPr>
        <w:t xml:space="preserve"> </w:t>
      </w:r>
      <w:r w:rsidRPr="008675CF">
        <w:rPr>
          <w:rFonts w:ascii="Arial" w:hAnsi="Arial" w:cs="Arial"/>
          <w:color w:val="000000" w:themeColor="text1"/>
          <w:sz w:val="20"/>
          <w:szCs w:val="20"/>
        </w:rPr>
        <w:t>actividad</w:t>
      </w:r>
      <w:r w:rsidRPr="008675CF">
        <w:rPr>
          <w:rFonts w:ascii="Arial" w:hAnsi="Arial" w:cs="Arial"/>
          <w:color w:val="000000" w:themeColor="text1"/>
          <w:spacing w:val="-5"/>
          <w:sz w:val="20"/>
          <w:szCs w:val="20"/>
        </w:rPr>
        <w:t xml:space="preserve"> </w:t>
      </w:r>
      <w:r w:rsidRPr="008675CF">
        <w:rPr>
          <w:rFonts w:ascii="Arial" w:hAnsi="Arial" w:cs="Arial"/>
          <w:color w:val="000000" w:themeColor="text1"/>
          <w:sz w:val="20"/>
          <w:szCs w:val="20"/>
        </w:rPr>
        <w:t>con</w:t>
      </w:r>
      <w:r w:rsidRPr="008675CF">
        <w:rPr>
          <w:rFonts w:ascii="Arial" w:hAnsi="Arial" w:cs="Arial"/>
          <w:color w:val="000000" w:themeColor="text1"/>
          <w:spacing w:val="-7"/>
          <w:sz w:val="20"/>
          <w:szCs w:val="20"/>
        </w:rPr>
        <w:t xml:space="preserve"> </w:t>
      </w:r>
      <w:r w:rsidRPr="008675CF">
        <w:rPr>
          <w:rFonts w:ascii="Arial" w:hAnsi="Arial" w:cs="Arial"/>
          <w:color w:val="000000" w:themeColor="text1"/>
          <w:sz w:val="20"/>
          <w:szCs w:val="20"/>
        </w:rPr>
        <w:t>Ia utilización</w:t>
      </w:r>
      <w:r w:rsidRPr="008675CF">
        <w:rPr>
          <w:rFonts w:ascii="Arial" w:hAnsi="Arial" w:cs="Arial"/>
          <w:color w:val="000000" w:themeColor="text1"/>
          <w:spacing w:val="-6"/>
          <w:sz w:val="20"/>
          <w:szCs w:val="20"/>
        </w:rPr>
        <w:t xml:space="preserve"> </w:t>
      </w:r>
      <w:r w:rsidRPr="008675CF">
        <w:rPr>
          <w:rFonts w:ascii="Arial" w:hAnsi="Arial" w:cs="Arial"/>
          <w:color w:val="000000" w:themeColor="text1"/>
          <w:sz w:val="20"/>
          <w:szCs w:val="20"/>
        </w:rPr>
        <w:t>de medio</w:t>
      </w:r>
      <w:r w:rsidRPr="008675CF">
        <w:rPr>
          <w:rFonts w:ascii="Arial" w:hAnsi="Arial" w:cs="Arial"/>
          <w:color w:val="000000" w:themeColor="text1"/>
          <w:spacing w:val="-2"/>
          <w:sz w:val="20"/>
          <w:szCs w:val="20"/>
        </w:rPr>
        <w:t xml:space="preserve"> </w:t>
      </w:r>
      <w:r w:rsidRPr="008675CF">
        <w:rPr>
          <w:rFonts w:ascii="Arial" w:hAnsi="Arial" w:cs="Arial"/>
          <w:color w:val="000000" w:themeColor="text1"/>
          <w:sz w:val="20"/>
          <w:szCs w:val="20"/>
        </w:rPr>
        <w:t>canino,</w:t>
      </w:r>
      <w:r w:rsidRPr="008675CF">
        <w:rPr>
          <w:rFonts w:ascii="Arial" w:hAnsi="Arial" w:cs="Arial"/>
          <w:color w:val="000000" w:themeColor="text1"/>
          <w:spacing w:val="-3"/>
          <w:sz w:val="20"/>
          <w:szCs w:val="20"/>
        </w:rPr>
        <w:t xml:space="preserve"> </w:t>
      </w:r>
      <w:r w:rsidRPr="008675CF">
        <w:rPr>
          <w:rFonts w:ascii="Arial" w:hAnsi="Arial" w:cs="Arial"/>
          <w:color w:val="000000" w:themeColor="text1"/>
          <w:spacing w:val="-2"/>
          <w:sz w:val="20"/>
          <w:szCs w:val="20"/>
        </w:rPr>
        <w:t>expedida</w:t>
      </w:r>
      <w:r w:rsidR="008B475C" w:rsidRPr="008675CF">
        <w:rPr>
          <w:rFonts w:ascii="Arial" w:hAnsi="Arial" w:cs="Arial"/>
          <w:color w:val="000000" w:themeColor="text1"/>
          <w:spacing w:val="-2"/>
          <w:sz w:val="20"/>
          <w:szCs w:val="20"/>
        </w:rPr>
        <w:t xml:space="preserve"> </w:t>
      </w:r>
      <w:r w:rsidRPr="008675CF">
        <w:rPr>
          <w:rFonts w:ascii="Arial" w:hAnsi="Arial" w:cs="Arial"/>
          <w:color w:val="000000" w:themeColor="text1"/>
          <w:sz w:val="20"/>
          <w:szCs w:val="20"/>
        </w:rPr>
        <w:t>por</w:t>
      </w:r>
      <w:r w:rsidRPr="008675CF">
        <w:rPr>
          <w:rFonts w:ascii="Arial" w:hAnsi="Arial" w:cs="Arial"/>
          <w:color w:val="000000" w:themeColor="text1"/>
          <w:spacing w:val="-7"/>
          <w:sz w:val="20"/>
          <w:szCs w:val="20"/>
        </w:rPr>
        <w:t xml:space="preserve"> </w:t>
      </w:r>
      <w:r w:rsidRPr="008675CF">
        <w:rPr>
          <w:rFonts w:ascii="Arial" w:hAnsi="Arial" w:cs="Arial"/>
          <w:color w:val="000000" w:themeColor="text1"/>
          <w:sz w:val="20"/>
          <w:szCs w:val="20"/>
        </w:rPr>
        <w:t>Ia</w:t>
      </w:r>
      <w:r w:rsidRPr="008675CF">
        <w:rPr>
          <w:rFonts w:ascii="Arial" w:hAnsi="Arial" w:cs="Arial"/>
          <w:color w:val="000000" w:themeColor="text1"/>
          <w:spacing w:val="-10"/>
          <w:sz w:val="20"/>
          <w:szCs w:val="20"/>
        </w:rPr>
        <w:t xml:space="preserve"> </w:t>
      </w:r>
      <w:r w:rsidRPr="008675CF">
        <w:rPr>
          <w:rFonts w:ascii="Arial" w:hAnsi="Arial" w:cs="Arial"/>
          <w:color w:val="000000" w:themeColor="text1"/>
          <w:sz w:val="20"/>
          <w:szCs w:val="20"/>
        </w:rPr>
        <w:t>Superintendencia</w:t>
      </w:r>
      <w:r w:rsidRPr="008675CF">
        <w:rPr>
          <w:rFonts w:ascii="Arial" w:hAnsi="Arial" w:cs="Arial"/>
          <w:color w:val="000000" w:themeColor="text1"/>
          <w:spacing w:val="-9"/>
          <w:sz w:val="20"/>
          <w:szCs w:val="20"/>
        </w:rPr>
        <w:t xml:space="preserve"> </w:t>
      </w:r>
      <w:r w:rsidRPr="008675CF">
        <w:rPr>
          <w:rFonts w:ascii="Arial" w:hAnsi="Arial" w:cs="Arial"/>
          <w:color w:val="000000" w:themeColor="text1"/>
          <w:sz w:val="20"/>
          <w:szCs w:val="20"/>
        </w:rPr>
        <w:t>de</w:t>
      </w:r>
      <w:r w:rsidRPr="008675CF">
        <w:rPr>
          <w:rFonts w:ascii="Arial" w:hAnsi="Arial" w:cs="Arial"/>
          <w:color w:val="000000" w:themeColor="text1"/>
          <w:spacing w:val="-3"/>
          <w:sz w:val="20"/>
          <w:szCs w:val="20"/>
        </w:rPr>
        <w:t xml:space="preserve"> </w:t>
      </w:r>
      <w:r w:rsidRPr="008675CF">
        <w:rPr>
          <w:rFonts w:ascii="Arial" w:hAnsi="Arial" w:cs="Arial"/>
          <w:color w:val="000000" w:themeColor="text1"/>
          <w:sz w:val="20"/>
          <w:szCs w:val="20"/>
        </w:rPr>
        <w:t>Vigilancia</w:t>
      </w:r>
      <w:r w:rsidRPr="008675CF">
        <w:rPr>
          <w:rFonts w:ascii="Arial" w:hAnsi="Arial" w:cs="Arial"/>
          <w:color w:val="000000" w:themeColor="text1"/>
          <w:spacing w:val="-5"/>
          <w:sz w:val="20"/>
          <w:szCs w:val="20"/>
        </w:rPr>
        <w:t xml:space="preserve"> </w:t>
      </w:r>
      <w:r w:rsidRPr="008675CF">
        <w:rPr>
          <w:rFonts w:ascii="Arial" w:hAnsi="Arial" w:cs="Arial"/>
          <w:color w:val="000000" w:themeColor="text1"/>
          <w:sz w:val="20"/>
          <w:szCs w:val="20"/>
        </w:rPr>
        <w:t>y</w:t>
      </w:r>
      <w:r w:rsidRPr="008675CF">
        <w:rPr>
          <w:rFonts w:ascii="Arial" w:hAnsi="Arial" w:cs="Arial"/>
          <w:color w:val="000000" w:themeColor="text1"/>
          <w:spacing w:val="-11"/>
          <w:sz w:val="20"/>
          <w:szCs w:val="20"/>
        </w:rPr>
        <w:t xml:space="preserve"> </w:t>
      </w:r>
      <w:r w:rsidRPr="008675CF">
        <w:rPr>
          <w:rFonts w:ascii="Arial" w:hAnsi="Arial" w:cs="Arial"/>
          <w:color w:val="000000" w:themeColor="text1"/>
          <w:sz w:val="20"/>
          <w:szCs w:val="20"/>
        </w:rPr>
        <w:t>Seguridad</w:t>
      </w:r>
      <w:r w:rsidRPr="008675CF">
        <w:rPr>
          <w:rFonts w:ascii="Arial" w:hAnsi="Arial" w:cs="Arial"/>
          <w:color w:val="000000" w:themeColor="text1"/>
          <w:spacing w:val="-7"/>
          <w:sz w:val="20"/>
          <w:szCs w:val="20"/>
        </w:rPr>
        <w:t xml:space="preserve"> </w:t>
      </w:r>
      <w:r w:rsidRPr="008675CF">
        <w:rPr>
          <w:rFonts w:ascii="Arial" w:hAnsi="Arial" w:cs="Arial"/>
          <w:color w:val="000000" w:themeColor="text1"/>
          <w:spacing w:val="-2"/>
          <w:sz w:val="20"/>
          <w:szCs w:val="20"/>
        </w:rPr>
        <w:t>Privada.</w:t>
      </w:r>
    </w:p>
    <w:p w14:paraId="68EAA5FA" w14:textId="3D8D890F" w:rsidR="008B475C" w:rsidRPr="008675CF" w:rsidRDefault="00760766" w:rsidP="000A492D">
      <w:pPr>
        <w:pStyle w:val="Prrafodelista"/>
        <w:numPr>
          <w:ilvl w:val="0"/>
          <w:numId w:val="14"/>
        </w:numPr>
        <w:tabs>
          <w:tab w:val="left" w:pos="1726"/>
        </w:tabs>
        <w:ind w:left="1418" w:right="670" w:firstLine="0"/>
        <w:rPr>
          <w:rFonts w:ascii="Arial" w:hAnsi="Arial" w:cs="Arial"/>
          <w:color w:val="000000" w:themeColor="text1"/>
          <w:sz w:val="20"/>
          <w:szCs w:val="20"/>
        </w:rPr>
      </w:pPr>
      <w:r w:rsidRPr="008675CF">
        <w:rPr>
          <w:rFonts w:ascii="Arial" w:hAnsi="Arial" w:cs="Arial"/>
          <w:color w:val="000000" w:themeColor="text1"/>
          <w:sz w:val="20"/>
          <w:szCs w:val="20"/>
        </w:rPr>
        <w:t>Certificación en Ia</w:t>
      </w:r>
      <w:r w:rsidRPr="008675CF">
        <w:rPr>
          <w:rFonts w:ascii="Arial" w:hAnsi="Arial" w:cs="Arial"/>
          <w:color w:val="000000" w:themeColor="text1"/>
          <w:spacing w:val="-6"/>
          <w:sz w:val="20"/>
          <w:szCs w:val="20"/>
        </w:rPr>
        <w:t xml:space="preserve"> </w:t>
      </w:r>
      <w:r w:rsidRPr="008675CF">
        <w:rPr>
          <w:rFonts w:ascii="Arial" w:hAnsi="Arial" w:cs="Arial"/>
          <w:color w:val="000000" w:themeColor="text1"/>
          <w:sz w:val="20"/>
          <w:szCs w:val="20"/>
        </w:rPr>
        <w:t>que conste</w:t>
      </w:r>
      <w:r w:rsidRPr="008675CF">
        <w:rPr>
          <w:rFonts w:ascii="Arial" w:hAnsi="Arial" w:cs="Arial"/>
          <w:color w:val="000000" w:themeColor="text1"/>
          <w:spacing w:val="-6"/>
          <w:sz w:val="20"/>
          <w:szCs w:val="20"/>
        </w:rPr>
        <w:t xml:space="preserve"> </w:t>
      </w:r>
      <w:r w:rsidRPr="008675CF">
        <w:rPr>
          <w:rFonts w:ascii="Arial" w:hAnsi="Arial" w:cs="Arial"/>
          <w:color w:val="000000" w:themeColor="text1"/>
          <w:sz w:val="20"/>
          <w:szCs w:val="20"/>
        </w:rPr>
        <w:t>que</w:t>
      </w:r>
      <w:r w:rsidRPr="008675CF">
        <w:rPr>
          <w:rFonts w:ascii="Arial" w:hAnsi="Arial" w:cs="Arial"/>
          <w:color w:val="000000" w:themeColor="text1"/>
          <w:spacing w:val="-2"/>
          <w:sz w:val="20"/>
          <w:szCs w:val="20"/>
        </w:rPr>
        <w:t xml:space="preserve"> </w:t>
      </w:r>
      <w:r w:rsidRPr="008675CF">
        <w:rPr>
          <w:rFonts w:ascii="Arial" w:hAnsi="Arial" w:cs="Arial"/>
          <w:color w:val="000000" w:themeColor="text1"/>
          <w:sz w:val="20"/>
          <w:szCs w:val="20"/>
        </w:rPr>
        <w:t>el</w:t>
      </w:r>
      <w:r w:rsidRPr="008675CF">
        <w:rPr>
          <w:rFonts w:ascii="Arial" w:hAnsi="Arial" w:cs="Arial"/>
          <w:color w:val="000000" w:themeColor="text1"/>
          <w:spacing w:val="-2"/>
          <w:sz w:val="20"/>
          <w:szCs w:val="20"/>
        </w:rPr>
        <w:t xml:space="preserve"> </w:t>
      </w:r>
      <w:r w:rsidRPr="008675CF">
        <w:rPr>
          <w:rFonts w:ascii="Arial" w:hAnsi="Arial" w:cs="Arial"/>
          <w:color w:val="000000" w:themeColor="text1"/>
          <w:sz w:val="20"/>
          <w:szCs w:val="20"/>
        </w:rPr>
        <w:t>proponente</w:t>
      </w:r>
      <w:r w:rsidRPr="008675CF">
        <w:rPr>
          <w:rFonts w:ascii="Arial" w:hAnsi="Arial" w:cs="Arial"/>
          <w:color w:val="000000" w:themeColor="text1"/>
          <w:spacing w:val="-3"/>
          <w:sz w:val="20"/>
          <w:szCs w:val="20"/>
        </w:rPr>
        <w:t xml:space="preserve"> </w:t>
      </w:r>
      <w:r w:rsidRPr="008675CF">
        <w:rPr>
          <w:rFonts w:ascii="Arial" w:hAnsi="Arial" w:cs="Arial"/>
          <w:color w:val="000000" w:themeColor="text1"/>
          <w:sz w:val="20"/>
          <w:szCs w:val="20"/>
        </w:rPr>
        <w:t>hace parte de</w:t>
      </w:r>
      <w:r w:rsidRPr="008675CF">
        <w:rPr>
          <w:rFonts w:ascii="Arial" w:hAnsi="Arial" w:cs="Arial"/>
          <w:color w:val="000000" w:themeColor="text1"/>
          <w:spacing w:val="-2"/>
          <w:sz w:val="20"/>
          <w:szCs w:val="20"/>
        </w:rPr>
        <w:t xml:space="preserve"> </w:t>
      </w:r>
      <w:r w:rsidRPr="008675CF">
        <w:rPr>
          <w:rFonts w:ascii="Arial" w:hAnsi="Arial" w:cs="Arial"/>
          <w:color w:val="000000" w:themeColor="text1"/>
          <w:sz w:val="20"/>
          <w:szCs w:val="20"/>
        </w:rPr>
        <w:t>Ia Red</w:t>
      </w:r>
      <w:r w:rsidRPr="008675CF">
        <w:rPr>
          <w:rFonts w:ascii="Arial" w:hAnsi="Arial" w:cs="Arial"/>
          <w:color w:val="000000" w:themeColor="text1"/>
          <w:spacing w:val="-4"/>
          <w:sz w:val="20"/>
          <w:szCs w:val="20"/>
        </w:rPr>
        <w:t xml:space="preserve"> </w:t>
      </w:r>
      <w:r w:rsidRPr="008675CF">
        <w:rPr>
          <w:rFonts w:ascii="Arial" w:hAnsi="Arial" w:cs="Arial"/>
          <w:color w:val="000000" w:themeColor="text1"/>
          <w:sz w:val="20"/>
          <w:szCs w:val="20"/>
        </w:rPr>
        <w:t>de</w:t>
      </w:r>
      <w:r w:rsidRPr="008675CF">
        <w:rPr>
          <w:rFonts w:ascii="Arial" w:hAnsi="Arial" w:cs="Arial"/>
          <w:color w:val="000000" w:themeColor="text1"/>
          <w:spacing w:val="-4"/>
          <w:sz w:val="20"/>
          <w:szCs w:val="20"/>
        </w:rPr>
        <w:t xml:space="preserve"> </w:t>
      </w:r>
      <w:r w:rsidRPr="008675CF">
        <w:rPr>
          <w:rFonts w:ascii="Arial" w:hAnsi="Arial" w:cs="Arial"/>
          <w:color w:val="000000" w:themeColor="text1"/>
          <w:sz w:val="20"/>
          <w:szCs w:val="20"/>
        </w:rPr>
        <w:t>Apoyo</w:t>
      </w:r>
      <w:r w:rsidRPr="008675CF">
        <w:rPr>
          <w:rFonts w:ascii="Arial" w:hAnsi="Arial" w:cs="Arial"/>
          <w:color w:val="000000" w:themeColor="text1"/>
          <w:spacing w:val="-2"/>
          <w:sz w:val="20"/>
          <w:szCs w:val="20"/>
        </w:rPr>
        <w:t xml:space="preserve"> </w:t>
      </w:r>
      <w:r w:rsidRPr="008675CF">
        <w:rPr>
          <w:rFonts w:ascii="Arial" w:hAnsi="Arial" w:cs="Arial"/>
          <w:color w:val="000000" w:themeColor="text1"/>
          <w:sz w:val="20"/>
          <w:szCs w:val="20"/>
        </w:rPr>
        <w:t>de Ia Policía Nacional.</w:t>
      </w:r>
    </w:p>
    <w:p w14:paraId="5D5D109F" w14:textId="31C3BA3B" w:rsidR="00E10C2D" w:rsidRPr="008675CF" w:rsidRDefault="008B475C" w:rsidP="000A492D">
      <w:pPr>
        <w:pStyle w:val="Prrafodelista"/>
        <w:numPr>
          <w:ilvl w:val="0"/>
          <w:numId w:val="14"/>
        </w:numPr>
        <w:tabs>
          <w:tab w:val="left" w:pos="1726"/>
        </w:tabs>
        <w:ind w:left="1418" w:right="670" w:firstLine="0"/>
        <w:rPr>
          <w:rFonts w:ascii="Arial" w:hAnsi="Arial" w:cs="Arial"/>
          <w:sz w:val="20"/>
          <w:szCs w:val="20"/>
        </w:rPr>
      </w:pPr>
      <w:r w:rsidRPr="008675CF">
        <w:rPr>
          <w:rFonts w:ascii="Arial" w:hAnsi="Arial" w:cs="Arial"/>
          <w:spacing w:val="-2"/>
          <w:sz w:val="20"/>
          <w:szCs w:val="20"/>
        </w:rPr>
        <w:t xml:space="preserve">El </w:t>
      </w:r>
      <w:proofErr w:type="gramStart"/>
      <w:r w:rsidRPr="008675CF">
        <w:rPr>
          <w:rFonts w:ascii="Arial" w:hAnsi="Arial" w:cs="Arial"/>
          <w:spacing w:val="-2"/>
          <w:sz w:val="20"/>
          <w:szCs w:val="20"/>
        </w:rPr>
        <w:t>Director</w:t>
      </w:r>
      <w:proofErr w:type="gramEnd"/>
      <w:r w:rsidRPr="008675CF">
        <w:rPr>
          <w:rFonts w:ascii="Arial" w:hAnsi="Arial" w:cs="Arial"/>
          <w:spacing w:val="-2"/>
          <w:sz w:val="20"/>
          <w:szCs w:val="20"/>
        </w:rPr>
        <w:t xml:space="preserve"> Seccional</w:t>
      </w:r>
      <w:r w:rsidR="00760766" w:rsidRPr="008675CF">
        <w:rPr>
          <w:rFonts w:ascii="Arial" w:hAnsi="Arial" w:cs="Arial"/>
          <w:spacing w:val="-5"/>
          <w:sz w:val="20"/>
          <w:szCs w:val="20"/>
        </w:rPr>
        <w:t xml:space="preserve"> </w:t>
      </w:r>
      <w:r w:rsidR="00760766" w:rsidRPr="008675CF">
        <w:rPr>
          <w:rFonts w:ascii="Arial" w:hAnsi="Arial" w:cs="Arial"/>
          <w:spacing w:val="-2"/>
          <w:sz w:val="20"/>
          <w:szCs w:val="20"/>
        </w:rPr>
        <w:t>de</w:t>
      </w:r>
      <w:r w:rsidR="00760766" w:rsidRPr="008675CF">
        <w:rPr>
          <w:rFonts w:ascii="Arial" w:hAnsi="Arial" w:cs="Arial"/>
          <w:spacing w:val="-12"/>
          <w:sz w:val="20"/>
          <w:szCs w:val="20"/>
        </w:rPr>
        <w:t xml:space="preserve"> </w:t>
      </w:r>
      <w:r w:rsidR="00760766" w:rsidRPr="008675CF">
        <w:rPr>
          <w:rFonts w:ascii="Arial" w:hAnsi="Arial" w:cs="Arial"/>
          <w:spacing w:val="-2"/>
          <w:sz w:val="20"/>
          <w:szCs w:val="20"/>
        </w:rPr>
        <w:t>Administración</w:t>
      </w:r>
      <w:r w:rsidR="00760766" w:rsidRPr="008675CF">
        <w:rPr>
          <w:rFonts w:ascii="Arial" w:hAnsi="Arial" w:cs="Arial"/>
          <w:spacing w:val="-3"/>
          <w:sz w:val="20"/>
          <w:szCs w:val="20"/>
        </w:rPr>
        <w:t xml:space="preserve"> </w:t>
      </w:r>
      <w:r w:rsidR="00760766" w:rsidRPr="008675CF">
        <w:rPr>
          <w:rFonts w:ascii="Arial" w:hAnsi="Arial" w:cs="Arial"/>
          <w:spacing w:val="-2"/>
          <w:sz w:val="20"/>
          <w:szCs w:val="20"/>
        </w:rPr>
        <w:t>Judicial</w:t>
      </w:r>
      <w:r w:rsidRPr="008675CF">
        <w:rPr>
          <w:rFonts w:ascii="Arial" w:hAnsi="Arial" w:cs="Arial"/>
          <w:spacing w:val="-2"/>
          <w:sz w:val="20"/>
          <w:szCs w:val="20"/>
        </w:rPr>
        <w:t xml:space="preserve"> de Bucaramanga,</w:t>
      </w:r>
      <w:r w:rsidR="00760766" w:rsidRPr="008675CF">
        <w:rPr>
          <w:rFonts w:ascii="Arial" w:hAnsi="Arial" w:cs="Arial"/>
          <w:spacing w:val="-16"/>
          <w:sz w:val="20"/>
          <w:szCs w:val="20"/>
        </w:rPr>
        <w:t xml:space="preserve"> </w:t>
      </w:r>
      <w:r w:rsidR="00760766" w:rsidRPr="008675CF">
        <w:rPr>
          <w:rFonts w:ascii="Arial" w:hAnsi="Arial" w:cs="Arial"/>
          <w:spacing w:val="-2"/>
          <w:sz w:val="20"/>
          <w:szCs w:val="20"/>
        </w:rPr>
        <w:t>fue</w:t>
      </w:r>
      <w:r w:rsidR="00760766" w:rsidRPr="008675CF">
        <w:rPr>
          <w:rFonts w:ascii="Arial" w:hAnsi="Arial" w:cs="Arial"/>
          <w:spacing w:val="-9"/>
          <w:sz w:val="20"/>
          <w:szCs w:val="20"/>
        </w:rPr>
        <w:t xml:space="preserve"> </w:t>
      </w:r>
      <w:r w:rsidR="00760766" w:rsidRPr="008675CF">
        <w:rPr>
          <w:rFonts w:ascii="Arial" w:hAnsi="Arial" w:cs="Arial"/>
          <w:spacing w:val="-2"/>
          <w:sz w:val="20"/>
          <w:szCs w:val="20"/>
        </w:rPr>
        <w:t>autorizad</w:t>
      </w:r>
      <w:r w:rsidRPr="008675CF">
        <w:rPr>
          <w:rFonts w:ascii="Arial" w:hAnsi="Arial" w:cs="Arial"/>
          <w:spacing w:val="-2"/>
          <w:sz w:val="20"/>
          <w:szCs w:val="20"/>
        </w:rPr>
        <w:t>o</w:t>
      </w:r>
      <w:r w:rsidR="00760766" w:rsidRPr="008675CF">
        <w:rPr>
          <w:rFonts w:ascii="Arial" w:hAnsi="Arial" w:cs="Arial"/>
          <w:spacing w:val="-7"/>
          <w:sz w:val="20"/>
          <w:szCs w:val="20"/>
        </w:rPr>
        <w:t xml:space="preserve"> </w:t>
      </w:r>
      <w:r w:rsidR="00760766" w:rsidRPr="008675CF">
        <w:rPr>
          <w:rFonts w:ascii="Arial" w:hAnsi="Arial" w:cs="Arial"/>
          <w:spacing w:val="-2"/>
          <w:sz w:val="20"/>
          <w:szCs w:val="20"/>
        </w:rPr>
        <w:t>por</w:t>
      </w:r>
      <w:r w:rsidR="00F76A45" w:rsidRPr="008675CF">
        <w:rPr>
          <w:rFonts w:ascii="Arial" w:hAnsi="Arial" w:cs="Arial"/>
          <w:spacing w:val="-2"/>
          <w:sz w:val="20"/>
          <w:szCs w:val="20"/>
        </w:rPr>
        <w:t xml:space="preserve"> la Junta de Contratación de la Dirección Ejecutiva de Administración Judicial</w:t>
      </w:r>
      <w:r w:rsidR="00760766" w:rsidRPr="008675CF">
        <w:rPr>
          <w:rFonts w:ascii="Arial" w:hAnsi="Arial" w:cs="Arial"/>
          <w:sz w:val="20"/>
          <w:szCs w:val="20"/>
        </w:rPr>
        <w:t>,</w:t>
      </w:r>
      <w:r w:rsidR="00760766" w:rsidRPr="008675CF">
        <w:rPr>
          <w:rFonts w:ascii="Arial" w:hAnsi="Arial" w:cs="Arial"/>
          <w:spacing w:val="-2"/>
          <w:sz w:val="20"/>
          <w:szCs w:val="20"/>
        </w:rPr>
        <w:t xml:space="preserve"> </w:t>
      </w:r>
      <w:r w:rsidR="00760766" w:rsidRPr="008675CF">
        <w:rPr>
          <w:rFonts w:ascii="Arial" w:hAnsi="Arial" w:cs="Arial"/>
          <w:sz w:val="20"/>
          <w:szCs w:val="20"/>
        </w:rPr>
        <w:t>para</w:t>
      </w:r>
      <w:r w:rsidR="00760766" w:rsidRPr="008675CF">
        <w:rPr>
          <w:rFonts w:ascii="Arial" w:hAnsi="Arial" w:cs="Arial"/>
          <w:spacing w:val="-4"/>
          <w:sz w:val="20"/>
          <w:szCs w:val="20"/>
        </w:rPr>
        <w:t xml:space="preserve"> </w:t>
      </w:r>
      <w:r w:rsidR="00760766" w:rsidRPr="008675CF">
        <w:rPr>
          <w:rFonts w:ascii="Arial" w:hAnsi="Arial" w:cs="Arial"/>
          <w:sz w:val="20"/>
          <w:szCs w:val="20"/>
        </w:rPr>
        <w:t>ejecutar el</w:t>
      </w:r>
      <w:r w:rsidR="00760766" w:rsidRPr="008675CF">
        <w:rPr>
          <w:rFonts w:ascii="Arial" w:hAnsi="Arial" w:cs="Arial"/>
          <w:spacing w:val="-7"/>
          <w:sz w:val="20"/>
          <w:szCs w:val="20"/>
        </w:rPr>
        <w:t xml:space="preserve"> </w:t>
      </w:r>
      <w:r w:rsidR="00760766" w:rsidRPr="008675CF">
        <w:rPr>
          <w:rFonts w:ascii="Arial" w:hAnsi="Arial" w:cs="Arial"/>
          <w:sz w:val="20"/>
          <w:szCs w:val="20"/>
        </w:rPr>
        <w:t>presupuesto</w:t>
      </w:r>
      <w:r w:rsidR="00760766" w:rsidRPr="008675CF">
        <w:rPr>
          <w:rFonts w:ascii="Arial" w:hAnsi="Arial" w:cs="Arial"/>
          <w:spacing w:val="-1"/>
          <w:sz w:val="20"/>
          <w:szCs w:val="20"/>
        </w:rPr>
        <w:t xml:space="preserve"> </w:t>
      </w:r>
      <w:r w:rsidR="00760766" w:rsidRPr="008675CF">
        <w:rPr>
          <w:rFonts w:ascii="Arial" w:hAnsi="Arial" w:cs="Arial"/>
          <w:sz w:val="20"/>
          <w:szCs w:val="20"/>
        </w:rPr>
        <w:t>del</w:t>
      </w:r>
      <w:r w:rsidR="00760766" w:rsidRPr="008675CF">
        <w:rPr>
          <w:rFonts w:ascii="Arial" w:hAnsi="Arial" w:cs="Arial"/>
          <w:spacing w:val="-12"/>
          <w:sz w:val="20"/>
          <w:szCs w:val="20"/>
        </w:rPr>
        <w:t xml:space="preserve"> </w:t>
      </w:r>
      <w:r w:rsidR="00760766" w:rsidRPr="008675CF">
        <w:rPr>
          <w:rFonts w:ascii="Arial" w:hAnsi="Arial" w:cs="Arial"/>
          <w:sz w:val="20"/>
          <w:szCs w:val="20"/>
        </w:rPr>
        <w:t>plan anual de Adquisiciones, mediante</w:t>
      </w:r>
      <w:r w:rsidR="00AB6F21" w:rsidRPr="008675CF">
        <w:rPr>
          <w:rFonts w:ascii="Arial" w:hAnsi="Arial" w:cs="Arial"/>
          <w:sz w:val="20"/>
          <w:szCs w:val="20"/>
        </w:rPr>
        <w:t xml:space="preserve"> constancia </w:t>
      </w:r>
      <w:r w:rsidR="00AB6F21" w:rsidRPr="00D12724">
        <w:rPr>
          <w:rFonts w:ascii="Arial" w:hAnsi="Arial" w:cs="Arial"/>
          <w:sz w:val="20"/>
          <w:szCs w:val="20"/>
        </w:rPr>
        <w:t xml:space="preserve">del </w:t>
      </w:r>
      <w:r w:rsidR="00A65556" w:rsidRPr="00487A97">
        <w:rPr>
          <w:rFonts w:ascii="Arial" w:hAnsi="Arial" w:cs="Arial"/>
          <w:sz w:val="20"/>
          <w:szCs w:val="20"/>
          <w:highlight w:val="magenta"/>
        </w:rPr>
        <w:t>XXX</w:t>
      </w:r>
      <w:r w:rsidR="00D67167" w:rsidRPr="00487A97">
        <w:rPr>
          <w:rFonts w:ascii="Arial" w:hAnsi="Arial" w:cs="Arial"/>
          <w:sz w:val="20"/>
          <w:szCs w:val="20"/>
          <w:highlight w:val="magenta"/>
        </w:rPr>
        <w:t xml:space="preserve"> de </w:t>
      </w:r>
      <w:r w:rsidR="00A65556" w:rsidRPr="00487A97">
        <w:rPr>
          <w:rFonts w:ascii="Arial" w:hAnsi="Arial" w:cs="Arial"/>
          <w:sz w:val="20"/>
          <w:szCs w:val="20"/>
          <w:highlight w:val="magenta"/>
        </w:rPr>
        <w:t>XXXXX</w:t>
      </w:r>
      <w:r w:rsidR="00A65556" w:rsidRPr="008675CF">
        <w:rPr>
          <w:rFonts w:ascii="Arial" w:hAnsi="Arial" w:cs="Arial"/>
          <w:sz w:val="20"/>
          <w:szCs w:val="20"/>
        </w:rPr>
        <w:t xml:space="preserve"> </w:t>
      </w:r>
      <w:r w:rsidR="00D67167" w:rsidRPr="008675CF">
        <w:rPr>
          <w:rFonts w:ascii="Arial" w:hAnsi="Arial" w:cs="Arial"/>
          <w:sz w:val="20"/>
          <w:szCs w:val="20"/>
        </w:rPr>
        <w:t>de 2026</w:t>
      </w:r>
      <w:r w:rsidR="00AB6F21" w:rsidRPr="008675CF">
        <w:rPr>
          <w:rFonts w:ascii="Arial" w:hAnsi="Arial" w:cs="Arial"/>
          <w:sz w:val="20"/>
          <w:szCs w:val="20"/>
        </w:rPr>
        <w:t>.</w:t>
      </w:r>
    </w:p>
    <w:p w14:paraId="25E84283" w14:textId="77777777" w:rsidR="00AB6F21" w:rsidRPr="008675CF" w:rsidRDefault="00AB6F21" w:rsidP="00AB6F21">
      <w:pPr>
        <w:pStyle w:val="Prrafodelista"/>
        <w:tabs>
          <w:tab w:val="left" w:pos="1726"/>
        </w:tabs>
        <w:ind w:left="1418" w:right="670"/>
        <w:rPr>
          <w:rFonts w:ascii="Arial" w:hAnsi="Arial" w:cs="Arial"/>
          <w:sz w:val="20"/>
          <w:szCs w:val="20"/>
        </w:rPr>
      </w:pPr>
    </w:p>
    <w:p w14:paraId="04711B71" w14:textId="77777777" w:rsidR="00E10C2D" w:rsidRPr="008675CF" w:rsidRDefault="00760766" w:rsidP="000A492D">
      <w:pPr>
        <w:pStyle w:val="Ttulo1"/>
        <w:numPr>
          <w:ilvl w:val="0"/>
          <w:numId w:val="13"/>
        </w:numPr>
        <w:tabs>
          <w:tab w:val="left" w:pos="1765"/>
        </w:tabs>
        <w:spacing w:line="276" w:lineRule="auto"/>
        <w:ind w:left="1418" w:right="670" w:firstLine="0"/>
        <w:rPr>
          <w:sz w:val="20"/>
          <w:szCs w:val="20"/>
        </w:rPr>
      </w:pPr>
      <w:r w:rsidRPr="008675CF">
        <w:rPr>
          <w:spacing w:val="-2"/>
          <w:sz w:val="20"/>
          <w:szCs w:val="20"/>
        </w:rPr>
        <w:t>CLASIFICACIÓN</w:t>
      </w:r>
      <w:r w:rsidRPr="008675CF">
        <w:rPr>
          <w:spacing w:val="9"/>
          <w:sz w:val="20"/>
          <w:szCs w:val="20"/>
        </w:rPr>
        <w:t xml:space="preserve"> </w:t>
      </w:r>
      <w:r w:rsidRPr="008675CF">
        <w:rPr>
          <w:spacing w:val="-2"/>
          <w:sz w:val="20"/>
          <w:szCs w:val="20"/>
        </w:rPr>
        <w:t>UNSPSC</w:t>
      </w:r>
    </w:p>
    <w:p w14:paraId="023660E6" w14:textId="77777777" w:rsidR="00E10C2D" w:rsidRPr="008675CF" w:rsidRDefault="00E10C2D" w:rsidP="00D805EE">
      <w:pPr>
        <w:pStyle w:val="Textoindependiente"/>
        <w:spacing w:line="276" w:lineRule="auto"/>
        <w:ind w:left="1418" w:right="670"/>
        <w:rPr>
          <w:rFonts w:ascii="Arial" w:hAnsi="Arial" w:cs="Arial"/>
          <w:b/>
          <w:sz w:val="20"/>
          <w:szCs w:val="20"/>
        </w:rPr>
      </w:pPr>
    </w:p>
    <w:p w14:paraId="7B2FF66C" w14:textId="77777777" w:rsidR="00E10C2D" w:rsidRPr="008675CF" w:rsidRDefault="00760766" w:rsidP="003D1CAD">
      <w:pPr>
        <w:pStyle w:val="Textoindependiente"/>
        <w:ind w:left="1418" w:right="670"/>
        <w:jc w:val="both"/>
        <w:rPr>
          <w:rFonts w:ascii="Arial" w:hAnsi="Arial" w:cs="Arial"/>
          <w:sz w:val="20"/>
          <w:szCs w:val="20"/>
        </w:rPr>
      </w:pPr>
      <w:r w:rsidRPr="008675CF">
        <w:rPr>
          <w:rFonts w:ascii="Arial" w:hAnsi="Arial" w:cs="Arial"/>
          <w:sz w:val="20"/>
          <w:szCs w:val="20"/>
        </w:rPr>
        <w:t>El</w:t>
      </w:r>
      <w:r w:rsidRPr="008675CF">
        <w:rPr>
          <w:rFonts w:ascii="Arial" w:hAnsi="Arial" w:cs="Arial"/>
          <w:spacing w:val="-16"/>
          <w:sz w:val="20"/>
          <w:szCs w:val="20"/>
        </w:rPr>
        <w:t xml:space="preserve"> </w:t>
      </w:r>
      <w:r w:rsidRPr="008675CF">
        <w:rPr>
          <w:rFonts w:ascii="Arial" w:hAnsi="Arial" w:cs="Arial"/>
          <w:sz w:val="20"/>
          <w:szCs w:val="20"/>
        </w:rPr>
        <w:t>objeto</w:t>
      </w:r>
      <w:r w:rsidRPr="008675CF">
        <w:rPr>
          <w:rFonts w:ascii="Arial" w:hAnsi="Arial" w:cs="Arial"/>
          <w:spacing w:val="-15"/>
          <w:sz w:val="20"/>
          <w:szCs w:val="20"/>
        </w:rPr>
        <w:t xml:space="preserve"> </w:t>
      </w:r>
      <w:r w:rsidRPr="008675CF">
        <w:rPr>
          <w:rFonts w:ascii="Arial" w:hAnsi="Arial" w:cs="Arial"/>
          <w:sz w:val="20"/>
          <w:szCs w:val="20"/>
        </w:rPr>
        <w:t>del</w:t>
      </w:r>
      <w:r w:rsidRPr="008675CF">
        <w:rPr>
          <w:rFonts w:ascii="Arial" w:hAnsi="Arial" w:cs="Arial"/>
          <w:spacing w:val="-15"/>
          <w:sz w:val="20"/>
          <w:szCs w:val="20"/>
        </w:rPr>
        <w:t xml:space="preserve"> </w:t>
      </w:r>
      <w:r w:rsidRPr="008675CF">
        <w:rPr>
          <w:rFonts w:ascii="Arial" w:hAnsi="Arial" w:cs="Arial"/>
          <w:sz w:val="20"/>
          <w:szCs w:val="20"/>
        </w:rPr>
        <w:t>presente</w:t>
      </w:r>
      <w:r w:rsidRPr="008675CF">
        <w:rPr>
          <w:rFonts w:ascii="Arial" w:hAnsi="Arial" w:cs="Arial"/>
          <w:spacing w:val="-9"/>
          <w:sz w:val="20"/>
          <w:szCs w:val="20"/>
        </w:rPr>
        <w:t xml:space="preserve"> </w:t>
      </w:r>
      <w:r w:rsidRPr="008675CF">
        <w:rPr>
          <w:rFonts w:ascii="Arial" w:hAnsi="Arial" w:cs="Arial"/>
          <w:sz w:val="20"/>
          <w:szCs w:val="20"/>
        </w:rPr>
        <w:t>Proceso</w:t>
      </w:r>
      <w:r w:rsidRPr="008675CF">
        <w:rPr>
          <w:rFonts w:ascii="Arial" w:hAnsi="Arial" w:cs="Arial"/>
          <w:spacing w:val="-16"/>
          <w:sz w:val="20"/>
          <w:szCs w:val="20"/>
        </w:rPr>
        <w:t xml:space="preserve"> </w:t>
      </w:r>
      <w:r w:rsidRPr="008675CF">
        <w:rPr>
          <w:rFonts w:ascii="Arial" w:hAnsi="Arial" w:cs="Arial"/>
          <w:sz w:val="20"/>
          <w:szCs w:val="20"/>
        </w:rPr>
        <w:t>de</w:t>
      </w:r>
      <w:r w:rsidRPr="008675CF">
        <w:rPr>
          <w:rFonts w:ascii="Arial" w:hAnsi="Arial" w:cs="Arial"/>
          <w:spacing w:val="-13"/>
          <w:sz w:val="20"/>
          <w:szCs w:val="20"/>
        </w:rPr>
        <w:t xml:space="preserve"> </w:t>
      </w:r>
      <w:r w:rsidRPr="008675CF">
        <w:rPr>
          <w:rFonts w:ascii="Arial" w:hAnsi="Arial" w:cs="Arial"/>
          <w:sz w:val="20"/>
          <w:szCs w:val="20"/>
        </w:rPr>
        <w:t>Contratación</w:t>
      </w:r>
      <w:r w:rsidRPr="008675CF">
        <w:rPr>
          <w:rFonts w:ascii="Arial" w:hAnsi="Arial" w:cs="Arial"/>
          <w:spacing w:val="-16"/>
          <w:sz w:val="20"/>
          <w:szCs w:val="20"/>
        </w:rPr>
        <w:t xml:space="preserve"> </w:t>
      </w:r>
      <w:r w:rsidRPr="008675CF">
        <w:rPr>
          <w:rFonts w:ascii="Arial" w:hAnsi="Arial" w:cs="Arial"/>
          <w:sz w:val="20"/>
          <w:szCs w:val="20"/>
        </w:rPr>
        <w:t>está</w:t>
      </w:r>
      <w:r w:rsidRPr="008675CF">
        <w:rPr>
          <w:rFonts w:ascii="Arial" w:hAnsi="Arial" w:cs="Arial"/>
          <w:spacing w:val="-7"/>
          <w:sz w:val="20"/>
          <w:szCs w:val="20"/>
        </w:rPr>
        <w:t xml:space="preserve"> </w:t>
      </w:r>
      <w:r w:rsidRPr="008675CF">
        <w:rPr>
          <w:rFonts w:ascii="Arial" w:hAnsi="Arial" w:cs="Arial"/>
          <w:sz w:val="20"/>
          <w:szCs w:val="20"/>
        </w:rPr>
        <w:t>codificado</w:t>
      </w:r>
      <w:r w:rsidRPr="008675CF">
        <w:rPr>
          <w:rFonts w:ascii="Arial" w:hAnsi="Arial" w:cs="Arial"/>
          <w:spacing w:val="-14"/>
          <w:sz w:val="20"/>
          <w:szCs w:val="20"/>
        </w:rPr>
        <w:t xml:space="preserve"> </w:t>
      </w:r>
      <w:r w:rsidRPr="008675CF">
        <w:rPr>
          <w:rFonts w:ascii="Arial" w:hAnsi="Arial" w:cs="Arial"/>
          <w:sz w:val="20"/>
          <w:szCs w:val="20"/>
        </w:rPr>
        <w:t>en</w:t>
      </w:r>
      <w:r w:rsidRPr="008675CF">
        <w:rPr>
          <w:rFonts w:ascii="Arial" w:hAnsi="Arial" w:cs="Arial"/>
          <w:spacing w:val="-14"/>
          <w:sz w:val="20"/>
          <w:szCs w:val="20"/>
        </w:rPr>
        <w:t xml:space="preserve"> </w:t>
      </w:r>
      <w:r w:rsidRPr="008675CF">
        <w:rPr>
          <w:rFonts w:ascii="Arial" w:hAnsi="Arial" w:cs="Arial"/>
          <w:sz w:val="20"/>
          <w:szCs w:val="20"/>
        </w:rPr>
        <w:t>el</w:t>
      </w:r>
      <w:r w:rsidRPr="008675CF">
        <w:rPr>
          <w:rFonts w:ascii="Arial" w:hAnsi="Arial" w:cs="Arial"/>
          <w:spacing w:val="-12"/>
          <w:sz w:val="20"/>
          <w:szCs w:val="20"/>
        </w:rPr>
        <w:t xml:space="preserve"> </w:t>
      </w:r>
      <w:r w:rsidRPr="008675CF">
        <w:rPr>
          <w:rFonts w:ascii="Arial" w:hAnsi="Arial" w:cs="Arial"/>
          <w:sz w:val="20"/>
          <w:szCs w:val="20"/>
        </w:rPr>
        <w:t>Clasificador</w:t>
      </w:r>
      <w:r w:rsidRPr="008675CF">
        <w:rPr>
          <w:rFonts w:ascii="Arial" w:hAnsi="Arial" w:cs="Arial"/>
          <w:spacing w:val="-15"/>
          <w:sz w:val="20"/>
          <w:szCs w:val="20"/>
        </w:rPr>
        <w:t xml:space="preserve"> </w:t>
      </w:r>
      <w:r w:rsidRPr="008675CF">
        <w:rPr>
          <w:rFonts w:ascii="Arial" w:hAnsi="Arial" w:cs="Arial"/>
          <w:sz w:val="20"/>
          <w:szCs w:val="20"/>
        </w:rPr>
        <w:t>de</w:t>
      </w:r>
      <w:r w:rsidRPr="008675CF">
        <w:rPr>
          <w:rFonts w:ascii="Arial" w:hAnsi="Arial" w:cs="Arial"/>
          <w:spacing w:val="-14"/>
          <w:sz w:val="20"/>
          <w:szCs w:val="20"/>
        </w:rPr>
        <w:t xml:space="preserve"> </w:t>
      </w:r>
      <w:r w:rsidRPr="008675CF">
        <w:rPr>
          <w:rFonts w:ascii="Arial" w:hAnsi="Arial" w:cs="Arial"/>
          <w:sz w:val="20"/>
          <w:szCs w:val="20"/>
        </w:rPr>
        <w:t>Bienes y Servicios de Naciones Unidas (UNSPSC) con el tercer nivel, como se indica en la siguiente tabla:</w:t>
      </w:r>
    </w:p>
    <w:tbl>
      <w:tblPr>
        <w:tblpPr w:leftFromText="141" w:rightFromText="141" w:vertAnchor="text" w:horzAnchor="margin" w:tblpXSpec="center" w:tblpY="134"/>
        <w:tblW w:w="6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9"/>
        <w:gridCol w:w="1704"/>
        <w:gridCol w:w="4035"/>
      </w:tblGrid>
      <w:tr w:rsidR="00934910" w:rsidRPr="008675CF" w14:paraId="5ABC32E3" w14:textId="77777777" w:rsidTr="00487A97">
        <w:trPr>
          <w:trHeight w:val="313"/>
        </w:trPr>
        <w:tc>
          <w:tcPr>
            <w:tcW w:w="919" w:type="dxa"/>
            <w:vAlign w:val="center"/>
          </w:tcPr>
          <w:p w14:paraId="7D86E62F" w14:textId="77777777" w:rsidR="00934910" w:rsidRPr="008675CF" w:rsidRDefault="00934910" w:rsidP="00934910">
            <w:pPr>
              <w:adjustRightInd w:val="0"/>
              <w:jc w:val="center"/>
              <w:rPr>
                <w:rFonts w:ascii="Arial" w:eastAsia="Arial" w:hAnsi="Arial" w:cs="Arial"/>
                <w:color w:val="000000"/>
                <w:sz w:val="20"/>
                <w:szCs w:val="20"/>
              </w:rPr>
            </w:pPr>
            <w:r w:rsidRPr="008675CF">
              <w:rPr>
                <w:rFonts w:ascii="Arial" w:eastAsia="Arial" w:hAnsi="Arial" w:cs="Arial"/>
                <w:b/>
                <w:bCs/>
                <w:color w:val="000000"/>
                <w:sz w:val="20"/>
                <w:szCs w:val="20"/>
              </w:rPr>
              <w:t>ITEM</w:t>
            </w:r>
          </w:p>
        </w:tc>
        <w:tc>
          <w:tcPr>
            <w:tcW w:w="1704" w:type="dxa"/>
            <w:vAlign w:val="center"/>
          </w:tcPr>
          <w:p w14:paraId="3B398472" w14:textId="77777777" w:rsidR="00934910" w:rsidRPr="008675CF" w:rsidRDefault="00934910" w:rsidP="00934910">
            <w:pPr>
              <w:adjustRightInd w:val="0"/>
              <w:jc w:val="center"/>
              <w:rPr>
                <w:rFonts w:ascii="Arial" w:eastAsia="Arial" w:hAnsi="Arial" w:cs="Arial"/>
                <w:color w:val="000000"/>
                <w:sz w:val="20"/>
                <w:szCs w:val="20"/>
              </w:rPr>
            </w:pPr>
            <w:r w:rsidRPr="008675CF">
              <w:rPr>
                <w:rFonts w:ascii="Arial" w:eastAsia="Arial" w:hAnsi="Arial" w:cs="Arial"/>
                <w:b/>
                <w:bCs/>
                <w:color w:val="000000"/>
                <w:sz w:val="20"/>
                <w:szCs w:val="20"/>
              </w:rPr>
              <w:t>Código UNSPSC</w:t>
            </w:r>
          </w:p>
        </w:tc>
        <w:tc>
          <w:tcPr>
            <w:tcW w:w="4035" w:type="dxa"/>
            <w:vAlign w:val="center"/>
          </w:tcPr>
          <w:p w14:paraId="289AEE7E" w14:textId="77777777" w:rsidR="00934910" w:rsidRPr="008675CF" w:rsidRDefault="00934910" w:rsidP="00934910">
            <w:pPr>
              <w:adjustRightInd w:val="0"/>
              <w:jc w:val="center"/>
              <w:rPr>
                <w:rFonts w:ascii="Arial" w:eastAsia="Arial" w:hAnsi="Arial" w:cs="Arial"/>
                <w:color w:val="000000"/>
                <w:sz w:val="20"/>
                <w:szCs w:val="20"/>
              </w:rPr>
            </w:pPr>
            <w:r w:rsidRPr="008675CF">
              <w:rPr>
                <w:rFonts w:ascii="Arial" w:eastAsia="Arial" w:hAnsi="Arial" w:cs="Arial"/>
                <w:b/>
                <w:bCs/>
                <w:color w:val="000000"/>
                <w:sz w:val="20"/>
                <w:szCs w:val="20"/>
              </w:rPr>
              <w:t>Descripción del Producto</w:t>
            </w:r>
          </w:p>
        </w:tc>
      </w:tr>
      <w:tr w:rsidR="00934910" w:rsidRPr="008675CF" w14:paraId="16BD53C3" w14:textId="77777777" w:rsidTr="00487A97">
        <w:trPr>
          <w:trHeight w:val="347"/>
        </w:trPr>
        <w:tc>
          <w:tcPr>
            <w:tcW w:w="919" w:type="dxa"/>
          </w:tcPr>
          <w:p w14:paraId="00F90383" w14:textId="77777777" w:rsidR="00934910" w:rsidRPr="008675CF" w:rsidRDefault="00934910" w:rsidP="00934910">
            <w:pPr>
              <w:adjustRightInd w:val="0"/>
              <w:jc w:val="center"/>
              <w:rPr>
                <w:rFonts w:ascii="Arial" w:eastAsia="Arial" w:hAnsi="Arial" w:cs="Arial"/>
                <w:color w:val="000000"/>
                <w:sz w:val="20"/>
                <w:szCs w:val="20"/>
              </w:rPr>
            </w:pPr>
            <w:r w:rsidRPr="008675CF">
              <w:rPr>
                <w:rFonts w:ascii="Arial" w:eastAsia="Arial" w:hAnsi="Arial" w:cs="Arial"/>
                <w:color w:val="000000"/>
                <w:sz w:val="20"/>
                <w:szCs w:val="20"/>
              </w:rPr>
              <w:t>1</w:t>
            </w:r>
          </w:p>
        </w:tc>
        <w:tc>
          <w:tcPr>
            <w:tcW w:w="1704" w:type="dxa"/>
          </w:tcPr>
          <w:p w14:paraId="6C087248" w14:textId="77777777" w:rsidR="00934910" w:rsidRPr="008675CF" w:rsidRDefault="00934910" w:rsidP="00934910">
            <w:pPr>
              <w:adjustRightInd w:val="0"/>
              <w:jc w:val="center"/>
              <w:rPr>
                <w:rFonts w:ascii="Arial" w:eastAsia="Arial" w:hAnsi="Arial" w:cs="Arial"/>
                <w:color w:val="000000"/>
                <w:sz w:val="20"/>
                <w:szCs w:val="20"/>
              </w:rPr>
            </w:pPr>
            <w:r w:rsidRPr="008675CF">
              <w:rPr>
                <w:rFonts w:ascii="Arial" w:eastAsia="Arial" w:hAnsi="Arial" w:cs="Arial"/>
                <w:color w:val="000000"/>
                <w:sz w:val="20"/>
                <w:szCs w:val="20"/>
              </w:rPr>
              <w:t>92121500</w:t>
            </w:r>
          </w:p>
        </w:tc>
        <w:tc>
          <w:tcPr>
            <w:tcW w:w="4035" w:type="dxa"/>
          </w:tcPr>
          <w:p w14:paraId="1B152F1E" w14:textId="77777777" w:rsidR="00934910" w:rsidRPr="008675CF" w:rsidRDefault="00934910" w:rsidP="00934910">
            <w:pPr>
              <w:adjustRightInd w:val="0"/>
              <w:rPr>
                <w:rFonts w:ascii="Arial" w:eastAsia="Arial" w:hAnsi="Arial" w:cs="Arial"/>
                <w:color w:val="000000"/>
                <w:sz w:val="20"/>
                <w:szCs w:val="20"/>
              </w:rPr>
            </w:pPr>
            <w:r w:rsidRPr="008675CF">
              <w:rPr>
                <w:rFonts w:ascii="Arial" w:eastAsia="Arial" w:hAnsi="Arial" w:cs="Arial"/>
                <w:color w:val="000000"/>
                <w:sz w:val="20"/>
                <w:szCs w:val="20"/>
              </w:rPr>
              <w:t xml:space="preserve">Servicios de Guardias </w:t>
            </w:r>
          </w:p>
        </w:tc>
      </w:tr>
    </w:tbl>
    <w:p w14:paraId="7A0D8724" w14:textId="397DB9AB" w:rsidR="00E10C2D" w:rsidRPr="008675CF" w:rsidRDefault="00E10C2D" w:rsidP="003D1CAD">
      <w:pPr>
        <w:pStyle w:val="Textoindependiente"/>
        <w:ind w:left="1418" w:right="670"/>
        <w:rPr>
          <w:rFonts w:ascii="Arial" w:hAnsi="Arial" w:cs="Arial"/>
          <w:sz w:val="20"/>
          <w:szCs w:val="20"/>
        </w:rPr>
      </w:pPr>
    </w:p>
    <w:p w14:paraId="2748B88E" w14:textId="77777777" w:rsidR="008B475C" w:rsidRPr="008675CF" w:rsidRDefault="008B475C" w:rsidP="003D1CAD">
      <w:pPr>
        <w:pStyle w:val="Textoindependiente"/>
        <w:ind w:left="1418" w:right="670"/>
        <w:rPr>
          <w:rFonts w:ascii="Arial" w:hAnsi="Arial" w:cs="Arial"/>
          <w:sz w:val="20"/>
          <w:szCs w:val="20"/>
        </w:rPr>
      </w:pPr>
    </w:p>
    <w:p w14:paraId="0A693C7C" w14:textId="77777777" w:rsidR="00934910" w:rsidRPr="008675CF" w:rsidRDefault="00934910" w:rsidP="003D1CAD">
      <w:pPr>
        <w:pStyle w:val="Textoindependiente"/>
        <w:ind w:left="1418" w:right="670"/>
        <w:jc w:val="both"/>
        <w:rPr>
          <w:rFonts w:ascii="Arial" w:hAnsi="Arial" w:cs="Arial"/>
          <w:sz w:val="20"/>
          <w:szCs w:val="20"/>
        </w:rPr>
      </w:pPr>
    </w:p>
    <w:p w14:paraId="3A0F01E4" w14:textId="77777777" w:rsidR="00934910" w:rsidRPr="008675CF" w:rsidRDefault="00934910" w:rsidP="003D1CAD">
      <w:pPr>
        <w:pStyle w:val="Textoindependiente"/>
        <w:ind w:left="1418" w:right="670"/>
        <w:jc w:val="both"/>
        <w:rPr>
          <w:rFonts w:ascii="Arial" w:hAnsi="Arial" w:cs="Arial"/>
          <w:sz w:val="20"/>
          <w:szCs w:val="20"/>
        </w:rPr>
      </w:pPr>
    </w:p>
    <w:p w14:paraId="64B3F66D" w14:textId="77777777" w:rsidR="008B475C" w:rsidRPr="008675CF" w:rsidRDefault="008B475C" w:rsidP="00487A97">
      <w:pPr>
        <w:pStyle w:val="Textoindependiente"/>
        <w:spacing w:line="276" w:lineRule="auto"/>
        <w:ind w:right="670"/>
        <w:jc w:val="both"/>
        <w:rPr>
          <w:rFonts w:ascii="Arial" w:hAnsi="Arial" w:cs="Arial"/>
          <w:sz w:val="20"/>
          <w:szCs w:val="20"/>
        </w:rPr>
      </w:pPr>
    </w:p>
    <w:p w14:paraId="5CA1107D" w14:textId="77777777" w:rsidR="00E10C2D" w:rsidRPr="008675CF" w:rsidRDefault="00760766" w:rsidP="000A492D">
      <w:pPr>
        <w:pStyle w:val="Ttulo1"/>
        <w:numPr>
          <w:ilvl w:val="0"/>
          <w:numId w:val="13"/>
        </w:numPr>
        <w:tabs>
          <w:tab w:val="left" w:pos="1765"/>
        </w:tabs>
        <w:spacing w:line="276" w:lineRule="auto"/>
        <w:ind w:left="1418" w:right="670" w:firstLine="0"/>
        <w:rPr>
          <w:sz w:val="20"/>
          <w:szCs w:val="20"/>
        </w:rPr>
      </w:pPr>
      <w:r w:rsidRPr="008675CF">
        <w:rPr>
          <w:sz w:val="20"/>
          <w:szCs w:val="20"/>
        </w:rPr>
        <w:t>VALOR</w:t>
      </w:r>
      <w:r w:rsidRPr="008675CF">
        <w:rPr>
          <w:spacing w:val="-7"/>
          <w:sz w:val="20"/>
          <w:szCs w:val="20"/>
        </w:rPr>
        <w:t xml:space="preserve"> </w:t>
      </w:r>
      <w:r w:rsidRPr="008675CF">
        <w:rPr>
          <w:sz w:val="20"/>
          <w:szCs w:val="20"/>
        </w:rPr>
        <w:t>ESTIMADO</w:t>
      </w:r>
      <w:r w:rsidRPr="008675CF">
        <w:rPr>
          <w:spacing w:val="-3"/>
          <w:sz w:val="20"/>
          <w:szCs w:val="20"/>
        </w:rPr>
        <w:t xml:space="preserve"> </w:t>
      </w:r>
      <w:r w:rsidRPr="008675CF">
        <w:rPr>
          <w:sz w:val="20"/>
          <w:szCs w:val="20"/>
        </w:rPr>
        <w:t>DEL</w:t>
      </w:r>
      <w:r w:rsidRPr="008675CF">
        <w:rPr>
          <w:spacing w:val="-5"/>
          <w:sz w:val="20"/>
          <w:szCs w:val="20"/>
        </w:rPr>
        <w:t xml:space="preserve"> </w:t>
      </w:r>
      <w:r w:rsidRPr="008675CF">
        <w:rPr>
          <w:sz w:val="20"/>
          <w:szCs w:val="20"/>
        </w:rPr>
        <w:t>CONTRATO</w:t>
      </w:r>
      <w:r w:rsidRPr="008675CF">
        <w:rPr>
          <w:spacing w:val="-4"/>
          <w:sz w:val="20"/>
          <w:szCs w:val="20"/>
        </w:rPr>
        <w:t xml:space="preserve"> </w:t>
      </w:r>
      <w:r w:rsidRPr="008675CF">
        <w:rPr>
          <w:sz w:val="20"/>
          <w:szCs w:val="20"/>
        </w:rPr>
        <w:t>Y</w:t>
      </w:r>
      <w:r w:rsidRPr="008675CF">
        <w:rPr>
          <w:spacing w:val="-9"/>
          <w:sz w:val="20"/>
          <w:szCs w:val="20"/>
        </w:rPr>
        <w:t xml:space="preserve"> </w:t>
      </w:r>
      <w:r w:rsidRPr="008675CF">
        <w:rPr>
          <w:sz w:val="20"/>
          <w:szCs w:val="20"/>
        </w:rPr>
        <w:t>FORMA</w:t>
      </w:r>
      <w:r w:rsidRPr="008675CF">
        <w:rPr>
          <w:spacing w:val="-9"/>
          <w:sz w:val="20"/>
          <w:szCs w:val="20"/>
        </w:rPr>
        <w:t xml:space="preserve"> </w:t>
      </w:r>
      <w:r w:rsidRPr="008675CF">
        <w:rPr>
          <w:sz w:val="20"/>
          <w:szCs w:val="20"/>
        </w:rPr>
        <w:t>DE</w:t>
      </w:r>
      <w:r w:rsidRPr="008675CF">
        <w:rPr>
          <w:spacing w:val="-4"/>
          <w:sz w:val="20"/>
          <w:szCs w:val="20"/>
        </w:rPr>
        <w:t xml:space="preserve"> PAGO</w:t>
      </w:r>
    </w:p>
    <w:p w14:paraId="2A0261E1" w14:textId="77777777" w:rsidR="00E10C2D" w:rsidRPr="008675CF" w:rsidRDefault="00E10C2D" w:rsidP="00D805EE">
      <w:pPr>
        <w:pStyle w:val="Textoindependiente"/>
        <w:spacing w:line="276" w:lineRule="auto"/>
        <w:ind w:left="1418" w:right="670"/>
        <w:rPr>
          <w:rFonts w:ascii="Arial" w:hAnsi="Arial" w:cs="Arial"/>
          <w:b/>
          <w:sz w:val="20"/>
          <w:szCs w:val="20"/>
        </w:rPr>
      </w:pPr>
    </w:p>
    <w:p w14:paraId="16DDEA1C" w14:textId="60E0D7D4" w:rsidR="009B17F3" w:rsidRPr="008675CF" w:rsidRDefault="00760766" w:rsidP="009B17F3">
      <w:pPr>
        <w:pStyle w:val="Textoindependiente"/>
        <w:ind w:left="1418" w:right="670"/>
        <w:jc w:val="both"/>
        <w:rPr>
          <w:rFonts w:ascii="Arial" w:hAnsi="Arial" w:cs="Arial"/>
          <w:bCs/>
          <w:iCs/>
          <w:sz w:val="20"/>
          <w:szCs w:val="20"/>
          <w:lang w:val="es-ES_tradnl"/>
        </w:rPr>
      </w:pPr>
      <w:r w:rsidRPr="008675CF">
        <w:rPr>
          <w:rFonts w:ascii="Arial" w:hAnsi="Arial" w:cs="Arial"/>
          <w:sz w:val="20"/>
          <w:szCs w:val="20"/>
        </w:rPr>
        <w:t xml:space="preserve">El presupuesto oficial estimado para la contratación es de </w:t>
      </w:r>
      <w:r w:rsidR="002B4460" w:rsidRPr="002B4460">
        <w:rPr>
          <w:rFonts w:ascii="Arial" w:hAnsi="Arial" w:cs="Arial"/>
          <w:b/>
          <w:bCs/>
          <w:sz w:val="20"/>
          <w:szCs w:val="20"/>
        </w:rPr>
        <w:t>TRES MIL CUATROCIENTOS NOVENTA MILLONES SETECIENTOS CINCUENTA Y DOS MIL OCHOCIENTOS CINCUENTA Y DOS PESOS CON CUATRO CENTAVOS MCTE ($3.490.752.852,04)</w:t>
      </w:r>
      <w:r w:rsidR="002B4460" w:rsidRPr="002B4460">
        <w:rPr>
          <w:rFonts w:ascii="Arial" w:hAnsi="Arial" w:cs="Arial"/>
          <w:sz w:val="20"/>
          <w:szCs w:val="20"/>
        </w:rPr>
        <w:t xml:space="preserve"> </w:t>
      </w:r>
      <w:r w:rsidR="009B17F3" w:rsidRPr="008675CF">
        <w:rPr>
          <w:rFonts w:ascii="Arial" w:hAnsi="Arial" w:cs="Arial"/>
          <w:sz w:val="20"/>
          <w:szCs w:val="20"/>
        </w:rPr>
        <w:t xml:space="preserve">incluido IVA, AYS y demás erogaciones de ley, con cargo a las subunidades ejecutoras 221 y 821, soportado por los CDPS No. </w:t>
      </w:r>
      <w:r w:rsidR="00934910" w:rsidRPr="008675CF">
        <w:rPr>
          <w:rFonts w:ascii="Arial" w:hAnsi="Arial" w:cs="Arial"/>
          <w:sz w:val="20"/>
          <w:szCs w:val="20"/>
        </w:rPr>
        <w:t>3726</w:t>
      </w:r>
      <w:r w:rsidR="009B17F3" w:rsidRPr="008675CF">
        <w:rPr>
          <w:rFonts w:ascii="Arial" w:hAnsi="Arial" w:cs="Arial"/>
          <w:sz w:val="20"/>
          <w:szCs w:val="20"/>
        </w:rPr>
        <w:t xml:space="preserve"> y </w:t>
      </w:r>
      <w:r w:rsidR="00934910" w:rsidRPr="008675CF">
        <w:rPr>
          <w:rFonts w:ascii="Arial" w:hAnsi="Arial" w:cs="Arial"/>
          <w:sz w:val="20"/>
          <w:szCs w:val="20"/>
        </w:rPr>
        <w:t>10926</w:t>
      </w:r>
      <w:r w:rsidR="009B17F3" w:rsidRPr="008675CF">
        <w:rPr>
          <w:rFonts w:ascii="Arial" w:hAnsi="Arial" w:cs="Arial"/>
          <w:sz w:val="20"/>
          <w:szCs w:val="20"/>
        </w:rPr>
        <w:t xml:space="preserve"> de fecha </w:t>
      </w:r>
      <w:r w:rsidR="00934910" w:rsidRPr="008675CF">
        <w:rPr>
          <w:rFonts w:ascii="Arial" w:hAnsi="Arial" w:cs="Arial"/>
          <w:sz w:val="20"/>
          <w:szCs w:val="20"/>
        </w:rPr>
        <w:t xml:space="preserve">07 </w:t>
      </w:r>
      <w:r w:rsidR="009B17F3" w:rsidRPr="008675CF">
        <w:rPr>
          <w:rFonts w:ascii="Arial" w:hAnsi="Arial" w:cs="Arial"/>
          <w:sz w:val="20"/>
          <w:szCs w:val="20"/>
        </w:rPr>
        <w:t>de</w:t>
      </w:r>
      <w:r w:rsidR="00934910" w:rsidRPr="008675CF">
        <w:rPr>
          <w:rFonts w:ascii="Arial" w:hAnsi="Arial" w:cs="Arial"/>
          <w:sz w:val="20"/>
          <w:szCs w:val="20"/>
        </w:rPr>
        <w:t xml:space="preserve"> julio</w:t>
      </w:r>
      <w:r w:rsidR="009B17F3" w:rsidRPr="008675CF">
        <w:rPr>
          <w:rFonts w:ascii="Arial" w:hAnsi="Arial" w:cs="Arial"/>
          <w:sz w:val="20"/>
          <w:szCs w:val="20"/>
        </w:rPr>
        <w:t xml:space="preserve"> de 2026.</w:t>
      </w:r>
    </w:p>
    <w:p w14:paraId="0122BA94" w14:textId="77777777" w:rsidR="0026527C" w:rsidRPr="008675CF" w:rsidRDefault="0026527C" w:rsidP="00644A62">
      <w:pPr>
        <w:pStyle w:val="Textoindependiente"/>
        <w:ind w:right="670"/>
        <w:jc w:val="both"/>
        <w:rPr>
          <w:rFonts w:ascii="Arial" w:hAnsi="Arial" w:cs="Arial"/>
          <w:sz w:val="20"/>
          <w:szCs w:val="20"/>
        </w:rPr>
      </w:pPr>
    </w:p>
    <w:p w14:paraId="2A696E68" w14:textId="77777777" w:rsidR="00E10C2D" w:rsidRPr="008675CF" w:rsidRDefault="00760766" w:rsidP="00674AB8">
      <w:pPr>
        <w:pStyle w:val="Ttulo1"/>
        <w:spacing w:line="276" w:lineRule="auto"/>
        <w:ind w:left="1418" w:right="670" w:firstLine="0"/>
        <w:jc w:val="center"/>
        <w:rPr>
          <w:sz w:val="20"/>
          <w:szCs w:val="20"/>
        </w:rPr>
      </w:pPr>
      <w:r w:rsidRPr="008675CF">
        <w:rPr>
          <w:sz w:val="20"/>
          <w:szCs w:val="20"/>
        </w:rPr>
        <w:t>VARIABLES</w:t>
      </w:r>
      <w:r w:rsidRPr="008675CF">
        <w:rPr>
          <w:spacing w:val="-16"/>
          <w:sz w:val="20"/>
          <w:szCs w:val="20"/>
        </w:rPr>
        <w:t xml:space="preserve"> </w:t>
      </w:r>
      <w:r w:rsidRPr="008675CF">
        <w:rPr>
          <w:sz w:val="20"/>
          <w:szCs w:val="20"/>
        </w:rPr>
        <w:t>CONSIDERADAS</w:t>
      </w:r>
      <w:r w:rsidRPr="008675CF">
        <w:rPr>
          <w:spacing w:val="-9"/>
          <w:sz w:val="20"/>
          <w:szCs w:val="20"/>
        </w:rPr>
        <w:t xml:space="preserve"> </w:t>
      </w:r>
      <w:r w:rsidRPr="008675CF">
        <w:rPr>
          <w:sz w:val="20"/>
          <w:szCs w:val="20"/>
        </w:rPr>
        <w:t>PARA</w:t>
      </w:r>
      <w:r w:rsidRPr="008675CF">
        <w:rPr>
          <w:spacing w:val="-16"/>
          <w:sz w:val="20"/>
          <w:szCs w:val="20"/>
        </w:rPr>
        <w:t xml:space="preserve"> </w:t>
      </w:r>
      <w:r w:rsidRPr="008675CF">
        <w:rPr>
          <w:sz w:val="20"/>
          <w:szCs w:val="20"/>
        </w:rPr>
        <w:t>CALCULAR</w:t>
      </w:r>
      <w:r w:rsidRPr="008675CF">
        <w:rPr>
          <w:spacing w:val="-8"/>
          <w:sz w:val="20"/>
          <w:szCs w:val="20"/>
        </w:rPr>
        <w:t xml:space="preserve"> </w:t>
      </w:r>
      <w:r w:rsidRPr="008675CF">
        <w:rPr>
          <w:sz w:val="20"/>
          <w:szCs w:val="20"/>
        </w:rPr>
        <w:t>EL</w:t>
      </w:r>
      <w:r w:rsidRPr="008675CF">
        <w:rPr>
          <w:spacing w:val="-10"/>
          <w:sz w:val="20"/>
          <w:szCs w:val="20"/>
        </w:rPr>
        <w:t xml:space="preserve"> </w:t>
      </w:r>
      <w:r w:rsidRPr="008675CF">
        <w:rPr>
          <w:sz w:val="20"/>
          <w:szCs w:val="20"/>
        </w:rPr>
        <w:t>PRESUPUESTO</w:t>
      </w:r>
      <w:r w:rsidRPr="008675CF">
        <w:rPr>
          <w:spacing w:val="-10"/>
          <w:sz w:val="20"/>
          <w:szCs w:val="20"/>
        </w:rPr>
        <w:t xml:space="preserve"> </w:t>
      </w:r>
      <w:r w:rsidRPr="008675CF">
        <w:rPr>
          <w:spacing w:val="-2"/>
          <w:sz w:val="20"/>
          <w:szCs w:val="20"/>
        </w:rPr>
        <w:t>OFICIAL.</w:t>
      </w:r>
    </w:p>
    <w:p w14:paraId="56F9D177" w14:textId="44E1256D" w:rsidR="00A65556" w:rsidRDefault="00A65556" w:rsidP="00487A97">
      <w:pPr>
        <w:ind w:right="670"/>
        <w:jc w:val="both"/>
        <w:textAlignment w:val="baseline"/>
        <w:rPr>
          <w:rFonts w:ascii="Arial" w:hAnsi="Arial" w:cs="Arial"/>
          <w:sz w:val="20"/>
          <w:szCs w:val="20"/>
        </w:rPr>
      </w:pPr>
      <w:bookmarkStart w:id="4" w:name="_Hlk193873079"/>
    </w:p>
    <w:p w14:paraId="42B63B3E" w14:textId="583D22FB" w:rsidR="00487A97" w:rsidRPr="008675CF" w:rsidRDefault="00487A97" w:rsidP="009B17F3">
      <w:pPr>
        <w:ind w:left="1418" w:right="670"/>
        <w:jc w:val="both"/>
        <w:textAlignment w:val="baseline"/>
        <w:rPr>
          <w:rFonts w:ascii="Arial" w:hAnsi="Arial" w:cs="Arial"/>
          <w:sz w:val="20"/>
          <w:szCs w:val="20"/>
        </w:rPr>
      </w:pPr>
      <w:r w:rsidRPr="00487A97">
        <w:rPr>
          <w:rFonts w:ascii="Arial" w:hAnsi="Arial" w:cs="Arial"/>
          <w:sz w:val="20"/>
          <w:szCs w:val="20"/>
        </w:rPr>
        <w:t>El Área Administrativa de la Dirección Seccional de Administración Judicial de Bucaramanga para determinar el precio del presupuesto oficial para el proceso de selección de contratista, remitió solicitud de cotización a diferentes sociedades comerciales dedicadas a la ejecución de servicio a requerir los días 5 y 6 de agosto de 2026, con alcance del 12 de agosto de la misma anualidad. Ante la falta de respuesta por parte de algunas sociedades comerciales, el 19 de agosto de 2026 se reiteró la solicitud de cotización. Posteriormente, mediante comunicaciones con alcance del 25 de agosto de 2026, se insistió nuevamente en la presentación de las respectivas cotizaciones con ajustes, las cuales fueron remitidas a las siguientes direcciones electrónicas:</w:t>
      </w:r>
    </w:p>
    <w:p w14:paraId="250E16DB" w14:textId="77777777" w:rsidR="009B17F3" w:rsidRPr="008675CF" w:rsidRDefault="009B17F3" w:rsidP="00644A62">
      <w:pPr>
        <w:ind w:right="670"/>
        <w:jc w:val="both"/>
        <w:textAlignment w:val="baseline"/>
        <w:rPr>
          <w:rFonts w:ascii="Arial" w:hAnsi="Arial" w:cs="Arial"/>
          <w:sz w:val="20"/>
          <w:szCs w:val="20"/>
        </w:rPr>
      </w:pPr>
    </w:p>
    <w:p w14:paraId="288F88BB" w14:textId="2E49E11F" w:rsidR="009B17F3" w:rsidRDefault="009B17F3" w:rsidP="009B17F3">
      <w:pPr>
        <w:ind w:left="1418" w:right="670"/>
        <w:jc w:val="both"/>
        <w:textAlignment w:val="baseline"/>
        <w:rPr>
          <w:rFonts w:ascii="Arial" w:hAnsi="Arial" w:cs="Arial"/>
          <w:sz w:val="20"/>
          <w:szCs w:val="20"/>
        </w:rPr>
      </w:pPr>
      <w:r w:rsidRPr="008675CF">
        <w:rPr>
          <w:rFonts w:ascii="Arial" w:hAnsi="Arial" w:cs="Arial"/>
          <w:sz w:val="20"/>
          <w:szCs w:val="20"/>
        </w:rPr>
        <w:lastRenderedPageBreak/>
        <w:t xml:space="preserve">Una vez esperando un plazo razonable se recibió cotización de las firmas </w:t>
      </w:r>
      <w:r w:rsidR="00156C18" w:rsidRPr="008675CF">
        <w:rPr>
          <w:rFonts w:ascii="Arial" w:hAnsi="Arial" w:cs="Arial"/>
          <w:sz w:val="20"/>
          <w:szCs w:val="20"/>
        </w:rPr>
        <w:t xml:space="preserve">GRANADINA DE VIGILANCIA LIMITADA, SERVICONFOR LTDA y SERVISIÓN DE COLOMBIA &amp; CIA LTDA </w:t>
      </w:r>
      <w:r w:rsidRPr="008675CF">
        <w:rPr>
          <w:rFonts w:ascii="Arial" w:hAnsi="Arial" w:cs="Arial"/>
          <w:sz w:val="20"/>
          <w:szCs w:val="20"/>
        </w:rPr>
        <w:t>con las cuales se establece el presupuesto oficial del proceso de contratación.</w:t>
      </w:r>
    </w:p>
    <w:p w14:paraId="634E3E6C" w14:textId="77777777" w:rsidR="00487A97" w:rsidRDefault="00487A97" w:rsidP="009B17F3">
      <w:pPr>
        <w:ind w:left="1418" w:right="670"/>
        <w:jc w:val="both"/>
        <w:textAlignment w:val="baseline"/>
        <w:rPr>
          <w:rFonts w:ascii="Arial" w:hAnsi="Arial" w:cs="Arial"/>
          <w:sz w:val="20"/>
          <w:szCs w:val="20"/>
        </w:rPr>
      </w:pPr>
    </w:p>
    <w:p w14:paraId="311F21FE" w14:textId="61C7B75D" w:rsidR="00487A97" w:rsidRDefault="00487A97" w:rsidP="009B17F3">
      <w:pPr>
        <w:ind w:left="1418" w:right="670"/>
        <w:jc w:val="both"/>
        <w:textAlignment w:val="baseline"/>
        <w:rPr>
          <w:rFonts w:ascii="Arial" w:hAnsi="Arial" w:cs="Arial"/>
          <w:sz w:val="20"/>
          <w:szCs w:val="20"/>
        </w:rPr>
      </w:pPr>
    </w:p>
    <w:tbl>
      <w:tblPr>
        <w:tblW w:w="8278" w:type="dxa"/>
        <w:tblInd w:w="2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1"/>
        <w:gridCol w:w="4927"/>
      </w:tblGrid>
      <w:tr w:rsidR="00487A97" w:rsidRPr="0005768F" w14:paraId="17426457" w14:textId="77777777" w:rsidTr="00487A97">
        <w:tc>
          <w:tcPr>
            <w:tcW w:w="8278" w:type="dxa"/>
            <w:gridSpan w:val="2"/>
            <w:shd w:val="clear" w:color="auto" w:fill="E5E5E5"/>
          </w:tcPr>
          <w:p w14:paraId="054A87A4" w14:textId="77777777" w:rsidR="00487A97" w:rsidRPr="00C712EB" w:rsidRDefault="00487A97" w:rsidP="00C10216">
            <w:pPr>
              <w:jc w:val="center"/>
              <w:rPr>
                <w:rFonts w:ascii="Arial" w:hAnsi="Arial" w:cs="Arial"/>
                <w:b/>
                <w:bCs/>
                <w:sz w:val="18"/>
                <w:szCs w:val="18"/>
              </w:rPr>
            </w:pPr>
            <w:bookmarkStart w:id="5" w:name="_Hlk242989884"/>
            <w:r w:rsidRPr="00C712EB">
              <w:rPr>
                <w:rFonts w:ascii="Arial" w:hAnsi="Arial" w:cs="Arial"/>
                <w:b/>
                <w:bCs/>
                <w:sz w:val="18"/>
                <w:szCs w:val="18"/>
              </w:rPr>
              <w:t>DIRECCIONES ELECTRÓNICAS</w:t>
            </w:r>
          </w:p>
        </w:tc>
      </w:tr>
      <w:tr w:rsidR="00487A97" w:rsidRPr="0005768F" w14:paraId="08DA375A" w14:textId="77777777" w:rsidTr="00487A97">
        <w:tc>
          <w:tcPr>
            <w:tcW w:w="3351" w:type="dxa"/>
            <w:shd w:val="clear" w:color="auto" w:fill="auto"/>
          </w:tcPr>
          <w:p w14:paraId="69101533" w14:textId="77777777" w:rsidR="00487A97" w:rsidRPr="00C712EB" w:rsidRDefault="00487A97" w:rsidP="00C10216">
            <w:pPr>
              <w:jc w:val="center"/>
              <w:rPr>
                <w:rFonts w:ascii="Arial" w:hAnsi="Arial" w:cs="Arial"/>
                <w:sz w:val="18"/>
                <w:szCs w:val="18"/>
              </w:rPr>
            </w:pPr>
            <w:r w:rsidRPr="00C712EB">
              <w:rPr>
                <w:rFonts w:ascii="Arial" w:hAnsi="Arial" w:cs="Arial"/>
                <w:sz w:val="18"/>
                <w:szCs w:val="18"/>
                <w:lang w:eastAsia="es-CO"/>
              </w:rPr>
              <w:t>comercial@granadinadevigilancia.com.</w:t>
            </w:r>
          </w:p>
        </w:tc>
        <w:tc>
          <w:tcPr>
            <w:tcW w:w="4927" w:type="dxa"/>
            <w:shd w:val="clear" w:color="auto" w:fill="auto"/>
          </w:tcPr>
          <w:p w14:paraId="290A3D31" w14:textId="77777777" w:rsidR="00487A97" w:rsidRPr="00C712EB" w:rsidRDefault="00487A97" w:rsidP="00C10216">
            <w:pPr>
              <w:jc w:val="center"/>
              <w:rPr>
                <w:rFonts w:ascii="Arial" w:hAnsi="Arial" w:cs="Arial"/>
                <w:sz w:val="18"/>
                <w:szCs w:val="18"/>
                <w:lang w:eastAsia="es-CO"/>
              </w:rPr>
            </w:pPr>
            <w:r w:rsidRPr="00C712EB">
              <w:rPr>
                <w:rFonts w:ascii="Arial" w:hAnsi="Arial" w:cs="Arial"/>
                <w:sz w:val="18"/>
                <w:szCs w:val="18"/>
                <w:lang w:eastAsia="es-CO"/>
              </w:rPr>
              <w:t>ger.administrativa@top-guard.co;</w:t>
            </w:r>
          </w:p>
        </w:tc>
      </w:tr>
      <w:tr w:rsidR="00487A97" w:rsidRPr="0005768F" w14:paraId="6D05914C" w14:textId="77777777" w:rsidTr="00487A97">
        <w:trPr>
          <w:trHeight w:val="151"/>
        </w:trPr>
        <w:tc>
          <w:tcPr>
            <w:tcW w:w="3351" w:type="dxa"/>
            <w:shd w:val="clear" w:color="auto" w:fill="auto"/>
          </w:tcPr>
          <w:p w14:paraId="368A342A" w14:textId="77777777" w:rsidR="00487A97" w:rsidRPr="00C712EB" w:rsidRDefault="00487A97" w:rsidP="00C10216">
            <w:pPr>
              <w:jc w:val="center"/>
              <w:rPr>
                <w:rFonts w:ascii="Arial" w:hAnsi="Arial" w:cs="Arial"/>
                <w:sz w:val="18"/>
                <w:szCs w:val="18"/>
              </w:rPr>
            </w:pPr>
            <w:r w:rsidRPr="00C712EB">
              <w:rPr>
                <w:rFonts w:ascii="Arial" w:hAnsi="Arial" w:cs="Arial"/>
                <w:sz w:val="18"/>
                <w:szCs w:val="18"/>
                <w:lang w:eastAsia="es-CO"/>
              </w:rPr>
              <w:t>licitaciones@tecniseg.com.co;</w:t>
            </w:r>
          </w:p>
        </w:tc>
        <w:tc>
          <w:tcPr>
            <w:tcW w:w="4927" w:type="dxa"/>
            <w:shd w:val="clear" w:color="auto" w:fill="auto"/>
          </w:tcPr>
          <w:p w14:paraId="6EFFF922" w14:textId="77777777" w:rsidR="00487A97" w:rsidRPr="00C712EB" w:rsidRDefault="00487A97" w:rsidP="00C10216">
            <w:pPr>
              <w:jc w:val="center"/>
              <w:rPr>
                <w:rFonts w:ascii="Arial" w:hAnsi="Arial" w:cs="Arial"/>
                <w:sz w:val="18"/>
                <w:szCs w:val="18"/>
                <w:lang w:eastAsia="es-CO"/>
              </w:rPr>
            </w:pPr>
            <w:r w:rsidRPr="00C712EB">
              <w:rPr>
                <w:rFonts w:ascii="Arial" w:hAnsi="Arial" w:cs="Arial"/>
                <w:sz w:val="18"/>
                <w:szCs w:val="18"/>
                <w:lang w:eastAsia="es-CO"/>
              </w:rPr>
              <w:t>asistentegerencia@seguriamericas.com;</w:t>
            </w:r>
          </w:p>
        </w:tc>
      </w:tr>
      <w:tr w:rsidR="00487A97" w:rsidRPr="0005768F" w14:paraId="351AE346" w14:textId="77777777" w:rsidTr="00487A97">
        <w:tc>
          <w:tcPr>
            <w:tcW w:w="3351" w:type="dxa"/>
            <w:shd w:val="clear" w:color="auto" w:fill="auto"/>
          </w:tcPr>
          <w:p w14:paraId="09A40BDF" w14:textId="77777777" w:rsidR="00487A97" w:rsidRPr="00C712EB" w:rsidRDefault="00487A97" w:rsidP="00C10216">
            <w:pPr>
              <w:jc w:val="center"/>
              <w:rPr>
                <w:rFonts w:ascii="Arial" w:hAnsi="Arial" w:cs="Arial"/>
                <w:sz w:val="18"/>
                <w:szCs w:val="18"/>
              </w:rPr>
            </w:pPr>
            <w:r w:rsidRPr="00C712EB">
              <w:rPr>
                <w:rFonts w:ascii="Arial" w:hAnsi="Arial" w:cs="Arial"/>
                <w:sz w:val="18"/>
                <w:szCs w:val="18"/>
                <w:lang w:eastAsia="es-CO"/>
              </w:rPr>
              <w:t>comercial@serviconfor.com;</w:t>
            </w:r>
          </w:p>
        </w:tc>
        <w:tc>
          <w:tcPr>
            <w:tcW w:w="4927" w:type="dxa"/>
            <w:shd w:val="clear" w:color="auto" w:fill="auto"/>
          </w:tcPr>
          <w:p w14:paraId="756815D8" w14:textId="77777777" w:rsidR="00487A97" w:rsidRPr="00C712EB" w:rsidRDefault="00487A97" w:rsidP="00C10216">
            <w:pPr>
              <w:jc w:val="center"/>
              <w:rPr>
                <w:rFonts w:ascii="Arial" w:hAnsi="Arial" w:cs="Arial"/>
                <w:sz w:val="18"/>
                <w:szCs w:val="18"/>
                <w:lang w:eastAsia="es-CO"/>
              </w:rPr>
            </w:pPr>
            <w:r w:rsidRPr="00C712EB">
              <w:rPr>
                <w:rFonts w:ascii="Arial" w:hAnsi="Arial" w:cs="Arial"/>
                <w:sz w:val="18"/>
                <w:szCs w:val="18"/>
                <w:lang w:eastAsia="es-CO"/>
              </w:rPr>
              <w:t>pricnipal@cevicol.com.co;</w:t>
            </w:r>
          </w:p>
        </w:tc>
      </w:tr>
      <w:tr w:rsidR="00487A97" w:rsidRPr="0005768F" w14:paraId="603BDD1C" w14:textId="77777777" w:rsidTr="00487A97">
        <w:tc>
          <w:tcPr>
            <w:tcW w:w="3351" w:type="dxa"/>
            <w:shd w:val="clear" w:color="auto" w:fill="auto"/>
          </w:tcPr>
          <w:p w14:paraId="638DCC2B" w14:textId="77777777" w:rsidR="00487A97" w:rsidRPr="00C712EB" w:rsidRDefault="00487A97" w:rsidP="00C10216">
            <w:pPr>
              <w:jc w:val="center"/>
              <w:rPr>
                <w:rFonts w:ascii="Arial" w:hAnsi="Arial" w:cs="Arial"/>
                <w:sz w:val="18"/>
                <w:szCs w:val="18"/>
              </w:rPr>
            </w:pPr>
            <w:r w:rsidRPr="00C712EB">
              <w:rPr>
                <w:rFonts w:ascii="Arial" w:hAnsi="Arial" w:cs="Arial"/>
                <w:sz w:val="18"/>
                <w:szCs w:val="18"/>
                <w:lang w:eastAsia="es-CO"/>
              </w:rPr>
              <w:t>comercial@servisiondecolombia.com;</w:t>
            </w:r>
          </w:p>
        </w:tc>
        <w:tc>
          <w:tcPr>
            <w:tcW w:w="4927" w:type="dxa"/>
            <w:shd w:val="clear" w:color="auto" w:fill="auto"/>
          </w:tcPr>
          <w:p w14:paraId="51DE825C" w14:textId="77777777" w:rsidR="00487A97" w:rsidRPr="00C712EB" w:rsidRDefault="00487A97" w:rsidP="00C10216">
            <w:pPr>
              <w:jc w:val="center"/>
              <w:rPr>
                <w:rFonts w:ascii="Arial" w:hAnsi="Arial" w:cs="Arial"/>
                <w:sz w:val="18"/>
                <w:szCs w:val="18"/>
                <w:lang w:eastAsia="es-CO"/>
              </w:rPr>
            </w:pPr>
            <w:r w:rsidRPr="00C712EB">
              <w:rPr>
                <w:rFonts w:ascii="Arial" w:hAnsi="Arial" w:cs="Arial"/>
                <w:sz w:val="18"/>
                <w:szCs w:val="18"/>
                <w:lang w:eastAsia="es-CO"/>
              </w:rPr>
              <w:t>jose.carrillo@seguridadsuperior.co;</w:t>
            </w:r>
          </w:p>
        </w:tc>
      </w:tr>
      <w:tr w:rsidR="00487A97" w:rsidRPr="0005768F" w14:paraId="77D54593" w14:textId="77777777" w:rsidTr="00487A97">
        <w:tc>
          <w:tcPr>
            <w:tcW w:w="3351" w:type="dxa"/>
            <w:shd w:val="clear" w:color="auto" w:fill="auto"/>
          </w:tcPr>
          <w:p w14:paraId="739E6544" w14:textId="77777777" w:rsidR="00487A97" w:rsidRPr="00C712EB" w:rsidRDefault="00487A97" w:rsidP="00C10216">
            <w:pPr>
              <w:jc w:val="center"/>
              <w:rPr>
                <w:rFonts w:ascii="Arial" w:hAnsi="Arial" w:cs="Arial"/>
                <w:sz w:val="18"/>
                <w:szCs w:val="18"/>
              </w:rPr>
            </w:pPr>
            <w:r w:rsidRPr="00C712EB">
              <w:rPr>
                <w:rFonts w:ascii="Arial" w:hAnsi="Arial" w:cs="Arial"/>
                <w:sz w:val="18"/>
                <w:szCs w:val="18"/>
                <w:lang w:eastAsia="es-CO"/>
              </w:rPr>
              <w:t>gerencia@seguridadshalom.com;</w:t>
            </w:r>
          </w:p>
        </w:tc>
        <w:tc>
          <w:tcPr>
            <w:tcW w:w="4927" w:type="dxa"/>
            <w:shd w:val="clear" w:color="auto" w:fill="auto"/>
          </w:tcPr>
          <w:p w14:paraId="1E9FE9B3" w14:textId="77777777" w:rsidR="00487A97" w:rsidRPr="00C712EB" w:rsidRDefault="00487A97" w:rsidP="00C10216">
            <w:pPr>
              <w:jc w:val="center"/>
              <w:rPr>
                <w:rFonts w:ascii="Arial" w:hAnsi="Arial" w:cs="Arial"/>
                <w:sz w:val="18"/>
                <w:szCs w:val="18"/>
                <w:lang w:eastAsia="es-CO"/>
              </w:rPr>
            </w:pPr>
            <w:r w:rsidRPr="00C712EB">
              <w:rPr>
                <w:rFonts w:ascii="Arial" w:hAnsi="Arial" w:cs="Arial"/>
                <w:sz w:val="18"/>
                <w:szCs w:val="18"/>
                <w:lang w:eastAsia="es-CO"/>
              </w:rPr>
              <w:t>comercial@rondacol.com;</w:t>
            </w:r>
          </w:p>
        </w:tc>
      </w:tr>
      <w:tr w:rsidR="00487A97" w:rsidRPr="0005768F" w14:paraId="1A69A36D" w14:textId="77777777" w:rsidTr="00487A97">
        <w:tc>
          <w:tcPr>
            <w:tcW w:w="3351" w:type="dxa"/>
            <w:shd w:val="clear" w:color="auto" w:fill="auto"/>
          </w:tcPr>
          <w:p w14:paraId="4BDB1888" w14:textId="77777777" w:rsidR="00487A97" w:rsidRPr="00C712EB" w:rsidRDefault="00487A97" w:rsidP="00C10216">
            <w:pPr>
              <w:jc w:val="center"/>
              <w:rPr>
                <w:rFonts w:ascii="Arial" w:hAnsi="Arial" w:cs="Arial"/>
                <w:sz w:val="18"/>
                <w:szCs w:val="18"/>
              </w:rPr>
            </w:pPr>
            <w:r w:rsidRPr="00C712EB">
              <w:rPr>
                <w:rFonts w:ascii="Arial" w:hAnsi="Arial" w:cs="Arial"/>
                <w:sz w:val="18"/>
                <w:szCs w:val="18"/>
                <w:lang w:eastAsia="es-CO"/>
              </w:rPr>
              <w:t>gestionalcliente@delthac1.com;</w:t>
            </w:r>
          </w:p>
        </w:tc>
        <w:tc>
          <w:tcPr>
            <w:tcW w:w="4927" w:type="dxa"/>
            <w:shd w:val="clear" w:color="auto" w:fill="auto"/>
          </w:tcPr>
          <w:p w14:paraId="2F48E443" w14:textId="77777777" w:rsidR="00487A97" w:rsidRPr="00C712EB" w:rsidRDefault="00487A97" w:rsidP="00C10216">
            <w:pPr>
              <w:jc w:val="center"/>
              <w:rPr>
                <w:rFonts w:ascii="Arial" w:hAnsi="Arial" w:cs="Arial"/>
                <w:sz w:val="18"/>
                <w:szCs w:val="18"/>
                <w:lang w:eastAsia="es-CO"/>
              </w:rPr>
            </w:pPr>
            <w:r w:rsidRPr="00C712EB">
              <w:rPr>
                <w:rFonts w:ascii="Arial" w:hAnsi="Arial" w:cs="Arial"/>
                <w:sz w:val="18"/>
                <w:szCs w:val="18"/>
                <w:lang w:eastAsia="es-CO"/>
              </w:rPr>
              <w:t>comercial@aguiladeorodecolombia.com;</w:t>
            </w:r>
          </w:p>
        </w:tc>
      </w:tr>
      <w:tr w:rsidR="00487A97" w:rsidRPr="0005768F" w14:paraId="5678FC55" w14:textId="77777777" w:rsidTr="00487A97">
        <w:tc>
          <w:tcPr>
            <w:tcW w:w="3351" w:type="dxa"/>
            <w:shd w:val="clear" w:color="auto" w:fill="auto"/>
          </w:tcPr>
          <w:p w14:paraId="61AF5234" w14:textId="77777777" w:rsidR="00487A97" w:rsidRPr="00C712EB" w:rsidRDefault="00487A97" w:rsidP="00C10216">
            <w:pPr>
              <w:jc w:val="center"/>
              <w:rPr>
                <w:rFonts w:ascii="Arial" w:hAnsi="Arial" w:cs="Arial"/>
                <w:sz w:val="18"/>
                <w:szCs w:val="18"/>
              </w:rPr>
            </w:pPr>
            <w:r w:rsidRPr="00C712EB">
              <w:rPr>
                <w:rFonts w:ascii="Arial" w:hAnsi="Arial" w:cs="Arial"/>
                <w:sz w:val="18"/>
                <w:szCs w:val="18"/>
                <w:lang w:eastAsia="es-CO"/>
              </w:rPr>
              <w:t>gerencia@colviseg.com;</w:t>
            </w:r>
          </w:p>
        </w:tc>
        <w:tc>
          <w:tcPr>
            <w:tcW w:w="4927" w:type="dxa"/>
            <w:shd w:val="clear" w:color="auto" w:fill="auto"/>
          </w:tcPr>
          <w:p w14:paraId="1DF18B48" w14:textId="77777777" w:rsidR="00487A97" w:rsidRPr="00C712EB" w:rsidRDefault="00487A97" w:rsidP="00C10216">
            <w:pPr>
              <w:jc w:val="center"/>
              <w:rPr>
                <w:rFonts w:ascii="Arial" w:hAnsi="Arial" w:cs="Arial"/>
                <w:sz w:val="18"/>
                <w:szCs w:val="18"/>
                <w:lang w:eastAsia="es-CO"/>
              </w:rPr>
            </w:pPr>
            <w:r w:rsidRPr="00C712EB">
              <w:rPr>
                <w:rFonts w:ascii="Arial" w:hAnsi="Arial" w:cs="Arial"/>
                <w:sz w:val="18"/>
                <w:szCs w:val="18"/>
                <w:lang w:eastAsia="es-CO"/>
              </w:rPr>
              <w:t>aurora.garzon@serviconfor.com;</w:t>
            </w:r>
          </w:p>
        </w:tc>
      </w:tr>
      <w:tr w:rsidR="00487A97" w:rsidRPr="0005768F" w14:paraId="503D7A07" w14:textId="77777777" w:rsidTr="00487A97">
        <w:tc>
          <w:tcPr>
            <w:tcW w:w="3351" w:type="dxa"/>
            <w:shd w:val="clear" w:color="auto" w:fill="auto"/>
          </w:tcPr>
          <w:p w14:paraId="7A75250A" w14:textId="77777777" w:rsidR="00487A97" w:rsidRPr="00C712EB" w:rsidRDefault="00487A97" w:rsidP="00C10216">
            <w:pPr>
              <w:jc w:val="center"/>
              <w:rPr>
                <w:rFonts w:ascii="Arial" w:hAnsi="Arial" w:cs="Arial"/>
                <w:sz w:val="18"/>
                <w:szCs w:val="18"/>
              </w:rPr>
            </w:pPr>
            <w:r w:rsidRPr="00C712EB">
              <w:rPr>
                <w:rFonts w:ascii="Arial" w:hAnsi="Arial" w:cs="Arial"/>
                <w:sz w:val="18"/>
                <w:szCs w:val="18"/>
                <w:lang w:eastAsia="es-CO"/>
              </w:rPr>
              <w:t>gerencia@seguridadsantander.com;</w:t>
            </w:r>
          </w:p>
        </w:tc>
        <w:tc>
          <w:tcPr>
            <w:tcW w:w="4927" w:type="dxa"/>
            <w:shd w:val="clear" w:color="auto" w:fill="auto"/>
          </w:tcPr>
          <w:p w14:paraId="7B1ADA81" w14:textId="77777777" w:rsidR="00487A97" w:rsidRPr="00C712EB" w:rsidRDefault="00487A97" w:rsidP="00C10216">
            <w:pPr>
              <w:jc w:val="center"/>
              <w:rPr>
                <w:rFonts w:ascii="Arial" w:hAnsi="Arial" w:cs="Arial"/>
                <w:sz w:val="18"/>
                <w:szCs w:val="18"/>
                <w:lang w:eastAsia="es-CO"/>
              </w:rPr>
            </w:pPr>
            <w:r w:rsidRPr="00C712EB">
              <w:rPr>
                <w:rFonts w:ascii="Arial" w:hAnsi="Arial" w:cs="Arial"/>
                <w:sz w:val="18"/>
                <w:szCs w:val="18"/>
                <w:lang w:eastAsia="es-CO"/>
              </w:rPr>
              <w:t>contador@granadinadevigilancia.com;</w:t>
            </w:r>
          </w:p>
        </w:tc>
      </w:tr>
      <w:tr w:rsidR="00487A97" w:rsidRPr="0005768F" w14:paraId="48510D8B" w14:textId="77777777" w:rsidTr="00487A97">
        <w:tc>
          <w:tcPr>
            <w:tcW w:w="3351" w:type="dxa"/>
            <w:shd w:val="clear" w:color="auto" w:fill="auto"/>
          </w:tcPr>
          <w:p w14:paraId="617F3F6C" w14:textId="77777777" w:rsidR="00487A97" w:rsidRPr="00C712EB" w:rsidRDefault="00487A97" w:rsidP="00C10216">
            <w:pPr>
              <w:jc w:val="center"/>
              <w:rPr>
                <w:rFonts w:ascii="Arial" w:hAnsi="Arial" w:cs="Arial"/>
                <w:sz w:val="18"/>
                <w:szCs w:val="18"/>
              </w:rPr>
            </w:pPr>
            <w:r w:rsidRPr="00C712EB">
              <w:rPr>
                <w:rFonts w:ascii="Arial" w:hAnsi="Arial" w:cs="Arial"/>
                <w:sz w:val="18"/>
                <w:szCs w:val="18"/>
                <w:lang w:eastAsia="es-CO"/>
              </w:rPr>
              <w:t>contabilidad@smartin.com.co;</w:t>
            </w:r>
          </w:p>
        </w:tc>
        <w:tc>
          <w:tcPr>
            <w:tcW w:w="4927" w:type="dxa"/>
            <w:shd w:val="clear" w:color="auto" w:fill="auto"/>
          </w:tcPr>
          <w:p w14:paraId="69B10D1D" w14:textId="77777777" w:rsidR="00487A97" w:rsidRPr="00C712EB" w:rsidRDefault="00487A97" w:rsidP="00C10216">
            <w:pPr>
              <w:jc w:val="center"/>
              <w:rPr>
                <w:rFonts w:ascii="Arial" w:hAnsi="Arial" w:cs="Arial"/>
                <w:sz w:val="18"/>
                <w:szCs w:val="18"/>
                <w:lang w:eastAsia="es-CO"/>
              </w:rPr>
            </w:pPr>
            <w:r w:rsidRPr="00C712EB">
              <w:rPr>
                <w:rFonts w:ascii="Arial" w:hAnsi="Arial" w:cs="Arial"/>
                <w:sz w:val="18"/>
                <w:szCs w:val="18"/>
                <w:lang w:eastAsia="es-CO"/>
              </w:rPr>
              <w:t>dir.comercial@tecniseg.com.co;</w:t>
            </w:r>
          </w:p>
        </w:tc>
      </w:tr>
      <w:tr w:rsidR="00487A97" w:rsidRPr="0005768F" w14:paraId="57B3B0EF" w14:textId="77777777" w:rsidTr="00487A97">
        <w:trPr>
          <w:trHeight w:val="70"/>
        </w:trPr>
        <w:tc>
          <w:tcPr>
            <w:tcW w:w="3351" w:type="dxa"/>
            <w:shd w:val="clear" w:color="auto" w:fill="auto"/>
          </w:tcPr>
          <w:p w14:paraId="68815892" w14:textId="77777777" w:rsidR="00487A97" w:rsidRPr="00C712EB" w:rsidRDefault="00487A97" w:rsidP="00C10216">
            <w:pPr>
              <w:jc w:val="center"/>
              <w:rPr>
                <w:rFonts w:ascii="Arial" w:hAnsi="Arial" w:cs="Arial"/>
                <w:sz w:val="18"/>
                <w:szCs w:val="18"/>
              </w:rPr>
            </w:pPr>
            <w:r w:rsidRPr="00C712EB">
              <w:rPr>
                <w:rFonts w:ascii="Arial" w:hAnsi="Arial" w:cs="Arial"/>
                <w:sz w:val="18"/>
                <w:szCs w:val="18"/>
                <w:lang w:eastAsia="es-CO"/>
              </w:rPr>
              <w:t>notificaciones@cuidar.co;</w:t>
            </w:r>
          </w:p>
        </w:tc>
        <w:tc>
          <w:tcPr>
            <w:tcW w:w="4927" w:type="dxa"/>
            <w:shd w:val="clear" w:color="auto" w:fill="auto"/>
          </w:tcPr>
          <w:p w14:paraId="452FD964" w14:textId="77777777" w:rsidR="00487A97" w:rsidRPr="00C712EB" w:rsidRDefault="00487A97" w:rsidP="00C10216">
            <w:pPr>
              <w:jc w:val="center"/>
              <w:rPr>
                <w:rFonts w:ascii="Arial" w:hAnsi="Arial" w:cs="Arial"/>
                <w:sz w:val="18"/>
                <w:szCs w:val="18"/>
                <w:lang w:eastAsia="es-CO"/>
              </w:rPr>
            </w:pPr>
            <w:r w:rsidRPr="00C712EB">
              <w:rPr>
                <w:rFonts w:ascii="Arial" w:hAnsi="Arial" w:cs="Arial"/>
                <w:sz w:val="18"/>
                <w:szCs w:val="18"/>
                <w:lang w:eastAsia="es-CO"/>
              </w:rPr>
              <w:t>comercial2@sepecol.com;</w:t>
            </w:r>
          </w:p>
        </w:tc>
      </w:tr>
      <w:tr w:rsidR="00487A97" w:rsidRPr="0005768F" w14:paraId="00CE4B0F" w14:textId="77777777" w:rsidTr="00487A97">
        <w:tc>
          <w:tcPr>
            <w:tcW w:w="3351" w:type="dxa"/>
            <w:shd w:val="clear" w:color="auto" w:fill="auto"/>
          </w:tcPr>
          <w:p w14:paraId="2397B856" w14:textId="77777777" w:rsidR="00487A97" w:rsidRPr="00C712EB" w:rsidRDefault="00487A97" w:rsidP="00C10216">
            <w:pPr>
              <w:jc w:val="center"/>
              <w:rPr>
                <w:rFonts w:ascii="Arial" w:hAnsi="Arial" w:cs="Arial"/>
                <w:sz w:val="18"/>
                <w:szCs w:val="18"/>
              </w:rPr>
            </w:pPr>
            <w:r w:rsidRPr="00C712EB">
              <w:rPr>
                <w:rFonts w:ascii="Arial" w:hAnsi="Arial" w:cs="Arial"/>
                <w:sz w:val="18"/>
                <w:szCs w:val="18"/>
                <w:lang w:eastAsia="es-CO"/>
              </w:rPr>
              <w:t>comercial@seguridadsancarlos.com;</w:t>
            </w:r>
          </w:p>
        </w:tc>
        <w:tc>
          <w:tcPr>
            <w:tcW w:w="4927" w:type="dxa"/>
            <w:shd w:val="clear" w:color="auto" w:fill="auto"/>
          </w:tcPr>
          <w:p w14:paraId="0E878A38" w14:textId="77777777" w:rsidR="00487A97" w:rsidRPr="00C712EB" w:rsidRDefault="00487A97" w:rsidP="00C10216">
            <w:pPr>
              <w:jc w:val="center"/>
              <w:rPr>
                <w:rFonts w:ascii="Arial" w:hAnsi="Arial" w:cs="Arial"/>
                <w:sz w:val="18"/>
                <w:szCs w:val="18"/>
                <w:lang w:eastAsia="es-CO"/>
              </w:rPr>
            </w:pPr>
            <w:r w:rsidRPr="00C712EB">
              <w:rPr>
                <w:rFonts w:ascii="Arial" w:hAnsi="Arial" w:cs="Arial"/>
                <w:sz w:val="18"/>
                <w:szCs w:val="18"/>
                <w:lang w:eastAsia="es-CO"/>
              </w:rPr>
              <w:t>directorsucursal.bucaramanga@seguridadnapolesltda.com</w:t>
            </w:r>
          </w:p>
        </w:tc>
      </w:tr>
      <w:tr w:rsidR="00487A97" w:rsidRPr="0005768F" w14:paraId="6E0686D5" w14:textId="77777777" w:rsidTr="00487A97">
        <w:tc>
          <w:tcPr>
            <w:tcW w:w="3351" w:type="dxa"/>
            <w:shd w:val="clear" w:color="auto" w:fill="auto"/>
          </w:tcPr>
          <w:p w14:paraId="05222138" w14:textId="77777777" w:rsidR="00487A97" w:rsidRPr="00C712EB" w:rsidRDefault="00487A97" w:rsidP="00C10216">
            <w:pPr>
              <w:jc w:val="center"/>
              <w:rPr>
                <w:rFonts w:ascii="Arial" w:hAnsi="Arial" w:cs="Arial"/>
                <w:sz w:val="18"/>
                <w:szCs w:val="18"/>
              </w:rPr>
            </w:pPr>
            <w:r w:rsidRPr="00C712EB">
              <w:rPr>
                <w:rFonts w:ascii="Arial" w:hAnsi="Arial" w:cs="Arial"/>
                <w:sz w:val="18"/>
                <w:szCs w:val="18"/>
                <w:lang w:eastAsia="es-CO"/>
              </w:rPr>
              <w:t>notificacionesjudiciales@andiseg.com;</w:t>
            </w:r>
          </w:p>
        </w:tc>
        <w:tc>
          <w:tcPr>
            <w:tcW w:w="4927" w:type="dxa"/>
            <w:shd w:val="clear" w:color="auto" w:fill="auto"/>
          </w:tcPr>
          <w:p w14:paraId="09611F9D" w14:textId="77777777" w:rsidR="00487A97" w:rsidRPr="00C712EB" w:rsidRDefault="00487A97" w:rsidP="00C10216">
            <w:pPr>
              <w:jc w:val="center"/>
              <w:rPr>
                <w:rFonts w:ascii="Arial" w:hAnsi="Arial" w:cs="Arial"/>
                <w:sz w:val="18"/>
                <w:szCs w:val="18"/>
                <w:lang w:eastAsia="es-CO"/>
              </w:rPr>
            </w:pPr>
            <w:r w:rsidRPr="00C712EB">
              <w:rPr>
                <w:rFonts w:ascii="Arial" w:hAnsi="Arial" w:cs="Arial"/>
                <w:sz w:val="18"/>
                <w:szCs w:val="18"/>
                <w:lang w:eastAsia="es-CO"/>
              </w:rPr>
              <w:t>acomercial@servisiondecolombia.com;</w:t>
            </w:r>
          </w:p>
        </w:tc>
      </w:tr>
    </w:tbl>
    <w:bookmarkEnd w:id="5"/>
    <w:p w14:paraId="7B2C1379" w14:textId="49F41127" w:rsidR="00487A97" w:rsidRDefault="00487A97" w:rsidP="00487A97">
      <w:pPr>
        <w:ind w:left="1440"/>
        <w:jc w:val="center"/>
        <w:textAlignment w:val="baseline"/>
        <w:rPr>
          <w:rFonts w:ascii="Arial" w:hAnsi="Arial" w:cs="Arial"/>
          <w:noProof/>
        </w:rPr>
      </w:pPr>
      <w:r w:rsidRPr="00AB1D72">
        <w:rPr>
          <w:rFonts w:ascii="Arial" w:hAnsi="Arial" w:cs="Arial"/>
          <w:noProof/>
        </w:rPr>
        <w:drawing>
          <wp:inline distT="0" distB="0" distL="0" distR="0" wp14:anchorId="4F8BBBFE" wp14:editId="0FB2F050">
            <wp:extent cx="3803015" cy="1731661"/>
            <wp:effectExtent l="0" t="0" r="6985" b="190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8055" cy="1733956"/>
                    </a:xfrm>
                    <a:prstGeom prst="rect">
                      <a:avLst/>
                    </a:prstGeom>
                    <a:noFill/>
                    <a:ln>
                      <a:noFill/>
                    </a:ln>
                  </pic:spPr>
                </pic:pic>
              </a:graphicData>
            </a:graphic>
          </wp:inline>
        </w:drawing>
      </w:r>
    </w:p>
    <w:p w14:paraId="64F4081C" w14:textId="44F8A692" w:rsidR="00487A97" w:rsidRDefault="00487A97" w:rsidP="00487A97">
      <w:pPr>
        <w:ind w:left="1440"/>
        <w:jc w:val="center"/>
        <w:textAlignment w:val="baseline"/>
        <w:rPr>
          <w:rFonts w:ascii="Arial" w:hAnsi="Arial" w:cs="Arial"/>
          <w:noProof/>
        </w:rPr>
      </w:pPr>
      <w:r w:rsidRPr="00AB1D72">
        <w:rPr>
          <w:rFonts w:ascii="Arial" w:hAnsi="Arial" w:cs="Arial"/>
          <w:noProof/>
        </w:rPr>
        <w:drawing>
          <wp:inline distT="0" distB="0" distL="0" distR="0" wp14:anchorId="3EB7D777" wp14:editId="59B9E182">
            <wp:extent cx="3848735" cy="1592187"/>
            <wp:effectExtent l="0" t="0" r="0" b="825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56575" cy="1595430"/>
                    </a:xfrm>
                    <a:prstGeom prst="rect">
                      <a:avLst/>
                    </a:prstGeom>
                    <a:noFill/>
                    <a:ln>
                      <a:noFill/>
                    </a:ln>
                  </pic:spPr>
                </pic:pic>
              </a:graphicData>
            </a:graphic>
          </wp:inline>
        </w:drawing>
      </w:r>
    </w:p>
    <w:p w14:paraId="00E808FF" w14:textId="27833F1F" w:rsidR="00487A97" w:rsidRPr="002C6F47" w:rsidRDefault="00487A97" w:rsidP="00487A97">
      <w:pPr>
        <w:ind w:left="1440"/>
        <w:jc w:val="center"/>
        <w:textAlignment w:val="baseline"/>
        <w:rPr>
          <w:rFonts w:ascii="Arial" w:hAnsi="Arial" w:cs="Arial"/>
          <w:noProof/>
        </w:rPr>
      </w:pPr>
      <w:r w:rsidRPr="00AB1D72">
        <w:rPr>
          <w:rFonts w:ascii="Arial" w:hAnsi="Arial" w:cs="Arial"/>
          <w:noProof/>
        </w:rPr>
        <w:drawing>
          <wp:inline distT="0" distB="0" distL="0" distR="0" wp14:anchorId="2DD1C20E" wp14:editId="2E060378">
            <wp:extent cx="4667066" cy="1471237"/>
            <wp:effectExtent l="0" t="0" r="63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2270" cy="1476030"/>
                    </a:xfrm>
                    <a:prstGeom prst="rect">
                      <a:avLst/>
                    </a:prstGeom>
                    <a:noFill/>
                    <a:ln>
                      <a:noFill/>
                    </a:ln>
                  </pic:spPr>
                </pic:pic>
              </a:graphicData>
            </a:graphic>
          </wp:inline>
        </w:drawing>
      </w:r>
    </w:p>
    <w:p w14:paraId="60ADC48C" w14:textId="77777777" w:rsidR="00487A97" w:rsidRDefault="00487A97" w:rsidP="00487A97">
      <w:pPr>
        <w:jc w:val="center"/>
        <w:textAlignment w:val="baseline"/>
        <w:rPr>
          <w:rFonts w:ascii="Arial" w:hAnsi="Arial" w:cs="Arial"/>
          <w:noProof/>
          <w:sz w:val="20"/>
          <w:szCs w:val="20"/>
        </w:rPr>
      </w:pPr>
    </w:p>
    <w:p w14:paraId="6F481BE5" w14:textId="50168C63" w:rsidR="00487A97" w:rsidRDefault="00487A97" w:rsidP="0053219E">
      <w:pPr>
        <w:ind w:left="720"/>
        <w:jc w:val="center"/>
        <w:textAlignment w:val="baseline"/>
        <w:rPr>
          <w:rFonts w:ascii="Arial" w:hAnsi="Arial" w:cs="Arial"/>
          <w:noProof/>
          <w:sz w:val="20"/>
          <w:szCs w:val="20"/>
        </w:rPr>
      </w:pPr>
      <w:r w:rsidRPr="00AB1D72">
        <w:rPr>
          <w:rFonts w:ascii="Arial" w:hAnsi="Arial" w:cs="Arial"/>
          <w:noProof/>
          <w:sz w:val="20"/>
          <w:szCs w:val="20"/>
        </w:rPr>
        <w:lastRenderedPageBreak/>
        <w:drawing>
          <wp:inline distT="0" distB="0" distL="0" distR="0" wp14:anchorId="630E540C" wp14:editId="51BBAA58">
            <wp:extent cx="3229144" cy="977265"/>
            <wp:effectExtent l="0" t="0" r="952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5" cstate="print">
                      <a:extLst>
                        <a:ext uri="{28A0092B-C50C-407E-A947-70E740481C1C}">
                          <a14:useLocalDpi xmlns:a14="http://schemas.microsoft.com/office/drawing/2010/main" val="0"/>
                        </a:ext>
                      </a:extLst>
                    </a:blip>
                    <a:srcRect b="53101"/>
                    <a:stretch>
                      <a:fillRect/>
                    </a:stretch>
                  </pic:blipFill>
                  <pic:spPr bwMode="auto">
                    <a:xfrm>
                      <a:off x="0" y="0"/>
                      <a:ext cx="3255170" cy="985142"/>
                    </a:xfrm>
                    <a:prstGeom prst="rect">
                      <a:avLst/>
                    </a:prstGeom>
                    <a:noFill/>
                    <a:ln>
                      <a:noFill/>
                    </a:ln>
                  </pic:spPr>
                </pic:pic>
              </a:graphicData>
            </a:graphic>
          </wp:inline>
        </w:drawing>
      </w:r>
    </w:p>
    <w:p w14:paraId="3C6315AE" w14:textId="467F461A" w:rsidR="00487A97" w:rsidRDefault="00487A97" w:rsidP="00487A97">
      <w:pPr>
        <w:ind w:left="720"/>
        <w:jc w:val="center"/>
        <w:textAlignment w:val="baseline"/>
        <w:rPr>
          <w:rFonts w:ascii="Arial" w:hAnsi="Arial" w:cs="Arial"/>
          <w:noProof/>
        </w:rPr>
      </w:pPr>
      <w:r w:rsidRPr="00AB1D72">
        <w:rPr>
          <w:rFonts w:ascii="Arial" w:hAnsi="Arial" w:cs="Arial"/>
          <w:noProof/>
          <w:sz w:val="20"/>
          <w:szCs w:val="20"/>
        </w:rPr>
        <w:drawing>
          <wp:inline distT="0" distB="0" distL="0" distR="0" wp14:anchorId="37BB3CB5" wp14:editId="55DB60CE">
            <wp:extent cx="3267552" cy="988600"/>
            <wp:effectExtent l="0" t="0" r="0" b="254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6" cstate="print">
                      <a:extLst>
                        <a:ext uri="{28A0092B-C50C-407E-A947-70E740481C1C}">
                          <a14:useLocalDpi xmlns:a14="http://schemas.microsoft.com/office/drawing/2010/main" val="0"/>
                        </a:ext>
                      </a:extLst>
                    </a:blip>
                    <a:srcRect t="-2" b="56683"/>
                    <a:stretch>
                      <a:fillRect/>
                    </a:stretch>
                  </pic:blipFill>
                  <pic:spPr bwMode="auto">
                    <a:xfrm>
                      <a:off x="0" y="0"/>
                      <a:ext cx="3298390" cy="997930"/>
                    </a:xfrm>
                    <a:prstGeom prst="rect">
                      <a:avLst/>
                    </a:prstGeom>
                    <a:noFill/>
                    <a:ln>
                      <a:noFill/>
                    </a:ln>
                  </pic:spPr>
                </pic:pic>
              </a:graphicData>
            </a:graphic>
          </wp:inline>
        </w:drawing>
      </w:r>
    </w:p>
    <w:p w14:paraId="404386DB" w14:textId="4A25EBEB" w:rsidR="00487A97" w:rsidRDefault="00487A97" w:rsidP="00487A97">
      <w:pPr>
        <w:ind w:left="1440"/>
        <w:jc w:val="both"/>
        <w:textAlignment w:val="baseline"/>
        <w:rPr>
          <w:rFonts w:ascii="Arial" w:hAnsi="Arial" w:cs="Arial"/>
          <w:noProof/>
          <w:color w:val="0070C0"/>
          <w:sz w:val="20"/>
          <w:szCs w:val="20"/>
        </w:rPr>
      </w:pPr>
      <w:bookmarkStart w:id="6" w:name="_Hlk242940330"/>
      <w:r w:rsidRPr="00E51236">
        <w:rPr>
          <w:rFonts w:ascii="Arial" w:hAnsi="Arial" w:cs="Arial"/>
          <w:noProof/>
          <w:color w:val="0070C0"/>
          <w:sz w:val="20"/>
          <w:szCs w:val="20"/>
        </w:rPr>
        <w:drawing>
          <wp:inline distT="0" distB="0" distL="0" distR="0" wp14:anchorId="2514B842" wp14:editId="11E8E29A">
            <wp:extent cx="2486500" cy="2464628"/>
            <wp:effectExtent l="0" t="0" r="952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89641" cy="2467741"/>
                    </a:xfrm>
                    <a:prstGeom prst="rect">
                      <a:avLst/>
                    </a:prstGeom>
                    <a:noFill/>
                    <a:ln>
                      <a:noFill/>
                    </a:ln>
                  </pic:spPr>
                </pic:pic>
              </a:graphicData>
            </a:graphic>
          </wp:inline>
        </w:drawing>
      </w:r>
      <w:r w:rsidRPr="00E51236">
        <w:rPr>
          <w:rFonts w:ascii="Arial" w:hAnsi="Arial" w:cs="Arial"/>
          <w:noProof/>
          <w:color w:val="0070C0"/>
          <w:sz w:val="20"/>
          <w:szCs w:val="20"/>
        </w:rPr>
        <w:drawing>
          <wp:inline distT="0" distB="0" distL="0" distR="0" wp14:anchorId="26ED80EA" wp14:editId="13436F23">
            <wp:extent cx="2273300" cy="2266127"/>
            <wp:effectExtent l="0" t="0" r="0" b="127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a:extLst>
                        <a:ext uri="{28A0092B-C50C-407E-A947-70E740481C1C}">
                          <a14:useLocalDpi xmlns:a14="http://schemas.microsoft.com/office/drawing/2010/main" val="0"/>
                        </a:ext>
                      </a:extLst>
                    </a:blip>
                    <a:srcRect t="36699"/>
                    <a:stretch>
                      <a:fillRect/>
                    </a:stretch>
                  </pic:blipFill>
                  <pic:spPr bwMode="auto">
                    <a:xfrm>
                      <a:off x="0" y="0"/>
                      <a:ext cx="2278722" cy="2271532"/>
                    </a:xfrm>
                    <a:prstGeom prst="rect">
                      <a:avLst/>
                    </a:prstGeom>
                    <a:noFill/>
                    <a:ln>
                      <a:noFill/>
                    </a:ln>
                  </pic:spPr>
                </pic:pic>
              </a:graphicData>
            </a:graphic>
          </wp:inline>
        </w:drawing>
      </w:r>
    </w:p>
    <w:p w14:paraId="799966CE" w14:textId="77777777" w:rsidR="00487A97" w:rsidRPr="00DF73B9" w:rsidRDefault="00487A97" w:rsidP="00487A97">
      <w:pPr>
        <w:jc w:val="center"/>
        <w:textAlignment w:val="baseline"/>
        <w:rPr>
          <w:rFonts w:ascii="Arial" w:hAnsi="Arial" w:cs="Arial"/>
          <w:noProof/>
          <w:color w:val="0070C0"/>
          <w:sz w:val="20"/>
          <w:szCs w:val="20"/>
        </w:rPr>
      </w:pPr>
    </w:p>
    <w:p w14:paraId="0D09F895" w14:textId="3D697B8A" w:rsidR="00487A97" w:rsidRPr="00CC302B" w:rsidRDefault="00487A97" w:rsidP="00487A97">
      <w:pPr>
        <w:jc w:val="center"/>
        <w:textAlignment w:val="baseline"/>
        <w:rPr>
          <w:rFonts w:ascii="Arial" w:hAnsi="Arial" w:cs="Arial"/>
          <w:noProof/>
        </w:rPr>
      </w:pPr>
      <w:r w:rsidRPr="00E51236">
        <w:rPr>
          <w:rFonts w:ascii="Arial" w:hAnsi="Arial" w:cs="Arial"/>
          <w:noProof/>
        </w:rPr>
        <w:drawing>
          <wp:inline distT="0" distB="0" distL="0" distR="0" wp14:anchorId="007748AF" wp14:editId="737728EA">
            <wp:extent cx="2806700" cy="3180715"/>
            <wp:effectExtent l="0" t="0" r="0" b="63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a:extLst>
                        <a:ext uri="{28A0092B-C50C-407E-A947-70E740481C1C}">
                          <a14:useLocalDpi xmlns:a14="http://schemas.microsoft.com/office/drawing/2010/main" val="0"/>
                        </a:ext>
                      </a:extLst>
                    </a:blip>
                    <a:srcRect r="21741"/>
                    <a:stretch>
                      <a:fillRect/>
                    </a:stretch>
                  </pic:blipFill>
                  <pic:spPr bwMode="auto">
                    <a:xfrm>
                      <a:off x="0" y="0"/>
                      <a:ext cx="2806700" cy="3180715"/>
                    </a:xfrm>
                    <a:prstGeom prst="rect">
                      <a:avLst/>
                    </a:prstGeom>
                    <a:noFill/>
                    <a:ln>
                      <a:noFill/>
                    </a:ln>
                  </pic:spPr>
                </pic:pic>
              </a:graphicData>
            </a:graphic>
          </wp:inline>
        </w:drawing>
      </w:r>
    </w:p>
    <w:bookmarkEnd w:id="6"/>
    <w:p w14:paraId="257D381D" w14:textId="77777777" w:rsidR="009B17F3" w:rsidRPr="008675CF" w:rsidRDefault="009B17F3" w:rsidP="00487A97">
      <w:pPr>
        <w:ind w:left="1418"/>
        <w:jc w:val="both"/>
        <w:textAlignment w:val="baseline"/>
        <w:rPr>
          <w:rFonts w:ascii="Arial" w:hAnsi="Arial" w:cs="Arial"/>
          <w:color w:val="1A1818"/>
          <w:sz w:val="20"/>
          <w:szCs w:val="20"/>
          <w:lang w:val="es-CO" w:eastAsia="es-CO"/>
        </w:rPr>
      </w:pPr>
    </w:p>
    <w:p w14:paraId="51DD064C" w14:textId="4B0D1E81" w:rsidR="00487A97" w:rsidRPr="00487A97" w:rsidRDefault="00487A97" w:rsidP="0053219E">
      <w:pPr>
        <w:ind w:left="1418" w:right="670"/>
        <w:jc w:val="both"/>
        <w:textAlignment w:val="baseline"/>
        <w:rPr>
          <w:rFonts w:ascii="Arial" w:hAnsi="Arial" w:cs="Arial"/>
          <w:color w:val="1A1818"/>
          <w:sz w:val="20"/>
          <w:szCs w:val="20"/>
          <w:lang w:val="es-CO" w:eastAsia="es-CO"/>
        </w:rPr>
      </w:pPr>
      <w:r w:rsidRPr="00487A97">
        <w:rPr>
          <w:rFonts w:ascii="Arial" w:hAnsi="Arial" w:cs="Arial"/>
          <w:color w:val="1A1818"/>
          <w:sz w:val="20"/>
          <w:szCs w:val="20"/>
          <w:lang w:val="es-CO" w:eastAsia="es-CO"/>
        </w:rPr>
        <w:t>Una vez esperando un plazo razonable se recibió cotización de las sociedades comerciales dedicadas a los servicios de vigilancia y seguridad privada SERVISION DE COLOMBIA Y CIA LTDA, GRANADINA DE VIGILANCIA LIMITADA y SERVICONFOR LTDA, con las cuales se establece el presupuesto oficial del proceso de contratación; con observancia a las tarifas mínimas  de servicio de vigilancia y seguridad privada reguladas mediante la ley 356 de  1994, Circular No. 20251300000115CS del 30 diciembre de 2025 emitida por la  Superintendencia de Vigilancia y Seguridad Privada para la vigencia de 2026, tarifas ajustadas a través de Resolución 20251000059517CS emitida por la misma  superintendencia, la cual modifica las tarifas del servicio de vigilancia privada  a partir del 01 de Julio de 2025 y señala los incrementos que tendrán las tarifas hasta la vigencia 2027 esto producto de los efectos de la entrada en vigencia de la Ley 2466 de 2025.</w:t>
      </w:r>
    </w:p>
    <w:p w14:paraId="27477424" w14:textId="77777777" w:rsidR="00487A97" w:rsidRPr="00487A97" w:rsidRDefault="00487A97" w:rsidP="00487A97">
      <w:pPr>
        <w:ind w:left="1418" w:right="670"/>
        <w:jc w:val="both"/>
        <w:textAlignment w:val="baseline"/>
        <w:rPr>
          <w:rFonts w:ascii="Arial" w:hAnsi="Arial" w:cs="Arial"/>
          <w:color w:val="1A1818"/>
          <w:sz w:val="20"/>
          <w:szCs w:val="20"/>
          <w:lang w:val="es-CO" w:eastAsia="es-CO"/>
        </w:rPr>
      </w:pPr>
    </w:p>
    <w:p w14:paraId="7B3F5D72" w14:textId="77777777" w:rsidR="00487A97" w:rsidRPr="00487A97" w:rsidRDefault="00487A97" w:rsidP="00487A97">
      <w:pPr>
        <w:ind w:left="1418" w:right="670"/>
        <w:jc w:val="both"/>
        <w:textAlignment w:val="baseline"/>
        <w:rPr>
          <w:rFonts w:ascii="Arial" w:hAnsi="Arial" w:cs="Arial"/>
          <w:color w:val="1A1818"/>
          <w:sz w:val="20"/>
          <w:szCs w:val="20"/>
          <w:lang w:val="es-CO" w:eastAsia="es-CO"/>
        </w:rPr>
      </w:pPr>
      <w:r w:rsidRPr="00487A97">
        <w:rPr>
          <w:rFonts w:ascii="Arial" w:hAnsi="Arial" w:cs="Arial"/>
          <w:color w:val="1A1818"/>
          <w:sz w:val="20"/>
          <w:szCs w:val="20"/>
          <w:lang w:val="es-CO" w:eastAsia="es-CO"/>
        </w:rPr>
        <w:t xml:space="preserve">Asimismo, para la estructuración del presupuesto se tuvieron en cuenta los componentes que integran la tarifa mínima del servicio, detallados en la reglamentación vigente, incluidos los costos directos asociados a la prestación del servicio, la prima del seguro de vida colectivo y los gastos de Administración y Supervisión, </w:t>
      </w:r>
      <w:proofErr w:type="spellStart"/>
      <w:r w:rsidRPr="00487A97">
        <w:rPr>
          <w:rFonts w:ascii="Arial" w:hAnsi="Arial" w:cs="Arial"/>
          <w:color w:val="1A1818"/>
          <w:sz w:val="20"/>
          <w:szCs w:val="20"/>
          <w:lang w:val="es-CO" w:eastAsia="es-CO"/>
        </w:rPr>
        <w:t>AyS</w:t>
      </w:r>
      <w:proofErr w:type="spellEnd"/>
      <w:r w:rsidRPr="00487A97">
        <w:rPr>
          <w:rFonts w:ascii="Arial" w:hAnsi="Arial" w:cs="Arial"/>
          <w:color w:val="1A1818"/>
          <w:sz w:val="20"/>
          <w:szCs w:val="20"/>
          <w:lang w:val="es-CO" w:eastAsia="es-CO"/>
        </w:rPr>
        <w:t>, según la modalidad del servicio requerido.</w:t>
      </w:r>
    </w:p>
    <w:p w14:paraId="48F0CC7C" w14:textId="77777777" w:rsidR="00487A97" w:rsidRPr="00487A97" w:rsidRDefault="00487A97" w:rsidP="00487A97">
      <w:pPr>
        <w:ind w:left="1418" w:right="670"/>
        <w:jc w:val="both"/>
        <w:textAlignment w:val="baseline"/>
        <w:rPr>
          <w:rFonts w:ascii="Arial" w:hAnsi="Arial" w:cs="Arial"/>
          <w:color w:val="1A1818"/>
          <w:sz w:val="20"/>
          <w:szCs w:val="20"/>
          <w:lang w:val="es-CO" w:eastAsia="es-CO"/>
        </w:rPr>
      </w:pPr>
    </w:p>
    <w:p w14:paraId="58E18471" w14:textId="77777777" w:rsidR="00487A97" w:rsidRPr="00487A97" w:rsidRDefault="00487A97" w:rsidP="00487A97">
      <w:pPr>
        <w:ind w:left="1418" w:right="670"/>
        <w:jc w:val="both"/>
        <w:textAlignment w:val="baseline"/>
        <w:rPr>
          <w:rFonts w:ascii="Arial" w:hAnsi="Arial" w:cs="Arial"/>
          <w:color w:val="1A1818"/>
          <w:sz w:val="20"/>
          <w:szCs w:val="20"/>
          <w:lang w:val="es-CO" w:eastAsia="es-CO"/>
        </w:rPr>
      </w:pPr>
      <w:r w:rsidRPr="00487A97">
        <w:rPr>
          <w:rFonts w:ascii="Arial" w:hAnsi="Arial" w:cs="Arial"/>
          <w:color w:val="1A1818"/>
          <w:sz w:val="20"/>
          <w:szCs w:val="20"/>
          <w:lang w:val="es-CO" w:eastAsia="es-CO"/>
        </w:rPr>
        <w:t xml:space="preserve">La Entidad para establecer el presupuesto oficial, proyectó un incremento del 6% para la vigencia fiscal de 2027. Sin embargo, por tratarse de una tarifa mínima regulada, se efectuará el reajuste ordenado por Ley, a partir del 1 de enero al 28 de junio de 2027. </w:t>
      </w:r>
    </w:p>
    <w:p w14:paraId="5EA2C342" w14:textId="77777777" w:rsidR="00487A97" w:rsidRPr="00487A97" w:rsidRDefault="00487A97" w:rsidP="00487A97">
      <w:pPr>
        <w:ind w:left="1418" w:right="670"/>
        <w:jc w:val="both"/>
        <w:textAlignment w:val="baseline"/>
        <w:rPr>
          <w:rFonts w:ascii="Arial" w:hAnsi="Arial" w:cs="Arial"/>
          <w:color w:val="1A1818"/>
          <w:sz w:val="20"/>
          <w:szCs w:val="20"/>
          <w:lang w:val="es-CO" w:eastAsia="es-CO"/>
        </w:rPr>
      </w:pPr>
    </w:p>
    <w:p w14:paraId="25299D82" w14:textId="77777777" w:rsidR="00487A97" w:rsidRPr="00487A97" w:rsidRDefault="00487A97" w:rsidP="00487A97">
      <w:pPr>
        <w:ind w:left="1418" w:right="670"/>
        <w:jc w:val="both"/>
        <w:textAlignment w:val="baseline"/>
        <w:rPr>
          <w:rFonts w:ascii="Arial" w:hAnsi="Arial" w:cs="Arial"/>
          <w:color w:val="1A1818"/>
          <w:sz w:val="20"/>
          <w:szCs w:val="20"/>
          <w:lang w:val="es-CO" w:eastAsia="es-CO"/>
        </w:rPr>
      </w:pPr>
      <w:r w:rsidRPr="00487A97">
        <w:rPr>
          <w:rFonts w:ascii="Arial" w:hAnsi="Arial" w:cs="Arial"/>
          <w:color w:val="1A1818"/>
          <w:sz w:val="20"/>
          <w:szCs w:val="20"/>
          <w:lang w:val="es-CO" w:eastAsia="es-CO"/>
        </w:rPr>
        <w:t>Nota 1. El incremento salarial para el año 2027 fue previsto en la solicitud de vigencia futuras con un porcentaje del 6%, es decir, 1 de enero hasta el 28 de junio de 2027, por lo que una vez decretado por el Gobierno Nacional el aumento salarial, sí éste fuere superior al 6 % se reajustará tal valor en el respectivo contrato, mediante el documento contractual correspondiente.</w:t>
      </w:r>
    </w:p>
    <w:p w14:paraId="488C5898" w14:textId="77777777" w:rsidR="00487A97" w:rsidRPr="00487A97" w:rsidRDefault="00487A97" w:rsidP="00487A97">
      <w:pPr>
        <w:ind w:left="1418" w:right="670"/>
        <w:jc w:val="both"/>
        <w:textAlignment w:val="baseline"/>
        <w:rPr>
          <w:rFonts w:ascii="Arial" w:hAnsi="Arial" w:cs="Arial"/>
          <w:color w:val="1A1818"/>
          <w:sz w:val="20"/>
          <w:szCs w:val="20"/>
          <w:lang w:val="es-CO" w:eastAsia="es-CO"/>
        </w:rPr>
      </w:pPr>
    </w:p>
    <w:p w14:paraId="4B2FAD4A" w14:textId="77777777" w:rsidR="00487A97" w:rsidRPr="00487A97" w:rsidRDefault="00487A97" w:rsidP="00487A97">
      <w:pPr>
        <w:ind w:left="1418" w:right="670"/>
        <w:jc w:val="both"/>
        <w:textAlignment w:val="baseline"/>
        <w:rPr>
          <w:rFonts w:ascii="Arial" w:hAnsi="Arial" w:cs="Arial"/>
          <w:color w:val="1A1818"/>
          <w:sz w:val="20"/>
          <w:szCs w:val="20"/>
          <w:lang w:val="es-CO" w:eastAsia="es-CO"/>
        </w:rPr>
      </w:pPr>
      <w:r w:rsidRPr="00487A97">
        <w:rPr>
          <w:rFonts w:ascii="Arial" w:hAnsi="Arial" w:cs="Arial"/>
          <w:color w:val="1A1818"/>
          <w:sz w:val="20"/>
          <w:szCs w:val="20"/>
          <w:lang w:val="es-CO" w:eastAsia="es-CO"/>
        </w:rPr>
        <w:t>Nota 2. Para realizar el respectivo ajuste presupuestal, el contratista seleccionado dentro de los primeros 15 días del mes de enero, mediante comunicación escrita dirigida a la Dirección Ejecutiva Seccional de Administración Judicial de Bucaramanga, solicitará el valor total a pagar del reajuste, por el periodo comprendido entre el 1 de enero y el 28 de junio de 2027, el cual se incluirá mes a mes en las facturas presentadas a la entidad.</w:t>
      </w:r>
    </w:p>
    <w:p w14:paraId="7F17C333" w14:textId="77777777" w:rsidR="00487A97" w:rsidRPr="00487A97" w:rsidRDefault="00487A97" w:rsidP="00487A97">
      <w:pPr>
        <w:ind w:left="1418" w:right="670"/>
        <w:jc w:val="both"/>
        <w:textAlignment w:val="baseline"/>
        <w:rPr>
          <w:rFonts w:ascii="Arial" w:hAnsi="Arial" w:cs="Arial"/>
          <w:color w:val="1A1818"/>
          <w:sz w:val="20"/>
          <w:szCs w:val="20"/>
          <w:lang w:val="es-CO" w:eastAsia="es-CO"/>
        </w:rPr>
      </w:pPr>
    </w:p>
    <w:p w14:paraId="4DA87B21" w14:textId="77777777" w:rsidR="00487A97" w:rsidRPr="00487A97" w:rsidRDefault="00487A97" w:rsidP="00487A97">
      <w:pPr>
        <w:ind w:left="1418" w:right="670"/>
        <w:jc w:val="both"/>
        <w:textAlignment w:val="baseline"/>
        <w:rPr>
          <w:rFonts w:ascii="Arial" w:hAnsi="Arial" w:cs="Arial"/>
          <w:color w:val="1A1818"/>
          <w:sz w:val="20"/>
          <w:szCs w:val="20"/>
          <w:lang w:val="es-CO" w:eastAsia="es-CO"/>
        </w:rPr>
      </w:pPr>
      <w:r w:rsidRPr="00487A97">
        <w:rPr>
          <w:rFonts w:ascii="Arial" w:hAnsi="Arial" w:cs="Arial"/>
          <w:color w:val="1A1818"/>
          <w:sz w:val="20"/>
          <w:szCs w:val="20"/>
          <w:lang w:val="es-CO" w:eastAsia="es-CO"/>
        </w:rPr>
        <w:t>Nota 3. En caso de que el incremento decretado por el Gobierno Nacional fuere inferior al 6%, el valor del contrato se deberá reducir hasta el monto que cubra el incremento decretado, según la tarifa que regule la Superintendencia de Vigilancia para el cobro de las tarifas en el año</w:t>
      </w:r>
    </w:p>
    <w:p w14:paraId="538887B7" w14:textId="77777777" w:rsidR="00487A97" w:rsidRPr="00487A97" w:rsidRDefault="00487A97" w:rsidP="00487A97">
      <w:pPr>
        <w:ind w:left="1418" w:right="670"/>
        <w:jc w:val="both"/>
        <w:textAlignment w:val="baseline"/>
        <w:rPr>
          <w:rFonts w:ascii="Arial" w:hAnsi="Arial" w:cs="Arial"/>
          <w:color w:val="1A1818"/>
          <w:sz w:val="20"/>
          <w:szCs w:val="20"/>
          <w:lang w:val="es-CO" w:eastAsia="es-CO"/>
        </w:rPr>
      </w:pPr>
      <w:r w:rsidRPr="00487A97">
        <w:rPr>
          <w:rFonts w:ascii="Arial" w:hAnsi="Arial" w:cs="Arial"/>
          <w:color w:val="1A1818"/>
          <w:sz w:val="20"/>
          <w:szCs w:val="20"/>
          <w:lang w:val="es-CO" w:eastAsia="es-CO"/>
        </w:rPr>
        <w:t>2027.</w:t>
      </w:r>
    </w:p>
    <w:p w14:paraId="7BCF249D" w14:textId="77777777" w:rsidR="00487A97" w:rsidRPr="00487A97" w:rsidRDefault="00487A97" w:rsidP="0053219E">
      <w:pPr>
        <w:ind w:right="670"/>
        <w:jc w:val="both"/>
        <w:textAlignment w:val="baseline"/>
        <w:rPr>
          <w:rFonts w:ascii="Arial" w:hAnsi="Arial" w:cs="Arial"/>
          <w:color w:val="1A1818"/>
          <w:sz w:val="20"/>
          <w:szCs w:val="20"/>
          <w:lang w:val="es-CO" w:eastAsia="es-CO"/>
        </w:rPr>
      </w:pPr>
    </w:p>
    <w:p w14:paraId="54BC953E" w14:textId="4D3F7E35" w:rsidR="00487A97" w:rsidRPr="00487A97" w:rsidRDefault="00487A97" w:rsidP="00487A97">
      <w:pPr>
        <w:ind w:left="1418" w:right="670"/>
        <w:jc w:val="both"/>
        <w:textAlignment w:val="baseline"/>
        <w:rPr>
          <w:rFonts w:ascii="Arial" w:hAnsi="Arial" w:cs="Arial"/>
          <w:color w:val="1A1818"/>
          <w:sz w:val="20"/>
          <w:szCs w:val="20"/>
          <w:lang w:val="es-CO" w:eastAsia="es-CO"/>
        </w:rPr>
      </w:pPr>
      <w:r w:rsidRPr="00487A97">
        <w:rPr>
          <w:rFonts w:ascii="Arial" w:hAnsi="Arial" w:cs="Arial"/>
          <w:color w:val="1A1818"/>
          <w:sz w:val="20"/>
          <w:szCs w:val="20"/>
          <w:lang w:val="es-CO" w:eastAsia="es-CO"/>
        </w:rPr>
        <w:t xml:space="preserve">Nota </w:t>
      </w:r>
      <w:r w:rsidR="0053219E">
        <w:rPr>
          <w:rFonts w:ascii="Arial" w:hAnsi="Arial" w:cs="Arial"/>
          <w:color w:val="1A1818"/>
          <w:sz w:val="20"/>
          <w:szCs w:val="20"/>
          <w:lang w:val="es-CO" w:eastAsia="es-CO"/>
        </w:rPr>
        <w:t>4</w:t>
      </w:r>
      <w:r w:rsidRPr="00487A97">
        <w:rPr>
          <w:rFonts w:ascii="Arial" w:hAnsi="Arial" w:cs="Arial"/>
          <w:color w:val="1A1818"/>
          <w:sz w:val="20"/>
          <w:szCs w:val="20"/>
          <w:lang w:val="es-CO" w:eastAsia="es-CO"/>
        </w:rPr>
        <w:t xml:space="preserve">. La Entidad efectúa las retenciones, deducciones o contribuciones a que haya lugar en virtud del contrato que se suscriba, de acuerdo con el Estatuto Tributario en cada uno de los pagos que corresponden a: Retención en la Fuente, Retención por IVA y Retención de Industria y Comercio, Estampilla Pro-Universidad nacional y Otras Universidades, Contribución de Obra Pública y demás tasas y contribuciones a que haya lugar de conformidad con la normatividad legal vigente. Para tal efecto se tendrá en cuenta la calidad del contribuyente del Consorcio, Unión Temporal y las tarifas establecidas en la ley según la información financiera que reporte cada proveedor, la cual será aplicada bajo su propia responsabilidad. </w:t>
      </w:r>
    </w:p>
    <w:p w14:paraId="61B64F40" w14:textId="77777777" w:rsidR="00487A97" w:rsidRPr="00487A97" w:rsidRDefault="00487A97" w:rsidP="00487A97">
      <w:pPr>
        <w:ind w:left="1418" w:right="670"/>
        <w:jc w:val="both"/>
        <w:textAlignment w:val="baseline"/>
        <w:rPr>
          <w:rFonts w:ascii="Arial" w:hAnsi="Arial" w:cs="Arial"/>
          <w:color w:val="1A1818"/>
          <w:sz w:val="20"/>
          <w:szCs w:val="20"/>
          <w:lang w:val="es-CO" w:eastAsia="es-CO"/>
        </w:rPr>
      </w:pPr>
    </w:p>
    <w:p w14:paraId="6A68A269" w14:textId="0851C9B0" w:rsidR="00487A97" w:rsidRDefault="00487A97" w:rsidP="00487A97">
      <w:pPr>
        <w:ind w:left="1418" w:right="670"/>
        <w:jc w:val="both"/>
        <w:textAlignment w:val="baseline"/>
        <w:rPr>
          <w:rFonts w:ascii="Arial" w:hAnsi="Arial" w:cs="Arial"/>
          <w:color w:val="1A1818"/>
          <w:sz w:val="20"/>
          <w:szCs w:val="20"/>
          <w:lang w:val="es-CO" w:eastAsia="es-CO"/>
        </w:rPr>
      </w:pPr>
      <w:r w:rsidRPr="00487A97">
        <w:rPr>
          <w:rFonts w:ascii="Arial" w:hAnsi="Arial" w:cs="Arial"/>
          <w:color w:val="1A1818"/>
          <w:sz w:val="20"/>
          <w:szCs w:val="20"/>
          <w:lang w:val="es-CO" w:eastAsia="es-CO"/>
        </w:rPr>
        <w:t xml:space="preserve">En atención a lo anteriormente descrito, y con base en las cotizaciones recibidas, el presupuesto oficial estimado del contrato a celebrar asciende a la suma de </w:t>
      </w:r>
      <w:r w:rsidR="002B4460" w:rsidRPr="002B4460">
        <w:rPr>
          <w:rFonts w:ascii="Arial" w:hAnsi="Arial" w:cs="Arial"/>
          <w:color w:val="1A1818"/>
          <w:sz w:val="20"/>
          <w:szCs w:val="20"/>
          <w:lang w:val="es-CO" w:eastAsia="es-CO"/>
        </w:rPr>
        <w:t>TRES MIL CUATROCIENTOS NOVENTA MILLONES SETECIENTOS CINCUENTA Y DOS MIL OCHOCIENTOS CINCUENTA Y DOS PESOS CON CUATRO CENTAVOS MCTE ($3.490.752.852,04</w:t>
      </w:r>
      <w:r w:rsidRPr="00487A97">
        <w:rPr>
          <w:rFonts w:ascii="Arial" w:hAnsi="Arial" w:cs="Arial"/>
          <w:color w:val="1A1818"/>
          <w:sz w:val="20"/>
          <w:szCs w:val="20"/>
          <w:lang w:val="es-CO" w:eastAsia="es-CO"/>
        </w:rPr>
        <w:t xml:space="preserve">) incluido IVA, AYS y demás erogaciones de ley, con cargo a las subunidades ejecutoras 221 y 821.  </w:t>
      </w:r>
    </w:p>
    <w:p w14:paraId="1A2591E3" w14:textId="77777777" w:rsidR="002C7957" w:rsidRDefault="002C7957" w:rsidP="00487A97">
      <w:pPr>
        <w:ind w:left="1418" w:right="670"/>
        <w:jc w:val="both"/>
        <w:textAlignment w:val="baseline"/>
        <w:rPr>
          <w:rFonts w:ascii="Arial" w:hAnsi="Arial" w:cs="Arial"/>
          <w:color w:val="1A1818"/>
          <w:sz w:val="20"/>
          <w:szCs w:val="20"/>
          <w:lang w:val="es-CO" w:eastAsia="es-CO"/>
        </w:rPr>
      </w:pPr>
    </w:p>
    <w:p w14:paraId="51466C35" w14:textId="2F16CB42" w:rsidR="002C7957" w:rsidRPr="008675CF" w:rsidRDefault="002B4460" w:rsidP="002C7957">
      <w:pPr>
        <w:ind w:left="1440" w:right="670"/>
        <w:jc w:val="center"/>
        <w:textAlignment w:val="baseline"/>
        <w:rPr>
          <w:rFonts w:ascii="Arial" w:hAnsi="Arial" w:cs="Arial"/>
          <w:color w:val="1A1818"/>
          <w:sz w:val="20"/>
          <w:szCs w:val="20"/>
          <w:lang w:val="es-CO" w:eastAsia="es-CO"/>
        </w:rPr>
      </w:pPr>
      <w:r w:rsidRPr="009C6B34">
        <w:rPr>
          <w:rFonts w:ascii="Arial" w:hAnsi="Arial" w:cs="Arial"/>
          <w:noProof/>
          <w:color w:val="1A1818"/>
          <w:sz w:val="20"/>
          <w:szCs w:val="20"/>
          <w:lang w:val="es-CO" w:eastAsia="es-CO"/>
        </w:rPr>
        <w:lastRenderedPageBreak/>
        <w:drawing>
          <wp:inline distT="0" distB="0" distL="0" distR="0" wp14:anchorId="5946DE3D" wp14:editId="4D5E20A2">
            <wp:extent cx="5600700" cy="16764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00700" cy="1676400"/>
                    </a:xfrm>
                    <a:prstGeom prst="rect">
                      <a:avLst/>
                    </a:prstGeom>
                    <a:noFill/>
                    <a:ln>
                      <a:noFill/>
                    </a:ln>
                  </pic:spPr>
                </pic:pic>
              </a:graphicData>
            </a:graphic>
          </wp:inline>
        </w:drawing>
      </w:r>
    </w:p>
    <w:bookmarkEnd w:id="4"/>
    <w:p w14:paraId="057EBEB6" w14:textId="6A670A61" w:rsidR="009B17F3" w:rsidRPr="008675CF" w:rsidRDefault="009B17F3" w:rsidP="00011DD5">
      <w:pPr>
        <w:pStyle w:val="Textoindependiente"/>
        <w:spacing w:line="276" w:lineRule="auto"/>
        <w:ind w:right="670"/>
        <w:jc w:val="both"/>
        <w:rPr>
          <w:rFonts w:ascii="Arial" w:hAnsi="Arial" w:cs="Arial"/>
          <w:sz w:val="20"/>
          <w:szCs w:val="20"/>
          <w:lang w:val="es-CO"/>
        </w:rPr>
      </w:pPr>
    </w:p>
    <w:p w14:paraId="4AF3090B" w14:textId="4ABF6F43" w:rsidR="00E10C2D" w:rsidRPr="008675CF" w:rsidRDefault="00760766" w:rsidP="000A492D">
      <w:pPr>
        <w:pStyle w:val="Ttulo1"/>
        <w:numPr>
          <w:ilvl w:val="0"/>
          <w:numId w:val="13"/>
        </w:numPr>
        <w:spacing w:line="276" w:lineRule="auto"/>
        <w:ind w:right="670" w:hanging="3"/>
        <w:jc w:val="both"/>
        <w:rPr>
          <w:sz w:val="20"/>
          <w:szCs w:val="20"/>
        </w:rPr>
      </w:pPr>
      <w:r w:rsidRPr="008675CF">
        <w:rPr>
          <w:sz w:val="20"/>
          <w:szCs w:val="20"/>
        </w:rPr>
        <w:t>FORMA</w:t>
      </w:r>
      <w:r w:rsidRPr="008675CF">
        <w:rPr>
          <w:spacing w:val="-10"/>
          <w:sz w:val="20"/>
          <w:szCs w:val="20"/>
        </w:rPr>
        <w:t xml:space="preserve"> </w:t>
      </w:r>
      <w:r w:rsidRPr="008675CF">
        <w:rPr>
          <w:sz w:val="20"/>
          <w:szCs w:val="20"/>
        </w:rPr>
        <w:t>DE</w:t>
      </w:r>
      <w:r w:rsidRPr="008675CF">
        <w:rPr>
          <w:spacing w:val="-3"/>
          <w:sz w:val="20"/>
          <w:szCs w:val="20"/>
        </w:rPr>
        <w:t xml:space="preserve"> </w:t>
      </w:r>
      <w:r w:rsidRPr="008675CF">
        <w:rPr>
          <w:sz w:val="20"/>
          <w:szCs w:val="20"/>
        </w:rPr>
        <w:t>PAGO DEL</w:t>
      </w:r>
      <w:r w:rsidRPr="008675CF">
        <w:rPr>
          <w:spacing w:val="-2"/>
          <w:sz w:val="20"/>
          <w:szCs w:val="20"/>
        </w:rPr>
        <w:t xml:space="preserve"> CONTRATO</w:t>
      </w:r>
    </w:p>
    <w:p w14:paraId="68AEB9E5" w14:textId="77777777" w:rsidR="00E10C2D" w:rsidRPr="008675CF" w:rsidRDefault="00E10C2D" w:rsidP="00EE4CCD">
      <w:pPr>
        <w:pStyle w:val="Textoindependiente"/>
        <w:ind w:left="1418" w:right="670"/>
        <w:jc w:val="both"/>
        <w:rPr>
          <w:rFonts w:ascii="Arial" w:hAnsi="Arial" w:cs="Arial"/>
          <w:b/>
          <w:sz w:val="20"/>
          <w:szCs w:val="20"/>
        </w:rPr>
      </w:pPr>
    </w:p>
    <w:p w14:paraId="2D001A42" w14:textId="283C6E44" w:rsidR="002A4FAF" w:rsidRPr="008675CF" w:rsidRDefault="002A4FAF" w:rsidP="002A4FAF">
      <w:pPr>
        <w:pStyle w:val="Textoindependiente"/>
        <w:ind w:left="1418" w:right="670"/>
        <w:jc w:val="both"/>
        <w:rPr>
          <w:rFonts w:ascii="Arial" w:hAnsi="Arial" w:cs="Arial"/>
          <w:bCs/>
          <w:iCs/>
          <w:sz w:val="20"/>
          <w:szCs w:val="20"/>
        </w:rPr>
      </w:pPr>
      <w:r w:rsidRPr="008675CF">
        <w:rPr>
          <w:rFonts w:ascii="Arial" w:hAnsi="Arial" w:cs="Arial"/>
          <w:bCs/>
          <w:iCs/>
          <w:sz w:val="20"/>
          <w:szCs w:val="20"/>
        </w:rPr>
        <w:t xml:space="preserve">La Dirección Seccional de Administración Judicial de Bucaramanga -Santander, cancelará el valor del contrato, por mensuales vencidas, previa expedición del informe de supervisión donde consta el recibido a satisfacción. </w:t>
      </w:r>
    </w:p>
    <w:p w14:paraId="162CCA83" w14:textId="77777777" w:rsidR="002A4FAF" w:rsidRPr="008675CF" w:rsidRDefault="002A4FAF" w:rsidP="002A4FAF">
      <w:pPr>
        <w:pStyle w:val="Textoindependiente"/>
        <w:ind w:left="1418" w:right="670"/>
        <w:jc w:val="both"/>
        <w:rPr>
          <w:rFonts w:ascii="Arial" w:hAnsi="Arial" w:cs="Arial"/>
          <w:bCs/>
          <w:iCs/>
          <w:sz w:val="20"/>
          <w:szCs w:val="20"/>
        </w:rPr>
      </w:pPr>
    </w:p>
    <w:p w14:paraId="77FC1B22" w14:textId="4F61CC32" w:rsidR="002A4FAF" w:rsidRPr="008675CF" w:rsidRDefault="002A4FAF" w:rsidP="002A4FAF">
      <w:pPr>
        <w:pStyle w:val="Textoindependiente"/>
        <w:ind w:left="1418" w:right="670"/>
        <w:jc w:val="both"/>
        <w:rPr>
          <w:rFonts w:ascii="Arial" w:hAnsi="Arial" w:cs="Arial"/>
          <w:bCs/>
          <w:iCs/>
          <w:sz w:val="20"/>
          <w:szCs w:val="20"/>
        </w:rPr>
      </w:pPr>
      <w:r w:rsidRPr="008675CF">
        <w:rPr>
          <w:rFonts w:ascii="Arial" w:hAnsi="Arial" w:cs="Arial"/>
          <w:bCs/>
          <w:iCs/>
          <w:sz w:val="20"/>
          <w:szCs w:val="20"/>
        </w:rPr>
        <w:t>Lo anterior, previa presentación de la factura electrónica validada previamente por la DIAN, conforme con las disposiciones señaladas en el Decreto 358 de 2020 y Resolución 000042 de 2020, según corresponda, acompañada de las planillas de pago del Sistema de Seguridad Social, conforme lo siguiente:</w:t>
      </w:r>
    </w:p>
    <w:p w14:paraId="75E37460" w14:textId="77777777" w:rsidR="002A4FAF" w:rsidRPr="008675CF" w:rsidRDefault="002A4FAF" w:rsidP="002A4FAF">
      <w:pPr>
        <w:pStyle w:val="Textoindependiente"/>
        <w:ind w:left="1418" w:right="670"/>
        <w:jc w:val="both"/>
        <w:rPr>
          <w:rFonts w:ascii="Arial" w:hAnsi="Arial" w:cs="Arial"/>
          <w:bCs/>
          <w:iCs/>
          <w:sz w:val="20"/>
          <w:szCs w:val="20"/>
        </w:rPr>
      </w:pPr>
    </w:p>
    <w:p w14:paraId="1EEB0E9A" w14:textId="77777777" w:rsidR="002A4FAF" w:rsidRPr="008675CF" w:rsidRDefault="002A4FAF" w:rsidP="000A492D">
      <w:pPr>
        <w:pStyle w:val="Textoindependiente"/>
        <w:numPr>
          <w:ilvl w:val="0"/>
          <w:numId w:val="40"/>
        </w:numPr>
        <w:ind w:right="670"/>
        <w:jc w:val="both"/>
        <w:rPr>
          <w:rFonts w:ascii="Arial" w:hAnsi="Arial" w:cs="Arial"/>
          <w:bCs/>
          <w:iCs/>
          <w:sz w:val="20"/>
          <w:szCs w:val="20"/>
        </w:rPr>
      </w:pPr>
      <w:r w:rsidRPr="008675CF">
        <w:rPr>
          <w:rFonts w:ascii="Arial" w:hAnsi="Arial" w:cs="Arial"/>
          <w:bCs/>
          <w:iCs/>
          <w:sz w:val="20"/>
          <w:szCs w:val="20"/>
        </w:rPr>
        <w:t xml:space="preserve">Las personas naturales deben allegar Declaración Juramentada donde precise que se encuentra a paz y salvo respecto de los sistemas de salud, pensiones, riesgos laborales, cajas de compensación familiar, Instituto Colombiano de Bienestar familiar (ICBF) y Servicio Nacional de Aprendizaje (SENA), durante los últimos seis (6) meses y copia de la última planilla de pago. </w:t>
      </w:r>
    </w:p>
    <w:p w14:paraId="38F3B51D" w14:textId="77777777" w:rsidR="002A4FAF" w:rsidRPr="008675CF" w:rsidRDefault="002A4FAF" w:rsidP="000A492D">
      <w:pPr>
        <w:pStyle w:val="Textoindependiente"/>
        <w:numPr>
          <w:ilvl w:val="0"/>
          <w:numId w:val="40"/>
        </w:numPr>
        <w:ind w:right="670"/>
        <w:jc w:val="both"/>
        <w:rPr>
          <w:rFonts w:ascii="Arial" w:hAnsi="Arial" w:cs="Arial"/>
          <w:bCs/>
          <w:iCs/>
          <w:sz w:val="20"/>
          <w:szCs w:val="20"/>
        </w:rPr>
      </w:pPr>
      <w:r w:rsidRPr="008675CF">
        <w:rPr>
          <w:rFonts w:ascii="Arial" w:hAnsi="Arial" w:cs="Arial"/>
          <w:bCs/>
          <w:iCs/>
          <w:sz w:val="20"/>
          <w:szCs w:val="20"/>
        </w:rPr>
        <w:t xml:space="preserve">Las personas jurídicas deben allegar el certificado de paz y salvo emitido por el representante legal o por el revisor fiscal (si tiene la obligación), adjuntando los documentos del mismo, los cuales se enlistan a continuación: Tarjeta Profesional, Antecedentes de la Junta Central de Contadores vigente (vigencia de 3 meses). </w:t>
      </w:r>
    </w:p>
    <w:p w14:paraId="5A77BA75" w14:textId="45F0A371" w:rsidR="002A4FAF" w:rsidRPr="008675CF" w:rsidRDefault="002A4FAF" w:rsidP="002A4FAF">
      <w:pPr>
        <w:pStyle w:val="Textoindependiente"/>
        <w:ind w:left="1778" w:right="670"/>
        <w:jc w:val="both"/>
        <w:rPr>
          <w:rFonts w:ascii="Arial" w:hAnsi="Arial" w:cs="Arial"/>
          <w:bCs/>
          <w:iCs/>
          <w:sz w:val="20"/>
          <w:szCs w:val="20"/>
        </w:rPr>
      </w:pPr>
      <w:r w:rsidRPr="008675CF">
        <w:rPr>
          <w:rFonts w:ascii="Arial" w:hAnsi="Arial" w:cs="Arial"/>
          <w:bCs/>
          <w:iCs/>
          <w:sz w:val="20"/>
          <w:szCs w:val="20"/>
        </w:rPr>
        <w:t>El certificado debe precisar que se encuentra a paz y salvo respecto a los sistemas de salud, pensiones, riesgos profesionales, cajas de compensación familiar, Instituto Colombiano de Bienestar familiar (ICBF) y Servicio Nacional de Aprendizaje (SENA), durante los últimos seis (6) meses y la última planilla de pagos efectuada.</w:t>
      </w:r>
    </w:p>
    <w:p w14:paraId="3E391144" w14:textId="5533BFCB" w:rsidR="002A4FAF" w:rsidRPr="008675CF" w:rsidRDefault="002A4FAF" w:rsidP="000A492D">
      <w:pPr>
        <w:pStyle w:val="Textoindependiente"/>
        <w:numPr>
          <w:ilvl w:val="0"/>
          <w:numId w:val="40"/>
        </w:numPr>
        <w:ind w:right="670"/>
        <w:jc w:val="both"/>
        <w:rPr>
          <w:rFonts w:ascii="Arial" w:hAnsi="Arial" w:cs="Arial"/>
          <w:bCs/>
          <w:iCs/>
          <w:sz w:val="20"/>
          <w:szCs w:val="20"/>
        </w:rPr>
      </w:pPr>
      <w:r w:rsidRPr="008675CF">
        <w:rPr>
          <w:rFonts w:ascii="Arial" w:hAnsi="Arial" w:cs="Arial"/>
          <w:bCs/>
          <w:iCs/>
          <w:sz w:val="20"/>
          <w:szCs w:val="20"/>
        </w:rPr>
        <w:t>Certificado de Existencia y Representación Legal expedido por la Cámara de Comercio con el fin de realizar la correspondiente verificación.</w:t>
      </w:r>
    </w:p>
    <w:p w14:paraId="03A012EE" w14:textId="77777777" w:rsidR="002A4FAF" w:rsidRPr="008675CF" w:rsidRDefault="002A4FAF" w:rsidP="002A4FAF">
      <w:pPr>
        <w:pStyle w:val="Textoindependiente"/>
        <w:ind w:left="1418" w:right="670"/>
        <w:jc w:val="both"/>
        <w:rPr>
          <w:rFonts w:ascii="Arial" w:hAnsi="Arial" w:cs="Arial"/>
          <w:bCs/>
          <w:iCs/>
          <w:sz w:val="20"/>
          <w:szCs w:val="20"/>
        </w:rPr>
      </w:pPr>
    </w:p>
    <w:p w14:paraId="2E5833B9" w14:textId="2F02F68D" w:rsidR="002A4FAF" w:rsidRPr="008675CF" w:rsidRDefault="002A4FAF" w:rsidP="002A4FAF">
      <w:pPr>
        <w:pStyle w:val="Textoindependiente"/>
        <w:ind w:left="1418" w:right="670"/>
        <w:jc w:val="both"/>
        <w:rPr>
          <w:rFonts w:ascii="Arial" w:hAnsi="Arial" w:cs="Arial"/>
          <w:bCs/>
          <w:iCs/>
          <w:sz w:val="20"/>
          <w:szCs w:val="20"/>
        </w:rPr>
      </w:pPr>
      <w:r w:rsidRPr="008675CF">
        <w:rPr>
          <w:rFonts w:ascii="Arial" w:hAnsi="Arial" w:cs="Arial"/>
          <w:bCs/>
          <w:iCs/>
          <w:sz w:val="20"/>
          <w:szCs w:val="20"/>
        </w:rPr>
        <w:t>En todo caso, el pago quedará sujetos a la asignación de los recursos que la Dirección del Tesoro Nacional del Ministerio de Hacienda y de Crédito Público, sitúe a la Dirección Ejecutiva Seccional de Administración Judicial Bucaramanga y no podrá afectar el pago oportuno de salarios y prestaciones sociales del personal contratado para la ejecución de las actividades propias y requeridas para cumplir el objeto contractual.</w:t>
      </w:r>
    </w:p>
    <w:p w14:paraId="1FB93AA5" w14:textId="77777777" w:rsidR="002A4FAF" w:rsidRPr="008675CF" w:rsidRDefault="002A4FAF" w:rsidP="002A4FAF">
      <w:pPr>
        <w:pStyle w:val="Textoindependiente"/>
        <w:ind w:left="1418" w:right="670"/>
        <w:jc w:val="both"/>
        <w:rPr>
          <w:rFonts w:ascii="Arial" w:hAnsi="Arial" w:cs="Arial"/>
          <w:bCs/>
          <w:iCs/>
          <w:sz w:val="20"/>
          <w:szCs w:val="20"/>
        </w:rPr>
      </w:pPr>
    </w:p>
    <w:p w14:paraId="08C507C4" w14:textId="77777777" w:rsidR="002A4FAF" w:rsidRPr="008675CF" w:rsidRDefault="002A4FAF" w:rsidP="002A4FAF">
      <w:pPr>
        <w:pStyle w:val="Textoindependiente"/>
        <w:ind w:left="1418" w:right="670"/>
        <w:jc w:val="both"/>
        <w:rPr>
          <w:rFonts w:ascii="Arial" w:hAnsi="Arial" w:cs="Arial"/>
          <w:bCs/>
          <w:iCs/>
          <w:sz w:val="20"/>
          <w:szCs w:val="20"/>
        </w:rPr>
      </w:pPr>
      <w:r w:rsidRPr="008675CF">
        <w:rPr>
          <w:rFonts w:ascii="Arial" w:hAnsi="Arial" w:cs="Arial"/>
          <w:bCs/>
          <w:iCs/>
          <w:sz w:val="20"/>
          <w:szCs w:val="20"/>
        </w:rPr>
        <w:t>La ruta donde puede realizar la consulta de los pagos se ubica en:</w:t>
      </w:r>
    </w:p>
    <w:p w14:paraId="0C3DCFE2" w14:textId="77777777" w:rsidR="002A4FAF" w:rsidRPr="008675CF" w:rsidRDefault="002A4FAF" w:rsidP="002A4FAF">
      <w:pPr>
        <w:pStyle w:val="Textoindependiente"/>
        <w:ind w:left="1418" w:right="670"/>
        <w:jc w:val="both"/>
        <w:rPr>
          <w:rFonts w:ascii="Arial" w:hAnsi="Arial" w:cs="Arial"/>
          <w:bCs/>
          <w:iCs/>
          <w:sz w:val="20"/>
          <w:szCs w:val="20"/>
        </w:rPr>
      </w:pPr>
    </w:p>
    <w:p w14:paraId="09C7AF97" w14:textId="2012CC8C" w:rsidR="002A4FAF" w:rsidRPr="008675CF" w:rsidRDefault="002A4FAF" w:rsidP="002A4FAF">
      <w:pPr>
        <w:pStyle w:val="Textoindependiente"/>
        <w:ind w:left="1418" w:right="670"/>
        <w:jc w:val="both"/>
        <w:rPr>
          <w:rFonts w:ascii="Arial" w:hAnsi="Arial" w:cs="Arial"/>
          <w:bCs/>
          <w:iCs/>
          <w:sz w:val="20"/>
          <w:szCs w:val="20"/>
        </w:rPr>
      </w:pPr>
      <w:r w:rsidRPr="008675CF">
        <w:rPr>
          <w:rFonts w:ascii="Arial" w:hAnsi="Arial" w:cs="Arial"/>
          <w:bCs/>
          <w:iCs/>
          <w:sz w:val="20"/>
          <w:szCs w:val="20"/>
        </w:rPr>
        <w:t>http://www.minhacienda.gov.co/HomeMinhacienda/siif</w:t>
      </w:r>
    </w:p>
    <w:p w14:paraId="4065E519" w14:textId="77777777" w:rsidR="002A4FAF" w:rsidRPr="008675CF" w:rsidRDefault="002A4FAF" w:rsidP="002A4FAF">
      <w:pPr>
        <w:pStyle w:val="Textoindependiente"/>
        <w:ind w:left="1418" w:right="670"/>
        <w:jc w:val="both"/>
        <w:rPr>
          <w:rFonts w:ascii="Arial" w:hAnsi="Arial" w:cs="Arial"/>
          <w:bCs/>
          <w:iCs/>
          <w:sz w:val="20"/>
          <w:szCs w:val="20"/>
        </w:rPr>
      </w:pPr>
    </w:p>
    <w:p w14:paraId="4CA7EEF9" w14:textId="2F894697" w:rsidR="002A4FAF" w:rsidRPr="008675CF" w:rsidRDefault="002A4FAF" w:rsidP="002A4FAF">
      <w:pPr>
        <w:pStyle w:val="Textoindependiente"/>
        <w:ind w:left="1418" w:right="670"/>
        <w:jc w:val="both"/>
        <w:rPr>
          <w:rFonts w:ascii="Arial" w:hAnsi="Arial" w:cs="Arial"/>
          <w:bCs/>
          <w:iCs/>
          <w:sz w:val="20"/>
          <w:szCs w:val="20"/>
          <w:lang w:val="en-US"/>
        </w:rPr>
      </w:pPr>
      <w:r w:rsidRPr="008675CF">
        <w:rPr>
          <w:rFonts w:ascii="Arial" w:hAnsi="Arial" w:cs="Arial"/>
          <w:bCs/>
          <w:iCs/>
          <w:sz w:val="20"/>
          <w:szCs w:val="20"/>
          <w:lang w:val="en-US"/>
        </w:rPr>
        <w:t>http://www.minhacienda.gov.co/Pagos/Login.jsp?lightbox[iframe]=true&amp;lightbox[width]=800 &amp;lightbox[height]=600</w:t>
      </w:r>
    </w:p>
    <w:p w14:paraId="74605AD3" w14:textId="77777777" w:rsidR="002A4FAF" w:rsidRPr="008675CF" w:rsidRDefault="002A4FAF" w:rsidP="002A4FAF">
      <w:pPr>
        <w:pStyle w:val="Textoindependiente"/>
        <w:ind w:left="1418" w:right="670"/>
        <w:jc w:val="both"/>
        <w:rPr>
          <w:rFonts w:ascii="Arial" w:hAnsi="Arial" w:cs="Arial"/>
          <w:bCs/>
          <w:iCs/>
          <w:sz w:val="20"/>
          <w:szCs w:val="20"/>
          <w:lang w:val="en-US"/>
        </w:rPr>
      </w:pPr>
    </w:p>
    <w:p w14:paraId="6187AC5C" w14:textId="77777777" w:rsidR="002A4FAF" w:rsidRPr="008675CF" w:rsidRDefault="002A4FAF" w:rsidP="002A4FAF">
      <w:pPr>
        <w:pStyle w:val="Textoindependiente"/>
        <w:ind w:left="1418" w:right="670"/>
        <w:jc w:val="both"/>
        <w:rPr>
          <w:rFonts w:ascii="Arial" w:hAnsi="Arial" w:cs="Arial"/>
          <w:bCs/>
          <w:iCs/>
          <w:sz w:val="20"/>
          <w:szCs w:val="20"/>
        </w:rPr>
      </w:pPr>
      <w:r w:rsidRPr="008675CF">
        <w:rPr>
          <w:rFonts w:ascii="Arial" w:hAnsi="Arial" w:cs="Arial"/>
          <w:bCs/>
          <w:iCs/>
          <w:sz w:val="20"/>
          <w:szCs w:val="20"/>
        </w:rPr>
        <w:t xml:space="preserve">NOTA 1: La Entidad efectúa las retenciones, deducciones o contribuciones a que haya lugar en virtud </w:t>
      </w:r>
      <w:r w:rsidRPr="008675CF">
        <w:rPr>
          <w:rFonts w:ascii="Arial" w:hAnsi="Arial" w:cs="Arial"/>
          <w:bCs/>
          <w:iCs/>
          <w:sz w:val="20"/>
          <w:szCs w:val="20"/>
        </w:rPr>
        <w:lastRenderedPageBreak/>
        <w:t>del objeto del contrato que se suscriba, de acuerdo con el Estatuto Tributario Nacional y territorial en cada uno de los pagos que se ejecuten, ya sea Retención en la Fuente, Retención por IVA, Retención de Industria y Comercio y sus complementarios, Estampilla Pro-Universidad nacional y Otras Universidades, Contribución de Obra Pública y demás tasas y contribuciones a que haya lugar de conformidad con la normatividad legal vigente. Para tal efecto se tendrá en cuenta la calidad del contribuyente, las responsabilidades tributarias y las tarifas establecidas en la ley según la información financiera que reporte cada proveedor, la cual será suministrada bajo su propia responsabilidad.</w:t>
      </w:r>
    </w:p>
    <w:p w14:paraId="153E844F" w14:textId="77777777" w:rsidR="002A4FAF" w:rsidRPr="008675CF" w:rsidRDefault="002A4FAF" w:rsidP="002A4FAF">
      <w:pPr>
        <w:pStyle w:val="Textoindependiente"/>
        <w:ind w:left="1418" w:right="670"/>
        <w:jc w:val="both"/>
        <w:rPr>
          <w:rFonts w:ascii="Arial" w:hAnsi="Arial" w:cs="Arial"/>
          <w:bCs/>
          <w:iCs/>
          <w:sz w:val="20"/>
          <w:szCs w:val="20"/>
        </w:rPr>
      </w:pPr>
    </w:p>
    <w:p w14:paraId="2CEC2076" w14:textId="3A5CCD58" w:rsidR="002A4FAF" w:rsidRPr="008675CF" w:rsidRDefault="002A4FAF" w:rsidP="002A4FAF">
      <w:pPr>
        <w:pStyle w:val="Textoindependiente"/>
        <w:ind w:left="1418" w:right="670"/>
        <w:jc w:val="both"/>
        <w:rPr>
          <w:rFonts w:ascii="Arial" w:hAnsi="Arial" w:cs="Arial"/>
          <w:bCs/>
          <w:iCs/>
          <w:sz w:val="20"/>
          <w:szCs w:val="20"/>
        </w:rPr>
      </w:pPr>
      <w:r w:rsidRPr="008675CF">
        <w:rPr>
          <w:rFonts w:ascii="Arial" w:hAnsi="Arial" w:cs="Arial"/>
          <w:bCs/>
          <w:iCs/>
          <w:sz w:val="20"/>
          <w:szCs w:val="20"/>
        </w:rPr>
        <w:t xml:space="preserve">NOTA 2: Si la factura no es elaborada oportunamente, no es radicada dentro de los términos aquí previstos o presenta inconsistencias, será devuelta al contratista y los términos para el pago sólo empezarán a contarse desde la fecha en que se radique la cuenta corregida. Las demoras que se presenten por estos conceptos serán responsabilidad del contratista y no tendrán por ello derecho al pago de intereses o compensación de ninguna naturaleza. </w:t>
      </w:r>
    </w:p>
    <w:p w14:paraId="6B6D5A36" w14:textId="77777777" w:rsidR="002A4FAF" w:rsidRPr="008675CF" w:rsidRDefault="002A4FAF" w:rsidP="002A4FAF">
      <w:pPr>
        <w:pStyle w:val="Textoindependiente"/>
        <w:ind w:left="1418" w:right="670"/>
        <w:jc w:val="both"/>
        <w:rPr>
          <w:rFonts w:ascii="Arial" w:hAnsi="Arial" w:cs="Arial"/>
          <w:bCs/>
          <w:iCs/>
          <w:sz w:val="20"/>
          <w:szCs w:val="20"/>
        </w:rPr>
      </w:pPr>
    </w:p>
    <w:p w14:paraId="367A500C" w14:textId="59FDBEDF" w:rsidR="00421568" w:rsidRDefault="002A4FAF" w:rsidP="00011DD5">
      <w:pPr>
        <w:pStyle w:val="Textoindependiente"/>
        <w:ind w:left="1418" w:right="670"/>
        <w:jc w:val="both"/>
        <w:rPr>
          <w:rFonts w:ascii="Arial" w:hAnsi="Arial" w:cs="Arial"/>
          <w:sz w:val="20"/>
          <w:szCs w:val="20"/>
        </w:rPr>
      </w:pPr>
      <w:r w:rsidRPr="008675CF">
        <w:rPr>
          <w:rFonts w:ascii="Arial" w:hAnsi="Arial" w:cs="Arial"/>
          <w:bCs/>
          <w:iCs/>
          <w:sz w:val="20"/>
          <w:szCs w:val="20"/>
        </w:rPr>
        <w:t>NOTA 3: Los pagos a cargo de la Rama Judicial- Dirección Seccional de Administración Judicial de Bucaramanga se cancelarán en los 60 días siguientes a la presentación y cargue de la factura en el SECOP II por parte del contratista y el pago estará sujeto a los recursos económicos y procedimientos que la Dirección del Tesoro Nacional del Ministerio de Hacienda y Crédito Público, defina para las entidades públicas.</w:t>
      </w:r>
    </w:p>
    <w:p w14:paraId="5B1E827F" w14:textId="77777777" w:rsidR="00421568" w:rsidRPr="008675CF" w:rsidRDefault="00421568" w:rsidP="00EE4CCD">
      <w:pPr>
        <w:pStyle w:val="Textoindependiente"/>
        <w:ind w:left="1418" w:right="670"/>
        <w:rPr>
          <w:rFonts w:ascii="Arial" w:hAnsi="Arial" w:cs="Arial"/>
          <w:sz w:val="20"/>
          <w:szCs w:val="20"/>
        </w:rPr>
      </w:pPr>
    </w:p>
    <w:p w14:paraId="633E7DBB" w14:textId="0E84C1D3" w:rsidR="00E10C2D" w:rsidRPr="008675CF" w:rsidRDefault="00760766" w:rsidP="000A492D">
      <w:pPr>
        <w:pStyle w:val="Ttulo1"/>
        <w:numPr>
          <w:ilvl w:val="0"/>
          <w:numId w:val="13"/>
        </w:numPr>
        <w:ind w:right="670" w:hanging="3"/>
        <w:jc w:val="both"/>
        <w:rPr>
          <w:sz w:val="20"/>
          <w:szCs w:val="20"/>
        </w:rPr>
      </w:pPr>
      <w:r w:rsidRPr="008675CF">
        <w:rPr>
          <w:sz w:val="20"/>
          <w:szCs w:val="20"/>
        </w:rPr>
        <w:t>PLAZO</w:t>
      </w:r>
      <w:r w:rsidRPr="008675CF">
        <w:rPr>
          <w:spacing w:val="-7"/>
          <w:sz w:val="20"/>
          <w:szCs w:val="20"/>
        </w:rPr>
        <w:t xml:space="preserve"> </w:t>
      </w:r>
      <w:r w:rsidRPr="008675CF">
        <w:rPr>
          <w:sz w:val="20"/>
          <w:szCs w:val="20"/>
        </w:rPr>
        <w:t>DE</w:t>
      </w:r>
      <w:r w:rsidRPr="008675CF">
        <w:rPr>
          <w:spacing w:val="-5"/>
          <w:sz w:val="20"/>
          <w:szCs w:val="20"/>
        </w:rPr>
        <w:t xml:space="preserve"> </w:t>
      </w:r>
      <w:r w:rsidRPr="008675CF">
        <w:rPr>
          <w:sz w:val="20"/>
          <w:szCs w:val="20"/>
        </w:rPr>
        <w:t>EJECUCIÓN</w:t>
      </w:r>
      <w:r w:rsidRPr="008675CF">
        <w:rPr>
          <w:spacing w:val="-11"/>
          <w:sz w:val="20"/>
          <w:szCs w:val="20"/>
        </w:rPr>
        <w:t xml:space="preserve"> </w:t>
      </w:r>
      <w:r w:rsidRPr="008675CF">
        <w:rPr>
          <w:sz w:val="20"/>
          <w:szCs w:val="20"/>
        </w:rPr>
        <w:t>DEL</w:t>
      </w:r>
      <w:r w:rsidRPr="008675CF">
        <w:rPr>
          <w:spacing w:val="-7"/>
          <w:sz w:val="20"/>
          <w:szCs w:val="20"/>
        </w:rPr>
        <w:t xml:space="preserve"> </w:t>
      </w:r>
      <w:r w:rsidRPr="008675CF">
        <w:rPr>
          <w:spacing w:val="-2"/>
          <w:sz w:val="20"/>
          <w:szCs w:val="20"/>
        </w:rPr>
        <w:t>CONTRATO</w:t>
      </w:r>
    </w:p>
    <w:p w14:paraId="6F6A53DC" w14:textId="77777777" w:rsidR="00E10C2D" w:rsidRPr="008675CF" w:rsidRDefault="00E10C2D" w:rsidP="00421568">
      <w:pPr>
        <w:pStyle w:val="Textoindependiente"/>
        <w:ind w:left="1418" w:right="670"/>
        <w:jc w:val="both"/>
        <w:rPr>
          <w:rFonts w:ascii="Arial" w:hAnsi="Arial" w:cs="Arial"/>
          <w:b/>
          <w:sz w:val="20"/>
          <w:szCs w:val="20"/>
        </w:rPr>
      </w:pPr>
    </w:p>
    <w:p w14:paraId="0F421573" w14:textId="17FD2657" w:rsidR="00FD2798" w:rsidRDefault="001366A4" w:rsidP="001366A4">
      <w:pPr>
        <w:pStyle w:val="Textoindependiente"/>
        <w:ind w:left="1418" w:right="670"/>
        <w:jc w:val="both"/>
        <w:rPr>
          <w:rFonts w:ascii="Arial" w:hAnsi="Arial" w:cs="Arial"/>
          <w:sz w:val="20"/>
          <w:szCs w:val="20"/>
        </w:rPr>
      </w:pPr>
      <w:r w:rsidRPr="001366A4">
        <w:rPr>
          <w:rFonts w:ascii="Arial" w:hAnsi="Arial" w:cs="Arial"/>
          <w:sz w:val="20"/>
          <w:szCs w:val="20"/>
        </w:rPr>
        <w:t>El plazo de ejecución del contrato será desde el 29 de diciembre de 2026 y hasta el 28 de junio de 2027 inclusive, con excepción del servicio con cargo a la subunidad 221 que ir</w:t>
      </w:r>
      <w:r>
        <w:rPr>
          <w:rFonts w:ascii="Arial" w:hAnsi="Arial" w:cs="Arial"/>
          <w:sz w:val="20"/>
          <w:szCs w:val="20"/>
        </w:rPr>
        <w:t>a</w:t>
      </w:r>
      <w:r w:rsidRPr="001366A4">
        <w:rPr>
          <w:rFonts w:ascii="Arial" w:hAnsi="Arial" w:cs="Arial"/>
          <w:sz w:val="20"/>
          <w:szCs w:val="20"/>
        </w:rPr>
        <w:t xml:space="preserve"> hasta el 26 de mayo de 202</w:t>
      </w:r>
      <w:r>
        <w:rPr>
          <w:rFonts w:ascii="Arial" w:hAnsi="Arial" w:cs="Arial"/>
          <w:sz w:val="20"/>
          <w:szCs w:val="20"/>
        </w:rPr>
        <w:t>7</w:t>
      </w:r>
      <w:r w:rsidRPr="001366A4">
        <w:rPr>
          <w:rFonts w:ascii="Arial" w:hAnsi="Arial" w:cs="Arial"/>
          <w:sz w:val="20"/>
          <w:szCs w:val="20"/>
        </w:rPr>
        <w:t>, inclusive.</w:t>
      </w:r>
    </w:p>
    <w:p w14:paraId="1D811600" w14:textId="77777777" w:rsidR="001366A4" w:rsidRPr="008675CF" w:rsidRDefault="001366A4" w:rsidP="001366A4">
      <w:pPr>
        <w:pStyle w:val="Textoindependiente"/>
        <w:ind w:left="1418" w:right="670"/>
        <w:jc w:val="both"/>
        <w:rPr>
          <w:rFonts w:ascii="Arial" w:hAnsi="Arial" w:cs="Arial"/>
          <w:sz w:val="20"/>
          <w:szCs w:val="20"/>
        </w:rPr>
      </w:pPr>
    </w:p>
    <w:p w14:paraId="37717538" w14:textId="437F6C5F" w:rsidR="00E10C2D" w:rsidRPr="008675CF" w:rsidRDefault="00760766" w:rsidP="000A492D">
      <w:pPr>
        <w:pStyle w:val="Ttulo1"/>
        <w:numPr>
          <w:ilvl w:val="0"/>
          <w:numId w:val="13"/>
        </w:numPr>
        <w:tabs>
          <w:tab w:val="left" w:pos="1765"/>
        </w:tabs>
        <w:ind w:left="1418" w:right="670" w:firstLine="0"/>
        <w:jc w:val="both"/>
        <w:rPr>
          <w:sz w:val="20"/>
          <w:szCs w:val="20"/>
        </w:rPr>
      </w:pPr>
      <w:r w:rsidRPr="008675CF">
        <w:rPr>
          <w:sz w:val="20"/>
          <w:szCs w:val="20"/>
        </w:rPr>
        <w:t>LUGAR</w:t>
      </w:r>
      <w:r w:rsidRPr="008675CF">
        <w:rPr>
          <w:spacing w:val="-8"/>
          <w:sz w:val="20"/>
          <w:szCs w:val="20"/>
        </w:rPr>
        <w:t xml:space="preserve"> </w:t>
      </w:r>
      <w:r w:rsidRPr="008675CF">
        <w:rPr>
          <w:sz w:val="20"/>
          <w:szCs w:val="20"/>
        </w:rPr>
        <w:t>DE</w:t>
      </w:r>
      <w:r w:rsidRPr="008675CF">
        <w:rPr>
          <w:spacing w:val="-6"/>
          <w:sz w:val="20"/>
          <w:szCs w:val="20"/>
        </w:rPr>
        <w:t xml:space="preserve"> </w:t>
      </w:r>
      <w:r w:rsidRPr="008675CF">
        <w:rPr>
          <w:sz w:val="20"/>
          <w:szCs w:val="20"/>
        </w:rPr>
        <w:t>EJECUCIÓN</w:t>
      </w:r>
      <w:r w:rsidRPr="008675CF">
        <w:rPr>
          <w:spacing w:val="-11"/>
          <w:sz w:val="20"/>
          <w:szCs w:val="20"/>
        </w:rPr>
        <w:t xml:space="preserve"> </w:t>
      </w:r>
      <w:r w:rsidRPr="008675CF">
        <w:rPr>
          <w:sz w:val="20"/>
          <w:szCs w:val="20"/>
        </w:rPr>
        <w:t>DEL</w:t>
      </w:r>
      <w:r w:rsidRPr="008675CF">
        <w:rPr>
          <w:spacing w:val="-7"/>
          <w:sz w:val="20"/>
          <w:szCs w:val="20"/>
        </w:rPr>
        <w:t xml:space="preserve"> </w:t>
      </w:r>
      <w:r w:rsidRPr="008675CF">
        <w:rPr>
          <w:spacing w:val="-2"/>
          <w:sz w:val="20"/>
          <w:szCs w:val="20"/>
        </w:rPr>
        <w:t>CONTRATO</w:t>
      </w:r>
    </w:p>
    <w:p w14:paraId="16AAB8BE" w14:textId="107E6538" w:rsidR="00E10C2D" w:rsidRPr="008675CF" w:rsidRDefault="00E10C2D" w:rsidP="00EE4CCD">
      <w:pPr>
        <w:pStyle w:val="Textoindependiente"/>
        <w:ind w:left="1418" w:right="670"/>
        <w:rPr>
          <w:rFonts w:ascii="Arial" w:hAnsi="Arial" w:cs="Arial"/>
          <w:b/>
          <w:sz w:val="20"/>
          <w:szCs w:val="20"/>
        </w:rPr>
      </w:pPr>
    </w:p>
    <w:p w14:paraId="619DD2D7" w14:textId="198C3D1A" w:rsidR="007E73F6" w:rsidRPr="008675CF" w:rsidRDefault="00300F37" w:rsidP="002F58FA">
      <w:pPr>
        <w:pStyle w:val="Textoindependiente"/>
        <w:ind w:left="1418" w:right="670"/>
        <w:jc w:val="both"/>
        <w:rPr>
          <w:rFonts w:ascii="Arial" w:hAnsi="Arial" w:cs="Arial"/>
          <w:sz w:val="20"/>
          <w:szCs w:val="20"/>
        </w:rPr>
      </w:pPr>
      <w:r w:rsidRPr="008675CF">
        <w:rPr>
          <w:rFonts w:ascii="Arial" w:hAnsi="Arial" w:cs="Arial"/>
          <w:sz w:val="20"/>
          <w:szCs w:val="20"/>
        </w:rPr>
        <w:t>El contrato se ejecutará en las sedes judiciales y oficinas administrativas ubicadas en los municipios de Bucaramanga, Floridablanca, Girón, Barrancabermeja, San Gil, El Socorro, Vélez, Charalá, Puente Nacional, Málaga y San Vicente de Chucurí en el Departamento de Santander</w:t>
      </w:r>
      <w:r w:rsidR="00005290" w:rsidRPr="008675CF">
        <w:rPr>
          <w:rFonts w:ascii="Arial" w:hAnsi="Arial" w:cs="Arial"/>
          <w:sz w:val="20"/>
          <w:szCs w:val="20"/>
        </w:rPr>
        <w:t>.</w:t>
      </w:r>
    </w:p>
    <w:p w14:paraId="10F45127" w14:textId="77777777" w:rsidR="003F0659" w:rsidRPr="008675CF" w:rsidRDefault="003F0659" w:rsidP="00D805EE">
      <w:pPr>
        <w:pStyle w:val="Textoindependiente"/>
        <w:spacing w:line="276" w:lineRule="auto"/>
        <w:ind w:left="1418" w:right="670"/>
        <w:rPr>
          <w:rFonts w:ascii="Arial" w:hAnsi="Arial" w:cs="Arial"/>
          <w:b/>
          <w:sz w:val="20"/>
          <w:szCs w:val="20"/>
        </w:rPr>
      </w:pPr>
    </w:p>
    <w:p w14:paraId="6BA59C4D" w14:textId="77777777" w:rsidR="00E10C2D" w:rsidRPr="008675CF" w:rsidRDefault="00760766" w:rsidP="000A492D">
      <w:pPr>
        <w:pStyle w:val="Ttulo1"/>
        <w:numPr>
          <w:ilvl w:val="0"/>
          <w:numId w:val="13"/>
        </w:numPr>
        <w:tabs>
          <w:tab w:val="left" w:pos="1765"/>
        </w:tabs>
        <w:spacing w:line="276" w:lineRule="auto"/>
        <w:ind w:left="1418" w:right="670" w:firstLine="0"/>
        <w:rPr>
          <w:sz w:val="20"/>
          <w:szCs w:val="20"/>
        </w:rPr>
      </w:pPr>
      <w:r w:rsidRPr="008675CF">
        <w:rPr>
          <w:sz w:val="20"/>
          <w:szCs w:val="20"/>
        </w:rPr>
        <w:t>OBLIGACIONES</w:t>
      </w:r>
      <w:r w:rsidRPr="008675CF">
        <w:rPr>
          <w:spacing w:val="-10"/>
          <w:sz w:val="20"/>
          <w:szCs w:val="20"/>
        </w:rPr>
        <w:t xml:space="preserve"> </w:t>
      </w:r>
      <w:r w:rsidRPr="008675CF">
        <w:rPr>
          <w:sz w:val="20"/>
          <w:szCs w:val="20"/>
        </w:rPr>
        <w:t>DEL</w:t>
      </w:r>
      <w:r w:rsidRPr="008675CF">
        <w:rPr>
          <w:spacing w:val="-11"/>
          <w:sz w:val="20"/>
          <w:szCs w:val="20"/>
        </w:rPr>
        <w:t xml:space="preserve"> </w:t>
      </w:r>
      <w:r w:rsidRPr="008675CF">
        <w:rPr>
          <w:spacing w:val="-2"/>
          <w:sz w:val="20"/>
          <w:szCs w:val="20"/>
        </w:rPr>
        <w:t>CONTRATISTA</w:t>
      </w:r>
    </w:p>
    <w:p w14:paraId="4B6A150E" w14:textId="77777777" w:rsidR="00E10C2D" w:rsidRPr="008675CF" w:rsidRDefault="00E10C2D" w:rsidP="00D805EE">
      <w:pPr>
        <w:pStyle w:val="Textoindependiente"/>
        <w:spacing w:line="276" w:lineRule="auto"/>
        <w:ind w:left="1418" w:right="670"/>
        <w:rPr>
          <w:rFonts w:ascii="Arial" w:hAnsi="Arial" w:cs="Arial"/>
          <w:b/>
          <w:sz w:val="20"/>
          <w:szCs w:val="20"/>
        </w:rPr>
      </w:pPr>
    </w:p>
    <w:p w14:paraId="3FB6A742" w14:textId="07645826" w:rsidR="00E10C2D" w:rsidRPr="008675CF" w:rsidRDefault="00760766" w:rsidP="00AC0404">
      <w:pPr>
        <w:pStyle w:val="Textoindependiente"/>
        <w:ind w:left="1418" w:right="670"/>
        <w:jc w:val="both"/>
        <w:rPr>
          <w:rFonts w:ascii="Arial" w:hAnsi="Arial" w:cs="Arial"/>
          <w:sz w:val="20"/>
          <w:szCs w:val="20"/>
        </w:rPr>
      </w:pPr>
      <w:r w:rsidRPr="008675CF">
        <w:rPr>
          <w:rFonts w:ascii="Arial" w:hAnsi="Arial" w:cs="Arial"/>
          <w:sz w:val="20"/>
          <w:szCs w:val="20"/>
        </w:rPr>
        <w:t>El</w:t>
      </w:r>
      <w:r w:rsidRPr="008675CF">
        <w:rPr>
          <w:rFonts w:ascii="Arial" w:hAnsi="Arial" w:cs="Arial"/>
          <w:spacing w:val="-3"/>
          <w:sz w:val="20"/>
          <w:szCs w:val="20"/>
        </w:rPr>
        <w:t xml:space="preserve"> </w:t>
      </w:r>
      <w:r w:rsidRPr="008675CF">
        <w:rPr>
          <w:rFonts w:ascii="Arial" w:hAnsi="Arial" w:cs="Arial"/>
          <w:sz w:val="20"/>
          <w:szCs w:val="20"/>
        </w:rPr>
        <w:t>CONTRATISTA</w:t>
      </w:r>
      <w:r w:rsidRPr="008675CF">
        <w:rPr>
          <w:rFonts w:ascii="Arial" w:hAnsi="Arial" w:cs="Arial"/>
          <w:spacing w:val="-4"/>
          <w:sz w:val="20"/>
          <w:szCs w:val="20"/>
        </w:rPr>
        <w:t xml:space="preserve"> </w:t>
      </w:r>
      <w:r w:rsidRPr="008675CF">
        <w:rPr>
          <w:rFonts w:ascii="Arial" w:hAnsi="Arial" w:cs="Arial"/>
          <w:sz w:val="20"/>
          <w:szCs w:val="20"/>
        </w:rPr>
        <w:t>se</w:t>
      </w:r>
      <w:r w:rsidRPr="008675CF">
        <w:rPr>
          <w:rFonts w:ascii="Arial" w:hAnsi="Arial" w:cs="Arial"/>
          <w:spacing w:val="-5"/>
          <w:sz w:val="20"/>
          <w:szCs w:val="20"/>
        </w:rPr>
        <w:t xml:space="preserve"> </w:t>
      </w:r>
      <w:r w:rsidRPr="008675CF">
        <w:rPr>
          <w:rFonts w:ascii="Arial" w:hAnsi="Arial" w:cs="Arial"/>
          <w:sz w:val="20"/>
          <w:szCs w:val="20"/>
        </w:rPr>
        <w:t>obliga,</w:t>
      </w:r>
      <w:r w:rsidRPr="008675CF">
        <w:rPr>
          <w:rFonts w:ascii="Arial" w:hAnsi="Arial" w:cs="Arial"/>
          <w:spacing w:val="-1"/>
          <w:sz w:val="20"/>
          <w:szCs w:val="20"/>
        </w:rPr>
        <w:t xml:space="preserve"> </w:t>
      </w:r>
      <w:r w:rsidRPr="008675CF">
        <w:rPr>
          <w:rFonts w:ascii="Arial" w:hAnsi="Arial" w:cs="Arial"/>
          <w:sz w:val="20"/>
          <w:szCs w:val="20"/>
        </w:rPr>
        <w:t>con</w:t>
      </w:r>
      <w:r w:rsidRPr="008675CF">
        <w:rPr>
          <w:rFonts w:ascii="Arial" w:hAnsi="Arial" w:cs="Arial"/>
          <w:spacing w:val="-5"/>
          <w:sz w:val="20"/>
          <w:szCs w:val="20"/>
        </w:rPr>
        <w:t xml:space="preserve"> </w:t>
      </w:r>
      <w:r w:rsidRPr="008675CF">
        <w:rPr>
          <w:rFonts w:ascii="Arial" w:hAnsi="Arial" w:cs="Arial"/>
          <w:sz w:val="20"/>
          <w:szCs w:val="20"/>
        </w:rPr>
        <w:t xml:space="preserve">la Nación </w:t>
      </w:r>
      <w:r w:rsidR="007E73F6" w:rsidRPr="008675CF">
        <w:rPr>
          <w:rFonts w:ascii="Arial" w:hAnsi="Arial" w:cs="Arial"/>
          <w:sz w:val="20"/>
          <w:szCs w:val="20"/>
        </w:rPr>
        <w:t>–</w:t>
      </w:r>
      <w:r w:rsidRPr="008675CF">
        <w:rPr>
          <w:rFonts w:ascii="Arial" w:hAnsi="Arial" w:cs="Arial"/>
          <w:spacing w:val="-1"/>
          <w:sz w:val="20"/>
          <w:szCs w:val="20"/>
        </w:rPr>
        <w:t xml:space="preserve"> </w:t>
      </w:r>
      <w:r w:rsidRPr="008675CF">
        <w:rPr>
          <w:rFonts w:ascii="Arial" w:hAnsi="Arial" w:cs="Arial"/>
          <w:sz w:val="20"/>
          <w:szCs w:val="20"/>
        </w:rPr>
        <w:t>Consejo</w:t>
      </w:r>
      <w:r w:rsidRPr="008675CF">
        <w:rPr>
          <w:rFonts w:ascii="Arial" w:hAnsi="Arial" w:cs="Arial"/>
          <w:spacing w:val="-2"/>
          <w:sz w:val="20"/>
          <w:szCs w:val="20"/>
        </w:rPr>
        <w:t xml:space="preserve"> </w:t>
      </w:r>
      <w:r w:rsidRPr="008675CF">
        <w:rPr>
          <w:rFonts w:ascii="Arial" w:hAnsi="Arial" w:cs="Arial"/>
          <w:sz w:val="20"/>
          <w:szCs w:val="20"/>
        </w:rPr>
        <w:t>Superior</w:t>
      </w:r>
      <w:r w:rsidRPr="008675CF">
        <w:rPr>
          <w:rFonts w:ascii="Arial" w:hAnsi="Arial" w:cs="Arial"/>
          <w:spacing w:val="-6"/>
          <w:sz w:val="20"/>
          <w:szCs w:val="20"/>
        </w:rPr>
        <w:t xml:space="preserve"> </w:t>
      </w:r>
      <w:r w:rsidRPr="008675CF">
        <w:rPr>
          <w:rFonts w:ascii="Arial" w:hAnsi="Arial" w:cs="Arial"/>
          <w:sz w:val="20"/>
          <w:szCs w:val="20"/>
        </w:rPr>
        <w:t>de la</w:t>
      </w:r>
      <w:r w:rsidRPr="008675CF">
        <w:rPr>
          <w:rFonts w:ascii="Arial" w:hAnsi="Arial" w:cs="Arial"/>
          <w:spacing w:val="-5"/>
          <w:sz w:val="20"/>
          <w:szCs w:val="20"/>
        </w:rPr>
        <w:t xml:space="preserve"> </w:t>
      </w:r>
      <w:r w:rsidRPr="008675CF">
        <w:rPr>
          <w:rFonts w:ascii="Arial" w:hAnsi="Arial" w:cs="Arial"/>
          <w:sz w:val="20"/>
          <w:szCs w:val="20"/>
        </w:rPr>
        <w:t>Judicatura, a</w:t>
      </w:r>
      <w:r w:rsidRPr="008675CF">
        <w:rPr>
          <w:rFonts w:ascii="Arial" w:hAnsi="Arial" w:cs="Arial"/>
          <w:spacing w:val="-5"/>
          <w:sz w:val="20"/>
          <w:szCs w:val="20"/>
        </w:rPr>
        <w:t xml:space="preserve"> </w:t>
      </w:r>
      <w:r w:rsidRPr="008675CF">
        <w:rPr>
          <w:rFonts w:ascii="Arial" w:hAnsi="Arial" w:cs="Arial"/>
          <w:sz w:val="20"/>
          <w:szCs w:val="20"/>
        </w:rPr>
        <w:t>cumplir con las siguientes obligaciones:</w:t>
      </w:r>
    </w:p>
    <w:p w14:paraId="16BF0FF9" w14:textId="77777777" w:rsidR="007E73F6" w:rsidRPr="008675CF" w:rsidRDefault="007E73F6" w:rsidP="00AC0404">
      <w:pPr>
        <w:pStyle w:val="Textoindependiente"/>
        <w:ind w:left="1418" w:right="670"/>
        <w:jc w:val="both"/>
        <w:rPr>
          <w:rFonts w:ascii="Arial" w:hAnsi="Arial" w:cs="Arial"/>
          <w:sz w:val="20"/>
          <w:szCs w:val="20"/>
        </w:rPr>
      </w:pPr>
    </w:p>
    <w:p w14:paraId="5D3B5B67" w14:textId="7026DD1B" w:rsidR="00E10C2D" w:rsidRPr="008675CF" w:rsidRDefault="006F6866" w:rsidP="000A492D">
      <w:pPr>
        <w:pStyle w:val="Ttulo1"/>
        <w:numPr>
          <w:ilvl w:val="1"/>
          <w:numId w:val="13"/>
        </w:numPr>
        <w:tabs>
          <w:tab w:val="left" w:pos="2049"/>
        </w:tabs>
        <w:ind w:left="1418" w:right="670" w:firstLine="0"/>
        <w:rPr>
          <w:sz w:val="20"/>
          <w:szCs w:val="20"/>
        </w:rPr>
      </w:pPr>
      <w:r w:rsidRPr="008675CF">
        <w:rPr>
          <w:spacing w:val="-2"/>
          <w:sz w:val="20"/>
          <w:szCs w:val="20"/>
        </w:rPr>
        <w:t xml:space="preserve">OBLIGACIONES </w:t>
      </w:r>
      <w:r w:rsidR="00760766" w:rsidRPr="008675CF">
        <w:rPr>
          <w:spacing w:val="-2"/>
          <w:sz w:val="20"/>
          <w:szCs w:val="20"/>
        </w:rPr>
        <w:t>GENERALES</w:t>
      </w:r>
    </w:p>
    <w:p w14:paraId="393D0588" w14:textId="77777777" w:rsidR="007E73F6" w:rsidRPr="008675CF" w:rsidRDefault="007E73F6" w:rsidP="00AC0404">
      <w:pPr>
        <w:pStyle w:val="Ttulo1"/>
        <w:tabs>
          <w:tab w:val="left" w:pos="2049"/>
        </w:tabs>
        <w:ind w:left="1418" w:right="670" w:firstLine="0"/>
        <w:rPr>
          <w:sz w:val="20"/>
          <w:szCs w:val="20"/>
        </w:rPr>
      </w:pPr>
    </w:p>
    <w:p w14:paraId="5790657D" w14:textId="77777777" w:rsidR="007E73F6" w:rsidRPr="008675CF" w:rsidRDefault="007E73F6" w:rsidP="000A492D">
      <w:pPr>
        <w:pStyle w:val="Textoindependiente"/>
        <w:numPr>
          <w:ilvl w:val="0"/>
          <w:numId w:val="20"/>
        </w:numPr>
        <w:ind w:right="670"/>
        <w:jc w:val="both"/>
        <w:rPr>
          <w:rFonts w:ascii="Arial" w:hAnsi="Arial" w:cs="Arial"/>
          <w:sz w:val="20"/>
          <w:szCs w:val="20"/>
        </w:rPr>
      </w:pPr>
      <w:r w:rsidRPr="008675CF">
        <w:rPr>
          <w:rFonts w:ascii="Arial" w:hAnsi="Arial" w:cs="Arial"/>
          <w:sz w:val="20"/>
          <w:szCs w:val="20"/>
        </w:rPr>
        <w:t>Garantizar la prestación del servicio y atender los reclamos, cuando se presenten fallas en la ejecución del contrato, según lo estipulado en la propuesta.</w:t>
      </w:r>
    </w:p>
    <w:p w14:paraId="599241C1" w14:textId="77777777" w:rsidR="007E73F6" w:rsidRPr="008675CF" w:rsidRDefault="007E73F6" w:rsidP="00AC0404">
      <w:pPr>
        <w:pStyle w:val="Textoindependiente"/>
        <w:ind w:left="1418" w:right="670"/>
        <w:jc w:val="both"/>
        <w:rPr>
          <w:rFonts w:ascii="Arial" w:hAnsi="Arial" w:cs="Arial"/>
          <w:sz w:val="20"/>
          <w:szCs w:val="20"/>
        </w:rPr>
      </w:pPr>
    </w:p>
    <w:p w14:paraId="5AF15EAE" w14:textId="20877D52" w:rsidR="007E73F6" w:rsidRPr="008675CF" w:rsidRDefault="007E73F6" w:rsidP="000A492D">
      <w:pPr>
        <w:pStyle w:val="Textoindependiente"/>
        <w:numPr>
          <w:ilvl w:val="0"/>
          <w:numId w:val="20"/>
        </w:numPr>
        <w:ind w:right="670"/>
        <w:jc w:val="both"/>
        <w:rPr>
          <w:rFonts w:ascii="Arial" w:hAnsi="Arial" w:cs="Arial"/>
          <w:sz w:val="20"/>
          <w:szCs w:val="20"/>
        </w:rPr>
      </w:pPr>
      <w:r w:rsidRPr="008675CF">
        <w:rPr>
          <w:rFonts w:ascii="Arial" w:hAnsi="Arial" w:cs="Arial"/>
          <w:sz w:val="20"/>
          <w:szCs w:val="20"/>
        </w:rPr>
        <w:t>Prestar apoyo a la acción del Estado Colombiano en el compromiso anticorrupción, con la suscripción del contrato, para fortalecer la transparencia y la responsabilidad de rendir cuentas y en este contexto asume explícitamente entre otros, los siguientes compromisos, sin perjuicio de la obligación de cumplir la Ley Colombiana, especialmente la Ley 1474 de 2011:</w:t>
      </w:r>
    </w:p>
    <w:p w14:paraId="78CA23AE" w14:textId="77777777" w:rsidR="007E73F6" w:rsidRPr="008675CF" w:rsidRDefault="007E73F6" w:rsidP="00AC0404">
      <w:pPr>
        <w:pStyle w:val="Textoindependiente"/>
        <w:ind w:left="1418" w:right="670"/>
        <w:jc w:val="both"/>
        <w:rPr>
          <w:rFonts w:ascii="Arial" w:hAnsi="Arial" w:cs="Arial"/>
          <w:sz w:val="20"/>
          <w:szCs w:val="20"/>
        </w:rPr>
      </w:pPr>
    </w:p>
    <w:p w14:paraId="7DC7CEAE" w14:textId="77777777" w:rsidR="007E73F6" w:rsidRPr="008675CF" w:rsidRDefault="007E73F6" w:rsidP="000A492D">
      <w:pPr>
        <w:pStyle w:val="Textoindependiente"/>
        <w:numPr>
          <w:ilvl w:val="2"/>
          <w:numId w:val="21"/>
        </w:numPr>
        <w:ind w:right="670"/>
        <w:jc w:val="both"/>
        <w:rPr>
          <w:rFonts w:ascii="Arial" w:hAnsi="Arial" w:cs="Arial"/>
          <w:sz w:val="20"/>
          <w:szCs w:val="20"/>
        </w:rPr>
      </w:pPr>
      <w:r w:rsidRPr="008675CF">
        <w:rPr>
          <w:rFonts w:ascii="Arial" w:hAnsi="Arial" w:cs="Arial"/>
          <w:sz w:val="20"/>
          <w:szCs w:val="20"/>
        </w:rPr>
        <w:t>No ofrecer ni dar dádivas o sobornos, y ninguna otra forma de halago o dádiva a ningún funcionario público en relación con su contrato.</w:t>
      </w:r>
    </w:p>
    <w:p w14:paraId="7550EECE" w14:textId="77777777" w:rsidR="007E73F6" w:rsidRPr="008675CF" w:rsidRDefault="007E73F6" w:rsidP="00AC0404">
      <w:pPr>
        <w:pStyle w:val="Textoindependiente"/>
        <w:ind w:left="1418" w:right="670"/>
        <w:jc w:val="both"/>
        <w:rPr>
          <w:rFonts w:ascii="Arial" w:hAnsi="Arial" w:cs="Arial"/>
          <w:sz w:val="20"/>
          <w:szCs w:val="20"/>
        </w:rPr>
      </w:pPr>
    </w:p>
    <w:p w14:paraId="3CE64FF2" w14:textId="77777777" w:rsidR="007E73F6" w:rsidRPr="008675CF" w:rsidRDefault="007E73F6" w:rsidP="000A492D">
      <w:pPr>
        <w:pStyle w:val="Textoindependiente"/>
        <w:numPr>
          <w:ilvl w:val="2"/>
          <w:numId w:val="21"/>
        </w:numPr>
        <w:ind w:right="670"/>
        <w:jc w:val="both"/>
        <w:rPr>
          <w:rFonts w:ascii="Arial" w:hAnsi="Arial" w:cs="Arial"/>
          <w:sz w:val="20"/>
          <w:szCs w:val="20"/>
        </w:rPr>
      </w:pPr>
      <w:r w:rsidRPr="008675CF">
        <w:rPr>
          <w:rFonts w:ascii="Arial" w:hAnsi="Arial" w:cs="Arial"/>
          <w:sz w:val="20"/>
          <w:szCs w:val="20"/>
        </w:rPr>
        <w:t>No celebrar acuerdos o realizar actos o conductas que tengan por objeto la colusión en el presente proceso contractual.</w:t>
      </w:r>
    </w:p>
    <w:p w14:paraId="6A95BB2C" w14:textId="77777777" w:rsidR="007E73F6" w:rsidRPr="008675CF" w:rsidRDefault="007E73F6" w:rsidP="00AC0404">
      <w:pPr>
        <w:pStyle w:val="Textoindependiente"/>
        <w:ind w:left="1418" w:right="670"/>
        <w:jc w:val="both"/>
        <w:rPr>
          <w:rFonts w:ascii="Arial" w:hAnsi="Arial" w:cs="Arial"/>
          <w:sz w:val="20"/>
          <w:szCs w:val="20"/>
        </w:rPr>
      </w:pPr>
    </w:p>
    <w:p w14:paraId="0D3A7309" w14:textId="77777777" w:rsidR="007E73F6" w:rsidRPr="008675CF" w:rsidRDefault="007E73F6" w:rsidP="000A492D">
      <w:pPr>
        <w:pStyle w:val="Textoindependiente"/>
        <w:numPr>
          <w:ilvl w:val="0"/>
          <w:numId w:val="20"/>
        </w:numPr>
        <w:ind w:right="670"/>
        <w:jc w:val="both"/>
        <w:rPr>
          <w:rFonts w:ascii="Arial" w:hAnsi="Arial" w:cs="Arial"/>
          <w:sz w:val="20"/>
          <w:szCs w:val="20"/>
        </w:rPr>
      </w:pPr>
      <w:r w:rsidRPr="008675CF">
        <w:rPr>
          <w:rFonts w:ascii="Arial" w:hAnsi="Arial" w:cs="Arial"/>
          <w:sz w:val="20"/>
          <w:szCs w:val="20"/>
        </w:rPr>
        <w:t>Obrar con buena fe en las distintas etapas contractuales evitando las dilaciones y tropiezos que puedan presentarse y obligándose no sólo a lo pactado expresamente en el contrato, sino a todo lo que corresponda a la naturaleza del mismo.</w:t>
      </w:r>
    </w:p>
    <w:p w14:paraId="165BD0E7" w14:textId="77777777" w:rsidR="007E73F6" w:rsidRPr="008675CF" w:rsidRDefault="007E73F6" w:rsidP="00AC0404">
      <w:pPr>
        <w:pStyle w:val="Textoindependiente"/>
        <w:ind w:left="1418" w:right="670"/>
        <w:jc w:val="both"/>
        <w:rPr>
          <w:rFonts w:ascii="Arial" w:hAnsi="Arial" w:cs="Arial"/>
          <w:sz w:val="20"/>
          <w:szCs w:val="20"/>
        </w:rPr>
      </w:pPr>
    </w:p>
    <w:p w14:paraId="5B69DCF9" w14:textId="77777777" w:rsidR="007E73F6" w:rsidRPr="008675CF" w:rsidRDefault="007E73F6" w:rsidP="00AC0404">
      <w:pPr>
        <w:pStyle w:val="Textoindependiente"/>
        <w:ind w:left="1766" w:right="670"/>
        <w:jc w:val="both"/>
        <w:rPr>
          <w:rFonts w:ascii="Arial" w:hAnsi="Arial" w:cs="Arial"/>
          <w:sz w:val="20"/>
          <w:szCs w:val="20"/>
        </w:rPr>
      </w:pPr>
      <w:r w:rsidRPr="008675CF">
        <w:rPr>
          <w:rFonts w:ascii="Arial" w:hAnsi="Arial" w:cs="Arial"/>
          <w:sz w:val="20"/>
          <w:szCs w:val="20"/>
        </w:rPr>
        <w:t>Informar a la Entidad dentro de los tres (3) días siguientes de las peticiones o amenazas de quienes actúen por fuera de la ley para obligarlos a hacer u omitir algún acto o hecho.</w:t>
      </w:r>
    </w:p>
    <w:p w14:paraId="074F18FF" w14:textId="77777777" w:rsidR="007E73F6" w:rsidRPr="008675CF" w:rsidRDefault="007E73F6" w:rsidP="00AC0404">
      <w:pPr>
        <w:pStyle w:val="Textoindependiente"/>
        <w:ind w:left="1418" w:right="670"/>
        <w:jc w:val="both"/>
        <w:rPr>
          <w:rFonts w:ascii="Arial" w:hAnsi="Arial" w:cs="Arial"/>
          <w:sz w:val="20"/>
          <w:szCs w:val="20"/>
        </w:rPr>
      </w:pPr>
    </w:p>
    <w:p w14:paraId="007EAEA1" w14:textId="77777777" w:rsidR="007E73F6" w:rsidRPr="008675CF" w:rsidRDefault="007E73F6" w:rsidP="000A492D">
      <w:pPr>
        <w:pStyle w:val="Textoindependiente"/>
        <w:numPr>
          <w:ilvl w:val="0"/>
          <w:numId w:val="20"/>
        </w:numPr>
        <w:ind w:right="670"/>
        <w:jc w:val="both"/>
        <w:rPr>
          <w:rFonts w:ascii="Arial" w:hAnsi="Arial" w:cs="Arial"/>
          <w:sz w:val="20"/>
          <w:szCs w:val="20"/>
        </w:rPr>
      </w:pPr>
      <w:r w:rsidRPr="008675CF">
        <w:rPr>
          <w:rFonts w:ascii="Arial" w:hAnsi="Arial" w:cs="Arial"/>
          <w:sz w:val="20"/>
          <w:szCs w:val="20"/>
        </w:rPr>
        <w:t>Constituir las garantías requeridas por la Nación – Consejo Superior de la Judicatura, en los términos del Decreto 1082 de 2015 y solicitar la ampliación o modificación de las garantías en el evento de presentarse alguna adición o prórroga o suspensión del contrato e informar a la aseguradora sobre las suspensiones y reanudaciones que se llegaran a presentar, dentro de los cinco (5) días hábiles siguientes a la suscripción.</w:t>
      </w:r>
    </w:p>
    <w:p w14:paraId="16FE0E9D" w14:textId="77777777" w:rsidR="007E73F6" w:rsidRPr="008675CF" w:rsidRDefault="007E73F6" w:rsidP="00AC0404">
      <w:pPr>
        <w:pStyle w:val="Textoindependiente"/>
        <w:ind w:left="1418" w:right="670"/>
        <w:jc w:val="both"/>
        <w:rPr>
          <w:rFonts w:ascii="Arial" w:hAnsi="Arial" w:cs="Arial"/>
          <w:sz w:val="20"/>
          <w:szCs w:val="20"/>
        </w:rPr>
      </w:pPr>
    </w:p>
    <w:p w14:paraId="2B835263" w14:textId="49264A94" w:rsidR="007E73F6" w:rsidRPr="008675CF" w:rsidRDefault="007E73F6" w:rsidP="000A492D">
      <w:pPr>
        <w:pStyle w:val="Textoindependiente"/>
        <w:numPr>
          <w:ilvl w:val="0"/>
          <w:numId w:val="20"/>
        </w:numPr>
        <w:ind w:right="670"/>
        <w:jc w:val="both"/>
        <w:rPr>
          <w:rFonts w:ascii="Arial" w:hAnsi="Arial" w:cs="Arial"/>
          <w:sz w:val="20"/>
          <w:szCs w:val="20"/>
        </w:rPr>
      </w:pPr>
      <w:r w:rsidRPr="008675CF">
        <w:rPr>
          <w:rFonts w:ascii="Arial" w:hAnsi="Arial" w:cs="Arial"/>
          <w:sz w:val="20"/>
          <w:szCs w:val="20"/>
        </w:rPr>
        <w:t>Mantener durante la ejecución del contrato las vigencias de: licencias, permisos, patentes, libros, registros, seguros y demás requisitos que legalmente son exigidos en el Decreto No. 356 de 1994 y demás normas que lo modifiquen, reglamenten o adicionen.</w:t>
      </w:r>
    </w:p>
    <w:p w14:paraId="5D07F4D8" w14:textId="77777777" w:rsidR="007E73F6" w:rsidRPr="008675CF" w:rsidRDefault="007E73F6" w:rsidP="00AC0404">
      <w:pPr>
        <w:pStyle w:val="Textoindependiente"/>
        <w:ind w:right="670"/>
        <w:jc w:val="both"/>
        <w:rPr>
          <w:rFonts w:ascii="Arial" w:hAnsi="Arial" w:cs="Arial"/>
          <w:sz w:val="20"/>
          <w:szCs w:val="20"/>
        </w:rPr>
      </w:pPr>
    </w:p>
    <w:p w14:paraId="67FC6B87" w14:textId="2769722D" w:rsidR="007E73F6" w:rsidRPr="008675CF" w:rsidRDefault="007E73F6" w:rsidP="000A492D">
      <w:pPr>
        <w:pStyle w:val="Textoindependiente"/>
        <w:numPr>
          <w:ilvl w:val="0"/>
          <w:numId w:val="20"/>
        </w:numPr>
        <w:ind w:right="670"/>
        <w:jc w:val="both"/>
        <w:rPr>
          <w:rFonts w:ascii="Arial" w:hAnsi="Arial" w:cs="Arial"/>
          <w:sz w:val="20"/>
          <w:szCs w:val="20"/>
        </w:rPr>
      </w:pPr>
      <w:r w:rsidRPr="008675CF">
        <w:rPr>
          <w:rFonts w:ascii="Arial" w:hAnsi="Arial" w:cs="Arial"/>
          <w:sz w:val="20"/>
          <w:szCs w:val="20"/>
        </w:rPr>
        <w:t>Asumir todos los gastos que se ocasionen en relación con la ejecución del Contrato.</w:t>
      </w:r>
    </w:p>
    <w:p w14:paraId="134DE20C" w14:textId="77777777" w:rsidR="007E73F6" w:rsidRPr="008675CF" w:rsidRDefault="007E73F6" w:rsidP="00AC0404">
      <w:pPr>
        <w:pStyle w:val="Textoindependiente"/>
        <w:ind w:left="1766" w:right="670"/>
        <w:jc w:val="both"/>
        <w:rPr>
          <w:rFonts w:ascii="Arial" w:hAnsi="Arial" w:cs="Arial"/>
          <w:sz w:val="20"/>
          <w:szCs w:val="20"/>
        </w:rPr>
      </w:pPr>
    </w:p>
    <w:p w14:paraId="59B60E25" w14:textId="335E134B" w:rsidR="007E73F6" w:rsidRPr="008675CF" w:rsidRDefault="007E73F6" w:rsidP="000A492D">
      <w:pPr>
        <w:pStyle w:val="Textoindependiente"/>
        <w:numPr>
          <w:ilvl w:val="0"/>
          <w:numId w:val="20"/>
        </w:numPr>
        <w:ind w:right="670"/>
        <w:jc w:val="both"/>
        <w:rPr>
          <w:rFonts w:ascii="Arial" w:hAnsi="Arial" w:cs="Arial"/>
          <w:sz w:val="20"/>
          <w:szCs w:val="20"/>
        </w:rPr>
      </w:pPr>
      <w:r w:rsidRPr="008675CF">
        <w:rPr>
          <w:rFonts w:ascii="Arial" w:hAnsi="Arial" w:cs="Arial"/>
          <w:sz w:val="20"/>
          <w:szCs w:val="20"/>
        </w:rPr>
        <w:t>Suministrar al Supervisor designado por el Consejo Superior de la Judicatura – DSAJ Bucaramanga, la información que le sea solicitada para verificar el correcto y oportuno cumplimiento de las obligaciones que contrae.</w:t>
      </w:r>
    </w:p>
    <w:p w14:paraId="602D7451" w14:textId="77777777" w:rsidR="006F6866" w:rsidRPr="008675CF" w:rsidRDefault="006F6866" w:rsidP="00AC0404">
      <w:pPr>
        <w:pStyle w:val="Textoindependiente"/>
        <w:ind w:left="1766" w:right="670"/>
        <w:jc w:val="both"/>
        <w:rPr>
          <w:rFonts w:ascii="Arial" w:hAnsi="Arial" w:cs="Arial"/>
          <w:sz w:val="20"/>
          <w:szCs w:val="20"/>
        </w:rPr>
      </w:pPr>
    </w:p>
    <w:p w14:paraId="38497968" w14:textId="4AD43113" w:rsidR="007E73F6" w:rsidRPr="008675CF" w:rsidRDefault="007E73F6" w:rsidP="000A492D">
      <w:pPr>
        <w:pStyle w:val="Textoindependiente"/>
        <w:numPr>
          <w:ilvl w:val="0"/>
          <w:numId w:val="20"/>
        </w:numPr>
        <w:ind w:right="670"/>
        <w:jc w:val="both"/>
        <w:rPr>
          <w:rFonts w:ascii="Arial" w:hAnsi="Arial" w:cs="Arial"/>
          <w:sz w:val="20"/>
          <w:szCs w:val="20"/>
        </w:rPr>
      </w:pPr>
      <w:r w:rsidRPr="008675CF">
        <w:rPr>
          <w:rFonts w:ascii="Arial" w:hAnsi="Arial" w:cs="Arial"/>
          <w:sz w:val="20"/>
          <w:szCs w:val="20"/>
        </w:rPr>
        <w:t>Suministrar la información necesaria al Supervisor del Contrato para elaborar el proyecto de Acta de Liquidación del mismo, dentro de los cuatro (4) meses siguientes a la terminación del presente Contrato conforme al artículo 11 Ley 1150 de 2007.</w:t>
      </w:r>
    </w:p>
    <w:p w14:paraId="496B8416" w14:textId="77777777" w:rsidR="006F6866" w:rsidRPr="008675CF" w:rsidRDefault="006F6866" w:rsidP="00AC0404">
      <w:pPr>
        <w:pStyle w:val="Textoindependiente"/>
        <w:ind w:right="670"/>
        <w:jc w:val="both"/>
        <w:rPr>
          <w:rFonts w:ascii="Arial" w:hAnsi="Arial" w:cs="Arial"/>
          <w:sz w:val="20"/>
          <w:szCs w:val="20"/>
        </w:rPr>
      </w:pPr>
    </w:p>
    <w:p w14:paraId="1B078CCB" w14:textId="77777777" w:rsidR="00006ADF" w:rsidRDefault="007E73F6" w:rsidP="000A492D">
      <w:pPr>
        <w:pStyle w:val="Textoindependiente"/>
        <w:numPr>
          <w:ilvl w:val="0"/>
          <w:numId w:val="20"/>
        </w:numPr>
        <w:ind w:right="670"/>
        <w:jc w:val="both"/>
        <w:rPr>
          <w:rFonts w:ascii="Arial" w:hAnsi="Arial" w:cs="Arial"/>
          <w:sz w:val="20"/>
          <w:szCs w:val="20"/>
        </w:rPr>
      </w:pPr>
      <w:r w:rsidRPr="008675CF">
        <w:rPr>
          <w:rFonts w:ascii="Arial" w:hAnsi="Arial" w:cs="Arial"/>
          <w:sz w:val="20"/>
          <w:szCs w:val="20"/>
        </w:rPr>
        <w:t>Presentar para el trámite de los diferentes pagos y a la finalización del contrato, al Supervisor del contrato, certificación firmada por el Representante Legal y/o el Revisor Fiscal, según corresponda, en donde el Consejo Superior de la Judicatura, pueda constatar que el oferente adjudicatario ha cumplido con el pago de los aportes al Sistema General de Seguridad Social y Parafiscales.</w:t>
      </w:r>
    </w:p>
    <w:p w14:paraId="0BB0F7DB" w14:textId="77777777" w:rsidR="00006ADF" w:rsidRDefault="00006ADF" w:rsidP="00006ADF">
      <w:pPr>
        <w:pStyle w:val="Prrafodelista"/>
        <w:rPr>
          <w:rFonts w:ascii="Arial" w:hAnsi="Arial" w:cs="Arial"/>
          <w:sz w:val="20"/>
          <w:szCs w:val="20"/>
        </w:rPr>
      </w:pPr>
    </w:p>
    <w:p w14:paraId="65622923" w14:textId="4278454E" w:rsidR="007E73F6" w:rsidRPr="00006ADF" w:rsidRDefault="007E73F6" w:rsidP="000A492D">
      <w:pPr>
        <w:pStyle w:val="Textoindependiente"/>
        <w:numPr>
          <w:ilvl w:val="0"/>
          <w:numId w:val="20"/>
        </w:numPr>
        <w:ind w:right="670"/>
        <w:jc w:val="both"/>
        <w:rPr>
          <w:rFonts w:ascii="Arial" w:hAnsi="Arial" w:cs="Arial"/>
          <w:sz w:val="20"/>
          <w:szCs w:val="20"/>
        </w:rPr>
      </w:pPr>
      <w:r w:rsidRPr="00006ADF">
        <w:rPr>
          <w:rFonts w:ascii="Arial" w:hAnsi="Arial" w:cs="Arial"/>
          <w:sz w:val="20"/>
          <w:szCs w:val="20"/>
        </w:rPr>
        <w:t>Con la suscripción del contrato, el CONTRATISTA se compromete a cumplir con la política integrada del SIGCMA, en lo atinente a la política antisoborno y los requisitos del Sistema de Gestión Antisoborno (SGAS) adoptados para la Rama Judicial. El incumplimiento de lo anterior dará lugar a que la Entidad contratante tome las medidas correspondientes</w:t>
      </w:r>
      <w:r w:rsidR="006F6866" w:rsidRPr="00006ADF">
        <w:rPr>
          <w:rFonts w:ascii="Arial" w:hAnsi="Arial" w:cs="Arial"/>
          <w:sz w:val="20"/>
          <w:szCs w:val="20"/>
        </w:rPr>
        <w:t>.</w:t>
      </w:r>
    </w:p>
    <w:p w14:paraId="5ABA7788" w14:textId="106E3420" w:rsidR="006F6866" w:rsidRPr="008675CF" w:rsidRDefault="006F6866" w:rsidP="00AC0404">
      <w:pPr>
        <w:pStyle w:val="Textoindependiente"/>
        <w:ind w:right="670"/>
        <w:jc w:val="both"/>
        <w:rPr>
          <w:rFonts w:ascii="Arial" w:hAnsi="Arial" w:cs="Arial"/>
          <w:sz w:val="20"/>
          <w:szCs w:val="20"/>
        </w:rPr>
      </w:pPr>
    </w:p>
    <w:p w14:paraId="4EDB55E7" w14:textId="6ED27036" w:rsidR="007E73F6" w:rsidRPr="008675CF" w:rsidRDefault="007E73F6" w:rsidP="000A492D">
      <w:pPr>
        <w:pStyle w:val="Textoindependiente"/>
        <w:numPr>
          <w:ilvl w:val="0"/>
          <w:numId w:val="20"/>
        </w:numPr>
        <w:ind w:right="670"/>
        <w:jc w:val="both"/>
        <w:rPr>
          <w:rFonts w:ascii="Arial" w:hAnsi="Arial" w:cs="Arial"/>
          <w:sz w:val="20"/>
          <w:szCs w:val="20"/>
        </w:rPr>
      </w:pPr>
      <w:r w:rsidRPr="008675CF">
        <w:rPr>
          <w:rFonts w:ascii="Arial" w:hAnsi="Arial" w:cs="Arial"/>
          <w:sz w:val="20"/>
          <w:szCs w:val="20"/>
        </w:rPr>
        <w:t>Contar con el SISTEMA DE GESTION DE LA SEGURIDAD Y SALUD EN EL TRABAJO en los términos que establece la regulación vigente Decreto 1072 de 2015. Para el servicio a contratar debe tener adoptado los componentes del artículo 2.2.4.2.2.16, en especial, los siguientes.</w:t>
      </w:r>
    </w:p>
    <w:p w14:paraId="1A27B77D" w14:textId="77777777" w:rsidR="006F6866" w:rsidRPr="008675CF" w:rsidRDefault="006F6866" w:rsidP="00AC0404">
      <w:pPr>
        <w:pStyle w:val="Textoindependiente"/>
        <w:ind w:right="670"/>
        <w:jc w:val="both"/>
        <w:rPr>
          <w:rFonts w:ascii="Arial" w:hAnsi="Arial" w:cs="Arial"/>
          <w:sz w:val="20"/>
          <w:szCs w:val="20"/>
        </w:rPr>
      </w:pPr>
    </w:p>
    <w:p w14:paraId="11BBA1D3" w14:textId="77777777" w:rsidR="007E73F6" w:rsidRPr="008675CF" w:rsidRDefault="007E73F6" w:rsidP="000A492D">
      <w:pPr>
        <w:pStyle w:val="Textoindependiente"/>
        <w:numPr>
          <w:ilvl w:val="0"/>
          <w:numId w:val="22"/>
        </w:numPr>
        <w:ind w:right="670"/>
        <w:jc w:val="both"/>
        <w:rPr>
          <w:rFonts w:ascii="Arial" w:hAnsi="Arial" w:cs="Arial"/>
          <w:sz w:val="20"/>
          <w:szCs w:val="20"/>
        </w:rPr>
      </w:pPr>
      <w:r w:rsidRPr="008675CF">
        <w:rPr>
          <w:rFonts w:ascii="Arial" w:hAnsi="Arial" w:cs="Arial"/>
          <w:sz w:val="20"/>
          <w:szCs w:val="20"/>
        </w:rPr>
        <w:t>Plan de Seguridad Industrial en todos los servicios que oferta.</w:t>
      </w:r>
    </w:p>
    <w:p w14:paraId="468BE56B" w14:textId="7BF8C572" w:rsidR="007E73F6" w:rsidRPr="008675CF" w:rsidRDefault="007E73F6" w:rsidP="000A492D">
      <w:pPr>
        <w:pStyle w:val="Textoindependiente"/>
        <w:numPr>
          <w:ilvl w:val="0"/>
          <w:numId w:val="22"/>
        </w:numPr>
        <w:ind w:right="670"/>
        <w:jc w:val="both"/>
        <w:rPr>
          <w:rFonts w:ascii="Arial" w:hAnsi="Arial" w:cs="Arial"/>
          <w:sz w:val="20"/>
          <w:szCs w:val="20"/>
        </w:rPr>
      </w:pPr>
      <w:r w:rsidRPr="008675CF">
        <w:rPr>
          <w:rFonts w:ascii="Arial" w:hAnsi="Arial" w:cs="Arial"/>
          <w:sz w:val="20"/>
          <w:szCs w:val="20"/>
        </w:rPr>
        <w:t>El plan de orden y aseo, como elemento de seguridad en el trabajo y cumplimiento ambiental.</w:t>
      </w:r>
    </w:p>
    <w:p w14:paraId="44B90FCB" w14:textId="732BC220" w:rsidR="00E10C2D" w:rsidRPr="008675CF" w:rsidRDefault="00E10C2D" w:rsidP="00AC0404">
      <w:pPr>
        <w:pStyle w:val="Textoindependiente"/>
        <w:ind w:left="1418" w:right="670"/>
        <w:rPr>
          <w:rFonts w:ascii="Arial" w:hAnsi="Arial" w:cs="Arial"/>
          <w:sz w:val="20"/>
          <w:szCs w:val="20"/>
        </w:rPr>
      </w:pPr>
    </w:p>
    <w:p w14:paraId="0A9FBCEF" w14:textId="45749D29" w:rsidR="00E10C2D" w:rsidRPr="008675CF" w:rsidRDefault="006F6866" w:rsidP="000A492D">
      <w:pPr>
        <w:pStyle w:val="Ttulo1"/>
        <w:numPr>
          <w:ilvl w:val="1"/>
          <w:numId w:val="13"/>
        </w:numPr>
        <w:tabs>
          <w:tab w:val="left" w:pos="2049"/>
        </w:tabs>
        <w:ind w:left="1418" w:right="670" w:firstLine="0"/>
        <w:rPr>
          <w:sz w:val="20"/>
          <w:szCs w:val="20"/>
        </w:rPr>
      </w:pPr>
      <w:r w:rsidRPr="008675CF">
        <w:rPr>
          <w:spacing w:val="-2"/>
          <w:sz w:val="20"/>
          <w:szCs w:val="20"/>
        </w:rPr>
        <w:t xml:space="preserve">OBLIGACIONES </w:t>
      </w:r>
      <w:r w:rsidR="00760766" w:rsidRPr="008675CF">
        <w:rPr>
          <w:spacing w:val="-2"/>
          <w:sz w:val="20"/>
          <w:szCs w:val="20"/>
        </w:rPr>
        <w:t>ESPECÍFICAS</w:t>
      </w:r>
    </w:p>
    <w:p w14:paraId="2D1FDCAA" w14:textId="77777777" w:rsidR="00E10C2D" w:rsidRPr="008675CF" w:rsidRDefault="00E10C2D" w:rsidP="00AC0404">
      <w:pPr>
        <w:pStyle w:val="Textoindependiente"/>
        <w:ind w:left="1418" w:right="670"/>
        <w:rPr>
          <w:rFonts w:ascii="Arial" w:hAnsi="Arial" w:cs="Arial"/>
          <w:b/>
          <w:sz w:val="20"/>
          <w:szCs w:val="20"/>
        </w:rPr>
      </w:pPr>
    </w:p>
    <w:p w14:paraId="4BE59E17" w14:textId="5A032594" w:rsidR="002C7957" w:rsidRPr="002C7957" w:rsidRDefault="00760766" w:rsidP="002C7957">
      <w:pPr>
        <w:pStyle w:val="Textoindependiente"/>
        <w:ind w:left="1418" w:right="670"/>
        <w:jc w:val="both"/>
        <w:rPr>
          <w:rFonts w:ascii="Arial" w:hAnsi="Arial" w:cs="Arial"/>
          <w:sz w:val="20"/>
          <w:szCs w:val="20"/>
        </w:rPr>
      </w:pPr>
      <w:r w:rsidRPr="008675CF">
        <w:rPr>
          <w:rFonts w:ascii="Arial" w:hAnsi="Arial" w:cs="Arial"/>
          <w:sz w:val="20"/>
          <w:szCs w:val="20"/>
        </w:rPr>
        <w:t>Las obligaciones del contrato resultante del presente proceso, se presentan de manera general</w:t>
      </w:r>
      <w:r w:rsidRPr="002C7957">
        <w:rPr>
          <w:rFonts w:ascii="Arial" w:hAnsi="Arial" w:cs="Arial"/>
          <w:sz w:val="20"/>
          <w:szCs w:val="20"/>
        </w:rPr>
        <w:t xml:space="preserve"> </w:t>
      </w:r>
      <w:r w:rsidRPr="008675CF">
        <w:rPr>
          <w:rFonts w:ascii="Arial" w:hAnsi="Arial" w:cs="Arial"/>
          <w:sz w:val="20"/>
          <w:szCs w:val="20"/>
        </w:rPr>
        <w:t>en</w:t>
      </w:r>
      <w:r w:rsidRPr="002C7957">
        <w:rPr>
          <w:rFonts w:ascii="Arial" w:hAnsi="Arial" w:cs="Arial"/>
          <w:sz w:val="20"/>
          <w:szCs w:val="20"/>
        </w:rPr>
        <w:t xml:space="preserve"> </w:t>
      </w:r>
      <w:r w:rsidRPr="008675CF">
        <w:rPr>
          <w:rFonts w:ascii="Arial" w:hAnsi="Arial" w:cs="Arial"/>
          <w:sz w:val="20"/>
          <w:szCs w:val="20"/>
        </w:rPr>
        <w:t>este</w:t>
      </w:r>
      <w:r w:rsidRPr="002C7957">
        <w:rPr>
          <w:rFonts w:ascii="Arial" w:hAnsi="Arial" w:cs="Arial"/>
          <w:sz w:val="20"/>
          <w:szCs w:val="20"/>
        </w:rPr>
        <w:t xml:space="preserve"> </w:t>
      </w:r>
      <w:r w:rsidRPr="008675CF">
        <w:rPr>
          <w:rFonts w:ascii="Arial" w:hAnsi="Arial" w:cs="Arial"/>
          <w:sz w:val="20"/>
          <w:szCs w:val="20"/>
        </w:rPr>
        <w:t>documento</w:t>
      </w:r>
      <w:r w:rsidRPr="002C7957">
        <w:rPr>
          <w:rFonts w:ascii="Arial" w:hAnsi="Arial" w:cs="Arial"/>
          <w:sz w:val="20"/>
          <w:szCs w:val="20"/>
        </w:rPr>
        <w:t xml:space="preserve"> </w:t>
      </w:r>
      <w:r w:rsidRPr="008675CF">
        <w:rPr>
          <w:rFonts w:ascii="Arial" w:hAnsi="Arial" w:cs="Arial"/>
          <w:sz w:val="20"/>
          <w:szCs w:val="20"/>
        </w:rPr>
        <w:t>y</w:t>
      </w:r>
      <w:r w:rsidRPr="002C7957">
        <w:rPr>
          <w:rFonts w:ascii="Arial" w:hAnsi="Arial" w:cs="Arial"/>
          <w:sz w:val="20"/>
          <w:szCs w:val="20"/>
        </w:rPr>
        <w:t xml:space="preserve"> </w:t>
      </w:r>
      <w:r w:rsidRPr="008675CF">
        <w:rPr>
          <w:rFonts w:ascii="Arial" w:hAnsi="Arial" w:cs="Arial"/>
          <w:sz w:val="20"/>
          <w:szCs w:val="20"/>
        </w:rPr>
        <w:t>se</w:t>
      </w:r>
      <w:r w:rsidRPr="002C7957">
        <w:rPr>
          <w:rFonts w:ascii="Arial" w:hAnsi="Arial" w:cs="Arial"/>
          <w:sz w:val="20"/>
          <w:szCs w:val="20"/>
        </w:rPr>
        <w:t xml:space="preserve"> </w:t>
      </w:r>
      <w:r w:rsidRPr="008675CF">
        <w:rPr>
          <w:rFonts w:ascii="Arial" w:hAnsi="Arial" w:cs="Arial"/>
          <w:sz w:val="20"/>
          <w:szCs w:val="20"/>
        </w:rPr>
        <w:t>extienden</w:t>
      </w:r>
      <w:r w:rsidRPr="002C7957">
        <w:rPr>
          <w:rFonts w:ascii="Arial" w:hAnsi="Arial" w:cs="Arial"/>
          <w:sz w:val="20"/>
          <w:szCs w:val="20"/>
        </w:rPr>
        <w:t xml:space="preserve"> </w:t>
      </w:r>
      <w:r w:rsidRPr="008675CF">
        <w:rPr>
          <w:rFonts w:ascii="Arial" w:hAnsi="Arial" w:cs="Arial"/>
          <w:sz w:val="20"/>
          <w:szCs w:val="20"/>
        </w:rPr>
        <w:t>en</w:t>
      </w:r>
      <w:r w:rsidRPr="002C7957">
        <w:rPr>
          <w:rFonts w:ascii="Arial" w:hAnsi="Arial" w:cs="Arial"/>
          <w:sz w:val="20"/>
          <w:szCs w:val="20"/>
        </w:rPr>
        <w:t xml:space="preserve"> </w:t>
      </w:r>
      <w:r w:rsidRPr="008675CF">
        <w:rPr>
          <w:rFonts w:ascii="Arial" w:hAnsi="Arial" w:cs="Arial"/>
          <w:sz w:val="20"/>
          <w:szCs w:val="20"/>
        </w:rPr>
        <w:t>los</w:t>
      </w:r>
      <w:r w:rsidRPr="002C7957">
        <w:rPr>
          <w:rFonts w:ascii="Arial" w:hAnsi="Arial" w:cs="Arial"/>
          <w:sz w:val="20"/>
          <w:szCs w:val="20"/>
        </w:rPr>
        <w:t xml:space="preserve"> </w:t>
      </w:r>
      <w:r w:rsidRPr="008675CF">
        <w:rPr>
          <w:rFonts w:ascii="Arial" w:hAnsi="Arial" w:cs="Arial"/>
          <w:sz w:val="20"/>
          <w:szCs w:val="20"/>
        </w:rPr>
        <w:t>documentos</w:t>
      </w:r>
      <w:r w:rsidRPr="002C7957">
        <w:rPr>
          <w:rFonts w:ascii="Arial" w:hAnsi="Arial" w:cs="Arial"/>
          <w:sz w:val="20"/>
          <w:szCs w:val="20"/>
        </w:rPr>
        <w:t xml:space="preserve"> </w:t>
      </w:r>
      <w:r w:rsidRPr="008675CF">
        <w:rPr>
          <w:rFonts w:ascii="Arial" w:hAnsi="Arial" w:cs="Arial"/>
          <w:sz w:val="20"/>
          <w:szCs w:val="20"/>
        </w:rPr>
        <w:t>Anexos</w:t>
      </w:r>
      <w:r w:rsidRPr="002C7957">
        <w:rPr>
          <w:rFonts w:ascii="Arial" w:hAnsi="Arial" w:cs="Arial"/>
          <w:sz w:val="20"/>
          <w:szCs w:val="20"/>
        </w:rPr>
        <w:t xml:space="preserve"> </w:t>
      </w:r>
      <w:r w:rsidRPr="008675CF">
        <w:rPr>
          <w:rFonts w:ascii="Arial" w:hAnsi="Arial" w:cs="Arial"/>
          <w:sz w:val="20"/>
          <w:szCs w:val="20"/>
        </w:rPr>
        <w:t>y</w:t>
      </w:r>
      <w:r w:rsidRPr="002C7957">
        <w:rPr>
          <w:rFonts w:ascii="Arial" w:hAnsi="Arial" w:cs="Arial"/>
          <w:sz w:val="20"/>
          <w:szCs w:val="20"/>
        </w:rPr>
        <w:t xml:space="preserve"> </w:t>
      </w:r>
      <w:r w:rsidRPr="008675CF">
        <w:rPr>
          <w:rFonts w:ascii="Arial" w:hAnsi="Arial" w:cs="Arial"/>
          <w:sz w:val="20"/>
          <w:szCs w:val="20"/>
        </w:rPr>
        <w:t>la</w:t>
      </w:r>
      <w:r w:rsidRPr="002C7957">
        <w:rPr>
          <w:rFonts w:ascii="Arial" w:hAnsi="Arial" w:cs="Arial"/>
          <w:sz w:val="20"/>
          <w:szCs w:val="20"/>
        </w:rPr>
        <w:t xml:space="preserve"> </w:t>
      </w:r>
      <w:r w:rsidRPr="008675CF">
        <w:rPr>
          <w:rFonts w:ascii="Arial" w:hAnsi="Arial" w:cs="Arial"/>
          <w:sz w:val="20"/>
          <w:szCs w:val="20"/>
        </w:rPr>
        <w:t>propuesta</w:t>
      </w:r>
      <w:r w:rsidRPr="002C7957">
        <w:rPr>
          <w:rFonts w:ascii="Arial" w:hAnsi="Arial" w:cs="Arial"/>
          <w:sz w:val="20"/>
          <w:szCs w:val="20"/>
        </w:rPr>
        <w:t xml:space="preserve"> </w:t>
      </w:r>
      <w:r w:rsidRPr="008675CF">
        <w:rPr>
          <w:rFonts w:ascii="Arial" w:hAnsi="Arial" w:cs="Arial"/>
          <w:sz w:val="20"/>
          <w:szCs w:val="20"/>
        </w:rPr>
        <w:t>del contratista resultante.</w:t>
      </w:r>
    </w:p>
    <w:p w14:paraId="42EEB784" w14:textId="77777777" w:rsidR="002C7957" w:rsidRPr="002C7957" w:rsidRDefault="002C7957" w:rsidP="002C7957">
      <w:pPr>
        <w:pStyle w:val="Textoindependiente"/>
        <w:ind w:left="1418" w:right="670"/>
        <w:jc w:val="both"/>
        <w:rPr>
          <w:rFonts w:ascii="Arial" w:hAnsi="Arial" w:cs="Arial"/>
          <w:sz w:val="20"/>
          <w:szCs w:val="20"/>
        </w:rPr>
      </w:pPr>
    </w:p>
    <w:p w14:paraId="5B0310A7"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 xml:space="preserve">Prestar el servicio de vigilancia con el personal calificado y entrenado, con los equipos, elementos y demás necesidades técnicas requeridas por la entidad, acatando estrictamente </w:t>
      </w:r>
      <w:r w:rsidRPr="002C7957">
        <w:rPr>
          <w:rFonts w:ascii="Arial" w:hAnsi="Arial" w:cs="Arial"/>
          <w:sz w:val="20"/>
          <w:szCs w:val="20"/>
        </w:rPr>
        <w:lastRenderedPageBreak/>
        <w:t>los requerimientos contenidos en el pliego de condiciones, anexos técnicos del pliego de condiciones y estudio previo, propuesta y las disposiciones contenidas en el presente documento, garantizando la debida y oportuna ejecución del contrato.</w:t>
      </w:r>
    </w:p>
    <w:p w14:paraId="1FA2BE5F" w14:textId="77777777" w:rsidR="002C7957" w:rsidRPr="002C7957" w:rsidRDefault="002C7957" w:rsidP="002C7957">
      <w:pPr>
        <w:pStyle w:val="Textoindependiente"/>
        <w:ind w:left="1418" w:right="670"/>
        <w:jc w:val="both"/>
        <w:rPr>
          <w:rFonts w:ascii="Arial" w:hAnsi="Arial" w:cs="Arial"/>
          <w:sz w:val="20"/>
          <w:szCs w:val="20"/>
        </w:rPr>
      </w:pPr>
    </w:p>
    <w:p w14:paraId="416E04F9"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Contar con todo el equipo requerido y ofrecido en la propuesta que dio origen al contrato, en condiciones óptimas de servicio, es decir, que cumplan con las especificaciones consignadas en las obligaciones del contratista y en los anexos técnicos del estudio previo.</w:t>
      </w:r>
    </w:p>
    <w:p w14:paraId="34C1A2B8" w14:textId="77777777" w:rsidR="002C7957" w:rsidRPr="002C7957" w:rsidRDefault="002C7957" w:rsidP="002C7957">
      <w:pPr>
        <w:pStyle w:val="Textoindependiente"/>
        <w:ind w:left="1418" w:right="670"/>
        <w:jc w:val="both"/>
        <w:rPr>
          <w:rFonts w:ascii="Arial" w:hAnsi="Arial" w:cs="Arial"/>
          <w:sz w:val="20"/>
          <w:szCs w:val="20"/>
        </w:rPr>
      </w:pPr>
    </w:p>
    <w:p w14:paraId="038C33A8"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Dar estricto cumplimiento a las disposiciones que rigen la prestación del servicio de vigilancia y seguridad privada, de acuerdo con lo previsto en los Decreto 1070 de 2015 (modificado por el Decreto 1561 de 2022), la Circular Externa 20251300000115CS y la Resolución 20251000059517CS del 8 de agosto de 2025 de la Supervigilancia y demás disposiciones que las adicionen, modifiquen o complementen.</w:t>
      </w:r>
    </w:p>
    <w:p w14:paraId="34A65A19" w14:textId="77777777" w:rsidR="002C7957" w:rsidRPr="002C7957" w:rsidRDefault="002C7957" w:rsidP="002C7957">
      <w:pPr>
        <w:pStyle w:val="Textoindependiente"/>
        <w:ind w:left="1418" w:right="670"/>
        <w:jc w:val="both"/>
        <w:rPr>
          <w:rFonts w:ascii="Arial" w:hAnsi="Arial" w:cs="Arial"/>
          <w:sz w:val="20"/>
          <w:szCs w:val="20"/>
        </w:rPr>
      </w:pPr>
    </w:p>
    <w:p w14:paraId="6CDB2F0C"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 xml:space="preserve">Suministrar la dotación de al personal y sedes donde se presta el servicio de vigilancia, de conformidad con el numeral 3 Anexo técnico del proceso, a partir de la fecha de inicio del contrato. </w:t>
      </w:r>
    </w:p>
    <w:p w14:paraId="2FA8C184" w14:textId="77777777" w:rsidR="002C7957" w:rsidRPr="002C7957" w:rsidRDefault="002C7957" w:rsidP="002C7957">
      <w:pPr>
        <w:pStyle w:val="Textoindependiente"/>
        <w:ind w:left="1418" w:right="670"/>
        <w:jc w:val="both"/>
        <w:rPr>
          <w:rFonts w:ascii="Arial" w:hAnsi="Arial" w:cs="Arial"/>
          <w:sz w:val="20"/>
          <w:szCs w:val="20"/>
        </w:rPr>
      </w:pPr>
    </w:p>
    <w:p w14:paraId="7814BCFE"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 xml:space="preserve">Garantizar el correcto funcionamiento de los equipos de comunicación utilizados en la ejecución del contrato, de manera que permitan una comunicación permanente, efectiva y libre de interferencias. Para ello, el contratista deberá efectuar, a su costa, el mantenimiento preventivo y correctivo requerido para conservar los equipos en óptimas condiciones operativas durante la ejecución contractual. </w:t>
      </w:r>
    </w:p>
    <w:p w14:paraId="4EA34685" w14:textId="77777777" w:rsidR="002C7957" w:rsidRPr="002C7957" w:rsidRDefault="002C7957" w:rsidP="002C7957">
      <w:pPr>
        <w:pStyle w:val="Textoindependiente"/>
        <w:ind w:left="1418" w:right="670"/>
        <w:jc w:val="both"/>
        <w:rPr>
          <w:rFonts w:ascii="Arial" w:hAnsi="Arial" w:cs="Arial"/>
          <w:sz w:val="20"/>
          <w:szCs w:val="20"/>
        </w:rPr>
      </w:pPr>
    </w:p>
    <w:p w14:paraId="68D54C08"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Mantener vigentes durante la ejecución del contrato los salvoconductos, permisos de porte o tenencia de cada una de las armas utilizadas prestación del servicio, así como las respectivas licencias y demás autorizaciones exigidas. La vigencia de dichos documentos será verificada por el supervisor del contrato al inicio de la ejecución y semestralmente, sin perjuicio de las revisiones que deban efectuarse con ocasión del vencimiento, renovación, reemplazo de armas o cualquier otra situación que implique la actualización de las autorizaciones correspondientes.</w:t>
      </w:r>
    </w:p>
    <w:p w14:paraId="59D2C870" w14:textId="77777777" w:rsidR="002C7957" w:rsidRPr="002C7957" w:rsidRDefault="002C7957" w:rsidP="002C7957">
      <w:pPr>
        <w:pStyle w:val="Textoindependiente"/>
        <w:ind w:left="1418" w:right="670"/>
        <w:jc w:val="both"/>
        <w:rPr>
          <w:rFonts w:ascii="Arial" w:hAnsi="Arial" w:cs="Arial"/>
          <w:sz w:val="20"/>
          <w:szCs w:val="20"/>
        </w:rPr>
      </w:pPr>
    </w:p>
    <w:p w14:paraId="0660625C"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Responder directamente por la totalidad de los daños y demás reclamaciones que se originen por el personal de Vigilancia o la deficiente prestación del servicio y por cualquier pérdida o sustracción de bienes que ocurra dentro de las áreas sometidas a su control y vigilancia.</w:t>
      </w:r>
    </w:p>
    <w:p w14:paraId="3AAA0597" w14:textId="77777777" w:rsidR="002C7957" w:rsidRPr="002C7957" w:rsidRDefault="002C7957" w:rsidP="002C7957">
      <w:pPr>
        <w:pStyle w:val="Textoindependiente"/>
        <w:ind w:left="1418" w:right="670"/>
        <w:jc w:val="both"/>
        <w:rPr>
          <w:rFonts w:ascii="Arial" w:hAnsi="Arial" w:cs="Arial"/>
          <w:sz w:val="20"/>
          <w:szCs w:val="20"/>
        </w:rPr>
      </w:pPr>
    </w:p>
    <w:p w14:paraId="27A5451A"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Permitir la entrada y salida de personas, movimientos de inventarios o de bienes, sólo cuando medie autorización escrita de la Nación - Consejo Superior de la Judicatura-DESAJ y dejar prueba escrita de ello.</w:t>
      </w:r>
    </w:p>
    <w:p w14:paraId="0A58C8B8" w14:textId="77777777" w:rsidR="002C7957" w:rsidRPr="002C7957" w:rsidRDefault="002C7957" w:rsidP="002C7957">
      <w:pPr>
        <w:pStyle w:val="Textoindependiente"/>
        <w:ind w:left="1418" w:right="670"/>
        <w:jc w:val="both"/>
        <w:rPr>
          <w:rFonts w:ascii="Arial" w:hAnsi="Arial" w:cs="Arial"/>
          <w:sz w:val="20"/>
          <w:szCs w:val="20"/>
        </w:rPr>
      </w:pPr>
    </w:p>
    <w:p w14:paraId="0B18FF42"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 xml:space="preserve">Entregar a la supervisión en medio digital copia de los archivos, consignas, libros, cuadernos de minuta, bitácoras y demás documentos relativos a la ejecución del contrato, y conservar dichos archivos por un término no inferior a cinco (5) años después de finalizado el contrato. </w:t>
      </w:r>
    </w:p>
    <w:p w14:paraId="5905343B" w14:textId="77777777" w:rsidR="002C7957" w:rsidRPr="002C7957" w:rsidRDefault="002C7957" w:rsidP="002C7957">
      <w:pPr>
        <w:pStyle w:val="Textoindependiente"/>
        <w:ind w:left="1418" w:right="670"/>
        <w:jc w:val="both"/>
        <w:rPr>
          <w:rFonts w:ascii="Arial" w:hAnsi="Arial" w:cs="Arial"/>
          <w:sz w:val="20"/>
          <w:szCs w:val="20"/>
        </w:rPr>
      </w:pPr>
    </w:p>
    <w:p w14:paraId="37B1B08C"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Asistir a las reuniones y atender las recomendaciones y orientaciones efectuadas por el supervisor del contrato, encaminadas a la correcta y eficiente ejecución del mismo y efectuar los cambios que se determinen durante la ejecución del contrato.</w:t>
      </w:r>
    </w:p>
    <w:p w14:paraId="36CEC107" w14:textId="77777777" w:rsidR="002C7957" w:rsidRPr="002C7957" w:rsidRDefault="002C7957" w:rsidP="002C7957">
      <w:pPr>
        <w:pStyle w:val="Textoindependiente"/>
        <w:ind w:left="1418" w:right="670"/>
        <w:jc w:val="both"/>
        <w:rPr>
          <w:rFonts w:ascii="Arial" w:hAnsi="Arial" w:cs="Arial"/>
          <w:sz w:val="20"/>
          <w:szCs w:val="20"/>
        </w:rPr>
      </w:pPr>
    </w:p>
    <w:p w14:paraId="34CFFF0A"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 xml:space="preserve">Cumplir oportunamente con el pago de los salarios, aportes de seguridad social, prestaciones sociales, aportes parafiscales, horas extra, dominicales, festivos, recargo nocturno, indemnizaciones y demás costos derivados de la relación laboral con el personal que cumple las labores objeto del contrato y con todo su personal, conforme lo establecen las reglamentaciones laborales vigentes en Colombia, aportar mensualmente un certificado suscrito por su representante legal o revisor fiscal, en el cual manifieste que el contratista se </w:t>
      </w:r>
      <w:r w:rsidRPr="002C7957">
        <w:rPr>
          <w:rFonts w:ascii="Arial" w:hAnsi="Arial" w:cs="Arial"/>
          <w:sz w:val="20"/>
          <w:szCs w:val="20"/>
        </w:rPr>
        <w:lastRenderedPageBreak/>
        <w:t>encuentra a paz y salvo con sus obligaciones laborales frente al sistema de seguridad social integral y demás aportes relacionados con sus obligaciones laborales.</w:t>
      </w:r>
    </w:p>
    <w:p w14:paraId="2A77DFC7" w14:textId="77777777" w:rsidR="002C7957" w:rsidRPr="002C7957" w:rsidRDefault="002C7957" w:rsidP="002C7957">
      <w:pPr>
        <w:pStyle w:val="Textoindependiente"/>
        <w:ind w:left="1418" w:right="670"/>
        <w:jc w:val="both"/>
        <w:rPr>
          <w:rFonts w:ascii="Arial" w:hAnsi="Arial" w:cs="Arial"/>
          <w:sz w:val="20"/>
          <w:szCs w:val="20"/>
        </w:rPr>
      </w:pPr>
    </w:p>
    <w:p w14:paraId="53D09129"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Presentar las facturas, y los demás documentos de control, al supervisor del contrato para verificar la ejecución del mismo y proceder al trámite de legalización y pago.</w:t>
      </w:r>
    </w:p>
    <w:p w14:paraId="035DB0C2" w14:textId="77777777" w:rsidR="002C7957" w:rsidRPr="002C7957" w:rsidRDefault="002C7957" w:rsidP="002C7957">
      <w:pPr>
        <w:pStyle w:val="Textoindependiente"/>
        <w:ind w:left="1418" w:right="670"/>
        <w:jc w:val="both"/>
        <w:rPr>
          <w:rFonts w:ascii="Arial" w:hAnsi="Arial" w:cs="Arial"/>
          <w:sz w:val="20"/>
          <w:szCs w:val="20"/>
        </w:rPr>
      </w:pPr>
    </w:p>
    <w:p w14:paraId="3C52B44E"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Entregar al supervisor, durante la ejecución del contrato y al finalizar, los informes que permitan verificar su ejecución.</w:t>
      </w:r>
    </w:p>
    <w:p w14:paraId="4BDBE628" w14:textId="77777777" w:rsidR="002C7957" w:rsidRPr="002C7957" w:rsidRDefault="002C7957" w:rsidP="002C7957">
      <w:pPr>
        <w:pStyle w:val="Textoindependiente"/>
        <w:ind w:left="1418" w:right="670"/>
        <w:jc w:val="both"/>
        <w:rPr>
          <w:rFonts w:ascii="Arial" w:hAnsi="Arial" w:cs="Arial"/>
          <w:sz w:val="20"/>
          <w:szCs w:val="20"/>
        </w:rPr>
      </w:pPr>
    </w:p>
    <w:p w14:paraId="4E1973DB"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Disponer del personal capacitado para operar los equipos de seguridad en los respectivos lugares, en concordancia con el Artículo 30 del Decreto 2187 de 2001 o el que lo adicione, modifique o complemente. Este requisito será verificado por el supervisor del contrato, o por quien éste designe, en el momento de la ejecución del mismo.</w:t>
      </w:r>
    </w:p>
    <w:p w14:paraId="417E84E8" w14:textId="77777777" w:rsidR="002C7957" w:rsidRPr="002C7957" w:rsidRDefault="002C7957" w:rsidP="002C7957">
      <w:pPr>
        <w:pStyle w:val="Textoindependiente"/>
        <w:ind w:left="1418" w:right="670"/>
        <w:jc w:val="both"/>
        <w:rPr>
          <w:rFonts w:ascii="Arial" w:hAnsi="Arial" w:cs="Arial"/>
          <w:sz w:val="20"/>
          <w:szCs w:val="20"/>
        </w:rPr>
      </w:pPr>
    </w:p>
    <w:p w14:paraId="2DBD84C9"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Disponer del personal requerido para la prestación de servicio (vigilantes, manejadores, supervisores etc.), contando con personal necesario para que reemplace a cada uno de ellos durante sus ausencias temporales o definitivas y reportar por escrito todo cambio que se requiera.</w:t>
      </w:r>
    </w:p>
    <w:p w14:paraId="5A9BD7F4" w14:textId="77777777" w:rsidR="002C7957" w:rsidRPr="002C7957" w:rsidRDefault="002C7957" w:rsidP="002C7957">
      <w:pPr>
        <w:pStyle w:val="Textoindependiente"/>
        <w:ind w:left="1418" w:right="670"/>
        <w:jc w:val="both"/>
        <w:rPr>
          <w:rFonts w:ascii="Arial" w:hAnsi="Arial" w:cs="Arial"/>
          <w:sz w:val="20"/>
          <w:szCs w:val="20"/>
        </w:rPr>
      </w:pPr>
    </w:p>
    <w:p w14:paraId="27B889AD"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Dotar de uniforme con logo de la empresa, calzado, radio y equipos apropiados al personal de vigilancia para la prestación del servicio, de conformidad con las normas vigentes.</w:t>
      </w:r>
    </w:p>
    <w:p w14:paraId="6D868A1C" w14:textId="77777777" w:rsidR="002C7957" w:rsidRPr="002C7957" w:rsidRDefault="002C7957" w:rsidP="002C7957">
      <w:pPr>
        <w:pStyle w:val="Textoindependiente"/>
        <w:ind w:left="1418" w:right="670"/>
        <w:jc w:val="both"/>
        <w:rPr>
          <w:rFonts w:ascii="Arial" w:hAnsi="Arial" w:cs="Arial"/>
          <w:sz w:val="20"/>
          <w:szCs w:val="20"/>
        </w:rPr>
      </w:pPr>
    </w:p>
    <w:p w14:paraId="5D6D5353"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 xml:space="preserve">Capacitar y entrenar mensualmente al personal sobre labores de vigilancia y seguridad relacionadas con artefactos y demás elementos explosivos, “modus operandi” de la delincuencia, y manejo de equipos de comunicación, de acuerdo a las necesidades indicadas por el supervisor designado por la Dirección Seccional de Administración Judicial, los soportes de desarrollo de esta capacitación deberán ser anexados al informe mensual presentado por el contratista, esta capacitación no podrá ser inferior a una hora. </w:t>
      </w:r>
    </w:p>
    <w:p w14:paraId="46227A6F" w14:textId="77777777" w:rsidR="002C7957" w:rsidRPr="002C7957" w:rsidRDefault="002C7957" w:rsidP="002C7957">
      <w:pPr>
        <w:pStyle w:val="Textoindependiente"/>
        <w:ind w:left="1418" w:right="670"/>
        <w:jc w:val="both"/>
        <w:rPr>
          <w:rFonts w:ascii="Arial" w:hAnsi="Arial" w:cs="Arial"/>
          <w:sz w:val="20"/>
          <w:szCs w:val="20"/>
        </w:rPr>
      </w:pPr>
    </w:p>
    <w:p w14:paraId="33BFC1A7"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Tomar las previsiones que sean necesarias para garantizar la seguridad industrial, ocupacional y salud en el trabajo del personal a su cargo o servicio, de acuerdo con las reglamentaciones vigentes. El personal que realice trabajos específicos debe contar con las capacitaciones y/o certificaciones que lo acrediten como apto para desempeñar la labor requerida. Lo anterior en cumplimiento con estipulado en el Artículo 2.2.4.6.28 del Decreto 1072 de 2015.</w:t>
      </w:r>
    </w:p>
    <w:p w14:paraId="5E74E887" w14:textId="77777777" w:rsidR="002C7957" w:rsidRPr="002C7957" w:rsidRDefault="002C7957" w:rsidP="002C7957">
      <w:pPr>
        <w:pStyle w:val="Textoindependiente"/>
        <w:ind w:left="1418" w:right="670"/>
        <w:jc w:val="both"/>
        <w:rPr>
          <w:rFonts w:ascii="Arial" w:hAnsi="Arial" w:cs="Arial"/>
          <w:sz w:val="20"/>
          <w:szCs w:val="20"/>
        </w:rPr>
      </w:pPr>
    </w:p>
    <w:p w14:paraId="46095A1C"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Vincular para la ejecución del contrato, personal idóneo y capacitado, cumpliendo con las normas vigentes, utilizando procedimientos de selección que garanticen la correcta prestación del servicio, con el análisis previo de los antecedentes judiciales respectivos del personal. El personal vinculado deberá portar el carné que lo acredite, el cual deberá contar como mínimo con el nombre, documento de identificación, fotografía, RH, y el cargo que desempeña.</w:t>
      </w:r>
    </w:p>
    <w:p w14:paraId="6FD2C08E" w14:textId="77777777" w:rsidR="002C7957" w:rsidRPr="002C7957" w:rsidRDefault="002C7957" w:rsidP="002C7957">
      <w:pPr>
        <w:pStyle w:val="Textoindependiente"/>
        <w:ind w:left="1418" w:right="670"/>
        <w:jc w:val="both"/>
        <w:rPr>
          <w:rFonts w:ascii="Arial" w:hAnsi="Arial" w:cs="Arial"/>
          <w:sz w:val="20"/>
          <w:szCs w:val="20"/>
        </w:rPr>
      </w:pPr>
    </w:p>
    <w:p w14:paraId="0332065E"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Emplear las armas de acuerdo con el uso autorizado en el respectivo permiso y abstenerse de emplear armamento no autorizado de acuerdo con la ley.</w:t>
      </w:r>
    </w:p>
    <w:p w14:paraId="312B0483" w14:textId="77777777" w:rsidR="002C7957" w:rsidRPr="002C7957" w:rsidRDefault="002C7957" w:rsidP="002C7957">
      <w:pPr>
        <w:pStyle w:val="Textoindependiente"/>
        <w:ind w:left="1418" w:right="670"/>
        <w:jc w:val="both"/>
        <w:rPr>
          <w:rFonts w:ascii="Arial" w:hAnsi="Arial" w:cs="Arial"/>
          <w:sz w:val="20"/>
          <w:szCs w:val="20"/>
        </w:rPr>
      </w:pPr>
    </w:p>
    <w:p w14:paraId="5A58F08E"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Mantener indemne a la Entidad frente a reclamaciones derivadas del uso indebido de armas o elementos de seguridad, o del uso de armas sin los permisos legales.</w:t>
      </w:r>
    </w:p>
    <w:p w14:paraId="211155B3" w14:textId="77777777" w:rsidR="002C7957" w:rsidRPr="002C7957" w:rsidRDefault="002C7957" w:rsidP="002C7957">
      <w:pPr>
        <w:pStyle w:val="Textoindependiente"/>
        <w:ind w:left="1418" w:right="670"/>
        <w:jc w:val="both"/>
        <w:rPr>
          <w:rFonts w:ascii="Arial" w:hAnsi="Arial" w:cs="Arial"/>
          <w:sz w:val="20"/>
          <w:szCs w:val="20"/>
        </w:rPr>
      </w:pPr>
    </w:p>
    <w:p w14:paraId="31116CE6"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Atender durante las veinticuatro horas (24) horas del día y en forma oportuna e inmediata, las llamadas y señales de alerta y/o emergencia, que la Nación – Consejo Superior de la Judicatura formule en lo referente a la prestación del servicio.</w:t>
      </w:r>
    </w:p>
    <w:p w14:paraId="048B883A" w14:textId="77777777" w:rsidR="002C7957" w:rsidRPr="002C7957" w:rsidRDefault="002C7957" w:rsidP="002C7957">
      <w:pPr>
        <w:pStyle w:val="Textoindependiente"/>
        <w:ind w:left="1418" w:right="670"/>
        <w:jc w:val="both"/>
        <w:rPr>
          <w:rFonts w:ascii="Arial" w:hAnsi="Arial" w:cs="Arial"/>
          <w:sz w:val="20"/>
          <w:szCs w:val="20"/>
        </w:rPr>
      </w:pPr>
    </w:p>
    <w:p w14:paraId="77F5D649"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 xml:space="preserve">Presentar al supervisor del contrato la póliza y mantener vigente el seguro de vida colectivo que ampara al personal operativo de su respectiva organización, de conformidad con lo </w:t>
      </w:r>
      <w:r w:rsidRPr="002C7957">
        <w:rPr>
          <w:rFonts w:ascii="Arial" w:hAnsi="Arial" w:cs="Arial"/>
          <w:sz w:val="20"/>
          <w:szCs w:val="20"/>
        </w:rPr>
        <w:lastRenderedPageBreak/>
        <w:t>indicado en el Decreto 1588 de 2021.</w:t>
      </w:r>
    </w:p>
    <w:p w14:paraId="2D2A97B8" w14:textId="77777777" w:rsidR="002C7957" w:rsidRPr="002C7957" w:rsidRDefault="002C7957" w:rsidP="002C7957">
      <w:pPr>
        <w:pStyle w:val="Textoindependiente"/>
        <w:ind w:left="1418" w:right="670"/>
        <w:jc w:val="both"/>
        <w:rPr>
          <w:rFonts w:ascii="Arial" w:hAnsi="Arial" w:cs="Arial"/>
          <w:sz w:val="20"/>
          <w:szCs w:val="20"/>
        </w:rPr>
      </w:pPr>
    </w:p>
    <w:p w14:paraId="16DCFE7B" w14:textId="1F3A76D3" w:rsidR="000A572F" w:rsidRPr="000A572F" w:rsidRDefault="000A572F" w:rsidP="000A492D">
      <w:pPr>
        <w:pStyle w:val="Textoindependiente"/>
        <w:numPr>
          <w:ilvl w:val="0"/>
          <w:numId w:val="41"/>
        </w:numPr>
        <w:ind w:right="670"/>
        <w:jc w:val="both"/>
        <w:rPr>
          <w:rFonts w:ascii="Arial" w:hAnsi="Arial" w:cs="Arial"/>
          <w:sz w:val="20"/>
          <w:szCs w:val="20"/>
        </w:rPr>
      </w:pPr>
      <w:r w:rsidRPr="000A572F">
        <w:rPr>
          <w:rFonts w:ascii="Arial" w:hAnsi="Arial" w:cs="Arial"/>
          <w:sz w:val="20"/>
          <w:szCs w:val="20"/>
        </w:rPr>
        <w:t xml:space="preserve">Dar estricto cumplimiento a las consignas y protocolos de seguridad establecidos por la Rama </w:t>
      </w:r>
    </w:p>
    <w:p w14:paraId="560B4895" w14:textId="371B60F8" w:rsidR="002C7957" w:rsidRPr="0053219E" w:rsidRDefault="000A572F" w:rsidP="000A572F">
      <w:pPr>
        <w:pStyle w:val="Textoindependiente"/>
        <w:ind w:left="2138" w:right="670"/>
        <w:jc w:val="both"/>
        <w:rPr>
          <w:rFonts w:ascii="Arial" w:hAnsi="Arial" w:cs="Arial"/>
          <w:sz w:val="20"/>
          <w:szCs w:val="20"/>
          <w:highlight w:val="yellow"/>
        </w:rPr>
      </w:pPr>
      <w:r w:rsidRPr="000A572F">
        <w:rPr>
          <w:rFonts w:ascii="Arial" w:hAnsi="Arial" w:cs="Arial"/>
          <w:sz w:val="20"/>
          <w:szCs w:val="20"/>
        </w:rPr>
        <w:t>Judicial y la Dirección Seccional Bucaramanga.</w:t>
      </w:r>
    </w:p>
    <w:p w14:paraId="09EC54B3" w14:textId="77777777" w:rsidR="002C7957" w:rsidRPr="002C7957" w:rsidRDefault="002C7957" w:rsidP="002C7957">
      <w:pPr>
        <w:pStyle w:val="Textoindependiente"/>
        <w:ind w:left="1418" w:right="670"/>
        <w:jc w:val="both"/>
        <w:rPr>
          <w:rFonts w:ascii="Arial" w:hAnsi="Arial" w:cs="Arial"/>
          <w:sz w:val="20"/>
          <w:szCs w:val="20"/>
        </w:rPr>
      </w:pPr>
    </w:p>
    <w:p w14:paraId="4A79FEF7"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 xml:space="preserve">Cumplir con lo reglamentado por la Resolución 98277 de 2017 con relación a la prestación del servicio de vigilancia y seguridad privada con la utilización del medio canino, y atender lo dispuesto por la ley 2454 de 2025 “Ley Lorenzo” que regula el uso de perros en seguridad privada para proteger su bienestar. </w:t>
      </w:r>
    </w:p>
    <w:p w14:paraId="45371C74" w14:textId="77777777" w:rsidR="002C7957" w:rsidRPr="002C7957" w:rsidRDefault="002C7957" w:rsidP="002C7957">
      <w:pPr>
        <w:pStyle w:val="Textoindependiente"/>
        <w:ind w:left="1418" w:right="670"/>
        <w:jc w:val="both"/>
        <w:rPr>
          <w:rFonts w:ascii="Arial" w:hAnsi="Arial" w:cs="Arial"/>
          <w:sz w:val="20"/>
          <w:szCs w:val="20"/>
        </w:rPr>
      </w:pPr>
    </w:p>
    <w:p w14:paraId="6E4B55FF"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Cumplir con lo reglamentado por la ley 1581 de 2012, en relación con el tratamiento de datos personales a los cuales tenga acceso durante la ejecución del contrato.</w:t>
      </w:r>
    </w:p>
    <w:p w14:paraId="5B2EF8E4" w14:textId="77777777" w:rsidR="002C7957" w:rsidRPr="002C7957" w:rsidRDefault="002C7957" w:rsidP="002C7957">
      <w:pPr>
        <w:pStyle w:val="Textoindependiente"/>
        <w:ind w:left="1418" w:right="670"/>
        <w:jc w:val="both"/>
        <w:rPr>
          <w:rFonts w:ascii="Arial" w:hAnsi="Arial" w:cs="Arial"/>
          <w:sz w:val="20"/>
          <w:szCs w:val="20"/>
        </w:rPr>
      </w:pPr>
    </w:p>
    <w:p w14:paraId="340F3A57" w14:textId="77777777" w:rsidR="002C7957" w:rsidRPr="002C7957" w:rsidRDefault="002C7957" w:rsidP="000A492D">
      <w:pPr>
        <w:pStyle w:val="Textoindependiente"/>
        <w:numPr>
          <w:ilvl w:val="0"/>
          <w:numId w:val="41"/>
        </w:numPr>
        <w:ind w:right="670"/>
        <w:jc w:val="both"/>
        <w:rPr>
          <w:rFonts w:ascii="Arial" w:hAnsi="Arial" w:cs="Arial"/>
          <w:sz w:val="20"/>
          <w:szCs w:val="20"/>
        </w:rPr>
      </w:pPr>
      <w:r w:rsidRPr="002C7957">
        <w:rPr>
          <w:rFonts w:ascii="Arial" w:hAnsi="Arial" w:cs="Arial"/>
          <w:sz w:val="20"/>
          <w:szCs w:val="20"/>
        </w:rPr>
        <w:t xml:space="preserve">Presentar, una vez se suscriba el acta de inicio, el Cronograma de Capacitaciones del personal dispuesto para la prestación del servicio, conforme a las obligaciones de capacitación establecidas por la entidad y conforme a lo ofertado para la obtención del puntaje de calidad del servicio, en cado de haberse ofertado. </w:t>
      </w:r>
    </w:p>
    <w:p w14:paraId="21FF3F2F" w14:textId="77777777" w:rsidR="002C24D9" w:rsidRPr="008675CF" w:rsidRDefault="002C24D9" w:rsidP="002C24D9">
      <w:pPr>
        <w:pStyle w:val="Ttulo1"/>
        <w:tabs>
          <w:tab w:val="left" w:pos="1765"/>
        </w:tabs>
        <w:spacing w:line="276" w:lineRule="auto"/>
        <w:ind w:left="0" w:right="670" w:firstLine="0"/>
        <w:jc w:val="both"/>
        <w:rPr>
          <w:sz w:val="20"/>
          <w:szCs w:val="20"/>
        </w:rPr>
      </w:pPr>
    </w:p>
    <w:p w14:paraId="6A1E31CA" w14:textId="7556E795" w:rsidR="00E10C2D" w:rsidRPr="008675CF" w:rsidRDefault="00760766" w:rsidP="000A492D">
      <w:pPr>
        <w:pStyle w:val="Ttulo1"/>
        <w:numPr>
          <w:ilvl w:val="0"/>
          <w:numId w:val="37"/>
        </w:numPr>
        <w:tabs>
          <w:tab w:val="left" w:pos="1765"/>
        </w:tabs>
        <w:spacing w:line="276" w:lineRule="auto"/>
        <w:ind w:right="670" w:hanging="2"/>
        <w:jc w:val="both"/>
        <w:rPr>
          <w:sz w:val="20"/>
          <w:szCs w:val="20"/>
        </w:rPr>
      </w:pPr>
      <w:r w:rsidRPr="008675CF">
        <w:rPr>
          <w:sz w:val="20"/>
          <w:szCs w:val="20"/>
        </w:rPr>
        <w:t>OBLIGACIONES</w:t>
      </w:r>
      <w:r w:rsidRPr="008675CF">
        <w:rPr>
          <w:spacing w:val="-8"/>
          <w:sz w:val="20"/>
          <w:szCs w:val="20"/>
        </w:rPr>
        <w:t xml:space="preserve"> </w:t>
      </w:r>
      <w:r w:rsidRPr="008675CF">
        <w:rPr>
          <w:sz w:val="20"/>
          <w:szCs w:val="20"/>
        </w:rPr>
        <w:t>AMBIENTALES</w:t>
      </w:r>
      <w:r w:rsidRPr="008675CF">
        <w:rPr>
          <w:spacing w:val="-14"/>
          <w:sz w:val="20"/>
          <w:szCs w:val="20"/>
        </w:rPr>
        <w:t xml:space="preserve"> </w:t>
      </w:r>
      <w:r w:rsidRPr="008675CF">
        <w:rPr>
          <w:sz w:val="20"/>
          <w:szCs w:val="20"/>
        </w:rPr>
        <w:t>DEL</w:t>
      </w:r>
      <w:r w:rsidRPr="008675CF">
        <w:rPr>
          <w:spacing w:val="-14"/>
          <w:sz w:val="20"/>
          <w:szCs w:val="20"/>
        </w:rPr>
        <w:t xml:space="preserve"> </w:t>
      </w:r>
      <w:r w:rsidRPr="008675CF">
        <w:rPr>
          <w:spacing w:val="-2"/>
          <w:sz w:val="20"/>
          <w:szCs w:val="20"/>
        </w:rPr>
        <w:t>CONTRATISTA</w:t>
      </w:r>
    </w:p>
    <w:p w14:paraId="23690639" w14:textId="77777777" w:rsidR="00E10C2D" w:rsidRPr="008675CF" w:rsidRDefault="00E10C2D" w:rsidP="00D805EE">
      <w:pPr>
        <w:pStyle w:val="Textoindependiente"/>
        <w:spacing w:line="276" w:lineRule="auto"/>
        <w:ind w:left="1418" w:right="670"/>
        <w:rPr>
          <w:rFonts w:ascii="Arial" w:hAnsi="Arial" w:cs="Arial"/>
          <w:b/>
          <w:sz w:val="20"/>
          <w:szCs w:val="20"/>
        </w:rPr>
      </w:pPr>
    </w:p>
    <w:p w14:paraId="0F208B82" w14:textId="77777777" w:rsidR="00E10C2D" w:rsidRPr="008675CF" w:rsidRDefault="00760766" w:rsidP="0015167A">
      <w:pPr>
        <w:pStyle w:val="Textoindependiente"/>
        <w:ind w:left="1418" w:right="670"/>
        <w:jc w:val="both"/>
        <w:rPr>
          <w:rFonts w:ascii="Arial" w:hAnsi="Arial" w:cs="Arial"/>
          <w:sz w:val="20"/>
          <w:szCs w:val="20"/>
        </w:rPr>
      </w:pPr>
      <w:r w:rsidRPr="008675CF">
        <w:rPr>
          <w:rFonts w:ascii="Arial" w:hAnsi="Arial" w:cs="Arial"/>
          <w:sz w:val="20"/>
          <w:szCs w:val="20"/>
        </w:rPr>
        <w:t>De conformidad con el Sistema Integrado Gestión y Control de la Calidad y del Medio Ambiente – SIGCMA, se deberán cumplir con las siguientes obligaciones ambientales:</w:t>
      </w:r>
    </w:p>
    <w:p w14:paraId="6E94A2AF" w14:textId="77777777" w:rsidR="00E10C2D" w:rsidRPr="008675CF" w:rsidRDefault="00E10C2D" w:rsidP="0015167A">
      <w:pPr>
        <w:pStyle w:val="Textoindependiente"/>
        <w:ind w:left="1418" w:right="670"/>
        <w:jc w:val="both"/>
        <w:rPr>
          <w:rFonts w:ascii="Arial" w:hAnsi="Arial" w:cs="Arial"/>
          <w:sz w:val="20"/>
          <w:szCs w:val="20"/>
        </w:rPr>
      </w:pPr>
    </w:p>
    <w:p w14:paraId="12591416" w14:textId="25355BCF" w:rsidR="006F6866" w:rsidRPr="008675CF" w:rsidRDefault="006F6866" w:rsidP="000A492D">
      <w:pPr>
        <w:pStyle w:val="Textoindependiente"/>
        <w:numPr>
          <w:ilvl w:val="1"/>
          <w:numId w:val="23"/>
        </w:numPr>
        <w:ind w:right="670"/>
        <w:jc w:val="both"/>
        <w:rPr>
          <w:rFonts w:ascii="Arial" w:hAnsi="Arial" w:cs="Arial"/>
          <w:sz w:val="20"/>
          <w:szCs w:val="20"/>
        </w:rPr>
      </w:pPr>
      <w:r w:rsidRPr="008675CF">
        <w:rPr>
          <w:rFonts w:ascii="Arial" w:hAnsi="Arial" w:cs="Arial"/>
          <w:sz w:val="20"/>
          <w:szCs w:val="20"/>
        </w:rPr>
        <w:t>Los materiales de papelería utilizados en la prestación de los servicios del contrato, tales como los libros de minutas, las carpetas, libros de control de entradas y salidas, entre otros, deben ser de materiales reciclados. Para lo anterior, el contratista deberá presentar a la supervisión, un informe donde se anexen las especificaciones técnicas de los materiales utilizados.</w:t>
      </w:r>
    </w:p>
    <w:p w14:paraId="7E643FA5" w14:textId="77777777" w:rsidR="006F6866" w:rsidRPr="008675CF" w:rsidRDefault="006F6866" w:rsidP="0015167A">
      <w:pPr>
        <w:pStyle w:val="Textoindependiente"/>
        <w:ind w:left="1418" w:right="670"/>
        <w:jc w:val="both"/>
        <w:rPr>
          <w:rFonts w:ascii="Arial" w:hAnsi="Arial" w:cs="Arial"/>
          <w:sz w:val="20"/>
          <w:szCs w:val="20"/>
        </w:rPr>
      </w:pPr>
    </w:p>
    <w:p w14:paraId="66EA8ADC" w14:textId="5A4FA3A6" w:rsidR="006F6866" w:rsidRPr="008675CF" w:rsidRDefault="006F6866" w:rsidP="000A492D">
      <w:pPr>
        <w:pStyle w:val="Textoindependiente"/>
        <w:numPr>
          <w:ilvl w:val="1"/>
          <w:numId w:val="23"/>
        </w:numPr>
        <w:ind w:right="670"/>
        <w:jc w:val="both"/>
        <w:rPr>
          <w:rFonts w:ascii="Arial" w:hAnsi="Arial" w:cs="Arial"/>
          <w:sz w:val="20"/>
          <w:szCs w:val="20"/>
        </w:rPr>
      </w:pPr>
      <w:r w:rsidRPr="008675CF">
        <w:rPr>
          <w:rFonts w:ascii="Arial" w:hAnsi="Arial" w:cs="Arial"/>
          <w:sz w:val="20"/>
          <w:szCs w:val="20"/>
        </w:rPr>
        <w:t>El equipo de vigilancia debe garantizar el ahorro y uso eficiente de la energía, apagando las luces en el día y en la noche, en los lugares que no sea necesario y que al apagarlas no interfiera en la correcta prestación del servicio de vigilancia en las unidades operativas donde preste el servicio. Para lo anterior, el contratista deberá presentar a la supervisión, un informe donde se evidencie el desarrollo de esta actividad.</w:t>
      </w:r>
    </w:p>
    <w:p w14:paraId="4EDE05BE" w14:textId="77777777" w:rsidR="006F6866" w:rsidRPr="008675CF" w:rsidRDefault="006F6866" w:rsidP="0015167A">
      <w:pPr>
        <w:pStyle w:val="Textoindependiente"/>
        <w:ind w:left="1418" w:right="670"/>
        <w:jc w:val="both"/>
        <w:rPr>
          <w:rFonts w:ascii="Arial" w:hAnsi="Arial" w:cs="Arial"/>
          <w:sz w:val="20"/>
          <w:szCs w:val="20"/>
        </w:rPr>
      </w:pPr>
    </w:p>
    <w:p w14:paraId="368F3279" w14:textId="72FF7D0B" w:rsidR="006F6866" w:rsidRPr="008675CF" w:rsidRDefault="006F6866" w:rsidP="000A492D">
      <w:pPr>
        <w:pStyle w:val="Textoindependiente"/>
        <w:numPr>
          <w:ilvl w:val="1"/>
          <w:numId w:val="23"/>
        </w:numPr>
        <w:ind w:right="670"/>
        <w:jc w:val="both"/>
        <w:rPr>
          <w:rFonts w:ascii="Arial" w:hAnsi="Arial" w:cs="Arial"/>
          <w:sz w:val="20"/>
          <w:szCs w:val="20"/>
        </w:rPr>
      </w:pPr>
      <w:r w:rsidRPr="008675CF">
        <w:rPr>
          <w:rFonts w:ascii="Arial" w:hAnsi="Arial" w:cs="Arial"/>
          <w:sz w:val="20"/>
          <w:szCs w:val="20"/>
        </w:rPr>
        <w:t>El contratista deberá promover en el equipo de vigilancia el uso de vaso propio para reducir la generación de residuos sólidos. Para dar cumplimiento a esta cláusula ambiental, el contratista deberá presentar a la supervisión, un informe que permita evidenciar el cumplimiento de esta cláusula.</w:t>
      </w:r>
    </w:p>
    <w:p w14:paraId="2945AE75" w14:textId="77777777" w:rsidR="006F6866" w:rsidRPr="008675CF" w:rsidRDefault="006F6866" w:rsidP="00302937">
      <w:pPr>
        <w:pStyle w:val="Textoindependiente"/>
        <w:ind w:right="670"/>
        <w:jc w:val="both"/>
        <w:rPr>
          <w:rFonts w:ascii="Arial" w:hAnsi="Arial" w:cs="Arial"/>
          <w:sz w:val="20"/>
          <w:szCs w:val="20"/>
        </w:rPr>
      </w:pPr>
    </w:p>
    <w:p w14:paraId="682FA9E5" w14:textId="5E197E40" w:rsidR="006F6866" w:rsidRPr="008675CF" w:rsidRDefault="006F6866" w:rsidP="00D94BE7">
      <w:pPr>
        <w:pStyle w:val="Textoindependiente"/>
        <w:ind w:left="1440" w:right="670"/>
        <w:jc w:val="both"/>
        <w:rPr>
          <w:rFonts w:ascii="Arial" w:hAnsi="Arial" w:cs="Arial"/>
          <w:sz w:val="20"/>
          <w:szCs w:val="20"/>
        </w:rPr>
      </w:pPr>
      <w:r w:rsidRPr="008675CF">
        <w:rPr>
          <w:rFonts w:ascii="Arial" w:hAnsi="Arial" w:cs="Arial"/>
          <w:sz w:val="20"/>
          <w:szCs w:val="20"/>
        </w:rPr>
        <w:t>Nota: El contratista debe comprometerse mediante una carta suscrita por el representante legal a la adopción e implementación del Plan de Gestión Ambiental de la Rama Judicial, durante la ejecución del contrato en las instalaciones de la Rama.</w:t>
      </w:r>
    </w:p>
    <w:p w14:paraId="130D4D45" w14:textId="77777777" w:rsidR="00D94BE7" w:rsidRPr="008675CF" w:rsidRDefault="00D94BE7" w:rsidP="00D94BE7">
      <w:pPr>
        <w:pStyle w:val="Textoindependiente"/>
        <w:ind w:right="670"/>
        <w:jc w:val="both"/>
        <w:rPr>
          <w:rFonts w:ascii="Arial" w:hAnsi="Arial" w:cs="Arial"/>
          <w:sz w:val="20"/>
          <w:szCs w:val="20"/>
        </w:rPr>
      </w:pPr>
    </w:p>
    <w:p w14:paraId="196CAE81" w14:textId="77777777" w:rsidR="00E10C2D" w:rsidRPr="008675CF" w:rsidRDefault="00760766" w:rsidP="000A492D">
      <w:pPr>
        <w:pStyle w:val="Ttulo1"/>
        <w:numPr>
          <w:ilvl w:val="0"/>
          <w:numId w:val="38"/>
        </w:numPr>
        <w:spacing w:line="276" w:lineRule="auto"/>
        <w:ind w:right="670"/>
        <w:jc w:val="both"/>
        <w:rPr>
          <w:sz w:val="20"/>
          <w:szCs w:val="20"/>
        </w:rPr>
      </w:pPr>
      <w:r w:rsidRPr="008675CF">
        <w:rPr>
          <w:sz w:val="20"/>
          <w:szCs w:val="20"/>
        </w:rPr>
        <w:t>OBLIGACIONES</w:t>
      </w:r>
      <w:r w:rsidRPr="008675CF">
        <w:rPr>
          <w:spacing w:val="-8"/>
          <w:sz w:val="20"/>
          <w:szCs w:val="20"/>
        </w:rPr>
        <w:t xml:space="preserve"> </w:t>
      </w:r>
      <w:r w:rsidRPr="008675CF">
        <w:rPr>
          <w:sz w:val="20"/>
          <w:szCs w:val="20"/>
        </w:rPr>
        <w:t>DE</w:t>
      </w:r>
      <w:r w:rsidRPr="008675CF">
        <w:rPr>
          <w:spacing w:val="-4"/>
          <w:sz w:val="20"/>
          <w:szCs w:val="20"/>
        </w:rPr>
        <w:t xml:space="preserve"> </w:t>
      </w:r>
      <w:r w:rsidRPr="008675CF">
        <w:rPr>
          <w:sz w:val="20"/>
          <w:szCs w:val="20"/>
        </w:rPr>
        <w:t>LA</w:t>
      </w:r>
      <w:r w:rsidRPr="008675CF">
        <w:rPr>
          <w:spacing w:val="-16"/>
          <w:sz w:val="20"/>
          <w:szCs w:val="20"/>
        </w:rPr>
        <w:t xml:space="preserve"> </w:t>
      </w:r>
      <w:r w:rsidRPr="008675CF">
        <w:rPr>
          <w:sz w:val="20"/>
          <w:szCs w:val="20"/>
        </w:rPr>
        <w:t>NACIÓN</w:t>
      </w:r>
      <w:r w:rsidRPr="008675CF">
        <w:rPr>
          <w:spacing w:val="-11"/>
          <w:sz w:val="20"/>
          <w:szCs w:val="20"/>
        </w:rPr>
        <w:t xml:space="preserve"> </w:t>
      </w:r>
      <w:r w:rsidRPr="008675CF">
        <w:rPr>
          <w:sz w:val="20"/>
          <w:szCs w:val="20"/>
        </w:rPr>
        <w:t>CONSEJO</w:t>
      </w:r>
      <w:r w:rsidRPr="008675CF">
        <w:rPr>
          <w:spacing w:val="-2"/>
          <w:sz w:val="20"/>
          <w:szCs w:val="20"/>
        </w:rPr>
        <w:t xml:space="preserve"> </w:t>
      </w:r>
      <w:r w:rsidRPr="008675CF">
        <w:rPr>
          <w:sz w:val="20"/>
          <w:szCs w:val="20"/>
        </w:rPr>
        <w:t>SUPERIOR</w:t>
      </w:r>
      <w:r w:rsidRPr="008675CF">
        <w:rPr>
          <w:spacing w:val="-4"/>
          <w:sz w:val="20"/>
          <w:szCs w:val="20"/>
        </w:rPr>
        <w:t xml:space="preserve"> </w:t>
      </w:r>
      <w:r w:rsidRPr="008675CF">
        <w:rPr>
          <w:sz w:val="20"/>
          <w:szCs w:val="20"/>
        </w:rPr>
        <w:t>DE</w:t>
      </w:r>
      <w:r w:rsidRPr="008675CF">
        <w:rPr>
          <w:spacing w:val="-4"/>
          <w:sz w:val="20"/>
          <w:szCs w:val="20"/>
        </w:rPr>
        <w:t xml:space="preserve"> </w:t>
      </w:r>
      <w:r w:rsidRPr="008675CF">
        <w:rPr>
          <w:sz w:val="20"/>
          <w:szCs w:val="20"/>
        </w:rPr>
        <w:t>LA</w:t>
      </w:r>
      <w:r w:rsidRPr="008675CF">
        <w:rPr>
          <w:spacing w:val="-16"/>
          <w:sz w:val="20"/>
          <w:szCs w:val="20"/>
        </w:rPr>
        <w:t xml:space="preserve"> </w:t>
      </w:r>
      <w:r w:rsidRPr="008675CF">
        <w:rPr>
          <w:spacing w:val="-2"/>
          <w:sz w:val="20"/>
          <w:szCs w:val="20"/>
        </w:rPr>
        <w:t>JUDICATURA</w:t>
      </w:r>
    </w:p>
    <w:p w14:paraId="796F489A" w14:textId="77777777" w:rsidR="00E10C2D" w:rsidRPr="008675CF" w:rsidRDefault="00E10C2D" w:rsidP="00D94BE7">
      <w:pPr>
        <w:pStyle w:val="Textoindependiente"/>
        <w:spacing w:line="276" w:lineRule="auto"/>
        <w:ind w:right="670"/>
        <w:rPr>
          <w:rFonts w:ascii="Arial" w:hAnsi="Arial" w:cs="Arial"/>
          <w:b/>
          <w:sz w:val="20"/>
          <w:szCs w:val="20"/>
        </w:rPr>
      </w:pPr>
    </w:p>
    <w:p w14:paraId="3D412F8F" w14:textId="77777777" w:rsidR="00E10C2D" w:rsidRPr="008675CF" w:rsidRDefault="00760766" w:rsidP="0015167A">
      <w:pPr>
        <w:pStyle w:val="Textoindependiente"/>
        <w:ind w:left="1418" w:right="670"/>
        <w:jc w:val="both"/>
        <w:rPr>
          <w:rFonts w:ascii="Arial" w:hAnsi="Arial" w:cs="Arial"/>
          <w:sz w:val="20"/>
          <w:szCs w:val="20"/>
        </w:rPr>
      </w:pPr>
      <w:r w:rsidRPr="008675CF">
        <w:rPr>
          <w:rFonts w:ascii="Arial" w:hAnsi="Arial" w:cs="Arial"/>
          <w:sz w:val="20"/>
          <w:szCs w:val="20"/>
        </w:rPr>
        <w:t>En</w:t>
      </w:r>
      <w:r w:rsidRPr="008675CF">
        <w:rPr>
          <w:rFonts w:ascii="Arial" w:hAnsi="Arial" w:cs="Arial"/>
          <w:spacing w:val="-16"/>
          <w:sz w:val="20"/>
          <w:szCs w:val="20"/>
        </w:rPr>
        <w:t xml:space="preserve"> </w:t>
      </w:r>
      <w:r w:rsidRPr="008675CF">
        <w:rPr>
          <w:rFonts w:ascii="Arial" w:hAnsi="Arial" w:cs="Arial"/>
          <w:sz w:val="20"/>
          <w:szCs w:val="20"/>
        </w:rPr>
        <w:t>ejercicio</w:t>
      </w:r>
      <w:r w:rsidRPr="008675CF">
        <w:rPr>
          <w:rFonts w:ascii="Arial" w:hAnsi="Arial" w:cs="Arial"/>
          <w:spacing w:val="-15"/>
          <w:sz w:val="20"/>
          <w:szCs w:val="20"/>
        </w:rPr>
        <w:t xml:space="preserve"> </w:t>
      </w:r>
      <w:r w:rsidRPr="008675CF">
        <w:rPr>
          <w:rFonts w:ascii="Arial" w:hAnsi="Arial" w:cs="Arial"/>
          <w:sz w:val="20"/>
          <w:szCs w:val="20"/>
        </w:rPr>
        <w:t>del</w:t>
      </w:r>
      <w:r w:rsidRPr="008675CF">
        <w:rPr>
          <w:rFonts w:ascii="Arial" w:hAnsi="Arial" w:cs="Arial"/>
          <w:spacing w:val="-15"/>
          <w:sz w:val="20"/>
          <w:szCs w:val="20"/>
        </w:rPr>
        <w:t xml:space="preserve"> </w:t>
      </w:r>
      <w:r w:rsidRPr="008675CF">
        <w:rPr>
          <w:rFonts w:ascii="Arial" w:hAnsi="Arial" w:cs="Arial"/>
          <w:sz w:val="20"/>
          <w:szCs w:val="20"/>
        </w:rPr>
        <w:t>objeto</w:t>
      </w:r>
      <w:r w:rsidRPr="008675CF">
        <w:rPr>
          <w:rFonts w:ascii="Arial" w:hAnsi="Arial" w:cs="Arial"/>
          <w:spacing w:val="-16"/>
          <w:sz w:val="20"/>
          <w:szCs w:val="20"/>
        </w:rPr>
        <w:t xml:space="preserve"> </w:t>
      </w:r>
      <w:r w:rsidRPr="008675CF">
        <w:rPr>
          <w:rFonts w:ascii="Arial" w:hAnsi="Arial" w:cs="Arial"/>
          <w:sz w:val="20"/>
          <w:szCs w:val="20"/>
        </w:rPr>
        <w:t>contractual</w:t>
      </w:r>
      <w:r w:rsidRPr="008675CF">
        <w:rPr>
          <w:rFonts w:ascii="Arial" w:hAnsi="Arial" w:cs="Arial"/>
          <w:spacing w:val="-15"/>
          <w:sz w:val="20"/>
          <w:szCs w:val="20"/>
        </w:rPr>
        <w:t xml:space="preserve"> </w:t>
      </w:r>
      <w:r w:rsidRPr="008675CF">
        <w:rPr>
          <w:rFonts w:ascii="Arial" w:hAnsi="Arial" w:cs="Arial"/>
          <w:sz w:val="20"/>
          <w:szCs w:val="20"/>
        </w:rPr>
        <w:t>el</w:t>
      </w:r>
      <w:r w:rsidRPr="008675CF">
        <w:rPr>
          <w:rFonts w:ascii="Arial" w:hAnsi="Arial" w:cs="Arial"/>
          <w:spacing w:val="-15"/>
          <w:sz w:val="20"/>
          <w:szCs w:val="20"/>
        </w:rPr>
        <w:t xml:space="preserve"> </w:t>
      </w:r>
      <w:r w:rsidRPr="008675CF">
        <w:rPr>
          <w:rFonts w:ascii="Arial" w:hAnsi="Arial" w:cs="Arial"/>
          <w:sz w:val="20"/>
          <w:szCs w:val="20"/>
        </w:rPr>
        <w:t>Consejo</w:t>
      </w:r>
      <w:r w:rsidRPr="008675CF">
        <w:rPr>
          <w:rFonts w:ascii="Arial" w:hAnsi="Arial" w:cs="Arial"/>
          <w:spacing w:val="-15"/>
          <w:sz w:val="20"/>
          <w:szCs w:val="20"/>
        </w:rPr>
        <w:t xml:space="preserve"> </w:t>
      </w:r>
      <w:r w:rsidRPr="008675CF">
        <w:rPr>
          <w:rFonts w:ascii="Arial" w:hAnsi="Arial" w:cs="Arial"/>
          <w:sz w:val="20"/>
          <w:szCs w:val="20"/>
        </w:rPr>
        <w:t>Superior</w:t>
      </w:r>
      <w:r w:rsidRPr="008675CF">
        <w:rPr>
          <w:rFonts w:ascii="Arial" w:hAnsi="Arial" w:cs="Arial"/>
          <w:spacing w:val="-16"/>
          <w:sz w:val="20"/>
          <w:szCs w:val="20"/>
        </w:rPr>
        <w:t xml:space="preserve"> </w:t>
      </w:r>
      <w:r w:rsidRPr="008675CF">
        <w:rPr>
          <w:rFonts w:ascii="Arial" w:hAnsi="Arial" w:cs="Arial"/>
          <w:sz w:val="20"/>
          <w:szCs w:val="20"/>
        </w:rPr>
        <w:t>de</w:t>
      </w:r>
      <w:r w:rsidRPr="008675CF">
        <w:rPr>
          <w:rFonts w:ascii="Arial" w:hAnsi="Arial" w:cs="Arial"/>
          <w:spacing w:val="-15"/>
          <w:sz w:val="20"/>
          <w:szCs w:val="20"/>
        </w:rPr>
        <w:t xml:space="preserve"> </w:t>
      </w:r>
      <w:r w:rsidRPr="008675CF">
        <w:rPr>
          <w:rFonts w:ascii="Arial" w:hAnsi="Arial" w:cs="Arial"/>
          <w:sz w:val="20"/>
          <w:szCs w:val="20"/>
        </w:rPr>
        <w:t>la</w:t>
      </w:r>
      <w:r w:rsidRPr="008675CF">
        <w:rPr>
          <w:rFonts w:ascii="Arial" w:hAnsi="Arial" w:cs="Arial"/>
          <w:spacing w:val="-15"/>
          <w:sz w:val="20"/>
          <w:szCs w:val="20"/>
        </w:rPr>
        <w:t xml:space="preserve"> </w:t>
      </w:r>
      <w:r w:rsidRPr="008675CF">
        <w:rPr>
          <w:rFonts w:ascii="Arial" w:hAnsi="Arial" w:cs="Arial"/>
          <w:sz w:val="20"/>
          <w:szCs w:val="20"/>
        </w:rPr>
        <w:t>Judicatura</w:t>
      </w:r>
      <w:r w:rsidRPr="008675CF">
        <w:rPr>
          <w:rFonts w:ascii="Arial" w:hAnsi="Arial" w:cs="Arial"/>
          <w:spacing w:val="-16"/>
          <w:sz w:val="20"/>
          <w:szCs w:val="20"/>
        </w:rPr>
        <w:t xml:space="preserve"> </w:t>
      </w:r>
      <w:r w:rsidRPr="008675CF">
        <w:rPr>
          <w:rFonts w:ascii="Arial" w:hAnsi="Arial" w:cs="Arial"/>
          <w:sz w:val="20"/>
          <w:szCs w:val="20"/>
        </w:rPr>
        <w:t>-</w:t>
      </w:r>
      <w:r w:rsidRPr="008675CF">
        <w:rPr>
          <w:rFonts w:ascii="Arial" w:hAnsi="Arial" w:cs="Arial"/>
          <w:spacing w:val="-15"/>
          <w:sz w:val="20"/>
          <w:szCs w:val="20"/>
        </w:rPr>
        <w:t xml:space="preserve"> </w:t>
      </w:r>
      <w:r w:rsidRPr="008675CF">
        <w:rPr>
          <w:rFonts w:ascii="Arial" w:hAnsi="Arial" w:cs="Arial"/>
          <w:sz w:val="20"/>
          <w:szCs w:val="20"/>
        </w:rPr>
        <w:t>Dirección</w:t>
      </w:r>
      <w:r w:rsidRPr="008675CF">
        <w:rPr>
          <w:rFonts w:ascii="Arial" w:hAnsi="Arial" w:cs="Arial"/>
          <w:spacing w:val="-15"/>
          <w:sz w:val="20"/>
          <w:szCs w:val="20"/>
        </w:rPr>
        <w:t xml:space="preserve"> </w:t>
      </w:r>
      <w:r w:rsidRPr="008675CF">
        <w:rPr>
          <w:rFonts w:ascii="Arial" w:hAnsi="Arial" w:cs="Arial"/>
          <w:sz w:val="20"/>
          <w:szCs w:val="20"/>
        </w:rPr>
        <w:t>Ejecutiva de Administración Judicial, deberá cumplir con las siguientes obligaciones:</w:t>
      </w:r>
    </w:p>
    <w:p w14:paraId="08CA6548" w14:textId="77777777" w:rsidR="00E10C2D" w:rsidRPr="008675CF" w:rsidRDefault="00E10C2D" w:rsidP="0015167A">
      <w:pPr>
        <w:pStyle w:val="Textoindependiente"/>
        <w:ind w:left="1418" w:right="670"/>
        <w:rPr>
          <w:rFonts w:ascii="Arial" w:hAnsi="Arial" w:cs="Arial"/>
          <w:sz w:val="20"/>
          <w:szCs w:val="20"/>
        </w:rPr>
      </w:pPr>
    </w:p>
    <w:p w14:paraId="54751F4C" w14:textId="68D26EF1" w:rsidR="006F6866" w:rsidRPr="008675CF" w:rsidRDefault="006F6866" w:rsidP="000A492D">
      <w:pPr>
        <w:pStyle w:val="Prrafodelista"/>
        <w:numPr>
          <w:ilvl w:val="0"/>
          <w:numId w:val="12"/>
        </w:numPr>
        <w:tabs>
          <w:tab w:val="left" w:pos="1841"/>
          <w:tab w:val="left" w:pos="1843"/>
        </w:tabs>
        <w:ind w:right="670"/>
        <w:rPr>
          <w:rFonts w:ascii="Arial" w:hAnsi="Arial" w:cs="Arial"/>
          <w:sz w:val="20"/>
          <w:szCs w:val="20"/>
        </w:rPr>
      </w:pPr>
      <w:r w:rsidRPr="008675CF">
        <w:rPr>
          <w:rFonts w:ascii="Arial" w:hAnsi="Arial" w:cs="Arial"/>
          <w:sz w:val="20"/>
          <w:szCs w:val="20"/>
        </w:rPr>
        <w:t xml:space="preserve">Pagar al Contratista el valor del contrato y realizar los descuentos de impuestos de ley, tasas y contribuciones a que haya lugar de conformidad con la normatividad legal vigente. </w:t>
      </w:r>
    </w:p>
    <w:p w14:paraId="2D01D304" w14:textId="5A56EBC2" w:rsidR="006F6866" w:rsidRPr="008675CF" w:rsidRDefault="006F6866" w:rsidP="000A492D">
      <w:pPr>
        <w:pStyle w:val="Prrafodelista"/>
        <w:numPr>
          <w:ilvl w:val="0"/>
          <w:numId w:val="12"/>
        </w:numPr>
        <w:tabs>
          <w:tab w:val="left" w:pos="1841"/>
          <w:tab w:val="left" w:pos="1843"/>
        </w:tabs>
        <w:ind w:right="670"/>
        <w:rPr>
          <w:rFonts w:ascii="Arial" w:hAnsi="Arial" w:cs="Arial"/>
          <w:sz w:val="20"/>
          <w:szCs w:val="20"/>
        </w:rPr>
      </w:pPr>
      <w:r w:rsidRPr="008675CF">
        <w:rPr>
          <w:rFonts w:ascii="Arial" w:hAnsi="Arial" w:cs="Arial"/>
          <w:sz w:val="20"/>
          <w:szCs w:val="20"/>
        </w:rPr>
        <w:t>Supervisar la correcta ejecución del contrato a través del servidor judicial designado para tal fin.</w:t>
      </w:r>
    </w:p>
    <w:p w14:paraId="27085451" w14:textId="32585948" w:rsidR="006F6866" w:rsidRPr="008675CF" w:rsidRDefault="006F6866" w:rsidP="000A492D">
      <w:pPr>
        <w:pStyle w:val="Prrafodelista"/>
        <w:numPr>
          <w:ilvl w:val="0"/>
          <w:numId w:val="12"/>
        </w:numPr>
        <w:tabs>
          <w:tab w:val="left" w:pos="1841"/>
          <w:tab w:val="left" w:pos="1843"/>
        </w:tabs>
        <w:ind w:right="670"/>
        <w:rPr>
          <w:rFonts w:ascii="Arial" w:hAnsi="Arial" w:cs="Arial"/>
          <w:sz w:val="20"/>
          <w:szCs w:val="20"/>
        </w:rPr>
      </w:pPr>
      <w:r w:rsidRPr="008675CF">
        <w:rPr>
          <w:rFonts w:ascii="Arial" w:hAnsi="Arial" w:cs="Arial"/>
          <w:sz w:val="20"/>
          <w:szCs w:val="20"/>
        </w:rPr>
        <w:lastRenderedPageBreak/>
        <w:t xml:space="preserve">Suministrar oportunamente la información y el apoyo que requiera el Contratista para el cumplimiento de sus obligaciones contractuales. </w:t>
      </w:r>
    </w:p>
    <w:p w14:paraId="1BE2F1F2" w14:textId="612CA24E" w:rsidR="006F6866" w:rsidRPr="008675CF" w:rsidRDefault="006F6866" w:rsidP="000A492D">
      <w:pPr>
        <w:pStyle w:val="Prrafodelista"/>
        <w:numPr>
          <w:ilvl w:val="0"/>
          <w:numId w:val="12"/>
        </w:numPr>
        <w:tabs>
          <w:tab w:val="left" w:pos="1841"/>
          <w:tab w:val="left" w:pos="1843"/>
        </w:tabs>
        <w:ind w:right="670"/>
        <w:rPr>
          <w:rFonts w:ascii="Arial" w:hAnsi="Arial" w:cs="Arial"/>
          <w:sz w:val="20"/>
          <w:szCs w:val="20"/>
        </w:rPr>
      </w:pPr>
      <w:r w:rsidRPr="008675CF">
        <w:rPr>
          <w:rFonts w:ascii="Arial" w:hAnsi="Arial" w:cs="Arial"/>
          <w:sz w:val="20"/>
          <w:szCs w:val="20"/>
        </w:rPr>
        <w:t>Verificar y dejar constancia, a través de la Supervisión del contrato, del cumplimiento de las obligaciones del Contratista frente a los aportes al Sistema Integral de Seguridad Social y las contribuciones parafiscales a que haya lugar, establecidas por la ley colombiana, del personal que contrate o tenga de planta durante la ejecución del contrato.</w:t>
      </w:r>
    </w:p>
    <w:p w14:paraId="009D62A7" w14:textId="1DA4C5B3" w:rsidR="006F6866" w:rsidRPr="008675CF" w:rsidRDefault="006F6866" w:rsidP="000A492D">
      <w:pPr>
        <w:pStyle w:val="Prrafodelista"/>
        <w:numPr>
          <w:ilvl w:val="0"/>
          <w:numId w:val="12"/>
        </w:numPr>
        <w:tabs>
          <w:tab w:val="left" w:pos="1841"/>
          <w:tab w:val="left" w:pos="1843"/>
        </w:tabs>
        <w:ind w:right="670"/>
        <w:rPr>
          <w:rFonts w:ascii="Arial" w:hAnsi="Arial" w:cs="Arial"/>
          <w:sz w:val="20"/>
          <w:szCs w:val="20"/>
        </w:rPr>
      </w:pPr>
      <w:r w:rsidRPr="008675CF">
        <w:rPr>
          <w:rFonts w:ascii="Arial" w:hAnsi="Arial" w:cs="Arial"/>
          <w:sz w:val="20"/>
          <w:szCs w:val="20"/>
        </w:rPr>
        <w:t xml:space="preserve">Solicitar al contratista, en cualquier tiempo, la </w:t>
      </w:r>
      <w:r w:rsidR="00CB1F42" w:rsidRPr="008675CF">
        <w:rPr>
          <w:rFonts w:ascii="Arial" w:hAnsi="Arial" w:cs="Arial"/>
          <w:sz w:val="20"/>
          <w:szCs w:val="20"/>
        </w:rPr>
        <w:t>información</w:t>
      </w:r>
      <w:r w:rsidRPr="008675CF">
        <w:rPr>
          <w:rFonts w:ascii="Arial" w:hAnsi="Arial" w:cs="Arial"/>
          <w:sz w:val="20"/>
          <w:szCs w:val="20"/>
        </w:rPr>
        <w:t xml:space="preserve"> que requiera en relación con el contrato y con el cumplimiento de las obligaciones de éste.</w:t>
      </w:r>
    </w:p>
    <w:p w14:paraId="59974069" w14:textId="0B477AF6" w:rsidR="006F6866" w:rsidRPr="008675CF" w:rsidRDefault="006F6866" w:rsidP="000A492D">
      <w:pPr>
        <w:pStyle w:val="Prrafodelista"/>
        <w:numPr>
          <w:ilvl w:val="0"/>
          <w:numId w:val="12"/>
        </w:numPr>
        <w:tabs>
          <w:tab w:val="left" w:pos="1841"/>
          <w:tab w:val="left" w:pos="1843"/>
        </w:tabs>
        <w:ind w:right="670"/>
        <w:rPr>
          <w:rFonts w:ascii="Arial" w:hAnsi="Arial" w:cs="Arial"/>
          <w:sz w:val="20"/>
          <w:szCs w:val="20"/>
        </w:rPr>
      </w:pPr>
      <w:r w:rsidRPr="008675CF">
        <w:rPr>
          <w:rFonts w:ascii="Arial" w:hAnsi="Arial" w:cs="Arial"/>
          <w:sz w:val="20"/>
          <w:szCs w:val="20"/>
        </w:rPr>
        <w:t>Analizar y responder los requerimientos que formule el Contratista.</w:t>
      </w:r>
    </w:p>
    <w:p w14:paraId="76563370" w14:textId="4249D73A" w:rsidR="006F6866" w:rsidRPr="008675CF" w:rsidRDefault="006F6866" w:rsidP="000A492D">
      <w:pPr>
        <w:pStyle w:val="Prrafodelista"/>
        <w:numPr>
          <w:ilvl w:val="0"/>
          <w:numId w:val="12"/>
        </w:numPr>
        <w:tabs>
          <w:tab w:val="left" w:pos="1841"/>
          <w:tab w:val="left" w:pos="1843"/>
        </w:tabs>
        <w:ind w:right="670"/>
        <w:rPr>
          <w:rFonts w:ascii="Arial" w:hAnsi="Arial" w:cs="Arial"/>
          <w:sz w:val="20"/>
          <w:szCs w:val="20"/>
        </w:rPr>
      </w:pPr>
      <w:r w:rsidRPr="008675CF">
        <w:rPr>
          <w:rFonts w:ascii="Arial" w:hAnsi="Arial" w:cs="Arial"/>
          <w:sz w:val="20"/>
          <w:szCs w:val="20"/>
        </w:rPr>
        <w:t>Verificar el cumplimiento de la normatividad ambiental en concordancia con el SIGCMA implementado por la entidad.</w:t>
      </w:r>
    </w:p>
    <w:p w14:paraId="7BBF7F57" w14:textId="46A57AAD" w:rsidR="00B7665E" w:rsidRPr="008675CF" w:rsidRDefault="006F6866" w:rsidP="000A492D">
      <w:pPr>
        <w:pStyle w:val="Prrafodelista"/>
        <w:numPr>
          <w:ilvl w:val="0"/>
          <w:numId w:val="12"/>
        </w:numPr>
        <w:tabs>
          <w:tab w:val="left" w:pos="1841"/>
          <w:tab w:val="left" w:pos="1843"/>
        </w:tabs>
        <w:ind w:right="670"/>
        <w:rPr>
          <w:rFonts w:ascii="Arial" w:hAnsi="Arial" w:cs="Arial"/>
          <w:sz w:val="20"/>
          <w:szCs w:val="20"/>
        </w:rPr>
      </w:pPr>
      <w:r w:rsidRPr="008675CF">
        <w:rPr>
          <w:rFonts w:ascii="Arial" w:hAnsi="Arial" w:cs="Arial"/>
          <w:sz w:val="20"/>
          <w:szCs w:val="20"/>
        </w:rPr>
        <w:t>Cumplir con las demás obligaciones que surjan de la naturaleza del contrato.</w:t>
      </w:r>
    </w:p>
    <w:p w14:paraId="47D10C0C" w14:textId="77777777" w:rsidR="00890AE4" w:rsidRPr="008675CF" w:rsidRDefault="00890AE4" w:rsidP="00D805EE">
      <w:pPr>
        <w:pStyle w:val="Textoindependiente"/>
        <w:spacing w:line="276" w:lineRule="auto"/>
        <w:ind w:left="1418" w:right="670"/>
        <w:jc w:val="both"/>
        <w:rPr>
          <w:rFonts w:ascii="Arial" w:hAnsi="Arial" w:cs="Arial"/>
          <w:sz w:val="20"/>
          <w:szCs w:val="20"/>
        </w:rPr>
      </w:pPr>
    </w:p>
    <w:p w14:paraId="3A4F78FB" w14:textId="77777777" w:rsidR="00E10C2D" w:rsidRPr="008675CF" w:rsidRDefault="00760766" w:rsidP="000A492D">
      <w:pPr>
        <w:pStyle w:val="Ttulo1"/>
        <w:numPr>
          <w:ilvl w:val="0"/>
          <w:numId w:val="38"/>
        </w:numPr>
        <w:tabs>
          <w:tab w:val="left" w:pos="1986"/>
        </w:tabs>
        <w:spacing w:line="276" w:lineRule="auto"/>
        <w:ind w:right="670"/>
        <w:jc w:val="both"/>
        <w:rPr>
          <w:sz w:val="20"/>
          <w:szCs w:val="20"/>
        </w:rPr>
      </w:pPr>
      <w:r w:rsidRPr="008675CF">
        <w:rPr>
          <w:sz w:val="20"/>
          <w:szCs w:val="20"/>
        </w:rPr>
        <w:t>LIQUIDACIÓN</w:t>
      </w:r>
      <w:r w:rsidRPr="008675CF">
        <w:rPr>
          <w:spacing w:val="-15"/>
          <w:sz w:val="20"/>
          <w:szCs w:val="20"/>
        </w:rPr>
        <w:t xml:space="preserve"> </w:t>
      </w:r>
      <w:r w:rsidRPr="008675CF">
        <w:rPr>
          <w:sz w:val="20"/>
          <w:szCs w:val="20"/>
        </w:rPr>
        <w:t>DEL</w:t>
      </w:r>
      <w:r w:rsidRPr="008675CF">
        <w:rPr>
          <w:spacing w:val="-8"/>
          <w:sz w:val="20"/>
          <w:szCs w:val="20"/>
        </w:rPr>
        <w:t xml:space="preserve"> </w:t>
      </w:r>
      <w:r w:rsidRPr="008675CF">
        <w:rPr>
          <w:spacing w:val="-2"/>
          <w:sz w:val="20"/>
          <w:szCs w:val="20"/>
        </w:rPr>
        <w:t>CONTRATO</w:t>
      </w:r>
    </w:p>
    <w:p w14:paraId="15E11971" w14:textId="77777777" w:rsidR="00E10C2D" w:rsidRPr="00C313A2" w:rsidRDefault="00E10C2D" w:rsidP="00D805EE">
      <w:pPr>
        <w:pStyle w:val="Textoindependiente"/>
        <w:spacing w:line="276" w:lineRule="auto"/>
        <w:ind w:left="1418" w:right="670"/>
        <w:rPr>
          <w:rFonts w:ascii="Arial" w:hAnsi="Arial" w:cs="Arial"/>
          <w:b/>
          <w:sz w:val="10"/>
          <w:szCs w:val="10"/>
        </w:rPr>
      </w:pPr>
    </w:p>
    <w:p w14:paraId="436E44E5" w14:textId="77777777" w:rsidR="00732CE2" w:rsidRPr="008675CF" w:rsidRDefault="00760766" w:rsidP="00732CE2">
      <w:pPr>
        <w:pStyle w:val="Textoindependiente"/>
        <w:ind w:left="1418" w:right="670"/>
        <w:jc w:val="both"/>
        <w:rPr>
          <w:rFonts w:ascii="Arial" w:hAnsi="Arial" w:cs="Arial"/>
          <w:sz w:val="20"/>
          <w:szCs w:val="20"/>
        </w:rPr>
      </w:pPr>
      <w:r w:rsidRPr="008675CF">
        <w:rPr>
          <w:rFonts w:ascii="Arial" w:hAnsi="Arial" w:cs="Arial"/>
          <w:sz w:val="20"/>
          <w:szCs w:val="20"/>
        </w:rPr>
        <w:t>La liquidación del contrato se llevará a cabo dentro de los cuatro (4) meses siguientes a la fecha de</w:t>
      </w:r>
      <w:r w:rsidRPr="008675CF">
        <w:rPr>
          <w:rFonts w:ascii="Arial" w:hAnsi="Arial" w:cs="Arial"/>
          <w:spacing w:val="-2"/>
          <w:sz w:val="20"/>
          <w:szCs w:val="20"/>
        </w:rPr>
        <w:t xml:space="preserve"> </w:t>
      </w:r>
      <w:r w:rsidRPr="008675CF">
        <w:rPr>
          <w:rFonts w:ascii="Arial" w:hAnsi="Arial" w:cs="Arial"/>
          <w:sz w:val="20"/>
          <w:szCs w:val="20"/>
        </w:rPr>
        <w:t>terminación</w:t>
      </w:r>
      <w:r w:rsidRPr="008675CF">
        <w:rPr>
          <w:rFonts w:ascii="Arial" w:hAnsi="Arial" w:cs="Arial"/>
          <w:spacing w:val="-2"/>
          <w:sz w:val="20"/>
          <w:szCs w:val="20"/>
        </w:rPr>
        <w:t xml:space="preserve"> </w:t>
      </w:r>
      <w:r w:rsidRPr="008675CF">
        <w:rPr>
          <w:rFonts w:ascii="Arial" w:hAnsi="Arial" w:cs="Arial"/>
          <w:sz w:val="20"/>
          <w:szCs w:val="20"/>
        </w:rPr>
        <w:t>del mismo</w:t>
      </w:r>
      <w:r w:rsidRPr="008675CF">
        <w:rPr>
          <w:rFonts w:ascii="Arial" w:hAnsi="Arial" w:cs="Arial"/>
          <w:spacing w:val="-2"/>
          <w:sz w:val="20"/>
          <w:szCs w:val="20"/>
        </w:rPr>
        <w:t xml:space="preserve"> </w:t>
      </w:r>
      <w:r w:rsidRPr="008675CF">
        <w:rPr>
          <w:rFonts w:ascii="Arial" w:hAnsi="Arial" w:cs="Arial"/>
          <w:sz w:val="20"/>
          <w:szCs w:val="20"/>
        </w:rPr>
        <w:t>y</w:t>
      </w:r>
      <w:r w:rsidRPr="008675CF">
        <w:rPr>
          <w:rFonts w:ascii="Arial" w:hAnsi="Arial" w:cs="Arial"/>
          <w:spacing w:val="-2"/>
          <w:sz w:val="20"/>
          <w:szCs w:val="20"/>
        </w:rPr>
        <w:t xml:space="preserve"> </w:t>
      </w:r>
      <w:r w:rsidRPr="008675CF">
        <w:rPr>
          <w:rFonts w:ascii="Arial" w:hAnsi="Arial" w:cs="Arial"/>
          <w:sz w:val="20"/>
          <w:szCs w:val="20"/>
        </w:rPr>
        <w:t>de conformidad con lo</w:t>
      </w:r>
      <w:r w:rsidRPr="008675CF">
        <w:rPr>
          <w:rFonts w:ascii="Arial" w:hAnsi="Arial" w:cs="Arial"/>
          <w:spacing w:val="-2"/>
          <w:sz w:val="20"/>
          <w:szCs w:val="20"/>
        </w:rPr>
        <w:t xml:space="preserve"> </w:t>
      </w:r>
      <w:r w:rsidRPr="008675CF">
        <w:rPr>
          <w:rFonts w:ascii="Arial" w:hAnsi="Arial" w:cs="Arial"/>
          <w:sz w:val="20"/>
          <w:szCs w:val="20"/>
        </w:rPr>
        <w:t>estipulado en</w:t>
      </w:r>
      <w:r w:rsidRPr="008675CF">
        <w:rPr>
          <w:rFonts w:ascii="Arial" w:hAnsi="Arial" w:cs="Arial"/>
          <w:spacing w:val="-2"/>
          <w:sz w:val="20"/>
          <w:szCs w:val="20"/>
        </w:rPr>
        <w:t xml:space="preserve"> </w:t>
      </w:r>
      <w:r w:rsidRPr="008675CF">
        <w:rPr>
          <w:rFonts w:ascii="Arial" w:hAnsi="Arial" w:cs="Arial"/>
          <w:sz w:val="20"/>
          <w:szCs w:val="20"/>
        </w:rPr>
        <w:t>el</w:t>
      </w:r>
      <w:r w:rsidRPr="008675CF">
        <w:rPr>
          <w:rFonts w:ascii="Arial" w:hAnsi="Arial" w:cs="Arial"/>
          <w:spacing w:val="-1"/>
          <w:sz w:val="20"/>
          <w:szCs w:val="20"/>
        </w:rPr>
        <w:t xml:space="preserve"> </w:t>
      </w:r>
      <w:r w:rsidRPr="008675CF">
        <w:rPr>
          <w:rFonts w:ascii="Arial" w:hAnsi="Arial" w:cs="Arial"/>
          <w:sz w:val="20"/>
          <w:szCs w:val="20"/>
        </w:rPr>
        <w:t>Artículo 11 de la</w:t>
      </w:r>
      <w:r w:rsidR="00B7665E" w:rsidRPr="008675CF">
        <w:rPr>
          <w:rFonts w:ascii="Arial" w:hAnsi="Arial" w:cs="Arial"/>
          <w:sz w:val="20"/>
          <w:szCs w:val="20"/>
        </w:rPr>
        <w:t xml:space="preserve"> </w:t>
      </w:r>
      <w:r w:rsidRPr="008675CF">
        <w:rPr>
          <w:rFonts w:ascii="Arial" w:hAnsi="Arial" w:cs="Arial"/>
          <w:sz w:val="20"/>
          <w:szCs w:val="20"/>
        </w:rPr>
        <w:t>Ley 1150 de 2007.</w:t>
      </w:r>
    </w:p>
    <w:p w14:paraId="1054735A" w14:textId="77777777" w:rsidR="00732CE2" w:rsidRPr="008675CF" w:rsidRDefault="00732CE2" w:rsidP="00732CE2">
      <w:pPr>
        <w:pStyle w:val="Textoindependiente"/>
        <w:ind w:left="1418" w:right="670"/>
        <w:jc w:val="both"/>
        <w:rPr>
          <w:rFonts w:ascii="Arial" w:hAnsi="Arial" w:cs="Arial"/>
          <w:sz w:val="20"/>
          <w:szCs w:val="20"/>
        </w:rPr>
      </w:pPr>
    </w:p>
    <w:p w14:paraId="6411D901" w14:textId="77777777" w:rsidR="00732CE2" w:rsidRPr="008675CF" w:rsidRDefault="00732CE2" w:rsidP="00732CE2">
      <w:pPr>
        <w:pStyle w:val="Textoindependiente"/>
        <w:ind w:left="1418" w:right="670"/>
        <w:jc w:val="both"/>
        <w:rPr>
          <w:rFonts w:ascii="Arial" w:hAnsi="Arial" w:cs="Arial"/>
          <w:sz w:val="20"/>
          <w:szCs w:val="20"/>
        </w:rPr>
      </w:pPr>
      <w:r w:rsidRPr="008675CF">
        <w:rPr>
          <w:rFonts w:ascii="Arial" w:hAnsi="Arial" w:cs="Arial"/>
          <w:sz w:val="20"/>
          <w:szCs w:val="20"/>
        </w:rPr>
        <w:t xml:space="preserve">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por medio de resolución motivada susceptible del recurso de reposición, conforme el Código de Procedimiento Administrativo y de lo Contencioso Administrativo. </w:t>
      </w:r>
      <w:bookmarkStart w:id="7" w:name="_Int_22nT3rwn"/>
    </w:p>
    <w:p w14:paraId="086C9F5C" w14:textId="77777777" w:rsidR="00732CE2" w:rsidRPr="008675CF" w:rsidRDefault="00732CE2" w:rsidP="00732CE2">
      <w:pPr>
        <w:pStyle w:val="Textoindependiente"/>
        <w:ind w:left="1418" w:right="670"/>
        <w:jc w:val="both"/>
        <w:rPr>
          <w:rFonts w:ascii="Arial" w:hAnsi="Arial" w:cs="Arial"/>
          <w:sz w:val="20"/>
          <w:szCs w:val="20"/>
        </w:rPr>
      </w:pPr>
    </w:p>
    <w:p w14:paraId="0DF206B6" w14:textId="1BBEF93F" w:rsidR="00732CE2" w:rsidRPr="008675CF" w:rsidRDefault="00732CE2" w:rsidP="00732CE2">
      <w:pPr>
        <w:pStyle w:val="Textoindependiente"/>
        <w:ind w:left="1418" w:right="670"/>
        <w:jc w:val="both"/>
        <w:rPr>
          <w:rFonts w:ascii="Arial" w:hAnsi="Arial" w:cs="Arial"/>
          <w:sz w:val="20"/>
          <w:szCs w:val="20"/>
        </w:rPr>
      </w:pPr>
      <w:r w:rsidRPr="008675CF">
        <w:rPr>
          <w:rFonts w:ascii="Arial" w:hAnsi="Arial" w:cs="Arial"/>
          <w:sz w:val="20"/>
          <w:szCs w:val="20"/>
        </w:rPr>
        <w:t>Si vencido el plazo anteriormente establecido no se ha realizado la liquidación, la misma se podrá efectuar en cualquier tiempo dentro de los dos (2) años siguientes al vencimiento de los términos mencionados anteriormente, de mutuo acuerdo o unilateralmente, sin perjuicio de lo previsto en el Código Administrativo y de lo Contencioso Administrativo.</w:t>
      </w:r>
      <w:bookmarkEnd w:id="7"/>
    </w:p>
    <w:p w14:paraId="18F83FB9" w14:textId="77777777" w:rsidR="00732CE2" w:rsidRPr="008675CF" w:rsidRDefault="00732CE2" w:rsidP="00732CE2">
      <w:pPr>
        <w:jc w:val="both"/>
        <w:rPr>
          <w:rFonts w:ascii="Arial" w:hAnsi="Arial" w:cs="Arial"/>
          <w:sz w:val="20"/>
          <w:szCs w:val="20"/>
        </w:rPr>
      </w:pPr>
    </w:p>
    <w:p w14:paraId="6BAAAEB1" w14:textId="2C516D38" w:rsidR="00732CE2" w:rsidRPr="008675CF" w:rsidRDefault="00732CE2" w:rsidP="00732CE2">
      <w:pPr>
        <w:pStyle w:val="Textoindependiente"/>
        <w:ind w:left="1418" w:right="670"/>
        <w:jc w:val="both"/>
        <w:rPr>
          <w:rFonts w:ascii="Arial" w:hAnsi="Arial" w:cs="Arial"/>
          <w:sz w:val="20"/>
          <w:szCs w:val="20"/>
        </w:rPr>
      </w:pPr>
      <w:r w:rsidRPr="008675CF">
        <w:rPr>
          <w:rFonts w:ascii="Arial" w:hAnsi="Arial" w:cs="Arial"/>
          <w:sz w:val="20"/>
          <w:szCs w:val="20"/>
        </w:rPr>
        <w:t>El contratista tendrá derecho a efectuar salvedades a la liquidación por mutuo acuerdo, y en este evento la liquidación unilateral solo procederá en relación con los aspectos que no hayan sido objeto de acuerdo.</w:t>
      </w:r>
    </w:p>
    <w:p w14:paraId="4AD7B6BD" w14:textId="77777777" w:rsidR="002B24D2" w:rsidRPr="008675CF" w:rsidRDefault="002B24D2" w:rsidP="00732CE2">
      <w:pPr>
        <w:pStyle w:val="Textoindependiente"/>
        <w:ind w:left="1418" w:right="670"/>
        <w:jc w:val="both"/>
        <w:rPr>
          <w:rFonts w:ascii="Arial" w:hAnsi="Arial" w:cs="Arial"/>
          <w:sz w:val="20"/>
          <w:szCs w:val="20"/>
        </w:rPr>
      </w:pPr>
    </w:p>
    <w:p w14:paraId="4914B113" w14:textId="77777777" w:rsidR="002B24D2" w:rsidRPr="008675CF" w:rsidRDefault="002B24D2" w:rsidP="002B24D2">
      <w:pPr>
        <w:pStyle w:val="Textoindependiente"/>
        <w:ind w:left="1418" w:right="670"/>
        <w:jc w:val="both"/>
        <w:rPr>
          <w:rFonts w:ascii="Arial" w:hAnsi="Arial" w:cs="Arial"/>
          <w:sz w:val="20"/>
          <w:szCs w:val="20"/>
        </w:rPr>
      </w:pPr>
      <w:r w:rsidRPr="008675CF">
        <w:rPr>
          <w:rFonts w:ascii="Arial" w:hAnsi="Arial" w:cs="Arial"/>
          <w:sz w:val="20"/>
          <w:szCs w:val="20"/>
        </w:rPr>
        <w:t>En atención al deber de justificación que recae sobre la Entidad Estatal, y de conformidad con lo previsto en el artículo 2.2.1.2.4.2.7.5 del Decreto 1082 de 2015, modificado por el artículo 1 del Decreto 0287 de 2026, se procede a exponer los fundamentos jurídicos y fácticos que sustentan la no aplicación de la referida disposición en el presente proceso de selección.</w:t>
      </w:r>
    </w:p>
    <w:p w14:paraId="7C18037A" w14:textId="77777777" w:rsidR="002B24D2" w:rsidRPr="008675CF" w:rsidRDefault="002B24D2" w:rsidP="002B24D2">
      <w:pPr>
        <w:pStyle w:val="Textoindependiente"/>
        <w:ind w:left="1418" w:right="670"/>
        <w:jc w:val="both"/>
        <w:rPr>
          <w:rFonts w:ascii="Arial" w:hAnsi="Arial" w:cs="Arial"/>
          <w:sz w:val="20"/>
          <w:szCs w:val="20"/>
        </w:rPr>
      </w:pPr>
    </w:p>
    <w:p w14:paraId="3B2C4E22" w14:textId="1793E705" w:rsidR="004C758D" w:rsidRPr="008675CF" w:rsidRDefault="002B24D2" w:rsidP="004C758D">
      <w:pPr>
        <w:pStyle w:val="Textoindependiente"/>
        <w:ind w:left="1418" w:right="670"/>
        <w:jc w:val="both"/>
        <w:rPr>
          <w:rFonts w:ascii="Arial" w:hAnsi="Arial" w:cs="Arial"/>
          <w:sz w:val="20"/>
          <w:szCs w:val="20"/>
        </w:rPr>
      </w:pPr>
      <w:r w:rsidRPr="008675CF">
        <w:rPr>
          <w:rFonts w:ascii="Arial" w:hAnsi="Arial" w:cs="Arial"/>
          <w:sz w:val="20"/>
          <w:szCs w:val="20"/>
        </w:rPr>
        <w:t xml:space="preserve">El componente operativo del servicio de vigilancia y seguridad privada de la Entidad exige el cumplimiento estricto del régimen de aptitud psicofísica establecido en la Ley 1920 de 2018 y el Decreto Ley 356 de 1994. Dado que el objeto del contrato implica la mitigación de riesgos de nivel V, la contención física de intrusiones y la ejecución de protocolos de evacuación de emergencia, las competencias motrices, sensoriales y cognitivas plenas constituyen un Requisito Profesional Legítimo y Esencial. </w:t>
      </w:r>
    </w:p>
    <w:p w14:paraId="1704D632" w14:textId="77777777" w:rsidR="004C758D" w:rsidRPr="008675CF" w:rsidRDefault="004C758D" w:rsidP="004C758D">
      <w:pPr>
        <w:pStyle w:val="Textoindependiente"/>
        <w:ind w:left="1418" w:right="670"/>
        <w:jc w:val="both"/>
        <w:rPr>
          <w:rFonts w:ascii="Arial" w:hAnsi="Arial" w:cs="Arial"/>
          <w:sz w:val="20"/>
          <w:szCs w:val="20"/>
        </w:rPr>
      </w:pPr>
    </w:p>
    <w:p w14:paraId="383B00D7" w14:textId="71DD5F94" w:rsidR="001B3D0B" w:rsidRPr="008675CF" w:rsidRDefault="004C758D" w:rsidP="002B24D2">
      <w:pPr>
        <w:pStyle w:val="Textoindependiente"/>
        <w:ind w:left="1418" w:right="670"/>
        <w:jc w:val="both"/>
        <w:rPr>
          <w:rFonts w:ascii="Arial" w:hAnsi="Arial" w:cs="Arial"/>
          <w:sz w:val="20"/>
          <w:szCs w:val="20"/>
        </w:rPr>
      </w:pPr>
      <w:r w:rsidRPr="008675CF">
        <w:rPr>
          <w:rFonts w:ascii="Arial" w:hAnsi="Arial" w:cs="Arial"/>
          <w:sz w:val="20"/>
          <w:szCs w:val="20"/>
        </w:rPr>
        <w:t>La Entidad Pública aclara que promueve y garantiza los principios de igualdad, inclusión y no discriminación consagrados en el ordenamiento jurídico colombiano. No obstante, atendiendo las características particulares del servicio objeto de contratación y las exigencias funcionales inherentes a los cargos que lo integran, considera que en el presente proceso concurren circunstancias objetivas que justifican la no aplicación de la medida prevista en el artículo 2.2.1.2.4.2.7.5 del Decreto 1082 de 2015, modificado por el Decreto 0287 de 2026, en razón de la naturaleza esencial de las funciones a desarrollar y de los riesgos que deben ser gestionados durante la ejecución contractual.</w:t>
      </w:r>
    </w:p>
    <w:p w14:paraId="5C159A9E" w14:textId="77777777" w:rsidR="00B7665E" w:rsidRPr="008675CF" w:rsidRDefault="00B7665E" w:rsidP="004C758D">
      <w:pPr>
        <w:pStyle w:val="Ttulo1"/>
        <w:spacing w:line="276" w:lineRule="auto"/>
        <w:ind w:left="0" w:right="670" w:firstLine="0"/>
        <w:rPr>
          <w:sz w:val="20"/>
          <w:szCs w:val="20"/>
        </w:rPr>
      </w:pPr>
    </w:p>
    <w:p w14:paraId="0BB0C2E8" w14:textId="00DB6B8C" w:rsidR="00E10C2D" w:rsidRPr="008675CF" w:rsidRDefault="00760766" w:rsidP="00D805EE">
      <w:pPr>
        <w:pStyle w:val="Ttulo1"/>
        <w:spacing w:line="276" w:lineRule="auto"/>
        <w:ind w:left="1418" w:right="670" w:firstLine="1411"/>
        <w:rPr>
          <w:sz w:val="20"/>
          <w:szCs w:val="20"/>
        </w:rPr>
      </w:pPr>
      <w:r w:rsidRPr="008675CF">
        <w:rPr>
          <w:sz w:val="20"/>
          <w:szCs w:val="20"/>
        </w:rPr>
        <w:lastRenderedPageBreak/>
        <w:t>CAPÍTULO IV CONVOCATORIA</w:t>
      </w:r>
      <w:r w:rsidRPr="008675CF">
        <w:rPr>
          <w:spacing w:val="-16"/>
          <w:sz w:val="20"/>
          <w:szCs w:val="20"/>
        </w:rPr>
        <w:t xml:space="preserve"> </w:t>
      </w:r>
      <w:r w:rsidR="007F76B2" w:rsidRPr="008675CF">
        <w:rPr>
          <w:spacing w:val="-16"/>
          <w:sz w:val="20"/>
          <w:szCs w:val="20"/>
        </w:rPr>
        <w:t xml:space="preserve">NO </w:t>
      </w:r>
      <w:r w:rsidRPr="008675CF">
        <w:rPr>
          <w:sz w:val="20"/>
          <w:szCs w:val="20"/>
        </w:rPr>
        <w:t>LIMITADA</w:t>
      </w:r>
      <w:r w:rsidRPr="008675CF">
        <w:rPr>
          <w:spacing w:val="-15"/>
          <w:sz w:val="20"/>
          <w:szCs w:val="20"/>
        </w:rPr>
        <w:t xml:space="preserve"> </w:t>
      </w:r>
      <w:r w:rsidRPr="008675CF">
        <w:rPr>
          <w:sz w:val="20"/>
          <w:szCs w:val="20"/>
        </w:rPr>
        <w:t>A</w:t>
      </w:r>
      <w:r w:rsidRPr="008675CF">
        <w:rPr>
          <w:spacing w:val="-15"/>
          <w:sz w:val="20"/>
          <w:szCs w:val="20"/>
        </w:rPr>
        <w:t xml:space="preserve"> </w:t>
      </w:r>
      <w:r w:rsidRPr="008675CF">
        <w:rPr>
          <w:sz w:val="20"/>
          <w:szCs w:val="20"/>
        </w:rPr>
        <w:t>MIPYMES</w:t>
      </w:r>
    </w:p>
    <w:p w14:paraId="1731ECE4" w14:textId="77777777" w:rsidR="00E10C2D" w:rsidRPr="008675CF" w:rsidRDefault="00E10C2D" w:rsidP="00D805EE">
      <w:pPr>
        <w:pStyle w:val="Textoindependiente"/>
        <w:spacing w:line="276" w:lineRule="auto"/>
        <w:ind w:left="1418" w:right="670"/>
        <w:rPr>
          <w:rFonts w:ascii="Arial" w:hAnsi="Arial" w:cs="Arial"/>
          <w:b/>
          <w:sz w:val="20"/>
          <w:szCs w:val="20"/>
        </w:rPr>
      </w:pPr>
    </w:p>
    <w:p w14:paraId="536F01B7" w14:textId="6BF6F63B" w:rsidR="0019532C" w:rsidRPr="008675CF" w:rsidRDefault="00760766" w:rsidP="00E661A0">
      <w:pPr>
        <w:pStyle w:val="Textoindependiente"/>
        <w:ind w:left="1418" w:right="670"/>
        <w:jc w:val="both"/>
        <w:rPr>
          <w:rFonts w:ascii="Arial" w:hAnsi="Arial" w:cs="Arial"/>
          <w:sz w:val="20"/>
          <w:szCs w:val="20"/>
        </w:rPr>
      </w:pPr>
      <w:r w:rsidRPr="008675CF">
        <w:rPr>
          <w:rFonts w:ascii="Arial" w:hAnsi="Arial" w:cs="Arial"/>
          <w:sz w:val="20"/>
          <w:szCs w:val="20"/>
        </w:rPr>
        <w:t xml:space="preserve">El presente proceso de selección, </w:t>
      </w:r>
      <w:r w:rsidR="00B7665E" w:rsidRPr="008675CF">
        <w:rPr>
          <w:rFonts w:ascii="Arial" w:hAnsi="Arial" w:cs="Arial"/>
          <w:b/>
          <w:bCs/>
          <w:sz w:val="20"/>
          <w:szCs w:val="20"/>
          <w:u w:val="single"/>
        </w:rPr>
        <w:t>NO</w:t>
      </w:r>
      <w:r w:rsidRPr="008675CF">
        <w:rPr>
          <w:rFonts w:ascii="Arial" w:hAnsi="Arial" w:cs="Arial"/>
          <w:sz w:val="20"/>
          <w:szCs w:val="20"/>
        </w:rPr>
        <w:t xml:space="preserve"> se</w:t>
      </w:r>
      <w:r w:rsidR="00B46578" w:rsidRPr="008675CF">
        <w:rPr>
          <w:rFonts w:ascii="Arial" w:hAnsi="Arial" w:cs="Arial"/>
          <w:sz w:val="20"/>
          <w:szCs w:val="20"/>
        </w:rPr>
        <w:t xml:space="preserve"> podrá</w:t>
      </w:r>
      <w:r w:rsidRPr="008675CF">
        <w:rPr>
          <w:rFonts w:ascii="Arial" w:hAnsi="Arial" w:cs="Arial"/>
          <w:sz w:val="20"/>
          <w:szCs w:val="20"/>
        </w:rPr>
        <w:t xml:space="preserve"> limita</w:t>
      </w:r>
      <w:r w:rsidR="00B46578" w:rsidRPr="008675CF">
        <w:rPr>
          <w:rFonts w:ascii="Arial" w:hAnsi="Arial" w:cs="Arial"/>
          <w:sz w:val="20"/>
          <w:szCs w:val="20"/>
        </w:rPr>
        <w:t>r</w:t>
      </w:r>
      <w:r w:rsidRPr="008675CF">
        <w:rPr>
          <w:rFonts w:ascii="Arial" w:hAnsi="Arial" w:cs="Arial"/>
          <w:sz w:val="20"/>
          <w:szCs w:val="20"/>
        </w:rPr>
        <w:t xml:space="preserve"> a MIPYMES, toda vez que no se cumplen las condiciones establecidas en el</w:t>
      </w:r>
      <w:r w:rsidRPr="008675CF">
        <w:rPr>
          <w:rFonts w:ascii="Arial" w:hAnsi="Arial" w:cs="Arial"/>
          <w:spacing w:val="-1"/>
          <w:sz w:val="20"/>
          <w:szCs w:val="20"/>
        </w:rPr>
        <w:t xml:space="preserve"> </w:t>
      </w:r>
      <w:r w:rsidRPr="008675CF">
        <w:rPr>
          <w:rFonts w:ascii="Arial" w:hAnsi="Arial" w:cs="Arial"/>
          <w:sz w:val="20"/>
          <w:szCs w:val="20"/>
        </w:rPr>
        <w:t>Art. 12 Ley</w:t>
      </w:r>
      <w:r w:rsidRPr="008675CF">
        <w:rPr>
          <w:rFonts w:ascii="Arial" w:hAnsi="Arial" w:cs="Arial"/>
          <w:spacing w:val="-2"/>
          <w:sz w:val="20"/>
          <w:szCs w:val="20"/>
        </w:rPr>
        <w:t xml:space="preserve"> </w:t>
      </w:r>
      <w:r w:rsidRPr="008675CF">
        <w:rPr>
          <w:rFonts w:ascii="Arial" w:hAnsi="Arial" w:cs="Arial"/>
          <w:sz w:val="20"/>
          <w:szCs w:val="20"/>
        </w:rPr>
        <w:t>1150 de 2007, modificado</w:t>
      </w:r>
      <w:r w:rsidRPr="008675CF">
        <w:rPr>
          <w:rFonts w:ascii="Arial" w:hAnsi="Arial" w:cs="Arial"/>
          <w:spacing w:val="-2"/>
          <w:sz w:val="20"/>
          <w:szCs w:val="20"/>
        </w:rPr>
        <w:t xml:space="preserve"> </w:t>
      </w:r>
      <w:r w:rsidRPr="008675CF">
        <w:rPr>
          <w:rFonts w:ascii="Arial" w:hAnsi="Arial" w:cs="Arial"/>
          <w:sz w:val="20"/>
          <w:szCs w:val="20"/>
        </w:rPr>
        <w:t>por el</w:t>
      </w:r>
      <w:r w:rsidRPr="008675CF">
        <w:rPr>
          <w:rFonts w:ascii="Arial" w:hAnsi="Arial" w:cs="Arial"/>
          <w:spacing w:val="-1"/>
          <w:sz w:val="20"/>
          <w:szCs w:val="20"/>
        </w:rPr>
        <w:t xml:space="preserve"> </w:t>
      </w:r>
      <w:r w:rsidRPr="008675CF">
        <w:rPr>
          <w:rFonts w:ascii="Arial" w:hAnsi="Arial" w:cs="Arial"/>
          <w:sz w:val="20"/>
          <w:szCs w:val="20"/>
        </w:rPr>
        <w:t>artículo 34 de la Ley 2069 de 2020 y el Artículo 2.2.1.2.4.2.2 del Decreto 1082 de 2015.</w:t>
      </w:r>
    </w:p>
    <w:p w14:paraId="4430686B" w14:textId="77777777" w:rsidR="003F0659" w:rsidRPr="008675CF" w:rsidRDefault="003F0659" w:rsidP="00D805EE">
      <w:pPr>
        <w:pStyle w:val="Ttulo1"/>
        <w:spacing w:line="276" w:lineRule="auto"/>
        <w:ind w:left="1418" w:right="670" w:firstLine="0"/>
        <w:jc w:val="center"/>
        <w:rPr>
          <w:sz w:val="20"/>
          <w:szCs w:val="20"/>
        </w:rPr>
      </w:pPr>
    </w:p>
    <w:p w14:paraId="538C2735" w14:textId="1F99D7D1" w:rsidR="00E10C2D" w:rsidRPr="008675CF" w:rsidRDefault="00760766" w:rsidP="00D805EE">
      <w:pPr>
        <w:pStyle w:val="Ttulo1"/>
        <w:spacing w:line="276" w:lineRule="auto"/>
        <w:ind w:left="1418" w:right="670" w:firstLine="0"/>
        <w:jc w:val="center"/>
        <w:rPr>
          <w:sz w:val="20"/>
          <w:szCs w:val="20"/>
        </w:rPr>
      </w:pPr>
      <w:r w:rsidRPr="008675CF">
        <w:rPr>
          <w:sz w:val="20"/>
          <w:szCs w:val="20"/>
        </w:rPr>
        <w:t>CAPÍTULO</w:t>
      </w:r>
      <w:r w:rsidRPr="008675CF">
        <w:rPr>
          <w:spacing w:val="-8"/>
          <w:sz w:val="20"/>
          <w:szCs w:val="20"/>
        </w:rPr>
        <w:t xml:space="preserve"> </w:t>
      </w:r>
      <w:r w:rsidRPr="008675CF">
        <w:rPr>
          <w:spacing w:val="-10"/>
          <w:sz w:val="20"/>
          <w:szCs w:val="20"/>
        </w:rPr>
        <w:t>V</w:t>
      </w:r>
    </w:p>
    <w:p w14:paraId="42C90D19" w14:textId="77777777" w:rsidR="00E10C2D" w:rsidRPr="008675CF" w:rsidRDefault="00E10C2D" w:rsidP="00D805EE">
      <w:pPr>
        <w:pStyle w:val="Textoindependiente"/>
        <w:spacing w:line="276" w:lineRule="auto"/>
        <w:ind w:left="1418" w:right="670"/>
        <w:rPr>
          <w:rFonts w:ascii="Arial" w:hAnsi="Arial" w:cs="Arial"/>
          <w:b/>
          <w:sz w:val="20"/>
          <w:szCs w:val="20"/>
        </w:rPr>
      </w:pPr>
    </w:p>
    <w:p w14:paraId="360840B0" w14:textId="77777777" w:rsidR="00E10C2D" w:rsidRPr="008675CF" w:rsidRDefault="00760766" w:rsidP="000A492D">
      <w:pPr>
        <w:pStyle w:val="Prrafodelista"/>
        <w:numPr>
          <w:ilvl w:val="0"/>
          <w:numId w:val="11"/>
        </w:numPr>
        <w:tabs>
          <w:tab w:val="left" w:pos="1910"/>
        </w:tabs>
        <w:spacing w:line="276" w:lineRule="auto"/>
        <w:ind w:left="1418" w:right="670" w:hanging="429"/>
        <w:rPr>
          <w:rFonts w:ascii="Arial" w:hAnsi="Arial" w:cs="Arial"/>
          <w:b/>
          <w:sz w:val="20"/>
          <w:szCs w:val="20"/>
        </w:rPr>
      </w:pPr>
      <w:r w:rsidRPr="008675CF">
        <w:rPr>
          <w:rFonts w:ascii="Arial" w:hAnsi="Arial" w:cs="Arial"/>
          <w:b/>
          <w:sz w:val="20"/>
          <w:szCs w:val="20"/>
        </w:rPr>
        <w:t>CRITERIOS</w:t>
      </w:r>
      <w:r w:rsidRPr="008675CF">
        <w:rPr>
          <w:rFonts w:ascii="Arial" w:hAnsi="Arial" w:cs="Arial"/>
          <w:b/>
          <w:spacing w:val="-12"/>
          <w:sz w:val="20"/>
          <w:szCs w:val="20"/>
        </w:rPr>
        <w:t xml:space="preserve"> </w:t>
      </w:r>
      <w:r w:rsidRPr="008675CF">
        <w:rPr>
          <w:rFonts w:ascii="Arial" w:hAnsi="Arial" w:cs="Arial"/>
          <w:b/>
          <w:sz w:val="20"/>
          <w:szCs w:val="20"/>
        </w:rPr>
        <w:t>PARA</w:t>
      </w:r>
      <w:r w:rsidRPr="008675CF">
        <w:rPr>
          <w:rFonts w:ascii="Arial" w:hAnsi="Arial" w:cs="Arial"/>
          <w:b/>
          <w:spacing w:val="-15"/>
          <w:sz w:val="20"/>
          <w:szCs w:val="20"/>
        </w:rPr>
        <w:t xml:space="preserve"> </w:t>
      </w:r>
      <w:r w:rsidRPr="008675CF">
        <w:rPr>
          <w:rFonts w:ascii="Arial" w:hAnsi="Arial" w:cs="Arial"/>
          <w:b/>
          <w:sz w:val="20"/>
          <w:szCs w:val="20"/>
        </w:rPr>
        <w:t>SELECCIONAR</w:t>
      </w:r>
      <w:r w:rsidRPr="008675CF">
        <w:rPr>
          <w:rFonts w:ascii="Arial" w:hAnsi="Arial" w:cs="Arial"/>
          <w:b/>
          <w:spacing w:val="-6"/>
          <w:sz w:val="20"/>
          <w:szCs w:val="20"/>
        </w:rPr>
        <w:t xml:space="preserve"> </w:t>
      </w:r>
      <w:r w:rsidRPr="008675CF">
        <w:rPr>
          <w:rFonts w:ascii="Arial" w:hAnsi="Arial" w:cs="Arial"/>
          <w:b/>
          <w:sz w:val="20"/>
          <w:szCs w:val="20"/>
        </w:rPr>
        <w:t>LA</w:t>
      </w:r>
      <w:r w:rsidRPr="008675CF">
        <w:rPr>
          <w:rFonts w:ascii="Arial" w:hAnsi="Arial" w:cs="Arial"/>
          <w:b/>
          <w:spacing w:val="-15"/>
          <w:sz w:val="20"/>
          <w:szCs w:val="20"/>
        </w:rPr>
        <w:t xml:space="preserve"> </w:t>
      </w:r>
      <w:r w:rsidRPr="008675CF">
        <w:rPr>
          <w:rFonts w:ascii="Arial" w:hAnsi="Arial" w:cs="Arial"/>
          <w:b/>
          <w:sz w:val="20"/>
          <w:szCs w:val="20"/>
        </w:rPr>
        <w:t>OFERTA</w:t>
      </w:r>
      <w:r w:rsidRPr="008675CF">
        <w:rPr>
          <w:rFonts w:ascii="Arial" w:hAnsi="Arial" w:cs="Arial"/>
          <w:b/>
          <w:spacing w:val="-15"/>
          <w:sz w:val="20"/>
          <w:szCs w:val="20"/>
        </w:rPr>
        <w:t xml:space="preserve"> </w:t>
      </w:r>
      <w:r w:rsidRPr="008675CF">
        <w:rPr>
          <w:rFonts w:ascii="Arial" w:hAnsi="Arial" w:cs="Arial"/>
          <w:b/>
          <w:sz w:val="20"/>
          <w:szCs w:val="20"/>
        </w:rPr>
        <w:t>MÁS</w:t>
      </w:r>
      <w:r w:rsidRPr="008675CF">
        <w:rPr>
          <w:rFonts w:ascii="Arial" w:hAnsi="Arial" w:cs="Arial"/>
          <w:b/>
          <w:spacing w:val="-5"/>
          <w:sz w:val="20"/>
          <w:szCs w:val="20"/>
        </w:rPr>
        <w:t xml:space="preserve"> </w:t>
      </w:r>
      <w:r w:rsidRPr="008675CF">
        <w:rPr>
          <w:rFonts w:ascii="Arial" w:hAnsi="Arial" w:cs="Arial"/>
          <w:b/>
          <w:spacing w:val="-2"/>
          <w:sz w:val="20"/>
          <w:szCs w:val="20"/>
        </w:rPr>
        <w:t>FAVORABLE</w:t>
      </w:r>
    </w:p>
    <w:p w14:paraId="75A67A26" w14:textId="77777777" w:rsidR="00E10C2D" w:rsidRPr="003651D5" w:rsidRDefault="00E10C2D" w:rsidP="00D805EE">
      <w:pPr>
        <w:pStyle w:val="Textoindependiente"/>
        <w:spacing w:line="276" w:lineRule="auto"/>
        <w:ind w:left="1418" w:right="670"/>
        <w:rPr>
          <w:rFonts w:ascii="Arial" w:hAnsi="Arial" w:cs="Arial"/>
          <w:b/>
          <w:sz w:val="12"/>
          <w:szCs w:val="12"/>
        </w:rPr>
      </w:pPr>
    </w:p>
    <w:p w14:paraId="0EA8F852" w14:textId="7C704A32" w:rsidR="00E10C2D" w:rsidRPr="008675CF" w:rsidRDefault="00760766" w:rsidP="00732CE2">
      <w:pPr>
        <w:pStyle w:val="Textoindependiente"/>
        <w:ind w:left="1418" w:right="670"/>
        <w:jc w:val="both"/>
        <w:rPr>
          <w:rFonts w:ascii="Arial" w:hAnsi="Arial" w:cs="Arial"/>
          <w:sz w:val="20"/>
          <w:szCs w:val="20"/>
        </w:rPr>
      </w:pPr>
      <w:r w:rsidRPr="008675CF">
        <w:rPr>
          <w:rFonts w:ascii="Arial" w:hAnsi="Arial" w:cs="Arial"/>
          <w:sz w:val="20"/>
          <w:szCs w:val="20"/>
        </w:rPr>
        <w:t>De conformidad con lo establecido en el numeral</w:t>
      </w:r>
      <w:r w:rsidRPr="008675CF">
        <w:rPr>
          <w:rFonts w:ascii="Arial" w:hAnsi="Arial" w:cs="Arial"/>
          <w:spacing w:val="-1"/>
          <w:sz w:val="20"/>
          <w:szCs w:val="20"/>
        </w:rPr>
        <w:t xml:space="preserve"> </w:t>
      </w:r>
      <w:r w:rsidRPr="008675CF">
        <w:rPr>
          <w:rFonts w:ascii="Arial" w:hAnsi="Arial" w:cs="Arial"/>
          <w:sz w:val="20"/>
          <w:szCs w:val="20"/>
        </w:rPr>
        <w:t>1 del artículo 5 de la Ley 1150 de 2007, el</w:t>
      </w:r>
      <w:r w:rsidRPr="008675CF">
        <w:rPr>
          <w:rFonts w:ascii="Arial" w:hAnsi="Arial" w:cs="Arial"/>
          <w:spacing w:val="-7"/>
          <w:sz w:val="20"/>
          <w:szCs w:val="20"/>
        </w:rPr>
        <w:t xml:space="preserve"> </w:t>
      </w:r>
      <w:r w:rsidRPr="008675CF">
        <w:rPr>
          <w:rFonts w:ascii="Arial" w:hAnsi="Arial" w:cs="Arial"/>
          <w:sz w:val="20"/>
          <w:szCs w:val="20"/>
        </w:rPr>
        <w:t>artículo</w:t>
      </w:r>
      <w:r w:rsidRPr="008675CF">
        <w:rPr>
          <w:rFonts w:ascii="Arial" w:hAnsi="Arial" w:cs="Arial"/>
          <w:spacing w:val="-6"/>
          <w:sz w:val="20"/>
          <w:szCs w:val="20"/>
        </w:rPr>
        <w:t xml:space="preserve"> </w:t>
      </w:r>
      <w:r w:rsidRPr="008675CF">
        <w:rPr>
          <w:rFonts w:ascii="Arial" w:hAnsi="Arial" w:cs="Arial"/>
          <w:sz w:val="20"/>
          <w:szCs w:val="20"/>
        </w:rPr>
        <w:t>5</w:t>
      </w:r>
      <w:r w:rsidRPr="008675CF">
        <w:rPr>
          <w:rFonts w:ascii="Arial" w:hAnsi="Arial" w:cs="Arial"/>
          <w:spacing w:val="-2"/>
          <w:sz w:val="20"/>
          <w:szCs w:val="20"/>
        </w:rPr>
        <w:t xml:space="preserve"> </w:t>
      </w:r>
      <w:r w:rsidRPr="008675CF">
        <w:rPr>
          <w:rFonts w:ascii="Arial" w:hAnsi="Arial" w:cs="Arial"/>
          <w:sz w:val="20"/>
          <w:szCs w:val="20"/>
        </w:rPr>
        <w:t>de</w:t>
      </w:r>
      <w:r w:rsidRPr="008675CF">
        <w:rPr>
          <w:rFonts w:ascii="Arial" w:hAnsi="Arial" w:cs="Arial"/>
          <w:spacing w:val="-4"/>
          <w:sz w:val="20"/>
          <w:szCs w:val="20"/>
        </w:rPr>
        <w:t xml:space="preserve"> </w:t>
      </w:r>
      <w:r w:rsidRPr="008675CF">
        <w:rPr>
          <w:rFonts w:ascii="Arial" w:hAnsi="Arial" w:cs="Arial"/>
          <w:sz w:val="20"/>
          <w:szCs w:val="20"/>
        </w:rPr>
        <w:t>la</w:t>
      </w:r>
      <w:r w:rsidRPr="008675CF">
        <w:rPr>
          <w:rFonts w:ascii="Arial" w:hAnsi="Arial" w:cs="Arial"/>
          <w:spacing w:val="-6"/>
          <w:sz w:val="20"/>
          <w:szCs w:val="20"/>
        </w:rPr>
        <w:t xml:space="preserve"> </w:t>
      </w:r>
      <w:r w:rsidRPr="008675CF">
        <w:rPr>
          <w:rFonts w:ascii="Arial" w:hAnsi="Arial" w:cs="Arial"/>
          <w:sz w:val="20"/>
          <w:szCs w:val="20"/>
        </w:rPr>
        <w:t>Ley</w:t>
      </w:r>
      <w:r w:rsidRPr="008675CF">
        <w:rPr>
          <w:rFonts w:ascii="Arial" w:hAnsi="Arial" w:cs="Arial"/>
          <w:spacing w:val="-11"/>
          <w:sz w:val="20"/>
          <w:szCs w:val="20"/>
        </w:rPr>
        <w:t xml:space="preserve"> </w:t>
      </w:r>
      <w:r w:rsidRPr="008675CF">
        <w:rPr>
          <w:rFonts w:ascii="Arial" w:hAnsi="Arial" w:cs="Arial"/>
          <w:sz w:val="20"/>
          <w:szCs w:val="20"/>
        </w:rPr>
        <w:t>1882</w:t>
      </w:r>
      <w:r w:rsidRPr="008675CF">
        <w:rPr>
          <w:rFonts w:ascii="Arial" w:hAnsi="Arial" w:cs="Arial"/>
          <w:spacing w:val="-7"/>
          <w:sz w:val="20"/>
          <w:szCs w:val="20"/>
        </w:rPr>
        <w:t xml:space="preserve"> </w:t>
      </w:r>
      <w:r w:rsidRPr="008675CF">
        <w:rPr>
          <w:rFonts w:ascii="Arial" w:hAnsi="Arial" w:cs="Arial"/>
          <w:sz w:val="20"/>
          <w:szCs w:val="20"/>
        </w:rPr>
        <w:t>de</w:t>
      </w:r>
      <w:r w:rsidRPr="008675CF">
        <w:rPr>
          <w:rFonts w:ascii="Arial" w:hAnsi="Arial" w:cs="Arial"/>
          <w:spacing w:val="-9"/>
          <w:sz w:val="20"/>
          <w:szCs w:val="20"/>
        </w:rPr>
        <w:t xml:space="preserve"> </w:t>
      </w:r>
      <w:r w:rsidRPr="008675CF">
        <w:rPr>
          <w:rFonts w:ascii="Arial" w:hAnsi="Arial" w:cs="Arial"/>
          <w:sz w:val="20"/>
          <w:szCs w:val="20"/>
        </w:rPr>
        <w:t>2018</w:t>
      </w:r>
      <w:r w:rsidRPr="008675CF">
        <w:rPr>
          <w:rFonts w:ascii="Arial" w:hAnsi="Arial" w:cs="Arial"/>
          <w:spacing w:val="-9"/>
          <w:sz w:val="20"/>
          <w:szCs w:val="20"/>
        </w:rPr>
        <w:t xml:space="preserve"> </w:t>
      </w:r>
      <w:r w:rsidRPr="008675CF">
        <w:rPr>
          <w:rFonts w:ascii="Arial" w:hAnsi="Arial" w:cs="Arial"/>
          <w:sz w:val="20"/>
          <w:szCs w:val="20"/>
        </w:rPr>
        <w:t>y</w:t>
      </w:r>
      <w:r w:rsidRPr="008675CF">
        <w:rPr>
          <w:rFonts w:ascii="Arial" w:hAnsi="Arial" w:cs="Arial"/>
          <w:spacing w:val="-6"/>
          <w:sz w:val="20"/>
          <w:szCs w:val="20"/>
        </w:rPr>
        <w:t xml:space="preserve"> </w:t>
      </w:r>
      <w:r w:rsidRPr="008675CF">
        <w:rPr>
          <w:rFonts w:ascii="Arial" w:hAnsi="Arial" w:cs="Arial"/>
          <w:sz w:val="20"/>
          <w:szCs w:val="20"/>
        </w:rPr>
        <w:t>el</w:t>
      </w:r>
      <w:r w:rsidRPr="008675CF">
        <w:rPr>
          <w:rFonts w:ascii="Arial" w:hAnsi="Arial" w:cs="Arial"/>
          <w:spacing w:val="-7"/>
          <w:sz w:val="20"/>
          <w:szCs w:val="20"/>
        </w:rPr>
        <w:t xml:space="preserve"> </w:t>
      </w:r>
      <w:r w:rsidRPr="008675CF">
        <w:rPr>
          <w:rFonts w:ascii="Arial" w:hAnsi="Arial" w:cs="Arial"/>
          <w:sz w:val="20"/>
          <w:szCs w:val="20"/>
        </w:rPr>
        <w:t>artículo</w:t>
      </w:r>
      <w:r w:rsidRPr="008675CF">
        <w:rPr>
          <w:rFonts w:ascii="Arial" w:hAnsi="Arial" w:cs="Arial"/>
          <w:spacing w:val="-2"/>
          <w:sz w:val="20"/>
          <w:szCs w:val="20"/>
        </w:rPr>
        <w:t xml:space="preserve"> </w:t>
      </w:r>
      <w:r w:rsidRPr="008675CF">
        <w:rPr>
          <w:rFonts w:ascii="Arial" w:hAnsi="Arial" w:cs="Arial"/>
          <w:sz w:val="20"/>
          <w:szCs w:val="20"/>
        </w:rPr>
        <w:t>2.2.1.1.1.5.3</w:t>
      </w:r>
      <w:r w:rsidRPr="008675CF">
        <w:rPr>
          <w:rFonts w:ascii="Arial" w:hAnsi="Arial" w:cs="Arial"/>
          <w:spacing w:val="-7"/>
          <w:sz w:val="20"/>
          <w:szCs w:val="20"/>
        </w:rPr>
        <w:t xml:space="preserve"> </w:t>
      </w:r>
      <w:r w:rsidRPr="008675CF">
        <w:rPr>
          <w:rFonts w:ascii="Arial" w:hAnsi="Arial" w:cs="Arial"/>
          <w:sz w:val="20"/>
          <w:szCs w:val="20"/>
        </w:rPr>
        <w:t>del</w:t>
      </w:r>
      <w:r w:rsidRPr="008675CF">
        <w:rPr>
          <w:rFonts w:ascii="Arial" w:hAnsi="Arial" w:cs="Arial"/>
          <w:spacing w:val="-6"/>
          <w:sz w:val="20"/>
          <w:szCs w:val="20"/>
        </w:rPr>
        <w:t xml:space="preserve"> </w:t>
      </w:r>
      <w:r w:rsidRPr="008675CF">
        <w:rPr>
          <w:rFonts w:ascii="Arial" w:hAnsi="Arial" w:cs="Arial"/>
          <w:sz w:val="20"/>
          <w:szCs w:val="20"/>
        </w:rPr>
        <w:t>Decreto</w:t>
      </w:r>
      <w:r w:rsidRPr="008675CF">
        <w:rPr>
          <w:rFonts w:ascii="Arial" w:hAnsi="Arial" w:cs="Arial"/>
          <w:spacing w:val="-4"/>
          <w:sz w:val="20"/>
          <w:szCs w:val="20"/>
        </w:rPr>
        <w:t xml:space="preserve"> </w:t>
      </w:r>
      <w:r w:rsidRPr="008675CF">
        <w:rPr>
          <w:rFonts w:ascii="Arial" w:hAnsi="Arial" w:cs="Arial"/>
          <w:sz w:val="20"/>
          <w:szCs w:val="20"/>
        </w:rPr>
        <w:t>1082</w:t>
      </w:r>
      <w:r w:rsidRPr="008675CF">
        <w:rPr>
          <w:rFonts w:ascii="Arial" w:hAnsi="Arial" w:cs="Arial"/>
          <w:spacing w:val="-6"/>
          <w:sz w:val="20"/>
          <w:szCs w:val="20"/>
        </w:rPr>
        <w:t xml:space="preserve"> </w:t>
      </w:r>
      <w:r w:rsidRPr="008675CF">
        <w:rPr>
          <w:rFonts w:ascii="Arial" w:hAnsi="Arial" w:cs="Arial"/>
          <w:sz w:val="20"/>
          <w:szCs w:val="20"/>
        </w:rPr>
        <w:t>de</w:t>
      </w:r>
      <w:r w:rsidRPr="008675CF">
        <w:rPr>
          <w:rFonts w:ascii="Arial" w:hAnsi="Arial" w:cs="Arial"/>
          <w:spacing w:val="-9"/>
          <w:sz w:val="20"/>
          <w:szCs w:val="20"/>
        </w:rPr>
        <w:t xml:space="preserve"> </w:t>
      </w:r>
      <w:r w:rsidRPr="008675CF">
        <w:rPr>
          <w:rFonts w:ascii="Arial" w:hAnsi="Arial" w:cs="Arial"/>
          <w:sz w:val="20"/>
          <w:szCs w:val="20"/>
        </w:rPr>
        <w:t>2015,</w:t>
      </w:r>
      <w:r w:rsidRPr="008675CF">
        <w:rPr>
          <w:rFonts w:ascii="Arial" w:hAnsi="Arial" w:cs="Arial"/>
          <w:spacing w:val="-2"/>
          <w:sz w:val="20"/>
          <w:szCs w:val="20"/>
        </w:rPr>
        <w:t xml:space="preserve"> </w:t>
      </w:r>
      <w:r w:rsidRPr="008675CF">
        <w:rPr>
          <w:rFonts w:ascii="Arial" w:hAnsi="Arial" w:cs="Arial"/>
          <w:sz w:val="20"/>
          <w:szCs w:val="20"/>
        </w:rPr>
        <w:t>la capacidad</w:t>
      </w:r>
      <w:r w:rsidRPr="008675CF">
        <w:rPr>
          <w:rFonts w:ascii="Arial" w:hAnsi="Arial" w:cs="Arial"/>
          <w:spacing w:val="-16"/>
          <w:sz w:val="20"/>
          <w:szCs w:val="20"/>
        </w:rPr>
        <w:t xml:space="preserve"> </w:t>
      </w:r>
      <w:r w:rsidRPr="008675CF">
        <w:rPr>
          <w:rFonts w:ascii="Arial" w:hAnsi="Arial" w:cs="Arial"/>
          <w:sz w:val="20"/>
          <w:szCs w:val="20"/>
        </w:rPr>
        <w:t>jurídica</w:t>
      </w:r>
      <w:r w:rsidRPr="008675CF">
        <w:rPr>
          <w:rFonts w:ascii="Arial" w:hAnsi="Arial" w:cs="Arial"/>
          <w:spacing w:val="-15"/>
          <w:sz w:val="20"/>
          <w:szCs w:val="20"/>
        </w:rPr>
        <w:t xml:space="preserve"> </w:t>
      </w:r>
      <w:r w:rsidRPr="008675CF">
        <w:rPr>
          <w:rFonts w:ascii="Arial" w:hAnsi="Arial" w:cs="Arial"/>
          <w:sz w:val="20"/>
          <w:szCs w:val="20"/>
        </w:rPr>
        <w:t>y</w:t>
      </w:r>
      <w:r w:rsidRPr="008675CF">
        <w:rPr>
          <w:rFonts w:ascii="Arial" w:hAnsi="Arial" w:cs="Arial"/>
          <w:spacing w:val="-15"/>
          <w:sz w:val="20"/>
          <w:szCs w:val="20"/>
        </w:rPr>
        <w:t xml:space="preserve"> </w:t>
      </w:r>
      <w:r w:rsidRPr="008675CF">
        <w:rPr>
          <w:rFonts w:ascii="Arial" w:hAnsi="Arial" w:cs="Arial"/>
          <w:sz w:val="20"/>
          <w:szCs w:val="20"/>
        </w:rPr>
        <w:t>las</w:t>
      </w:r>
      <w:r w:rsidRPr="008675CF">
        <w:rPr>
          <w:rFonts w:ascii="Arial" w:hAnsi="Arial" w:cs="Arial"/>
          <w:spacing w:val="-16"/>
          <w:sz w:val="20"/>
          <w:szCs w:val="20"/>
        </w:rPr>
        <w:t xml:space="preserve"> </w:t>
      </w:r>
      <w:r w:rsidRPr="008675CF">
        <w:rPr>
          <w:rFonts w:ascii="Arial" w:hAnsi="Arial" w:cs="Arial"/>
          <w:sz w:val="20"/>
          <w:szCs w:val="20"/>
        </w:rPr>
        <w:t>condiciones</w:t>
      </w:r>
      <w:r w:rsidRPr="008675CF">
        <w:rPr>
          <w:rFonts w:ascii="Arial" w:hAnsi="Arial" w:cs="Arial"/>
          <w:spacing w:val="-15"/>
          <w:sz w:val="20"/>
          <w:szCs w:val="20"/>
        </w:rPr>
        <w:t xml:space="preserve"> </w:t>
      </w:r>
      <w:r w:rsidRPr="008675CF">
        <w:rPr>
          <w:rFonts w:ascii="Arial" w:hAnsi="Arial" w:cs="Arial"/>
          <w:sz w:val="20"/>
          <w:szCs w:val="20"/>
        </w:rPr>
        <w:t>de</w:t>
      </w:r>
      <w:r w:rsidRPr="008675CF">
        <w:rPr>
          <w:rFonts w:ascii="Arial" w:hAnsi="Arial" w:cs="Arial"/>
          <w:spacing w:val="-15"/>
          <w:sz w:val="20"/>
          <w:szCs w:val="20"/>
        </w:rPr>
        <w:t xml:space="preserve"> </w:t>
      </w:r>
      <w:r w:rsidRPr="008675CF">
        <w:rPr>
          <w:rFonts w:ascii="Arial" w:hAnsi="Arial" w:cs="Arial"/>
          <w:sz w:val="20"/>
          <w:szCs w:val="20"/>
        </w:rPr>
        <w:t>experiencia,</w:t>
      </w:r>
      <w:r w:rsidRPr="008675CF">
        <w:rPr>
          <w:rFonts w:ascii="Arial" w:hAnsi="Arial" w:cs="Arial"/>
          <w:spacing w:val="-15"/>
          <w:sz w:val="20"/>
          <w:szCs w:val="20"/>
        </w:rPr>
        <w:t xml:space="preserve"> </w:t>
      </w:r>
      <w:r w:rsidRPr="008675CF">
        <w:rPr>
          <w:rFonts w:ascii="Arial" w:hAnsi="Arial" w:cs="Arial"/>
          <w:sz w:val="20"/>
          <w:szCs w:val="20"/>
        </w:rPr>
        <w:t>capacidad</w:t>
      </w:r>
      <w:r w:rsidRPr="008675CF">
        <w:rPr>
          <w:rFonts w:ascii="Arial" w:hAnsi="Arial" w:cs="Arial"/>
          <w:spacing w:val="-16"/>
          <w:sz w:val="20"/>
          <w:szCs w:val="20"/>
        </w:rPr>
        <w:t xml:space="preserve"> </w:t>
      </w:r>
      <w:r w:rsidRPr="008675CF">
        <w:rPr>
          <w:rFonts w:ascii="Arial" w:hAnsi="Arial" w:cs="Arial"/>
          <w:sz w:val="20"/>
          <w:szCs w:val="20"/>
        </w:rPr>
        <w:t>financiera</w:t>
      </w:r>
      <w:r w:rsidRPr="008675CF">
        <w:rPr>
          <w:rFonts w:ascii="Arial" w:hAnsi="Arial" w:cs="Arial"/>
          <w:spacing w:val="-15"/>
          <w:sz w:val="20"/>
          <w:szCs w:val="20"/>
        </w:rPr>
        <w:t xml:space="preserve"> </w:t>
      </w:r>
      <w:r w:rsidRPr="008675CF">
        <w:rPr>
          <w:rFonts w:ascii="Arial" w:hAnsi="Arial" w:cs="Arial"/>
          <w:sz w:val="20"/>
          <w:szCs w:val="20"/>
        </w:rPr>
        <w:t>y</w:t>
      </w:r>
      <w:r w:rsidRPr="008675CF">
        <w:rPr>
          <w:rFonts w:ascii="Arial" w:hAnsi="Arial" w:cs="Arial"/>
          <w:spacing w:val="-15"/>
          <w:sz w:val="20"/>
          <w:szCs w:val="20"/>
        </w:rPr>
        <w:t xml:space="preserve"> </w:t>
      </w:r>
      <w:r w:rsidRPr="008675CF">
        <w:rPr>
          <w:rFonts w:ascii="Arial" w:hAnsi="Arial" w:cs="Arial"/>
          <w:sz w:val="20"/>
          <w:szCs w:val="20"/>
        </w:rPr>
        <w:t>de</w:t>
      </w:r>
      <w:r w:rsidRPr="008675CF">
        <w:rPr>
          <w:rFonts w:ascii="Arial" w:hAnsi="Arial" w:cs="Arial"/>
          <w:spacing w:val="-16"/>
          <w:sz w:val="20"/>
          <w:szCs w:val="20"/>
        </w:rPr>
        <w:t xml:space="preserve"> </w:t>
      </w:r>
      <w:r w:rsidRPr="008675CF">
        <w:rPr>
          <w:rFonts w:ascii="Arial" w:hAnsi="Arial" w:cs="Arial"/>
          <w:sz w:val="20"/>
          <w:szCs w:val="20"/>
        </w:rPr>
        <w:t>organización de los proponentes es objeto de verificación de</w:t>
      </w:r>
      <w:r w:rsidRPr="008675CF">
        <w:rPr>
          <w:rFonts w:ascii="Arial" w:hAnsi="Arial" w:cs="Arial"/>
          <w:spacing w:val="-1"/>
          <w:sz w:val="20"/>
          <w:szCs w:val="20"/>
        </w:rPr>
        <w:t xml:space="preserve"> </w:t>
      </w:r>
      <w:r w:rsidRPr="008675CF">
        <w:rPr>
          <w:rFonts w:ascii="Arial" w:hAnsi="Arial" w:cs="Arial"/>
          <w:sz w:val="20"/>
          <w:szCs w:val="20"/>
        </w:rPr>
        <w:t>cumplimiento como requisitos habilitantes para la participación en el proceso de selección y no otorgan puntaje.</w:t>
      </w:r>
    </w:p>
    <w:p w14:paraId="7ADB630F" w14:textId="77777777" w:rsidR="00B7665E" w:rsidRPr="008675CF" w:rsidRDefault="00B7665E" w:rsidP="00D805EE">
      <w:pPr>
        <w:pStyle w:val="Textoindependiente"/>
        <w:spacing w:line="276" w:lineRule="auto"/>
        <w:ind w:left="1418" w:right="670"/>
        <w:jc w:val="both"/>
        <w:rPr>
          <w:rFonts w:ascii="Arial" w:hAnsi="Arial" w:cs="Arial"/>
          <w:sz w:val="20"/>
          <w:szCs w:val="20"/>
        </w:rPr>
      </w:pPr>
    </w:p>
    <w:p w14:paraId="034B26A7" w14:textId="77777777" w:rsidR="00E10C2D" w:rsidRPr="008675CF" w:rsidRDefault="00760766" w:rsidP="000A492D">
      <w:pPr>
        <w:pStyle w:val="Ttulo1"/>
        <w:numPr>
          <w:ilvl w:val="0"/>
          <w:numId w:val="11"/>
        </w:numPr>
        <w:tabs>
          <w:tab w:val="left" w:pos="1910"/>
        </w:tabs>
        <w:spacing w:line="276" w:lineRule="auto"/>
        <w:ind w:left="1418" w:right="670" w:hanging="429"/>
        <w:rPr>
          <w:sz w:val="20"/>
          <w:szCs w:val="20"/>
        </w:rPr>
      </w:pPr>
      <w:r w:rsidRPr="008675CF">
        <w:rPr>
          <w:sz w:val="20"/>
          <w:szCs w:val="20"/>
        </w:rPr>
        <w:t>REQUISITOS</w:t>
      </w:r>
      <w:r w:rsidRPr="008675CF">
        <w:rPr>
          <w:spacing w:val="-13"/>
          <w:sz w:val="20"/>
          <w:szCs w:val="20"/>
        </w:rPr>
        <w:t xml:space="preserve"> </w:t>
      </w:r>
      <w:r w:rsidRPr="008675CF">
        <w:rPr>
          <w:spacing w:val="-2"/>
          <w:sz w:val="20"/>
          <w:szCs w:val="20"/>
        </w:rPr>
        <w:t>HABILITANTES</w:t>
      </w:r>
    </w:p>
    <w:p w14:paraId="7516855E" w14:textId="77777777" w:rsidR="00E10C2D" w:rsidRPr="003651D5" w:rsidRDefault="00E10C2D" w:rsidP="00B7665E">
      <w:pPr>
        <w:pStyle w:val="Textoindependiente"/>
        <w:spacing w:line="276" w:lineRule="auto"/>
        <w:ind w:left="1418" w:right="670"/>
        <w:rPr>
          <w:rFonts w:ascii="Arial" w:hAnsi="Arial" w:cs="Arial"/>
          <w:b/>
          <w:sz w:val="12"/>
          <w:szCs w:val="12"/>
        </w:rPr>
      </w:pPr>
    </w:p>
    <w:p w14:paraId="27CBE244" w14:textId="77777777" w:rsidR="00890AE4" w:rsidRPr="008675CF" w:rsidRDefault="00B7665E" w:rsidP="00890AE4">
      <w:pPr>
        <w:adjustRightInd w:val="0"/>
        <w:ind w:left="1418" w:right="670" w:firstLine="22"/>
        <w:jc w:val="both"/>
        <w:rPr>
          <w:rFonts w:ascii="Arial" w:hAnsi="Arial" w:cs="Arial"/>
          <w:sz w:val="20"/>
          <w:szCs w:val="20"/>
        </w:rPr>
      </w:pPr>
      <w:r w:rsidRPr="008675CF">
        <w:rPr>
          <w:rFonts w:ascii="Arial" w:hAnsi="Arial" w:cs="Arial"/>
          <w:color w:val="000000"/>
          <w:sz w:val="20"/>
          <w:szCs w:val="20"/>
        </w:rPr>
        <w:t xml:space="preserve">De conformidad con lo establecido en el numeral 1 del artículo 5 de la Ley 1150 de 2007, el artículo 5 de la Ley 1882 de 2018 y el artículo 2.2.1.1.1.5.3 del Decreto No. 1082 de 2015, la capacidad jurídica y las condiciones de experiencia, capacidad financiera y de organización de los proponentes es objeto de </w:t>
      </w:r>
      <w:r w:rsidRPr="008675CF">
        <w:rPr>
          <w:rFonts w:ascii="Arial" w:hAnsi="Arial" w:cs="Arial"/>
          <w:sz w:val="20"/>
          <w:szCs w:val="20"/>
        </w:rPr>
        <w:t>verificación de cumplimiento como requisitos habilitantes para la participación en el proceso de selección y no otorgan puntaje.</w:t>
      </w:r>
    </w:p>
    <w:p w14:paraId="3D5B832A" w14:textId="77777777" w:rsidR="00890AE4" w:rsidRPr="008675CF" w:rsidRDefault="00890AE4" w:rsidP="00890AE4">
      <w:pPr>
        <w:adjustRightInd w:val="0"/>
        <w:ind w:left="1418" w:right="670" w:firstLine="22"/>
        <w:jc w:val="both"/>
        <w:rPr>
          <w:rFonts w:ascii="Arial" w:hAnsi="Arial" w:cs="Arial"/>
          <w:sz w:val="20"/>
          <w:szCs w:val="20"/>
        </w:rPr>
      </w:pPr>
    </w:p>
    <w:p w14:paraId="1ACF6149" w14:textId="77777777" w:rsidR="00890AE4" w:rsidRPr="008675CF" w:rsidRDefault="00B7665E" w:rsidP="00890AE4">
      <w:pPr>
        <w:adjustRightInd w:val="0"/>
        <w:ind w:left="1418" w:right="670" w:firstLine="22"/>
        <w:jc w:val="both"/>
        <w:rPr>
          <w:rFonts w:ascii="Arial" w:hAnsi="Arial" w:cs="Arial"/>
          <w:sz w:val="20"/>
          <w:szCs w:val="20"/>
        </w:rPr>
      </w:pPr>
      <w:r w:rsidRPr="008675CF">
        <w:rPr>
          <w:rFonts w:ascii="Arial" w:hAnsi="Arial" w:cs="Arial"/>
          <w:sz w:val="20"/>
          <w:szCs w:val="20"/>
        </w:rPr>
        <w:t>Se debe tener en cuenta que los requisitos habilitantes para el presente proceso de selección se determinan considerando las condiciones mínimas con las que deben contar los proponentes de tal suerte que se garantice que el futuro Contratista cuente con la capacidad e idoneidad suficientes para ejecutar el objeto del contrato.</w:t>
      </w:r>
    </w:p>
    <w:p w14:paraId="7BE702BF" w14:textId="77777777" w:rsidR="00890AE4" w:rsidRPr="008675CF" w:rsidRDefault="00890AE4" w:rsidP="00890AE4">
      <w:pPr>
        <w:adjustRightInd w:val="0"/>
        <w:ind w:left="1418" w:right="670" w:firstLine="22"/>
        <w:jc w:val="both"/>
        <w:rPr>
          <w:rFonts w:ascii="Arial" w:hAnsi="Arial" w:cs="Arial"/>
          <w:sz w:val="20"/>
          <w:szCs w:val="20"/>
        </w:rPr>
      </w:pPr>
    </w:p>
    <w:p w14:paraId="5139C4BF" w14:textId="77777777" w:rsidR="00890AE4" w:rsidRPr="008675CF" w:rsidRDefault="00B7665E" w:rsidP="00890AE4">
      <w:pPr>
        <w:adjustRightInd w:val="0"/>
        <w:ind w:left="1418" w:right="670" w:firstLine="22"/>
        <w:jc w:val="both"/>
        <w:rPr>
          <w:rFonts w:ascii="Arial" w:hAnsi="Arial" w:cs="Arial"/>
          <w:sz w:val="20"/>
          <w:szCs w:val="20"/>
        </w:rPr>
      </w:pPr>
      <w:r w:rsidRPr="008675CF">
        <w:rPr>
          <w:rFonts w:ascii="Arial" w:hAnsi="Arial" w:cs="Arial"/>
          <w:sz w:val="20"/>
          <w:szCs w:val="20"/>
        </w:rPr>
        <w:t>Así mismo, cabe aclarar que la Entidad, revisa que los Proponentes no se encuentren en causales de inhabilidad, incompatibilidad señaladas en los artículos 8 y 9 de la Ley 80 de 1993, en concordancia con los artículos 1 al 4 y 90 de la Ley 1474 de 2011, artículo 221 del Decreto-Ley 019 de 2012, que modificó el artículo 6 de la Ley 1150 de 2007, en especial lo dispuesto por el inciso 5 de su numeral 6.3, concordante con lo dispuesto por el artículo 2.2.1.1.1.5.4 del Decreto No. 1082 de 2015; o conflictos de interés para celebrar o ejecutar el contrato. Para ello, revisa el boletín de responsables fiscales, el certificado de antecedentes disciplinarios, el certificado de antecedentes judiciales, Registro Nacional de Medidas Correctivas y el RUP para verificar que no haya sanciones inscritas.</w:t>
      </w:r>
    </w:p>
    <w:p w14:paraId="4C503788" w14:textId="77777777" w:rsidR="00890AE4" w:rsidRPr="008675CF" w:rsidRDefault="00890AE4" w:rsidP="00890AE4">
      <w:pPr>
        <w:adjustRightInd w:val="0"/>
        <w:ind w:left="1418" w:right="670" w:firstLine="22"/>
        <w:jc w:val="both"/>
        <w:rPr>
          <w:rFonts w:ascii="Arial" w:hAnsi="Arial" w:cs="Arial"/>
          <w:sz w:val="20"/>
          <w:szCs w:val="20"/>
        </w:rPr>
      </w:pPr>
    </w:p>
    <w:p w14:paraId="478CA05E" w14:textId="77777777" w:rsidR="00890AE4" w:rsidRPr="008675CF" w:rsidRDefault="00B7665E" w:rsidP="00890AE4">
      <w:pPr>
        <w:adjustRightInd w:val="0"/>
        <w:ind w:left="1418" w:right="670" w:firstLine="22"/>
        <w:jc w:val="both"/>
        <w:rPr>
          <w:rFonts w:ascii="Arial" w:hAnsi="Arial" w:cs="Arial"/>
          <w:sz w:val="20"/>
          <w:szCs w:val="20"/>
        </w:rPr>
      </w:pPr>
      <w:r w:rsidRPr="008675CF">
        <w:rPr>
          <w:rFonts w:ascii="Arial" w:hAnsi="Arial" w:cs="Arial"/>
          <w:sz w:val="20"/>
          <w:szCs w:val="20"/>
        </w:rPr>
        <w:t>La entidad verificará los requisitos habilitantes dentro del término señalado en el cronograma del presente pliego de condiciones, de acuerdo con los soportes documentales que acompañan la propuesta presentada.</w:t>
      </w:r>
    </w:p>
    <w:p w14:paraId="546C3E28" w14:textId="77777777" w:rsidR="00890AE4" w:rsidRPr="008675CF" w:rsidRDefault="00890AE4" w:rsidP="00890AE4">
      <w:pPr>
        <w:adjustRightInd w:val="0"/>
        <w:ind w:left="1418" w:right="670" w:firstLine="22"/>
        <w:jc w:val="both"/>
        <w:rPr>
          <w:rFonts w:ascii="Arial" w:hAnsi="Arial" w:cs="Arial"/>
          <w:sz w:val="20"/>
          <w:szCs w:val="20"/>
        </w:rPr>
      </w:pPr>
    </w:p>
    <w:p w14:paraId="48C26900" w14:textId="77777777" w:rsidR="00890AE4" w:rsidRPr="008675CF" w:rsidRDefault="00B7665E" w:rsidP="00890AE4">
      <w:pPr>
        <w:adjustRightInd w:val="0"/>
        <w:ind w:left="1418" w:right="670" w:firstLine="22"/>
        <w:jc w:val="both"/>
        <w:rPr>
          <w:rFonts w:ascii="Arial" w:hAnsi="Arial" w:cs="Arial"/>
          <w:sz w:val="20"/>
          <w:szCs w:val="20"/>
        </w:rPr>
      </w:pPr>
      <w:r w:rsidRPr="008675CF">
        <w:rPr>
          <w:rFonts w:ascii="Arial" w:hAnsi="Arial" w:cs="Arial"/>
          <w:sz w:val="20"/>
          <w:szCs w:val="20"/>
        </w:rPr>
        <w:t>Los requisitos habilitantes serán objeto de verificación, por lo tanto, si la propuesta cumple con todos los aspectos se evaluarán como “cumple”. En caso contrario, se evaluará como “no cumple”.</w:t>
      </w:r>
    </w:p>
    <w:p w14:paraId="58B852F0" w14:textId="77777777" w:rsidR="00890AE4" w:rsidRPr="008675CF" w:rsidRDefault="00890AE4" w:rsidP="00890AE4">
      <w:pPr>
        <w:adjustRightInd w:val="0"/>
        <w:ind w:left="1418" w:right="670" w:firstLine="22"/>
        <w:jc w:val="both"/>
        <w:rPr>
          <w:rFonts w:ascii="Arial" w:hAnsi="Arial" w:cs="Arial"/>
          <w:sz w:val="20"/>
          <w:szCs w:val="20"/>
        </w:rPr>
      </w:pPr>
    </w:p>
    <w:p w14:paraId="6064610A" w14:textId="7C5117BC" w:rsidR="003F0659" w:rsidRPr="008675CF" w:rsidRDefault="00B7665E" w:rsidP="00E661A0">
      <w:pPr>
        <w:adjustRightInd w:val="0"/>
        <w:ind w:left="1418" w:right="670" w:firstLine="22"/>
        <w:jc w:val="both"/>
        <w:rPr>
          <w:rFonts w:ascii="Arial" w:hAnsi="Arial" w:cs="Arial"/>
          <w:sz w:val="20"/>
          <w:szCs w:val="20"/>
        </w:rPr>
      </w:pPr>
      <w:r w:rsidRPr="008675CF">
        <w:rPr>
          <w:rFonts w:ascii="Arial" w:hAnsi="Arial" w:cs="Arial"/>
          <w:sz w:val="20"/>
          <w:szCs w:val="20"/>
        </w:rPr>
        <w:t xml:space="preserve">Por todo lo anterior, a continuación, se desarrollarán cada uno de los requisitos habilitantes que son aplicables en el presente proceso de selección. </w:t>
      </w:r>
    </w:p>
    <w:p w14:paraId="199FFC7A" w14:textId="57681CC7" w:rsidR="00B7665E" w:rsidRPr="008675CF" w:rsidRDefault="00B7665E" w:rsidP="00B7665E">
      <w:pPr>
        <w:adjustRightInd w:val="0"/>
        <w:ind w:left="1480" w:right="670"/>
        <w:jc w:val="both"/>
        <w:rPr>
          <w:rFonts w:ascii="Arial" w:hAnsi="Arial" w:cs="Arial"/>
          <w:sz w:val="20"/>
          <w:szCs w:val="20"/>
        </w:rPr>
      </w:pPr>
    </w:p>
    <w:p w14:paraId="35E4AD31" w14:textId="6A7E98E4" w:rsidR="00E10C2D" w:rsidRPr="008675CF" w:rsidRDefault="00760766" w:rsidP="000A492D">
      <w:pPr>
        <w:pStyle w:val="Ttulo1"/>
        <w:numPr>
          <w:ilvl w:val="1"/>
          <w:numId w:val="11"/>
        </w:numPr>
        <w:tabs>
          <w:tab w:val="left" w:pos="2203"/>
        </w:tabs>
        <w:spacing w:line="276" w:lineRule="auto"/>
        <w:ind w:left="1418" w:right="670" w:firstLine="0"/>
        <w:rPr>
          <w:sz w:val="20"/>
          <w:szCs w:val="20"/>
        </w:rPr>
      </w:pPr>
      <w:r w:rsidRPr="008675CF">
        <w:rPr>
          <w:sz w:val="20"/>
          <w:szCs w:val="20"/>
        </w:rPr>
        <w:t>REQUISITOS</w:t>
      </w:r>
      <w:r w:rsidRPr="008675CF">
        <w:rPr>
          <w:spacing w:val="-16"/>
          <w:sz w:val="20"/>
          <w:szCs w:val="20"/>
        </w:rPr>
        <w:t xml:space="preserve"> </w:t>
      </w:r>
      <w:r w:rsidRPr="008675CF">
        <w:rPr>
          <w:sz w:val="20"/>
          <w:szCs w:val="20"/>
        </w:rPr>
        <w:t>JURÍDICOS</w:t>
      </w:r>
      <w:r w:rsidRPr="008675CF">
        <w:rPr>
          <w:spacing w:val="-13"/>
          <w:sz w:val="20"/>
          <w:szCs w:val="20"/>
        </w:rPr>
        <w:t xml:space="preserve"> </w:t>
      </w:r>
      <w:r w:rsidRPr="008675CF">
        <w:rPr>
          <w:spacing w:val="-2"/>
          <w:sz w:val="20"/>
          <w:szCs w:val="20"/>
        </w:rPr>
        <w:t>HABILITANTES</w:t>
      </w:r>
    </w:p>
    <w:p w14:paraId="15BC5AF1" w14:textId="77777777" w:rsidR="00B7665E" w:rsidRPr="008675CF" w:rsidRDefault="00B7665E" w:rsidP="00B7665E">
      <w:pPr>
        <w:pStyle w:val="Ttulo1"/>
        <w:tabs>
          <w:tab w:val="left" w:pos="2203"/>
        </w:tabs>
        <w:spacing w:line="276" w:lineRule="auto"/>
        <w:ind w:left="1418" w:right="670" w:firstLine="0"/>
        <w:rPr>
          <w:sz w:val="20"/>
          <w:szCs w:val="20"/>
        </w:rPr>
      </w:pPr>
    </w:p>
    <w:p w14:paraId="20D5138F" w14:textId="77777777" w:rsidR="00E10C2D" w:rsidRPr="008675CF" w:rsidRDefault="00760766" w:rsidP="000A492D">
      <w:pPr>
        <w:pStyle w:val="Prrafodelista"/>
        <w:numPr>
          <w:ilvl w:val="2"/>
          <w:numId w:val="11"/>
        </w:numPr>
        <w:tabs>
          <w:tab w:val="left" w:pos="2199"/>
        </w:tabs>
        <w:spacing w:line="276" w:lineRule="auto"/>
        <w:ind w:left="1418" w:right="670" w:firstLine="0"/>
        <w:rPr>
          <w:rFonts w:ascii="Arial" w:hAnsi="Arial" w:cs="Arial"/>
          <w:b/>
          <w:sz w:val="20"/>
          <w:szCs w:val="20"/>
        </w:rPr>
      </w:pPr>
      <w:r w:rsidRPr="008675CF">
        <w:rPr>
          <w:rFonts w:ascii="Arial" w:hAnsi="Arial" w:cs="Arial"/>
          <w:b/>
          <w:sz w:val="20"/>
          <w:szCs w:val="20"/>
        </w:rPr>
        <w:t>CAPACIDAD</w:t>
      </w:r>
      <w:r w:rsidRPr="008675CF">
        <w:rPr>
          <w:rFonts w:ascii="Arial" w:hAnsi="Arial" w:cs="Arial"/>
          <w:b/>
          <w:spacing w:val="-14"/>
          <w:sz w:val="20"/>
          <w:szCs w:val="20"/>
        </w:rPr>
        <w:t xml:space="preserve"> </w:t>
      </w:r>
      <w:r w:rsidRPr="008675CF">
        <w:rPr>
          <w:rFonts w:ascii="Arial" w:hAnsi="Arial" w:cs="Arial"/>
          <w:b/>
          <w:spacing w:val="-2"/>
          <w:sz w:val="20"/>
          <w:szCs w:val="20"/>
        </w:rPr>
        <w:t>JURÍDICA</w:t>
      </w:r>
    </w:p>
    <w:p w14:paraId="295C17DD" w14:textId="77777777" w:rsidR="00E10C2D" w:rsidRPr="008675CF" w:rsidRDefault="00E10C2D" w:rsidP="00D805EE">
      <w:pPr>
        <w:pStyle w:val="Textoindependiente"/>
        <w:spacing w:line="276" w:lineRule="auto"/>
        <w:ind w:left="1418" w:right="670"/>
        <w:rPr>
          <w:rFonts w:ascii="Arial" w:hAnsi="Arial" w:cs="Arial"/>
          <w:b/>
          <w:sz w:val="20"/>
          <w:szCs w:val="20"/>
        </w:rPr>
      </w:pPr>
    </w:p>
    <w:p w14:paraId="4FA1FFE8" w14:textId="526F04AC" w:rsidR="00B7665E" w:rsidRPr="008675CF" w:rsidRDefault="00B7665E" w:rsidP="000D25CC">
      <w:pPr>
        <w:pStyle w:val="Textoindependiente"/>
        <w:ind w:left="1418" w:right="670"/>
        <w:jc w:val="both"/>
        <w:rPr>
          <w:rFonts w:ascii="Arial" w:hAnsi="Arial" w:cs="Arial"/>
          <w:sz w:val="20"/>
          <w:szCs w:val="20"/>
        </w:rPr>
      </w:pPr>
      <w:r w:rsidRPr="008675CF">
        <w:rPr>
          <w:rFonts w:ascii="Arial" w:hAnsi="Arial" w:cs="Arial"/>
          <w:sz w:val="20"/>
          <w:szCs w:val="20"/>
        </w:rPr>
        <w:t>La capacidad jurídica encuentra sustento legal en el artículo 1502 del Código Civil, articulo 6 de la Ley 80 de 1993 y el numeral 2 del artículo 2.2.1.1.1.5.3 del Decreto No. 1082 de 2015. Los requisitos para acreditar la capacidad jurídica variarán del tipo de persona o sujeto que acredita, de la siguiente manera:</w:t>
      </w:r>
    </w:p>
    <w:p w14:paraId="0813202A" w14:textId="77777777" w:rsidR="00B7665E" w:rsidRPr="008675CF" w:rsidRDefault="00B7665E" w:rsidP="000D25CC">
      <w:pPr>
        <w:pStyle w:val="Textoindependiente"/>
        <w:ind w:left="1418" w:right="670"/>
        <w:jc w:val="both"/>
        <w:rPr>
          <w:rFonts w:ascii="Arial" w:hAnsi="Arial" w:cs="Arial"/>
          <w:sz w:val="20"/>
          <w:szCs w:val="20"/>
          <w:lang w:val="es-CO"/>
        </w:rPr>
      </w:pPr>
    </w:p>
    <w:p w14:paraId="684BD8EE" w14:textId="77777777" w:rsidR="00E10C2D" w:rsidRPr="008675CF" w:rsidRDefault="00760766" w:rsidP="000A492D">
      <w:pPr>
        <w:pStyle w:val="Ttulo1"/>
        <w:numPr>
          <w:ilvl w:val="3"/>
          <w:numId w:val="11"/>
        </w:numPr>
        <w:tabs>
          <w:tab w:val="left" w:pos="2563"/>
        </w:tabs>
        <w:spacing w:line="276" w:lineRule="auto"/>
        <w:ind w:left="1418" w:right="670" w:firstLine="0"/>
        <w:rPr>
          <w:sz w:val="20"/>
          <w:szCs w:val="20"/>
        </w:rPr>
      </w:pPr>
      <w:r w:rsidRPr="008675CF">
        <w:rPr>
          <w:spacing w:val="-2"/>
          <w:sz w:val="20"/>
          <w:szCs w:val="20"/>
        </w:rPr>
        <w:t>PERSONA</w:t>
      </w:r>
      <w:r w:rsidRPr="008675CF">
        <w:rPr>
          <w:spacing w:val="-4"/>
          <w:sz w:val="20"/>
          <w:szCs w:val="20"/>
        </w:rPr>
        <w:t xml:space="preserve"> </w:t>
      </w:r>
      <w:r w:rsidRPr="008675CF">
        <w:rPr>
          <w:spacing w:val="-2"/>
          <w:sz w:val="20"/>
          <w:szCs w:val="20"/>
        </w:rPr>
        <w:t>NATURAL</w:t>
      </w:r>
    </w:p>
    <w:p w14:paraId="40CE1780" w14:textId="77777777" w:rsidR="00E10C2D" w:rsidRPr="008675CF" w:rsidRDefault="00E10C2D" w:rsidP="00D805EE">
      <w:pPr>
        <w:pStyle w:val="Textoindependiente"/>
        <w:spacing w:line="276" w:lineRule="auto"/>
        <w:ind w:left="1418" w:right="670"/>
        <w:rPr>
          <w:rFonts w:ascii="Arial" w:hAnsi="Arial" w:cs="Arial"/>
          <w:b/>
          <w:sz w:val="20"/>
          <w:szCs w:val="20"/>
        </w:rPr>
      </w:pPr>
    </w:p>
    <w:p w14:paraId="2F87936E" w14:textId="77777777" w:rsidR="00B7665E" w:rsidRPr="008675CF" w:rsidRDefault="00B7665E" w:rsidP="0000024F">
      <w:pPr>
        <w:adjustRightInd w:val="0"/>
        <w:ind w:left="1418" w:right="670" w:firstLine="22"/>
        <w:jc w:val="both"/>
        <w:rPr>
          <w:rFonts w:ascii="Arial" w:hAnsi="Arial" w:cs="Arial"/>
          <w:color w:val="000000"/>
          <w:sz w:val="20"/>
          <w:szCs w:val="20"/>
          <w:lang w:val="es"/>
        </w:rPr>
      </w:pPr>
      <w:r w:rsidRPr="008675CF">
        <w:rPr>
          <w:rFonts w:ascii="Arial" w:hAnsi="Arial" w:cs="Arial"/>
          <w:color w:val="000000"/>
          <w:sz w:val="20"/>
          <w:szCs w:val="20"/>
          <w:lang w:val="es"/>
        </w:rPr>
        <w:t>La persona natural que presente la propuesta deberá acreditar el cumplimiento de las siguientes condiciones mediante el aporte de los documentos indicados, así:</w:t>
      </w:r>
    </w:p>
    <w:p w14:paraId="7F2FB468" w14:textId="77777777" w:rsidR="00B7665E" w:rsidRPr="008675CF" w:rsidRDefault="00B7665E" w:rsidP="00B7665E">
      <w:pPr>
        <w:adjustRightInd w:val="0"/>
        <w:ind w:left="1560" w:right="670"/>
        <w:jc w:val="both"/>
        <w:rPr>
          <w:rFonts w:ascii="Arial" w:hAnsi="Arial" w:cs="Arial"/>
          <w:bCs/>
          <w:color w:val="000000"/>
          <w:sz w:val="20"/>
          <w:szCs w:val="20"/>
        </w:rPr>
      </w:pPr>
    </w:p>
    <w:p w14:paraId="6428E4A1" w14:textId="77777777" w:rsidR="00B7665E" w:rsidRPr="008675CF" w:rsidRDefault="00B7665E" w:rsidP="000A492D">
      <w:pPr>
        <w:pStyle w:val="Prrafodelista"/>
        <w:widowControl/>
        <w:numPr>
          <w:ilvl w:val="0"/>
          <w:numId w:val="24"/>
        </w:numPr>
        <w:adjustRightInd w:val="0"/>
        <w:ind w:right="670"/>
        <w:rPr>
          <w:rFonts w:ascii="Arial" w:hAnsi="Arial" w:cs="Arial"/>
          <w:bCs/>
          <w:color w:val="000000"/>
          <w:sz w:val="20"/>
          <w:szCs w:val="20"/>
        </w:rPr>
      </w:pPr>
      <w:r w:rsidRPr="008675CF">
        <w:rPr>
          <w:rFonts w:ascii="Arial" w:hAnsi="Arial" w:cs="Arial"/>
          <w:bCs/>
          <w:color w:val="000000"/>
          <w:sz w:val="20"/>
          <w:szCs w:val="20"/>
        </w:rPr>
        <w:t>Persona natural de nacionalidad colombiana: cédula de ciudadanía.</w:t>
      </w:r>
    </w:p>
    <w:p w14:paraId="0FD7CF3B" w14:textId="77777777" w:rsidR="00B7665E" w:rsidRPr="008675CF" w:rsidRDefault="00B7665E" w:rsidP="00B7665E">
      <w:pPr>
        <w:adjustRightInd w:val="0"/>
        <w:ind w:left="1560" w:right="670"/>
        <w:jc w:val="both"/>
        <w:rPr>
          <w:rFonts w:ascii="Arial" w:hAnsi="Arial" w:cs="Arial"/>
          <w:bCs/>
          <w:color w:val="000000"/>
          <w:sz w:val="20"/>
          <w:szCs w:val="20"/>
        </w:rPr>
      </w:pPr>
    </w:p>
    <w:p w14:paraId="6535BCA2" w14:textId="77777777" w:rsidR="00B7665E" w:rsidRPr="008675CF" w:rsidRDefault="00B7665E" w:rsidP="000A492D">
      <w:pPr>
        <w:pStyle w:val="TableParagraph"/>
        <w:numPr>
          <w:ilvl w:val="0"/>
          <w:numId w:val="24"/>
        </w:numPr>
        <w:tabs>
          <w:tab w:val="left" w:pos="692"/>
        </w:tabs>
        <w:ind w:right="670"/>
        <w:jc w:val="both"/>
        <w:rPr>
          <w:rFonts w:ascii="Arial" w:hAnsi="Arial" w:cs="Arial"/>
          <w:sz w:val="20"/>
          <w:szCs w:val="20"/>
        </w:rPr>
      </w:pPr>
      <w:r w:rsidRPr="008675CF">
        <w:rPr>
          <w:rFonts w:ascii="Arial" w:hAnsi="Arial" w:cs="Arial"/>
          <w:sz w:val="20"/>
          <w:szCs w:val="20"/>
        </w:rPr>
        <w:t>Estar inscrito en el Registro Mercantil y que su actividad comercial le permita realizar el objeto del futuro contrato; lo anterior se acredita con la presentación del certificado de matrícula mercantil emitido por la Cámara de Comercio respectiva del domicilio comercial del</w:t>
      </w:r>
      <w:r w:rsidRPr="008675CF">
        <w:rPr>
          <w:rFonts w:ascii="Arial" w:hAnsi="Arial" w:cs="Arial"/>
          <w:spacing w:val="-7"/>
          <w:sz w:val="20"/>
          <w:szCs w:val="20"/>
        </w:rPr>
        <w:t xml:space="preserve"> </w:t>
      </w:r>
      <w:r w:rsidRPr="008675CF">
        <w:rPr>
          <w:rFonts w:ascii="Arial" w:hAnsi="Arial" w:cs="Arial"/>
          <w:sz w:val="20"/>
          <w:szCs w:val="20"/>
        </w:rPr>
        <w:t>oferente,</w:t>
      </w:r>
      <w:r w:rsidRPr="008675CF">
        <w:rPr>
          <w:rFonts w:ascii="Arial" w:hAnsi="Arial" w:cs="Arial"/>
          <w:spacing w:val="-8"/>
          <w:sz w:val="20"/>
          <w:szCs w:val="20"/>
        </w:rPr>
        <w:t xml:space="preserve"> </w:t>
      </w:r>
      <w:r w:rsidRPr="008675CF">
        <w:rPr>
          <w:rFonts w:ascii="Arial" w:hAnsi="Arial" w:cs="Arial"/>
          <w:sz w:val="20"/>
          <w:szCs w:val="20"/>
        </w:rPr>
        <w:t>con</w:t>
      </w:r>
      <w:r w:rsidRPr="008675CF">
        <w:rPr>
          <w:rFonts w:ascii="Arial" w:hAnsi="Arial" w:cs="Arial"/>
          <w:spacing w:val="-9"/>
          <w:sz w:val="20"/>
          <w:szCs w:val="20"/>
        </w:rPr>
        <w:t xml:space="preserve"> </w:t>
      </w:r>
      <w:r w:rsidRPr="008675CF">
        <w:rPr>
          <w:rFonts w:ascii="Arial" w:hAnsi="Arial" w:cs="Arial"/>
          <w:sz w:val="20"/>
          <w:szCs w:val="20"/>
        </w:rPr>
        <w:t>fecha</w:t>
      </w:r>
      <w:r w:rsidRPr="008675CF">
        <w:rPr>
          <w:rFonts w:ascii="Arial" w:hAnsi="Arial" w:cs="Arial"/>
          <w:spacing w:val="-6"/>
          <w:sz w:val="20"/>
          <w:szCs w:val="20"/>
        </w:rPr>
        <w:t xml:space="preserve"> </w:t>
      </w:r>
      <w:r w:rsidRPr="008675CF">
        <w:rPr>
          <w:rFonts w:ascii="Arial" w:hAnsi="Arial" w:cs="Arial"/>
          <w:sz w:val="20"/>
          <w:szCs w:val="20"/>
        </w:rPr>
        <w:t>de</w:t>
      </w:r>
      <w:r w:rsidRPr="008675CF">
        <w:rPr>
          <w:rFonts w:ascii="Arial" w:hAnsi="Arial" w:cs="Arial"/>
          <w:spacing w:val="-6"/>
          <w:sz w:val="20"/>
          <w:szCs w:val="20"/>
        </w:rPr>
        <w:t xml:space="preserve"> </w:t>
      </w:r>
      <w:r w:rsidRPr="008675CF">
        <w:rPr>
          <w:rFonts w:ascii="Arial" w:hAnsi="Arial" w:cs="Arial"/>
          <w:sz w:val="20"/>
          <w:szCs w:val="20"/>
        </w:rPr>
        <w:t>registro</w:t>
      </w:r>
      <w:r w:rsidRPr="008675CF">
        <w:rPr>
          <w:rFonts w:ascii="Arial" w:hAnsi="Arial" w:cs="Arial"/>
          <w:spacing w:val="-6"/>
          <w:sz w:val="20"/>
          <w:szCs w:val="20"/>
        </w:rPr>
        <w:t xml:space="preserve"> </w:t>
      </w:r>
      <w:r w:rsidRPr="008675CF">
        <w:rPr>
          <w:rFonts w:ascii="Arial" w:hAnsi="Arial" w:cs="Arial"/>
          <w:sz w:val="20"/>
          <w:szCs w:val="20"/>
        </w:rPr>
        <w:t>anterior</w:t>
      </w:r>
      <w:r w:rsidRPr="008675CF">
        <w:rPr>
          <w:rFonts w:ascii="Arial" w:hAnsi="Arial" w:cs="Arial"/>
          <w:spacing w:val="-8"/>
          <w:sz w:val="20"/>
          <w:szCs w:val="20"/>
        </w:rPr>
        <w:t xml:space="preserve"> </w:t>
      </w:r>
      <w:r w:rsidRPr="008675CF">
        <w:rPr>
          <w:rFonts w:ascii="Arial" w:hAnsi="Arial" w:cs="Arial"/>
          <w:sz w:val="20"/>
          <w:szCs w:val="20"/>
        </w:rPr>
        <w:t>al</w:t>
      </w:r>
      <w:r w:rsidRPr="008675CF">
        <w:rPr>
          <w:rFonts w:ascii="Arial" w:hAnsi="Arial" w:cs="Arial"/>
          <w:spacing w:val="-7"/>
          <w:sz w:val="20"/>
          <w:szCs w:val="20"/>
        </w:rPr>
        <w:t xml:space="preserve"> </w:t>
      </w:r>
      <w:r w:rsidRPr="008675CF">
        <w:rPr>
          <w:rFonts w:ascii="Arial" w:hAnsi="Arial" w:cs="Arial"/>
          <w:sz w:val="20"/>
          <w:szCs w:val="20"/>
        </w:rPr>
        <w:t>cierre</w:t>
      </w:r>
      <w:r w:rsidRPr="008675CF">
        <w:rPr>
          <w:rFonts w:ascii="Arial" w:hAnsi="Arial" w:cs="Arial"/>
          <w:spacing w:val="-6"/>
          <w:sz w:val="20"/>
          <w:szCs w:val="20"/>
        </w:rPr>
        <w:t xml:space="preserve"> </w:t>
      </w:r>
      <w:r w:rsidRPr="008675CF">
        <w:rPr>
          <w:rFonts w:ascii="Arial" w:hAnsi="Arial" w:cs="Arial"/>
          <w:sz w:val="20"/>
          <w:szCs w:val="20"/>
        </w:rPr>
        <w:t>del</w:t>
      </w:r>
      <w:r w:rsidRPr="008675CF">
        <w:rPr>
          <w:rFonts w:ascii="Arial" w:hAnsi="Arial" w:cs="Arial"/>
          <w:spacing w:val="-7"/>
          <w:sz w:val="20"/>
          <w:szCs w:val="20"/>
        </w:rPr>
        <w:t xml:space="preserve"> </w:t>
      </w:r>
      <w:r w:rsidRPr="008675CF">
        <w:rPr>
          <w:rFonts w:ascii="Arial" w:hAnsi="Arial" w:cs="Arial"/>
          <w:sz w:val="20"/>
          <w:szCs w:val="20"/>
        </w:rPr>
        <w:t>proceso</w:t>
      </w:r>
      <w:r w:rsidRPr="008675CF">
        <w:rPr>
          <w:rFonts w:ascii="Arial" w:hAnsi="Arial" w:cs="Arial"/>
          <w:spacing w:val="-9"/>
          <w:sz w:val="20"/>
          <w:szCs w:val="20"/>
        </w:rPr>
        <w:t xml:space="preserve"> </w:t>
      </w:r>
      <w:r w:rsidRPr="008675CF">
        <w:rPr>
          <w:rFonts w:ascii="Arial" w:hAnsi="Arial" w:cs="Arial"/>
          <w:sz w:val="20"/>
          <w:szCs w:val="20"/>
        </w:rPr>
        <w:t>y</w:t>
      </w:r>
      <w:r w:rsidRPr="008675CF">
        <w:rPr>
          <w:rFonts w:ascii="Arial" w:hAnsi="Arial" w:cs="Arial"/>
          <w:spacing w:val="-8"/>
          <w:sz w:val="20"/>
          <w:szCs w:val="20"/>
        </w:rPr>
        <w:t xml:space="preserve"> </w:t>
      </w:r>
      <w:r w:rsidRPr="008675CF">
        <w:rPr>
          <w:rFonts w:ascii="Arial" w:hAnsi="Arial" w:cs="Arial"/>
          <w:sz w:val="20"/>
          <w:szCs w:val="20"/>
        </w:rPr>
        <w:t>expedición</w:t>
      </w:r>
      <w:r w:rsidRPr="008675CF">
        <w:rPr>
          <w:rFonts w:ascii="Arial" w:hAnsi="Arial" w:cs="Arial"/>
          <w:spacing w:val="-7"/>
          <w:sz w:val="20"/>
          <w:szCs w:val="20"/>
        </w:rPr>
        <w:t xml:space="preserve"> </w:t>
      </w:r>
      <w:r w:rsidRPr="008675CF">
        <w:rPr>
          <w:rFonts w:ascii="Arial" w:hAnsi="Arial" w:cs="Arial"/>
          <w:sz w:val="20"/>
          <w:szCs w:val="20"/>
        </w:rPr>
        <w:t>del</w:t>
      </w:r>
      <w:r w:rsidRPr="008675CF">
        <w:rPr>
          <w:rFonts w:ascii="Arial" w:hAnsi="Arial" w:cs="Arial"/>
          <w:spacing w:val="-7"/>
          <w:sz w:val="20"/>
          <w:szCs w:val="20"/>
        </w:rPr>
        <w:t xml:space="preserve"> </w:t>
      </w:r>
      <w:r w:rsidRPr="008675CF">
        <w:rPr>
          <w:rFonts w:ascii="Arial" w:hAnsi="Arial" w:cs="Arial"/>
          <w:sz w:val="20"/>
          <w:szCs w:val="20"/>
        </w:rPr>
        <w:t>certificado no superior a un (1) mes de antelación a la fecha de cierre del proceso; esto sucede únicamente en caso de que el proponente sea comerciante o ejerza el comercio de conformidad con lo establecido en el Código de Comercio y las normas que lo modifiquen o sustituyan.</w:t>
      </w:r>
    </w:p>
    <w:p w14:paraId="59928784" w14:textId="77777777" w:rsidR="00B7665E" w:rsidRPr="008675CF" w:rsidRDefault="00B7665E" w:rsidP="000D25CC">
      <w:pPr>
        <w:pStyle w:val="TableParagraph"/>
        <w:tabs>
          <w:tab w:val="left" w:pos="777"/>
        </w:tabs>
        <w:ind w:left="1560" w:right="670"/>
        <w:jc w:val="both"/>
        <w:rPr>
          <w:rFonts w:ascii="Arial" w:hAnsi="Arial" w:cs="Arial"/>
          <w:sz w:val="20"/>
          <w:szCs w:val="20"/>
        </w:rPr>
      </w:pPr>
    </w:p>
    <w:p w14:paraId="6565A5AC" w14:textId="77777777" w:rsidR="00B7665E" w:rsidRPr="008675CF" w:rsidRDefault="00B7665E" w:rsidP="000A492D">
      <w:pPr>
        <w:pStyle w:val="TableParagraph"/>
        <w:numPr>
          <w:ilvl w:val="0"/>
          <w:numId w:val="24"/>
        </w:numPr>
        <w:tabs>
          <w:tab w:val="left" w:pos="777"/>
        </w:tabs>
        <w:ind w:right="670"/>
        <w:jc w:val="both"/>
        <w:rPr>
          <w:rFonts w:ascii="Arial" w:hAnsi="Arial" w:cs="Arial"/>
          <w:sz w:val="20"/>
          <w:szCs w:val="20"/>
        </w:rPr>
      </w:pPr>
      <w:r w:rsidRPr="008675CF">
        <w:rPr>
          <w:rFonts w:ascii="Arial" w:hAnsi="Arial" w:cs="Arial"/>
          <w:sz w:val="20"/>
          <w:szCs w:val="20"/>
        </w:rPr>
        <w:t>Registro</w:t>
      </w:r>
      <w:r w:rsidRPr="008675CF">
        <w:rPr>
          <w:rFonts w:ascii="Arial" w:hAnsi="Arial" w:cs="Arial"/>
          <w:spacing w:val="-4"/>
          <w:sz w:val="20"/>
          <w:szCs w:val="20"/>
        </w:rPr>
        <w:t xml:space="preserve"> </w:t>
      </w:r>
      <w:r w:rsidRPr="008675CF">
        <w:rPr>
          <w:rFonts w:ascii="Arial" w:hAnsi="Arial" w:cs="Arial"/>
          <w:sz w:val="20"/>
          <w:szCs w:val="20"/>
        </w:rPr>
        <w:t>Único</w:t>
      </w:r>
      <w:r w:rsidRPr="008675CF">
        <w:rPr>
          <w:rFonts w:ascii="Arial" w:hAnsi="Arial" w:cs="Arial"/>
          <w:spacing w:val="-2"/>
          <w:sz w:val="20"/>
          <w:szCs w:val="20"/>
        </w:rPr>
        <w:t xml:space="preserve"> </w:t>
      </w:r>
      <w:r w:rsidRPr="008675CF">
        <w:rPr>
          <w:rFonts w:ascii="Arial" w:hAnsi="Arial" w:cs="Arial"/>
          <w:sz w:val="20"/>
          <w:szCs w:val="20"/>
        </w:rPr>
        <w:t>de</w:t>
      </w:r>
      <w:r w:rsidRPr="008675CF">
        <w:rPr>
          <w:rFonts w:ascii="Arial" w:hAnsi="Arial" w:cs="Arial"/>
          <w:spacing w:val="-4"/>
          <w:sz w:val="20"/>
          <w:szCs w:val="20"/>
        </w:rPr>
        <w:t xml:space="preserve"> </w:t>
      </w:r>
      <w:r w:rsidRPr="008675CF">
        <w:rPr>
          <w:rFonts w:ascii="Arial" w:hAnsi="Arial" w:cs="Arial"/>
          <w:sz w:val="20"/>
          <w:szCs w:val="20"/>
        </w:rPr>
        <w:t>Proponentes</w:t>
      </w:r>
      <w:r w:rsidRPr="008675CF">
        <w:rPr>
          <w:rFonts w:ascii="Arial" w:hAnsi="Arial" w:cs="Arial"/>
          <w:spacing w:val="-4"/>
          <w:sz w:val="20"/>
          <w:szCs w:val="20"/>
        </w:rPr>
        <w:t xml:space="preserve"> </w:t>
      </w:r>
      <w:r w:rsidRPr="008675CF">
        <w:rPr>
          <w:rFonts w:ascii="Arial" w:hAnsi="Arial" w:cs="Arial"/>
          <w:sz w:val="20"/>
          <w:szCs w:val="20"/>
        </w:rPr>
        <w:t>RUP,</w:t>
      </w:r>
      <w:r w:rsidRPr="008675CF">
        <w:rPr>
          <w:rFonts w:ascii="Arial" w:hAnsi="Arial" w:cs="Arial"/>
          <w:spacing w:val="-3"/>
          <w:sz w:val="20"/>
          <w:szCs w:val="20"/>
        </w:rPr>
        <w:t xml:space="preserve"> </w:t>
      </w:r>
      <w:r w:rsidRPr="008675CF">
        <w:rPr>
          <w:rFonts w:ascii="Arial" w:hAnsi="Arial" w:cs="Arial"/>
          <w:sz w:val="20"/>
          <w:szCs w:val="20"/>
        </w:rPr>
        <w:t>con</w:t>
      </w:r>
      <w:r w:rsidRPr="008675CF">
        <w:rPr>
          <w:rFonts w:ascii="Arial" w:hAnsi="Arial" w:cs="Arial"/>
          <w:spacing w:val="-7"/>
          <w:sz w:val="20"/>
          <w:szCs w:val="20"/>
        </w:rPr>
        <w:t xml:space="preserve"> </w:t>
      </w:r>
      <w:r w:rsidRPr="008675CF">
        <w:rPr>
          <w:rFonts w:ascii="Arial" w:hAnsi="Arial" w:cs="Arial"/>
          <w:sz w:val="20"/>
          <w:szCs w:val="20"/>
        </w:rPr>
        <w:t>fecha</w:t>
      </w:r>
      <w:r w:rsidRPr="008675CF">
        <w:rPr>
          <w:rFonts w:ascii="Arial" w:hAnsi="Arial" w:cs="Arial"/>
          <w:spacing w:val="-4"/>
          <w:sz w:val="20"/>
          <w:szCs w:val="20"/>
        </w:rPr>
        <w:t xml:space="preserve"> </w:t>
      </w:r>
      <w:r w:rsidRPr="008675CF">
        <w:rPr>
          <w:rFonts w:ascii="Arial" w:hAnsi="Arial" w:cs="Arial"/>
          <w:sz w:val="20"/>
          <w:szCs w:val="20"/>
        </w:rPr>
        <w:t>de</w:t>
      </w:r>
      <w:r w:rsidRPr="008675CF">
        <w:rPr>
          <w:rFonts w:ascii="Arial" w:hAnsi="Arial" w:cs="Arial"/>
          <w:spacing w:val="-2"/>
          <w:sz w:val="20"/>
          <w:szCs w:val="20"/>
        </w:rPr>
        <w:t xml:space="preserve"> </w:t>
      </w:r>
      <w:r w:rsidRPr="008675CF">
        <w:rPr>
          <w:rFonts w:ascii="Arial" w:hAnsi="Arial" w:cs="Arial"/>
          <w:sz w:val="20"/>
          <w:szCs w:val="20"/>
        </w:rPr>
        <w:t>expedición</w:t>
      </w:r>
      <w:r w:rsidRPr="008675CF">
        <w:rPr>
          <w:rFonts w:ascii="Arial" w:hAnsi="Arial" w:cs="Arial"/>
          <w:spacing w:val="-2"/>
          <w:sz w:val="20"/>
          <w:szCs w:val="20"/>
        </w:rPr>
        <w:t xml:space="preserve"> </w:t>
      </w:r>
      <w:r w:rsidRPr="008675CF">
        <w:rPr>
          <w:rFonts w:ascii="Arial" w:hAnsi="Arial" w:cs="Arial"/>
          <w:sz w:val="20"/>
          <w:szCs w:val="20"/>
        </w:rPr>
        <w:t>no</w:t>
      </w:r>
      <w:r w:rsidRPr="008675CF">
        <w:rPr>
          <w:rFonts w:ascii="Arial" w:hAnsi="Arial" w:cs="Arial"/>
          <w:spacing w:val="-4"/>
          <w:sz w:val="20"/>
          <w:szCs w:val="20"/>
        </w:rPr>
        <w:t xml:space="preserve"> </w:t>
      </w:r>
      <w:r w:rsidRPr="008675CF">
        <w:rPr>
          <w:rFonts w:ascii="Arial" w:hAnsi="Arial" w:cs="Arial"/>
          <w:sz w:val="20"/>
          <w:szCs w:val="20"/>
        </w:rPr>
        <w:t>superior</w:t>
      </w:r>
      <w:r w:rsidRPr="008675CF">
        <w:rPr>
          <w:rFonts w:ascii="Arial" w:hAnsi="Arial" w:cs="Arial"/>
          <w:spacing w:val="-5"/>
          <w:sz w:val="20"/>
          <w:szCs w:val="20"/>
        </w:rPr>
        <w:t xml:space="preserve"> </w:t>
      </w:r>
      <w:r w:rsidRPr="008675CF">
        <w:rPr>
          <w:rFonts w:ascii="Arial" w:hAnsi="Arial" w:cs="Arial"/>
          <w:sz w:val="20"/>
          <w:szCs w:val="20"/>
        </w:rPr>
        <w:t>a</w:t>
      </w:r>
      <w:r w:rsidRPr="008675CF">
        <w:rPr>
          <w:rFonts w:ascii="Arial" w:hAnsi="Arial" w:cs="Arial"/>
          <w:spacing w:val="-2"/>
          <w:sz w:val="20"/>
          <w:szCs w:val="20"/>
        </w:rPr>
        <w:t xml:space="preserve"> </w:t>
      </w:r>
      <w:r w:rsidRPr="008675CF">
        <w:rPr>
          <w:rFonts w:ascii="Arial" w:hAnsi="Arial" w:cs="Arial"/>
          <w:sz w:val="20"/>
          <w:szCs w:val="20"/>
        </w:rPr>
        <w:t>un</w:t>
      </w:r>
      <w:r w:rsidRPr="008675CF">
        <w:rPr>
          <w:rFonts w:ascii="Arial" w:hAnsi="Arial" w:cs="Arial"/>
          <w:spacing w:val="-6"/>
          <w:sz w:val="20"/>
          <w:szCs w:val="20"/>
        </w:rPr>
        <w:t xml:space="preserve"> </w:t>
      </w:r>
      <w:r w:rsidRPr="008675CF">
        <w:rPr>
          <w:rFonts w:ascii="Arial" w:hAnsi="Arial" w:cs="Arial"/>
          <w:sz w:val="20"/>
          <w:szCs w:val="20"/>
        </w:rPr>
        <w:t>(1)</w:t>
      </w:r>
      <w:r w:rsidRPr="008675CF">
        <w:rPr>
          <w:rFonts w:ascii="Arial" w:hAnsi="Arial" w:cs="Arial"/>
          <w:spacing w:val="-6"/>
          <w:sz w:val="20"/>
          <w:szCs w:val="20"/>
        </w:rPr>
        <w:t xml:space="preserve"> </w:t>
      </w:r>
      <w:r w:rsidRPr="008675CF">
        <w:rPr>
          <w:rFonts w:ascii="Arial" w:hAnsi="Arial" w:cs="Arial"/>
          <w:sz w:val="20"/>
          <w:szCs w:val="20"/>
        </w:rPr>
        <w:t>mes</w:t>
      </w:r>
      <w:r w:rsidRPr="008675CF">
        <w:rPr>
          <w:rFonts w:ascii="Arial" w:hAnsi="Arial" w:cs="Arial"/>
          <w:spacing w:val="-4"/>
          <w:sz w:val="20"/>
          <w:szCs w:val="20"/>
        </w:rPr>
        <w:t xml:space="preserve"> </w:t>
      </w:r>
      <w:r w:rsidRPr="008675CF">
        <w:rPr>
          <w:rFonts w:ascii="Arial" w:hAnsi="Arial" w:cs="Arial"/>
          <w:sz w:val="20"/>
          <w:szCs w:val="20"/>
        </w:rPr>
        <w:t>de antelación a</w:t>
      </w:r>
      <w:r w:rsidRPr="008675CF">
        <w:rPr>
          <w:rFonts w:ascii="Arial" w:hAnsi="Arial" w:cs="Arial"/>
          <w:spacing w:val="-1"/>
          <w:sz w:val="20"/>
          <w:szCs w:val="20"/>
        </w:rPr>
        <w:t xml:space="preserve"> </w:t>
      </w:r>
      <w:r w:rsidRPr="008675CF">
        <w:rPr>
          <w:rFonts w:ascii="Arial" w:hAnsi="Arial" w:cs="Arial"/>
          <w:sz w:val="20"/>
          <w:szCs w:val="20"/>
        </w:rPr>
        <w:t>la</w:t>
      </w:r>
      <w:r w:rsidRPr="008675CF">
        <w:rPr>
          <w:rFonts w:ascii="Arial" w:hAnsi="Arial" w:cs="Arial"/>
          <w:spacing w:val="-3"/>
          <w:sz w:val="20"/>
          <w:szCs w:val="20"/>
        </w:rPr>
        <w:t xml:space="preserve"> </w:t>
      </w:r>
      <w:r w:rsidRPr="008675CF">
        <w:rPr>
          <w:rFonts w:ascii="Arial" w:hAnsi="Arial" w:cs="Arial"/>
          <w:sz w:val="20"/>
          <w:szCs w:val="20"/>
        </w:rPr>
        <w:t>fecha</w:t>
      </w:r>
      <w:r w:rsidRPr="008675CF">
        <w:rPr>
          <w:rFonts w:ascii="Arial" w:hAnsi="Arial" w:cs="Arial"/>
          <w:spacing w:val="-1"/>
          <w:sz w:val="20"/>
          <w:szCs w:val="20"/>
        </w:rPr>
        <w:t xml:space="preserve"> </w:t>
      </w:r>
      <w:r w:rsidRPr="008675CF">
        <w:rPr>
          <w:rFonts w:ascii="Arial" w:hAnsi="Arial" w:cs="Arial"/>
          <w:sz w:val="20"/>
          <w:szCs w:val="20"/>
        </w:rPr>
        <w:t>de</w:t>
      </w:r>
      <w:r w:rsidRPr="008675CF">
        <w:rPr>
          <w:rFonts w:ascii="Arial" w:hAnsi="Arial" w:cs="Arial"/>
          <w:spacing w:val="-3"/>
          <w:sz w:val="20"/>
          <w:szCs w:val="20"/>
        </w:rPr>
        <w:t xml:space="preserve"> </w:t>
      </w:r>
      <w:r w:rsidRPr="008675CF">
        <w:rPr>
          <w:rFonts w:ascii="Arial" w:hAnsi="Arial" w:cs="Arial"/>
          <w:sz w:val="20"/>
          <w:szCs w:val="20"/>
        </w:rPr>
        <w:t>cierre</w:t>
      </w:r>
      <w:r w:rsidRPr="008675CF">
        <w:rPr>
          <w:rFonts w:ascii="Arial" w:hAnsi="Arial" w:cs="Arial"/>
          <w:spacing w:val="-1"/>
          <w:sz w:val="20"/>
          <w:szCs w:val="20"/>
        </w:rPr>
        <w:t xml:space="preserve"> </w:t>
      </w:r>
      <w:r w:rsidRPr="008675CF">
        <w:rPr>
          <w:rFonts w:ascii="Arial" w:hAnsi="Arial" w:cs="Arial"/>
          <w:sz w:val="20"/>
          <w:szCs w:val="20"/>
        </w:rPr>
        <w:t>del proceso</w:t>
      </w:r>
      <w:r w:rsidRPr="008675CF">
        <w:rPr>
          <w:rFonts w:ascii="Arial" w:hAnsi="Arial" w:cs="Arial"/>
          <w:spacing w:val="-1"/>
          <w:sz w:val="20"/>
          <w:szCs w:val="20"/>
        </w:rPr>
        <w:t xml:space="preserve"> </w:t>
      </w:r>
      <w:r w:rsidRPr="008675CF">
        <w:rPr>
          <w:rFonts w:ascii="Arial" w:hAnsi="Arial" w:cs="Arial"/>
          <w:sz w:val="20"/>
          <w:szCs w:val="20"/>
        </w:rPr>
        <w:t>de</w:t>
      </w:r>
      <w:r w:rsidRPr="008675CF">
        <w:rPr>
          <w:rFonts w:ascii="Arial" w:hAnsi="Arial" w:cs="Arial"/>
          <w:spacing w:val="-1"/>
          <w:sz w:val="20"/>
          <w:szCs w:val="20"/>
        </w:rPr>
        <w:t xml:space="preserve"> </w:t>
      </w:r>
      <w:r w:rsidRPr="008675CF">
        <w:rPr>
          <w:rFonts w:ascii="Arial" w:hAnsi="Arial" w:cs="Arial"/>
          <w:sz w:val="20"/>
          <w:szCs w:val="20"/>
        </w:rPr>
        <w:t>selección, el cual</w:t>
      </w:r>
      <w:r w:rsidRPr="008675CF">
        <w:rPr>
          <w:rFonts w:ascii="Arial" w:hAnsi="Arial" w:cs="Arial"/>
          <w:spacing w:val="-1"/>
          <w:sz w:val="20"/>
          <w:szCs w:val="20"/>
        </w:rPr>
        <w:t xml:space="preserve"> </w:t>
      </w:r>
      <w:r w:rsidRPr="008675CF">
        <w:rPr>
          <w:rFonts w:ascii="Arial" w:hAnsi="Arial" w:cs="Arial"/>
          <w:sz w:val="20"/>
          <w:szCs w:val="20"/>
        </w:rPr>
        <w:t>debe</w:t>
      </w:r>
      <w:r w:rsidRPr="008675CF">
        <w:rPr>
          <w:rFonts w:ascii="Arial" w:hAnsi="Arial" w:cs="Arial"/>
          <w:spacing w:val="-1"/>
          <w:sz w:val="20"/>
          <w:szCs w:val="20"/>
        </w:rPr>
        <w:t xml:space="preserve"> </w:t>
      </w:r>
      <w:r w:rsidRPr="008675CF">
        <w:rPr>
          <w:rFonts w:ascii="Arial" w:hAnsi="Arial" w:cs="Arial"/>
          <w:sz w:val="20"/>
          <w:szCs w:val="20"/>
        </w:rPr>
        <w:t>encontrarse</w:t>
      </w:r>
      <w:r w:rsidRPr="008675CF">
        <w:rPr>
          <w:rFonts w:ascii="Arial" w:hAnsi="Arial" w:cs="Arial"/>
          <w:spacing w:val="-1"/>
          <w:sz w:val="20"/>
          <w:szCs w:val="20"/>
        </w:rPr>
        <w:t xml:space="preserve"> </w:t>
      </w:r>
      <w:r w:rsidRPr="008675CF">
        <w:rPr>
          <w:rFonts w:ascii="Arial" w:hAnsi="Arial" w:cs="Arial"/>
          <w:sz w:val="20"/>
          <w:szCs w:val="20"/>
        </w:rPr>
        <w:t>en</w:t>
      </w:r>
      <w:r w:rsidRPr="008675CF">
        <w:rPr>
          <w:rFonts w:ascii="Arial" w:hAnsi="Arial" w:cs="Arial"/>
          <w:spacing w:val="-3"/>
          <w:sz w:val="20"/>
          <w:szCs w:val="20"/>
        </w:rPr>
        <w:t xml:space="preserve"> </w:t>
      </w:r>
      <w:r w:rsidRPr="008675CF">
        <w:rPr>
          <w:rFonts w:ascii="Arial" w:hAnsi="Arial" w:cs="Arial"/>
          <w:sz w:val="20"/>
          <w:szCs w:val="20"/>
        </w:rPr>
        <w:t>firme para efectos de que la propuesta sea habilitada y la misma pueda ser evaluada.</w:t>
      </w:r>
    </w:p>
    <w:p w14:paraId="0791A5B5" w14:textId="77777777" w:rsidR="00B7665E" w:rsidRPr="008675CF" w:rsidRDefault="00B7665E" w:rsidP="000D25CC">
      <w:pPr>
        <w:pStyle w:val="TableParagraph"/>
        <w:ind w:left="1560" w:right="670"/>
        <w:jc w:val="both"/>
        <w:rPr>
          <w:rFonts w:ascii="Arial" w:hAnsi="Arial" w:cs="Arial"/>
          <w:b/>
          <w:i/>
          <w:sz w:val="20"/>
          <w:szCs w:val="20"/>
        </w:rPr>
      </w:pPr>
    </w:p>
    <w:p w14:paraId="798ECBA5" w14:textId="6A128F1E" w:rsidR="00B7665E" w:rsidRPr="008675CF" w:rsidRDefault="00B7665E" w:rsidP="000A492D">
      <w:pPr>
        <w:pStyle w:val="TableParagraph"/>
        <w:numPr>
          <w:ilvl w:val="0"/>
          <w:numId w:val="24"/>
        </w:numPr>
        <w:tabs>
          <w:tab w:val="left" w:pos="692"/>
        </w:tabs>
        <w:ind w:right="670"/>
        <w:jc w:val="both"/>
        <w:rPr>
          <w:rFonts w:ascii="Arial" w:hAnsi="Arial" w:cs="Arial"/>
          <w:sz w:val="20"/>
          <w:szCs w:val="20"/>
        </w:rPr>
      </w:pPr>
      <w:r w:rsidRPr="008675CF">
        <w:rPr>
          <w:rFonts w:ascii="Arial" w:hAnsi="Arial" w:cs="Arial"/>
          <w:sz w:val="20"/>
          <w:szCs w:val="20"/>
        </w:rPr>
        <w:t>Carta de presentación de la propuesta firmada por el</w:t>
      </w:r>
      <w:r w:rsidRPr="008675CF">
        <w:rPr>
          <w:rFonts w:ascii="Arial" w:hAnsi="Arial" w:cs="Arial"/>
          <w:spacing w:val="-1"/>
          <w:sz w:val="20"/>
          <w:szCs w:val="20"/>
        </w:rPr>
        <w:t xml:space="preserve"> </w:t>
      </w:r>
      <w:r w:rsidRPr="008675CF">
        <w:rPr>
          <w:rFonts w:ascii="Arial" w:hAnsi="Arial" w:cs="Arial"/>
          <w:sz w:val="20"/>
          <w:szCs w:val="20"/>
        </w:rPr>
        <w:t>representante legal o apoderado del Proponente en el formato dispuesto por la Entidad</w:t>
      </w:r>
      <w:r w:rsidR="009C3091" w:rsidRPr="008675CF">
        <w:rPr>
          <w:rFonts w:ascii="Arial" w:hAnsi="Arial" w:cs="Arial"/>
          <w:sz w:val="20"/>
          <w:szCs w:val="20"/>
        </w:rPr>
        <w:t>.</w:t>
      </w:r>
    </w:p>
    <w:p w14:paraId="7627704D" w14:textId="77777777" w:rsidR="00B7665E" w:rsidRPr="008675CF" w:rsidRDefault="00B7665E" w:rsidP="000D25CC">
      <w:pPr>
        <w:pStyle w:val="Prrafodelista"/>
        <w:ind w:left="1560" w:right="670"/>
        <w:rPr>
          <w:rFonts w:ascii="Arial" w:hAnsi="Arial" w:cs="Arial"/>
          <w:color w:val="000000"/>
          <w:sz w:val="20"/>
          <w:szCs w:val="20"/>
          <w:lang w:val="es-CO"/>
        </w:rPr>
      </w:pPr>
    </w:p>
    <w:p w14:paraId="620C2172" w14:textId="47C93D80" w:rsidR="00B7665E" w:rsidRPr="008675CF" w:rsidRDefault="00B7665E" w:rsidP="000A492D">
      <w:pPr>
        <w:pStyle w:val="Prrafodelista"/>
        <w:widowControl/>
        <w:numPr>
          <w:ilvl w:val="0"/>
          <w:numId w:val="24"/>
        </w:numPr>
        <w:adjustRightInd w:val="0"/>
        <w:ind w:right="670"/>
        <w:rPr>
          <w:rFonts w:ascii="Arial" w:hAnsi="Arial" w:cs="Arial"/>
          <w:bCs/>
          <w:color w:val="000000"/>
          <w:sz w:val="20"/>
          <w:szCs w:val="20"/>
        </w:rPr>
      </w:pPr>
      <w:r w:rsidRPr="008675CF">
        <w:rPr>
          <w:rFonts w:ascii="Arial" w:hAnsi="Arial" w:cs="Arial"/>
          <w:color w:val="000000"/>
          <w:sz w:val="20"/>
          <w:szCs w:val="20"/>
          <w:lang w:val="es-CO"/>
        </w:rPr>
        <w:t xml:space="preserve">Carta de presentación de la propuesta firmada por el oferente o apoderado de este último en el </w:t>
      </w:r>
      <w:bookmarkStart w:id="8" w:name="_Hlk238630763"/>
      <w:r w:rsidRPr="008675CF">
        <w:rPr>
          <w:rFonts w:ascii="Arial" w:hAnsi="Arial" w:cs="Arial"/>
          <w:i/>
          <w:color w:val="000000"/>
          <w:sz w:val="20"/>
          <w:szCs w:val="20"/>
          <w:lang w:val="es-CO"/>
        </w:rPr>
        <w:t>Formato 1 Presentación de las Ofertas</w:t>
      </w:r>
      <w:r w:rsidRPr="008675CF">
        <w:rPr>
          <w:rFonts w:ascii="Arial" w:hAnsi="Arial" w:cs="Arial"/>
          <w:color w:val="000000"/>
          <w:sz w:val="20"/>
          <w:szCs w:val="20"/>
          <w:lang w:val="es-CO"/>
        </w:rPr>
        <w:t>.</w:t>
      </w:r>
      <w:bookmarkEnd w:id="8"/>
    </w:p>
    <w:p w14:paraId="6F5DF27D" w14:textId="77777777" w:rsidR="00B7665E" w:rsidRPr="008675CF" w:rsidRDefault="00B7665E" w:rsidP="00B7665E">
      <w:pPr>
        <w:widowControl/>
        <w:adjustRightInd w:val="0"/>
        <w:ind w:right="670"/>
        <w:rPr>
          <w:rFonts w:ascii="Arial" w:hAnsi="Arial" w:cs="Arial"/>
          <w:bCs/>
          <w:color w:val="000000"/>
          <w:sz w:val="20"/>
          <w:szCs w:val="20"/>
        </w:rPr>
      </w:pPr>
    </w:p>
    <w:p w14:paraId="10EC3FA7" w14:textId="27E467C0" w:rsidR="00E10C2D" w:rsidRPr="008675CF" w:rsidRDefault="00760766" w:rsidP="000A492D">
      <w:pPr>
        <w:pStyle w:val="Ttulo1"/>
        <w:numPr>
          <w:ilvl w:val="3"/>
          <w:numId w:val="11"/>
        </w:numPr>
        <w:tabs>
          <w:tab w:val="left" w:pos="2563"/>
          <w:tab w:val="left" w:pos="3862"/>
          <w:tab w:val="left" w:pos="5120"/>
          <w:tab w:val="left" w:pos="5514"/>
          <w:tab w:val="left" w:pos="6812"/>
          <w:tab w:val="left" w:pos="8065"/>
          <w:tab w:val="left" w:pos="9777"/>
        </w:tabs>
        <w:ind w:left="1418" w:right="670" w:firstLine="0"/>
        <w:jc w:val="both"/>
        <w:rPr>
          <w:sz w:val="20"/>
          <w:szCs w:val="20"/>
        </w:rPr>
      </w:pPr>
      <w:r w:rsidRPr="008675CF">
        <w:rPr>
          <w:spacing w:val="-2"/>
          <w:sz w:val="20"/>
          <w:szCs w:val="20"/>
        </w:rPr>
        <w:t>PERSONA</w:t>
      </w:r>
      <w:r w:rsidRPr="008675CF">
        <w:rPr>
          <w:sz w:val="20"/>
          <w:szCs w:val="20"/>
        </w:rPr>
        <w:tab/>
      </w:r>
      <w:r w:rsidRPr="008675CF">
        <w:rPr>
          <w:spacing w:val="-2"/>
          <w:sz w:val="20"/>
          <w:szCs w:val="20"/>
        </w:rPr>
        <w:t>JURÍDICA</w:t>
      </w:r>
      <w:r w:rsidRPr="008675CF">
        <w:rPr>
          <w:sz w:val="20"/>
          <w:szCs w:val="20"/>
        </w:rPr>
        <w:tab/>
      </w:r>
      <w:r w:rsidRPr="008675CF">
        <w:rPr>
          <w:spacing w:val="-10"/>
          <w:sz w:val="20"/>
          <w:szCs w:val="20"/>
        </w:rPr>
        <w:t>O</w:t>
      </w:r>
      <w:r w:rsidR="00B7665E" w:rsidRPr="008675CF">
        <w:rPr>
          <w:sz w:val="20"/>
          <w:szCs w:val="20"/>
        </w:rPr>
        <w:t xml:space="preserve"> </w:t>
      </w:r>
      <w:r w:rsidRPr="008675CF">
        <w:rPr>
          <w:spacing w:val="-2"/>
          <w:sz w:val="20"/>
          <w:szCs w:val="20"/>
        </w:rPr>
        <w:t>PERSONA</w:t>
      </w:r>
      <w:r w:rsidRPr="008675CF">
        <w:rPr>
          <w:sz w:val="20"/>
          <w:szCs w:val="20"/>
        </w:rPr>
        <w:tab/>
      </w:r>
      <w:r w:rsidRPr="008675CF">
        <w:rPr>
          <w:spacing w:val="-2"/>
          <w:sz w:val="20"/>
          <w:szCs w:val="20"/>
        </w:rPr>
        <w:t>JURÍDICA</w:t>
      </w:r>
      <w:r w:rsidRPr="008675CF">
        <w:rPr>
          <w:sz w:val="20"/>
          <w:szCs w:val="20"/>
        </w:rPr>
        <w:tab/>
      </w:r>
      <w:r w:rsidRPr="008675CF">
        <w:rPr>
          <w:spacing w:val="-2"/>
          <w:sz w:val="20"/>
          <w:szCs w:val="20"/>
        </w:rPr>
        <w:t>EXTRANJERA</w:t>
      </w:r>
      <w:r w:rsidR="00B7665E" w:rsidRPr="008675CF">
        <w:rPr>
          <w:spacing w:val="-2"/>
          <w:sz w:val="20"/>
          <w:szCs w:val="20"/>
        </w:rPr>
        <w:t xml:space="preserve"> </w:t>
      </w:r>
      <w:r w:rsidRPr="008675CF">
        <w:rPr>
          <w:spacing w:val="-4"/>
          <w:sz w:val="20"/>
          <w:szCs w:val="20"/>
        </w:rPr>
        <w:t xml:space="preserve">CON </w:t>
      </w:r>
      <w:r w:rsidRPr="008675CF">
        <w:rPr>
          <w:sz w:val="20"/>
          <w:szCs w:val="20"/>
        </w:rPr>
        <w:t>SUCURSAL O DOMICILIO EN EL PAÍS</w:t>
      </w:r>
    </w:p>
    <w:p w14:paraId="525298DF" w14:textId="77777777" w:rsidR="00E10C2D" w:rsidRPr="008675CF" w:rsidRDefault="00E10C2D" w:rsidP="000D25CC">
      <w:pPr>
        <w:pStyle w:val="Textoindependiente"/>
        <w:ind w:left="1418" w:right="670"/>
        <w:rPr>
          <w:rFonts w:ascii="Arial" w:hAnsi="Arial" w:cs="Arial"/>
          <w:b/>
          <w:sz w:val="20"/>
          <w:szCs w:val="20"/>
        </w:rPr>
      </w:pPr>
    </w:p>
    <w:p w14:paraId="45BF8D7C" w14:textId="77777777" w:rsidR="00E10C2D" w:rsidRPr="008675CF" w:rsidRDefault="00760766" w:rsidP="00F75A6A">
      <w:pPr>
        <w:pStyle w:val="Textoindependiente"/>
        <w:ind w:left="1418" w:right="670"/>
        <w:rPr>
          <w:rFonts w:ascii="Arial" w:hAnsi="Arial" w:cs="Arial"/>
          <w:sz w:val="20"/>
          <w:szCs w:val="20"/>
        </w:rPr>
      </w:pPr>
      <w:r w:rsidRPr="008675CF">
        <w:rPr>
          <w:rFonts w:ascii="Arial" w:hAnsi="Arial" w:cs="Arial"/>
          <w:sz w:val="20"/>
          <w:szCs w:val="20"/>
        </w:rPr>
        <w:t>La</w:t>
      </w:r>
      <w:r w:rsidRPr="008675CF">
        <w:rPr>
          <w:rFonts w:ascii="Arial" w:hAnsi="Arial" w:cs="Arial"/>
          <w:spacing w:val="33"/>
          <w:sz w:val="20"/>
          <w:szCs w:val="20"/>
        </w:rPr>
        <w:t xml:space="preserve"> </w:t>
      </w:r>
      <w:r w:rsidRPr="008675CF">
        <w:rPr>
          <w:rFonts w:ascii="Arial" w:hAnsi="Arial" w:cs="Arial"/>
          <w:sz w:val="20"/>
          <w:szCs w:val="20"/>
        </w:rPr>
        <w:t>persona</w:t>
      </w:r>
      <w:r w:rsidRPr="008675CF">
        <w:rPr>
          <w:rFonts w:ascii="Arial" w:hAnsi="Arial" w:cs="Arial"/>
          <w:spacing w:val="33"/>
          <w:sz w:val="20"/>
          <w:szCs w:val="20"/>
        </w:rPr>
        <w:t xml:space="preserve"> </w:t>
      </w:r>
      <w:r w:rsidRPr="008675CF">
        <w:rPr>
          <w:rFonts w:ascii="Arial" w:hAnsi="Arial" w:cs="Arial"/>
          <w:sz w:val="20"/>
          <w:szCs w:val="20"/>
        </w:rPr>
        <w:t>jurídica</w:t>
      </w:r>
      <w:r w:rsidRPr="008675CF">
        <w:rPr>
          <w:rFonts w:ascii="Arial" w:hAnsi="Arial" w:cs="Arial"/>
          <w:spacing w:val="37"/>
          <w:sz w:val="20"/>
          <w:szCs w:val="20"/>
        </w:rPr>
        <w:t xml:space="preserve"> </w:t>
      </w:r>
      <w:r w:rsidRPr="008675CF">
        <w:rPr>
          <w:rFonts w:ascii="Arial" w:hAnsi="Arial" w:cs="Arial"/>
          <w:sz w:val="20"/>
          <w:szCs w:val="20"/>
        </w:rPr>
        <w:t>que</w:t>
      </w:r>
      <w:r w:rsidRPr="008675CF">
        <w:rPr>
          <w:rFonts w:ascii="Arial" w:hAnsi="Arial" w:cs="Arial"/>
          <w:spacing w:val="31"/>
          <w:sz w:val="20"/>
          <w:szCs w:val="20"/>
        </w:rPr>
        <w:t xml:space="preserve"> </w:t>
      </w:r>
      <w:r w:rsidRPr="008675CF">
        <w:rPr>
          <w:rFonts w:ascii="Arial" w:hAnsi="Arial" w:cs="Arial"/>
          <w:sz w:val="20"/>
          <w:szCs w:val="20"/>
        </w:rPr>
        <w:t>presente</w:t>
      </w:r>
      <w:r w:rsidRPr="008675CF">
        <w:rPr>
          <w:rFonts w:ascii="Arial" w:hAnsi="Arial" w:cs="Arial"/>
          <w:spacing w:val="29"/>
          <w:sz w:val="20"/>
          <w:szCs w:val="20"/>
        </w:rPr>
        <w:t xml:space="preserve"> </w:t>
      </w:r>
      <w:r w:rsidRPr="008675CF">
        <w:rPr>
          <w:rFonts w:ascii="Arial" w:hAnsi="Arial" w:cs="Arial"/>
          <w:sz w:val="20"/>
          <w:szCs w:val="20"/>
        </w:rPr>
        <w:t>propuesta</w:t>
      </w:r>
      <w:r w:rsidRPr="008675CF">
        <w:rPr>
          <w:rFonts w:ascii="Arial" w:hAnsi="Arial" w:cs="Arial"/>
          <w:spacing w:val="34"/>
          <w:sz w:val="20"/>
          <w:szCs w:val="20"/>
        </w:rPr>
        <w:t xml:space="preserve"> </w:t>
      </w:r>
      <w:r w:rsidRPr="008675CF">
        <w:rPr>
          <w:rFonts w:ascii="Arial" w:hAnsi="Arial" w:cs="Arial"/>
          <w:sz w:val="20"/>
          <w:szCs w:val="20"/>
        </w:rPr>
        <w:t>debe</w:t>
      </w:r>
      <w:r w:rsidRPr="008675CF">
        <w:rPr>
          <w:rFonts w:ascii="Arial" w:hAnsi="Arial" w:cs="Arial"/>
          <w:spacing w:val="35"/>
          <w:sz w:val="20"/>
          <w:szCs w:val="20"/>
        </w:rPr>
        <w:t xml:space="preserve"> </w:t>
      </w:r>
      <w:r w:rsidRPr="008675CF">
        <w:rPr>
          <w:rFonts w:ascii="Arial" w:hAnsi="Arial" w:cs="Arial"/>
          <w:sz w:val="20"/>
          <w:szCs w:val="20"/>
        </w:rPr>
        <w:t>acreditar</w:t>
      </w:r>
      <w:r w:rsidRPr="008675CF">
        <w:rPr>
          <w:rFonts w:ascii="Arial" w:hAnsi="Arial" w:cs="Arial"/>
          <w:spacing w:val="34"/>
          <w:sz w:val="20"/>
          <w:szCs w:val="20"/>
        </w:rPr>
        <w:t xml:space="preserve"> </w:t>
      </w:r>
      <w:r w:rsidRPr="008675CF">
        <w:rPr>
          <w:rFonts w:ascii="Arial" w:hAnsi="Arial" w:cs="Arial"/>
          <w:sz w:val="20"/>
          <w:szCs w:val="20"/>
        </w:rPr>
        <w:t>y</w:t>
      </w:r>
      <w:r w:rsidRPr="008675CF">
        <w:rPr>
          <w:rFonts w:ascii="Arial" w:hAnsi="Arial" w:cs="Arial"/>
          <w:spacing w:val="32"/>
          <w:sz w:val="20"/>
          <w:szCs w:val="20"/>
        </w:rPr>
        <w:t xml:space="preserve"> </w:t>
      </w:r>
      <w:r w:rsidRPr="008675CF">
        <w:rPr>
          <w:rFonts w:ascii="Arial" w:hAnsi="Arial" w:cs="Arial"/>
          <w:sz w:val="20"/>
          <w:szCs w:val="20"/>
        </w:rPr>
        <w:t>aportar</w:t>
      </w:r>
      <w:r w:rsidRPr="008675CF">
        <w:rPr>
          <w:rFonts w:ascii="Arial" w:hAnsi="Arial" w:cs="Arial"/>
          <w:spacing w:val="36"/>
          <w:sz w:val="20"/>
          <w:szCs w:val="20"/>
        </w:rPr>
        <w:t xml:space="preserve"> </w:t>
      </w:r>
      <w:r w:rsidRPr="008675CF">
        <w:rPr>
          <w:rFonts w:ascii="Arial" w:hAnsi="Arial" w:cs="Arial"/>
          <w:sz w:val="20"/>
          <w:szCs w:val="20"/>
        </w:rPr>
        <w:t>los</w:t>
      </w:r>
      <w:r w:rsidRPr="008675CF">
        <w:rPr>
          <w:rFonts w:ascii="Arial" w:hAnsi="Arial" w:cs="Arial"/>
          <w:spacing w:val="38"/>
          <w:sz w:val="20"/>
          <w:szCs w:val="20"/>
        </w:rPr>
        <w:t xml:space="preserve"> </w:t>
      </w:r>
      <w:r w:rsidRPr="008675CF">
        <w:rPr>
          <w:rFonts w:ascii="Arial" w:hAnsi="Arial" w:cs="Arial"/>
          <w:sz w:val="20"/>
          <w:szCs w:val="20"/>
        </w:rPr>
        <w:t xml:space="preserve">siguientes </w:t>
      </w:r>
      <w:r w:rsidRPr="008675CF">
        <w:rPr>
          <w:rFonts w:ascii="Arial" w:hAnsi="Arial" w:cs="Arial"/>
          <w:spacing w:val="-2"/>
          <w:sz w:val="20"/>
          <w:szCs w:val="20"/>
        </w:rPr>
        <w:t>documentos:</w:t>
      </w:r>
    </w:p>
    <w:p w14:paraId="60A3AC28" w14:textId="77777777" w:rsidR="00E10C2D" w:rsidRPr="008675CF" w:rsidRDefault="00E10C2D" w:rsidP="00F75A6A">
      <w:pPr>
        <w:pStyle w:val="Textoindependiente"/>
        <w:ind w:left="1418" w:right="670"/>
        <w:rPr>
          <w:rFonts w:ascii="Arial" w:hAnsi="Arial" w:cs="Arial"/>
          <w:sz w:val="20"/>
          <w:szCs w:val="20"/>
        </w:rPr>
      </w:pPr>
    </w:p>
    <w:p w14:paraId="79C41440" w14:textId="77777777" w:rsidR="00B7665E" w:rsidRPr="008675CF" w:rsidRDefault="00B7665E" w:rsidP="000A492D">
      <w:pPr>
        <w:widowControl/>
        <w:numPr>
          <w:ilvl w:val="0"/>
          <w:numId w:val="25"/>
        </w:numPr>
        <w:adjustRightInd w:val="0"/>
        <w:ind w:left="2160" w:right="670"/>
        <w:rPr>
          <w:rFonts w:ascii="Arial" w:hAnsi="Arial" w:cs="Arial"/>
          <w:bCs/>
          <w:color w:val="000000"/>
          <w:sz w:val="20"/>
          <w:szCs w:val="20"/>
        </w:rPr>
      </w:pPr>
      <w:r w:rsidRPr="008675CF">
        <w:rPr>
          <w:rFonts w:ascii="Arial" w:hAnsi="Arial" w:cs="Arial"/>
          <w:bCs/>
          <w:color w:val="000000"/>
          <w:sz w:val="20"/>
          <w:szCs w:val="20"/>
        </w:rPr>
        <w:t>Fotocopia del documento de identidad del representante legal o del apoderado.</w:t>
      </w:r>
    </w:p>
    <w:p w14:paraId="7249CA71" w14:textId="77777777" w:rsidR="00B7665E" w:rsidRPr="008675CF" w:rsidRDefault="00B7665E" w:rsidP="00302937">
      <w:pPr>
        <w:adjustRightInd w:val="0"/>
        <w:ind w:left="2160" w:right="670"/>
        <w:rPr>
          <w:rFonts w:ascii="Arial" w:hAnsi="Arial" w:cs="Arial"/>
          <w:bCs/>
          <w:color w:val="000000"/>
          <w:sz w:val="20"/>
          <w:szCs w:val="20"/>
        </w:rPr>
      </w:pPr>
    </w:p>
    <w:p w14:paraId="13E8402C" w14:textId="77777777" w:rsidR="00B7665E" w:rsidRPr="008675CF" w:rsidRDefault="00B7665E" w:rsidP="000A492D">
      <w:pPr>
        <w:widowControl/>
        <w:numPr>
          <w:ilvl w:val="0"/>
          <w:numId w:val="25"/>
        </w:numPr>
        <w:autoSpaceDE/>
        <w:autoSpaceDN/>
        <w:ind w:left="2160" w:right="670"/>
        <w:jc w:val="both"/>
        <w:rPr>
          <w:rFonts w:ascii="Arial" w:hAnsi="Arial" w:cs="Arial"/>
          <w:bCs/>
          <w:color w:val="000000"/>
          <w:sz w:val="20"/>
          <w:szCs w:val="20"/>
        </w:rPr>
      </w:pPr>
      <w:r w:rsidRPr="008675CF">
        <w:rPr>
          <w:rFonts w:ascii="Arial" w:hAnsi="Arial" w:cs="Arial"/>
          <w:bCs/>
          <w:color w:val="000000"/>
          <w:sz w:val="20"/>
          <w:szCs w:val="20"/>
        </w:rPr>
        <w:t>El objeto social debe estar relacionado con el servicio o bien a contratar con el proceso de selección, salvo que se trate de una sociedad por acciones simplificada en donde se haya señalado que puede realizar cualquier actividad comercial o civil lícita, conforme con el numeral 5 del artículo 5 de la Ley 1258 de 2008; lo anterior se acredita con la presentación del certificado de existencia y representación legal, expedido por la Cámara de Comercio, con fecha de expedición no superior a un (1) mes de antelación a la fecha de cierre del proceso de selección.</w:t>
      </w:r>
    </w:p>
    <w:p w14:paraId="4FF299D8" w14:textId="77777777" w:rsidR="00B7665E" w:rsidRPr="008675CF" w:rsidRDefault="00B7665E" w:rsidP="00302937">
      <w:pPr>
        <w:adjustRightInd w:val="0"/>
        <w:ind w:left="2160" w:right="670"/>
        <w:jc w:val="both"/>
        <w:rPr>
          <w:rFonts w:ascii="Arial" w:hAnsi="Arial" w:cs="Arial"/>
          <w:bCs/>
          <w:color w:val="000000"/>
          <w:sz w:val="20"/>
          <w:szCs w:val="20"/>
        </w:rPr>
      </w:pPr>
    </w:p>
    <w:p w14:paraId="2904E6B6" w14:textId="77777777" w:rsidR="00B7665E" w:rsidRPr="008675CF" w:rsidRDefault="00B7665E" w:rsidP="000A492D">
      <w:pPr>
        <w:widowControl/>
        <w:numPr>
          <w:ilvl w:val="0"/>
          <w:numId w:val="25"/>
        </w:numPr>
        <w:adjustRightInd w:val="0"/>
        <w:ind w:left="2160" w:right="670"/>
        <w:jc w:val="both"/>
        <w:rPr>
          <w:rFonts w:ascii="Arial" w:hAnsi="Arial" w:cs="Arial"/>
          <w:bCs/>
          <w:color w:val="000000"/>
          <w:sz w:val="20"/>
          <w:szCs w:val="20"/>
        </w:rPr>
      </w:pPr>
      <w:r w:rsidRPr="008675CF">
        <w:rPr>
          <w:rFonts w:ascii="Arial" w:hAnsi="Arial" w:cs="Arial"/>
          <w:color w:val="000000"/>
          <w:sz w:val="20"/>
          <w:szCs w:val="20"/>
          <w:lang w:val="es-CO"/>
        </w:rPr>
        <w:t xml:space="preserve">Si el proponente es persona Jurídica que legalmente no está obligada a registrarse en la Cámara de Comercio, debe allegar el documento legal idóneo que acredite su existencia y representación o reconocimiento de persona Jurídica, con fecha de expedición dentro del mes anterior al cierre del proceso de selección. </w:t>
      </w:r>
    </w:p>
    <w:p w14:paraId="3C139588" w14:textId="77777777" w:rsidR="00B7665E" w:rsidRPr="008675CF" w:rsidRDefault="00B7665E" w:rsidP="00302937">
      <w:pPr>
        <w:adjustRightInd w:val="0"/>
        <w:ind w:left="2160" w:right="670"/>
        <w:jc w:val="both"/>
        <w:rPr>
          <w:rFonts w:ascii="Arial" w:hAnsi="Arial" w:cs="Arial"/>
          <w:bCs/>
          <w:color w:val="000000"/>
          <w:sz w:val="20"/>
          <w:szCs w:val="20"/>
        </w:rPr>
      </w:pPr>
    </w:p>
    <w:p w14:paraId="565C4BD6" w14:textId="77777777" w:rsidR="00B7665E" w:rsidRPr="008675CF" w:rsidRDefault="00B7665E" w:rsidP="000A492D">
      <w:pPr>
        <w:widowControl/>
        <w:numPr>
          <w:ilvl w:val="0"/>
          <w:numId w:val="25"/>
        </w:numPr>
        <w:adjustRightInd w:val="0"/>
        <w:ind w:left="2160" w:right="670"/>
        <w:jc w:val="both"/>
        <w:rPr>
          <w:rFonts w:ascii="Arial" w:hAnsi="Arial" w:cs="Arial"/>
          <w:color w:val="000000"/>
          <w:sz w:val="20"/>
          <w:szCs w:val="20"/>
          <w:lang w:val="es-CO"/>
        </w:rPr>
      </w:pPr>
      <w:r w:rsidRPr="008675CF">
        <w:rPr>
          <w:rFonts w:ascii="Arial" w:hAnsi="Arial" w:cs="Arial"/>
          <w:bCs/>
          <w:color w:val="000000"/>
          <w:sz w:val="20"/>
          <w:szCs w:val="20"/>
        </w:rPr>
        <w:lastRenderedPageBreak/>
        <w:t>Registro Único de Proponentes RUP, con fecha de expedición no superior a un (1) mes de antelación a la fecha de cierre del proceso de selección, el cual debe encontrarse en firme,</w:t>
      </w:r>
      <w:r w:rsidRPr="008675CF">
        <w:rPr>
          <w:rFonts w:ascii="Arial" w:hAnsi="Arial" w:cs="Arial"/>
          <w:color w:val="000000"/>
          <w:sz w:val="20"/>
          <w:szCs w:val="20"/>
          <w:lang w:val="es-CO"/>
        </w:rPr>
        <w:t xml:space="preserve"> para efectos de que la propuesta sea habilitada y la misma pueda ser evaluada. </w:t>
      </w:r>
    </w:p>
    <w:p w14:paraId="2DD62AE2" w14:textId="77777777" w:rsidR="00B7665E" w:rsidRPr="008675CF" w:rsidRDefault="00B7665E" w:rsidP="00302937">
      <w:pPr>
        <w:adjustRightInd w:val="0"/>
        <w:ind w:left="2160" w:right="670"/>
        <w:jc w:val="both"/>
        <w:rPr>
          <w:rFonts w:ascii="Arial" w:hAnsi="Arial" w:cs="Arial"/>
          <w:bCs/>
          <w:color w:val="000000"/>
          <w:sz w:val="20"/>
          <w:szCs w:val="20"/>
          <w:lang w:val="es-CO"/>
        </w:rPr>
      </w:pPr>
    </w:p>
    <w:p w14:paraId="0C37E749" w14:textId="77777777" w:rsidR="00B7665E" w:rsidRPr="008675CF" w:rsidRDefault="00B7665E" w:rsidP="000A492D">
      <w:pPr>
        <w:widowControl/>
        <w:numPr>
          <w:ilvl w:val="0"/>
          <w:numId w:val="25"/>
        </w:numPr>
        <w:adjustRightInd w:val="0"/>
        <w:ind w:left="2160" w:right="670"/>
        <w:jc w:val="both"/>
        <w:rPr>
          <w:rFonts w:ascii="Arial" w:hAnsi="Arial" w:cs="Arial"/>
          <w:bCs/>
          <w:color w:val="000000"/>
          <w:sz w:val="20"/>
          <w:szCs w:val="20"/>
        </w:rPr>
      </w:pPr>
      <w:r w:rsidRPr="008675CF">
        <w:rPr>
          <w:rFonts w:ascii="Arial" w:hAnsi="Arial" w:cs="Arial"/>
          <w:bCs/>
          <w:color w:val="000000"/>
          <w:sz w:val="20"/>
          <w:szCs w:val="20"/>
        </w:rPr>
        <w:t xml:space="preserve">Acta de autorización </w:t>
      </w:r>
      <w:r w:rsidRPr="008675CF">
        <w:rPr>
          <w:rFonts w:ascii="Arial" w:hAnsi="Arial" w:cs="Arial"/>
          <w:color w:val="000000"/>
          <w:sz w:val="20"/>
          <w:szCs w:val="20"/>
          <w:lang w:val="es-CO"/>
        </w:rPr>
        <w:t>o documento correspondiente del órgano directivo que faculta al representante legal e</w:t>
      </w:r>
      <w:r w:rsidRPr="008675CF">
        <w:rPr>
          <w:rFonts w:ascii="Arial" w:hAnsi="Arial" w:cs="Arial"/>
          <w:bCs/>
          <w:color w:val="000000"/>
          <w:sz w:val="20"/>
          <w:szCs w:val="20"/>
        </w:rPr>
        <w:t>n caso de existir limitaciones estatutarias frente a sus facultades, con las respectivas autorizaciones para participar en el presente proceso de selección, suscribir el contrato y realizar todas las actividades relacionadas directa o indirectamente.</w:t>
      </w:r>
    </w:p>
    <w:p w14:paraId="57B0A46C" w14:textId="77777777" w:rsidR="00B7665E" w:rsidRPr="008675CF" w:rsidRDefault="00B7665E" w:rsidP="00302937">
      <w:pPr>
        <w:adjustRightInd w:val="0"/>
        <w:ind w:left="2160" w:right="670"/>
        <w:jc w:val="both"/>
        <w:rPr>
          <w:rFonts w:ascii="Arial" w:hAnsi="Arial" w:cs="Arial"/>
          <w:color w:val="000000"/>
          <w:sz w:val="20"/>
          <w:szCs w:val="20"/>
          <w:lang w:val="es-CO"/>
        </w:rPr>
      </w:pPr>
    </w:p>
    <w:p w14:paraId="2EA0B953" w14:textId="77777777" w:rsidR="00B7665E" w:rsidRPr="008675CF" w:rsidRDefault="00B7665E" w:rsidP="000A492D">
      <w:pPr>
        <w:widowControl/>
        <w:numPr>
          <w:ilvl w:val="0"/>
          <w:numId w:val="25"/>
        </w:numPr>
        <w:adjustRightInd w:val="0"/>
        <w:ind w:left="2160" w:right="670"/>
        <w:jc w:val="both"/>
        <w:rPr>
          <w:rFonts w:ascii="Arial" w:hAnsi="Arial" w:cs="Arial"/>
          <w:bCs/>
          <w:color w:val="000000"/>
          <w:sz w:val="20"/>
          <w:szCs w:val="20"/>
        </w:rPr>
      </w:pPr>
      <w:r w:rsidRPr="008675CF">
        <w:rPr>
          <w:rFonts w:ascii="Arial" w:hAnsi="Arial" w:cs="Arial"/>
          <w:color w:val="000000"/>
          <w:sz w:val="20"/>
          <w:szCs w:val="20"/>
          <w:lang w:val="es-CO"/>
        </w:rPr>
        <w:t xml:space="preserve">Carta de presentación de la propuesta firmada por el oferente o apoderado de este último en el </w:t>
      </w:r>
      <w:r w:rsidRPr="008675CF">
        <w:rPr>
          <w:rFonts w:ascii="Arial" w:hAnsi="Arial" w:cs="Arial"/>
          <w:i/>
          <w:color w:val="000000"/>
          <w:sz w:val="20"/>
          <w:szCs w:val="20"/>
          <w:lang w:val="es-CO"/>
        </w:rPr>
        <w:t>Formato 1 Presentación de las Ofertas</w:t>
      </w:r>
      <w:r w:rsidRPr="008675CF">
        <w:rPr>
          <w:rFonts w:ascii="Arial" w:hAnsi="Arial" w:cs="Arial"/>
          <w:color w:val="000000"/>
          <w:sz w:val="20"/>
          <w:szCs w:val="20"/>
          <w:lang w:val="es-CO"/>
        </w:rPr>
        <w:t>.</w:t>
      </w:r>
    </w:p>
    <w:p w14:paraId="649D9D85" w14:textId="77777777" w:rsidR="00E10C2D" w:rsidRPr="008675CF" w:rsidRDefault="00E10C2D" w:rsidP="00D805EE">
      <w:pPr>
        <w:pStyle w:val="Textoindependiente"/>
        <w:spacing w:line="276" w:lineRule="auto"/>
        <w:ind w:left="1418" w:right="670"/>
        <w:rPr>
          <w:rFonts w:ascii="Arial" w:hAnsi="Arial" w:cs="Arial"/>
          <w:sz w:val="20"/>
          <w:szCs w:val="20"/>
        </w:rPr>
      </w:pPr>
    </w:p>
    <w:p w14:paraId="0DB0DF78" w14:textId="77777777" w:rsidR="00E10C2D" w:rsidRPr="008675CF" w:rsidRDefault="00760766" w:rsidP="000A492D">
      <w:pPr>
        <w:pStyle w:val="Ttulo1"/>
        <w:numPr>
          <w:ilvl w:val="3"/>
          <w:numId w:val="11"/>
        </w:numPr>
        <w:tabs>
          <w:tab w:val="left" w:pos="2563"/>
        </w:tabs>
        <w:spacing w:line="276" w:lineRule="auto"/>
        <w:ind w:left="1418" w:right="670" w:firstLine="0"/>
        <w:rPr>
          <w:sz w:val="20"/>
          <w:szCs w:val="20"/>
        </w:rPr>
      </w:pPr>
      <w:r w:rsidRPr="008675CF">
        <w:rPr>
          <w:sz w:val="20"/>
          <w:szCs w:val="20"/>
        </w:rPr>
        <w:t>PERSONAS</w:t>
      </w:r>
      <w:r w:rsidRPr="008675CF">
        <w:rPr>
          <w:spacing w:val="-7"/>
          <w:sz w:val="20"/>
          <w:szCs w:val="20"/>
        </w:rPr>
        <w:t xml:space="preserve"> </w:t>
      </w:r>
      <w:r w:rsidRPr="008675CF">
        <w:rPr>
          <w:sz w:val="20"/>
          <w:szCs w:val="20"/>
        </w:rPr>
        <w:t>NATURALES</w:t>
      </w:r>
      <w:r w:rsidRPr="008675CF">
        <w:rPr>
          <w:spacing w:val="-10"/>
          <w:sz w:val="20"/>
          <w:szCs w:val="20"/>
        </w:rPr>
        <w:t xml:space="preserve"> </w:t>
      </w:r>
      <w:r w:rsidRPr="008675CF">
        <w:rPr>
          <w:sz w:val="20"/>
          <w:szCs w:val="20"/>
        </w:rPr>
        <w:t>O</w:t>
      </w:r>
      <w:r w:rsidRPr="008675CF">
        <w:rPr>
          <w:spacing w:val="-9"/>
          <w:sz w:val="20"/>
          <w:szCs w:val="20"/>
        </w:rPr>
        <w:t xml:space="preserve"> </w:t>
      </w:r>
      <w:r w:rsidRPr="008675CF">
        <w:rPr>
          <w:sz w:val="20"/>
          <w:szCs w:val="20"/>
        </w:rPr>
        <w:t>JURÍDICAS</w:t>
      </w:r>
      <w:r w:rsidRPr="008675CF">
        <w:rPr>
          <w:spacing w:val="-10"/>
          <w:sz w:val="20"/>
          <w:szCs w:val="20"/>
        </w:rPr>
        <w:t xml:space="preserve"> </w:t>
      </w:r>
      <w:r w:rsidRPr="008675CF">
        <w:rPr>
          <w:sz w:val="20"/>
          <w:szCs w:val="20"/>
        </w:rPr>
        <w:t>EXTRANJERAS</w:t>
      </w:r>
      <w:r w:rsidRPr="008675CF">
        <w:rPr>
          <w:spacing w:val="-9"/>
          <w:sz w:val="20"/>
          <w:szCs w:val="20"/>
        </w:rPr>
        <w:t xml:space="preserve"> </w:t>
      </w:r>
      <w:r w:rsidRPr="008675CF">
        <w:rPr>
          <w:sz w:val="20"/>
          <w:szCs w:val="20"/>
        </w:rPr>
        <w:t>SIN</w:t>
      </w:r>
      <w:r w:rsidRPr="008675CF">
        <w:rPr>
          <w:spacing w:val="-16"/>
          <w:sz w:val="20"/>
          <w:szCs w:val="20"/>
        </w:rPr>
        <w:t xml:space="preserve"> </w:t>
      </w:r>
      <w:r w:rsidRPr="008675CF">
        <w:rPr>
          <w:sz w:val="20"/>
          <w:szCs w:val="20"/>
        </w:rPr>
        <w:t>DOMICILIO</w:t>
      </w:r>
      <w:r w:rsidRPr="008675CF">
        <w:rPr>
          <w:spacing w:val="-9"/>
          <w:sz w:val="20"/>
          <w:szCs w:val="20"/>
        </w:rPr>
        <w:t xml:space="preserve"> </w:t>
      </w:r>
      <w:r w:rsidRPr="008675CF">
        <w:rPr>
          <w:sz w:val="20"/>
          <w:szCs w:val="20"/>
        </w:rPr>
        <w:t>O SUCURSAL EN EL PAÍS</w:t>
      </w:r>
    </w:p>
    <w:p w14:paraId="5579C480" w14:textId="77777777" w:rsidR="00E10C2D" w:rsidRPr="008675CF" w:rsidRDefault="00E10C2D" w:rsidP="00302937">
      <w:pPr>
        <w:pStyle w:val="Textoindependiente"/>
        <w:spacing w:line="276" w:lineRule="auto"/>
        <w:ind w:left="1876" w:right="670"/>
        <w:rPr>
          <w:rFonts w:ascii="Arial" w:hAnsi="Arial" w:cs="Arial"/>
          <w:b/>
          <w:sz w:val="20"/>
          <w:szCs w:val="20"/>
        </w:rPr>
      </w:pPr>
    </w:p>
    <w:p w14:paraId="3B744E66" w14:textId="77777777" w:rsidR="00E10C2D" w:rsidRPr="008675CF" w:rsidRDefault="00760766" w:rsidP="000A492D">
      <w:pPr>
        <w:pStyle w:val="Prrafodelista"/>
        <w:numPr>
          <w:ilvl w:val="0"/>
          <w:numId w:val="10"/>
        </w:numPr>
        <w:tabs>
          <w:tab w:val="left" w:pos="1764"/>
          <w:tab w:val="left" w:pos="1766"/>
        </w:tabs>
        <w:ind w:left="2048" w:right="670"/>
        <w:rPr>
          <w:rFonts w:ascii="Arial" w:hAnsi="Arial" w:cs="Arial"/>
          <w:sz w:val="20"/>
          <w:szCs w:val="20"/>
        </w:rPr>
      </w:pPr>
      <w:r w:rsidRPr="008675CF">
        <w:rPr>
          <w:rFonts w:ascii="Arial" w:hAnsi="Arial" w:cs="Arial"/>
          <w:sz w:val="20"/>
          <w:szCs w:val="20"/>
        </w:rPr>
        <w:t>Quien firme la carta de presentación de la propuesta debe acreditar que es el representante legal o apoderado del Proponente y en el documento deben estar especificadas las facultades que le fueron otorgadas.</w:t>
      </w:r>
    </w:p>
    <w:p w14:paraId="77F0681B" w14:textId="77777777" w:rsidR="00E10C2D" w:rsidRPr="008675CF" w:rsidRDefault="00E10C2D" w:rsidP="00302937">
      <w:pPr>
        <w:pStyle w:val="Textoindependiente"/>
        <w:ind w:left="2048" w:right="670"/>
        <w:rPr>
          <w:rFonts w:ascii="Arial" w:hAnsi="Arial" w:cs="Arial"/>
          <w:sz w:val="20"/>
          <w:szCs w:val="20"/>
        </w:rPr>
      </w:pPr>
    </w:p>
    <w:p w14:paraId="5CD6D7D5" w14:textId="2D8B4D77" w:rsidR="00E10C2D" w:rsidRPr="008675CF" w:rsidRDefault="00760766" w:rsidP="000A492D">
      <w:pPr>
        <w:pStyle w:val="Prrafodelista"/>
        <w:numPr>
          <w:ilvl w:val="0"/>
          <w:numId w:val="10"/>
        </w:numPr>
        <w:tabs>
          <w:tab w:val="left" w:pos="1764"/>
          <w:tab w:val="left" w:pos="1766"/>
        </w:tabs>
        <w:ind w:left="2048" w:right="670"/>
        <w:rPr>
          <w:rFonts w:ascii="Arial" w:hAnsi="Arial" w:cs="Arial"/>
          <w:sz w:val="20"/>
          <w:szCs w:val="20"/>
        </w:rPr>
      </w:pPr>
      <w:r w:rsidRPr="008675CF">
        <w:rPr>
          <w:rFonts w:ascii="Arial" w:hAnsi="Arial" w:cs="Arial"/>
          <w:sz w:val="20"/>
          <w:szCs w:val="20"/>
        </w:rPr>
        <w:t xml:space="preserve">Las sociedades extranjeras sin sucursal en Colombia, deben acreditar que cuentan con un apoderado debidamente constituido, con domicilio en Colombia y ampliamente facultado para representarlas judicial y extrajudicialmente. Deben mantener dicho apoderado, como mínimo, por el término de vigencia del contrato resultado del Proceso de Selección y un (1) año más. No tienen la obligación de acreditar apoderado si, de conformidad con las normas legales vigentes, tienen obligación de constituir sucursal en Colombia para efectos de la ejecución del </w:t>
      </w:r>
      <w:r w:rsidRPr="008675CF">
        <w:rPr>
          <w:rFonts w:ascii="Arial" w:hAnsi="Arial" w:cs="Arial"/>
          <w:spacing w:val="-2"/>
          <w:sz w:val="20"/>
          <w:szCs w:val="20"/>
        </w:rPr>
        <w:t>contrato.</w:t>
      </w:r>
    </w:p>
    <w:p w14:paraId="5427A991" w14:textId="77777777" w:rsidR="00B7665E" w:rsidRPr="008675CF" w:rsidRDefault="00B7665E" w:rsidP="00302937">
      <w:pPr>
        <w:tabs>
          <w:tab w:val="left" w:pos="1764"/>
          <w:tab w:val="left" w:pos="1766"/>
        </w:tabs>
        <w:ind w:left="630" w:right="670"/>
        <w:rPr>
          <w:rFonts w:ascii="Arial" w:hAnsi="Arial" w:cs="Arial"/>
          <w:sz w:val="20"/>
          <w:szCs w:val="20"/>
        </w:rPr>
      </w:pPr>
    </w:p>
    <w:p w14:paraId="3922E251" w14:textId="77777777" w:rsidR="00E10C2D" w:rsidRPr="008675CF" w:rsidRDefault="00760766" w:rsidP="000A492D">
      <w:pPr>
        <w:pStyle w:val="Prrafodelista"/>
        <w:numPr>
          <w:ilvl w:val="0"/>
          <w:numId w:val="10"/>
        </w:numPr>
        <w:tabs>
          <w:tab w:val="left" w:pos="1766"/>
        </w:tabs>
        <w:ind w:left="2048" w:right="670"/>
        <w:rPr>
          <w:rFonts w:ascii="Arial" w:hAnsi="Arial" w:cs="Arial"/>
          <w:sz w:val="20"/>
          <w:szCs w:val="20"/>
        </w:rPr>
      </w:pPr>
      <w:r w:rsidRPr="008675CF">
        <w:rPr>
          <w:rFonts w:ascii="Arial" w:hAnsi="Arial" w:cs="Arial"/>
          <w:sz w:val="20"/>
          <w:szCs w:val="20"/>
        </w:rPr>
        <w:t>Los poderes especiales para actuar en los procesos de contratación requieren nota de presentación personal, de acuerdo con la Circular Externa Única de Colombia Compra Eficiente.</w:t>
      </w:r>
    </w:p>
    <w:p w14:paraId="0A511266" w14:textId="77777777" w:rsidR="00E10C2D" w:rsidRPr="008675CF" w:rsidRDefault="00E10C2D" w:rsidP="00302937">
      <w:pPr>
        <w:pStyle w:val="Textoindependiente"/>
        <w:ind w:left="2048" w:right="670"/>
        <w:rPr>
          <w:rFonts w:ascii="Arial" w:hAnsi="Arial" w:cs="Arial"/>
          <w:sz w:val="20"/>
          <w:szCs w:val="20"/>
        </w:rPr>
      </w:pPr>
    </w:p>
    <w:p w14:paraId="7D88225E" w14:textId="701D250B" w:rsidR="00E10C2D" w:rsidRPr="008675CF" w:rsidRDefault="00760766" w:rsidP="000A492D">
      <w:pPr>
        <w:pStyle w:val="Prrafodelista"/>
        <w:numPr>
          <w:ilvl w:val="0"/>
          <w:numId w:val="10"/>
        </w:numPr>
        <w:tabs>
          <w:tab w:val="left" w:pos="1764"/>
          <w:tab w:val="left" w:pos="1766"/>
        </w:tabs>
        <w:ind w:left="2048" w:right="670"/>
        <w:rPr>
          <w:rFonts w:ascii="Arial" w:hAnsi="Arial" w:cs="Arial"/>
          <w:sz w:val="20"/>
          <w:szCs w:val="20"/>
        </w:rPr>
      </w:pPr>
      <w:r w:rsidRPr="008675CF">
        <w:rPr>
          <w:rFonts w:ascii="Arial" w:hAnsi="Arial" w:cs="Arial"/>
          <w:sz w:val="20"/>
          <w:szCs w:val="20"/>
        </w:rPr>
        <w:t>Las personas jurídicas extranjeras deben acreditar su existencia y representación legal con el documento idóneo expedido por la autoridad competente en el país de su domicilio expedido a más tardar dentro del mes anterior a la fecha de cierre del presente proceso, en el cual conste</w:t>
      </w:r>
      <w:r w:rsidR="009C3091" w:rsidRPr="008675CF">
        <w:rPr>
          <w:rFonts w:ascii="Arial" w:hAnsi="Arial" w:cs="Arial"/>
          <w:sz w:val="20"/>
          <w:szCs w:val="20"/>
        </w:rPr>
        <w:t>,</w:t>
      </w:r>
      <w:r w:rsidRPr="008675CF">
        <w:rPr>
          <w:rFonts w:ascii="Arial" w:hAnsi="Arial" w:cs="Arial"/>
          <w:sz w:val="20"/>
          <w:szCs w:val="20"/>
        </w:rPr>
        <w:t xml:space="preserve"> </w:t>
      </w:r>
      <w:r w:rsidR="009C3091" w:rsidRPr="008675CF">
        <w:rPr>
          <w:rFonts w:ascii="Arial" w:hAnsi="Arial" w:cs="Arial"/>
          <w:sz w:val="20"/>
          <w:szCs w:val="20"/>
        </w:rPr>
        <w:t xml:space="preserve">como mínimo, los siguientes aspectos: i) nombre o razón social completa, </w:t>
      </w:r>
      <w:proofErr w:type="spellStart"/>
      <w:r w:rsidR="009C3091" w:rsidRPr="008675CF">
        <w:rPr>
          <w:rFonts w:ascii="Arial" w:hAnsi="Arial" w:cs="Arial"/>
          <w:sz w:val="20"/>
          <w:szCs w:val="20"/>
        </w:rPr>
        <w:t>ii</w:t>
      </w:r>
      <w:proofErr w:type="spellEnd"/>
      <w:r w:rsidR="009C3091" w:rsidRPr="008675CF">
        <w:rPr>
          <w:rFonts w:ascii="Arial" w:hAnsi="Arial" w:cs="Arial"/>
          <w:sz w:val="20"/>
          <w:szCs w:val="20"/>
        </w:rPr>
        <w:t xml:space="preserve">) tipo, número y fecha de constitución, </w:t>
      </w:r>
      <w:proofErr w:type="spellStart"/>
      <w:r w:rsidR="009C3091" w:rsidRPr="008675CF">
        <w:rPr>
          <w:rFonts w:ascii="Arial" w:hAnsi="Arial" w:cs="Arial"/>
          <w:sz w:val="20"/>
          <w:szCs w:val="20"/>
        </w:rPr>
        <w:t>iii</w:t>
      </w:r>
      <w:proofErr w:type="spellEnd"/>
      <w:r w:rsidR="009C3091" w:rsidRPr="008675CF">
        <w:rPr>
          <w:rFonts w:ascii="Arial" w:hAnsi="Arial" w:cs="Arial"/>
          <w:sz w:val="20"/>
          <w:szCs w:val="20"/>
        </w:rPr>
        <w:t xml:space="preserve">) el objeto de la sociedad permita ejecutar las actividades descritas en el objeto, </w:t>
      </w:r>
      <w:proofErr w:type="spellStart"/>
      <w:r w:rsidR="009C3091" w:rsidRPr="008675CF">
        <w:rPr>
          <w:rFonts w:ascii="Arial" w:hAnsi="Arial" w:cs="Arial"/>
          <w:sz w:val="20"/>
          <w:szCs w:val="20"/>
        </w:rPr>
        <w:t>iv</w:t>
      </w:r>
      <w:proofErr w:type="spellEnd"/>
      <w:r w:rsidR="009C3091" w:rsidRPr="008675CF">
        <w:rPr>
          <w:rFonts w:ascii="Arial" w:hAnsi="Arial" w:cs="Arial"/>
          <w:sz w:val="20"/>
          <w:szCs w:val="20"/>
        </w:rPr>
        <w:t>) acreditar que la duración no será inferior a la del plazo del contrato, de la liquidación y un año más., v)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directivo que lo faculta.</w:t>
      </w:r>
    </w:p>
    <w:p w14:paraId="37B5A1A1" w14:textId="77777777" w:rsidR="009C3091" w:rsidRPr="008675CF" w:rsidRDefault="009C3091" w:rsidP="00302937">
      <w:pPr>
        <w:tabs>
          <w:tab w:val="left" w:pos="1764"/>
          <w:tab w:val="left" w:pos="1766"/>
        </w:tabs>
        <w:ind w:left="458" w:right="670"/>
        <w:rPr>
          <w:rFonts w:ascii="Arial" w:hAnsi="Arial" w:cs="Arial"/>
          <w:sz w:val="20"/>
          <w:szCs w:val="20"/>
        </w:rPr>
      </w:pPr>
    </w:p>
    <w:p w14:paraId="1DBE5B73" w14:textId="77777777" w:rsidR="00B7665E" w:rsidRPr="008675CF" w:rsidRDefault="00760766" w:rsidP="000A492D">
      <w:pPr>
        <w:pStyle w:val="Prrafodelista"/>
        <w:numPr>
          <w:ilvl w:val="0"/>
          <w:numId w:val="10"/>
        </w:numPr>
        <w:tabs>
          <w:tab w:val="left" w:pos="1764"/>
          <w:tab w:val="left" w:pos="1766"/>
        </w:tabs>
        <w:ind w:left="2048" w:right="670"/>
        <w:rPr>
          <w:rFonts w:ascii="Arial" w:hAnsi="Arial" w:cs="Arial"/>
          <w:sz w:val="20"/>
          <w:szCs w:val="20"/>
        </w:rPr>
      </w:pPr>
      <w:r w:rsidRPr="008675CF">
        <w:rPr>
          <w:rFonts w:ascii="Arial" w:hAnsi="Arial" w:cs="Arial"/>
          <w:sz w:val="20"/>
          <w:szCs w:val="20"/>
        </w:rPr>
        <w:t>Si</w:t>
      </w:r>
      <w:r w:rsidRPr="008675CF">
        <w:rPr>
          <w:rFonts w:ascii="Arial" w:hAnsi="Arial" w:cs="Arial"/>
          <w:spacing w:val="-16"/>
          <w:sz w:val="20"/>
          <w:szCs w:val="20"/>
        </w:rPr>
        <w:t xml:space="preserve"> </w:t>
      </w:r>
      <w:r w:rsidRPr="008675CF">
        <w:rPr>
          <w:rFonts w:ascii="Arial" w:hAnsi="Arial" w:cs="Arial"/>
          <w:sz w:val="20"/>
          <w:szCs w:val="20"/>
        </w:rPr>
        <w:t>una</w:t>
      </w:r>
      <w:r w:rsidRPr="008675CF">
        <w:rPr>
          <w:rFonts w:ascii="Arial" w:hAnsi="Arial" w:cs="Arial"/>
          <w:spacing w:val="-15"/>
          <w:sz w:val="20"/>
          <w:szCs w:val="20"/>
        </w:rPr>
        <w:t xml:space="preserve"> </w:t>
      </w:r>
      <w:r w:rsidRPr="008675CF">
        <w:rPr>
          <w:rFonts w:ascii="Arial" w:hAnsi="Arial" w:cs="Arial"/>
          <w:sz w:val="20"/>
          <w:szCs w:val="20"/>
        </w:rPr>
        <w:t>parte</w:t>
      </w:r>
      <w:r w:rsidRPr="008675CF">
        <w:rPr>
          <w:rFonts w:ascii="Arial" w:hAnsi="Arial" w:cs="Arial"/>
          <w:spacing w:val="-15"/>
          <w:sz w:val="20"/>
          <w:szCs w:val="20"/>
        </w:rPr>
        <w:t xml:space="preserve"> </w:t>
      </w:r>
      <w:r w:rsidRPr="008675CF">
        <w:rPr>
          <w:rFonts w:ascii="Arial" w:hAnsi="Arial" w:cs="Arial"/>
          <w:sz w:val="20"/>
          <w:szCs w:val="20"/>
        </w:rPr>
        <w:t>de</w:t>
      </w:r>
      <w:r w:rsidRPr="008675CF">
        <w:rPr>
          <w:rFonts w:ascii="Arial" w:hAnsi="Arial" w:cs="Arial"/>
          <w:spacing w:val="-11"/>
          <w:sz w:val="20"/>
          <w:szCs w:val="20"/>
        </w:rPr>
        <w:t xml:space="preserve"> </w:t>
      </w:r>
      <w:r w:rsidRPr="008675CF">
        <w:rPr>
          <w:rFonts w:ascii="Arial" w:hAnsi="Arial" w:cs="Arial"/>
          <w:sz w:val="20"/>
          <w:szCs w:val="20"/>
        </w:rPr>
        <w:t>la</w:t>
      </w:r>
      <w:r w:rsidRPr="008675CF">
        <w:rPr>
          <w:rFonts w:ascii="Arial" w:hAnsi="Arial" w:cs="Arial"/>
          <w:spacing w:val="-14"/>
          <w:sz w:val="20"/>
          <w:szCs w:val="20"/>
        </w:rPr>
        <w:t xml:space="preserve"> </w:t>
      </w:r>
      <w:r w:rsidRPr="008675CF">
        <w:rPr>
          <w:rFonts w:ascii="Arial" w:hAnsi="Arial" w:cs="Arial"/>
          <w:sz w:val="20"/>
          <w:szCs w:val="20"/>
        </w:rPr>
        <w:t>información</w:t>
      </w:r>
      <w:r w:rsidRPr="008675CF">
        <w:rPr>
          <w:rFonts w:ascii="Arial" w:hAnsi="Arial" w:cs="Arial"/>
          <w:spacing w:val="-14"/>
          <w:sz w:val="20"/>
          <w:szCs w:val="20"/>
        </w:rPr>
        <w:t xml:space="preserve"> </w:t>
      </w:r>
      <w:r w:rsidRPr="008675CF">
        <w:rPr>
          <w:rFonts w:ascii="Arial" w:hAnsi="Arial" w:cs="Arial"/>
          <w:sz w:val="20"/>
          <w:szCs w:val="20"/>
        </w:rPr>
        <w:t>solicitada</w:t>
      </w:r>
      <w:r w:rsidRPr="008675CF">
        <w:rPr>
          <w:rFonts w:ascii="Arial" w:hAnsi="Arial" w:cs="Arial"/>
          <w:spacing w:val="-16"/>
          <w:sz w:val="20"/>
          <w:szCs w:val="20"/>
        </w:rPr>
        <w:t xml:space="preserve"> </w:t>
      </w:r>
      <w:r w:rsidRPr="008675CF">
        <w:rPr>
          <w:rFonts w:ascii="Arial" w:hAnsi="Arial" w:cs="Arial"/>
          <w:sz w:val="20"/>
          <w:szCs w:val="20"/>
        </w:rPr>
        <w:t>no</w:t>
      </w:r>
      <w:r w:rsidRPr="008675CF">
        <w:rPr>
          <w:rFonts w:ascii="Arial" w:hAnsi="Arial" w:cs="Arial"/>
          <w:spacing w:val="-11"/>
          <w:sz w:val="20"/>
          <w:szCs w:val="20"/>
        </w:rPr>
        <w:t xml:space="preserve"> </w:t>
      </w:r>
      <w:r w:rsidRPr="008675CF">
        <w:rPr>
          <w:rFonts w:ascii="Arial" w:hAnsi="Arial" w:cs="Arial"/>
          <w:sz w:val="20"/>
          <w:szCs w:val="20"/>
        </w:rPr>
        <w:t>se</w:t>
      </w:r>
      <w:r w:rsidRPr="008675CF">
        <w:rPr>
          <w:rFonts w:ascii="Arial" w:hAnsi="Arial" w:cs="Arial"/>
          <w:spacing w:val="-14"/>
          <w:sz w:val="20"/>
          <w:szCs w:val="20"/>
        </w:rPr>
        <w:t xml:space="preserve"> </w:t>
      </w:r>
      <w:r w:rsidRPr="008675CF">
        <w:rPr>
          <w:rFonts w:ascii="Arial" w:hAnsi="Arial" w:cs="Arial"/>
          <w:sz w:val="20"/>
          <w:szCs w:val="20"/>
        </w:rPr>
        <w:t>encuentra</w:t>
      </w:r>
      <w:r w:rsidRPr="008675CF">
        <w:rPr>
          <w:rFonts w:ascii="Arial" w:hAnsi="Arial" w:cs="Arial"/>
          <w:spacing w:val="-14"/>
          <w:sz w:val="20"/>
          <w:szCs w:val="20"/>
        </w:rPr>
        <w:t xml:space="preserve"> </w:t>
      </w:r>
      <w:r w:rsidRPr="008675CF">
        <w:rPr>
          <w:rFonts w:ascii="Arial" w:hAnsi="Arial" w:cs="Arial"/>
          <w:sz w:val="20"/>
          <w:szCs w:val="20"/>
        </w:rPr>
        <w:t>incorporada</w:t>
      </w:r>
      <w:r w:rsidRPr="008675CF">
        <w:rPr>
          <w:rFonts w:ascii="Arial" w:hAnsi="Arial" w:cs="Arial"/>
          <w:spacing w:val="-11"/>
          <w:sz w:val="20"/>
          <w:szCs w:val="20"/>
        </w:rPr>
        <w:t xml:space="preserve"> </w:t>
      </w:r>
      <w:r w:rsidRPr="008675CF">
        <w:rPr>
          <w:rFonts w:ascii="Arial" w:hAnsi="Arial" w:cs="Arial"/>
          <w:sz w:val="20"/>
          <w:szCs w:val="20"/>
        </w:rPr>
        <w:t>en</w:t>
      </w:r>
      <w:r w:rsidRPr="008675CF">
        <w:rPr>
          <w:rFonts w:ascii="Arial" w:hAnsi="Arial" w:cs="Arial"/>
          <w:spacing w:val="-14"/>
          <w:sz w:val="20"/>
          <w:szCs w:val="20"/>
        </w:rPr>
        <w:t xml:space="preserve"> </w:t>
      </w:r>
      <w:r w:rsidRPr="008675CF">
        <w:rPr>
          <w:rFonts w:ascii="Arial" w:hAnsi="Arial" w:cs="Arial"/>
          <w:sz w:val="20"/>
          <w:szCs w:val="20"/>
        </w:rPr>
        <w:t>el</w:t>
      </w:r>
      <w:r w:rsidRPr="008675CF">
        <w:rPr>
          <w:rFonts w:ascii="Arial" w:hAnsi="Arial" w:cs="Arial"/>
          <w:spacing w:val="-14"/>
          <w:sz w:val="20"/>
          <w:szCs w:val="20"/>
        </w:rPr>
        <w:t xml:space="preserve"> </w:t>
      </w:r>
      <w:r w:rsidRPr="008675CF">
        <w:rPr>
          <w:rFonts w:ascii="Arial" w:hAnsi="Arial" w:cs="Arial"/>
          <w:sz w:val="20"/>
          <w:szCs w:val="20"/>
        </w:rPr>
        <w:t>certificado que</w:t>
      </w:r>
      <w:r w:rsidRPr="008675CF">
        <w:rPr>
          <w:rFonts w:ascii="Arial" w:hAnsi="Arial" w:cs="Arial"/>
          <w:spacing w:val="-11"/>
          <w:sz w:val="20"/>
          <w:szCs w:val="20"/>
        </w:rPr>
        <w:t xml:space="preserve"> </w:t>
      </w:r>
      <w:r w:rsidRPr="008675CF">
        <w:rPr>
          <w:rFonts w:ascii="Arial" w:hAnsi="Arial" w:cs="Arial"/>
          <w:sz w:val="20"/>
          <w:szCs w:val="20"/>
        </w:rPr>
        <w:t>acredita</w:t>
      </w:r>
      <w:r w:rsidRPr="008675CF">
        <w:rPr>
          <w:rFonts w:ascii="Arial" w:hAnsi="Arial" w:cs="Arial"/>
          <w:spacing w:val="-8"/>
          <w:sz w:val="20"/>
          <w:szCs w:val="20"/>
        </w:rPr>
        <w:t xml:space="preserve"> </w:t>
      </w:r>
      <w:r w:rsidRPr="008675CF">
        <w:rPr>
          <w:rFonts w:ascii="Arial" w:hAnsi="Arial" w:cs="Arial"/>
          <w:sz w:val="20"/>
          <w:szCs w:val="20"/>
        </w:rPr>
        <w:t>la</w:t>
      </w:r>
      <w:r w:rsidRPr="008675CF">
        <w:rPr>
          <w:rFonts w:ascii="Arial" w:hAnsi="Arial" w:cs="Arial"/>
          <w:spacing w:val="-9"/>
          <w:sz w:val="20"/>
          <w:szCs w:val="20"/>
        </w:rPr>
        <w:t xml:space="preserve"> </w:t>
      </w:r>
      <w:r w:rsidRPr="008675CF">
        <w:rPr>
          <w:rFonts w:ascii="Arial" w:hAnsi="Arial" w:cs="Arial"/>
          <w:sz w:val="20"/>
          <w:szCs w:val="20"/>
        </w:rPr>
        <w:t>existencia</w:t>
      </w:r>
      <w:r w:rsidRPr="008675CF">
        <w:rPr>
          <w:rFonts w:ascii="Arial" w:hAnsi="Arial" w:cs="Arial"/>
          <w:spacing w:val="-9"/>
          <w:sz w:val="20"/>
          <w:szCs w:val="20"/>
        </w:rPr>
        <w:t xml:space="preserve"> </w:t>
      </w:r>
      <w:r w:rsidRPr="008675CF">
        <w:rPr>
          <w:rFonts w:ascii="Arial" w:hAnsi="Arial" w:cs="Arial"/>
          <w:sz w:val="20"/>
          <w:szCs w:val="20"/>
        </w:rPr>
        <w:t>y</w:t>
      </w:r>
      <w:r w:rsidRPr="008675CF">
        <w:rPr>
          <w:rFonts w:ascii="Arial" w:hAnsi="Arial" w:cs="Arial"/>
          <w:spacing w:val="-13"/>
          <w:sz w:val="20"/>
          <w:szCs w:val="20"/>
        </w:rPr>
        <w:t xml:space="preserve"> </w:t>
      </w:r>
      <w:r w:rsidRPr="008675CF">
        <w:rPr>
          <w:rFonts w:ascii="Arial" w:hAnsi="Arial" w:cs="Arial"/>
          <w:sz w:val="20"/>
          <w:szCs w:val="20"/>
        </w:rPr>
        <w:t>representación</w:t>
      </w:r>
      <w:r w:rsidRPr="008675CF">
        <w:rPr>
          <w:rFonts w:ascii="Arial" w:hAnsi="Arial" w:cs="Arial"/>
          <w:spacing w:val="-8"/>
          <w:sz w:val="20"/>
          <w:szCs w:val="20"/>
        </w:rPr>
        <w:t xml:space="preserve"> </w:t>
      </w:r>
      <w:r w:rsidRPr="008675CF">
        <w:rPr>
          <w:rFonts w:ascii="Arial" w:hAnsi="Arial" w:cs="Arial"/>
          <w:sz w:val="20"/>
          <w:szCs w:val="20"/>
        </w:rPr>
        <w:t>o</w:t>
      </w:r>
      <w:r w:rsidRPr="008675CF">
        <w:rPr>
          <w:rFonts w:ascii="Arial" w:hAnsi="Arial" w:cs="Arial"/>
          <w:spacing w:val="-9"/>
          <w:sz w:val="20"/>
          <w:szCs w:val="20"/>
        </w:rPr>
        <w:t xml:space="preserve"> </w:t>
      </w:r>
      <w:r w:rsidRPr="008675CF">
        <w:rPr>
          <w:rFonts w:ascii="Arial" w:hAnsi="Arial" w:cs="Arial"/>
          <w:sz w:val="20"/>
          <w:szCs w:val="20"/>
        </w:rPr>
        <w:t>si</w:t>
      </w:r>
      <w:r w:rsidRPr="008675CF">
        <w:rPr>
          <w:rFonts w:ascii="Arial" w:hAnsi="Arial" w:cs="Arial"/>
          <w:spacing w:val="-12"/>
          <w:sz w:val="20"/>
          <w:szCs w:val="20"/>
        </w:rPr>
        <w:t xml:space="preserve"> </w:t>
      </w:r>
      <w:r w:rsidRPr="008675CF">
        <w:rPr>
          <w:rFonts w:ascii="Arial" w:hAnsi="Arial" w:cs="Arial"/>
          <w:sz w:val="20"/>
          <w:szCs w:val="20"/>
        </w:rPr>
        <w:t>este</w:t>
      </w:r>
      <w:r w:rsidRPr="008675CF">
        <w:rPr>
          <w:rFonts w:ascii="Arial" w:hAnsi="Arial" w:cs="Arial"/>
          <w:spacing w:val="-4"/>
          <w:sz w:val="20"/>
          <w:szCs w:val="20"/>
        </w:rPr>
        <w:t xml:space="preserve"> </w:t>
      </w:r>
      <w:r w:rsidRPr="008675CF">
        <w:rPr>
          <w:rFonts w:ascii="Arial" w:hAnsi="Arial" w:cs="Arial"/>
          <w:sz w:val="20"/>
          <w:szCs w:val="20"/>
        </w:rPr>
        <w:t>tipo</w:t>
      </w:r>
      <w:r w:rsidRPr="008675CF">
        <w:rPr>
          <w:rFonts w:ascii="Arial" w:hAnsi="Arial" w:cs="Arial"/>
          <w:spacing w:val="-14"/>
          <w:sz w:val="20"/>
          <w:szCs w:val="20"/>
        </w:rPr>
        <w:t xml:space="preserve"> </w:t>
      </w:r>
      <w:r w:rsidRPr="008675CF">
        <w:rPr>
          <w:rFonts w:ascii="Arial" w:hAnsi="Arial" w:cs="Arial"/>
          <w:sz w:val="20"/>
          <w:szCs w:val="20"/>
        </w:rPr>
        <w:t>de</w:t>
      </w:r>
      <w:r w:rsidRPr="008675CF">
        <w:rPr>
          <w:rFonts w:ascii="Arial" w:hAnsi="Arial" w:cs="Arial"/>
          <w:spacing w:val="-9"/>
          <w:sz w:val="20"/>
          <w:szCs w:val="20"/>
        </w:rPr>
        <w:t xml:space="preserve"> </w:t>
      </w:r>
      <w:r w:rsidRPr="008675CF">
        <w:rPr>
          <w:rFonts w:ascii="Arial" w:hAnsi="Arial" w:cs="Arial"/>
          <w:sz w:val="20"/>
          <w:szCs w:val="20"/>
        </w:rPr>
        <w:t>certificados</w:t>
      </w:r>
      <w:r w:rsidRPr="008675CF">
        <w:rPr>
          <w:rFonts w:ascii="Arial" w:hAnsi="Arial" w:cs="Arial"/>
          <w:spacing w:val="-9"/>
          <w:sz w:val="20"/>
          <w:szCs w:val="20"/>
        </w:rPr>
        <w:t xml:space="preserve"> </w:t>
      </w:r>
      <w:r w:rsidRPr="008675CF">
        <w:rPr>
          <w:rFonts w:ascii="Arial" w:hAnsi="Arial" w:cs="Arial"/>
          <w:sz w:val="20"/>
          <w:szCs w:val="20"/>
        </w:rPr>
        <w:t>no</w:t>
      </w:r>
      <w:r w:rsidRPr="008675CF">
        <w:rPr>
          <w:rFonts w:ascii="Arial" w:hAnsi="Arial" w:cs="Arial"/>
          <w:spacing w:val="-9"/>
          <w:sz w:val="20"/>
          <w:szCs w:val="20"/>
        </w:rPr>
        <w:t xml:space="preserve"> </w:t>
      </w:r>
      <w:r w:rsidRPr="008675CF">
        <w:rPr>
          <w:rFonts w:ascii="Arial" w:hAnsi="Arial" w:cs="Arial"/>
          <w:sz w:val="20"/>
          <w:szCs w:val="20"/>
        </w:rPr>
        <w:t>existen</w:t>
      </w:r>
      <w:r w:rsidRPr="008675CF">
        <w:rPr>
          <w:rFonts w:ascii="Arial" w:hAnsi="Arial" w:cs="Arial"/>
          <w:spacing w:val="-9"/>
          <w:sz w:val="20"/>
          <w:szCs w:val="20"/>
        </w:rPr>
        <w:t xml:space="preserve"> </w:t>
      </w:r>
      <w:r w:rsidRPr="008675CF">
        <w:rPr>
          <w:rFonts w:ascii="Arial" w:hAnsi="Arial" w:cs="Arial"/>
          <w:sz w:val="20"/>
          <w:szCs w:val="20"/>
        </w:rPr>
        <w:t>de acuerdo con las Leyes que rijan estos aspectos en el país de origen de la persona jurídica, deberá manifestarlo mediante declaración que según la legislación del país de origen, las certificaciones o información no pueden aportarse en los términos exigidos en este Pliego, tal como lo dispone el artículo 177 del Código General del Proceso y la información tiene que presentarse en documento independiente expedido por una autoridad competente de tal país o en su defecto, en documento expedido por el máximo órgano directivo de la persona jurídica.</w:t>
      </w:r>
    </w:p>
    <w:p w14:paraId="2AC70AEB" w14:textId="77777777" w:rsidR="00B7665E" w:rsidRPr="008675CF" w:rsidRDefault="00B7665E" w:rsidP="00302937">
      <w:pPr>
        <w:pStyle w:val="Prrafodelista"/>
        <w:ind w:left="2396"/>
        <w:rPr>
          <w:rFonts w:ascii="Arial" w:hAnsi="Arial" w:cs="Arial"/>
          <w:sz w:val="20"/>
          <w:szCs w:val="20"/>
        </w:rPr>
      </w:pPr>
    </w:p>
    <w:p w14:paraId="7E305EF5" w14:textId="77777777" w:rsidR="00B7665E" w:rsidRPr="008675CF" w:rsidRDefault="00B7665E" w:rsidP="000A492D">
      <w:pPr>
        <w:pStyle w:val="Prrafodelista"/>
        <w:numPr>
          <w:ilvl w:val="0"/>
          <w:numId w:val="10"/>
        </w:numPr>
        <w:tabs>
          <w:tab w:val="left" w:pos="1764"/>
          <w:tab w:val="left" w:pos="1766"/>
        </w:tabs>
        <w:ind w:left="2048" w:right="670"/>
        <w:rPr>
          <w:rFonts w:ascii="Arial" w:hAnsi="Arial" w:cs="Arial"/>
          <w:sz w:val="20"/>
          <w:szCs w:val="20"/>
        </w:rPr>
      </w:pPr>
      <w:r w:rsidRPr="008675CF">
        <w:rPr>
          <w:rFonts w:ascii="Arial" w:hAnsi="Arial" w:cs="Arial"/>
          <w:sz w:val="20"/>
          <w:szCs w:val="20"/>
        </w:rPr>
        <w:t>La persona natural extranjera sin domicilio en Colombia debe acreditar su existencia mediante la presentación de la copia de su pasaporte o del documento que fije su residencia temporal o permanente en Colombia.</w:t>
      </w:r>
    </w:p>
    <w:p w14:paraId="49159E46" w14:textId="77777777" w:rsidR="00B7665E" w:rsidRPr="008675CF" w:rsidRDefault="00B7665E" w:rsidP="00302937">
      <w:pPr>
        <w:pStyle w:val="Prrafodelista"/>
        <w:tabs>
          <w:tab w:val="left" w:pos="1766"/>
        </w:tabs>
        <w:spacing w:line="276" w:lineRule="auto"/>
        <w:ind w:left="1876" w:right="670"/>
        <w:rPr>
          <w:rFonts w:ascii="Arial" w:hAnsi="Arial" w:cs="Arial"/>
          <w:sz w:val="20"/>
          <w:szCs w:val="20"/>
        </w:rPr>
      </w:pPr>
    </w:p>
    <w:p w14:paraId="04FB2DBE" w14:textId="6B231382" w:rsidR="00E10C2D" w:rsidRPr="00D12724" w:rsidRDefault="00760766" w:rsidP="000A492D">
      <w:pPr>
        <w:pStyle w:val="Ttulo1"/>
        <w:numPr>
          <w:ilvl w:val="3"/>
          <w:numId w:val="11"/>
        </w:numPr>
        <w:tabs>
          <w:tab w:val="left" w:pos="2563"/>
        </w:tabs>
        <w:spacing w:line="276" w:lineRule="auto"/>
        <w:ind w:left="1418" w:right="670" w:hanging="284"/>
        <w:rPr>
          <w:sz w:val="20"/>
          <w:szCs w:val="20"/>
        </w:rPr>
      </w:pPr>
      <w:r w:rsidRPr="00D12724">
        <w:rPr>
          <w:sz w:val="20"/>
          <w:szCs w:val="20"/>
        </w:rPr>
        <w:t>CONSORCIO</w:t>
      </w:r>
      <w:r w:rsidR="00B7665E" w:rsidRPr="00D12724">
        <w:rPr>
          <w:spacing w:val="-10"/>
          <w:sz w:val="20"/>
          <w:szCs w:val="20"/>
        </w:rPr>
        <w:t xml:space="preserve">, </w:t>
      </w:r>
      <w:r w:rsidRPr="00D12724">
        <w:rPr>
          <w:sz w:val="20"/>
          <w:szCs w:val="20"/>
        </w:rPr>
        <w:t>UNIÓN</w:t>
      </w:r>
      <w:r w:rsidRPr="00D12724">
        <w:rPr>
          <w:spacing w:val="-15"/>
          <w:sz w:val="20"/>
          <w:szCs w:val="20"/>
        </w:rPr>
        <w:t xml:space="preserve"> </w:t>
      </w:r>
      <w:r w:rsidRPr="00D12724">
        <w:rPr>
          <w:spacing w:val="-2"/>
          <w:sz w:val="20"/>
          <w:szCs w:val="20"/>
        </w:rPr>
        <w:t>TEMPORAL</w:t>
      </w:r>
      <w:r w:rsidR="00B7665E" w:rsidRPr="00D12724">
        <w:rPr>
          <w:spacing w:val="-2"/>
          <w:sz w:val="20"/>
          <w:szCs w:val="20"/>
        </w:rPr>
        <w:t xml:space="preserve"> O PROMESA DE SOCIEDAD FUTURA</w:t>
      </w:r>
    </w:p>
    <w:p w14:paraId="34373616" w14:textId="77777777" w:rsidR="000B444C" w:rsidRPr="008675CF" w:rsidRDefault="000B444C" w:rsidP="000B444C">
      <w:pPr>
        <w:pStyle w:val="Prrafodelista"/>
        <w:adjustRightInd w:val="0"/>
        <w:ind w:left="1134" w:right="670"/>
        <w:rPr>
          <w:rFonts w:ascii="Arial" w:hAnsi="Arial" w:cs="Arial"/>
          <w:bCs/>
          <w:color w:val="000000"/>
          <w:sz w:val="20"/>
          <w:szCs w:val="20"/>
        </w:rPr>
      </w:pPr>
    </w:p>
    <w:p w14:paraId="67B0914B" w14:textId="0E3C23D4" w:rsidR="000B444C" w:rsidRPr="008675CF" w:rsidRDefault="000B444C" w:rsidP="000B444C">
      <w:pPr>
        <w:pStyle w:val="Prrafodelista"/>
        <w:adjustRightInd w:val="0"/>
        <w:ind w:left="1134" w:right="670"/>
        <w:rPr>
          <w:rFonts w:ascii="Arial" w:hAnsi="Arial" w:cs="Arial"/>
          <w:bCs/>
          <w:color w:val="000000"/>
          <w:sz w:val="20"/>
          <w:szCs w:val="20"/>
        </w:rPr>
      </w:pPr>
      <w:r w:rsidRPr="008675CF">
        <w:rPr>
          <w:rFonts w:ascii="Arial" w:hAnsi="Arial" w:cs="Arial"/>
          <w:bCs/>
          <w:color w:val="000000"/>
          <w:sz w:val="20"/>
          <w:szCs w:val="20"/>
        </w:rPr>
        <w:t>En el caso de los Consorcios, Uniones Temporales o Promesa de Sociedad Futura se debe aportar:</w:t>
      </w:r>
    </w:p>
    <w:p w14:paraId="7BC2C907" w14:textId="77777777" w:rsidR="000B444C" w:rsidRPr="008675CF" w:rsidRDefault="000B444C" w:rsidP="000B444C">
      <w:pPr>
        <w:adjustRightInd w:val="0"/>
        <w:ind w:left="2160" w:right="670"/>
        <w:jc w:val="both"/>
        <w:rPr>
          <w:rFonts w:ascii="Arial" w:hAnsi="Arial" w:cs="Arial"/>
          <w:bCs/>
          <w:color w:val="000000"/>
          <w:sz w:val="20"/>
          <w:szCs w:val="20"/>
        </w:rPr>
      </w:pPr>
    </w:p>
    <w:p w14:paraId="7AA70920" w14:textId="77777777" w:rsidR="000B444C" w:rsidRPr="008675CF" w:rsidRDefault="000B444C" w:rsidP="000A492D">
      <w:pPr>
        <w:widowControl/>
        <w:numPr>
          <w:ilvl w:val="0"/>
          <w:numId w:val="26"/>
        </w:numPr>
        <w:adjustRightInd w:val="0"/>
        <w:ind w:left="2160" w:right="670"/>
        <w:jc w:val="both"/>
        <w:rPr>
          <w:rFonts w:ascii="Arial" w:hAnsi="Arial" w:cs="Arial"/>
          <w:bCs/>
          <w:color w:val="000000"/>
          <w:sz w:val="20"/>
          <w:szCs w:val="20"/>
        </w:rPr>
      </w:pPr>
      <w:r w:rsidRPr="008675CF">
        <w:rPr>
          <w:rFonts w:ascii="Arial" w:hAnsi="Arial" w:cs="Arial"/>
          <w:bCs/>
          <w:color w:val="000000"/>
          <w:sz w:val="20"/>
          <w:szCs w:val="20"/>
        </w:rPr>
        <w:t xml:space="preserve">Acreditar la existencia del proponente plural y clasificarlo en Unión Temporal o Consorcio o Promesa de Sociedad Futura mediante el diligenciamiento del </w:t>
      </w:r>
      <w:bookmarkStart w:id="9" w:name="_Hlk238630789"/>
      <w:r w:rsidRPr="008675CF">
        <w:rPr>
          <w:rFonts w:ascii="Arial" w:hAnsi="Arial" w:cs="Arial"/>
          <w:bCs/>
          <w:color w:val="000000"/>
          <w:sz w:val="20"/>
          <w:szCs w:val="20"/>
        </w:rPr>
        <w:t xml:space="preserve">Formato 2 Modelo de documento de conformación del Consorcio o Unión Temporal o Promesa de Sociedad Futura </w:t>
      </w:r>
      <w:bookmarkEnd w:id="9"/>
      <w:r w:rsidRPr="008675CF">
        <w:rPr>
          <w:rFonts w:ascii="Arial" w:hAnsi="Arial" w:cs="Arial"/>
          <w:bCs/>
          <w:color w:val="000000"/>
          <w:sz w:val="20"/>
          <w:szCs w:val="20"/>
        </w:rPr>
        <w:t>en el cual debe constar la participación de cada uno de los integrantes del Proponente, la representación legal o el poder otorgado a quien suscribe los documentos en nombre del Proponente y las obligaciones a cargo de cada una de las partes en los vehículos asociativos.</w:t>
      </w:r>
    </w:p>
    <w:p w14:paraId="75160CEE" w14:textId="77777777" w:rsidR="000B444C" w:rsidRPr="008675CF" w:rsidRDefault="000B444C" w:rsidP="000B444C">
      <w:pPr>
        <w:adjustRightInd w:val="0"/>
        <w:ind w:left="2160" w:right="670"/>
        <w:jc w:val="both"/>
        <w:rPr>
          <w:rFonts w:ascii="Arial" w:hAnsi="Arial" w:cs="Arial"/>
          <w:bCs/>
          <w:color w:val="000000"/>
          <w:sz w:val="20"/>
          <w:szCs w:val="20"/>
        </w:rPr>
      </w:pPr>
    </w:p>
    <w:p w14:paraId="69FAED7C" w14:textId="77777777" w:rsidR="000B444C" w:rsidRPr="008675CF" w:rsidRDefault="000B444C" w:rsidP="000A492D">
      <w:pPr>
        <w:widowControl/>
        <w:numPr>
          <w:ilvl w:val="0"/>
          <w:numId w:val="26"/>
        </w:numPr>
        <w:adjustRightInd w:val="0"/>
        <w:ind w:left="2160" w:right="670"/>
        <w:jc w:val="both"/>
        <w:rPr>
          <w:rFonts w:ascii="Arial" w:hAnsi="Arial" w:cs="Arial"/>
          <w:bCs/>
          <w:color w:val="000000"/>
          <w:sz w:val="20"/>
          <w:szCs w:val="20"/>
        </w:rPr>
      </w:pPr>
      <w:r w:rsidRPr="008675CF">
        <w:rPr>
          <w:rFonts w:ascii="Arial" w:hAnsi="Arial" w:cs="Arial"/>
          <w:bCs/>
          <w:color w:val="000000"/>
          <w:sz w:val="20"/>
          <w:szCs w:val="20"/>
        </w:rPr>
        <w:t>Certificado de existencia y representación legal expedido por la cámara de comercio del domicilio de cada uno de los integrantes del Consorcio, Unión Temporal o Promesa de Sociedad Futura con fecha de expedición no superior a un (1) mes de antelación a la fecha de cierre del proceso de selección.</w:t>
      </w:r>
      <w:r w:rsidRPr="008675CF">
        <w:rPr>
          <w:rFonts w:ascii="Arial" w:hAnsi="Arial" w:cs="Arial"/>
          <w:color w:val="000000"/>
          <w:sz w:val="20"/>
          <w:szCs w:val="20"/>
          <w:lang w:val="es-CO"/>
        </w:rPr>
        <w:t xml:space="preserve"> El objeto social de cada uno de los integrantes del Consorcio, Unión Temporal o Promesa de Sociedad Futura debe estar relacionado con el bien, obra o servicio a contratar en el respectivo proceso de selección de tal manera que se complementen, salvo en las personas jurídicas que sean sociedades por acciones simplificada, en donde se haya señalado que puede realizar cualquier actividad comercial y civil lícita, conforme al numeral 5 del artículo 5 de la Ley 1258 de 2008.</w:t>
      </w:r>
    </w:p>
    <w:p w14:paraId="5A75A4F5" w14:textId="77777777" w:rsidR="000B444C" w:rsidRPr="008675CF" w:rsidRDefault="000B444C" w:rsidP="000B444C">
      <w:pPr>
        <w:adjustRightInd w:val="0"/>
        <w:ind w:left="2160" w:right="670"/>
        <w:jc w:val="both"/>
        <w:rPr>
          <w:rFonts w:ascii="Arial" w:hAnsi="Arial" w:cs="Arial"/>
          <w:bCs/>
          <w:color w:val="000000"/>
          <w:sz w:val="20"/>
          <w:szCs w:val="20"/>
        </w:rPr>
      </w:pPr>
    </w:p>
    <w:p w14:paraId="6E462EF5" w14:textId="77777777" w:rsidR="000B444C" w:rsidRPr="008675CF" w:rsidRDefault="000B444C" w:rsidP="000A492D">
      <w:pPr>
        <w:widowControl/>
        <w:numPr>
          <w:ilvl w:val="0"/>
          <w:numId w:val="26"/>
        </w:numPr>
        <w:adjustRightInd w:val="0"/>
        <w:ind w:left="2160" w:right="670"/>
        <w:jc w:val="both"/>
        <w:rPr>
          <w:rFonts w:ascii="Arial" w:hAnsi="Arial" w:cs="Arial"/>
          <w:color w:val="000000"/>
          <w:sz w:val="20"/>
          <w:szCs w:val="20"/>
          <w:lang w:val="es-CO"/>
        </w:rPr>
      </w:pPr>
      <w:r w:rsidRPr="008675CF">
        <w:rPr>
          <w:rFonts w:ascii="Arial" w:hAnsi="Arial" w:cs="Arial"/>
          <w:bCs/>
          <w:color w:val="000000"/>
          <w:sz w:val="20"/>
          <w:szCs w:val="20"/>
        </w:rPr>
        <w:t>Registro Único de Proponentes de cada uno de los integrantes del Consorcio, Unión Temporal o Promesa de Sociedad Futura con fecha de expedición no superior a un (1) mes de antelación a la fecha de cierre del proceso de selección, el cual debe encontrarse en firme</w:t>
      </w:r>
      <w:r w:rsidRPr="008675CF">
        <w:rPr>
          <w:rFonts w:ascii="Arial" w:hAnsi="Arial" w:cs="Arial"/>
          <w:color w:val="000000"/>
          <w:sz w:val="20"/>
          <w:szCs w:val="20"/>
          <w:lang w:val="es-CO"/>
        </w:rPr>
        <w:t xml:space="preserve"> para efectos que la propuesta sea habilitada y la misma pueda ser evaluada.</w:t>
      </w:r>
    </w:p>
    <w:p w14:paraId="158452AF" w14:textId="77777777" w:rsidR="000B444C" w:rsidRPr="008675CF" w:rsidRDefault="000B444C" w:rsidP="000B444C">
      <w:pPr>
        <w:adjustRightInd w:val="0"/>
        <w:ind w:left="2160" w:right="670"/>
        <w:jc w:val="both"/>
        <w:rPr>
          <w:rFonts w:ascii="Arial" w:hAnsi="Arial" w:cs="Arial"/>
          <w:bCs/>
          <w:color w:val="000000"/>
          <w:sz w:val="20"/>
          <w:szCs w:val="20"/>
        </w:rPr>
      </w:pPr>
    </w:p>
    <w:p w14:paraId="1064C9C9" w14:textId="77777777" w:rsidR="000B444C" w:rsidRPr="008675CF" w:rsidRDefault="000B444C" w:rsidP="000A492D">
      <w:pPr>
        <w:widowControl/>
        <w:numPr>
          <w:ilvl w:val="0"/>
          <w:numId w:val="26"/>
        </w:numPr>
        <w:adjustRightInd w:val="0"/>
        <w:ind w:left="2160" w:right="670"/>
        <w:jc w:val="both"/>
        <w:rPr>
          <w:rFonts w:ascii="Arial" w:hAnsi="Arial" w:cs="Arial"/>
          <w:bCs/>
          <w:color w:val="000000"/>
          <w:sz w:val="20"/>
          <w:szCs w:val="20"/>
        </w:rPr>
      </w:pPr>
      <w:r w:rsidRPr="008675CF">
        <w:rPr>
          <w:rFonts w:ascii="Arial" w:hAnsi="Arial" w:cs="Arial"/>
          <w:bCs/>
          <w:color w:val="000000"/>
          <w:sz w:val="20"/>
          <w:szCs w:val="20"/>
        </w:rPr>
        <w:t xml:space="preserve">La duración del Consorcio, Unión Temporal o futura sociedad que se constituya de la Promesa de Sociedad Futura debe abarcar el plazo de ejecución del contrato, </w:t>
      </w:r>
      <w:r w:rsidRPr="008675CF" w:rsidDel="000856EE">
        <w:rPr>
          <w:rFonts w:ascii="Arial" w:hAnsi="Arial" w:cs="Arial"/>
          <w:bCs/>
          <w:color w:val="000000"/>
          <w:sz w:val="20"/>
          <w:szCs w:val="20"/>
        </w:rPr>
        <w:t xml:space="preserve">el término previsto para su liquidación </w:t>
      </w:r>
      <w:r w:rsidRPr="008675CF">
        <w:rPr>
          <w:rFonts w:ascii="Arial" w:hAnsi="Arial" w:cs="Arial"/>
          <w:bCs/>
          <w:color w:val="000000"/>
          <w:sz w:val="20"/>
          <w:szCs w:val="20"/>
        </w:rPr>
        <w:t>y un (1) año más.</w:t>
      </w:r>
    </w:p>
    <w:p w14:paraId="059DDF11" w14:textId="77777777" w:rsidR="000B444C" w:rsidRPr="008675CF" w:rsidRDefault="000B444C" w:rsidP="000B444C">
      <w:pPr>
        <w:adjustRightInd w:val="0"/>
        <w:ind w:left="2160" w:right="670"/>
        <w:jc w:val="both"/>
        <w:rPr>
          <w:rFonts w:ascii="Arial" w:hAnsi="Arial" w:cs="Arial"/>
          <w:bCs/>
          <w:color w:val="000000"/>
          <w:sz w:val="20"/>
          <w:szCs w:val="20"/>
        </w:rPr>
      </w:pPr>
    </w:p>
    <w:p w14:paraId="148347C0" w14:textId="77777777" w:rsidR="000B444C" w:rsidRPr="008675CF" w:rsidRDefault="000B444C" w:rsidP="000A492D">
      <w:pPr>
        <w:widowControl/>
        <w:numPr>
          <w:ilvl w:val="0"/>
          <w:numId w:val="26"/>
        </w:numPr>
        <w:adjustRightInd w:val="0"/>
        <w:ind w:left="2160" w:right="670"/>
        <w:jc w:val="both"/>
        <w:rPr>
          <w:rFonts w:ascii="Arial" w:hAnsi="Arial" w:cs="Arial"/>
          <w:bCs/>
          <w:color w:val="000000"/>
          <w:sz w:val="20"/>
          <w:szCs w:val="20"/>
        </w:rPr>
      </w:pPr>
      <w:r w:rsidRPr="008675CF">
        <w:rPr>
          <w:rFonts w:ascii="Arial" w:hAnsi="Arial" w:cs="Arial"/>
          <w:bCs/>
          <w:color w:val="000000"/>
          <w:sz w:val="20"/>
          <w:szCs w:val="20"/>
        </w:rPr>
        <w:t>Fotocopia del documento de identidad del representante legal o del apoderado del Consorcio, Unión Temporal y Promesa de Sociedad Futura, así como la de cada uno de los integrantes del representante legal o persona natural, según corresponda.</w:t>
      </w:r>
    </w:p>
    <w:p w14:paraId="0B64498D" w14:textId="77777777" w:rsidR="000B444C" w:rsidRPr="008675CF" w:rsidRDefault="000B444C" w:rsidP="000B444C">
      <w:pPr>
        <w:adjustRightInd w:val="0"/>
        <w:ind w:left="2160" w:right="670"/>
        <w:jc w:val="both"/>
        <w:rPr>
          <w:rFonts w:ascii="Arial" w:hAnsi="Arial" w:cs="Arial"/>
          <w:bCs/>
          <w:color w:val="000000"/>
          <w:sz w:val="20"/>
          <w:szCs w:val="20"/>
        </w:rPr>
      </w:pPr>
    </w:p>
    <w:p w14:paraId="21664D90" w14:textId="77777777" w:rsidR="000B444C" w:rsidRPr="008675CF" w:rsidRDefault="000B444C" w:rsidP="000A492D">
      <w:pPr>
        <w:widowControl/>
        <w:numPr>
          <w:ilvl w:val="0"/>
          <w:numId w:val="26"/>
        </w:numPr>
        <w:adjustRightInd w:val="0"/>
        <w:ind w:left="2160" w:right="670"/>
        <w:jc w:val="both"/>
        <w:rPr>
          <w:rFonts w:ascii="Arial" w:hAnsi="Arial" w:cs="Arial"/>
          <w:bCs/>
          <w:color w:val="000000"/>
          <w:sz w:val="20"/>
          <w:szCs w:val="20"/>
        </w:rPr>
      </w:pPr>
      <w:r w:rsidRPr="008675CF">
        <w:rPr>
          <w:rFonts w:ascii="Arial" w:hAnsi="Arial" w:cs="Arial"/>
          <w:bCs/>
          <w:color w:val="000000"/>
          <w:sz w:val="20"/>
          <w:szCs w:val="20"/>
        </w:rPr>
        <w:t xml:space="preserve">Acta de autorización </w:t>
      </w:r>
      <w:r w:rsidRPr="008675CF">
        <w:rPr>
          <w:rFonts w:ascii="Arial" w:hAnsi="Arial" w:cs="Arial"/>
          <w:color w:val="000000"/>
          <w:sz w:val="20"/>
          <w:szCs w:val="20"/>
          <w:lang w:val="es-CO"/>
        </w:rPr>
        <w:t>o documento correspondiente del órgano directivo que faculta al representante legal, e</w:t>
      </w:r>
      <w:r w:rsidRPr="008675CF">
        <w:rPr>
          <w:rFonts w:ascii="Arial" w:hAnsi="Arial" w:cs="Arial"/>
          <w:bCs/>
          <w:color w:val="000000"/>
          <w:sz w:val="20"/>
          <w:szCs w:val="20"/>
        </w:rPr>
        <w:t>n caso de existir limitaciones estatutarias frente a sus facultades, con las respectivas autorizaciones para participar en el presente proceso de selección, suscribir el contrato y realizar todas las actividades relacionadas directa o indirectamente.</w:t>
      </w:r>
    </w:p>
    <w:p w14:paraId="6CBA4EA6" w14:textId="77777777" w:rsidR="000B444C" w:rsidRPr="008675CF" w:rsidRDefault="000B444C" w:rsidP="000B444C">
      <w:pPr>
        <w:adjustRightInd w:val="0"/>
        <w:ind w:left="2160" w:right="670"/>
        <w:jc w:val="both"/>
        <w:rPr>
          <w:rFonts w:ascii="Arial" w:hAnsi="Arial" w:cs="Arial"/>
          <w:bCs/>
          <w:color w:val="000000"/>
          <w:sz w:val="20"/>
          <w:szCs w:val="20"/>
        </w:rPr>
      </w:pPr>
    </w:p>
    <w:p w14:paraId="42681F21" w14:textId="77777777" w:rsidR="000B444C" w:rsidRPr="008675CF" w:rsidRDefault="000B444C" w:rsidP="000A492D">
      <w:pPr>
        <w:widowControl/>
        <w:numPr>
          <w:ilvl w:val="0"/>
          <w:numId w:val="26"/>
        </w:numPr>
        <w:adjustRightInd w:val="0"/>
        <w:ind w:left="2160" w:right="670"/>
        <w:jc w:val="both"/>
        <w:rPr>
          <w:rFonts w:ascii="Arial" w:hAnsi="Arial" w:cs="Arial"/>
          <w:bCs/>
          <w:color w:val="000000"/>
          <w:sz w:val="20"/>
          <w:szCs w:val="20"/>
        </w:rPr>
      </w:pPr>
      <w:r w:rsidRPr="008675CF">
        <w:rPr>
          <w:rFonts w:ascii="Arial" w:hAnsi="Arial" w:cs="Arial"/>
          <w:color w:val="000000"/>
          <w:sz w:val="20"/>
          <w:szCs w:val="20"/>
          <w:lang w:val="es-CO"/>
        </w:rPr>
        <w:t xml:space="preserve">Carta de presentación de la propuesta firmada por el oferente o apoderado de este último en el </w:t>
      </w:r>
      <w:r w:rsidRPr="008675CF">
        <w:rPr>
          <w:rFonts w:ascii="Arial" w:hAnsi="Arial" w:cs="Arial"/>
          <w:i/>
          <w:color w:val="000000"/>
          <w:sz w:val="20"/>
          <w:szCs w:val="20"/>
          <w:lang w:val="es-CO"/>
        </w:rPr>
        <w:t>Formato 1 Presentación de las Ofertas</w:t>
      </w:r>
      <w:r w:rsidRPr="008675CF">
        <w:rPr>
          <w:rFonts w:ascii="Arial" w:hAnsi="Arial" w:cs="Arial"/>
          <w:color w:val="000000"/>
          <w:sz w:val="20"/>
          <w:szCs w:val="20"/>
          <w:lang w:val="es-CO"/>
        </w:rPr>
        <w:t>.</w:t>
      </w:r>
    </w:p>
    <w:p w14:paraId="760FB57C" w14:textId="77777777" w:rsidR="000B444C" w:rsidRPr="008675CF" w:rsidRDefault="000B444C" w:rsidP="000B444C">
      <w:pPr>
        <w:pStyle w:val="Ttulo1"/>
        <w:tabs>
          <w:tab w:val="left" w:pos="2563"/>
        </w:tabs>
        <w:spacing w:line="276" w:lineRule="auto"/>
        <w:ind w:left="1418" w:right="670" w:firstLine="0"/>
        <w:rPr>
          <w:sz w:val="20"/>
          <w:szCs w:val="20"/>
        </w:rPr>
      </w:pPr>
    </w:p>
    <w:p w14:paraId="0B552A18" w14:textId="2329E40C" w:rsidR="00B7665E" w:rsidRPr="008675CF" w:rsidRDefault="000B444C" w:rsidP="000A492D">
      <w:pPr>
        <w:pStyle w:val="Prrafodelista"/>
        <w:numPr>
          <w:ilvl w:val="3"/>
          <w:numId w:val="11"/>
        </w:numPr>
        <w:ind w:right="670"/>
        <w:rPr>
          <w:rFonts w:ascii="Arial" w:eastAsia="Arial" w:hAnsi="Arial" w:cs="Arial"/>
          <w:b/>
          <w:bCs/>
          <w:spacing w:val="-2"/>
          <w:sz w:val="20"/>
          <w:szCs w:val="20"/>
        </w:rPr>
      </w:pPr>
      <w:r w:rsidRPr="008675CF">
        <w:rPr>
          <w:rFonts w:ascii="Arial" w:eastAsia="Arial" w:hAnsi="Arial" w:cs="Arial"/>
          <w:b/>
          <w:bCs/>
          <w:spacing w:val="-2"/>
          <w:sz w:val="20"/>
          <w:szCs w:val="20"/>
        </w:rPr>
        <w:t>Acreditación de no estar inscrito en el Registro de Deudores Alimentarios Morosos – REDAM</w:t>
      </w:r>
    </w:p>
    <w:p w14:paraId="191E77A7" w14:textId="77777777" w:rsidR="000B444C" w:rsidRPr="008675CF" w:rsidRDefault="000B444C" w:rsidP="000B444C">
      <w:pPr>
        <w:pStyle w:val="Prrafodelista"/>
        <w:ind w:left="2563"/>
        <w:rPr>
          <w:rFonts w:ascii="Arial" w:eastAsia="Arial" w:hAnsi="Arial" w:cs="Arial"/>
          <w:b/>
          <w:bCs/>
          <w:spacing w:val="-2"/>
          <w:sz w:val="20"/>
          <w:szCs w:val="20"/>
        </w:rPr>
      </w:pPr>
    </w:p>
    <w:p w14:paraId="5D3C9AB5" w14:textId="77777777" w:rsidR="00B7665E" w:rsidRPr="008675CF" w:rsidRDefault="00B7665E" w:rsidP="000B444C">
      <w:pPr>
        <w:widowControl/>
        <w:tabs>
          <w:tab w:val="left" w:pos="10348"/>
        </w:tabs>
        <w:adjustRightInd w:val="0"/>
        <w:ind w:left="1480" w:right="670"/>
        <w:jc w:val="both"/>
        <w:rPr>
          <w:rFonts w:ascii="Arial" w:hAnsi="Arial" w:cs="Arial"/>
          <w:bCs/>
          <w:color w:val="000000"/>
          <w:sz w:val="20"/>
          <w:szCs w:val="20"/>
          <w:lang w:val="es-CO"/>
        </w:rPr>
      </w:pPr>
      <w:r w:rsidRPr="008675CF">
        <w:rPr>
          <w:rFonts w:ascii="Arial" w:hAnsi="Arial" w:cs="Arial"/>
          <w:bCs/>
          <w:color w:val="000000"/>
          <w:sz w:val="20"/>
          <w:szCs w:val="20"/>
          <w:lang w:val="es-CO"/>
        </w:rPr>
        <w:t>El Registro de Deudores Alimentarios Morosos – REDAM es un mecanismo de control creado por el Gobierno Nacional a través de la Ley 2097 de 2021, que busca garantizar el cumplimiento de las obligaciones alimentarias.</w:t>
      </w:r>
    </w:p>
    <w:p w14:paraId="7907F03C" w14:textId="77777777" w:rsidR="00B7665E" w:rsidRPr="008675CF" w:rsidRDefault="00B7665E" w:rsidP="00B7665E">
      <w:pPr>
        <w:widowControl/>
        <w:tabs>
          <w:tab w:val="left" w:pos="10348"/>
        </w:tabs>
        <w:adjustRightInd w:val="0"/>
        <w:ind w:left="1701" w:right="670"/>
        <w:jc w:val="both"/>
        <w:rPr>
          <w:rFonts w:ascii="Arial" w:hAnsi="Arial" w:cs="Arial"/>
          <w:bCs/>
          <w:color w:val="000000"/>
          <w:sz w:val="20"/>
          <w:szCs w:val="20"/>
          <w:lang w:val="es-CO"/>
        </w:rPr>
      </w:pPr>
    </w:p>
    <w:p w14:paraId="40982FDF" w14:textId="77777777" w:rsidR="00B7665E" w:rsidRPr="008675CF" w:rsidRDefault="00B7665E" w:rsidP="000B444C">
      <w:pPr>
        <w:widowControl/>
        <w:tabs>
          <w:tab w:val="left" w:pos="10348"/>
        </w:tabs>
        <w:adjustRightInd w:val="0"/>
        <w:ind w:left="1480" w:right="670"/>
        <w:jc w:val="both"/>
        <w:rPr>
          <w:rFonts w:ascii="Arial" w:hAnsi="Arial" w:cs="Arial"/>
          <w:bCs/>
          <w:color w:val="000000"/>
          <w:sz w:val="20"/>
          <w:szCs w:val="20"/>
          <w:lang w:val="es-CO"/>
        </w:rPr>
      </w:pPr>
      <w:r w:rsidRPr="008675CF">
        <w:rPr>
          <w:rFonts w:ascii="Arial" w:hAnsi="Arial" w:cs="Arial"/>
          <w:bCs/>
          <w:color w:val="000000"/>
          <w:sz w:val="20"/>
          <w:szCs w:val="20"/>
          <w:lang w:val="es-CO"/>
        </w:rPr>
        <w:t xml:space="preserve">El artículo 6 de la Ley 2097 de 2021 dispone: “La inscripción en el Registro de Deudores Alimentarios Morosos generará las siguientes consecuencias: 1. El deudor alimentario moroso solo podrá contratar </w:t>
      </w:r>
      <w:r w:rsidRPr="008675CF">
        <w:rPr>
          <w:rFonts w:ascii="Arial" w:hAnsi="Arial" w:cs="Arial"/>
          <w:bCs/>
          <w:color w:val="000000"/>
          <w:sz w:val="20"/>
          <w:szCs w:val="20"/>
          <w:lang w:val="es-CO"/>
        </w:rPr>
        <w:lastRenderedPageBreak/>
        <w:t>con el Estado una vez se ponga a paz y salvo con sus obligaciones alimentarias. Esta inhabilidad también se predica del deudor alimentario moroso que actúe como representante legal de la persona jurídica que aspira a contratar con el Estado.”</w:t>
      </w:r>
    </w:p>
    <w:p w14:paraId="29716471" w14:textId="77777777" w:rsidR="00B7665E" w:rsidRPr="008675CF" w:rsidRDefault="00B7665E" w:rsidP="000B444C">
      <w:pPr>
        <w:widowControl/>
        <w:tabs>
          <w:tab w:val="left" w:pos="10348"/>
        </w:tabs>
        <w:adjustRightInd w:val="0"/>
        <w:ind w:left="1480" w:right="670"/>
        <w:jc w:val="both"/>
        <w:rPr>
          <w:rFonts w:ascii="Arial" w:hAnsi="Arial" w:cs="Arial"/>
          <w:bCs/>
          <w:color w:val="000000"/>
          <w:sz w:val="20"/>
          <w:szCs w:val="20"/>
          <w:lang w:val="es-CO"/>
        </w:rPr>
      </w:pPr>
    </w:p>
    <w:p w14:paraId="21635CB2" w14:textId="22963770" w:rsidR="00B7665E" w:rsidRPr="008675CF" w:rsidRDefault="00B7665E" w:rsidP="000B444C">
      <w:pPr>
        <w:widowControl/>
        <w:tabs>
          <w:tab w:val="left" w:pos="10348"/>
        </w:tabs>
        <w:adjustRightInd w:val="0"/>
        <w:ind w:left="1480" w:right="670"/>
        <w:jc w:val="both"/>
        <w:rPr>
          <w:rFonts w:ascii="Arial" w:hAnsi="Arial" w:cs="Arial"/>
          <w:bCs/>
          <w:color w:val="000000"/>
          <w:sz w:val="20"/>
          <w:szCs w:val="20"/>
          <w:lang w:val="es-CO"/>
        </w:rPr>
      </w:pPr>
      <w:r w:rsidRPr="008675CF">
        <w:rPr>
          <w:rFonts w:ascii="Arial" w:hAnsi="Arial" w:cs="Arial"/>
          <w:bCs/>
          <w:color w:val="000000"/>
          <w:sz w:val="20"/>
          <w:szCs w:val="20"/>
          <w:lang w:val="es-CO"/>
        </w:rPr>
        <w:t xml:space="preserve">En este sentido, el proponente deberá allegar con su propuesta un certificado que indique que no se encuentra inscrito en el REDAM, lo que equivale a que no posee deudas alimentarias en Colombia. El certificado deberá ser expedido para </w:t>
      </w:r>
      <w:proofErr w:type="gramStart"/>
      <w:r w:rsidRPr="008675CF">
        <w:rPr>
          <w:rFonts w:ascii="Arial" w:hAnsi="Arial" w:cs="Arial"/>
          <w:bCs/>
          <w:color w:val="000000"/>
          <w:sz w:val="20"/>
          <w:szCs w:val="20"/>
          <w:lang w:val="es-CO"/>
        </w:rPr>
        <w:t>el proponente persona natural</w:t>
      </w:r>
      <w:proofErr w:type="gramEnd"/>
      <w:r w:rsidRPr="008675CF">
        <w:rPr>
          <w:rFonts w:ascii="Arial" w:hAnsi="Arial" w:cs="Arial"/>
          <w:bCs/>
          <w:color w:val="000000"/>
          <w:sz w:val="20"/>
          <w:szCs w:val="20"/>
          <w:lang w:val="es-CO"/>
        </w:rPr>
        <w:t xml:space="preserve">, o para el representante legal del proponente persona Jurídica. </w:t>
      </w:r>
    </w:p>
    <w:p w14:paraId="40AB2F68" w14:textId="77777777" w:rsidR="00B7665E" w:rsidRPr="008675CF" w:rsidRDefault="00B7665E" w:rsidP="00B7665E">
      <w:pPr>
        <w:widowControl/>
        <w:tabs>
          <w:tab w:val="left" w:pos="10348"/>
        </w:tabs>
        <w:adjustRightInd w:val="0"/>
        <w:ind w:left="1701" w:right="670"/>
        <w:jc w:val="both"/>
        <w:rPr>
          <w:rFonts w:ascii="Arial" w:hAnsi="Arial" w:cs="Arial"/>
          <w:bCs/>
          <w:color w:val="000000"/>
          <w:sz w:val="20"/>
          <w:szCs w:val="20"/>
          <w:lang w:val="es-CO"/>
        </w:rPr>
      </w:pPr>
    </w:p>
    <w:p w14:paraId="4269B53E" w14:textId="77777777" w:rsidR="00E10C2D" w:rsidRPr="008675CF" w:rsidRDefault="00760766" w:rsidP="000A492D">
      <w:pPr>
        <w:pStyle w:val="Ttulo1"/>
        <w:numPr>
          <w:ilvl w:val="2"/>
          <w:numId w:val="11"/>
        </w:numPr>
        <w:tabs>
          <w:tab w:val="left" w:pos="2199"/>
        </w:tabs>
        <w:spacing w:line="276" w:lineRule="auto"/>
        <w:ind w:left="1418" w:right="670" w:firstLine="0"/>
        <w:rPr>
          <w:sz w:val="20"/>
          <w:szCs w:val="20"/>
        </w:rPr>
      </w:pPr>
      <w:r w:rsidRPr="008675CF">
        <w:rPr>
          <w:sz w:val="20"/>
          <w:szCs w:val="20"/>
        </w:rPr>
        <w:t>GARANTÍA</w:t>
      </w:r>
      <w:r w:rsidRPr="008675CF">
        <w:rPr>
          <w:spacing w:val="-16"/>
          <w:sz w:val="20"/>
          <w:szCs w:val="20"/>
        </w:rPr>
        <w:t xml:space="preserve"> </w:t>
      </w:r>
      <w:r w:rsidRPr="008675CF">
        <w:rPr>
          <w:sz w:val="20"/>
          <w:szCs w:val="20"/>
        </w:rPr>
        <w:t>DE SERIEDAD</w:t>
      </w:r>
      <w:r w:rsidRPr="008675CF">
        <w:rPr>
          <w:spacing w:val="-1"/>
          <w:sz w:val="20"/>
          <w:szCs w:val="20"/>
        </w:rPr>
        <w:t xml:space="preserve"> </w:t>
      </w:r>
      <w:r w:rsidRPr="008675CF">
        <w:rPr>
          <w:sz w:val="20"/>
          <w:szCs w:val="20"/>
        </w:rPr>
        <w:t>DE</w:t>
      </w:r>
      <w:r w:rsidRPr="008675CF">
        <w:rPr>
          <w:spacing w:val="-2"/>
          <w:sz w:val="20"/>
          <w:szCs w:val="20"/>
        </w:rPr>
        <w:t xml:space="preserve"> </w:t>
      </w:r>
      <w:r w:rsidRPr="008675CF">
        <w:rPr>
          <w:sz w:val="20"/>
          <w:szCs w:val="20"/>
        </w:rPr>
        <w:t>LA</w:t>
      </w:r>
      <w:r w:rsidRPr="008675CF">
        <w:rPr>
          <w:spacing w:val="-15"/>
          <w:sz w:val="20"/>
          <w:szCs w:val="20"/>
        </w:rPr>
        <w:t xml:space="preserve"> </w:t>
      </w:r>
      <w:r w:rsidRPr="008675CF">
        <w:rPr>
          <w:spacing w:val="-2"/>
          <w:sz w:val="20"/>
          <w:szCs w:val="20"/>
        </w:rPr>
        <w:t>OFERTA</w:t>
      </w:r>
    </w:p>
    <w:p w14:paraId="6C5ADE8B" w14:textId="77777777" w:rsidR="00E10C2D" w:rsidRPr="008675CF" w:rsidRDefault="00E10C2D" w:rsidP="00EF5490">
      <w:pPr>
        <w:pStyle w:val="Textoindependiente"/>
        <w:tabs>
          <w:tab w:val="left" w:pos="10348"/>
        </w:tabs>
        <w:spacing w:line="276" w:lineRule="auto"/>
        <w:ind w:left="1418" w:right="670"/>
        <w:rPr>
          <w:rFonts w:ascii="Arial" w:hAnsi="Arial" w:cs="Arial"/>
          <w:b/>
          <w:sz w:val="20"/>
          <w:szCs w:val="20"/>
        </w:rPr>
      </w:pPr>
    </w:p>
    <w:p w14:paraId="1798F2B3" w14:textId="54CD882E" w:rsidR="00EF5490" w:rsidRPr="008675CF" w:rsidRDefault="00EF5490" w:rsidP="00EF5490">
      <w:pPr>
        <w:tabs>
          <w:tab w:val="left" w:pos="10348"/>
        </w:tabs>
        <w:suppressAutoHyphens/>
        <w:ind w:left="1418" w:right="670"/>
        <w:jc w:val="both"/>
        <w:rPr>
          <w:rFonts w:ascii="Arial" w:hAnsi="Arial" w:cs="Arial"/>
          <w:sz w:val="20"/>
          <w:szCs w:val="20"/>
          <w:lang w:eastAsia="ar-SA"/>
        </w:rPr>
      </w:pPr>
      <w:r w:rsidRPr="008675CF">
        <w:rPr>
          <w:rFonts w:ascii="Arial" w:hAnsi="Arial" w:cs="Arial"/>
          <w:sz w:val="20"/>
          <w:szCs w:val="20"/>
          <w:lang w:eastAsia="ar-SA"/>
        </w:rPr>
        <w:t xml:space="preserve">El oferente garantiza el cumplimiento de la oferta que presenta, de conformidad con lo dispuesto por el artículo 7 de la Ley 1150 de 2007, en concordancia con el artículo 2.2.1.2.3.1.9 del Decreto No. 1082 de 2015, mediante la constitución de una garantía de seriedad de la misma, a favor de la </w:t>
      </w:r>
      <w:r w:rsidR="00527233" w:rsidRPr="00527233">
        <w:rPr>
          <w:rFonts w:ascii="Arial" w:hAnsi="Arial" w:cs="Arial"/>
          <w:b/>
          <w:bCs/>
          <w:sz w:val="20"/>
          <w:szCs w:val="20"/>
          <w:u w:val="single"/>
          <w:lang w:eastAsia="ar-SA"/>
        </w:rPr>
        <w:t>RAMA JUDICIAL DIRECCIÓN SECCIONAL DE ADMINISTRACIÓN JUDICIAL DE BUCARAMANGA identificada con NIT 800165941-6</w:t>
      </w:r>
      <w:r w:rsidR="000B444C" w:rsidRPr="008675CF">
        <w:rPr>
          <w:rFonts w:ascii="Arial" w:hAnsi="Arial" w:cs="Arial"/>
          <w:b/>
          <w:bCs/>
          <w:sz w:val="20"/>
          <w:szCs w:val="20"/>
          <w:u w:val="single"/>
          <w:lang w:eastAsia="ar-SA"/>
        </w:rPr>
        <w:t>, Dirección</w:t>
      </w:r>
      <w:r w:rsidR="00E33AA9">
        <w:rPr>
          <w:rFonts w:ascii="Arial" w:hAnsi="Arial" w:cs="Arial"/>
          <w:b/>
          <w:bCs/>
          <w:sz w:val="20"/>
          <w:szCs w:val="20"/>
          <w:u w:val="single"/>
          <w:lang w:eastAsia="ar-SA"/>
        </w:rPr>
        <w:t>:</w:t>
      </w:r>
      <w:r w:rsidR="000B444C" w:rsidRPr="008675CF">
        <w:rPr>
          <w:rFonts w:ascii="Arial" w:hAnsi="Arial" w:cs="Arial"/>
          <w:b/>
          <w:bCs/>
          <w:sz w:val="20"/>
          <w:szCs w:val="20"/>
          <w:u w:val="single"/>
          <w:lang w:eastAsia="ar-SA"/>
        </w:rPr>
        <w:t xml:space="preserve"> Carrera 11 No.34-52 piso 5 fase II Alcaldía Municipal de Bucaramanga, Teléfono: 6422095 Ext.1001</w:t>
      </w:r>
      <w:r w:rsidR="000B444C" w:rsidRPr="00B31D9D">
        <w:rPr>
          <w:rFonts w:ascii="Arial" w:hAnsi="Arial" w:cs="Arial"/>
          <w:sz w:val="20"/>
          <w:szCs w:val="20"/>
          <w:lang w:eastAsia="ar-SA"/>
        </w:rPr>
        <w:t xml:space="preserve">, </w:t>
      </w:r>
      <w:r w:rsidRPr="008675CF">
        <w:rPr>
          <w:rFonts w:ascii="Arial" w:hAnsi="Arial" w:cs="Arial"/>
          <w:sz w:val="20"/>
          <w:szCs w:val="20"/>
          <w:lang w:eastAsia="ar-SA"/>
        </w:rPr>
        <w:t xml:space="preserve">por el diez por ciento (10%) del valor del presupuesto oficial estimado para la contratación </w:t>
      </w:r>
      <w:r w:rsidRPr="008675CF">
        <w:rPr>
          <w:rFonts w:ascii="Arial" w:hAnsi="Arial" w:cs="Arial"/>
          <w:sz w:val="20"/>
          <w:szCs w:val="20"/>
        </w:rPr>
        <w:t>e indicando el número de proceso de selección y su objeto</w:t>
      </w:r>
      <w:r w:rsidRPr="008675CF">
        <w:rPr>
          <w:rFonts w:ascii="Arial" w:hAnsi="Arial" w:cs="Arial"/>
          <w:sz w:val="20"/>
          <w:szCs w:val="20"/>
          <w:lang w:eastAsia="ar-SA"/>
        </w:rPr>
        <w:t>, con una vigencia de tres (3) meses contados a partir de la fecha del cierre del presente proceso de selección.</w:t>
      </w:r>
    </w:p>
    <w:p w14:paraId="61A38E53" w14:textId="77777777" w:rsidR="00EF5490" w:rsidRPr="008675CF" w:rsidRDefault="00EF5490" w:rsidP="00EF5490">
      <w:pPr>
        <w:tabs>
          <w:tab w:val="left" w:pos="10348"/>
        </w:tabs>
        <w:suppressAutoHyphens/>
        <w:ind w:left="1418" w:right="670"/>
        <w:jc w:val="both"/>
        <w:rPr>
          <w:rFonts w:ascii="Arial" w:hAnsi="Arial" w:cs="Arial"/>
          <w:sz w:val="20"/>
          <w:szCs w:val="20"/>
          <w:lang w:eastAsia="ar-SA"/>
        </w:rPr>
      </w:pPr>
    </w:p>
    <w:p w14:paraId="5A97E310" w14:textId="315891F5" w:rsidR="00EF5490" w:rsidRPr="008675CF" w:rsidRDefault="00EF5490" w:rsidP="00EF5490">
      <w:pPr>
        <w:tabs>
          <w:tab w:val="left" w:pos="10348"/>
        </w:tabs>
        <w:suppressAutoHyphens/>
        <w:ind w:left="1418" w:right="670"/>
        <w:jc w:val="both"/>
        <w:rPr>
          <w:rFonts w:ascii="Arial" w:hAnsi="Arial" w:cs="Arial"/>
          <w:sz w:val="20"/>
          <w:szCs w:val="20"/>
          <w:lang w:eastAsia="ar-SA"/>
        </w:rPr>
      </w:pPr>
      <w:bookmarkStart w:id="10" w:name="_Int_l1G0jBW1"/>
      <w:r w:rsidRPr="008675CF">
        <w:rPr>
          <w:rFonts w:ascii="Arial" w:hAnsi="Arial" w:cs="Arial"/>
          <w:sz w:val="20"/>
          <w:szCs w:val="20"/>
          <w:lang w:eastAsia="ar-SA"/>
        </w:rPr>
        <w:t>En caso de que el valor de dicho 10% tuviere centavos, el valor asegurado debe incluir dichos centavos o aproximarse al peso siguiente.</w:t>
      </w:r>
      <w:bookmarkEnd w:id="10"/>
    </w:p>
    <w:p w14:paraId="0FEEBFA5" w14:textId="77777777" w:rsidR="00EF5490" w:rsidRPr="008675CF" w:rsidRDefault="00EF5490" w:rsidP="00EF5490">
      <w:pPr>
        <w:tabs>
          <w:tab w:val="left" w:pos="10348"/>
        </w:tabs>
        <w:suppressAutoHyphens/>
        <w:ind w:left="1418" w:right="670"/>
        <w:jc w:val="both"/>
        <w:rPr>
          <w:rFonts w:ascii="Arial" w:hAnsi="Arial" w:cs="Arial"/>
          <w:sz w:val="20"/>
          <w:szCs w:val="20"/>
          <w:lang w:eastAsia="ar-SA"/>
        </w:rPr>
      </w:pPr>
    </w:p>
    <w:p w14:paraId="553AE6D2" w14:textId="77777777" w:rsidR="00EF5490" w:rsidRPr="008675CF" w:rsidRDefault="00EF5490" w:rsidP="00EF5490">
      <w:pPr>
        <w:tabs>
          <w:tab w:val="left" w:pos="10348"/>
        </w:tabs>
        <w:suppressAutoHyphens/>
        <w:ind w:left="1418" w:right="670"/>
        <w:jc w:val="both"/>
        <w:rPr>
          <w:rFonts w:ascii="Arial" w:hAnsi="Arial" w:cs="Arial"/>
          <w:sz w:val="20"/>
          <w:szCs w:val="20"/>
          <w:lang w:eastAsia="ar-SA"/>
        </w:rPr>
      </w:pPr>
      <w:r w:rsidRPr="008675CF">
        <w:rPr>
          <w:rFonts w:ascii="Arial" w:hAnsi="Arial" w:cs="Arial"/>
          <w:sz w:val="20"/>
          <w:szCs w:val="20"/>
          <w:lang w:eastAsia="ar-SA"/>
        </w:rPr>
        <w:t>Tratándose de un Consorcio, Unión Temporal o Promesa de Sociedad Futura, la garantía debe ser otorgada por todos sus integrantes como aparecen en el documento que acredita la existencia y representación legal de cada uno de ellos, e indicando su porcentaje de participación en el Consorcio, Unión Temporal o Promesa de Sociedad Futura.</w:t>
      </w:r>
    </w:p>
    <w:p w14:paraId="4FB5E3E0" w14:textId="77777777" w:rsidR="00EF5490" w:rsidRPr="008675CF" w:rsidRDefault="00EF5490" w:rsidP="00EF5490">
      <w:pPr>
        <w:tabs>
          <w:tab w:val="left" w:pos="10348"/>
        </w:tabs>
        <w:suppressAutoHyphens/>
        <w:ind w:left="1418" w:right="670"/>
        <w:jc w:val="both"/>
        <w:rPr>
          <w:rFonts w:ascii="Arial" w:hAnsi="Arial" w:cs="Arial"/>
          <w:sz w:val="20"/>
          <w:szCs w:val="20"/>
          <w:lang w:eastAsia="ar-SA"/>
        </w:rPr>
      </w:pPr>
    </w:p>
    <w:p w14:paraId="0FF3DD32" w14:textId="77777777" w:rsidR="00EF5490" w:rsidRPr="008675CF" w:rsidRDefault="00EF5490" w:rsidP="00EF5490">
      <w:pPr>
        <w:tabs>
          <w:tab w:val="left" w:pos="10348"/>
        </w:tabs>
        <w:suppressAutoHyphens/>
        <w:ind w:left="1418" w:right="670"/>
        <w:jc w:val="both"/>
        <w:rPr>
          <w:rFonts w:ascii="Arial" w:hAnsi="Arial" w:cs="Arial"/>
          <w:sz w:val="20"/>
          <w:szCs w:val="20"/>
          <w:lang w:eastAsia="ar-SA"/>
        </w:rPr>
      </w:pPr>
      <w:r w:rsidRPr="008675CF">
        <w:rPr>
          <w:rFonts w:ascii="Arial" w:hAnsi="Arial" w:cs="Arial"/>
          <w:sz w:val="20"/>
          <w:szCs w:val="20"/>
          <w:lang w:eastAsia="ar-SA"/>
        </w:rPr>
        <w:t xml:space="preserve">La garantía deberá cumplir con las condiciones que se establece en el siguiente cuadro: </w:t>
      </w:r>
    </w:p>
    <w:p w14:paraId="19799252" w14:textId="77777777" w:rsidR="00EF5490" w:rsidRPr="008675CF" w:rsidRDefault="00EF5490" w:rsidP="00EF5490">
      <w:pPr>
        <w:tabs>
          <w:tab w:val="left" w:pos="10348"/>
        </w:tabs>
        <w:suppressAutoHyphens/>
        <w:ind w:left="1418" w:right="670"/>
        <w:jc w:val="both"/>
        <w:rPr>
          <w:rFonts w:ascii="Arial" w:hAnsi="Arial" w:cs="Arial"/>
          <w:sz w:val="20"/>
          <w:szCs w:val="20"/>
          <w:lang w:eastAsia="ar-SA"/>
        </w:rPr>
      </w:pP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4"/>
        <w:gridCol w:w="1673"/>
        <w:gridCol w:w="2108"/>
        <w:gridCol w:w="3530"/>
      </w:tblGrid>
      <w:tr w:rsidR="00EF5490" w:rsidRPr="008675CF" w14:paraId="06958546" w14:textId="77777777" w:rsidTr="000B444C">
        <w:trPr>
          <w:trHeight w:val="281"/>
          <w:tblHeader/>
        </w:trPr>
        <w:tc>
          <w:tcPr>
            <w:tcW w:w="166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EF0E62" w14:textId="77777777" w:rsidR="00EF5490" w:rsidRPr="008675CF" w:rsidRDefault="00EF5490" w:rsidP="00D77AC6">
            <w:pPr>
              <w:tabs>
                <w:tab w:val="left" w:pos="10348"/>
              </w:tabs>
              <w:suppressAutoHyphens/>
              <w:adjustRightInd w:val="0"/>
              <w:ind w:right="-127" w:hanging="142"/>
              <w:jc w:val="center"/>
              <w:rPr>
                <w:rFonts w:ascii="Arial" w:hAnsi="Arial" w:cs="Arial"/>
                <w:b/>
                <w:sz w:val="20"/>
                <w:szCs w:val="20"/>
                <w:lang w:eastAsia="ar-SA"/>
              </w:rPr>
            </w:pPr>
            <w:r w:rsidRPr="008675CF">
              <w:rPr>
                <w:rFonts w:ascii="Arial" w:hAnsi="Arial" w:cs="Arial"/>
                <w:b/>
                <w:sz w:val="20"/>
                <w:szCs w:val="20"/>
                <w:lang w:eastAsia="ar-SA"/>
              </w:rPr>
              <w:t>AMPARO</w:t>
            </w:r>
          </w:p>
        </w:tc>
        <w:tc>
          <w:tcPr>
            <w:tcW w:w="167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907A116" w14:textId="77777777" w:rsidR="00EF5490" w:rsidRPr="008675CF" w:rsidRDefault="00EF5490" w:rsidP="00D77AC6">
            <w:pPr>
              <w:tabs>
                <w:tab w:val="left" w:pos="10348"/>
              </w:tabs>
              <w:suppressAutoHyphens/>
              <w:adjustRightInd w:val="0"/>
              <w:ind w:left="-142" w:right="-127"/>
              <w:jc w:val="center"/>
              <w:rPr>
                <w:rFonts w:ascii="Arial" w:hAnsi="Arial" w:cs="Arial"/>
                <w:b/>
                <w:sz w:val="20"/>
                <w:szCs w:val="20"/>
                <w:lang w:eastAsia="ar-SA"/>
              </w:rPr>
            </w:pPr>
            <w:r w:rsidRPr="008675CF">
              <w:rPr>
                <w:rFonts w:ascii="Arial" w:hAnsi="Arial" w:cs="Arial"/>
                <w:b/>
                <w:sz w:val="20"/>
                <w:szCs w:val="20"/>
                <w:lang w:eastAsia="ar-SA"/>
              </w:rPr>
              <w:t>SUFICIENCIA</w:t>
            </w:r>
          </w:p>
        </w:tc>
        <w:tc>
          <w:tcPr>
            <w:tcW w:w="21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4BBC0E1" w14:textId="77777777" w:rsidR="00EF5490" w:rsidRPr="008675CF" w:rsidRDefault="00EF5490" w:rsidP="00D77AC6">
            <w:pPr>
              <w:tabs>
                <w:tab w:val="left" w:pos="10348"/>
              </w:tabs>
              <w:suppressAutoHyphens/>
              <w:adjustRightInd w:val="0"/>
              <w:ind w:left="-142" w:right="-127"/>
              <w:jc w:val="center"/>
              <w:rPr>
                <w:rFonts w:ascii="Arial" w:hAnsi="Arial" w:cs="Arial"/>
                <w:b/>
                <w:sz w:val="20"/>
                <w:szCs w:val="20"/>
                <w:lang w:eastAsia="ar-SA"/>
              </w:rPr>
            </w:pPr>
            <w:r w:rsidRPr="008675CF">
              <w:rPr>
                <w:rFonts w:ascii="Arial" w:hAnsi="Arial" w:cs="Arial"/>
                <w:b/>
                <w:sz w:val="20"/>
                <w:szCs w:val="20"/>
                <w:lang w:eastAsia="ar-SA"/>
              </w:rPr>
              <w:t>SOBRE EL VALOR</w:t>
            </w:r>
          </w:p>
        </w:tc>
        <w:tc>
          <w:tcPr>
            <w:tcW w:w="353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1E34332" w14:textId="77777777" w:rsidR="00EF5490" w:rsidRPr="008675CF" w:rsidRDefault="00EF5490" w:rsidP="00D77AC6">
            <w:pPr>
              <w:tabs>
                <w:tab w:val="left" w:pos="10348"/>
              </w:tabs>
              <w:suppressAutoHyphens/>
              <w:adjustRightInd w:val="0"/>
              <w:ind w:left="-142" w:right="-127"/>
              <w:jc w:val="center"/>
              <w:rPr>
                <w:rFonts w:ascii="Arial" w:hAnsi="Arial" w:cs="Arial"/>
                <w:b/>
                <w:sz w:val="20"/>
                <w:szCs w:val="20"/>
                <w:lang w:eastAsia="ar-SA"/>
              </w:rPr>
            </w:pPr>
            <w:r w:rsidRPr="008675CF">
              <w:rPr>
                <w:rFonts w:ascii="Arial" w:hAnsi="Arial" w:cs="Arial"/>
                <w:b/>
                <w:sz w:val="20"/>
                <w:szCs w:val="20"/>
                <w:lang w:eastAsia="ar-SA"/>
              </w:rPr>
              <w:t>VIGENCIA</w:t>
            </w:r>
          </w:p>
        </w:tc>
      </w:tr>
      <w:tr w:rsidR="00EF5490" w:rsidRPr="008675CF" w14:paraId="41859381" w14:textId="77777777" w:rsidTr="000B444C">
        <w:trPr>
          <w:trHeight w:val="610"/>
        </w:trPr>
        <w:tc>
          <w:tcPr>
            <w:tcW w:w="1664" w:type="dxa"/>
            <w:tcBorders>
              <w:top w:val="single" w:sz="4" w:space="0" w:color="auto"/>
              <w:left w:val="single" w:sz="4" w:space="0" w:color="auto"/>
              <w:bottom w:val="single" w:sz="4" w:space="0" w:color="auto"/>
              <w:right w:val="single" w:sz="4" w:space="0" w:color="auto"/>
            </w:tcBorders>
            <w:vAlign w:val="center"/>
            <w:hideMark/>
          </w:tcPr>
          <w:p w14:paraId="31267313" w14:textId="77777777" w:rsidR="00EF5490" w:rsidRPr="008675CF" w:rsidRDefault="00EF5490" w:rsidP="00D77AC6">
            <w:pPr>
              <w:tabs>
                <w:tab w:val="left" w:pos="10348"/>
              </w:tabs>
              <w:suppressAutoHyphens/>
              <w:adjustRightInd w:val="0"/>
              <w:ind w:left="-142" w:right="-127"/>
              <w:jc w:val="center"/>
              <w:rPr>
                <w:rFonts w:ascii="Arial" w:hAnsi="Arial" w:cs="Arial"/>
                <w:bCs/>
                <w:sz w:val="20"/>
                <w:szCs w:val="20"/>
                <w:lang w:eastAsia="ar-SA"/>
              </w:rPr>
            </w:pPr>
            <w:r w:rsidRPr="008675CF">
              <w:rPr>
                <w:rFonts w:ascii="Arial" w:hAnsi="Arial" w:cs="Arial"/>
                <w:sz w:val="20"/>
                <w:szCs w:val="20"/>
                <w:lang w:eastAsia="ar-SA"/>
              </w:rPr>
              <w:t>Seriedad de la Oferta</w:t>
            </w:r>
          </w:p>
        </w:tc>
        <w:tc>
          <w:tcPr>
            <w:tcW w:w="1673" w:type="dxa"/>
            <w:tcBorders>
              <w:top w:val="single" w:sz="4" w:space="0" w:color="auto"/>
              <w:left w:val="single" w:sz="4" w:space="0" w:color="auto"/>
              <w:bottom w:val="single" w:sz="4" w:space="0" w:color="auto"/>
              <w:right w:val="single" w:sz="4" w:space="0" w:color="auto"/>
            </w:tcBorders>
            <w:vAlign w:val="center"/>
            <w:hideMark/>
          </w:tcPr>
          <w:p w14:paraId="2B19638E" w14:textId="77777777" w:rsidR="00EF5490" w:rsidRPr="008675CF" w:rsidRDefault="00EF5490" w:rsidP="00D77AC6">
            <w:pPr>
              <w:tabs>
                <w:tab w:val="left" w:pos="10348"/>
              </w:tabs>
              <w:suppressAutoHyphens/>
              <w:adjustRightInd w:val="0"/>
              <w:ind w:left="-142" w:right="-127"/>
              <w:jc w:val="center"/>
              <w:rPr>
                <w:rFonts w:ascii="Arial" w:hAnsi="Arial" w:cs="Arial"/>
                <w:bCs/>
                <w:sz w:val="20"/>
                <w:szCs w:val="20"/>
                <w:lang w:eastAsia="ar-SA"/>
              </w:rPr>
            </w:pPr>
            <w:r w:rsidRPr="008675CF">
              <w:rPr>
                <w:rFonts w:ascii="Arial" w:hAnsi="Arial" w:cs="Arial"/>
                <w:bCs/>
                <w:sz w:val="20"/>
                <w:szCs w:val="20"/>
                <w:lang w:eastAsia="ar-SA"/>
              </w:rPr>
              <w:t>10%</w:t>
            </w:r>
          </w:p>
        </w:tc>
        <w:tc>
          <w:tcPr>
            <w:tcW w:w="2108" w:type="dxa"/>
            <w:tcBorders>
              <w:top w:val="single" w:sz="4" w:space="0" w:color="auto"/>
              <w:left w:val="single" w:sz="4" w:space="0" w:color="auto"/>
              <w:bottom w:val="single" w:sz="4" w:space="0" w:color="auto"/>
              <w:right w:val="single" w:sz="4" w:space="0" w:color="auto"/>
            </w:tcBorders>
            <w:vAlign w:val="center"/>
            <w:hideMark/>
          </w:tcPr>
          <w:p w14:paraId="080D0A01" w14:textId="77777777" w:rsidR="00EF5490" w:rsidRPr="008675CF" w:rsidRDefault="00EF5490" w:rsidP="00D77AC6">
            <w:pPr>
              <w:tabs>
                <w:tab w:val="left" w:pos="10348"/>
              </w:tabs>
              <w:suppressAutoHyphens/>
              <w:adjustRightInd w:val="0"/>
              <w:ind w:left="-142" w:right="-127"/>
              <w:jc w:val="center"/>
              <w:rPr>
                <w:rFonts w:ascii="Arial" w:hAnsi="Arial" w:cs="Arial"/>
                <w:bCs/>
                <w:sz w:val="20"/>
                <w:szCs w:val="20"/>
                <w:lang w:eastAsia="ar-SA"/>
              </w:rPr>
            </w:pPr>
            <w:r w:rsidRPr="008675CF">
              <w:rPr>
                <w:rFonts w:ascii="Arial" w:hAnsi="Arial" w:cs="Arial"/>
                <w:bCs/>
                <w:sz w:val="20"/>
                <w:szCs w:val="20"/>
                <w:lang w:eastAsia="ar-SA"/>
              </w:rPr>
              <w:t>Del Presupuesto Oficial Establecido</w:t>
            </w:r>
          </w:p>
        </w:tc>
        <w:tc>
          <w:tcPr>
            <w:tcW w:w="3530" w:type="dxa"/>
            <w:tcBorders>
              <w:top w:val="single" w:sz="4" w:space="0" w:color="auto"/>
              <w:left w:val="single" w:sz="4" w:space="0" w:color="auto"/>
              <w:bottom w:val="single" w:sz="4" w:space="0" w:color="auto"/>
              <w:right w:val="single" w:sz="4" w:space="0" w:color="auto"/>
            </w:tcBorders>
            <w:vAlign w:val="center"/>
            <w:hideMark/>
          </w:tcPr>
          <w:p w14:paraId="77458829" w14:textId="77777777" w:rsidR="00EF5490" w:rsidRPr="008675CF" w:rsidRDefault="00EF5490" w:rsidP="000B444C">
            <w:pPr>
              <w:tabs>
                <w:tab w:val="left" w:pos="10348"/>
              </w:tabs>
              <w:suppressAutoHyphens/>
              <w:adjustRightInd w:val="0"/>
              <w:ind w:left="-118" w:right="175" w:firstLine="142"/>
              <w:jc w:val="center"/>
              <w:rPr>
                <w:rFonts w:ascii="Arial" w:hAnsi="Arial" w:cs="Arial"/>
                <w:spacing w:val="-3"/>
                <w:sz w:val="20"/>
                <w:szCs w:val="20"/>
                <w:lang w:eastAsia="ar-SA"/>
              </w:rPr>
            </w:pPr>
            <w:r w:rsidRPr="008675CF">
              <w:rPr>
                <w:rFonts w:ascii="Arial" w:hAnsi="Arial" w:cs="Arial"/>
                <w:sz w:val="20"/>
                <w:szCs w:val="20"/>
                <w:lang w:eastAsia="ar-SA"/>
              </w:rPr>
              <w:t>Desde la presentación de la Oferta y por tres (3) meses más.</w:t>
            </w:r>
          </w:p>
        </w:tc>
      </w:tr>
    </w:tbl>
    <w:p w14:paraId="3C788ECF" w14:textId="77777777" w:rsidR="00EF5490" w:rsidRPr="008675CF" w:rsidRDefault="00EF5490" w:rsidP="00EF5490">
      <w:pPr>
        <w:tabs>
          <w:tab w:val="left" w:pos="10348"/>
        </w:tabs>
        <w:adjustRightInd w:val="0"/>
        <w:ind w:left="1418" w:right="670"/>
        <w:jc w:val="both"/>
        <w:rPr>
          <w:rFonts w:ascii="Arial" w:hAnsi="Arial" w:cs="Arial"/>
          <w:sz w:val="20"/>
          <w:szCs w:val="20"/>
        </w:rPr>
      </w:pPr>
    </w:p>
    <w:p w14:paraId="780B77F5" w14:textId="77777777" w:rsidR="00EF5490" w:rsidRPr="008675CF" w:rsidRDefault="00EF5490" w:rsidP="00EF5490">
      <w:pPr>
        <w:tabs>
          <w:tab w:val="left" w:pos="10348"/>
        </w:tabs>
        <w:adjustRightInd w:val="0"/>
        <w:ind w:left="1418" w:right="670"/>
        <w:jc w:val="both"/>
        <w:rPr>
          <w:rFonts w:ascii="Arial" w:hAnsi="Arial" w:cs="Arial"/>
          <w:sz w:val="20"/>
          <w:szCs w:val="20"/>
        </w:rPr>
      </w:pPr>
      <w:r w:rsidRPr="008675CF">
        <w:rPr>
          <w:rFonts w:ascii="Arial" w:hAnsi="Arial" w:cs="Arial"/>
          <w:sz w:val="20"/>
          <w:szCs w:val="20"/>
        </w:rPr>
        <w:t>La Entidad hará efectiva la Garantía de Seriedad de la oferta por el 100% del valor de la misma, cuando el adjudicatario no suscriba el contrato correspondiente dentro de los términos señalados en el pliego de condiciones, o no otorgue dentro del plazo señalado en el contrato, la garantía única de cumplimiento exigida por la entidad para amparar el cumplimiento de las obligaciones  del mismo, quedando dicho valor a favor de la Entidad en calidad de sanción, sin menoscabo de las acciones legales conducentes al reconocimiento de perjuicios causados y no cubiertos con el valor de la citada garantía (Inciso 1 numeral 12 articulo 30 Ley 80 de 1993).</w:t>
      </w:r>
    </w:p>
    <w:p w14:paraId="6B05ED42" w14:textId="77777777" w:rsidR="00EF5490" w:rsidRPr="008675CF" w:rsidRDefault="00EF5490" w:rsidP="00EF5490">
      <w:pPr>
        <w:tabs>
          <w:tab w:val="left" w:pos="10348"/>
        </w:tabs>
        <w:adjustRightInd w:val="0"/>
        <w:ind w:left="1418" w:right="670"/>
        <w:jc w:val="both"/>
        <w:rPr>
          <w:rFonts w:ascii="Arial" w:hAnsi="Arial" w:cs="Arial"/>
          <w:sz w:val="20"/>
          <w:szCs w:val="20"/>
        </w:rPr>
      </w:pPr>
    </w:p>
    <w:p w14:paraId="5D6BF589" w14:textId="77777777" w:rsidR="00EF5490" w:rsidRPr="008675CF" w:rsidRDefault="00EF5490" w:rsidP="00EF5490">
      <w:pPr>
        <w:tabs>
          <w:tab w:val="left" w:pos="10348"/>
        </w:tabs>
        <w:adjustRightInd w:val="0"/>
        <w:ind w:left="1418" w:right="670"/>
        <w:jc w:val="both"/>
        <w:rPr>
          <w:rFonts w:ascii="Arial" w:hAnsi="Arial" w:cs="Arial"/>
          <w:bCs/>
          <w:sz w:val="20"/>
          <w:szCs w:val="20"/>
        </w:rPr>
      </w:pPr>
      <w:r w:rsidRPr="008675CF">
        <w:rPr>
          <w:rFonts w:ascii="Arial" w:hAnsi="Arial" w:cs="Arial"/>
          <w:b/>
          <w:bCs/>
          <w:iCs/>
          <w:sz w:val="20"/>
          <w:szCs w:val="20"/>
        </w:rPr>
        <w:t>Nota 1:</w:t>
      </w:r>
      <w:r w:rsidRPr="008675CF">
        <w:rPr>
          <w:rFonts w:ascii="Arial" w:hAnsi="Arial" w:cs="Arial"/>
          <w:sz w:val="20"/>
          <w:szCs w:val="20"/>
        </w:rPr>
        <w:t xml:space="preserve"> </w:t>
      </w:r>
      <w:r w:rsidRPr="008675CF">
        <w:rPr>
          <w:rFonts w:ascii="Arial" w:hAnsi="Arial" w:cs="Arial"/>
          <w:bCs/>
          <w:sz w:val="20"/>
          <w:szCs w:val="20"/>
        </w:rPr>
        <w:t>La no presentación en la plataforma SECOP II de la garantía de seriedad no será subsanable y será causal de rechazo de la misma (Parágrafo 3 del artículo 5 de la ley 1882 de 2018).</w:t>
      </w:r>
    </w:p>
    <w:p w14:paraId="11B76CA7" w14:textId="77777777" w:rsidR="00EF5490" w:rsidRPr="008675CF" w:rsidRDefault="00EF5490" w:rsidP="00EF5490">
      <w:pPr>
        <w:tabs>
          <w:tab w:val="left" w:pos="10348"/>
        </w:tabs>
        <w:adjustRightInd w:val="0"/>
        <w:ind w:left="1418" w:right="670"/>
        <w:jc w:val="both"/>
        <w:rPr>
          <w:rFonts w:ascii="Arial" w:hAnsi="Arial" w:cs="Arial"/>
          <w:sz w:val="20"/>
          <w:szCs w:val="20"/>
        </w:rPr>
      </w:pPr>
    </w:p>
    <w:p w14:paraId="44CFFB04" w14:textId="77777777" w:rsidR="00EF5490" w:rsidRPr="008675CF" w:rsidRDefault="00EF5490" w:rsidP="00EF5490">
      <w:pPr>
        <w:tabs>
          <w:tab w:val="left" w:pos="10348"/>
        </w:tabs>
        <w:adjustRightInd w:val="0"/>
        <w:ind w:left="1418" w:right="670"/>
        <w:jc w:val="both"/>
        <w:rPr>
          <w:rFonts w:ascii="Arial" w:hAnsi="Arial" w:cs="Arial"/>
          <w:sz w:val="20"/>
          <w:szCs w:val="20"/>
        </w:rPr>
      </w:pPr>
      <w:r w:rsidRPr="008675CF">
        <w:rPr>
          <w:rFonts w:ascii="Arial" w:hAnsi="Arial" w:cs="Arial"/>
          <w:b/>
          <w:bCs/>
          <w:iCs/>
          <w:sz w:val="20"/>
          <w:szCs w:val="20"/>
        </w:rPr>
        <w:t>Nota 2</w:t>
      </w:r>
      <w:r w:rsidRPr="008675CF">
        <w:rPr>
          <w:rFonts w:ascii="Arial" w:hAnsi="Arial" w:cs="Arial"/>
          <w:iCs/>
          <w:sz w:val="20"/>
          <w:szCs w:val="20"/>
        </w:rPr>
        <w:t>:</w:t>
      </w:r>
      <w:r w:rsidRPr="008675CF">
        <w:rPr>
          <w:rFonts w:ascii="Arial" w:hAnsi="Arial" w:cs="Arial"/>
          <w:sz w:val="20"/>
          <w:szCs w:val="20"/>
        </w:rPr>
        <w:t xml:space="preserve"> La garantía de seriedad debe presentarse a través de la Plataforma del Sistema Electrónico de Contratación Pública – SECOP II.</w:t>
      </w:r>
    </w:p>
    <w:p w14:paraId="79DD92B4" w14:textId="77777777" w:rsidR="00EF5490" w:rsidRPr="008675CF" w:rsidRDefault="00EF5490" w:rsidP="00EF5490">
      <w:pPr>
        <w:tabs>
          <w:tab w:val="left" w:pos="10348"/>
        </w:tabs>
        <w:adjustRightInd w:val="0"/>
        <w:ind w:left="1418" w:right="670"/>
        <w:jc w:val="both"/>
        <w:rPr>
          <w:rFonts w:ascii="Arial" w:hAnsi="Arial" w:cs="Arial"/>
          <w:sz w:val="20"/>
          <w:szCs w:val="20"/>
        </w:rPr>
      </w:pPr>
    </w:p>
    <w:p w14:paraId="365E6D41" w14:textId="77777777" w:rsidR="005D0DE6" w:rsidRPr="008675CF" w:rsidRDefault="00EF5490" w:rsidP="00AB6F21">
      <w:pPr>
        <w:tabs>
          <w:tab w:val="left" w:pos="10348"/>
        </w:tabs>
        <w:adjustRightInd w:val="0"/>
        <w:ind w:left="1418" w:right="670"/>
        <w:jc w:val="both"/>
        <w:rPr>
          <w:rFonts w:ascii="Arial" w:hAnsi="Arial" w:cs="Arial"/>
          <w:sz w:val="20"/>
          <w:szCs w:val="20"/>
        </w:rPr>
      </w:pPr>
      <w:r w:rsidRPr="008675CF">
        <w:rPr>
          <w:rFonts w:ascii="Arial" w:hAnsi="Arial" w:cs="Arial"/>
          <w:b/>
          <w:bCs/>
          <w:iCs/>
          <w:sz w:val="20"/>
          <w:szCs w:val="20"/>
        </w:rPr>
        <w:t>Nota 3</w:t>
      </w:r>
      <w:r w:rsidRPr="008675CF">
        <w:rPr>
          <w:rFonts w:ascii="Arial" w:hAnsi="Arial" w:cs="Arial"/>
          <w:b/>
          <w:bCs/>
          <w:sz w:val="20"/>
          <w:szCs w:val="20"/>
        </w:rPr>
        <w:t>:</w:t>
      </w:r>
      <w:r w:rsidRPr="008675CF">
        <w:rPr>
          <w:rFonts w:ascii="Arial" w:hAnsi="Arial" w:cs="Arial"/>
          <w:sz w:val="20"/>
          <w:szCs w:val="20"/>
        </w:rPr>
        <w:t xml:space="preserve">  </w:t>
      </w:r>
      <w:r w:rsidRPr="008675CF" w:rsidDel="008E2DE2">
        <w:rPr>
          <w:rFonts w:ascii="Arial" w:hAnsi="Arial" w:cs="Arial"/>
          <w:sz w:val="20"/>
          <w:szCs w:val="20"/>
        </w:rPr>
        <w:t xml:space="preserve">En caso de que se llegue a suspender el proceso de contratación con posterioridad a la fecha límite de presentación de las propuestas, el proponente deberá ampliar el plazo de la póliza, por un </w:t>
      </w:r>
      <w:r w:rsidRPr="008675CF" w:rsidDel="008E2DE2">
        <w:rPr>
          <w:rFonts w:ascii="Arial" w:hAnsi="Arial" w:cs="Arial"/>
          <w:sz w:val="20"/>
          <w:szCs w:val="20"/>
        </w:rPr>
        <w:lastRenderedPageBreak/>
        <w:t>término igual al número de días que el proceso fue suspendido</w:t>
      </w:r>
      <w:r w:rsidRPr="008675CF">
        <w:rPr>
          <w:rFonts w:ascii="Arial" w:hAnsi="Arial" w:cs="Arial"/>
          <w:sz w:val="20"/>
          <w:szCs w:val="20"/>
        </w:rPr>
        <w:t>.</w:t>
      </w:r>
    </w:p>
    <w:p w14:paraId="02EFCB22" w14:textId="77777777" w:rsidR="00E10C50" w:rsidRPr="008675CF" w:rsidRDefault="00E10C50" w:rsidP="00AB6F21">
      <w:pPr>
        <w:tabs>
          <w:tab w:val="left" w:pos="10348"/>
        </w:tabs>
        <w:adjustRightInd w:val="0"/>
        <w:ind w:left="1418" w:right="670"/>
        <w:jc w:val="both"/>
        <w:rPr>
          <w:rFonts w:ascii="Arial" w:hAnsi="Arial" w:cs="Arial"/>
          <w:sz w:val="20"/>
          <w:szCs w:val="20"/>
        </w:rPr>
      </w:pPr>
    </w:p>
    <w:p w14:paraId="42E3A7EB" w14:textId="7A3F252F" w:rsidR="00E10C50" w:rsidRPr="008675CF" w:rsidRDefault="00E10C50" w:rsidP="00AB6F21">
      <w:pPr>
        <w:tabs>
          <w:tab w:val="left" w:pos="10348"/>
        </w:tabs>
        <w:adjustRightInd w:val="0"/>
        <w:ind w:left="1418" w:right="670"/>
        <w:jc w:val="both"/>
        <w:rPr>
          <w:rFonts w:ascii="Arial" w:hAnsi="Arial" w:cs="Arial"/>
          <w:sz w:val="20"/>
          <w:szCs w:val="20"/>
          <w:lang w:val="es-MX"/>
        </w:rPr>
        <w:sectPr w:rsidR="00E10C50" w:rsidRPr="008675CF">
          <w:headerReference w:type="default" r:id="rId21"/>
          <w:footerReference w:type="default" r:id="rId22"/>
          <w:pgSz w:w="12240" w:h="15840"/>
          <w:pgMar w:top="1240" w:right="720" w:bottom="1640" w:left="360" w:header="709" w:footer="1368" w:gutter="0"/>
          <w:cols w:space="720"/>
        </w:sectPr>
      </w:pPr>
    </w:p>
    <w:p w14:paraId="170656A3" w14:textId="38E28E52" w:rsidR="00E10C2D" w:rsidRPr="008675CF" w:rsidRDefault="00760766" w:rsidP="000A492D">
      <w:pPr>
        <w:pStyle w:val="Ttulo1"/>
        <w:numPr>
          <w:ilvl w:val="2"/>
          <w:numId w:val="11"/>
        </w:numPr>
        <w:tabs>
          <w:tab w:val="left" w:pos="2198"/>
          <w:tab w:val="left" w:pos="2203"/>
        </w:tabs>
        <w:spacing w:line="276" w:lineRule="auto"/>
        <w:ind w:left="1418" w:right="670" w:firstLine="0"/>
        <w:jc w:val="both"/>
        <w:rPr>
          <w:sz w:val="20"/>
          <w:szCs w:val="20"/>
        </w:rPr>
      </w:pPr>
      <w:r w:rsidRPr="008675CF">
        <w:rPr>
          <w:sz w:val="20"/>
          <w:szCs w:val="20"/>
        </w:rPr>
        <w:t xml:space="preserve">CUMPLIMIENTO CON LAS OBLIGACIONES </w:t>
      </w:r>
      <w:r w:rsidR="003C622C" w:rsidRPr="008675CF">
        <w:rPr>
          <w:sz w:val="20"/>
          <w:szCs w:val="20"/>
        </w:rPr>
        <w:t xml:space="preserve">DE </w:t>
      </w:r>
      <w:r w:rsidRPr="008675CF">
        <w:rPr>
          <w:sz w:val="20"/>
          <w:szCs w:val="20"/>
        </w:rPr>
        <w:t xml:space="preserve">SEGURIDAD SOCIAL Y APORTES </w:t>
      </w:r>
      <w:r w:rsidR="003C622C" w:rsidRPr="008675CF">
        <w:rPr>
          <w:sz w:val="20"/>
          <w:szCs w:val="20"/>
        </w:rPr>
        <w:t xml:space="preserve">A </w:t>
      </w:r>
      <w:r w:rsidRPr="008675CF">
        <w:rPr>
          <w:sz w:val="20"/>
          <w:szCs w:val="20"/>
        </w:rPr>
        <w:t>PARAFISCALES</w:t>
      </w:r>
    </w:p>
    <w:p w14:paraId="69367AF0" w14:textId="77777777" w:rsidR="00E10C2D" w:rsidRPr="008675CF" w:rsidRDefault="00E10C2D" w:rsidP="00D805EE">
      <w:pPr>
        <w:pStyle w:val="Textoindependiente"/>
        <w:spacing w:line="276" w:lineRule="auto"/>
        <w:ind w:left="1418" w:right="670"/>
        <w:rPr>
          <w:rFonts w:ascii="Arial" w:hAnsi="Arial" w:cs="Arial"/>
          <w:b/>
          <w:sz w:val="20"/>
          <w:szCs w:val="20"/>
        </w:rPr>
      </w:pPr>
    </w:p>
    <w:p w14:paraId="0600154F" w14:textId="77777777" w:rsidR="00EF5490" w:rsidRPr="008675CF" w:rsidRDefault="00EF5490" w:rsidP="00316381">
      <w:pPr>
        <w:pStyle w:val="Textoindependiente"/>
        <w:ind w:left="1418" w:right="670"/>
        <w:jc w:val="both"/>
        <w:rPr>
          <w:rFonts w:ascii="Arial" w:hAnsi="Arial" w:cs="Arial"/>
          <w:sz w:val="20"/>
          <w:szCs w:val="20"/>
        </w:rPr>
      </w:pPr>
      <w:r w:rsidRPr="008675CF">
        <w:rPr>
          <w:rFonts w:ascii="Arial" w:hAnsi="Arial" w:cs="Arial"/>
          <w:sz w:val="20"/>
          <w:szCs w:val="20"/>
        </w:rPr>
        <w:t xml:space="preserve">De conformidad con lo establecido en el artículo 23 de la Ley 1150 de 2007, a la fecha de la presentación de la propuesta, el proponente debe acreditar que se encuentra al día en el pago de aportes al Sistema de Seguridad Social Integral y parafiscales cuando haya lugar. </w:t>
      </w:r>
    </w:p>
    <w:p w14:paraId="4C3E26C1" w14:textId="77777777" w:rsidR="00EF5490" w:rsidRPr="008675CF" w:rsidRDefault="00EF5490" w:rsidP="00316381">
      <w:pPr>
        <w:pStyle w:val="Textoindependiente"/>
        <w:ind w:left="1418" w:right="670"/>
        <w:jc w:val="both"/>
        <w:rPr>
          <w:rFonts w:ascii="Arial" w:hAnsi="Arial" w:cs="Arial"/>
          <w:sz w:val="20"/>
          <w:szCs w:val="20"/>
        </w:rPr>
      </w:pPr>
    </w:p>
    <w:p w14:paraId="076196A7" w14:textId="77777777" w:rsidR="00EF5490" w:rsidRPr="008675CF" w:rsidRDefault="00EF5490" w:rsidP="00316381">
      <w:pPr>
        <w:pStyle w:val="Textoindependiente"/>
        <w:ind w:left="1418" w:right="670"/>
        <w:jc w:val="both"/>
        <w:rPr>
          <w:rFonts w:ascii="Arial" w:hAnsi="Arial" w:cs="Arial"/>
          <w:sz w:val="20"/>
          <w:szCs w:val="20"/>
        </w:rPr>
      </w:pPr>
      <w:r w:rsidRPr="008675CF">
        <w:rPr>
          <w:rFonts w:ascii="Arial" w:hAnsi="Arial" w:cs="Arial"/>
          <w:sz w:val="20"/>
          <w:szCs w:val="20"/>
        </w:rPr>
        <w:t xml:space="preserve">Así las cosas, esta obligación de cumplimiento con la seguridad social y aportes parafiscales se cumplirá dependiendo de la naturaleza de quien acredita este cumplimiento. Para ello se debe tener en cuenta lo siguiente: </w:t>
      </w:r>
    </w:p>
    <w:p w14:paraId="45DD44A8" w14:textId="77777777" w:rsidR="00EF5490" w:rsidRPr="008675CF" w:rsidRDefault="00EF5490" w:rsidP="00A7144B">
      <w:pPr>
        <w:pStyle w:val="Textoindependiente"/>
        <w:ind w:left="1418" w:right="670"/>
        <w:jc w:val="both"/>
        <w:rPr>
          <w:rFonts w:ascii="Arial" w:hAnsi="Arial" w:cs="Arial"/>
          <w:sz w:val="20"/>
          <w:szCs w:val="20"/>
        </w:rPr>
      </w:pPr>
    </w:p>
    <w:p w14:paraId="549FBF84" w14:textId="7EBAACB3" w:rsidR="00EF5490" w:rsidRPr="008675CF" w:rsidRDefault="00EF5490" w:rsidP="000A492D">
      <w:pPr>
        <w:pStyle w:val="Textoindependiente"/>
        <w:numPr>
          <w:ilvl w:val="0"/>
          <w:numId w:val="27"/>
        </w:numPr>
        <w:ind w:right="670"/>
        <w:jc w:val="both"/>
        <w:rPr>
          <w:rFonts w:ascii="Arial" w:hAnsi="Arial" w:cs="Arial"/>
          <w:sz w:val="20"/>
          <w:szCs w:val="20"/>
        </w:rPr>
      </w:pPr>
      <w:r w:rsidRPr="008675CF">
        <w:rPr>
          <w:rFonts w:ascii="Arial" w:hAnsi="Arial" w:cs="Arial"/>
          <w:sz w:val="20"/>
          <w:szCs w:val="20"/>
        </w:rPr>
        <w:t xml:space="preserve">Si es persona jurídica adjuntando el </w:t>
      </w:r>
      <w:bookmarkStart w:id="12" w:name="_Hlk238631219"/>
      <w:r w:rsidRPr="008675CF">
        <w:rPr>
          <w:rFonts w:ascii="Arial" w:hAnsi="Arial" w:cs="Arial"/>
          <w:i/>
          <w:iCs/>
          <w:sz w:val="20"/>
          <w:szCs w:val="20"/>
        </w:rPr>
        <w:t>Formato 4 Pago de Seguridad Social y Aportes Parafiscales</w:t>
      </w:r>
      <w:r w:rsidRPr="008675CF">
        <w:rPr>
          <w:rFonts w:ascii="Arial" w:hAnsi="Arial" w:cs="Arial"/>
          <w:sz w:val="20"/>
          <w:szCs w:val="20"/>
        </w:rPr>
        <w:t>,</w:t>
      </w:r>
      <w:bookmarkEnd w:id="12"/>
      <w:r w:rsidRPr="008675CF">
        <w:rPr>
          <w:rFonts w:ascii="Arial" w:hAnsi="Arial" w:cs="Arial"/>
          <w:sz w:val="20"/>
          <w:szCs w:val="20"/>
        </w:rPr>
        <w:t xml:space="preserve"> en el que consta que se encuentra al día con el pago de los referidos aportes correspondientes a los seis (6) meses anteriores a la presentación de la oferta; dicha certificación debe ser expedida por el representante legal o revisor fiscal, según sea el caso</w:t>
      </w:r>
      <w:r w:rsidR="00263315" w:rsidRPr="008675CF">
        <w:rPr>
          <w:rFonts w:ascii="Arial" w:hAnsi="Arial" w:cs="Arial"/>
          <w:sz w:val="20"/>
          <w:szCs w:val="20"/>
        </w:rPr>
        <w:t>.</w:t>
      </w:r>
    </w:p>
    <w:p w14:paraId="0F8306AB" w14:textId="77777777" w:rsidR="00EF5490" w:rsidRPr="008675CF" w:rsidRDefault="00EF5490" w:rsidP="00A7144B">
      <w:pPr>
        <w:pStyle w:val="Textoindependiente"/>
        <w:ind w:left="1418" w:right="670"/>
        <w:jc w:val="both"/>
        <w:rPr>
          <w:rFonts w:ascii="Arial" w:hAnsi="Arial" w:cs="Arial"/>
          <w:sz w:val="20"/>
          <w:szCs w:val="20"/>
        </w:rPr>
      </w:pPr>
    </w:p>
    <w:p w14:paraId="30A38E30" w14:textId="08DA2A36" w:rsidR="00EF5490" w:rsidRPr="008675CF" w:rsidRDefault="00EF5490" w:rsidP="000A492D">
      <w:pPr>
        <w:pStyle w:val="Textoindependiente"/>
        <w:numPr>
          <w:ilvl w:val="0"/>
          <w:numId w:val="27"/>
        </w:numPr>
        <w:ind w:right="670"/>
        <w:jc w:val="both"/>
        <w:rPr>
          <w:rFonts w:ascii="Arial" w:hAnsi="Arial" w:cs="Arial"/>
          <w:sz w:val="20"/>
          <w:szCs w:val="20"/>
        </w:rPr>
      </w:pPr>
      <w:r w:rsidRPr="008675CF">
        <w:rPr>
          <w:rFonts w:ascii="Arial" w:hAnsi="Arial" w:cs="Arial"/>
          <w:sz w:val="20"/>
          <w:szCs w:val="20"/>
        </w:rPr>
        <w:t>Si es persona natural debe acreditar la afiliación a los Sistemas de Seguridad Social en salud y pensiones, aportando los certificados de afiliación en calidad de independiente o con el certificado de pago de la correspondiente planilla; no obstante, no será obligatoria la presentación de este último en los casos en los cuales se allegue el certificado de afiliación antes mencionado. Los certificados de afiliación se deben presentar con fecha de expedición no mayor a treinta (30) días calendario, anteriores a la fecha del cierre del proceso de contratación.</w:t>
      </w:r>
    </w:p>
    <w:p w14:paraId="0D928688" w14:textId="77777777" w:rsidR="00EF5490" w:rsidRPr="008675CF" w:rsidRDefault="00EF5490" w:rsidP="00316381">
      <w:pPr>
        <w:pStyle w:val="Textoindependiente"/>
        <w:ind w:left="1418" w:right="670"/>
        <w:jc w:val="both"/>
        <w:rPr>
          <w:rFonts w:ascii="Arial" w:hAnsi="Arial" w:cs="Arial"/>
          <w:sz w:val="20"/>
          <w:szCs w:val="20"/>
        </w:rPr>
      </w:pPr>
    </w:p>
    <w:p w14:paraId="493FC0A2" w14:textId="77777777" w:rsidR="00EF5490" w:rsidRPr="008675CF" w:rsidRDefault="00EF5490" w:rsidP="00316381">
      <w:pPr>
        <w:pStyle w:val="Textoindependiente"/>
        <w:ind w:left="1418" w:right="670"/>
        <w:jc w:val="both"/>
        <w:rPr>
          <w:rFonts w:ascii="Arial" w:hAnsi="Arial" w:cs="Arial"/>
          <w:sz w:val="20"/>
          <w:szCs w:val="20"/>
        </w:rPr>
      </w:pPr>
      <w:r w:rsidRPr="008675CF">
        <w:rPr>
          <w:rFonts w:ascii="Arial" w:hAnsi="Arial" w:cs="Arial"/>
          <w:b/>
          <w:bCs/>
          <w:sz w:val="20"/>
          <w:szCs w:val="20"/>
        </w:rPr>
        <w:t>Nota 1:</w:t>
      </w:r>
      <w:r w:rsidRPr="008675CF">
        <w:rPr>
          <w:rFonts w:ascii="Arial" w:hAnsi="Arial" w:cs="Arial"/>
          <w:sz w:val="20"/>
          <w:szCs w:val="20"/>
        </w:rPr>
        <w:t xml:space="preserve"> En aquellos casos en que sea el revisor fiscal o contador quién emita el Formato 4 Pago de Seguridad Social y Aportes Parafiscales, se debe anexar copia del documento de identidad, copia de la tarjeta profesional y certificado de antecedentes profesionales del revisor fiscal o contador, dicho certificado debe tener fecha de expedición no superior a tres (3) meses de antelación a la fecha de cierre del proceso de selección.</w:t>
      </w:r>
    </w:p>
    <w:p w14:paraId="2DCDEDA8" w14:textId="77777777" w:rsidR="00EF5490" w:rsidRPr="008675CF" w:rsidRDefault="00EF5490" w:rsidP="00316381">
      <w:pPr>
        <w:pStyle w:val="Textoindependiente"/>
        <w:ind w:left="1418" w:right="670"/>
        <w:jc w:val="both"/>
        <w:rPr>
          <w:rFonts w:ascii="Arial" w:hAnsi="Arial" w:cs="Arial"/>
          <w:sz w:val="20"/>
          <w:szCs w:val="20"/>
        </w:rPr>
      </w:pPr>
    </w:p>
    <w:p w14:paraId="1E9611D7" w14:textId="2A22837F" w:rsidR="00E10C2D" w:rsidRPr="008675CF" w:rsidRDefault="00EF5490" w:rsidP="00316381">
      <w:pPr>
        <w:pStyle w:val="Textoindependiente"/>
        <w:ind w:left="1418" w:right="670"/>
        <w:jc w:val="both"/>
        <w:rPr>
          <w:rFonts w:ascii="Arial" w:hAnsi="Arial" w:cs="Arial"/>
          <w:sz w:val="20"/>
          <w:szCs w:val="20"/>
        </w:rPr>
      </w:pPr>
      <w:r w:rsidRPr="008675CF">
        <w:rPr>
          <w:rFonts w:ascii="Arial" w:hAnsi="Arial" w:cs="Arial"/>
          <w:b/>
          <w:bCs/>
          <w:sz w:val="20"/>
          <w:szCs w:val="20"/>
        </w:rPr>
        <w:t>Nota 2:</w:t>
      </w:r>
      <w:r w:rsidRPr="008675CF">
        <w:rPr>
          <w:rFonts w:ascii="Arial" w:hAnsi="Arial" w:cs="Arial"/>
          <w:sz w:val="20"/>
          <w:szCs w:val="20"/>
        </w:rPr>
        <w:t xml:space="preserve"> La persona natural que reúna los requisitos para acceder a la pensión de vejez, o se pensione por invalidez o anticipadamente, y se encuentra efectivamente pensionada, presentará el certificado que lo acredite y, además la afiliación a los Sistemas de Seguridad Social en salud.</w:t>
      </w:r>
    </w:p>
    <w:p w14:paraId="091B65CC" w14:textId="77777777" w:rsidR="00EF5490" w:rsidRPr="008675CF" w:rsidRDefault="00EF5490" w:rsidP="00EF5490">
      <w:pPr>
        <w:pStyle w:val="Textoindependiente"/>
        <w:spacing w:line="276" w:lineRule="auto"/>
        <w:ind w:left="1418" w:right="670"/>
        <w:rPr>
          <w:rFonts w:ascii="Arial" w:hAnsi="Arial" w:cs="Arial"/>
          <w:sz w:val="20"/>
          <w:szCs w:val="20"/>
        </w:rPr>
      </w:pPr>
    </w:p>
    <w:p w14:paraId="7E3718CD" w14:textId="77777777" w:rsidR="00E10C2D" w:rsidRPr="008675CF" w:rsidRDefault="00760766" w:rsidP="000A492D">
      <w:pPr>
        <w:pStyle w:val="Ttulo1"/>
        <w:numPr>
          <w:ilvl w:val="2"/>
          <w:numId w:val="11"/>
        </w:numPr>
        <w:tabs>
          <w:tab w:val="left" w:pos="2198"/>
          <w:tab w:val="left" w:pos="2203"/>
        </w:tabs>
        <w:spacing w:line="276" w:lineRule="auto"/>
        <w:ind w:left="1418" w:right="670" w:firstLine="0"/>
        <w:jc w:val="both"/>
        <w:rPr>
          <w:sz w:val="20"/>
          <w:szCs w:val="20"/>
        </w:rPr>
      </w:pPr>
      <w:r w:rsidRPr="008675CF">
        <w:rPr>
          <w:sz w:val="20"/>
          <w:szCs w:val="20"/>
        </w:rPr>
        <w:t>ANTECEDENTES DISCIPLINARIOS, FISCALES, JUDICIALES Y</w:t>
      </w:r>
      <w:r w:rsidRPr="008675CF">
        <w:rPr>
          <w:spacing w:val="-1"/>
          <w:sz w:val="20"/>
          <w:szCs w:val="20"/>
        </w:rPr>
        <w:t xml:space="preserve"> </w:t>
      </w:r>
      <w:r w:rsidRPr="008675CF">
        <w:rPr>
          <w:sz w:val="20"/>
          <w:szCs w:val="20"/>
        </w:rPr>
        <w:t xml:space="preserve">REGISTRO </w:t>
      </w:r>
      <w:r w:rsidRPr="008675CF">
        <w:rPr>
          <w:spacing w:val="-2"/>
          <w:sz w:val="20"/>
          <w:szCs w:val="20"/>
        </w:rPr>
        <w:t>EMPRESARIAL</w:t>
      </w:r>
    </w:p>
    <w:p w14:paraId="22BF7D6A" w14:textId="77777777" w:rsidR="00E10C2D" w:rsidRPr="008675CF" w:rsidRDefault="00E10C2D" w:rsidP="00D805EE">
      <w:pPr>
        <w:pStyle w:val="Textoindependiente"/>
        <w:spacing w:line="276" w:lineRule="auto"/>
        <w:ind w:left="1418" w:right="670"/>
        <w:rPr>
          <w:rFonts w:ascii="Arial" w:hAnsi="Arial" w:cs="Arial"/>
          <w:b/>
          <w:sz w:val="20"/>
          <w:szCs w:val="20"/>
        </w:rPr>
      </w:pPr>
    </w:p>
    <w:p w14:paraId="2F0D9123" w14:textId="77777777" w:rsidR="00EF5490" w:rsidRPr="008675CF" w:rsidRDefault="00EF5490" w:rsidP="00702031">
      <w:pPr>
        <w:pStyle w:val="Textoindependiente"/>
        <w:ind w:left="1418" w:right="670"/>
        <w:jc w:val="both"/>
        <w:rPr>
          <w:rFonts w:ascii="Arial" w:hAnsi="Arial" w:cs="Arial"/>
          <w:sz w:val="20"/>
          <w:szCs w:val="20"/>
        </w:rPr>
      </w:pPr>
      <w:r w:rsidRPr="008675CF">
        <w:rPr>
          <w:rFonts w:ascii="Arial" w:hAnsi="Arial" w:cs="Arial"/>
          <w:sz w:val="20"/>
          <w:szCs w:val="20"/>
        </w:rPr>
        <w:t>La Entidad consulta en los sistemas públicos de información de la Contraloría General de la República, la Procuraduría General de la Nación y la Policía Nacional, los antecedentes fiscales, disciplinarios, certificado de antecedentes judiciales, de medidas correctivas y consulta en el Registro Único Empresarial de la persona que presente la propuesta o del representante legal de la persona jurídica que la presente y de los NIT de las empresas oferentes.</w:t>
      </w:r>
    </w:p>
    <w:p w14:paraId="3685B5AC" w14:textId="77777777" w:rsidR="00EF5490" w:rsidRPr="008675CF" w:rsidRDefault="00EF5490" w:rsidP="00EF5490">
      <w:pPr>
        <w:pStyle w:val="Textoindependiente"/>
        <w:spacing w:line="276" w:lineRule="auto"/>
        <w:ind w:left="1418" w:right="670"/>
        <w:jc w:val="both"/>
        <w:rPr>
          <w:rFonts w:ascii="Arial" w:hAnsi="Arial" w:cs="Arial"/>
          <w:sz w:val="20"/>
          <w:szCs w:val="20"/>
        </w:rPr>
      </w:pPr>
    </w:p>
    <w:p w14:paraId="29F89C64" w14:textId="4A4E6576" w:rsidR="00E10C2D" w:rsidRPr="008675CF" w:rsidRDefault="00EF5490" w:rsidP="005D0E98">
      <w:pPr>
        <w:pStyle w:val="Textoindependiente"/>
        <w:ind w:left="1418" w:right="670"/>
        <w:jc w:val="both"/>
        <w:rPr>
          <w:rFonts w:ascii="Arial" w:hAnsi="Arial" w:cs="Arial"/>
          <w:sz w:val="20"/>
          <w:szCs w:val="20"/>
        </w:rPr>
      </w:pPr>
      <w:r w:rsidRPr="008675CF">
        <w:rPr>
          <w:rFonts w:ascii="Arial" w:hAnsi="Arial" w:cs="Arial"/>
          <w:sz w:val="20"/>
          <w:szCs w:val="20"/>
        </w:rPr>
        <w:t>En el caso de Consorcio, Unión Temporal o Promesa de Sociedad Futura se realizan las mismas verificaciones para cada uno de sus integrantes.</w:t>
      </w:r>
    </w:p>
    <w:p w14:paraId="346A1FB6" w14:textId="77777777" w:rsidR="0000024F" w:rsidRPr="008675CF" w:rsidRDefault="0000024F" w:rsidP="0026527C">
      <w:pPr>
        <w:pStyle w:val="Textoindependiente"/>
        <w:spacing w:line="276" w:lineRule="auto"/>
        <w:ind w:right="670"/>
        <w:jc w:val="both"/>
        <w:rPr>
          <w:rFonts w:ascii="Arial" w:hAnsi="Arial" w:cs="Arial"/>
          <w:sz w:val="20"/>
          <w:szCs w:val="20"/>
        </w:rPr>
      </w:pPr>
    </w:p>
    <w:p w14:paraId="13303BDF" w14:textId="77777777" w:rsidR="00E10C2D" w:rsidRPr="008675CF" w:rsidRDefault="00760766" w:rsidP="000A492D">
      <w:pPr>
        <w:pStyle w:val="Ttulo1"/>
        <w:numPr>
          <w:ilvl w:val="1"/>
          <w:numId w:val="11"/>
        </w:numPr>
        <w:tabs>
          <w:tab w:val="left" w:pos="2203"/>
        </w:tabs>
        <w:spacing w:line="276" w:lineRule="auto"/>
        <w:ind w:left="1418" w:right="670" w:firstLine="0"/>
        <w:rPr>
          <w:sz w:val="20"/>
          <w:szCs w:val="20"/>
        </w:rPr>
      </w:pPr>
      <w:r w:rsidRPr="008675CF">
        <w:rPr>
          <w:sz w:val="20"/>
          <w:szCs w:val="20"/>
        </w:rPr>
        <w:t>REQUISITOS</w:t>
      </w:r>
      <w:r w:rsidRPr="008675CF">
        <w:rPr>
          <w:spacing w:val="-15"/>
          <w:sz w:val="20"/>
          <w:szCs w:val="20"/>
        </w:rPr>
        <w:t xml:space="preserve"> </w:t>
      </w:r>
      <w:r w:rsidRPr="008675CF">
        <w:rPr>
          <w:sz w:val="20"/>
          <w:szCs w:val="20"/>
        </w:rPr>
        <w:t>FINANCIEROS</w:t>
      </w:r>
      <w:r w:rsidRPr="008675CF">
        <w:rPr>
          <w:spacing w:val="-15"/>
          <w:sz w:val="20"/>
          <w:szCs w:val="20"/>
        </w:rPr>
        <w:t xml:space="preserve"> </w:t>
      </w:r>
      <w:r w:rsidRPr="008675CF">
        <w:rPr>
          <w:spacing w:val="-2"/>
          <w:sz w:val="20"/>
          <w:szCs w:val="20"/>
        </w:rPr>
        <w:t>HABILITANTES</w:t>
      </w:r>
    </w:p>
    <w:p w14:paraId="3C7596A1" w14:textId="77777777" w:rsidR="00E10C2D" w:rsidRPr="00A95F71" w:rsidRDefault="00E10C2D" w:rsidP="0026527C">
      <w:pPr>
        <w:pStyle w:val="Textoindependiente"/>
        <w:spacing w:line="276" w:lineRule="auto"/>
        <w:ind w:left="1418" w:right="670"/>
        <w:rPr>
          <w:rFonts w:ascii="Arial" w:hAnsi="Arial" w:cs="Arial"/>
          <w:b/>
          <w:sz w:val="14"/>
          <w:szCs w:val="14"/>
        </w:rPr>
      </w:pPr>
    </w:p>
    <w:p w14:paraId="4B70F7AB" w14:textId="77777777" w:rsidR="00E401C0" w:rsidRPr="008675CF" w:rsidRDefault="00E401C0" w:rsidP="00E401C0">
      <w:pPr>
        <w:ind w:left="1418" w:right="812"/>
        <w:jc w:val="both"/>
        <w:rPr>
          <w:rFonts w:ascii="Arial" w:hAnsi="Arial" w:cs="Arial"/>
          <w:sz w:val="20"/>
          <w:szCs w:val="20"/>
        </w:rPr>
      </w:pPr>
      <w:r w:rsidRPr="008675CF">
        <w:rPr>
          <w:rFonts w:ascii="Arial" w:hAnsi="Arial" w:cs="Arial"/>
          <w:sz w:val="20"/>
          <w:szCs w:val="20"/>
        </w:rPr>
        <w:t xml:space="preserve">Los proponentes sean personas naturales o jurídicas y para el caso de consorcio, unión temporal o </w:t>
      </w:r>
      <w:r w:rsidRPr="008675CF">
        <w:rPr>
          <w:rFonts w:ascii="Arial" w:hAnsi="Arial" w:cs="Arial"/>
          <w:sz w:val="20"/>
          <w:szCs w:val="20"/>
        </w:rPr>
        <w:lastRenderedPageBreak/>
        <w:t>promesa de sociedad futura cada uno de sus integrantes, acreditaran los requisitos habilitantes financieros adjuntando el Registro Único de Proponentes (RUP), expedido por la Cámara de Comercio de su jurisdicción, actualizado y vigente.</w:t>
      </w:r>
    </w:p>
    <w:p w14:paraId="47DA42AC" w14:textId="77777777" w:rsidR="00E401C0" w:rsidRPr="008675CF" w:rsidRDefault="00E401C0" w:rsidP="00E401C0">
      <w:pPr>
        <w:ind w:left="1418" w:right="812"/>
        <w:jc w:val="both"/>
        <w:rPr>
          <w:rFonts w:ascii="Arial" w:hAnsi="Arial" w:cs="Arial"/>
          <w:sz w:val="20"/>
          <w:szCs w:val="20"/>
        </w:rPr>
      </w:pPr>
    </w:p>
    <w:p w14:paraId="7F217203" w14:textId="117CC50F" w:rsidR="00E401C0" w:rsidRPr="008675CF" w:rsidRDefault="00E401C0" w:rsidP="008E506B">
      <w:pPr>
        <w:ind w:left="1418" w:right="812"/>
        <w:jc w:val="both"/>
        <w:rPr>
          <w:rFonts w:ascii="Arial" w:hAnsi="Arial" w:cs="Arial"/>
          <w:sz w:val="20"/>
          <w:szCs w:val="20"/>
        </w:rPr>
      </w:pPr>
      <w:r w:rsidRPr="008675CF">
        <w:rPr>
          <w:rFonts w:ascii="Arial" w:hAnsi="Arial" w:cs="Arial"/>
          <w:sz w:val="20"/>
          <w:szCs w:val="20"/>
        </w:rPr>
        <w:t>Los indicadores financieros requeridos para verificar la capacidad financiera y organizacional de los oferentes en el presente proceso de contratación son el resultado de un análisis realizado en el estudio del sector, adjunto al presente documento. La finalidad de los indicadores que se establecen en el presente documento es garantizar la minimización de los riesgos implícitos dentro del proceso y permitir la participación de pluralidad de compañías con solvencia económica, que le brinden seguridad a la Entidad para la ejecución del contrato. Lo anterior atendiendo lo dispuesto en los artículos 2.2.1.1.1.5.3 y 2.2.1.1.1.6.2 del Decreto No. 1082 de 2015, en el Manual para determinar y verificar los requisitos habilitantes en los procesos de contratación expedido por Colombia Compra Eficiente y en concordancia con el Manual de Contratación de la Dirección Ejecutiva de Administración Judicial.</w:t>
      </w:r>
    </w:p>
    <w:p w14:paraId="7AA07FBA" w14:textId="77777777" w:rsidR="008E506B" w:rsidRPr="008675CF" w:rsidRDefault="008E506B" w:rsidP="008E506B">
      <w:pPr>
        <w:ind w:left="1418" w:right="812"/>
        <w:jc w:val="both"/>
        <w:rPr>
          <w:rFonts w:ascii="Arial" w:hAnsi="Arial" w:cs="Arial"/>
          <w:sz w:val="20"/>
          <w:szCs w:val="20"/>
        </w:rPr>
      </w:pPr>
    </w:p>
    <w:p w14:paraId="411FC983" w14:textId="77777777" w:rsidR="00E401C0" w:rsidRPr="008675CF" w:rsidRDefault="00E401C0" w:rsidP="00E401C0">
      <w:pPr>
        <w:ind w:left="1418" w:right="812"/>
        <w:jc w:val="both"/>
        <w:rPr>
          <w:rFonts w:ascii="Arial" w:hAnsi="Arial" w:cs="Arial"/>
          <w:sz w:val="20"/>
          <w:szCs w:val="20"/>
        </w:rPr>
      </w:pPr>
      <w:r w:rsidRPr="008675CF">
        <w:rPr>
          <w:rFonts w:ascii="Arial" w:hAnsi="Arial" w:cs="Arial"/>
          <w:sz w:val="20"/>
          <w:szCs w:val="20"/>
        </w:rPr>
        <w:t>Nota 1: Para los casos en que las empresas a presentarse estén constituidas como Empresas Sin Ánimo de Lucro, con el fin de verificar la capacidad financiera, de conformidad con el numeral 3 del artículo 2.2.1.1.1.5.3 del Decreto No. 1082 de 2015, al margen solicitado para el presente proceso de selección, queda así:</w:t>
      </w:r>
    </w:p>
    <w:p w14:paraId="7B827A22" w14:textId="77777777" w:rsidR="00E401C0" w:rsidRPr="008675CF" w:rsidRDefault="00E401C0" w:rsidP="00E401C0">
      <w:pPr>
        <w:ind w:left="1418" w:right="812"/>
        <w:jc w:val="both"/>
        <w:rPr>
          <w:rFonts w:ascii="Arial" w:hAnsi="Arial" w:cs="Arial"/>
          <w:sz w:val="20"/>
          <w:szCs w:val="20"/>
        </w:rPr>
      </w:pPr>
      <w:r w:rsidRPr="008675CF">
        <w:rPr>
          <w:rFonts w:ascii="Arial" w:hAnsi="Arial" w:cs="Arial"/>
          <w:sz w:val="20"/>
          <w:szCs w:val="20"/>
        </w:rPr>
        <w:br/>
        <w:t xml:space="preserve">Para los casos en que las empresas a presentarse estén constituidas como empresas sin ánimo de lucro – ESAL o Universidades Públicas, se tiene en cuenta la naturaleza y fines del negocio para lo que fueron constituidas. Para la verificación financiera, en estos casos cuando no tengan utilidad operacional o esta </w:t>
      </w:r>
      <w:bookmarkStart w:id="13" w:name="_Hlk93267749"/>
      <w:r w:rsidRPr="008675CF">
        <w:rPr>
          <w:rFonts w:ascii="Arial" w:hAnsi="Arial" w:cs="Arial"/>
          <w:sz w:val="20"/>
          <w:szCs w:val="20"/>
        </w:rPr>
        <w:t>sea negativa o su nivel este por debajo de lo solicitado, se tienen en cuenta para la verificación de la capacidad financiera del Indicador de Razón de cobertura de Intereses, Rentabilidad del Patrimonio y Rentabilidad del Activo e independientemente de su resultado se entiende que cumple con este Indicador.</w:t>
      </w:r>
    </w:p>
    <w:p w14:paraId="5794587F" w14:textId="77777777" w:rsidR="00E401C0" w:rsidRPr="008675CF" w:rsidRDefault="00E401C0" w:rsidP="00E401C0">
      <w:pPr>
        <w:ind w:left="1418" w:right="812"/>
        <w:jc w:val="both"/>
        <w:rPr>
          <w:rFonts w:ascii="Arial" w:hAnsi="Arial" w:cs="Arial"/>
          <w:sz w:val="20"/>
          <w:szCs w:val="20"/>
        </w:rPr>
      </w:pPr>
      <w:r w:rsidRPr="008675CF">
        <w:rPr>
          <w:rFonts w:ascii="Arial" w:hAnsi="Arial" w:cs="Arial"/>
          <w:sz w:val="20"/>
          <w:szCs w:val="20"/>
        </w:rPr>
        <w:br/>
        <w:t>Nota 2: Cuando el proponente sea una persona jurídica Sin Ánimo de Lucro independientemente de su domicilio, debe presentar el Certificado de inspección, vigilancia y control, con una vigencia máxima de treinta (30) días calendario anteriores a la fecha definitiva de cierre del presente proceso de selección, expedido por la Entidad que ejerza el control y vigilancia de Personas Jurídicas, Sin Ánimo de Lucro en el cual conste que la sociedad puede ejercer su objeto social, que cumple con los requisitos exigidos y no tiene sanciones o límites a su ejercicio social. Así mismo, su objeto social debe permitir la ejecución del objeto a contratar del presente proceso de selección.</w:t>
      </w:r>
    </w:p>
    <w:p w14:paraId="7113DA93" w14:textId="77777777" w:rsidR="00E401C0" w:rsidRPr="008675CF" w:rsidRDefault="00E401C0" w:rsidP="00E401C0">
      <w:pPr>
        <w:ind w:left="1418" w:right="812"/>
        <w:jc w:val="both"/>
        <w:rPr>
          <w:rFonts w:ascii="Arial" w:hAnsi="Arial" w:cs="Arial"/>
          <w:sz w:val="20"/>
          <w:szCs w:val="20"/>
        </w:rPr>
      </w:pPr>
    </w:p>
    <w:p w14:paraId="21B51C76" w14:textId="77777777" w:rsidR="00E401C0" w:rsidRPr="008675CF" w:rsidRDefault="00E401C0" w:rsidP="00E401C0">
      <w:pPr>
        <w:ind w:left="1418" w:right="812"/>
        <w:jc w:val="both"/>
        <w:rPr>
          <w:rFonts w:ascii="Arial" w:hAnsi="Arial" w:cs="Arial"/>
          <w:sz w:val="20"/>
          <w:szCs w:val="20"/>
        </w:rPr>
      </w:pPr>
      <w:r w:rsidRPr="008675CF">
        <w:rPr>
          <w:rFonts w:ascii="Arial" w:hAnsi="Arial" w:cs="Arial"/>
          <w:sz w:val="20"/>
          <w:szCs w:val="20"/>
        </w:rPr>
        <w:t>Nota 3: La verificación de los indicadores financieros se llevará a cabo con base en el último año reportado por el oferente y que se encuentre en firme, siempre y cuando el Registro Único de Proponentes (RUP) no haya cesado sus efectos, en los términos del artículo 2.2.1.1.1.5.1 del Decreto 1082 de 2015.</w:t>
      </w:r>
    </w:p>
    <w:p w14:paraId="3F7F636B" w14:textId="4AE26C2D" w:rsidR="008675CF" w:rsidRPr="008675CF" w:rsidRDefault="00E401C0" w:rsidP="008675CF">
      <w:pPr>
        <w:ind w:left="1418" w:right="812"/>
        <w:jc w:val="both"/>
        <w:rPr>
          <w:rFonts w:ascii="Arial" w:hAnsi="Arial" w:cs="Arial"/>
          <w:sz w:val="20"/>
          <w:szCs w:val="20"/>
        </w:rPr>
      </w:pPr>
      <w:r w:rsidRPr="008675CF">
        <w:rPr>
          <w:rFonts w:ascii="Arial" w:hAnsi="Arial" w:cs="Arial"/>
          <w:sz w:val="20"/>
          <w:szCs w:val="20"/>
        </w:rPr>
        <w:br/>
        <w:t>Los indicadores y el margen solicitado para el proceso de selección, de conformidad con los numerales 3 y 4 del artículo 2.2.1.1.1.5.3 Decreto No. 1082 de 2015, son los que se relacionan a continuación</w:t>
      </w:r>
      <w:bookmarkEnd w:id="13"/>
      <w:r w:rsidRPr="008675CF">
        <w:rPr>
          <w:rFonts w:ascii="Arial" w:hAnsi="Arial" w:cs="Arial"/>
          <w:sz w:val="20"/>
          <w:szCs w:val="20"/>
        </w:rPr>
        <w:t>:</w:t>
      </w:r>
    </w:p>
    <w:p w14:paraId="0AFCD4B9" w14:textId="77777777" w:rsidR="00C278B4" w:rsidRPr="008675CF" w:rsidRDefault="00C278B4" w:rsidP="00E401C0">
      <w:pPr>
        <w:rPr>
          <w:rFonts w:ascii="Arial" w:eastAsia="Arial" w:hAnsi="Arial" w:cs="Arial"/>
          <w:sz w:val="20"/>
          <w:szCs w:val="20"/>
        </w:rPr>
      </w:pPr>
    </w:p>
    <w:p w14:paraId="2C106889" w14:textId="5DDEDE44" w:rsidR="00E401C0" w:rsidRPr="008675CF" w:rsidRDefault="00E401C0" w:rsidP="008675CF">
      <w:pPr>
        <w:pStyle w:val="Ttulo3"/>
        <w:spacing w:before="0"/>
        <w:ind w:left="2160" w:right="5812"/>
        <w:rPr>
          <w:rFonts w:ascii="Arial" w:eastAsia="Arial" w:hAnsi="Arial" w:cs="Arial"/>
          <w:b/>
          <w:sz w:val="20"/>
          <w:szCs w:val="20"/>
        </w:rPr>
      </w:pPr>
      <w:bookmarkStart w:id="14" w:name="_Toc159853271"/>
      <w:r w:rsidRPr="008675CF">
        <w:rPr>
          <w:rFonts w:ascii="Arial" w:eastAsia="Arial" w:hAnsi="Arial" w:cs="Arial"/>
          <w:b/>
          <w:color w:val="auto"/>
          <w:sz w:val="20"/>
          <w:szCs w:val="20"/>
        </w:rPr>
        <w:t>CAPACIDAD FINANCIERA</w:t>
      </w:r>
      <w:bookmarkEnd w:id="14"/>
      <w:r w:rsidRPr="008675CF">
        <w:rPr>
          <w:rFonts w:ascii="Arial" w:hAnsi="Arial" w:cs="Arial"/>
          <w:b/>
          <w:sz w:val="20"/>
          <w:szCs w:val="20"/>
        </w:rPr>
        <w:br/>
      </w:r>
      <w:bookmarkStart w:id="15" w:name="_Hlk93267798"/>
    </w:p>
    <w:bookmarkEnd w:id="15"/>
    <w:p w14:paraId="0C87111C" w14:textId="77777777" w:rsidR="00E401C0" w:rsidRPr="008675CF" w:rsidRDefault="00E401C0" w:rsidP="00E401C0">
      <w:pPr>
        <w:ind w:left="1418" w:right="812"/>
        <w:jc w:val="both"/>
        <w:textAlignment w:val="baseline"/>
        <w:rPr>
          <w:rFonts w:ascii="Arial" w:hAnsi="Arial" w:cs="Arial"/>
          <w:sz w:val="20"/>
          <w:szCs w:val="20"/>
        </w:rPr>
      </w:pPr>
      <w:r w:rsidRPr="008675CF">
        <w:rPr>
          <w:rFonts w:ascii="Arial" w:hAnsi="Arial" w:cs="Arial"/>
          <w:sz w:val="20"/>
          <w:szCs w:val="20"/>
        </w:rPr>
        <w:t xml:space="preserve">Teniendo en cuenta la naturaleza del presente objeto de contratación, la importancia especifica que implica este proyecto, las características del objeto, la modalidad de pago se considera conveniente establecer una serie de límites a los indicadores que a continuación se presentaran como requisitos </w:t>
      </w:r>
      <w:r w:rsidRPr="008675CF">
        <w:rPr>
          <w:rFonts w:ascii="Arial" w:hAnsi="Arial" w:cs="Arial"/>
          <w:sz w:val="20"/>
          <w:szCs w:val="20"/>
        </w:rPr>
        <w:lastRenderedPageBreak/>
        <w:t>habilitantes que se recomienda seguir para la elección del futuro contratista.  </w:t>
      </w:r>
    </w:p>
    <w:p w14:paraId="34A821A2" w14:textId="77777777" w:rsidR="00E401C0" w:rsidRPr="008675CF" w:rsidRDefault="00E401C0" w:rsidP="00E401C0">
      <w:pPr>
        <w:ind w:left="1418"/>
        <w:jc w:val="both"/>
        <w:textAlignment w:val="baseline"/>
        <w:rPr>
          <w:rFonts w:ascii="Arial" w:hAnsi="Arial" w:cs="Arial"/>
          <w:sz w:val="20"/>
          <w:szCs w:val="20"/>
        </w:rPr>
      </w:pPr>
      <w:r w:rsidRPr="008675CF">
        <w:rPr>
          <w:rFonts w:ascii="Arial" w:hAnsi="Arial" w:cs="Arial"/>
          <w:sz w:val="20"/>
          <w:szCs w:val="20"/>
        </w:rPr>
        <w:t> </w:t>
      </w:r>
    </w:p>
    <w:p w14:paraId="311F221D" w14:textId="77777777" w:rsidR="00E401C0" w:rsidRPr="008675CF" w:rsidRDefault="00E401C0" w:rsidP="00E401C0">
      <w:pPr>
        <w:ind w:left="1418" w:right="812"/>
        <w:jc w:val="both"/>
        <w:textAlignment w:val="baseline"/>
        <w:rPr>
          <w:rFonts w:ascii="Arial" w:hAnsi="Arial" w:cs="Arial"/>
          <w:sz w:val="20"/>
          <w:szCs w:val="20"/>
        </w:rPr>
      </w:pPr>
      <w:r w:rsidRPr="008675CF">
        <w:rPr>
          <w:rFonts w:ascii="Arial" w:hAnsi="Arial" w:cs="Arial"/>
          <w:sz w:val="20"/>
          <w:szCs w:val="20"/>
        </w:rPr>
        <w:t>La Entidad establece los indicadores de capacidad financiera y organizacional de conformidad al numeral 4, artículo 2.2.1.1.1.5.3, requisitos habilitantes contenidos en el RUP, del Decreto 1082 de 2015, los cuales son: </w:t>
      </w:r>
    </w:p>
    <w:p w14:paraId="28A73679" w14:textId="3F39F5C2" w:rsidR="00C23DE1" w:rsidRPr="008675CF" w:rsidRDefault="00C23DE1" w:rsidP="00C23DE1">
      <w:pPr>
        <w:ind w:left="1418" w:right="670"/>
        <w:jc w:val="both"/>
        <w:textAlignment w:val="baseline"/>
        <w:rPr>
          <w:rFonts w:ascii="Arial" w:hAnsi="Arial" w:cs="Arial"/>
          <w:noProof/>
          <w:sz w:val="20"/>
          <w:szCs w:val="20"/>
          <w:lang w:val="es-CO" w:eastAsia="es-CO"/>
        </w:rPr>
      </w:pPr>
    </w:p>
    <w:tbl>
      <w:tblPr>
        <w:tblW w:w="8466" w:type="dxa"/>
        <w:tblInd w:w="1732"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229"/>
        <w:gridCol w:w="6237"/>
      </w:tblGrid>
      <w:tr w:rsidR="006B1489" w:rsidRPr="008675CF" w14:paraId="29DD63E7" w14:textId="77777777" w:rsidTr="0034492F">
        <w:trPr>
          <w:trHeight w:val="300"/>
        </w:trPr>
        <w:tc>
          <w:tcPr>
            <w:tcW w:w="8466" w:type="dxa"/>
            <w:gridSpan w:val="2"/>
            <w:tcBorders>
              <w:top w:val="single" w:sz="6" w:space="0" w:color="000000"/>
              <w:bottom w:val="single" w:sz="6" w:space="0" w:color="000000"/>
            </w:tcBorders>
          </w:tcPr>
          <w:p w14:paraId="6865F10D" w14:textId="55B5921F" w:rsidR="006B1489" w:rsidRPr="008675CF" w:rsidRDefault="006B1489" w:rsidP="00367B68">
            <w:pPr>
              <w:jc w:val="center"/>
              <w:rPr>
                <w:color w:val="000000"/>
                <w:sz w:val="20"/>
                <w:szCs w:val="20"/>
                <w:lang w:eastAsia="es-CO"/>
              </w:rPr>
            </w:pPr>
            <w:r w:rsidRPr="008675CF">
              <w:rPr>
                <w:rFonts w:ascii="Arial" w:hAnsi="Arial" w:cs="Arial"/>
                <w:b/>
                <w:color w:val="000000"/>
                <w:sz w:val="20"/>
                <w:szCs w:val="20"/>
                <w:lang w:eastAsia="es-CO"/>
              </w:rPr>
              <w:t>Indicadores Financieros</w:t>
            </w:r>
          </w:p>
        </w:tc>
      </w:tr>
      <w:tr w:rsidR="006B1489" w:rsidRPr="008675CF" w14:paraId="69C7762E" w14:textId="77777777" w:rsidTr="0034492F">
        <w:trPr>
          <w:cantSplit/>
          <w:trHeight w:val="300"/>
        </w:trPr>
        <w:tc>
          <w:tcPr>
            <w:tcW w:w="2229" w:type="dxa"/>
            <w:vMerge w:val="restart"/>
            <w:tcBorders>
              <w:top w:val="single" w:sz="6" w:space="0" w:color="000000"/>
              <w:bottom w:val="single" w:sz="6" w:space="0" w:color="000000"/>
              <w:right w:val="single" w:sz="6" w:space="0" w:color="000000"/>
            </w:tcBorders>
            <w:vAlign w:val="center"/>
          </w:tcPr>
          <w:p w14:paraId="2D4E6924" w14:textId="31B3989D" w:rsidR="006B1489" w:rsidRPr="008675CF" w:rsidRDefault="006B1489" w:rsidP="0034492F">
            <w:pPr>
              <w:jc w:val="center"/>
              <w:rPr>
                <w:color w:val="000000"/>
                <w:sz w:val="20"/>
                <w:szCs w:val="20"/>
                <w:lang w:eastAsia="es-CO"/>
              </w:rPr>
            </w:pPr>
            <w:r w:rsidRPr="008675CF">
              <w:rPr>
                <w:rFonts w:ascii="Arial" w:hAnsi="Arial" w:cs="Arial"/>
                <w:b/>
                <w:color w:val="000000"/>
                <w:sz w:val="20"/>
                <w:szCs w:val="20"/>
                <w:lang w:eastAsia="es-CO"/>
              </w:rPr>
              <w:t>INDICADORES CAPACIDAD FINANCIERA</w:t>
            </w:r>
          </w:p>
          <w:p w14:paraId="342443D9" w14:textId="51F28CCF" w:rsidR="006B1489" w:rsidRPr="008675CF" w:rsidRDefault="006B1489" w:rsidP="0034492F">
            <w:pPr>
              <w:jc w:val="center"/>
              <w:rPr>
                <w:sz w:val="20"/>
                <w:szCs w:val="20"/>
                <w:lang w:eastAsia="es-CO"/>
              </w:rPr>
            </w:pPr>
          </w:p>
        </w:tc>
        <w:tc>
          <w:tcPr>
            <w:tcW w:w="6237" w:type="dxa"/>
            <w:tcBorders>
              <w:top w:val="single" w:sz="6" w:space="0" w:color="000000"/>
              <w:left w:val="single" w:sz="6" w:space="0" w:color="000000"/>
              <w:bottom w:val="single" w:sz="6" w:space="0" w:color="000000"/>
            </w:tcBorders>
            <w:vAlign w:val="center"/>
          </w:tcPr>
          <w:p w14:paraId="6E4BB764" w14:textId="6110CFDE" w:rsidR="006B1489" w:rsidRPr="008675CF" w:rsidRDefault="006B1489" w:rsidP="000B444C">
            <w:pPr>
              <w:jc w:val="both"/>
              <w:rPr>
                <w:color w:val="000000"/>
                <w:sz w:val="20"/>
                <w:szCs w:val="20"/>
                <w:lang w:eastAsia="es-CO"/>
              </w:rPr>
            </w:pPr>
            <w:r w:rsidRPr="008675CF">
              <w:rPr>
                <w:rFonts w:ascii="Arial" w:hAnsi="Arial" w:cs="Arial"/>
                <w:color w:val="000000"/>
                <w:sz w:val="20"/>
                <w:szCs w:val="20"/>
                <w:lang w:eastAsia="es-CO"/>
              </w:rPr>
              <w:t>Los indicadores de capacidad financiera buscan establecer unas condiciones mínimas que reflejan la salud financiera de los proponentes a través de su liquidez y endeudamiento. Estas condiciones muestran la aptitud del proponente para cumplir oportuna y cabalmente el objeto del contrato</w:t>
            </w:r>
          </w:p>
        </w:tc>
      </w:tr>
      <w:tr w:rsidR="006B1489" w:rsidRPr="008675CF" w14:paraId="552A8B1A" w14:textId="77777777" w:rsidTr="0034492F">
        <w:trPr>
          <w:cantSplit/>
          <w:trHeight w:val="300"/>
        </w:trPr>
        <w:tc>
          <w:tcPr>
            <w:tcW w:w="2229" w:type="dxa"/>
            <w:vMerge/>
            <w:tcBorders>
              <w:top w:val="single" w:sz="6" w:space="0" w:color="000000"/>
              <w:bottom w:val="single" w:sz="6" w:space="0" w:color="000000"/>
              <w:right w:val="single" w:sz="6" w:space="0" w:color="000000"/>
            </w:tcBorders>
            <w:vAlign w:val="center"/>
          </w:tcPr>
          <w:p w14:paraId="240DB07C" w14:textId="77777777" w:rsidR="006B1489" w:rsidRPr="008675CF" w:rsidRDefault="006B1489" w:rsidP="0034492F">
            <w:pPr>
              <w:spacing w:line="276" w:lineRule="auto"/>
              <w:jc w:val="center"/>
              <w:rPr>
                <w:color w:val="000000"/>
                <w:sz w:val="20"/>
                <w:szCs w:val="20"/>
                <w:lang w:eastAsia="es-CO"/>
              </w:rPr>
            </w:pPr>
          </w:p>
        </w:tc>
        <w:tc>
          <w:tcPr>
            <w:tcW w:w="6237" w:type="dxa"/>
            <w:tcBorders>
              <w:top w:val="single" w:sz="6" w:space="0" w:color="000000"/>
              <w:left w:val="single" w:sz="6" w:space="0" w:color="000000"/>
              <w:bottom w:val="single" w:sz="6" w:space="0" w:color="000000"/>
            </w:tcBorders>
            <w:vAlign w:val="center"/>
          </w:tcPr>
          <w:p w14:paraId="3C383C7F" w14:textId="77777777" w:rsidR="006B1489" w:rsidRPr="008675CF" w:rsidRDefault="006B1489" w:rsidP="000B444C">
            <w:pPr>
              <w:jc w:val="both"/>
              <w:rPr>
                <w:rFonts w:ascii="Arial" w:hAnsi="Arial" w:cs="Arial"/>
                <w:color w:val="000000"/>
                <w:sz w:val="20"/>
                <w:szCs w:val="20"/>
                <w:lang w:eastAsia="es-CO"/>
              </w:rPr>
            </w:pPr>
            <w:r w:rsidRPr="008675CF">
              <w:rPr>
                <w:rFonts w:ascii="Arial" w:hAnsi="Arial" w:cs="Arial"/>
                <w:b/>
                <w:color w:val="000000"/>
                <w:sz w:val="20"/>
                <w:szCs w:val="20"/>
                <w:lang w:eastAsia="es-CO"/>
              </w:rPr>
              <w:t xml:space="preserve">Índice de Liquidez: </w:t>
            </w:r>
            <w:r w:rsidRPr="008675CF">
              <w:rPr>
                <w:rFonts w:ascii="Arial" w:hAnsi="Arial" w:cs="Arial"/>
                <w:color w:val="000000"/>
                <w:sz w:val="20"/>
                <w:szCs w:val="20"/>
                <w:lang w:eastAsia="es-CO"/>
              </w:rPr>
              <w:t>(Activo Corriente / Pasivo Corriente), el cual determina la capacidad que tiene un proponente para cumplir con sus obligaciones de corto plazo. A mayor índice de liquidez, menor es la probabilidad de que el proponente incumpla sus obligaciones de corto plazo</w:t>
            </w:r>
          </w:p>
          <w:p w14:paraId="5475977F" w14:textId="5D035C5A" w:rsidR="006B1489" w:rsidRPr="008675CF" w:rsidRDefault="006B1489" w:rsidP="000B444C">
            <w:pPr>
              <w:jc w:val="both"/>
              <w:rPr>
                <w:color w:val="000000"/>
                <w:sz w:val="20"/>
                <w:szCs w:val="20"/>
                <w:lang w:eastAsia="es-CO"/>
              </w:rPr>
            </w:pPr>
            <w:r w:rsidRPr="008675CF">
              <w:rPr>
                <w:rFonts w:ascii="Arial" w:hAnsi="Arial" w:cs="Arial"/>
                <w:b/>
                <w:color w:val="000000"/>
                <w:sz w:val="20"/>
                <w:szCs w:val="20"/>
                <w:lang w:eastAsia="es-CO"/>
              </w:rPr>
              <w:t xml:space="preserve">Índice de Endeudamiento: </w:t>
            </w:r>
            <w:r w:rsidRPr="008675CF">
              <w:rPr>
                <w:rFonts w:ascii="Arial" w:hAnsi="Arial" w:cs="Arial"/>
                <w:color w:val="000000"/>
                <w:sz w:val="20"/>
                <w:szCs w:val="20"/>
                <w:lang w:eastAsia="es-CO"/>
              </w:rPr>
              <w:t>(Pasivo Total / Activo Total) el cual determina el grado de endeudamiento en la estructura de financiación (pasivos y patrimonio) del proponente. A mayor índice de endeudamiento, mayor es la probabilidad del proponente de no poder cumplir con sus pasivos.</w:t>
            </w:r>
          </w:p>
          <w:p w14:paraId="3E41C84A" w14:textId="77777777" w:rsidR="006B1489" w:rsidRPr="008675CF" w:rsidRDefault="006B1489" w:rsidP="000B444C">
            <w:pPr>
              <w:jc w:val="both"/>
              <w:rPr>
                <w:rFonts w:ascii="Arial" w:hAnsi="Arial" w:cs="Arial"/>
                <w:color w:val="000000"/>
                <w:sz w:val="20"/>
                <w:szCs w:val="20"/>
                <w:lang w:eastAsia="es-CO"/>
              </w:rPr>
            </w:pPr>
            <w:r w:rsidRPr="008675CF">
              <w:rPr>
                <w:rFonts w:ascii="Arial" w:hAnsi="Arial" w:cs="Arial"/>
                <w:b/>
                <w:color w:val="000000"/>
                <w:sz w:val="20"/>
                <w:szCs w:val="20"/>
                <w:lang w:eastAsia="es-CO"/>
              </w:rPr>
              <w:t xml:space="preserve">Razón de Cobertura de Intereses: </w:t>
            </w:r>
            <w:r w:rsidRPr="008675CF">
              <w:rPr>
                <w:rFonts w:ascii="Arial" w:hAnsi="Arial" w:cs="Arial"/>
                <w:color w:val="000000"/>
                <w:sz w:val="20"/>
                <w:szCs w:val="20"/>
                <w:lang w:eastAsia="es-CO"/>
              </w:rPr>
              <w:t>(Utilidad Operacional / Gastos de Intereses), el cual refleja la capacidad del proponente de cumplir con sus obligaciones financieras. A mayor cobertura de intereses, menor es la probabilidad de que el proponente incumpla sus obligaciones financieras.</w:t>
            </w:r>
          </w:p>
          <w:p w14:paraId="7CADA0F6" w14:textId="77777777" w:rsidR="006B1489" w:rsidRPr="008675CF" w:rsidRDefault="006B1489" w:rsidP="000B444C">
            <w:pPr>
              <w:adjustRightInd w:val="0"/>
              <w:jc w:val="both"/>
              <w:rPr>
                <w:rFonts w:ascii="Arial" w:hAnsi="Arial" w:cs="Arial"/>
                <w:color w:val="000000"/>
                <w:sz w:val="20"/>
                <w:szCs w:val="20"/>
                <w:lang w:val="es-CO" w:eastAsia="es-CO"/>
              </w:rPr>
            </w:pPr>
            <w:r w:rsidRPr="008675CF">
              <w:rPr>
                <w:rFonts w:ascii="Arial" w:hAnsi="Arial" w:cs="Arial"/>
                <w:b/>
                <w:bCs/>
                <w:color w:val="000000"/>
                <w:sz w:val="20"/>
                <w:szCs w:val="20"/>
                <w:lang w:val="es-CO" w:eastAsia="es-CO"/>
              </w:rPr>
              <w:t>Capital de Trabajo</w:t>
            </w:r>
            <w:r w:rsidRPr="008675CF">
              <w:rPr>
                <w:rFonts w:ascii="Arial" w:hAnsi="Arial" w:cs="Arial"/>
                <w:color w:val="000000"/>
                <w:sz w:val="20"/>
                <w:szCs w:val="20"/>
                <w:lang w:val="es-CO" w:eastAsia="es-CO"/>
              </w:rPr>
              <w:t>:</w:t>
            </w:r>
            <w:r w:rsidRPr="008675CF">
              <w:rPr>
                <w:rFonts w:ascii="HelveticaNeueLTPro-Roman" w:eastAsia="Calibri" w:hAnsi="HelveticaNeueLTPro-Roman" w:cs="HelveticaNeueLTPro-Roman"/>
                <w:color w:val="58595B"/>
                <w:sz w:val="20"/>
                <w:szCs w:val="20"/>
                <w:lang w:val="es-CO" w:eastAsia="es-CO"/>
              </w:rPr>
              <w:t xml:space="preserve"> </w:t>
            </w:r>
            <w:r w:rsidRPr="008675CF">
              <w:rPr>
                <w:rFonts w:ascii="Arial" w:hAnsi="Arial" w:cs="Arial"/>
                <w:color w:val="000000"/>
                <w:sz w:val="20"/>
                <w:szCs w:val="20"/>
                <w:lang w:val="es-CO" w:eastAsia="es-CO"/>
              </w:rPr>
              <w:t>(Activo Corriente – Pasivo Corriente) Este indicador 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 Es recomendable su uso cuando la Entidad Estatal requiere analizar el nivel de liquidez en términos absolutos.</w:t>
            </w:r>
          </w:p>
          <w:p w14:paraId="2C04F4A8" w14:textId="77777777" w:rsidR="006B1489" w:rsidRPr="008675CF" w:rsidRDefault="006B1489" w:rsidP="000B444C">
            <w:pPr>
              <w:jc w:val="both"/>
              <w:rPr>
                <w:color w:val="000000"/>
                <w:sz w:val="20"/>
                <w:szCs w:val="20"/>
                <w:lang w:eastAsia="es-CO"/>
              </w:rPr>
            </w:pPr>
            <w:r w:rsidRPr="008675CF">
              <w:rPr>
                <w:rFonts w:ascii="Arial" w:hAnsi="Arial" w:cs="Arial"/>
                <w:b/>
                <w:bCs/>
                <w:color w:val="000000"/>
                <w:sz w:val="20"/>
                <w:szCs w:val="20"/>
                <w:lang w:val="es-CO" w:eastAsia="es-CO"/>
              </w:rPr>
              <w:t>Patrimonio</w:t>
            </w:r>
            <w:r w:rsidRPr="008675CF">
              <w:rPr>
                <w:rFonts w:ascii="Arial" w:hAnsi="Arial" w:cs="Arial"/>
                <w:color w:val="000000"/>
                <w:sz w:val="20"/>
                <w:szCs w:val="20"/>
                <w:lang w:val="es-CO" w:eastAsia="es-CO"/>
              </w:rPr>
              <w:t>: (Activo total – Pasivo Total) Mide la cantidad de recursos propios del proponente. Es recomendable su uso cuando la Entidad Estatal requiere analizar la cantidad de recursos propios en términos absolutos cuando el presupuesto del Proceso de Contratación es muy alto y la Entidad Estatal debe asegurar la continuidad del proponente en el tiempo</w:t>
            </w:r>
          </w:p>
        </w:tc>
      </w:tr>
      <w:tr w:rsidR="006B1489" w:rsidRPr="008675CF" w14:paraId="28E8F3FC" w14:textId="77777777" w:rsidTr="0034492F">
        <w:trPr>
          <w:cantSplit/>
          <w:trHeight w:val="300"/>
        </w:trPr>
        <w:tc>
          <w:tcPr>
            <w:tcW w:w="2229" w:type="dxa"/>
            <w:vMerge w:val="restart"/>
            <w:tcBorders>
              <w:top w:val="single" w:sz="6" w:space="0" w:color="000000"/>
              <w:bottom w:val="single" w:sz="6" w:space="0" w:color="000000"/>
              <w:right w:val="single" w:sz="6" w:space="0" w:color="000000"/>
            </w:tcBorders>
            <w:vAlign w:val="center"/>
          </w:tcPr>
          <w:p w14:paraId="5C273584" w14:textId="64FAC754" w:rsidR="006B1489" w:rsidRPr="008675CF" w:rsidRDefault="006B1489" w:rsidP="0034492F">
            <w:pPr>
              <w:jc w:val="center"/>
              <w:rPr>
                <w:sz w:val="20"/>
                <w:szCs w:val="20"/>
                <w:lang w:eastAsia="es-CO"/>
              </w:rPr>
            </w:pPr>
            <w:r w:rsidRPr="008675CF">
              <w:rPr>
                <w:rFonts w:ascii="Arial" w:hAnsi="Arial" w:cs="Arial"/>
                <w:b/>
                <w:sz w:val="20"/>
                <w:szCs w:val="20"/>
                <w:lang w:eastAsia="es-CO"/>
              </w:rPr>
              <w:t>INDICADORES CAPACIDAD ORGANIZACIONAL</w:t>
            </w:r>
          </w:p>
        </w:tc>
        <w:tc>
          <w:tcPr>
            <w:tcW w:w="6237" w:type="dxa"/>
            <w:tcBorders>
              <w:top w:val="single" w:sz="6" w:space="0" w:color="000000"/>
              <w:left w:val="single" w:sz="6" w:space="0" w:color="000000"/>
              <w:bottom w:val="single" w:sz="6" w:space="0" w:color="000000"/>
            </w:tcBorders>
            <w:vAlign w:val="center"/>
          </w:tcPr>
          <w:p w14:paraId="673CF752" w14:textId="03BDCB2B" w:rsidR="006B1489" w:rsidRPr="008675CF" w:rsidRDefault="006B1489" w:rsidP="000B444C">
            <w:pPr>
              <w:jc w:val="both"/>
              <w:rPr>
                <w:color w:val="000000"/>
                <w:sz w:val="20"/>
                <w:szCs w:val="20"/>
                <w:lang w:eastAsia="es-CO"/>
              </w:rPr>
            </w:pPr>
            <w:r w:rsidRPr="008675CF">
              <w:rPr>
                <w:rFonts w:ascii="Arial" w:hAnsi="Arial" w:cs="Arial"/>
                <w:b/>
                <w:color w:val="000000"/>
                <w:sz w:val="20"/>
                <w:szCs w:val="20"/>
                <w:lang w:eastAsia="es-CO"/>
              </w:rPr>
              <w:t xml:space="preserve">La Capacidad organizacional: </w:t>
            </w:r>
            <w:r w:rsidRPr="008675CF">
              <w:rPr>
                <w:rFonts w:ascii="Arial" w:hAnsi="Arial" w:cs="Arial"/>
                <w:color w:val="000000"/>
                <w:sz w:val="20"/>
                <w:szCs w:val="20"/>
                <w:lang w:eastAsia="es-CO"/>
              </w:rPr>
              <w:t>es la aptitud de un proponente para cumplir oportuna y cabalmente el objeto del contrato en función de su organización interna. El Decreto 1510 de 2013 definió los indicadores de rentabilidad para medir la capacidad organizacional de un proponente teniendo en cuenta que está bien organizado cuando es rentable.</w:t>
            </w:r>
          </w:p>
        </w:tc>
      </w:tr>
      <w:tr w:rsidR="006B1489" w:rsidRPr="008675CF" w14:paraId="474FA688" w14:textId="77777777" w:rsidTr="0034492F">
        <w:trPr>
          <w:cantSplit/>
          <w:trHeight w:val="300"/>
        </w:trPr>
        <w:tc>
          <w:tcPr>
            <w:tcW w:w="2229" w:type="dxa"/>
            <w:vMerge/>
            <w:tcBorders>
              <w:top w:val="single" w:sz="6" w:space="0" w:color="000000"/>
              <w:bottom w:val="single" w:sz="6" w:space="0" w:color="000000"/>
              <w:right w:val="single" w:sz="6" w:space="0" w:color="000000"/>
            </w:tcBorders>
            <w:vAlign w:val="center"/>
          </w:tcPr>
          <w:p w14:paraId="0BE4D34E" w14:textId="77777777" w:rsidR="006B1489" w:rsidRPr="008675CF" w:rsidRDefault="006B1489" w:rsidP="000B444C">
            <w:pPr>
              <w:spacing w:line="276" w:lineRule="auto"/>
              <w:jc w:val="both"/>
              <w:rPr>
                <w:color w:val="000000"/>
                <w:sz w:val="20"/>
                <w:szCs w:val="20"/>
                <w:lang w:eastAsia="es-CO"/>
              </w:rPr>
            </w:pPr>
          </w:p>
        </w:tc>
        <w:tc>
          <w:tcPr>
            <w:tcW w:w="6237" w:type="dxa"/>
            <w:tcBorders>
              <w:top w:val="single" w:sz="6" w:space="0" w:color="000000"/>
              <w:left w:val="single" w:sz="6" w:space="0" w:color="000000"/>
              <w:bottom w:val="single" w:sz="6" w:space="0" w:color="000000"/>
            </w:tcBorders>
            <w:vAlign w:val="center"/>
          </w:tcPr>
          <w:p w14:paraId="648B191F" w14:textId="2327E872" w:rsidR="006B1489" w:rsidRPr="008675CF" w:rsidRDefault="006B1489" w:rsidP="000B444C">
            <w:pPr>
              <w:jc w:val="both"/>
              <w:rPr>
                <w:color w:val="000000"/>
                <w:sz w:val="20"/>
                <w:szCs w:val="20"/>
                <w:lang w:eastAsia="es-CO"/>
              </w:rPr>
            </w:pPr>
            <w:r w:rsidRPr="008675CF">
              <w:rPr>
                <w:rFonts w:ascii="Arial" w:hAnsi="Arial" w:cs="Arial"/>
                <w:b/>
                <w:color w:val="000000"/>
                <w:sz w:val="20"/>
                <w:szCs w:val="20"/>
                <w:lang w:eastAsia="es-CO"/>
              </w:rPr>
              <w:t xml:space="preserve">Rentabilidad del Patrimonio: </w:t>
            </w:r>
            <w:r w:rsidRPr="008675CF">
              <w:rPr>
                <w:rFonts w:ascii="Arial" w:hAnsi="Arial" w:cs="Arial"/>
                <w:color w:val="000000"/>
                <w:sz w:val="20"/>
                <w:szCs w:val="20"/>
                <w:lang w:eastAsia="es-CO"/>
              </w:rPr>
              <w:t>(Utilidad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tc>
      </w:tr>
      <w:tr w:rsidR="006B1489" w:rsidRPr="008675CF" w14:paraId="5B3281FD" w14:textId="77777777" w:rsidTr="0034492F">
        <w:trPr>
          <w:cantSplit/>
          <w:trHeight w:val="300"/>
        </w:trPr>
        <w:tc>
          <w:tcPr>
            <w:tcW w:w="2229" w:type="dxa"/>
            <w:vMerge/>
            <w:tcBorders>
              <w:top w:val="single" w:sz="6" w:space="0" w:color="000000"/>
              <w:bottom w:val="single" w:sz="6" w:space="0" w:color="000000"/>
              <w:right w:val="single" w:sz="6" w:space="0" w:color="000000"/>
            </w:tcBorders>
            <w:vAlign w:val="center"/>
          </w:tcPr>
          <w:p w14:paraId="55B49B4D" w14:textId="77777777" w:rsidR="006B1489" w:rsidRPr="008675CF" w:rsidRDefault="006B1489" w:rsidP="000B444C">
            <w:pPr>
              <w:spacing w:line="276" w:lineRule="auto"/>
              <w:jc w:val="both"/>
              <w:rPr>
                <w:color w:val="000000"/>
                <w:sz w:val="20"/>
                <w:szCs w:val="20"/>
                <w:lang w:eastAsia="es-CO"/>
              </w:rPr>
            </w:pPr>
          </w:p>
        </w:tc>
        <w:tc>
          <w:tcPr>
            <w:tcW w:w="6237" w:type="dxa"/>
            <w:tcBorders>
              <w:top w:val="single" w:sz="6" w:space="0" w:color="000000"/>
              <w:left w:val="single" w:sz="6" w:space="0" w:color="000000"/>
              <w:bottom w:val="single" w:sz="6" w:space="0" w:color="000000"/>
            </w:tcBorders>
            <w:vAlign w:val="center"/>
          </w:tcPr>
          <w:p w14:paraId="0CB6C865" w14:textId="4D0D1D41" w:rsidR="006B1489" w:rsidRPr="008675CF" w:rsidRDefault="006B1489" w:rsidP="000B444C">
            <w:pPr>
              <w:jc w:val="both"/>
              <w:rPr>
                <w:color w:val="000000"/>
                <w:sz w:val="20"/>
                <w:szCs w:val="20"/>
                <w:lang w:eastAsia="es-CO"/>
              </w:rPr>
            </w:pPr>
            <w:r w:rsidRPr="008675CF">
              <w:rPr>
                <w:rFonts w:ascii="Arial" w:hAnsi="Arial" w:cs="Arial"/>
                <w:b/>
                <w:color w:val="000000"/>
                <w:sz w:val="20"/>
                <w:szCs w:val="20"/>
                <w:lang w:eastAsia="es-CO"/>
              </w:rPr>
              <w:t xml:space="preserve">Rentabilidad del Activo: </w:t>
            </w:r>
            <w:r w:rsidRPr="008675CF">
              <w:rPr>
                <w:rFonts w:ascii="Arial" w:hAnsi="Arial" w:cs="Arial"/>
                <w:color w:val="000000"/>
                <w:sz w:val="20"/>
                <w:szCs w:val="20"/>
                <w:lang w:eastAsia="es-CO"/>
              </w:rPr>
              <w:t>(Utilidad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w:t>
            </w:r>
          </w:p>
        </w:tc>
      </w:tr>
    </w:tbl>
    <w:p w14:paraId="2D95E36D" w14:textId="2FD57EDC" w:rsidR="005D0E98" w:rsidRPr="006C055E" w:rsidRDefault="005D0E98" w:rsidP="00C23DE1">
      <w:pPr>
        <w:ind w:left="1418" w:right="670"/>
        <w:jc w:val="both"/>
        <w:textAlignment w:val="baseline"/>
        <w:rPr>
          <w:rFonts w:ascii="Quattrocento Sans" w:hAnsi="Quattrocento Sans" w:cs="Quattrocento Sans"/>
          <w:noProof/>
          <w:sz w:val="20"/>
          <w:szCs w:val="20"/>
          <w:lang w:eastAsia="es-CO"/>
        </w:rPr>
      </w:pPr>
    </w:p>
    <w:p w14:paraId="3C7104E2" w14:textId="77777777" w:rsidR="0027023B" w:rsidRPr="00051FB9" w:rsidRDefault="0027023B" w:rsidP="0027023B">
      <w:pPr>
        <w:ind w:left="1418" w:right="670"/>
        <w:jc w:val="both"/>
        <w:textAlignment w:val="baseline"/>
        <w:rPr>
          <w:rFonts w:ascii="Arial" w:hAnsi="Arial" w:cs="Arial"/>
          <w:noProof/>
          <w:sz w:val="20"/>
          <w:szCs w:val="20"/>
          <w:lang w:eastAsia="es-CO"/>
        </w:rPr>
      </w:pPr>
      <w:r w:rsidRPr="00051FB9">
        <w:rPr>
          <w:rFonts w:ascii="Arial" w:hAnsi="Arial" w:cs="Arial"/>
          <w:noProof/>
          <w:sz w:val="20"/>
          <w:szCs w:val="20"/>
          <w:lang w:eastAsia="es-CO"/>
        </w:rPr>
        <w:t>Las Entidades Estatales deben establecer los requisitos habilitantes de forma adecuada y proporcional a la naturaleza y valor del contrato. Es muy importante comprender el alcance de la expresión adecuada y proporcional que busca que haya una relación entre el contrato y la experiencia del proponente y su capacidad jurídica, financiera y organizacional. Es decir, los requisitos habilitantes exigidos deben guardar proporción con el objeto del contrato, su valor, complejidad, plazo, forma de pago y el Riesgo asociado al Proceso de Contratación</w:t>
      </w:r>
    </w:p>
    <w:p w14:paraId="56D514C9" w14:textId="77777777" w:rsidR="0027023B" w:rsidRPr="00051FB9" w:rsidRDefault="0027023B" w:rsidP="0027023B">
      <w:pPr>
        <w:ind w:left="1418" w:right="670"/>
        <w:jc w:val="both"/>
        <w:textAlignment w:val="baseline"/>
        <w:rPr>
          <w:rFonts w:ascii="Arial" w:hAnsi="Arial" w:cs="Arial"/>
          <w:noProof/>
          <w:sz w:val="20"/>
          <w:szCs w:val="20"/>
          <w:lang w:eastAsia="es-CO"/>
        </w:rPr>
      </w:pPr>
    </w:p>
    <w:p w14:paraId="478B562F" w14:textId="77777777" w:rsidR="0027023B" w:rsidRPr="00051FB9" w:rsidRDefault="0027023B" w:rsidP="0027023B">
      <w:pPr>
        <w:ind w:left="1418" w:right="670"/>
        <w:jc w:val="both"/>
        <w:textAlignment w:val="baseline"/>
        <w:rPr>
          <w:rFonts w:ascii="Arial" w:hAnsi="Arial" w:cs="Arial"/>
          <w:noProof/>
          <w:sz w:val="20"/>
          <w:szCs w:val="20"/>
          <w:lang w:eastAsia="es-CO"/>
        </w:rPr>
      </w:pPr>
      <w:r w:rsidRPr="00051FB9">
        <w:rPr>
          <w:rFonts w:ascii="Arial" w:hAnsi="Arial" w:cs="Arial"/>
          <w:noProof/>
          <w:sz w:val="20"/>
          <w:szCs w:val="20"/>
          <w:lang w:eastAsia="es-CO"/>
        </w:rPr>
        <w:t xml:space="preserve">Para determinar los indicadores financieros se recopilo información financiera de 110 empresas consultadas en procesos contractuales similares en objeto y presupuesto publicados en SECOP II y 20 empresas consultadas en la base de datos dispuesta por la Supersociedades, como se muestra en el respectivo acápite del análisis sector.  Adicionalmente, con objetivo de contar con la mayor cantidad de oferentes, fueron revisados los indicadores del informe de Supervigilancia y el porcentaje de cumplimiento de la muestra, teniendo presente que la muestra representa un poco más del 17% del total de empresas de vigilancia con y sin armas supervisadas por la Supervigilancia. </w:t>
      </w:r>
    </w:p>
    <w:p w14:paraId="477629E2" w14:textId="77777777" w:rsidR="0027023B" w:rsidRPr="00051FB9" w:rsidRDefault="0027023B" w:rsidP="0027023B">
      <w:pPr>
        <w:ind w:left="1418" w:right="670"/>
        <w:jc w:val="both"/>
        <w:textAlignment w:val="baseline"/>
        <w:rPr>
          <w:rFonts w:ascii="Arial" w:hAnsi="Arial" w:cs="Arial"/>
          <w:noProof/>
          <w:sz w:val="20"/>
          <w:szCs w:val="20"/>
          <w:lang w:eastAsia="es-CO"/>
        </w:rPr>
      </w:pPr>
    </w:p>
    <w:p w14:paraId="1B3190A8" w14:textId="77777777" w:rsidR="0027023B" w:rsidRPr="00051FB9" w:rsidRDefault="0027023B" w:rsidP="0027023B">
      <w:pPr>
        <w:ind w:left="1418" w:right="670"/>
        <w:jc w:val="both"/>
        <w:textAlignment w:val="baseline"/>
        <w:rPr>
          <w:rFonts w:ascii="Arial" w:hAnsi="Arial" w:cs="Arial"/>
          <w:noProof/>
          <w:sz w:val="20"/>
          <w:szCs w:val="20"/>
          <w:lang w:eastAsia="es-CO"/>
        </w:rPr>
      </w:pPr>
      <w:r w:rsidRPr="00051FB9">
        <w:rPr>
          <w:rFonts w:ascii="Arial" w:hAnsi="Arial" w:cs="Arial"/>
          <w:noProof/>
          <w:sz w:val="20"/>
          <w:szCs w:val="20"/>
          <w:lang w:eastAsia="es-CO"/>
        </w:rPr>
        <w:t>Aunado a lo anterior, el análisis financiero realizado por la Superintendencia de Vigilancia y Seguridad Privada evidencia que el mayor crecimiento entre las entidades vigiladas se concentra principalmente en las empresas dedicadas a la prestación de servicios de vigilancia y seguridad privada. Este comportamiento se sustenta en la evolución favorable que ha presentado el sector durante los últimos cinco años, reflejada en el incremento de sus ingresos y utilidades, así como en el mantenimiento de indicadores financieros positivos.</w:t>
      </w:r>
    </w:p>
    <w:p w14:paraId="5787306E" w14:textId="0923B4FC" w:rsidR="0027023B" w:rsidRDefault="0027023B" w:rsidP="0027023B">
      <w:pPr>
        <w:ind w:left="1418" w:right="670"/>
        <w:jc w:val="both"/>
        <w:textAlignment w:val="baseline"/>
        <w:rPr>
          <w:rFonts w:ascii="Arial" w:hAnsi="Arial" w:cs="Arial"/>
          <w:noProof/>
          <w:sz w:val="20"/>
          <w:szCs w:val="20"/>
          <w:lang w:eastAsia="es-CO"/>
        </w:rPr>
      </w:pPr>
      <w:r w:rsidRPr="00051FB9">
        <w:rPr>
          <w:rFonts w:ascii="Arial" w:hAnsi="Arial" w:cs="Arial"/>
          <w:noProof/>
          <w:sz w:val="20"/>
          <w:szCs w:val="20"/>
          <w:lang w:eastAsia="es-CO"/>
        </w:rPr>
        <w:t>Igualmente fueron revisados indicadores financieros solicitados por entidades de la región en procesos contractuales similares adjudicados, consultados en SECOP II, encontrando lo siguiente:</w:t>
      </w:r>
    </w:p>
    <w:p w14:paraId="39E2ED88" w14:textId="77777777" w:rsidR="00051FB9" w:rsidRPr="00051FB9" w:rsidRDefault="00051FB9" w:rsidP="0027023B">
      <w:pPr>
        <w:ind w:left="1418" w:right="670"/>
        <w:jc w:val="both"/>
        <w:textAlignment w:val="baseline"/>
        <w:rPr>
          <w:rFonts w:ascii="Arial" w:hAnsi="Arial" w:cs="Arial"/>
          <w:noProof/>
          <w:sz w:val="20"/>
          <w:szCs w:val="20"/>
          <w:lang w:eastAsia="es-CO"/>
        </w:rPr>
      </w:pPr>
    </w:p>
    <w:p w14:paraId="7859DD06" w14:textId="51BF46E8" w:rsidR="0027023B" w:rsidRDefault="0027023B" w:rsidP="0027023B">
      <w:pPr>
        <w:ind w:left="1418" w:right="670"/>
        <w:jc w:val="both"/>
        <w:textAlignment w:val="baseline"/>
        <w:rPr>
          <w:rFonts w:ascii="Arial" w:hAnsi="Arial" w:cs="Arial"/>
          <w:noProof/>
          <w:sz w:val="20"/>
          <w:szCs w:val="20"/>
          <w:lang w:eastAsia="es-CO"/>
        </w:rPr>
      </w:pPr>
      <w:r w:rsidRPr="00051FB9">
        <w:rPr>
          <w:rFonts w:ascii="Arial" w:hAnsi="Arial" w:cs="Arial"/>
          <w:noProof/>
          <w:sz w:val="20"/>
          <w:szCs w:val="20"/>
          <w:lang w:eastAsia="es-CO"/>
        </w:rPr>
        <w:drawing>
          <wp:inline distT="0" distB="0" distL="0" distR="0" wp14:anchorId="5AEC75D3" wp14:editId="71C431E6">
            <wp:extent cx="5614035" cy="1095375"/>
            <wp:effectExtent l="0" t="0" r="5715" b="9525"/>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4035" cy="1095375"/>
                    </a:xfrm>
                    <a:prstGeom prst="rect">
                      <a:avLst/>
                    </a:prstGeom>
                    <a:noFill/>
                    <a:ln>
                      <a:noFill/>
                    </a:ln>
                  </pic:spPr>
                </pic:pic>
              </a:graphicData>
            </a:graphic>
          </wp:inline>
        </w:drawing>
      </w:r>
    </w:p>
    <w:p w14:paraId="32101D94" w14:textId="77777777" w:rsidR="00051FB9" w:rsidRPr="00051FB9" w:rsidRDefault="00051FB9" w:rsidP="0027023B">
      <w:pPr>
        <w:ind w:left="1418" w:right="670"/>
        <w:jc w:val="both"/>
        <w:textAlignment w:val="baseline"/>
        <w:rPr>
          <w:rFonts w:ascii="Arial" w:hAnsi="Arial" w:cs="Arial"/>
          <w:noProof/>
          <w:sz w:val="20"/>
          <w:szCs w:val="20"/>
          <w:lang w:eastAsia="es-CO"/>
        </w:rPr>
      </w:pPr>
    </w:p>
    <w:p w14:paraId="2A81330E" w14:textId="77777777" w:rsidR="0027023B" w:rsidRPr="00051FB9" w:rsidRDefault="0027023B" w:rsidP="0027023B">
      <w:pPr>
        <w:ind w:left="1418" w:right="670"/>
        <w:jc w:val="both"/>
        <w:textAlignment w:val="baseline"/>
        <w:rPr>
          <w:rFonts w:ascii="Arial" w:hAnsi="Arial" w:cs="Arial"/>
          <w:noProof/>
          <w:sz w:val="20"/>
          <w:szCs w:val="20"/>
          <w:lang w:eastAsia="es-CO"/>
        </w:rPr>
      </w:pPr>
      <w:r w:rsidRPr="00051FB9">
        <w:rPr>
          <w:rFonts w:ascii="Arial" w:hAnsi="Arial" w:cs="Arial"/>
          <w:noProof/>
          <w:sz w:val="20"/>
          <w:szCs w:val="20"/>
          <w:lang w:eastAsia="es-CO"/>
        </w:rPr>
        <w:t>Los indicadores solicitamos por la Entidad en el presente proceso contractual son revisados teniendo en cuenta el plazo, el presupuesto asignado y la cobertura del servicio en el departamento de Santander; razón por la cual para asegurar el cumplimiento del objeto del contrato es necesario seleccionar un proponente que cumpla los estándares financieros del sector.</w:t>
      </w:r>
    </w:p>
    <w:p w14:paraId="22269282" w14:textId="7D2BFB09" w:rsidR="00051FB9" w:rsidRDefault="0027023B" w:rsidP="00011DD5">
      <w:pPr>
        <w:ind w:left="1418" w:right="670"/>
        <w:jc w:val="both"/>
        <w:textAlignment w:val="baseline"/>
        <w:rPr>
          <w:rFonts w:ascii="Arial" w:hAnsi="Arial" w:cs="Arial"/>
          <w:noProof/>
          <w:sz w:val="20"/>
          <w:szCs w:val="20"/>
          <w:lang w:eastAsia="es-CO"/>
        </w:rPr>
      </w:pPr>
      <w:r w:rsidRPr="00051FB9">
        <w:rPr>
          <w:rFonts w:ascii="Arial" w:hAnsi="Arial" w:cs="Arial"/>
          <w:noProof/>
          <w:sz w:val="20"/>
          <w:szCs w:val="20"/>
          <w:lang w:eastAsia="es-CO"/>
        </w:rPr>
        <w:lastRenderedPageBreak/>
        <w:t>Conforme a lo anterior, la Entidad estableció los valores o porcentajes mínimos aceptables para cada uno de los indicadores y verificó su respectiva cobertura, de acuerdo con los resultados que se presentan a continuación:</w:t>
      </w:r>
    </w:p>
    <w:p w14:paraId="510210AD" w14:textId="5746A3CC" w:rsidR="004A5EB2" w:rsidRDefault="004A5EB2" w:rsidP="004A5EB2">
      <w:pPr>
        <w:ind w:left="720" w:right="670"/>
        <w:jc w:val="both"/>
        <w:textAlignment w:val="baseline"/>
        <w:rPr>
          <w:rFonts w:ascii="Arial" w:hAnsi="Arial" w:cs="Arial"/>
          <w:noProof/>
          <w:sz w:val="20"/>
          <w:szCs w:val="20"/>
          <w:lang w:eastAsia="es-CO"/>
        </w:rPr>
      </w:pPr>
    </w:p>
    <w:tbl>
      <w:tblPr>
        <w:tblW w:w="7222"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80"/>
        <w:gridCol w:w="2865"/>
        <w:gridCol w:w="2477"/>
      </w:tblGrid>
      <w:tr w:rsidR="004A5EB2" w:rsidRPr="00352A1E" w14:paraId="2A3A52A4" w14:textId="77777777" w:rsidTr="004A5EB2">
        <w:trPr>
          <w:trHeight w:val="225"/>
          <w:jc w:val="center"/>
        </w:trPr>
        <w:tc>
          <w:tcPr>
            <w:tcW w:w="1880" w:type="dxa"/>
            <w:tcBorders>
              <w:top w:val="single" w:sz="6" w:space="0" w:color="auto"/>
              <w:left w:val="single" w:sz="6" w:space="0" w:color="auto"/>
              <w:bottom w:val="single" w:sz="6" w:space="0" w:color="auto"/>
              <w:right w:val="single" w:sz="6" w:space="0" w:color="auto"/>
            </w:tcBorders>
            <w:shd w:val="clear" w:color="auto" w:fill="BFBFBF"/>
            <w:hideMark/>
          </w:tcPr>
          <w:p w14:paraId="51183A32" w14:textId="77777777" w:rsidR="004A5EB2" w:rsidRPr="00352A1E" w:rsidRDefault="004A5EB2" w:rsidP="00E05CD7">
            <w:pPr>
              <w:jc w:val="center"/>
              <w:textAlignment w:val="baseline"/>
              <w:rPr>
                <w:rFonts w:ascii="Arial" w:hAnsi="Arial" w:cs="Arial"/>
                <w:sz w:val="20"/>
                <w:szCs w:val="20"/>
                <w:lang w:val="es-CO" w:eastAsia="es-CO"/>
              </w:rPr>
            </w:pPr>
            <w:r w:rsidRPr="00352A1E">
              <w:rPr>
                <w:rFonts w:ascii="Arial" w:hAnsi="Arial" w:cs="Arial"/>
                <w:b/>
                <w:bCs/>
                <w:color w:val="000000"/>
                <w:sz w:val="20"/>
                <w:szCs w:val="20"/>
                <w:lang w:val="es-CO" w:eastAsia="es-CO"/>
              </w:rPr>
              <w:t>Indicador</w:t>
            </w:r>
            <w:r w:rsidRPr="00352A1E">
              <w:rPr>
                <w:rFonts w:ascii="Arial" w:hAnsi="Arial" w:cs="Arial"/>
                <w:color w:val="000000"/>
                <w:sz w:val="20"/>
                <w:szCs w:val="20"/>
                <w:lang w:val="es-CO" w:eastAsia="es-CO"/>
              </w:rPr>
              <w:t> </w:t>
            </w:r>
          </w:p>
        </w:tc>
        <w:tc>
          <w:tcPr>
            <w:tcW w:w="2865" w:type="dxa"/>
            <w:tcBorders>
              <w:top w:val="single" w:sz="6" w:space="0" w:color="auto"/>
              <w:left w:val="single" w:sz="6" w:space="0" w:color="auto"/>
              <w:bottom w:val="single" w:sz="6" w:space="0" w:color="auto"/>
              <w:right w:val="single" w:sz="6" w:space="0" w:color="auto"/>
            </w:tcBorders>
            <w:shd w:val="clear" w:color="auto" w:fill="BFBFBF"/>
            <w:hideMark/>
          </w:tcPr>
          <w:p w14:paraId="297D6489" w14:textId="77777777" w:rsidR="004A5EB2" w:rsidRPr="00352A1E" w:rsidRDefault="004A5EB2" w:rsidP="00E05CD7">
            <w:pPr>
              <w:jc w:val="center"/>
              <w:textAlignment w:val="baseline"/>
              <w:rPr>
                <w:rFonts w:ascii="Arial" w:hAnsi="Arial" w:cs="Arial"/>
                <w:sz w:val="20"/>
                <w:szCs w:val="20"/>
                <w:lang w:val="es-CO" w:eastAsia="es-CO"/>
              </w:rPr>
            </w:pPr>
            <w:r w:rsidRPr="00352A1E">
              <w:rPr>
                <w:rFonts w:ascii="Arial" w:hAnsi="Arial" w:cs="Arial"/>
                <w:b/>
                <w:bCs/>
                <w:color w:val="000000"/>
                <w:sz w:val="20"/>
                <w:szCs w:val="20"/>
                <w:lang w:val="es-CO" w:eastAsia="es-CO"/>
              </w:rPr>
              <w:t>Forma de calcular el valor o porcentaje</w:t>
            </w:r>
            <w:r w:rsidRPr="00352A1E">
              <w:rPr>
                <w:rFonts w:ascii="Arial" w:hAnsi="Arial" w:cs="Arial"/>
                <w:color w:val="000000"/>
                <w:sz w:val="20"/>
                <w:szCs w:val="20"/>
                <w:lang w:val="es-CO" w:eastAsia="es-CO"/>
              </w:rPr>
              <w:t> </w:t>
            </w:r>
          </w:p>
        </w:tc>
        <w:tc>
          <w:tcPr>
            <w:tcW w:w="2477" w:type="dxa"/>
            <w:tcBorders>
              <w:top w:val="single" w:sz="6" w:space="0" w:color="auto"/>
              <w:left w:val="single" w:sz="6" w:space="0" w:color="auto"/>
              <w:bottom w:val="single" w:sz="6" w:space="0" w:color="auto"/>
              <w:right w:val="single" w:sz="6" w:space="0" w:color="auto"/>
            </w:tcBorders>
            <w:shd w:val="clear" w:color="auto" w:fill="BFBFBF"/>
            <w:hideMark/>
          </w:tcPr>
          <w:p w14:paraId="4A86A37A" w14:textId="77777777" w:rsidR="004A5EB2" w:rsidRPr="00352A1E" w:rsidRDefault="004A5EB2" w:rsidP="00E05CD7">
            <w:pPr>
              <w:jc w:val="center"/>
              <w:textAlignment w:val="baseline"/>
              <w:rPr>
                <w:rFonts w:ascii="Arial" w:hAnsi="Arial" w:cs="Arial"/>
                <w:sz w:val="20"/>
                <w:szCs w:val="20"/>
                <w:lang w:val="es-CO" w:eastAsia="es-CO"/>
              </w:rPr>
            </w:pPr>
            <w:r w:rsidRPr="00352A1E">
              <w:rPr>
                <w:rFonts w:ascii="Arial" w:hAnsi="Arial" w:cs="Arial"/>
                <w:b/>
                <w:bCs/>
                <w:color w:val="000000"/>
                <w:sz w:val="20"/>
                <w:szCs w:val="20"/>
                <w:lang w:val="es-CO" w:eastAsia="es-CO"/>
              </w:rPr>
              <w:t>Valor o porcentaje mínimo</w:t>
            </w:r>
            <w:r w:rsidRPr="00352A1E">
              <w:rPr>
                <w:rFonts w:ascii="Arial" w:hAnsi="Arial" w:cs="Arial"/>
                <w:color w:val="000000"/>
                <w:sz w:val="20"/>
                <w:szCs w:val="20"/>
                <w:lang w:val="es-CO" w:eastAsia="es-CO"/>
              </w:rPr>
              <w:t> </w:t>
            </w:r>
          </w:p>
        </w:tc>
      </w:tr>
      <w:tr w:rsidR="004A5EB2" w:rsidRPr="00352A1E" w14:paraId="36F7DF1A" w14:textId="77777777" w:rsidTr="004A5EB2">
        <w:trPr>
          <w:trHeight w:val="192"/>
          <w:jc w:val="center"/>
        </w:trPr>
        <w:tc>
          <w:tcPr>
            <w:tcW w:w="1880" w:type="dxa"/>
            <w:tcBorders>
              <w:top w:val="single" w:sz="6" w:space="0" w:color="auto"/>
              <w:left w:val="single" w:sz="6" w:space="0" w:color="auto"/>
              <w:bottom w:val="single" w:sz="6" w:space="0" w:color="auto"/>
              <w:right w:val="single" w:sz="6" w:space="0" w:color="auto"/>
            </w:tcBorders>
            <w:vAlign w:val="center"/>
            <w:hideMark/>
          </w:tcPr>
          <w:p w14:paraId="1A8136D2" w14:textId="77777777" w:rsidR="004A5EB2" w:rsidRPr="00DC34F4" w:rsidRDefault="004A5EB2" w:rsidP="00E05CD7">
            <w:pPr>
              <w:textAlignment w:val="baseline"/>
              <w:rPr>
                <w:rFonts w:ascii="Arial" w:hAnsi="Arial" w:cs="Arial"/>
                <w:sz w:val="20"/>
                <w:szCs w:val="20"/>
                <w:lang w:val="es-CO" w:eastAsia="es-CO"/>
              </w:rPr>
            </w:pPr>
            <w:r w:rsidRPr="00DC34F4">
              <w:rPr>
                <w:rFonts w:ascii="Arial" w:hAnsi="Arial" w:cs="Arial"/>
                <w:color w:val="000000"/>
                <w:sz w:val="20"/>
                <w:szCs w:val="20"/>
                <w:lang w:val="es-CO" w:eastAsia="es-CO"/>
              </w:rPr>
              <w:t>Liquidez  </w:t>
            </w:r>
          </w:p>
        </w:tc>
        <w:tc>
          <w:tcPr>
            <w:tcW w:w="2865" w:type="dxa"/>
            <w:tcBorders>
              <w:top w:val="single" w:sz="6" w:space="0" w:color="auto"/>
              <w:left w:val="single" w:sz="6" w:space="0" w:color="auto"/>
              <w:bottom w:val="single" w:sz="6" w:space="0" w:color="auto"/>
              <w:right w:val="single" w:sz="6" w:space="0" w:color="auto"/>
            </w:tcBorders>
            <w:vAlign w:val="center"/>
            <w:hideMark/>
          </w:tcPr>
          <w:p w14:paraId="6A20D693" w14:textId="77777777" w:rsidR="004A5EB2" w:rsidRPr="00DC34F4" w:rsidRDefault="004A5EB2" w:rsidP="00E05CD7">
            <w:pPr>
              <w:textAlignment w:val="baseline"/>
              <w:rPr>
                <w:rFonts w:ascii="Arial" w:hAnsi="Arial" w:cs="Arial"/>
                <w:sz w:val="20"/>
                <w:szCs w:val="20"/>
                <w:lang w:val="es-CO" w:eastAsia="es-CO"/>
              </w:rPr>
            </w:pPr>
            <w:r w:rsidRPr="00DC34F4">
              <w:rPr>
                <w:rFonts w:ascii="Arial" w:hAnsi="Arial" w:cs="Arial"/>
                <w:color w:val="000000"/>
                <w:sz w:val="20"/>
                <w:szCs w:val="20"/>
                <w:lang w:val="es-CO" w:eastAsia="es-CO"/>
              </w:rPr>
              <w:t>Activo corriente / pasivo  </w:t>
            </w:r>
          </w:p>
          <w:p w14:paraId="08D4BFC4" w14:textId="77777777" w:rsidR="004A5EB2" w:rsidRPr="00DC34F4" w:rsidRDefault="004A5EB2" w:rsidP="00E05CD7">
            <w:pPr>
              <w:textAlignment w:val="baseline"/>
              <w:rPr>
                <w:rFonts w:ascii="Arial" w:hAnsi="Arial" w:cs="Arial"/>
                <w:sz w:val="20"/>
                <w:szCs w:val="20"/>
                <w:lang w:val="es-CO" w:eastAsia="es-CO"/>
              </w:rPr>
            </w:pPr>
            <w:r w:rsidRPr="00DC34F4">
              <w:rPr>
                <w:rFonts w:ascii="Arial" w:hAnsi="Arial" w:cs="Arial"/>
                <w:color w:val="000000"/>
                <w:sz w:val="20"/>
                <w:szCs w:val="20"/>
                <w:lang w:val="es-CO" w:eastAsia="es-CO"/>
              </w:rPr>
              <w:t>Corriente  </w:t>
            </w:r>
          </w:p>
        </w:tc>
        <w:tc>
          <w:tcPr>
            <w:tcW w:w="2477" w:type="dxa"/>
            <w:tcBorders>
              <w:top w:val="single" w:sz="6" w:space="0" w:color="auto"/>
              <w:left w:val="single" w:sz="6" w:space="0" w:color="auto"/>
              <w:bottom w:val="single" w:sz="6" w:space="0" w:color="auto"/>
              <w:right w:val="single" w:sz="6" w:space="0" w:color="auto"/>
            </w:tcBorders>
            <w:vAlign w:val="center"/>
            <w:hideMark/>
          </w:tcPr>
          <w:p w14:paraId="64CD6711" w14:textId="77777777" w:rsidR="004A5EB2" w:rsidRPr="00DC34F4" w:rsidRDefault="004A5EB2" w:rsidP="00E05CD7">
            <w:pPr>
              <w:textAlignment w:val="baseline"/>
              <w:rPr>
                <w:rFonts w:ascii="Arial" w:hAnsi="Arial" w:cs="Arial"/>
                <w:sz w:val="20"/>
                <w:szCs w:val="20"/>
                <w:lang w:val="es-CO" w:eastAsia="es-CO"/>
              </w:rPr>
            </w:pPr>
            <w:r w:rsidRPr="00DC34F4">
              <w:rPr>
                <w:rFonts w:ascii="Arial" w:hAnsi="Arial" w:cs="Arial"/>
                <w:color w:val="000000"/>
                <w:sz w:val="20"/>
                <w:szCs w:val="20"/>
                <w:lang w:val="es-CO" w:eastAsia="es-CO"/>
              </w:rPr>
              <w:t>Mayor o igual a 2</w:t>
            </w:r>
          </w:p>
        </w:tc>
      </w:tr>
      <w:tr w:rsidR="004A5EB2" w:rsidRPr="00352A1E" w14:paraId="165CB856" w14:textId="77777777" w:rsidTr="004A5EB2">
        <w:trPr>
          <w:trHeight w:val="272"/>
          <w:jc w:val="center"/>
        </w:trPr>
        <w:tc>
          <w:tcPr>
            <w:tcW w:w="1880" w:type="dxa"/>
            <w:tcBorders>
              <w:top w:val="single" w:sz="6" w:space="0" w:color="auto"/>
              <w:left w:val="single" w:sz="6" w:space="0" w:color="auto"/>
              <w:bottom w:val="single" w:sz="6" w:space="0" w:color="auto"/>
              <w:right w:val="single" w:sz="6" w:space="0" w:color="auto"/>
            </w:tcBorders>
            <w:vAlign w:val="center"/>
            <w:hideMark/>
          </w:tcPr>
          <w:p w14:paraId="5E36BFCF" w14:textId="77777777" w:rsidR="004A5EB2" w:rsidRPr="00DC34F4" w:rsidRDefault="004A5EB2" w:rsidP="00E05CD7">
            <w:pPr>
              <w:textAlignment w:val="baseline"/>
              <w:rPr>
                <w:rFonts w:ascii="Arial" w:hAnsi="Arial" w:cs="Arial"/>
                <w:sz w:val="20"/>
                <w:szCs w:val="20"/>
                <w:lang w:val="es-CO" w:eastAsia="es-CO"/>
              </w:rPr>
            </w:pPr>
            <w:r w:rsidRPr="00DC34F4">
              <w:rPr>
                <w:rFonts w:ascii="Arial" w:hAnsi="Arial" w:cs="Arial"/>
                <w:color w:val="000000"/>
                <w:sz w:val="20"/>
                <w:szCs w:val="20"/>
                <w:lang w:val="es-CO" w:eastAsia="es-CO"/>
              </w:rPr>
              <w:t>Endeudamiento  </w:t>
            </w:r>
          </w:p>
        </w:tc>
        <w:tc>
          <w:tcPr>
            <w:tcW w:w="2865" w:type="dxa"/>
            <w:tcBorders>
              <w:top w:val="single" w:sz="6" w:space="0" w:color="auto"/>
              <w:left w:val="single" w:sz="6" w:space="0" w:color="auto"/>
              <w:bottom w:val="single" w:sz="6" w:space="0" w:color="auto"/>
              <w:right w:val="single" w:sz="6" w:space="0" w:color="auto"/>
            </w:tcBorders>
            <w:vAlign w:val="center"/>
            <w:hideMark/>
          </w:tcPr>
          <w:p w14:paraId="75696075" w14:textId="77777777" w:rsidR="004A5EB2" w:rsidRPr="00DC34F4" w:rsidRDefault="004A5EB2" w:rsidP="00E05CD7">
            <w:pPr>
              <w:textAlignment w:val="baseline"/>
              <w:rPr>
                <w:rFonts w:ascii="Arial" w:hAnsi="Arial" w:cs="Arial"/>
                <w:sz w:val="20"/>
                <w:szCs w:val="20"/>
                <w:lang w:val="es-CO" w:eastAsia="es-CO"/>
              </w:rPr>
            </w:pPr>
            <w:r w:rsidRPr="00DC34F4">
              <w:rPr>
                <w:rFonts w:ascii="Arial" w:hAnsi="Arial" w:cs="Arial"/>
                <w:color w:val="000000"/>
                <w:sz w:val="20"/>
                <w:szCs w:val="20"/>
                <w:lang w:val="es-CO" w:eastAsia="es-CO"/>
              </w:rPr>
              <w:t>Pasivo total / activo total  </w:t>
            </w:r>
          </w:p>
        </w:tc>
        <w:tc>
          <w:tcPr>
            <w:tcW w:w="2477" w:type="dxa"/>
            <w:tcBorders>
              <w:top w:val="single" w:sz="6" w:space="0" w:color="auto"/>
              <w:left w:val="single" w:sz="6" w:space="0" w:color="auto"/>
              <w:bottom w:val="single" w:sz="6" w:space="0" w:color="auto"/>
              <w:right w:val="single" w:sz="6" w:space="0" w:color="auto"/>
            </w:tcBorders>
            <w:vAlign w:val="center"/>
            <w:hideMark/>
          </w:tcPr>
          <w:p w14:paraId="66A656CC" w14:textId="77777777" w:rsidR="004A5EB2" w:rsidRPr="00DC34F4" w:rsidRDefault="004A5EB2" w:rsidP="00E05CD7">
            <w:pPr>
              <w:textAlignment w:val="baseline"/>
              <w:rPr>
                <w:rFonts w:ascii="Arial" w:hAnsi="Arial" w:cs="Arial"/>
                <w:sz w:val="20"/>
                <w:szCs w:val="20"/>
                <w:lang w:val="es-CO" w:eastAsia="es-CO"/>
              </w:rPr>
            </w:pPr>
            <w:r w:rsidRPr="00DC34F4">
              <w:rPr>
                <w:rFonts w:ascii="Arial" w:hAnsi="Arial" w:cs="Arial"/>
                <w:color w:val="000000"/>
                <w:sz w:val="20"/>
                <w:szCs w:val="20"/>
                <w:lang w:val="es-CO" w:eastAsia="es-CO"/>
              </w:rPr>
              <w:t>Menor o igual a 50%  </w:t>
            </w:r>
          </w:p>
        </w:tc>
      </w:tr>
      <w:tr w:rsidR="004A5EB2" w:rsidRPr="00352A1E" w14:paraId="22E039CE" w14:textId="77777777" w:rsidTr="004A5EB2">
        <w:trPr>
          <w:trHeight w:val="674"/>
          <w:jc w:val="center"/>
        </w:trPr>
        <w:tc>
          <w:tcPr>
            <w:tcW w:w="1880" w:type="dxa"/>
            <w:tcBorders>
              <w:top w:val="single" w:sz="6" w:space="0" w:color="auto"/>
              <w:left w:val="single" w:sz="6" w:space="0" w:color="auto"/>
              <w:bottom w:val="single" w:sz="6" w:space="0" w:color="auto"/>
              <w:right w:val="single" w:sz="6" w:space="0" w:color="auto"/>
            </w:tcBorders>
            <w:vAlign w:val="center"/>
            <w:hideMark/>
          </w:tcPr>
          <w:p w14:paraId="7E18881D" w14:textId="77777777" w:rsidR="004A5EB2" w:rsidRPr="00DC34F4" w:rsidRDefault="004A5EB2" w:rsidP="00E05CD7">
            <w:pPr>
              <w:textAlignment w:val="baseline"/>
              <w:rPr>
                <w:rFonts w:ascii="Arial" w:hAnsi="Arial" w:cs="Arial"/>
                <w:sz w:val="20"/>
                <w:szCs w:val="20"/>
                <w:lang w:val="es-CO" w:eastAsia="es-CO"/>
              </w:rPr>
            </w:pPr>
            <w:r w:rsidRPr="00DC34F4">
              <w:rPr>
                <w:rFonts w:ascii="Arial" w:hAnsi="Arial" w:cs="Arial"/>
                <w:color w:val="000000"/>
                <w:sz w:val="20"/>
                <w:szCs w:val="20"/>
                <w:lang w:val="es-CO" w:eastAsia="es-CO"/>
              </w:rPr>
              <w:t>Razón de Cobertura de Intereses  </w:t>
            </w:r>
          </w:p>
        </w:tc>
        <w:tc>
          <w:tcPr>
            <w:tcW w:w="2865" w:type="dxa"/>
            <w:tcBorders>
              <w:top w:val="single" w:sz="6" w:space="0" w:color="auto"/>
              <w:left w:val="single" w:sz="6" w:space="0" w:color="auto"/>
              <w:bottom w:val="single" w:sz="6" w:space="0" w:color="auto"/>
              <w:right w:val="single" w:sz="6" w:space="0" w:color="auto"/>
            </w:tcBorders>
            <w:vAlign w:val="center"/>
            <w:hideMark/>
          </w:tcPr>
          <w:p w14:paraId="0E2ACEAD" w14:textId="77777777" w:rsidR="004A5EB2" w:rsidRPr="00DC34F4" w:rsidRDefault="004A5EB2" w:rsidP="00E05CD7">
            <w:pPr>
              <w:textAlignment w:val="baseline"/>
              <w:rPr>
                <w:rFonts w:ascii="Arial" w:hAnsi="Arial" w:cs="Arial"/>
                <w:sz w:val="20"/>
                <w:szCs w:val="20"/>
                <w:lang w:val="es-CO" w:eastAsia="es-CO"/>
              </w:rPr>
            </w:pPr>
            <w:r w:rsidRPr="00DC34F4">
              <w:rPr>
                <w:rFonts w:ascii="Arial" w:hAnsi="Arial" w:cs="Arial"/>
                <w:color w:val="000000"/>
                <w:sz w:val="20"/>
                <w:szCs w:val="20"/>
                <w:lang w:val="es-CO" w:eastAsia="es-CO"/>
              </w:rPr>
              <w:t>Utilidad operacional / gastos de intereses  </w:t>
            </w:r>
          </w:p>
        </w:tc>
        <w:tc>
          <w:tcPr>
            <w:tcW w:w="2477" w:type="dxa"/>
            <w:tcBorders>
              <w:top w:val="single" w:sz="6" w:space="0" w:color="auto"/>
              <w:left w:val="single" w:sz="6" w:space="0" w:color="auto"/>
              <w:bottom w:val="single" w:sz="6" w:space="0" w:color="auto"/>
              <w:right w:val="single" w:sz="6" w:space="0" w:color="auto"/>
            </w:tcBorders>
            <w:vAlign w:val="center"/>
            <w:hideMark/>
          </w:tcPr>
          <w:p w14:paraId="1B478C5B" w14:textId="77777777" w:rsidR="004A5EB2" w:rsidRPr="00DC34F4" w:rsidRDefault="004A5EB2" w:rsidP="00E05CD7">
            <w:pPr>
              <w:textAlignment w:val="baseline"/>
              <w:rPr>
                <w:rFonts w:ascii="Arial" w:hAnsi="Arial" w:cs="Arial"/>
                <w:sz w:val="20"/>
                <w:szCs w:val="20"/>
                <w:lang w:val="es-CO" w:eastAsia="es-CO"/>
              </w:rPr>
            </w:pPr>
            <w:r w:rsidRPr="00DC34F4">
              <w:rPr>
                <w:rFonts w:ascii="Arial" w:hAnsi="Arial" w:cs="Arial"/>
                <w:color w:val="000000"/>
                <w:sz w:val="20"/>
                <w:szCs w:val="20"/>
                <w:lang w:val="es-CO" w:eastAsia="es-CO"/>
              </w:rPr>
              <w:t>Mayor o igual a 4</w:t>
            </w:r>
          </w:p>
        </w:tc>
      </w:tr>
      <w:tr w:rsidR="004A5EB2" w:rsidRPr="00352A1E" w14:paraId="3E444A57" w14:textId="77777777" w:rsidTr="004A5EB2">
        <w:trPr>
          <w:trHeight w:val="525"/>
          <w:jc w:val="center"/>
        </w:trPr>
        <w:tc>
          <w:tcPr>
            <w:tcW w:w="1880" w:type="dxa"/>
            <w:tcBorders>
              <w:top w:val="single" w:sz="6" w:space="0" w:color="auto"/>
              <w:left w:val="single" w:sz="6" w:space="0" w:color="auto"/>
              <w:bottom w:val="single" w:sz="6" w:space="0" w:color="auto"/>
              <w:right w:val="single" w:sz="6" w:space="0" w:color="auto"/>
            </w:tcBorders>
            <w:vAlign w:val="center"/>
          </w:tcPr>
          <w:p w14:paraId="0F1656E6" w14:textId="77777777" w:rsidR="004A5EB2" w:rsidRPr="00DC34F4" w:rsidRDefault="004A5EB2" w:rsidP="00E05CD7">
            <w:pPr>
              <w:textAlignment w:val="baseline"/>
              <w:rPr>
                <w:rFonts w:ascii="Arial" w:hAnsi="Arial" w:cs="Arial"/>
                <w:color w:val="000000"/>
                <w:sz w:val="20"/>
                <w:szCs w:val="20"/>
                <w:lang w:val="es-CO" w:eastAsia="es-CO"/>
              </w:rPr>
            </w:pPr>
            <w:r w:rsidRPr="00DC34F4">
              <w:rPr>
                <w:rFonts w:ascii="Arial" w:hAnsi="Arial" w:cs="Arial"/>
                <w:color w:val="000000"/>
                <w:sz w:val="20"/>
                <w:szCs w:val="20"/>
                <w:lang w:val="es-CO" w:eastAsia="es-CO"/>
              </w:rPr>
              <w:t>Capital de Trabajo</w:t>
            </w:r>
          </w:p>
        </w:tc>
        <w:tc>
          <w:tcPr>
            <w:tcW w:w="2865" w:type="dxa"/>
            <w:tcBorders>
              <w:top w:val="single" w:sz="6" w:space="0" w:color="auto"/>
              <w:left w:val="single" w:sz="6" w:space="0" w:color="auto"/>
              <w:bottom w:val="single" w:sz="6" w:space="0" w:color="auto"/>
              <w:right w:val="single" w:sz="6" w:space="0" w:color="auto"/>
            </w:tcBorders>
            <w:vAlign w:val="center"/>
          </w:tcPr>
          <w:p w14:paraId="67107ED5" w14:textId="77777777" w:rsidR="004A5EB2" w:rsidRPr="00DC34F4" w:rsidRDefault="004A5EB2" w:rsidP="00E05CD7">
            <w:pPr>
              <w:pStyle w:val="Default"/>
              <w:rPr>
                <w:sz w:val="20"/>
                <w:szCs w:val="20"/>
              </w:rPr>
            </w:pPr>
            <w:r w:rsidRPr="00DC34F4">
              <w:rPr>
                <w:sz w:val="20"/>
                <w:szCs w:val="20"/>
              </w:rPr>
              <w:t>Activo corriente – Pasivo corriente</w:t>
            </w:r>
          </w:p>
        </w:tc>
        <w:tc>
          <w:tcPr>
            <w:tcW w:w="2477" w:type="dxa"/>
            <w:tcBorders>
              <w:top w:val="single" w:sz="6" w:space="0" w:color="auto"/>
              <w:left w:val="single" w:sz="6" w:space="0" w:color="auto"/>
              <w:bottom w:val="single" w:sz="6" w:space="0" w:color="auto"/>
              <w:right w:val="single" w:sz="6" w:space="0" w:color="auto"/>
            </w:tcBorders>
            <w:vAlign w:val="center"/>
          </w:tcPr>
          <w:p w14:paraId="7EDEA3F1" w14:textId="77777777" w:rsidR="004A5EB2" w:rsidRPr="00DC34F4" w:rsidRDefault="004A5EB2" w:rsidP="00E05CD7">
            <w:pPr>
              <w:pStyle w:val="Default"/>
              <w:rPr>
                <w:sz w:val="20"/>
                <w:szCs w:val="20"/>
              </w:rPr>
            </w:pPr>
            <w:r w:rsidRPr="00DC34F4">
              <w:rPr>
                <w:sz w:val="20"/>
                <w:szCs w:val="20"/>
              </w:rPr>
              <w:t xml:space="preserve">Mayor o igual al 40% del presupuesto </w:t>
            </w:r>
          </w:p>
        </w:tc>
      </w:tr>
      <w:tr w:rsidR="004A5EB2" w:rsidRPr="00352A1E" w14:paraId="7D83D3AF" w14:textId="77777777" w:rsidTr="004A5EB2">
        <w:trPr>
          <w:trHeight w:val="393"/>
          <w:jc w:val="center"/>
        </w:trPr>
        <w:tc>
          <w:tcPr>
            <w:tcW w:w="1880" w:type="dxa"/>
            <w:tcBorders>
              <w:top w:val="single" w:sz="6" w:space="0" w:color="auto"/>
              <w:left w:val="single" w:sz="6" w:space="0" w:color="auto"/>
              <w:bottom w:val="single" w:sz="6" w:space="0" w:color="auto"/>
              <w:right w:val="single" w:sz="6" w:space="0" w:color="auto"/>
            </w:tcBorders>
            <w:vAlign w:val="center"/>
          </w:tcPr>
          <w:p w14:paraId="5CE4B3C3" w14:textId="77777777" w:rsidR="004A5EB2" w:rsidRPr="00DC34F4" w:rsidRDefault="004A5EB2" w:rsidP="00E05CD7">
            <w:pPr>
              <w:textAlignment w:val="baseline"/>
              <w:rPr>
                <w:rFonts w:ascii="Arial" w:hAnsi="Arial" w:cs="Arial"/>
                <w:color w:val="000000"/>
                <w:sz w:val="20"/>
                <w:szCs w:val="20"/>
                <w:lang w:val="es-CO" w:eastAsia="es-CO"/>
              </w:rPr>
            </w:pPr>
            <w:r w:rsidRPr="00DC34F4">
              <w:rPr>
                <w:rFonts w:ascii="Arial" w:hAnsi="Arial" w:cs="Arial"/>
                <w:color w:val="000000"/>
                <w:sz w:val="20"/>
                <w:szCs w:val="20"/>
                <w:lang w:val="es-CO" w:eastAsia="es-CO"/>
              </w:rPr>
              <w:t>Patrimonio</w:t>
            </w:r>
          </w:p>
        </w:tc>
        <w:tc>
          <w:tcPr>
            <w:tcW w:w="2865" w:type="dxa"/>
            <w:tcBorders>
              <w:top w:val="single" w:sz="6" w:space="0" w:color="auto"/>
              <w:left w:val="single" w:sz="6" w:space="0" w:color="auto"/>
              <w:bottom w:val="single" w:sz="6" w:space="0" w:color="auto"/>
              <w:right w:val="single" w:sz="6" w:space="0" w:color="auto"/>
            </w:tcBorders>
            <w:vAlign w:val="center"/>
          </w:tcPr>
          <w:p w14:paraId="4CD1169B" w14:textId="77777777" w:rsidR="004A5EB2" w:rsidRPr="00DC34F4" w:rsidRDefault="004A5EB2" w:rsidP="00E05CD7">
            <w:pPr>
              <w:pStyle w:val="Default"/>
              <w:rPr>
                <w:sz w:val="20"/>
                <w:szCs w:val="20"/>
              </w:rPr>
            </w:pPr>
            <w:r w:rsidRPr="00DC34F4">
              <w:rPr>
                <w:sz w:val="20"/>
                <w:szCs w:val="20"/>
              </w:rPr>
              <w:t xml:space="preserve">Activo total – Pasivo total </w:t>
            </w:r>
          </w:p>
          <w:p w14:paraId="0C5D1F30" w14:textId="77777777" w:rsidR="004A5EB2" w:rsidRPr="00DC34F4" w:rsidRDefault="004A5EB2" w:rsidP="00E05CD7">
            <w:pPr>
              <w:textAlignment w:val="baseline"/>
              <w:rPr>
                <w:rFonts w:ascii="Arial" w:hAnsi="Arial" w:cs="Arial"/>
                <w:color w:val="000000"/>
                <w:sz w:val="20"/>
                <w:szCs w:val="20"/>
                <w:lang w:val="es-CO" w:eastAsia="es-CO"/>
              </w:rPr>
            </w:pPr>
          </w:p>
        </w:tc>
        <w:tc>
          <w:tcPr>
            <w:tcW w:w="2477" w:type="dxa"/>
            <w:tcBorders>
              <w:top w:val="single" w:sz="6" w:space="0" w:color="auto"/>
              <w:left w:val="single" w:sz="6" w:space="0" w:color="auto"/>
              <w:bottom w:val="single" w:sz="6" w:space="0" w:color="auto"/>
              <w:right w:val="single" w:sz="6" w:space="0" w:color="auto"/>
            </w:tcBorders>
            <w:vAlign w:val="center"/>
          </w:tcPr>
          <w:p w14:paraId="6B8236F9" w14:textId="77777777" w:rsidR="004A5EB2" w:rsidRPr="00DC34F4" w:rsidRDefault="004A5EB2" w:rsidP="00E05CD7">
            <w:pPr>
              <w:pStyle w:val="Default"/>
              <w:rPr>
                <w:sz w:val="20"/>
                <w:szCs w:val="20"/>
              </w:rPr>
            </w:pPr>
            <w:r w:rsidRPr="00DC34F4">
              <w:rPr>
                <w:sz w:val="20"/>
                <w:szCs w:val="20"/>
              </w:rPr>
              <w:t xml:space="preserve">Mayor o igual al 50% del presupuesto </w:t>
            </w:r>
          </w:p>
        </w:tc>
      </w:tr>
    </w:tbl>
    <w:p w14:paraId="51ECF6F9" w14:textId="77777777" w:rsidR="00051FB9" w:rsidRDefault="00051FB9" w:rsidP="004A5EB2">
      <w:pPr>
        <w:ind w:right="670"/>
        <w:jc w:val="both"/>
        <w:textAlignment w:val="baseline"/>
        <w:rPr>
          <w:rFonts w:ascii="Arial" w:hAnsi="Arial" w:cs="Arial"/>
          <w:noProof/>
          <w:sz w:val="20"/>
          <w:szCs w:val="20"/>
          <w:lang w:eastAsia="es-CO"/>
        </w:rPr>
      </w:pPr>
    </w:p>
    <w:p w14:paraId="113F4BFE" w14:textId="0C41C345" w:rsidR="0027023B" w:rsidRPr="00051FB9" w:rsidRDefault="0027023B" w:rsidP="0027023B">
      <w:pPr>
        <w:ind w:left="1418" w:right="670"/>
        <w:jc w:val="both"/>
        <w:textAlignment w:val="baseline"/>
        <w:rPr>
          <w:rFonts w:ascii="Arial" w:hAnsi="Arial" w:cs="Arial"/>
          <w:noProof/>
          <w:sz w:val="20"/>
          <w:szCs w:val="20"/>
          <w:lang w:eastAsia="es-CO"/>
        </w:rPr>
      </w:pPr>
      <w:r w:rsidRPr="00051FB9">
        <w:rPr>
          <w:rFonts w:ascii="Arial" w:hAnsi="Arial" w:cs="Arial"/>
          <w:noProof/>
          <w:sz w:val="20"/>
          <w:szCs w:val="20"/>
          <w:lang w:eastAsia="es-CO"/>
        </w:rPr>
        <w:t xml:space="preserve">Nota 1: Si al realizar la verificación de la razón de cobertura de interés, el oferente no presenta obligaciones financieras por no tener gastos que generen intereses, registrando el saldo de su cuenta de Gastos por Interés en cero (0), se establece como CUMPLE para el caso del indicador en mención.  </w:t>
      </w:r>
    </w:p>
    <w:p w14:paraId="44530765" w14:textId="77777777" w:rsidR="0027023B" w:rsidRPr="00051FB9" w:rsidRDefault="0027023B" w:rsidP="0027023B">
      <w:pPr>
        <w:ind w:left="1418" w:right="670"/>
        <w:jc w:val="both"/>
        <w:textAlignment w:val="baseline"/>
        <w:rPr>
          <w:rFonts w:ascii="Arial" w:hAnsi="Arial" w:cs="Arial"/>
          <w:noProof/>
          <w:sz w:val="20"/>
          <w:szCs w:val="20"/>
          <w:lang w:eastAsia="es-CO"/>
        </w:rPr>
      </w:pPr>
      <w:r w:rsidRPr="00051FB9">
        <w:rPr>
          <w:rFonts w:ascii="Arial" w:hAnsi="Arial" w:cs="Arial"/>
          <w:noProof/>
          <w:sz w:val="20"/>
          <w:szCs w:val="20"/>
          <w:lang w:eastAsia="es-CO"/>
        </w:rPr>
        <w:t xml:space="preserve"> </w:t>
      </w:r>
    </w:p>
    <w:p w14:paraId="404F8967" w14:textId="77777777" w:rsidR="0027023B" w:rsidRPr="00051FB9" w:rsidRDefault="0027023B" w:rsidP="0027023B">
      <w:pPr>
        <w:ind w:left="1418" w:right="670"/>
        <w:jc w:val="both"/>
        <w:textAlignment w:val="baseline"/>
        <w:rPr>
          <w:rFonts w:ascii="Arial" w:hAnsi="Arial" w:cs="Arial"/>
          <w:noProof/>
          <w:sz w:val="20"/>
          <w:szCs w:val="20"/>
          <w:lang w:eastAsia="es-CO"/>
        </w:rPr>
      </w:pPr>
      <w:r w:rsidRPr="00051FB9">
        <w:rPr>
          <w:rFonts w:ascii="Arial" w:hAnsi="Arial" w:cs="Arial"/>
          <w:noProof/>
          <w:sz w:val="20"/>
          <w:szCs w:val="20"/>
          <w:lang w:eastAsia="es-CO"/>
        </w:rPr>
        <w:t xml:space="preserve">Nota 2. El Proponente que no tiene pasivos corrientes está habilitado respecto del índice de liquidez.  </w:t>
      </w:r>
    </w:p>
    <w:p w14:paraId="46571AD8" w14:textId="77777777" w:rsidR="0027023B" w:rsidRPr="00051FB9" w:rsidRDefault="0027023B" w:rsidP="0027023B">
      <w:pPr>
        <w:ind w:left="1418" w:right="670"/>
        <w:jc w:val="both"/>
        <w:textAlignment w:val="baseline"/>
        <w:rPr>
          <w:rFonts w:ascii="Arial" w:hAnsi="Arial" w:cs="Arial"/>
          <w:noProof/>
          <w:sz w:val="20"/>
          <w:szCs w:val="20"/>
          <w:lang w:eastAsia="es-CO"/>
        </w:rPr>
      </w:pPr>
      <w:r w:rsidRPr="00051FB9">
        <w:rPr>
          <w:rFonts w:ascii="Arial" w:hAnsi="Arial" w:cs="Arial"/>
          <w:noProof/>
          <w:sz w:val="20"/>
          <w:szCs w:val="20"/>
          <w:lang w:eastAsia="es-CO"/>
        </w:rPr>
        <w:t xml:space="preserve"> </w:t>
      </w:r>
    </w:p>
    <w:p w14:paraId="16ADB5ED" w14:textId="77777777" w:rsidR="0027023B" w:rsidRPr="00051FB9" w:rsidRDefault="0027023B" w:rsidP="0027023B">
      <w:pPr>
        <w:ind w:left="1418" w:right="670"/>
        <w:jc w:val="both"/>
        <w:textAlignment w:val="baseline"/>
        <w:rPr>
          <w:rFonts w:ascii="Arial" w:hAnsi="Arial" w:cs="Arial"/>
          <w:noProof/>
          <w:sz w:val="20"/>
          <w:szCs w:val="20"/>
          <w:lang w:eastAsia="es-CO"/>
        </w:rPr>
      </w:pPr>
      <w:r w:rsidRPr="00051FB9">
        <w:rPr>
          <w:rFonts w:ascii="Arial" w:hAnsi="Arial" w:cs="Arial"/>
          <w:noProof/>
          <w:sz w:val="20"/>
          <w:szCs w:val="20"/>
          <w:lang w:eastAsia="es-CO"/>
        </w:rPr>
        <w:t xml:space="preserve">Nota 3. Los proponentes sean personas naturales o jurídicas y para el caso de Consorcios, Uniones Temporales o Promesas de Sociedad Futura, acreditan el cumplimiento de los Requisitos Financieros Habilitantes, adjuntando el Registro Único de Proponentes (RUP) en firme, expedido por la Cámara de Comercio de su jurisdicción.  </w:t>
      </w:r>
    </w:p>
    <w:p w14:paraId="71F4AA25" w14:textId="77777777" w:rsidR="0027023B" w:rsidRPr="00051FB9" w:rsidRDefault="0027023B" w:rsidP="008675CF">
      <w:pPr>
        <w:ind w:left="1418" w:right="670"/>
        <w:jc w:val="both"/>
        <w:textAlignment w:val="baseline"/>
        <w:rPr>
          <w:rFonts w:ascii="Arial" w:hAnsi="Arial" w:cs="Arial"/>
          <w:sz w:val="20"/>
          <w:szCs w:val="20"/>
        </w:rPr>
      </w:pPr>
    </w:p>
    <w:p w14:paraId="39942AEA" w14:textId="44CC7015" w:rsidR="008675CF" w:rsidRPr="00051FB9" w:rsidRDefault="008675CF" w:rsidP="008675CF">
      <w:pPr>
        <w:ind w:left="1418" w:right="670"/>
        <w:jc w:val="both"/>
        <w:textAlignment w:val="baseline"/>
        <w:rPr>
          <w:rFonts w:ascii="Arial" w:hAnsi="Arial" w:cs="Arial"/>
          <w:sz w:val="20"/>
          <w:szCs w:val="20"/>
        </w:rPr>
      </w:pPr>
      <w:r w:rsidRPr="00051FB9">
        <w:rPr>
          <w:rFonts w:ascii="Arial" w:hAnsi="Arial" w:cs="Arial"/>
          <w:sz w:val="20"/>
          <w:szCs w:val="20"/>
        </w:rPr>
        <w:t xml:space="preserve">Único de Proponentes (RUP) en firme, expedido por la Cámara de Comercio de su jurisdicción.  </w:t>
      </w:r>
    </w:p>
    <w:p w14:paraId="043F18C5" w14:textId="77777777" w:rsidR="008675CF" w:rsidRPr="00051FB9" w:rsidRDefault="008675CF" w:rsidP="008675CF">
      <w:pPr>
        <w:ind w:left="1418" w:right="670"/>
        <w:jc w:val="both"/>
        <w:textAlignment w:val="baseline"/>
        <w:rPr>
          <w:rFonts w:ascii="Arial" w:hAnsi="Arial" w:cs="Arial"/>
          <w:sz w:val="20"/>
          <w:szCs w:val="20"/>
        </w:rPr>
      </w:pPr>
      <w:r w:rsidRPr="00051FB9">
        <w:rPr>
          <w:rFonts w:ascii="Arial" w:hAnsi="Arial" w:cs="Arial"/>
          <w:sz w:val="20"/>
          <w:szCs w:val="20"/>
        </w:rPr>
        <w:t xml:space="preserve"> </w:t>
      </w:r>
    </w:p>
    <w:p w14:paraId="03A5F52B" w14:textId="77777777" w:rsidR="008675CF" w:rsidRPr="00051FB9" w:rsidRDefault="008675CF" w:rsidP="008675CF">
      <w:pPr>
        <w:ind w:left="1418" w:right="670"/>
        <w:jc w:val="both"/>
        <w:textAlignment w:val="baseline"/>
        <w:rPr>
          <w:rFonts w:ascii="Arial" w:hAnsi="Arial" w:cs="Arial"/>
          <w:sz w:val="20"/>
          <w:szCs w:val="20"/>
        </w:rPr>
      </w:pPr>
      <w:r w:rsidRPr="00051FB9">
        <w:rPr>
          <w:rFonts w:ascii="Arial" w:hAnsi="Arial" w:cs="Arial"/>
          <w:sz w:val="20"/>
          <w:szCs w:val="20"/>
        </w:rPr>
        <w:t xml:space="preserve">Los Indicadores Financieros para Consorcios, Uniones Temporales o Promesas de Sociedad Futura, se calculan teniendo en cuenta que cada uno de los integrantes del oferente aporta al valor total del componente del indicador proporcionalmente con su participación en la figura, esto es, unión temporal o consorcio, de acuerdo con la siguiente fórmula aplicable: </w:t>
      </w:r>
    </w:p>
    <w:p w14:paraId="10BB1D8F" w14:textId="77777777" w:rsidR="008675CF" w:rsidRPr="00051FB9" w:rsidRDefault="008675CF" w:rsidP="008675CF">
      <w:pPr>
        <w:ind w:left="1418" w:right="670"/>
        <w:jc w:val="both"/>
        <w:textAlignment w:val="baseline"/>
        <w:rPr>
          <w:rFonts w:ascii="Arial" w:hAnsi="Arial" w:cs="Arial"/>
          <w:sz w:val="20"/>
          <w:szCs w:val="20"/>
        </w:rPr>
      </w:pPr>
    </w:p>
    <w:p w14:paraId="2E192214" w14:textId="7A37CB0B" w:rsidR="008675CF" w:rsidRPr="00051FB9" w:rsidRDefault="008675CF" w:rsidP="008675CF">
      <w:pPr>
        <w:ind w:left="1418" w:right="670"/>
        <w:jc w:val="both"/>
        <w:textAlignment w:val="baseline"/>
        <w:rPr>
          <w:rFonts w:ascii="Arial" w:hAnsi="Arial" w:cs="Arial"/>
          <w:sz w:val="20"/>
          <w:szCs w:val="20"/>
          <w:lang w:val="es-CO"/>
        </w:rPr>
      </w:pPr>
      <w:r w:rsidRPr="00051FB9">
        <w:rPr>
          <w:rFonts w:ascii="Arial" w:hAnsi="Arial" w:cs="Arial"/>
          <w:sz w:val="20"/>
          <w:szCs w:val="20"/>
        </w:rPr>
        <w:t>Ponderación de los componentes de los indicadores; Para los indicadores Liquidez, endeudamiento, Razón de cobertura de intereses.</w:t>
      </w:r>
    </w:p>
    <w:p w14:paraId="50AAF0C4" w14:textId="07E04642" w:rsidR="005D0E98" w:rsidRPr="006C055E" w:rsidRDefault="006B1489" w:rsidP="00011DD5">
      <w:pPr>
        <w:ind w:left="1418" w:right="670"/>
        <w:jc w:val="center"/>
        <w:textAlignment w:val="baseline"/>
        <w:rPr>
          <w:rFonts w:ascii="Quattrocento Sans" w:hAnsi="Quattrocento Sans" w:cs="Quattrocento Sans"/>
          <w:noProof/>
          <w:sz w:val="20"/>
          <w:szCs w:val="20"/>
          <w:lang w:eastAsia="es-CO"/>
        </w:rPr>
      </w:pPr>
      <w:r w:rsidRPr="006C055E">
        <w:rPr>
          <w:rFonts w:ascii="Quattrocento Sans" w:hAnsi="Quattrocento Sans" w:cs="Quattrocento Sans"/>
          <w:noProof/>
          <w:sz w:val="20"/>
          <w:szCs w:val="20"/>
          <w:lang w:eastAsia="es-CO"/>
        </w:rPr>
        <w:drawing>
          <wp:inline distT="0" distB="0" distL="0" distR="0" wp14:anchorId="52774AD7" wp14:editId="6F9024CA">
            <wp:extent cx="5537835" cy="906780"/>
            <wp:effectExtent l="0" t="0" r="5715" b="762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37835" cy="906780"/>
                    </a:xfrm>
                    <a:prstGeom prst="rect">
                      <a:avLst/>
                    </a:prstGeom>
                    <a:noFill/>
                    <a:ln>
                      <a:noFill/>
                    </a:ln>
                  </pic:spPr>
                </pic:pic>
              </a:graphicData>
            </a:graphic>
          </wp:inline>
        </w:drawing>
      </w:r>
    </w:p>
    <w:p w14:paraId="59D3DF0D" w14:textId="77777777" w:rsidR="005D0E98" w:rsidRPr="006C055E" w:rsidRDefault="005D0E98" w:rsidP="00C23DE1">
      <w:pPr>
        <w:ind w:left="1418" w:right="670"/>
        <w:jc w:val="both"/>
        <w:textAlignment w:val="baseline"/>
        <w:rPr>
          <w:rFonts w:ascii="Arial" w:hAnsi="Arial" w:cs="Arial"/>
          <w:lang w:val="es-CO" w:eastAsia="es-CO"/>
        </w:rPr>
      </w:pPr>
    </w:p>
    <w:p w14:paraId="35196CD5" w14:textId="77777777" w:rsidR="006B1489" w:rsidRPr="006C055E" w:rsidRDefault="006B1489" w:rsidP="006B1489">
      <w:pPr>
        <w:pStyle w:val="Textoindependiente"/>
        <w:ind w:left="1418" w:right="135"/>
        <w:jc w:val="both"/>
        <w:rPr>
          <w:rFonts w:ascii="Arial" w:hAnsi="Arial" w:cs="Arial"/>
          <w:lang w:val="es-CO"/>
        </w:rPr>
      </w:pPr>
      <w:r w:rsidRPr="006C055E">
        <w:rPr>
          <w:rFonts w:ascii="Arial" w:hAnsi="Arial" w:cs="Arial"/>
          <w:b/>
          <w:bCs/>
          <w:lang w:val="es-CO"/>
        </w:rPr>
        <w:t>Sumatoria ponderada</w:t>
      </w:r>
      <w:r w:rsidRPr="006C055E">
        <w:rPr>
          <w:rFonts w:ascii="Arial" w:hAnsi="Arial" w:cs="Arial"/>
          <w:lang w:val="es-CO"/>
        </w:rPr>
        <w:t>; Para los indicadores de Capital de Trabajo y Patrimonio.</w:t>
      </w:r>
    </w:p>
    <w:p w14:paraId="2B70F29C" w14:textId="77777777" w:rsidR="006B1489" w:rsidRPr="006C055E" w:rsidRDefault="006B1489" w:rsidP="006B1489">
      <w:pPr>
        <w:ind w:left="1418"/>
        <w:rPr>
          <w:rFonts w:ascii="Arial" w:hAnsi="Arial" w:cs="Arial"/>
          <w:lang w:val="es-CO"/>
        </w:rPr>
      </w:pPr>
    </w:p>
    <w:p w14:paraId="27180C3C" w14:textId="1262F98F" w:rsidR="006B1489" w:rsidRPr="006C055E" w:rsidRDefault="006B1489" w:rsidP="006B1489">
      <w:pPr>
        <w:ind w:firstLine="1418"/>
        <w:rPr>
          <w:rFonts w:ascii="Arial" w:hAnsi="Arial" w:cs="Arial"/>
          <w:sz w:val="20"/>
          <w:szCs w:val="20"/>
          <w:lang w:val="es-CO"/>
        </w:rPr>
      </w:pPr>
      <w:r w:rsidRPr="006C055E">
        <w:rPr>
          <w:rFonts w:ascii="Arial" w:hAnsi="Arial" w:cs="Arial"/>
          <w:noProof/>
          <w:sz w:val="20"/>
          <w:szCs w:val="20"/>
          <w:lang w:val="es-CO"/>
        </w:rPr>
        <w:lastRenderedPageBreak/>
        <w:drawing>
          <wp:inline distT="0" distB="0" distL="0" distR="0" wp14:anchorId="041502CF" wp14:editId="5CC52681">
            <wp:extent cx="5610860" cy="1302385"/>
            <wp:effectExtent l="0" t="0" r="889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0860" cy="1302385"/>
                    </a:xfrm>
                    <a:prstGeom prst="rect">
                      <a:avLst/>
                    </a:prstGeom>
                    <a:noFill/>
                    <a:ln>
                      <a:noFill/>
                    </a:ln>
                  </pic:spPr>
                </pic:pic>
              </a:graphicData>
            </a:graphic>
          </wp:inline>
        </w:drawing>
      </w:r>
    </w:p>
    <w:p w14:paraId="609A3129" w14:textId="77777777" w:rsidR="006B1489" w:rsidRPr="006C055E" w:rsidRDefault="006B1489" w:rsidP="006B1489">
      <w:pPr>
        <w:rPr>
          <w:rFonts w:ascii="Arial" w:hAnsi="Arial" w:cs="Arial"/>
          <w:sz w:val="20"/>
          <w:szCs w:val="20"/>
          <w:lang w:val="es-CO"/>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2250"/>
        <w:gridCol w:w="2250"/>
      </w:tblGrid>
      <w:tr w:rsidR="006B1489" w:rsidRPr="006C055E" w14:paraId="3C234899" w14:textId="77777777" w:rsidTr="0034492F">
        <w:trPr>
          <w:trHeight w:val="75"/>
          <w:jc w:val="center"/>
        </w:trPr>
        <w:tc>
          <w:tcPr>
            <w:tcW w:w="2250" w:type="dxa"/>
            <w:tcBorders>
              <w:top w:val="single" w:sz="6" w:space="0" w:color="auto"/>
              <w:left w:val="single" w:sz="6" w:space="0" w:color="auto"/>
              <w:bottom w:val="single" w:sz="6" w:space="0" w:color="auto"/>
              <w:right w:val="single" w:sz="6" w:space="0" w:color="auto"/>
            </w:tcBorders>
            <w:shd w:val="clear" w:color="auto" w:fill="BFBFBF"/>
            <w:hideMark/>
          </w:tcPr>
          <w:p w14:paraId="165CEA28" w14:textId="77777777" w:rsidR="006B1489" w:rsidRPr="006C055E" w:rsidRDefault="006B1489" w:rsidP="00F42687">
            <w:pPr>
              <w:jc w:val="center"/>
              <w:textAlignment w:val="baseline"/>
              <w:rPr>
                <w:rFonts w:ascii="Arial" w:hAnsi="Arial" w:cs="Arial"/>
                <w:sz w:val="20"/>
                <w:szCs w:val="20"/>
                <w:lang w:val="es-CO" w:eastAsia="es-CO"/>
              </w:rPr>
            </w:pPr>
            <w:r w:rsidRPr="006C055E">
              <w:rPr>
                <w:rFonts w:ascii="Arial" w:hAnsi="Arial" w:cs="Arial"/>
                <w:b/>
                <w:bCs/>
                <w:color w:val="000000"/>
                <w:sz w:val="20"/>
                <w:szCs w:val="20"/>
                <w:lang w:val="es-CO" w:eastAsia="es-CO"/>
              </w:rPr>
              <w:t>Indicador</w:t>
            </w:r>
            <w:r w:rsidRPr="006C055E">
              <w:rPr>
                <w:rFonts w:ascii="Arial" w:hAnsi="Arial" w:cs="Arial"/>
                <w:color w:val="000000"/>
                <w:sz w:val="20"/>
                <w:szCs w:val="20"/>
                <w:lang w:val="es-CO" w:eastAsia="es-CO"/>
              </w:rPr>
              <w:t> </w:t>
            </w:r>
          </w:p>
        </w:tc>
        <w:tc>
          <w:tcPr>
            <w:tcW w:w="2250" w:type="dxa"/>
            <w:tcBorders>
              <w:top w:val="single" w:sz="6" w:space="0" w:color="auto"/>
              <w:left w:val="single" w:sz="6" w:space="0" w:color="auto"/>
              <w:bottom w:val="single" w:sz="6" w:space="0" w:color="auto"/>
              <w:right w:val="single" w:sz="6" w:space="0" w:color="auto"/>
            </w:tcBorders>
            <w:shd w:val="clear" w:color="auto" w:fill="BFBFBF"/>
            <w:hideMark/>
          </w:tcPr>
          <w:p w14:paraId="058FC877" w14:textId="77777777" w:rsidR="006B1489" w:rsidRPr="006C055E" w:rsidRDefault="006B1489" w:rsidP="00F42687">
            <w:pPr>
              <w:jc w:val="center"/>
              <w:textAlignment w:val="baseline"/>
              <w:rPr>
                <w:rFonts w:ascii="Arial" w:hAnsi="Arial" w:cs="Arial"/>
                <w:sz w:val="20"/>
                <w:szCs w:val="20"/>
                <w:lang w:val="es-CO" w:eastAsia="es-CO"/>
              </w:rPr>
            </w:pPr>
            <w:r w:rsidRPr="006C055E">
              <w:rPr>
                <w:rFonts w:ascii="Arial" w:hAnsi="Arial" w:cs="Arial"/>
                <w:b/>
                <w:bCs/>
                <w:color w:val="000000"/>
                <w:sz w:val="20"/>
                <w:szCs w:val="20"/>
                <w:lang w:val="es-CO" w:eastAsia="es-CO"/>
              </w:rPr>
              <w:t>Formula</w:t>
            </w:r>
            <w:r w:rsidRPr="006C055E">
              <w:rPr>
                <w:rFonts w:ascii="Arial" w:hAnsi="Arial" w:cs="Arial"/>
                <w:color w:val="000000"/>
                <w:sz w:val="20"/>
                <w:szCs w:val="20"/>
                <w:lang w:val="es-CO" w:eastAsia="es-CO"/>
              </w:rPr>
              <w:t> </w:t>
            </w:r>
          </w:p>
        </w:tc>
        <w:tc>
          <w:tcPr>
            <w:tcW w:w="2250" w:type="dxa"/>
            <w:tcBorders>
              <w:top w:val="single" w:sz="6" w:space="0" w:color="auto"/>
              <w:left w:val="single" w:sz="6" w:space="0" w:color="auto"/>
              <w:bottom w:val="single" w:sz="6" w:space="0" w:color="auto"/>
              <w:right w:val="single" w:sz="6" w:space="0" w:color="auto"/>
            </w:tcBorders>
            <w:shd w:val="clear" w:color="auto" w:fill="BFBFBF"/>
            <w:hideMark/>
          </w:tcPr>
          <w:p w14:paraId="780A3F17" w14:textId="77777777" w:rsidR="006B1489" w:rsidRPr="006C055E" w:rsidRDefault="006B1489" w:rsidP="00F42687">
            <w:pPr>
              <w:jc w:val="center"/>
              <w:textAlignment w:val="baseline"/>
              <w:rPr>
                <w:rFonts w:ascii="Arial" w:hAnsi="Arial" w:cs="Arial"/>
                <w:sz w:val="20"/>
                <w:szCs w:val="20"/>
                <w:lang w:val="es-CO" w:eastAsia="es-CO"/>
              </w:rPr>
            </w:pPr>
            <w:r w:rsidRPr="006C055E">
              <w:rPr>
                <w:rFonts w:ascii="Arial" w:hAnsi="Arial" w:cs="Arial"/>
                <w:b/>
                <w:bCs/>
                <w:color w:val="000000"/>
                <w:sz w:val="20"/>
                <w:szCs w:val="20"/>
                <w:lang w:val="es-CO" w:eastAsia="es-CO"/>
              </w:rPr>
              <w:t>Margen solicitado</w:t>
            </w:r>
            <w:r w:rsidRPr="006C055E">
              <w:rPr>
                <w:rFonts w:ascii="Arial" w:hAnsi="Arial" w:cs="Arial"/>
                <w:color w:val="000000"/>
                <w:sz w:val="20"/>
                <w:szCs w:val="20"/>
                <w:lang w:val="es-CO" w:eastAsia="es-CO"/>
              </w:rPr>
              <w:t> </w:t>
            </w:r>
          </w:p>
        </w:tc>
      </w:tr>
      <w:tr w:rsidR="006B1489" w:rsidRPr="006C055E" w14:paraId="5DE0C703" w14:textId="77777777" w:rsidTr="0034492F">
        <w:trPr>
          <w:trHeight w:val="165"/>
          <w:jc w:val="center"/>
        </w:trPr>
        <w:tc>
          <w:tcPr>
            <w:tcW w:w="2250" w:type="dxa"/>
            <w:tcBorders>
              <w:top w:val="single" w:sz="6" w:space="0" w:color="auto"/>
              <w:left w:val="single" w:sz="6" w:space="0" w:color="auto"/>
              <w:bottom w:val="single" w:sz="6" w:space="0" w:color="auto"/>
              <w:right w:val="single" w:sz="6" w:space="0" w:color="auto"/>
            </w:tcBorders>
            <w:hideMark/>
          </w:tcPr>
          <w:p w14:paraId="30A4D725" w14:textId="189DBDE6" w:rsidR="006B1489" w:rsidRPr="006C055E" w:rsidRDefault="006B1489" w:rsidP="0034492F">
            <w:pPr>
              <w:jc w:val="center"/>
              <w:textAlignment w:val="baseline"/>
              <w:rPr>
                <w:rFonts w:ascii="Arial" w:hAnsi="Arial" w:cs="Arial"/>
                <w:sz w:val="20"/>
                <w:szCs w:val="20"/>
                <w:lang w:val="es-CO" w:eastAsia="es-CO"/>
              </w:rPr>
            </w:pPr>
            <w:r w:rsidRPr="006C055E">
              <w:rPr>
                <w:rFonts w:ascii="Arial" w:hAnsi="Arial" w:cs="Arial"/>
                <w:color w:val="000000"/>
                <w:sz w:val="20"/>
                <w:szCs w:val="20"/>
                <w:lang w:val="es-CO" w:eastAsia="es-CO"/>
              </w:rPr>
              <w:t>Rentabilidad del Patrimonio</w:t>
            </w:r>
          </w:p>
        </w:tc>
        <w:tc>
          <w:tcPr>
            <w:tcW w:w="2250" w:type="dxa"/>
            <w:tcBorders>
              <w:top w:val="single" w:sz="6" w:space="0" w:color="auto"/>
              <w:left w:val="single" w:sz="6" w:space="0" w:color="auto"/>
              <w:bottom w:val="single" w:sz="6" w:space="0" w:color="auto"/>
              <w:right w:val="single" w:sz="6" w:space="0" w:color="auto"/>
            </w:tcBorders>
            <w:hideMark/>
          </w:tcPr>
          <w:p w14:paraId="3EDE7DCF" w14:textId="768ADA3F" w:rsidR="006B1489" w:rsidRPr="006C055E" w:rsidRDefault="006B1489" w:rsidP="0034492F">
            <w:pPr>
              <w:jc w:val="center"/>
              <w:textAlignment w:val="baseline"/>
              <w:rPr>
                <w:rFonts w:ascii="Arial" w:hAnsi="Arial" w:cs="Arial"/>
                <w:sz w:val="20"/>
                <w:szCs w:val="20"/>
                <w:lang w:val="es-CO" w:eastAsia="es-CO"/>
              </w:rPr>
            </w:pPr>
            <w:r w:rsidRPr="006C055E">
              <w:rPr>
                <w:rFonts w:ascii="Arial" w:hAnsi="Arial" w:cs="Arial"/>
                <w:color w:val="000000"/>
                <w:sz w:val="20"/>
                <w:szCs w:val="20"/>
                <w:lang w:val="es-CO" w:eastAsia="es-CO"/>
              </w:rPr>
              <w:t>Utilidad operacional / patrimonio</w:t>
            </w:r>
          </w:p>
        </w:tc>
        <w:tc>
          <w:tcPr>
            <w:tcW w:w="2250" w:type="dxa"/>
            <w:tcBorders>
              <w:top w:val="single" w:sz="6" w:space="0" w:color="auto"/>
              <w:left w:val="single" w:sz="6" w:space="0" w:color="auto"/>
              <w:bottom w:val="single" w:sz="6" w:space="0" w:color="auto"/>
              <w:right w:val="single" w:sz="6" w:space="0" w:color="auto"/>
            </w:tcBorders>
            <w:hideMark/>
          </w:tcPr>
          <w:p w14:paraId="788D4018" w14:textId="47E39DD8" w:rsidR="006B1489" w:rsidRPr="006C055E" w:rsidRDefault="006B1489" w:rsidP="0034492F">
            <w:pPr>
              <w:jc w:val="center"/>
              <w:textAlignment w:val="baseline"/>
              <w:rPr>
                <w:rFonts w:ascii="Arial" w:hAnsi="Arial" w:cs="Arial"/>
                <w:sz w:val="20"/>
                <w:szCs w:val="20"/>
                <w:lang w:val="es-CO" w:eastAsia="es-CO"/>
              </w:rPr>
            </w:pPr>
            <w:r w:rsidRPr="006C055E">
              <w:rPr>
                <w:rFonts w:ascii="Arial" w:hAnsi="Arial" w:cs="Arial"/>
                <w:color w:val="000000"/>
                <w:sz w:val="20"/>
                <w:szCs w:val="20"/>
                <w:lang w:val="es-CO" w:eastAsia="es-CO"/>
              </w:rPr>
              <w:t>Mayor o igual a 0.</w:t>
            </w:r>
            <w:r w:rsidR="00132627">
              <w:rPr>
                <w:rFonts w:ascii="Arial" w:hAnsi="Arial" w:cs="Arial"/>
                <w:color w:val="000000"/>
                <w:sz w:val="20"/>
                <w:szCs w:val="20"/>
                <w:lang w:val="es-CO" w:eastAsia="es-CO"/>
              </w:rPr>
              <w:t>12</w:t>
            </w:r>
          </w:p>
        </w:tc>
      </w:tr>
      <w:tr w:rsidR="006B1489" w:rsidRPr="006C055E" w14:paraId="3F834A2E" w14:textId="77777777" w:rsidTr="0034492F">
        <w:trPr>
          <w:trHeight w:val="165"/>
          <w:jc w:val="center"/>
        </w:trPr>
        <w:tc>
          <w:tcPr>
            <w:tcW w:w="2250" w:type="dxa"/>
            <w:tcBorders>
              <w:top w:val="single" w:sz="6" w:space="0" w:color="auto"/>
              <w:left w:val="single" w:sz="6" w:space="0" w:color="auto"/>
              <w:bottom w:val="single" w:sz="6" w:space="0" w:color="auto"/>
              <w:right w:val="single" w:sz="6" w:space="0" w:color="auto"/>
            </w:tcBorders>
            <w:hideMark/>
          </w:tcPr>
          <w:p w14:paraId="133FA651" w14:textId="022B4429" w:rsidR="006B1489" w:rsidRPr="006C055E" w:rsidRDefault="006B1489" w:rsidP="0034492F">
            <w:pPr>
              <w:jc w:val="center"/>
              <w:textAlignment w:val="baseline"/>
              <w:rPr>
                <w:rFonts w:ascii="Arial" w:hAnsi="Arial" w:cs="Arial"/>
                <w:sz w:val="20"/>
                <w:szCs w:val="20"/>
                <w:lang w:val="es-CO" w:eastAsia="es-CO"/>
              </w:rPr>
            </w:pPr>
            <w:r w:rsidRPr="006C055E">
              <w:rPr>
                <w:rFonts w:ascii="Arial" w:hAnsi="Arial" w:cs="Arial"/>
                <w:color w:val="000000"/>
                <w:sz w:val="20"/>
                <w:szCs w:val="20"/>
                <w:lang w:val="es-CO" w:eastAsia="es-CO"/>
              </w:rPr>
              <w:t>Rentabilidad del Activo</w:t>
            </w:r>
          </w:p>
        </w:tc>
        <w:tc>
          <w:tcPr>
            <w:tcW w:w="2250" w:type="dxa"/>
            <w:tcBorders>
              <w:top w:val="single" w:sz="6" w:space="0" w:color="auto"/>
              <w:left w:val="single" w:sz="6" w:space="0" w:color="auto"/>
              <w:bottom w:val="single" w:sz="6" w:space="0" w:color="auto"/>
              <w:right w:val="single" w:sz="6" w:space="0" w:color="auto"/>
            </w:tcBorders>
            <w:hideMark/>
          </w:tcPr>
          <w:p w14:paraId="0BDC3E4E" w14:textId="50E28075" w:rsidR="006B1489" w:rsidRPr="006C055E" w:rsidRDefault="006B1489" w:rsidP="0034492F">
            <w:pPr>
              <w:jc w:val="center"/>
              <w:textAlignment w:val="baseline"/>
              <w:rPr>
                <w:rFonts w:ascii="Arial" w:hAnsi="Arial" w:cs="Arial"/>
                <w:sz w:val="20"/>
                <w:szCs w:val="20"/>
                <w:lang w:val="es-CO" w:eastAsia="es-CO"/>
              </w:rPr>
            </w:pPr>
            <w:r w:rsidRPr="006C055E">
              <w:rPr>
                <w:rFonts w:ascii="Arial" w:hAnsi="Arial" w:cs="Arial"/>
                <w:color w:val="000000"/>
                <w:sz w:val="20"/>
                <w:szCs w:val="20"/>
                <w:lang w:val="es-CO" w:eastAsia="es-CO"/>
              </w:rPr>
              <w:t>Utilidad operacional / Activo Total</w:t>
            </w:r>
          </w:p>
        </w:tc>
        <w:tc>
          <w:tcPr>
            <w:tcW w:w="2250" w:type="dxa"/>
            <w:tcBorders>
              <w:top w:val="single" w:sz="6" w:space="0" w:color="auto"/>
              <w:left w:val="single" w:sz="6" w:space="0" w:color="auto"/>
              <w:bottom w:val="single" w:sz="6" w:space="0" w:color="auto"/>
              <w:right w:val="single" w:sz="6" w:space="0" w:color="auto"/>
            </w:tcBorders>
            <w:hideMark/>
          </w:tcPr>
          <w:p w14:paraId="1B4EF7C0" w14:textId="1C66DEC0" w:rsidR="006B1489" w:rsidRPr="006C055E" w:rsidRDefault="006B1489" w:rsidP="0034492F">
            <w:pPr>
              <w:jc w:val="center"/>
              <w:textAlignment w:val="baseline"/>
              <w:rPr>
                <w:rFonts w:ascii="Arial" w:hAnsi="Arial" w:cs="Arial"/>
                <w:sz w:val="20"/>
                <w:szCs w:val="20"/>
                <w:lang w:val="es-CO" w:eastAsia="es-CO"/>
              </w:rPr>
            </w:pPr>
            <w:r w:rsidRPr="006C055E">
              <w:rPr>
                <w:rFonts w:ascii="Arial" w:hAnsi="Arial" w:cs="Arial"/>
                <w:color w:val="000000"/>
                <w:sz w:val="20"/>
                <w:szCs w:val="20"/>
                <w:lang w:val="es-CO" w:eastAsia="es-CO"/>
              </w:rPr>
              <w:t>Mayor o igual a 0.</w:t>
            </w:r>
            <w:r w:rsidR="00132627">
              <w:rPr>
                <w:rFonts w:ascii="Arial" w:hAnsi="Arial" w:cs="Arial"/>
                <w:color w:val="000000"/>
                <w:sz w:val="20"/>
                <w:szCs w:val="20"/>
                <w:lang w:val="es-CO" w:eastAsia="es-CO"/>
              </w:rPr>
              <w:t>06</w:t>
            </w:r>
          </w:p>
        </w:tc>
      </w:tr>
    </w:tbl>
    <w:p w14:paraId="2F0265BB" w14:textId="70A4B96D" w:rsidR="006C20D7" w:rsidRPr="006C20D7" w:rsidRDefault="006C20D7" w:rsidP="006C20D7">
      <w:pPr>
        <w:ind w:right="812"/>
        <w:jc w:val="both"/>
        <w:textAlignment w:val="baseline"/>
        <w:rPr>
          <w:rFonts w:ascii="Arial" w:hAnsi="Arial" w:cs="Arial"/>
          <w:lang w:eastAsia="es-CO"/>
        </w:rPr>
      </w:pPr>
    </w:p>
    <w:p w14:paraId="782E34D9" w14:textId="77777777" w:rsidR="006C20D7" w:rsidRDefault="006C20D7" w:rsidP="006C20D7">
      <w:pPr>
        <w:adjustRightInd w:val="0"/>
        <w:ind w:left="1418" w:right="812" w:firstLine="2"/>
        <w:jc w:val="both"/>
        <w:rPr>
          <w:rFonts w:ascii="Arial" w:hAnsi="Arial" w:cs="Arial"/>
          <w:lang w:eastAsia="es-CO"/>
        </w:rPr>
      </w:pPr>
      <w:r w:rsidRPr="00DC34F4">
        <w:rPr>
          <w:rFonts w:ascii="Arial" w:hAnsi="Arial" w:cs="Arial"/>
          <w:i/>
          <w:iCs/>
          <w:sz w:val="20"/>
          <w:szCs w:val="20"/>
          <w:lang w:val="es-CO" w:eastAsia="es-CO"/>
        </w:rPr>
        <w:t>Nota 1.</w:t>
      </w:r>
      <w:r>
        <w:rPr>
          <w:rFonts w:ascii="Arial" w:hAnsi="Arial" w:cs="Arial"/>
          <w:sz w:val="20"/>
          <w:szCs w:val="20"/>
          <w:lang w:val="es-CO" w:eastAsia="es-CO"/>
        </w:rPr>
        <w:t xml:space="preserve"> </w:t>
      </w:r>
      <w:r w:rsidRPr="00DC34F4">
        <w:rPr>
          <w:rFonts w:ascii="Arial" w:hAnsi="Arial" w:cs="Arial"/>
          <w:sz w:val="20"/>
          <w:szCs w:val="20"/>
          <w:lang w:val="es-CO" w:eastAsia="es-CO"/>
        </w:rPr>
        <w:t xml:space="preserve">Para tal efecto los proponentes deben acreditar el cumplimiento de los requisitos financieros habilitantes, adjuntando el Registro Único de Proponentes, expedido por la Cámara de Comercio de su jurisdicción. </w:t>
      </w:r>
    </w:p>
    <w:p w14:paraId="7DA4D69B" w14:textId="77777777" w:rsidR="006C20D7" w:rsidRDefault="006C20D7" w:rsidP="006C20D7">
      <w:pPr>
        <w:adjustRightInd w:val="0"/>
        <w:ind w:left="1418" w:right="812" w:firstLine="2"/>
        <w:jc w:val="both"/>
        <w:rPr>
          <w:rFonts w:ascii="Arial" w:hAnsi="Arial" w:cs="Arial"/>
          <w:i/>
          <w:iCs/>
          <w:sz w:val="20"/>
          <w:szCs w:val="20"/>
          <w:lang w:val="es-CO" w:eastAsia="es-CO"/>
        </w:rPr>
      </w:pPr>
    </w:p>
    <w:p w14:paraId="69C4E274" w14:textId="77777777" w:rsidR="006C20D7" w:rsidRDefault="006C20D7" w:rsidP="006C20D7">
      <w:pPr>
        <w:adjustRightInd w:val="0"/>
        <w:ind w:left="1418" w:right="812" w:firstLine="2"/>
        <w:jc w:val="both"/>
        <w:rPr>
          <w:rFonts w:ascii="Arial" w:hAnsi="Arial" w:cs="Arial"/>
          <w:lang w:val="es-CO" w:eastAsia="es-CO"/>
        </w:rPr>
      </w:pPr>
      <w:r w:rsidRPr="00DC34F4">
        <w:rPr>
          <w:rFonts w:ascii="Arial" w:hAnsi="Arial" w:cs="Arial"/>
          <w:i/>
          <w:iCs/>
          <w:sz w:val="20"/>
          <w:szCs w:val="20"/>
          <w:lang w:val="es-CO" w:eastAsia="es-CO"/>
        </w:rPr>
        <w:t>Nota 2.</w:t>
      </w:r>
      <w:r>
        <w:rPr>
          <w:rFonts w:ascii="Arial" w:hAnsi="Arial" w:cs="Arial"/>
          <w:sz w:val="20"/>
          <w:szCs w:val="20"/>
          <w:lang w:val="es-CO" w:eastAsia="es-CO"/>
        </w:rPr>
        <w:t xml:space="preserve"> </w:t>
      </w:r>
      <w:r w:rsidRPr="00DC34F4">
        <w:rPr>
          <w:rFonts w:ascii="Arial" w:hAnsi="Arial" w:cs="Arial"/>
          <w:sz w:val="20"/>
          <w:szCs w:val="20"/>
          <w:lang w:val="es-CO" w:eastAsia="es-CO"/>
        </w:rPr>
        <w:t xml:space="preserve">Los Indicadores Financieros para Consorcios, Uniones Temporales o Promesas de Sociedad Futura, se calculan teniendo en cuenta que cada uno de los integrantes del oferente aporta al valor total del componente del indicador proporcionalmente con su participación en la figura, esto es, unión temporal o consorcio, de acuerdo con la siguiente fórmula aplicable: </w:t>
      </w:r>
    </w:p>
    <w:p w14:paraId="7C3BCC58" w14:textId="77777777" w:rsidR="006C20D7" w:rsidRDefault="006C20D7" w:rsidP="006C20D7">
      <w:pPr>
        <w:adjustRightInd w:val="0"/>
        <w:ind w:left="1418" w:right="812" w:firstLine="2"/>
        <w:jc w:val="both"/>
        <w:rPr>
          <w:rFonts w:ascii="Arial" w:hAnsi="Arial" w:cs="Arial"/>
          <w:sz w:val="20"/>
          <w:szCs w:val="20"/>
          <w:lang w:val="es-CO" w:eastAsia="es-CO"/>
        </w:rPr>
      </w:pPr>
    </w:p>
    <w:p w14:paraId="3D73CA7B" w14:textId="41307D18" w:rsidR="006C20D7" w:rsidRPr="006C20D7" w:rsidRDefault="006C20D7" w:rsidP="006C20D7">
      <w:pPr>
        <w:adjustRightInd w:val="0"/>
        <w:ind w:left="1418" w:right="812" w:firstLine="2"/>
        <w:jc w:val="both"/>
        <w:rPr>
          <w:rFonts w:ascii="Arial" w:hAnsi="Arial" w:cs="Arial"/>
          <w:lang w:eastAsia="es-CO"/>
        </w:rPr>
      </w:pPr>
      <w:r w:rsidRPr="00DC34F4">
        <w:rPr>
          <w:rFonts w:ascii="Arial" w:hAnsi="Arial" w:cs="Arial"/>
          <w:sz w:val="20"/>
          <w:szCs w:val="20"/>
          <w:lang w:val="es-CO" w:eastAsia="es-CO"/>
        </w:rPr>
        <w:t>Ponderación de los componentes de los indicadores; Para los indicadores Rentabilidad del Patrimonio y Rentabilidad del Activo.</w:t>
      </w:r>
    </w:p>
    <w:p w14:paraId="57EBCB2D" w14:textId="77777777" w:rsidR="006C20D7" w:rsidRPr="00A95F71" w:rsidRDefault="006C20D7" w:rsidP="006B1489">
      <w:pPr>
        <w:adjustRightInd w:val="0"/>
        <w:ind w:left="1418" w:right="812" w:firstLine="2"/>
        <w:jc w:val="both"/>
        <w:rPr>
          <w:rFonts w:ascii="Arial" w:hAnsi="Arial" w:cs="Arial"/>
          <w:color w:val="000000"/>
          <w:sz w:val="6"/>
          <w:szCs w:val="6"/>
          <w:lang w:val="es-CO" w:eastAsia="es-CO"/>
        </w:rPr>
      </w:pPr>
    </w:p>
    <w:p w14:paraId="19C2A7A3" w14:textId="1E9F854D" w:rsidR="0026527C" w:rsidRPr="006C055E" w:rsidRDefault="0026527C" w:rsidP="006C20D7">
      <w:pPr>
        <w:ind w:left="1418" w:right="670"/>
        <w:jc w:val="both"/>
        <w:textAlignment w:val="baseline"/>
        <w:rPr>
          <w:rFonts w:ascii="Arial" w:hAnsi="Arial" w:cs="Arial"/>
          <w:lang w:val="es-CO" w:eastAsia="es-CO"/>
        </w:rPr>
      </w:pPr>
    </w:p>
    <w:p w14:paraId="6FCD5CD1" w14:textId="5F2E8D78" w:rsidR="006B1489" w:rsidRPr="006C055E" w:rsidRDefault="006B1489" w:rsidP="00A95F71">
      <w:pPr>
        <w:ind w:left="1418" w:right="670"/>
        <w:jc w:val="center"/>
        <w:textAlignment w:val="baseline"/>
        <w:rPr>
          <w:rFonts w:ascii="Arial" w:hAnsi="Arial" w:cs="Arial"/>
          <w:lang w:val="es-CO" w:eastAsia="es-CO"/>
        </w:rPr>
      </w:pPr>
      <w:r w:rsidRPr="006C055E">
        <w:rPr>
          <w:rFonts w:ascii="Quattrocento Sans" w:hAnsi="Quattrocento Sans" w:cs="Quattrocento Sans"/>
          <w:noProof/>
          <w:sz w:val="20"/>
          <w:szCs w:val="20"/>
          <w:lang w:eastAsia="es-CO"/>
        </w:rPr>
        <w:drawing>
          <wp:inline distT="0" distB="0" distL="0" distR="0" wp14:anchorId="4C78FE09" wp14:editId="249E123E">
            <wp:extent cx="5537835" cy="906780"/>
            <wp:effectExtent l="0" t="0" r="5715" b="762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37835" cy="906780"/>
                    </a:xfrm>
                    <a:prstGeom prst="rect">
                      <a:avLst/>
                    </a:prstGeom>
                    <a:noFill/>
                    <a:ln>
                      <a:noFill/>
                    </a:ln>
                  </pic:spPr>
                </pic:pic>
              </a:graphicData>
            </a:graphic>
          </wp:inline>
        </w:drawing>
      </w:r>
    </w:p>
    <w:p w14:paraId="21DA57C9" w14:textId="50667763" w:rsidR="006B1489" w:rsidRPr="006C055E" w:rsidRDefault="006B1489" w:rsidP="0026527C">
      <w:pPr>
        <w:ind w:left="1418" w:right="670"/>
        <w:jc w:val="both"/>
        <w:textAlignment w:val="baseline"/>
        <w:rPr>
          <w:rFonts w:ascii="Arial" w:hAnsi="Arial" w:cs="Arial"/>
          <w:lang w:val="es-CO" w:eastAsia="es-CO"/>
        </w:rPr>
      </w:pPr>
    </w:p>
    <w:p w14:paraId="0EA79850" w14:textId="77777777" w:rsidR="006B1489" w:rsidRPr="00C472ED" w:rsidRDefault="006B1489" w:rsidP="006B1489">
      <w:pPr>
        <w:ind w:left="1418"/>
        <w:jc w:val="both"/>
        <w:rPr>
          <w:rFonts w:ascii="Arial" w:hAnsi="Arial" w:cs="Arial"/>
          <w:sz w:val="20"/>
          <w:szCs w:val="20"/>
        </w:rPr>
      </w:pPr>
      <w:r w:rsidRPr="00C472ED">
        <w:rPr>
          <w:rFonts w:ascii="Arial" w:hAnsi="Arial" w:cs="Arial"/>
          <w:sz w:val="20"/>
          <w:szCs w:val="20"/>
        </w:rPr>
        <w:t>PROPONENTES EXTRANJEROS</w:t>
      </w:r>
    </w:p>
    <w:p w14:paraId="4E8AE65D" w14:textId="77777777" w:rsidR="006B1489" w:rsidRPr="00C472ED" w:rsidRDefault="006B1489" w:rsidP="006B1489">
      <w:pPr>
        <w:adjustRightInd w:val="0"/>
        <w:ind w:left="1418"/>
        <w:jc w:val="both"/>
        <w:rPr>
          <w:rFonts w:ascii="Arial" w:hAnsi="Arial" w:cs="Arial"/>
          <w:sz w:val="20"/>
          <w:szCs w:val="20"/>
        </w:rPr>
      </w:pPr>
    </w:p>
    <w:p w14:paraId="41B46B8E" w14:textId="77777777" w:rsidR="006B1489" w:rsidRPr="00C472ED" w:rsidRDefault="006B1489" w:rsidP="00162161">
      <w:pPr>
        <w:widowControl/>
        <w:autoSpaceDE/>
        <w:autoSpaceDN/>
        <w:ind w:left="1418" w:right="812" w:firstLine="22"/>
        <w:jc w:val="both"/>
        <w:rPr>
          <w:rFonts w:ascii="Arial" w:hAnsi="Arial" w:cs="Arial"/>
          <w:sz w:val="20"/>
          <w:szCs w:val="20"/>
        </w:rPr>
      </w:pPr>
      <w:r w:rsidRPr="00C472ED">
        <w:rPr>
          <w:rFonts w:ascii="Arial" w:hAnsi="Arial" w:cs="Arial"/>
          <w:sz w:val="20"/>
          <w:szCs w:val="20"/>
        </w:rPr>
        <w:t>Los Proponentes extranjeros deberán presentar la siguiente información financiera de conformidad con la legislación propia del país de origen. Los valores deben: (i) presentarse en pesos colombianos; (</w:t>
      </w:r>
      <w:proofErr w:type="spellStart"/>
      <w:r w:rsidRPr="00C472ED">
        <w:rPr>
          <w:rFonts w:ascii="Arial" w:hAnsi="Arial" w:cs="Arial"/>
          <w:sz w:val="20"/>
          <w:szCs w:val="20"/>
        </w:rPr>
        <w:t>ii</w:t>
      </w:r>
      <w:proofErr w:type="spellEnd"/>
      <w:r w:rsidRPr="00C472ED">
        <w:rPr>
          <w:rFonts w:ascii="Arial" w:hAnsi="Arial" w:cs="Arial"/>
          <w:sz w:val="20"/>
          <w:szCs w:val="20"/>
        </w:rPr>
        <w:t>) convertirse a la tasa de cambio de la fecha de corte de los mismos, y (</w:t>
      </w:r>
      <w:proofErr w:type="spellStart"/>
      <w:r w:rsidRPr="00C472ED">
        <w:rPr>
          <w:rFonts w:ascii="Arial" w:hAnsi="Arial" w:cs="Arial"/>
          <w:sz w:val="20"/>
          <w:szCs w:val="20"/>
        </w:rPr>
        <w:t>iii</w:t>
      </w:r>
      <w:proofErr w:type="spellEnd"/>
      <w:r w:rsidRPr="00C472ED">
        <w:rPr>
          <w:rFonts w:ascii="Arial" w:hAnsi="Arial" w:cs="Arial"/>
          <w:sz w:val="20"/>
          <w:szCs w:val="20"/>
        </w:rPr>
        <w:t xml:space="preserve">) estar avalados con la firma de quien se encuentre en obligación de hacerlo de acuerdo con la normativa del país de origen. </w:t>
      </w:r>
    </w:p>
    <w:p w14:paraId="418F0465" w14:textId="77777777" w:rsidR="006B1489" w:rsidRPr="00C472ED" w:rsidRDefault="006B1489" w:rsidP="00162161">
      <w:pPr>
        <w:ind w:left="1418" w:right="812"/>
        <w:rPr>
          <w:rFonts w:ascii="Arial" w:hAnsi="Arial" w:cs="Arial"/>
          <w:sz w:val="20"/>
          <w:szCs w:val="20"/>
        </w:rPr>
      </w:pPr>
    </w:p>
    <w:p w14:paraId="26A8806B" w14:textId="77777777" w:rsidR="006B1489" w:rsidRPr="00C472ED" w:rsidRDefault="006B1489" w:rsidP="000A492D">
      <w:pPr>
        <w:pStyle w:val="Prrafodelista"/>
        <w:numPr>
          <w:ilvl w:val="0"/>
          <w:numId w:val="36"/>
        </w:numPr>
        <w:autoSpaceDE/>
        <w:autoSpaceDN/>
        <w:spacing w:after="200"/>
        <w:ind w:left="2138" w:right="812"/>
        <w:contextualSpacing/>
        <w:rPr>
          <w:rFonts w:ascii="Arial" w:hAnsi="Arial" w:cs="Arial"/>
          <w:sz w:val="20"/>
          <w:szCs w:val="20"/>
        </w:rPr>
      </w:pPr>
      <w:r w:rsidRPr="00C472ED">
        <w:rPr>
          <w:rFonts w:ascii="Arial" w:hAnsi="Arial" w:cs="Arial"/>
          <w:sz w:val="20"/>
          <w:szCs w:val="20"/>
        </w:rPr>
        <w:t>El estado de situación financiera (balance general) y estado de resultado integral (estado de resultados), acompañados por el informe de auditoría (sí aplica de acuerdo con la legislación de origen) con traducción oficial al castellano</w:t>
      </w:r>
      <w:r w:rsidRPr="00C472ED" w:rsidDel="003D1300">
        <w:rPr>
          <w:rFonts w:ascii="Arial" w:hAnsi="Arial" w:cs="Arial"/>
          <w:sz w:val="20"/>
          <w:szCs w:val="20"/>
        </w:rPr>
        <w:t xml:space="preserve"> </w:t>
      </w:r>
      <w:r w:rsidRPr="00C472ED">
        <w:rPr>
          <w:rFonts w:ascii="Arial" w:hAnsi="Arial" w:cs="Arial"/>
          <w:sz w:val="20"/>
          <w:szCs w:val="20"/>
        </w:rPr>
        <w:t xml:space="preserve">de acuerdo con las normas NIIF. </w:t>
      </w:r>
    </w:p>
    <w:p w14:paraId="295347AA" w14:textId="77777777" w:rsidR="006B1489" w:rsidRPr="00C472ED" w:rsidRDefault="006B1489" w:rsidP="000A492D">
      <w:pPr>
        <w:pStyle w:val="Prrafodelista"/>
        <w:widowControl/>
        <w:numPr>
          <w:ilvl w:val="0"/>
          <w:numId w:val="36"/>
        </w:numPr>
        <w:autoSpaceDE/>
        <w:autoSpaceDN/>
        <w:spacing w:after="200"/>
        <w:ind w:left="2138" w:right="812"/>
        <w:contextualSpacing/>
        <w:rPr>
          <w:rFonts w:ascii="Arial" w:hAnsi="Arial" w:cs="Arial"/>
          <w:sz w:val="20"/>
          <w:szCs w:val="20"/>
        </w:rPr>
      </w:pPr>
      <w:r w:rsidRPr="00C472ED">
        <w:rPr>
          <w:rFonts w:ascii="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7AF10079" w14:textId="77777777" w:rsidR="006B1489" w:rsidRPr="00C472ED" w:rsidRDefault="006B1489" w:rsidP="000A492D">
      <w:pPr>
        <w:pStyle w:val="Prrafodelista"/>
        <w:numPr>
          <w:ilvl w:val="0"/>
          <w:numId w:val="36"/>
        </w:numPr>
        <w:autoSpaceDE/>
        <w:autoSpaceDN/>
        <w:spacing w:after="200"/>
        <w:ind w:left="2138" w:right="812"/>
        <w:contextualSpacing/>
        <w:rPr>
          <w:rFonts w:ascii="Arial" w:hAnsi="Arial" w:cs="Arial"/>
          <w:sz w:val="20"/>
          <w:szCs w:val="20"/>
        </w:rPr>
      </w:pPr>
      <w:r w:rsidRPr="00C472ED">
        <w:rPr>
          <w:rFonts w:ascii="Arial" w:hAnsi="Arial" w:cs="Arial"/>
          <w:sz w:val="20"/>
          <w:szCs w:val="20"/>
        </w:rPr>
        <w:t xml:space="preserve">Certificación de los Indicadores de Capacidad Financiera y Organizacional firmada por el </w:t>
      </w:r>
      <w:r w:rsidRPr="00C472ED">
        <w:rPr>
          <w:rFonts w:ascii="Arial" w:hAnsi="Arial" w:cs="Arial"/>
          <w:sz w:val="20"/>
          <w:szCs w:val="20"/>
        </w:rPr>
        <w:lastRenderedPageBreak/>
        <w:t>Representante Legal y Contador Público o Revisor Fiscal que realiza la conversión.</w:t>
      </w:r>
    </w:p>
    <w:p w14:paraId="05FEE1BE" w14:textId="55CA0886" w:rsidR="006B1489" w:rsidRPr="00C472ED" w:rsidRDefault="006B1489" w:rsidP="00162161">
      <w:pPr>
        <w:ind w:left="1418" w:right="812" w:firstLine="2"/>
        <w:jc w:val="both"/>
        <w:textAlignment w:val="baseline"/>
        <w:rPr>
          <w:rFonts w:ascii="Arial" w:hAnsi="Arial" w:cs="Arial"/>
          <w:sz w:val="20"/>
          <w:szCs w:val="20"/>
        </w:rPr>
      </w:pPr>
      <w:r w:rsidRPr="00C472ED">
        <w:rPr>
          <w:rFonts w:ascii="Arial" w:hAnsi="Arial" w:cs="Arial"/>
          <w:sz w:val="20"/>
          <w:szCs w:val="20"/>
        </w:rPr>
        <w:t>La fecha de corte de los documentos señalados en el Literal A será a 31 de diciembre de 2024, acompañado del Informe de Auditoría salvo que se acredite en debida forma que la legislación propia del país de origen establece una fecha de corte diferente a la prevista en este Pliego de Condiciones.</w:t>
      </w:r>
    </w:p>
    <w:p w14:paraId="17612B16" w14:textId="77777777" w:rsidR="006B1489" w:rsidRPr="00C472ED" w:rsidRDefault="006B1489" w:rsidP="0026527C">
      <w:pPr>
        <w:ind w:left="1418" w:right="670"/>
        <w:jc w:val="both"/>
        <w:textAlignment w:val="baseline"/>
        <w:rPr>
          <w:rFonts w:ascii="Arial" w:hAnsi="Arial" w:cs="Arial"/>
          <w:sz w:val="20"/>
          <w:szCs w:val="20"/>
          <w:lang w:val="es-CO" w:eastAsia="es-CO"/>
        </w:rPr>
      </w:pPr>
    </w:p>
    <w:p w14:paraId="5AF38942" w14:textId="3B0EE854" w:rsidR="00E10C2D" w:rsidRDefault="00154159" w:rsidP="000A492D">
      <w:pPr>
        <w:pStyle w:val="Ttulo1"/>
        <w:numPr>
          <w:ilvl w:val="2"/>
          <w:numId w:val="11"/>
        </w:numPr>
        <w:tabs>
          <w:tab w:val="left" w:pos="2199"/>
        </w:tabs>
        <w:spacing w:line="276" w:lineRule="auto"/>
        <w:ind w:left="1418" w:right="670" w:firstLine="0"/>
        <w:rPr>
          <w:sz w:val="20"/>
          <w:szCs w:val="20"/>
        </w:rPr>
      </w:pPr>
      <w:r w:rsidRPr="00C472ED">
        <w:rPr>
          <w:sz w:val="20"/>
          <w:szCs w:val="20"/>
        </w:rPr>
        <w:t>REQUISITOS TÉCNICOS</w:t>
      </w:r>
      <w:r w:rsidR="006C20D7" w:rsidRPr="00C472ED">
        <w:rPr>
          <w:sz w:val="20"/>
          <w:szCs w:val="20"/>
        </w:rPr>
        <w:t xml:space="preserve"> Y </w:t>
      </w:r>
      <w:r w:rsidR="00996FEF" w:rsidRPr="00C472ED">
        <w:rPr>
          <w:sz w:val="20"/>
          <w:szCs w:val="20"/>
        </w:rPr>
        <w:t>DE EXPERIENCIA</w:t>
      </w:r>
      <w:r w:rsidR="00EF5490" w:rsidRPr="00C472ED">
        <w:rPr>
          <w:sz w:val="20"/>
          <w:szCs w:val="20"/>
        </w:rPr>
        <w:t xml:space="preserve"> </w:t>
      </w:r>
      <w:r w:rsidR="006C20D7" w:rsidRPr="00C472ED">
        <w:rPr>
          <w:sz w:val="20"/>
          <w:szCs w:val="20"/>
        </w:rPr>
        <w:t>HABILITANTES</w:t>
      </w:r>
      <w:r w:rsidR="00EF5490" w:rsidRPr="00C472ED">
        <w:rPr>
          <w:sz w:val="20"/>
          <w:szCs w:val="20"/>
        </w:rPr>
        <w:t xml:space="preserve"> </w:t>
      </w:r>
    </w:p>
    <w:p w14:paraId="45F3BC40" w14:textId="77777777" w:rsidR="002A48B6" w:rsidRPr="002A48B6" w:rsidRDefault="002A48B6" w:rsidP="002A48B6">
      <w:pPr>
        <w:pStyle w:val="Ttulo1"/>
        <w:tabs>
          <w:tab w:val="left" w:pos="2199"/>
        </w:tabs>
        <w:spacing w:line="276" w:lineRule="auto"/>
        <w:ind w:left="1418" w:right="670" w:firstLine="0"/>
        <w:rPr>
          <w:sz w:val="8"/>
          <w:szCs w:val="8"/>
        </w:rPr>
      </w:pPr>
    </w:p>
    <w:p w14:paraId="4BE593C0" w14:textId="33D063B8" w:rsidR="00E10C2D" w:rsidRPr="00C472ED" w:rsidRDefault="00EF5490" w:rsidP="000A492D">
      <w:pPr>
        <w:pStyle w:val="Prrafodelista"/>
        <w:numPr>
          <w:ilvl w:val="3"/>
          <w:numId w:val="11"/>
        </w:numPr>
        <w:tabs>
          <w:tab w:val="left" w:pos="2625"/>
        </w:tabs>
        <w:spacing w:line="276" w:lineRule="auto"/>
        <w:ind w:left="1418" w:right="670" w:firstLine="0"/>
        <w:rPr>
          <w:rFonts w:ascii="Arial" w:hAnsi="Arial" w:cs="Arial"/>
          <w:b/>
          <w:sz w:val="20"/>
          <w:szCs w:val="20"/>
        </w:rPr>
      </w:pPr>
      <w:r w:rsidRPr="00C472ED">
        <w:rPr>
          <w:rFonts w:ascii="Arial" w:hAnsi="Arial" w:cs="Arial"/>
          <w:b/>
          <w:sz w:val="20"/>
          <w:szCs w:val="20"/>
        </w:rPr>
        <w:t>EXPERIENCIA HABILITANTE</w:t>
      </w:r>
      <w:r w:rsidR="006C20D7" w:rsidRPr="00C472ED">
        <w:rPr>
          <w:rFonts w:ascii="Arial" w:hAnsi="Arial" w:cs="Arial"/>
          <w:b/>
          <w:sz w:val="20"/>
          <w:szCs w:val="20"/>
        </w:rPr>
        <w:t xml:space="preserve"> DEL PROPONENTE</w:t>
      </w:r>
      <w:r w:rsidR="00760766" w:rsidRPr="00C472ED">
        <w:rPr>
          <w:rFonts w:ascii="Arial" w:hAnsi="Arial" w:cs="Arial"/>
          <w:b/>
          <w:spacing w:val="-2"/>
          <w:sz w:val="20"/>
          <w:szCs w:val="20"/>
        </w:rPr>
        <w:t>.</w:t>
      </w:r>
    </w:p>
    <w:p w14:paraId="4162005F" w14:textId="2E4119F3" w:rsidR="00E10C2D" w:rsidRPr="00C472ED" w:rsidRDefault="00E10C2D" w:rsidP="00D24F28">
      <w:pPr>
        <w:pStyle w:val="Textoindependiente"/>
        <w:tabs>
          <w:tab w:val="left" w:pos="10348"/>
        </w:tabs>
        <w:ind w:left="1418" w:right="670"/>
        <w:rPr>
          <w:rFonts w:ascii="Arial" w:hAnsi="Arial" w:cs="Arial"/>
          <w:b/>
          <w:sz w:val="20"/>
          <w:szCs w:val="20"/>
        </w:rPr>
      </w:pPr>
    </w:p>
    <w:p w14:paraId="2044630C" w14:textId="77777777" w:rsidR="00EF5490" w:rsidRPr="00C472ED" w:rsidRDefault="00EF5490" w:rsidP="00D24F28">
      <w:pPr>
        <w:tabs>
          <w:tab w:val="left" w:pos="10348"/>
        </w:tabs>
        <w:ind w:left="1418" w:right="670"/>
        <w:jc w:val="both"/>
        <w:textAlignment w:val="baseline"/>
        <w:rPr>
          <w:rFonts w:ascii="Arial" w:hAnsi="Arial" w:cs="Arial"/>
          <w:sz w:val="20"/>
          <w:szCs w:val="20"/>
          <w:lang w:val="es-CO"/>
        </w:rPr>
      </w:pPr>
      <w:r w:rsidRPr="00C472ED">
        <w:rPr>
          <w:rFonts w:ascii="Arial" w:hAnsi="Arial" w:cs="Arial"/>
          <w:sz w:val="20"/>
          <w:szCs w:val="20"/>
        </w:rPr>
        <w:t>En atención a lo dispuesto en el numeral 1 del artículo 2.2.1.1.1.5.3. del Decreto No. 1082 de 2015, la experiencia del proponente, incluyendo las personas naturales, jurídicas o los proponentes plurales se demostrará con la información contenida en el Registro Único de Proponentes–RUP de la Cámara de Comercio vigente. </w:t>
      </w:r>
    </w:p>
    <w:p w14:paraId="7A98807F" w14:textId="77777777" w:rsidR="00EF5490" w:rsidRPr="00C472ED" w:rsidRDefault="00EF5490" w:rsidP="00D24F28">
      <w:pPr>
        <w:tabs>
          <w:tab w:val="left" w:pos="10348"/>
        </w:tabs>
        <w:ind w:left="1418" w:right="670"/>
        <w:jc w:val="both"/>
        <w:textAlignment w:val="baseline"/>
        <w:rPr>
          <w:rFonts w:ascii="Arial" w:hAnsi="Arial" w:cs="Arial"/>
          <w:sz w:val="20"/>
          <w:szCs w:val="20"/>
        </w:rPr>
      </w:pPr>
      <w:r w:rsidRPr="00C472ED">
        <w:rPr>
          <w:rFonts w:ascii="Arial" w:hAnsi="Arial" w:cs="Arial"/>
          <w:sz w:val="20"/>
          <w:szCs w:val="20"/>
        </w:rPr>
        <w:t> </w:t>
      </w:r>
    </w:p>
    <w:p w14:paraId="478690BB" w14:textId="77777777" w:rsidR="00EF5490" w:rsidRPr="00C472ED" w:rsidRDefault="00EF5490" w:rsidP="00D24F28">
      <w:pPr>
        <w:tabs>
          <w:tab w:val="left" w:pos="10348"/>
        </w:tabs>
        <w:ind w:left="1418" w:right="670"/>
        <w:jc w:val="both"/>
        <w:textAlignment w:val="baseline"/>
        <w:rPr>
          <w:rFonts w:ascii="Arial" w:hAnsi="Arial" w:cs="Arial"/>
          <w:sz w:val="20"/>
          <w:szCs w:val="20"/>
        </w:rPr>
      </w:pPr>
      <w:r w:rsidRPr="00C472ED">
        <w:rPr>
          <w:rFonts w:ascii="Arial" w:hAnsi="Arial" w:cs="Arial"/>
          <w:sz w:val="20"/>
          <w:szCs w:val="20"/>
        </w:rPr>
        <w:t>Para efectos de evaluar la experiencia, se verificarán:</w:t>
      </w:r>
    </w:p>
    <w:p w14:paraId="106B34DF" w14:textId="77777777" w:rsidR="00EF5490" w:rsidRPr="00C472ED" w:rsidRDefault="00EF5490" w:rsidP="00D24F28">
      <w:pPr>
        <w:tabs>
          <w:tab w:val="left" w:pos="10348"/>
        </w:tabs>
        <w:ind w:left="1418" w:right="670"/>
        <w:jc w:val="both"/>
        <w:textAlignment w:val="baseline"/>
        <w:rPr>
          <w:rStyle w:val="normaltextrun"/>
          <w:rFonts w:ascii="Arial" w:hAnsi="Arial" w:cs="Arial"/>
          <w:sz w:val="20"/>
          <w:szCs w:val="20"/>
        </w:rPr>
      </w:pPr>
    </w:p>
    <w:p w14:paraId="7BD807CE" w14:textId="77777777" w:rsidR="00EF5490" w:rsidRPr="00C472ED" w:rsidRDefault="00EF5490" w:rsidP="000A492D">
      <w:pPr>
        <w:pStyle w:val="Prrafodelista"/>
        <w:widowControl/>
        <w:numPr>
          <w:ilvl w:val="1"/>
          <w:numId w:val="28"/>
        </w:numPr>
        <w:tabs>
          <w:tab w:val="left" w:pos="10348"/>
        </w:tabs>
        <w:adjustRightInd w:val="0"/>
        <w:ind w:left="1778" w:right="670"/>
        <w:contextualSpacing/>
        <w:textAlignment w:val="baseline"/>
        <w:rPr>
          <w:rFonts w:ascii="Arial" w:hAnsi="Arial" w:cs="Arial"/>
          <w:sz w:val="20"/>
          <w:szCs w:val="20"/>
        </w:rPr>
      </w:pPr>
      <w:r w:rsidRPr="00C472ED">
        <w:rPr>
          <w:rFonts w:ascii="Arial" w:hAnsi="Arial" w:cs="Arial"/>
          <w:sz w:val="20"/>
          <w:szCs w:val="20"/>
        </w:rPr>
        <w:t xml:space="preserve">Entre uno (1) y máximo dos (2) contratos inscritos en el RUP que se encuentren terminados (ejecutados), cuyo </w:t>
      </w:r>
      <w:r w:rsidRPr="00C472ED">
        <w:rPr>
          <w:rFonts w:ascii="Arial" w:eastAsia="Arial" w:hAnsi="Arial" w:cs="Arial"/>
          <w:color w:val="000000"/>
          <w:sz w:val="20"/>
          <w:szCs w:val="20"/>
        </w:rPr>
        <w:t xml:space="preserve">objeto o alcance haya sido la </w:t>
      </w:r>
      <w:r w:rsidRPr="00C472ED">
        <w:rPr>
          <w:rFonts w:ascii="Arial" w:eastAsia="Arial" w:hAnsi="Arial" w:cs="Arial"/>
          <w:b/>
          <w:bCs/>
          <w:color w:val="000000"/>
          <w:sz w:val="20"/>
          <w:szCs w:val="20"/>
        </w:rPr>
        <w:t>vigilancia y/o seguridad privada</w:t>
      </w:r>
      <w:r w:rsidRPr="00C472ED">
        <w:rPr>
          <w:rFonts w:ascii="Arial" w:hAnsi="Arial" w:cs="Arial"/>
          <w:b/>
          <w:bCs/>
          <w:sz w:val="20"/>
          <w:szCs w:val="20"/>
        </w:rPr>
        <w:t xml:space="preserve">. </w:t>
      </w:r>
    </w:p>
    <w:p w14:paraId="29B05DE7" w14:textId="77777777" w:rsidR="00EF5490" w:rsidRPr="00C472ED" w:rsidRDefault="00EF5490" w:rsidP="00D24F28">
      <w:pPr>
        <w:tabs>
          <w:tab w:val="left" w:pos="10348"/>
        </w:tabs>
        <w:ind w:left="1778" w:right="670"/>
        <w:textAlignment w:val="baseline"/>
        <w:rPr>
          <w:rFonts w:ascii="Arial" w:hAnsi="Arial" w:cs="Arial"/>
          <w:sz w:val="20"/>
          <w:szCs w:val="20"/>
        </w:rPr>
      </w:pPr>
    </w:p>
    <w:p w14:paraId="6E0F2854" w14:textId="2E3ED8B9" w:rsidR="00EF5490" w:rsidRPr="00C472ED" w:rsidRDefault="00EF5490" w:rsidP="000A492D">
      <w:pPr>
        <w:pStyle w:val="Prrafodelista"/>
        <w:widowControl/>
        <w:numPr>
          <w:ilvl w:val="1"/>
          <w:numId w:val="29"/>
        </w:numPr>
        <w:tabs>
          <w:tab w:val="left" w:pos="10348"/>
        </w:tabs>
        <w:autoSpaceDE/>
        <w:autoSpaceDN/>
        <w:ind w:left="1778" w:right="670"/>
        <w:contextualSpacing/>
        <w:textAlignment w:val="baseline"/>
        <w:rPr>
          <w:rFonts w:ascii="Arial" w:eastAsia="Arial" w:hAnsi="Arial" w:cs="Arial"/>
          <w:sz w:val="20"/>
          <w:szCs w:val="20"/>
        </w:rPr>
      </w:pPr>
      <w:r w:rsidRPr="00C472ED">
        <w:rPr>
          <w:rFonts w:ascii="Arial" w:hAnsi="Arial" w:cs="Arial"/>
          <w:sz w:val="20"/>
          <w:szCs w:val="20"/>
        </w:rPr>
        <w:t>Los contratos deberán estar identificados como mínimo en uno de los códigos del Clasificador de Bienes y Servicios de la UNSPSC hasta el tercer nivel, cuyo valor con un (1) solo contrato o sumados los dos (2) sea igual o superior al 100% del valor estimado del contrato expresado en SMMLV, así:</w:t>
      </w:r>
    </w:p>
    <w:p w14:paraId="10CC9066" w14:textId="28D7F0F8" w:rsidR="0026527C" w:rsidRPr="00C472ED" w:rsidRDefault="0026527C" w:rsidP="00EF5490">
      <w:pPr>
        <w:pStyle w:val="Prrafodelista"/>
        <w:tabs>
          <w:tab w:val="left" w:pos="10348"/>
        </w:tabs>
        <w:ind w:left="1418" w:right="670"/>
        <w:textAlignment w:val="baseline"/>
        <w:rPr>
          <w:rFonts w:ascii="Arial" w:hAnsi="Arial" w:cs="Arial"/>
          <w:sz w:val="20"/>
          <w:szCs w:val="20"/>
        </w:rPr>
      </w:pPr>
    </w:p>
    <w:tbl>
      <w:tblPr>
        <w:tblW w:w="7499" w:type="dxa"/>
        <w:tblInd w:w="252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4"/>
        <w:gridCol w:w="1838"/>
        <w:gridCol w:w="4025"/>
        <w:gridCol w:w="1072"/>
      </w:tblGrid>
      <w:tr w:rsidR="00EF5490" w:rsidRPr="00C472ED" w14:paraId="71826824" w14:textId="77777777" w:rsidTr="00EC4DC0">
        <w:trPr>
          <w:trHeight w:val="303"/>
        </w:trPr>
        <w:tc>
          <w:tcPr>
            <w:tcW w:w="564" w:type="dxa"/>
            <w:tcBorders>
              <w:top w:val="single" w:sz="6" w:space="0" w:color="auto"/>
              <w:left w:val="single" w:sz="6" w:space="0" w:color="auto"/>
              <w:bottom w:val="single" w:sz="6" w:space="0" w:color="auto"/>
              <w:right w:val="single" w:sz="6" w:space="0" w:color="auto"/>
            </w:tcBorders>
            <w:vAlign w:val="center"/>
            <w:hideMark/>
          </w:tcPr>
          <w:p w14:paraId="51C88A91" w14:textId="77777777" w:rsidR="00EF5490" w:rsidRPr="00C472ED" w:rsidRDefault="00EF5490" w:rsidP="00761D1A">
            <w:pPr>
              <w:jc w:val="center"/>
              <w:textAlignment w:val="baseline"/>
              <w:rPr>
                <w:rFonts w:ascii="Arial" w:hAnsi="Arial" w:cs="Arial"/>
                <w:sz w:val="20"/>
                <w:szCs w:val="20"/>
                <w:lang w:eastAsia="es-CO"/>
              </w:rPr>
            </w:pPr>
            <w:r w:rsidRPr="00C472ED">
              <w:rPr>
                <w:rFonts w:ascii="Arial" w:hAnsi="Arial" w:cs="Arial"/>
                <w:b/>
                <w:bCs/>
                <w:color w:val="000000"/>
                <w:sz w:val="20"/>
                <w:szCs w:val="20"/>
                <w:lang w:eastAsia="es-CO"/>
              </w:rPr>
              <w:t>ITEM</w:t>
            </w:r>
          </w:p>
        </w:tc>
        <w:tc>
          <w:tcPr>
            <w:tcW w:w="1838" w:type="dxa"/>
            <w:tcBorders>
              <w:top w:val="single" w:sz="6" w:space="0" w:color="auto"/>
              <w:left w:val="single" w:sz="6" w:space="0" w:color="auto"/>
              <w:bottom w:val="single" w:sz="6" w:space="0" w:color="auto"/>
              <w:right w:val="single" w:sz="6" w:space="0" w:color="auto"/>
            </w:tcBorders>
            <w:vAlign w:val="center"/>
            <w:hideMark/>
          </w:tcPr>
          <w:p w14:paraId="1578BAF0" w14:textId="77777777" w:rsidR="00EF5490" w:rsidRPr="00C472ED" w:rsidRDefault="00EF5490" w:rsidP="00761D1A">
            <w:pPr>
              <w:jc w:val="center"/>
              <w:textAlignment w:val="baseline"/>
              <w:rPr>
                <w:rFonts w:ascii="Arial" w:hAnsi="Arial" w:cs="Arial"/>
                <w:sz w:val="20"/>
                <w:szCs w:val="20"/>
                <w:lang w:eastAsia="es-CO"/>
              </w:rPr>
            </w:pPr>
            <w:r w:rsidRPr="00C472ED">
              <w:rPr>
                <w:rFonts w:ascii="Arial" w:hAnsi="Arial" w:cs="Arial"/>
                <w:b/>
                <w:bCs/>
                <w:color w:val="000000"/>
                <w:sz w:val="20"/>
                <w:szCs w:val="20"/>
                <w:lang w:eastAsia="es-CO"/>
              </w:rPr>
              <w:t>Código UNSPSC</w:t>
            </w:r>
          </w:p>
        </w:tc>
        <w:tc>
          <w:tcPr>
            <w:tcW w:w="4025" w:type="dxa"/>
            <w:tcBorders>
              <w:top w:val="single" w:sz="6" w:space="0" w:color="auto"/>
              <w:left w:val="single" w:sz="6" w:space="0" w:color="auto"/>
              <w:bottom w:val="single" w:sz="6" w:space="0" w:color="auto"/>
              <w:right w:val="single" w:sz="6" w:space="0" w:color="auto"/>
            </w:tcBorders>
            <w:vAlign w:val="center"/>
            <w:hideMark/>
          </w:tcPr>
          <w:p w14:paraId="53A84FFE" w14:textId="77777777" w:rsidR="00EF5490" w:rsidRPr="00C472ED" w:rsidRDefault="00EF5490" w:rsidP="00761D1A">
            <w:pPr>
              <w:jc w:val="center"/>
              <w:textAlignment w:val="baseline"/>
              <w:rPr>
                <w:rFonts w:ascii="Arial" w:hAnsi="Arial" w:cs="Arial"/>
                <w:sz w:val="20"/>
                <w:szCs w:val="20"/>
                <w:lang w:eastAsia="es-CO"/>
              </w:rPr>
            </w:pPr>
            <w:r w:rsidRPr="00C472ED">
              <w:rPr>
                <w:rFonts w:ascii="Arial" w:hAnsi="Arial" w:cs="Arial"/>
                <w:b/>
                <w:bCs/>
                <w:color w:val="000000"/>
                <w:sz w:val="20"/>
                <w:szCs w:val="20"/>
                <w:lang w:eastAsia="es-CO"/>
              </w:rPr>
              <w:t>Descripción del Producto</w:t>
            </w:r>
          </w:p>
        </w:tc>
        <w:tc>
          <w:tcPr>
            <w:tcW w:w="1072" w:type="dxa"/>
            <w:tcBorders>
              <w:top w:val="single" w:sz="6" w:space="0" w:color="auto"/>
              <w:left w:val="single" w:sz="6" w:space="0" w:color="auto"/>
              <w:bottom w:val="single" w:sz="6" w:space="0" w:color="auto"/>
              <w:right w:val="single" w:sz="6" w:space="0" w:color="auto"/>
            </w:tcBorders>
            <w:vAlign w:val="center"/>
          </w:tcPr>
          <w:p w14:paraId="7B11B60F" w14:textId="77777777" w:rsidR="00EF5490" w:rsidRPr="00C472ED" w:rsidRDefault="00EF5490" w:rsidP="00761D1A">
            <w:pPr>
              <w:jc w:val="center"/>
              <w:textAlignment w:val="baseline"/>
              <w:rPr>
                <w:rFonts w:ascii="Arial" w:hAnsi="Arial" w:cs="Arial"/>
                <w:b/>
                <w:bCs/>
                <w:color w:val="000000"/>
                <w:sz w:val="20"/>
                <w:szCs w:val="20"/>
                <w:lang w:eastAsia="es-CO"/>
              </w:rPr>
            </w:pPr>
            <w:r w:rsidRPr="00C472ED">
              <w:rPr>
                <w:rFonts w:ascii="Arial" w:hAnsi="Arial" w:cs="Arial"/>
                <w:b/>
                <w:bCs/>
                <w:color w:val="000000"/>
                <w:sz w:val="20"/>
                <w:szCs w:val="20"/>
                <w:lang w:eastAsia="es-CO"/>
              </w:rPr>
              <w:t>SMMLV</w:t>
            </w:r>
          </w:p>
        </w:tc>
      </w:tr>
      <w:tr w:rsidR="00EC4DC0" w:rsidRPr="00C472ED" w14:paraId="602F0B15" w14:textId="77777777" w:rsidTr="00EC4DC0">
        <w:trPr>
          <w:trHeight w:val="338"/>
        </w:trPr>
        <w:tc>
          <w:tcPr>
            <w:tcW w:w="564" w:type="dxa"/>
            <w:tcBorders>
              <w:top w:val="single" w:sz="6" w:space="0" w:color="auto"/>
              <w:left w:val="single" w:sz="6" w:space="0" w:color="auto"/>
              <w:bottom w:val="single" w:sz="6" w:space="0" w:color="auto"/>
              <w:right w:val="single" w:sz="6" w:space="0" w:color="auto"/>
            </w:tcBorders>
            <w:vAlign w:val="center"/>
            <w:hideMark/>
          </w:tcPr>
          <w:p w14:paraId="32E20F4F" w14:textId="77777777" w:rsidR="00EC4DC0" w:rsidRPr="00C472ED" w:rsidRDefault="00EC4DC0" w:rsidP="00761D1A">
            <w:pPr>
              <w:jc w:val="center"/>
              <w:textAlignment w:val="baseline"/>
              <w:rPr>
                <w:rFonts w:ascii="Arial" w:hAnsi="Arial" w:cs="Arial"/>
                <w:sz w:val="20"/>
                <w:szCs w:val="20"/>
                <w:lang w:eastAsia="es-CO"/>
              </w:rPr>
            </w:pPr>
            <w:r w:rsidRPr="00C472ED">
              <w:rPr>
                <w:rFonts w:ascii="Arial" w:hAnsi="Arial" w:cs="Arial"/>
                <w:color w:val="000000"/>
                <w:sz w:val="20"/>
                <w:szCs w:val="20"/>
                <w:lang w:eastAsia="es-CO"/>
              </w:rPr>
              <w:t>1 </w:t>
            </w:r>
          </w:p>
        </w:tc>
        <w:tc>
          <w:tcPr>
            <w:tcW w:w="1838" w:type="dxa"/>
            <w:tcBorders>
              <w:top w:val="single" w:sz="6" w:space="0" w:color="auto"/>
              <w:left w:val="single" w:sz="6" w:space="0" w:color="auto"/>
              <w:bottom w:val="single" w:sz="6" w:space="0" w:color="auto"/>
              <w:right w:val="single" w:sz="6" w:space="0" w:color="auto"/>
            </w:tcBorders>
            <w:vAlign w:val="center"/>
            <w:hideMark/>
          </w:tcPr>
          <w:p w14:paraId="257228A3" w14:textId="77777777" w:rsidR="00EC4DC0" w:rsidRPr="00C472ED" w:rsidRDefault="00EC4DC0" w:rsidP="00761D1A">
            <w:pPr>
              <w:jc w:val="center"/>
              <w:textAlignment w:val="baseline"/>
              <w:rPr>
                <w:rFonts w:ascii="Arial" w:hAnsi="Arial" w:cs="Arial"/>
                <w:sz w:val="20"/>
                <w:szCs w:val="20"/>
                <w:lang w:eastAsia="es-CO"/>
              </w:rPr>
            </w:pPr>
            <w:r w:rsidRPr="00C472ED">
              <w:rPr>
                <w:rFonts w:ascii="Arial" w:eastAsia="Arial" w:hAnsi="Arial" w:cs="Arial"/>
                <w:color w:val="000000"/>
                <w:sz w:val="20"/>
                <w:szCs w:val="20"/>
              </w:rPr>
              <w:t>92121500</w:t>
            </w:r>
          </w:p>
        </w:tc>
        <w:tc>
          <w:tcPr>
            <w:tcW w:w="4025" w:type="dxa"/>
            <w:tcBorders>
              <w:top w:val="single" w:sz="6" w:space="0" w:color="auto"/>
              <w:left w:val="single" w:sz="6" w:space="0" w:color="auto"/>
              <w:bottom w:val="single" w:sz="6" w:space="0" w:color="auto"/>
              <w:right w:val="single" w:sz="6" w:space="0" w:color="auto"/>
            </w:tcBorders>
            <w:vAlign w:val="center"/>
            <w:hideMark/>
          </w:tcPr>
          <w:p w14:paraId="278DAE03" w14:textId="77777777" w:rsidR="00EC4DC0" w:rsidRPr="00C472ED" w:rsidRDefault="00EC4DC0" w:rsidP="00761D1A">
            <w:pPr>
              <w:textAlignment w:val="baseline"/>
              <w:rPr>
                <w:rFonts w:ascii="Arial" w:hAnsi="Arial" w:cs="Arial"/>
                <w:sz w:val="20"/>
                <w:szCs w:val="20"/>
                <w:lang w:eastAsia="es-CO"/>
              </w:rPr>
            </w:pPr>
            <w:r w:rsidRPr="00C472ED">
              <w:rPr>
                <w:rFonts w:ascii="Arial" w:eastAsia="Arial" w:hAnsi="Arial" w:cs="Arial"/>
                <w:color w:val="000000"/>
                <w:sz w:val="20"/>
                <w:szCs w:val="20"/>
              </w:rPr>
              <w:t xml:space="preserve">Servicios de Guardias </w:t>
            </w:r>
          </w:p>
        </w:tc>
        <w:tc>
          <w:tcPr>
            <w:tcW w:w="1072" w:type="dxa"/>
            <w:tcBorders>
              <w:top w:val="single" w:sz="6" w:space="0" w:color="auto"/>
              <w:left w:val="single" w:sz="6" w:space="0" w:color="auto"/>
              <w:right w:val="single" w:sz="6" w:space="0" w:color="auto"/>
            </w:tcBorders>
            <w:vAlign w:val="center"/>
          </w:tcPr>
          <w:p w14:paraId="015976CB" w14:textId="2BC2965C" w:rsidR="00EC4DC0" w:rsidRPr="00C472ED" w:rsidRDefault="00EC4DC0" w:rsidP="00761D1A">
            <w:pPr>
              <w:jc w:val="center"/>
              <w:textAlignment w:val="baseline"/>
              <w:rPr>
                <w:rFonts w:ascii="Arial" w:hAnsi="Arial" w:cs="Arial"/>
                <w:color w:val="000000"/>
                <w:sz w:val="20"/>
                <w:szCs w:val="20"/>
                <w:lang w:eastAsia="es-CO"/>
              </w:rPr>
            </w:pPr>
            <w:r w:rsidRPr="00C472ED">
              <w:rPr>
                <w:rFonts w:ascii="Arial" w:hAnsi="Arial" w:cs="Arial"/>
                <w:color w:val="000000"/>
                <w:sz w:val="20"/>
                <w:szCs w:val="20"/>
                <w:lang w:eastAsia="es-CO"/>
              </w:rPr>
              <w:t>1.99</w:t>
            </w:r>
            <w:r w:rsidR="004A5EB2">
              <w:rPr>
                <w:rFonts w:ascii="Arial" w:hAnsi="Arial" w:cs="Arial"/>
                <w:color w:val="000000"/>
                <w:sz w:val="20"/>
                <w:szCs w:val="20"/>
                <w:lang w:eastAsia="es-CO"/>
              </w:rPr>
              <w:t>4</w:t>
            </w:r>
          </w:p>
        </w:tc>
      </w:tr>
    </w:tbl>
    <w:p w14:paraId="56EB031A" w14:textId="77777777" w:rsidR="00EF5490" w:rsidRPr="00C472ED" w:rsidRDefault="00EF5490" w:rsidP="00EF5490">
      <w:pPr>
        <w:tabs>
          <w:tab w:val="left" w:pos="10348"/>
        </w:tabs>
        <w:ind w:left="1418" w:right="670"/>
        <w:jc w:val="center"/>
        <w:textAlignment w:val="baseline"/>
        <w:rPr>
          <w:rFonts w:ascii="Arial" w:eastAsia="Arial" w:hAnsi="Arial" w:cs="Arial"/>
          <w:sz w:val="20"/>
          <w:szCs w:val="20"/>
        </w:rPr>
      </w:pPr>
    </w:p>
    <w:p w14:paraId="10E2E400" w14:textId="77777777" w:rsidR="00EF5490" w:rsidRPr="00C472ED" w:rsidRDefault="00EF5490" w:rsidP="0067722C">
      <w:pPr>
        <w:tabs>
          <w:tab w:val="left" w:pos="10348"/>
          <w:tab w:val="left" w:pos="10490"/>
        </w:tabs>
        <w:ind w:left="1440" w:right="670"/>
        <w:jc w:val="both"/>
        <w:textAlignment w:val="baseline"/>
        <w:rPr>
          <w:rFonts w:ascii="Arial" w:hAnsi="Arial" w:cs="Arial"/>
          <w:sz w:val="20"/>
          <w:szCs w:val="20"/>
        </w:rPr>
      </w:pPr>
      <w:r w:rsidRPr="00C472ED">
        <w:rPr>
          <w:rFonts w:ascii="Arial" w:hAnsi="Arial" w:cs="Arial"/>
          <w:sz w:val="20"/>
          <w:szCs w:val="20"/>
        </w:rPr>
        <w:t xml:space="preserve">La verificación de experiencia se realizará respecto de los contratos que se indiquen en el </w:t>
      </w:r>
      <w:bookmarkStart w:id="16" w:name="_Hlk238631726"/>
      <w:r w:rsidRPr="00C472ED">
        <w:rPr>
          <w:rFonts w:ascii="Arial" w:hAnsi="Arial" w:cs="Arial"/>
          <w:i/>
          <w:sz w:val="20"/>
          <w:szCs w:val="20"/>
        </w:rPr>
        <w:t>Formato 5 Experiencia del Proponente</w:t>
      </w:r>
      <w:bookmarkEnd w:id="16"/>
      <w:r w:rsidRPr="00C472ED">
        <w:rPr>
          <w:rFonts w:ascii="Arial" w:hAnsi="Arial" w:cs="Arial"/>
          <w:sz w:val="20"/>
          <w:szCs w:val="20"/>
        </w:rPr>
        <w:t xml:space="preserve">, siempre que estos se encuentren inscritos en su RUP. </w:t>
      </w:r>
    </w:p>
    <w:p w14:paraId="6B518886" w14:textId="77777777" w:rsidR="00EF5490" w:rsidRPr="00C472ED" w:rsidRDefault="00EF5490" w:rsidP="0067722C">
      <w:pPr>
        <w:tabs>
          <w:tab w:val="left" w:pos="10490"/>
        </w:tabs>
        <w:ind w:left="1440" w:right="528"/>
        <w:jc w:val="both"/>
        <w:textAlignment w:val="baseline"/>
        <w:rPr>
          <w:rFonts w:ascii="Arial" w:hAnsi="Arial" w:cs="Arial"/>
          <w:sz w:val="20"/>
          <w:szCs w:val="20"/>
        </w:rPr>
      </w:pPr>
    </w:p>
    <w:p w14:paraId="31EF632F" w14:textId="1658D296" w:rsidR="00EF5490" w:rsidRPr="00C472ED" w:rsidRDefault="00EF5490" w:rsidP="0067722C">
      <w:pPr>
        <w:tabs>
          <w:tab w:val="left" w:pos="10490"/>
        </w:tabs>
        <w:ind w:left="1440" w:right="670"/>
        <w:jc w:val="both"/>
        <w:textAlignment w:val="baseline"/>
        <w:rPr>
          <w:rFonts w:ascii="Arial" w:eastAsia="Calibri" w:hAnsi="Arial" w:cs="Arial"/>
          <w:sz w:val="20"/>
          <w:szCs w:val="20"/>
        </w:rPr>
      </w:pPr>
      <w:r w:rsidRPr="00C472ED">
        <w:rPr>
          <w:rFonts w:ascii="Arial" w:hAnsi="Arial" w:cs="Arial"/>
          <w:sz w:val="20"/>
          <w:szCs w:val="20"/>
        </w:rPr>
        <w:t xml:space="preserve">Para relacionar la experiencia requerida, el proponente deberá allegar diligenciado con su propuesta el Formato </w:t>
      </w:r>
      <w:bookmarkStart w:id="17" w:name="_Hlk238631792"/>
      <w:r w:rsidRPr="00C472ED">
        <w:rPr>
          <w:rFonts w:ascii="Arial" w:hAnsi="Arial" w:cs="Arial"/>
          <w:sz w:val="20"/>
          <w:szCs w:val="20"/>
        </w:rPr>
        <w:t>“</w:t>
      </w:r>
      <w:r w:rsidR="0034492F" w:rsidRPr="00C472ED">
        <w:rPr>
          <w:rFonts w:ascii="Arial" w:hAnsi="Arial" w:cs="Arial"/>
          <w:sz w:val="20"/>
          <w:szCs w:val="20"/>
        </w:rPr>
        <w:t>Formato 5 Experiencia del Proponente</w:t>
      </w:r>
      <w:bookmarkEnd w:id="17"/>
      <w:r w:rsidRPr="00C472ED">
        <w:rPr>
          <w:rFonts w:ascii="Arial" w:hAnsi="Arial" w:cs="Arial"/>
          <w:sz w:val="20"/>
          <w:szCs w:val="20"/>
        </w:rPr>
        <w:t>”, en el cual se consignará la Información sobre la experiencia acreditada del proponente, de acuerdo con los documentos soporte aportados con la oferta, indicando los contratos ejecutados que pretenda validar.</w:t>
      </w:r>
    </w:p>
    <w:p w14:paraId="47BCC822" w14:textId="77777777" w:rsidR="00EF5490" w:rsidRPr="00C472ED" w:rsidRDefault="00EF5490" w:rsidP="0067722C">
      <w:pPr>
        <w:tabs>
          <w:tab w:val="left" w:pos="10490"/>
        </w:tabs>
        <w:ind w:left="1440" w:right="670"/>
        <w:jc w:val="both"/>
        <w:textAlignment w:val="baseline"/>
        <w:rPr>
          <w:rFonts w:ascii="Arial" w:hAnsi="Arial" w:cs="Arial"/>
          <w:sz w:val="20"/>
          <w:szCs w:val="20"/>
        </w:rPr>
      </w:pPr>
    </w:p>
    <w:p w14:paraId="305693D3" w14:textId="77777777" w:rsidR="00EF5490" w:rsidRPr="00C472ED" w:rsidRDefault="00EF5490" w:rsidP="0067722C">
      <w:pPr>
        <w:tabs>
          <w:tab w:val="left" w:pos="10490"/>
        </w:tabs>
        <w:ind w:left="1440" w:right="670"/>
        <w:jc w:val="both"/>
        <w:textAlignment w:val="baseline"/>
        <w:rPr>
          <w:rFonts w:ascii="Arial" w:hAnsi="Arial" w:cs="Arial"/>
          <w:sz w:val="20"/>
          <w:szCs w:val="20"/>
        </w:rPr>
      </w:pPr>
      <w:r w:rsidRPr="00C472ED">
        <w:rPr>
          <w:rFonts w:ascii="Arial" w:hAnsi="Arial" w:cs="Arial"/>
          <w:sz w:val="20"/>
          <w:szCs w:val="20"/>
        </w:rPr>
        <w:t>Para el caso de proponente singular, los contratos aportados con la propuesta deben estar inscritos en el RUP en al menos uno de los códigos del Clasificador de Bienes y Servicios de la UNSPSC, exigidos para el presente proceso de selección.</w:t>
      </w:r>
    </w:p>
    <w:p w14:paraId="0471C678" w14:textId="77777777" w:rsidR="00EF5490" w:rsidRPr="00C472ED" w:rsidRDefault="00EF5490" w:rsidP="0067722C">
      <w:pPr>
        <w:tabs>
          <w:tab w:val="left" w:pos="10490"/>
        </w:tabs>
        <w:ind w:left="1440" w:right="670"/>
        <w:jc w:val="both"/>
        <w:textAlignment w:val="baseline"/>
        <w:rPr>
          <w:rFonts w:ascii="Arial" w:hAnsi="Arial" w:cs="Arial"/>
          <w:sz w:val="20"/>
          <w:szCs w:val="20"/>
        </w:rPr>
      </w:pPr>
    </w:p>
    <w:p w14:paraId="1BD7A1A5" w14:textId="77777777" w:rsidR="00EF5490" w:rsidRPr="00C472ED" w:rsidRDefault="00EF5490" w:rsidP="0067722C">
      <w:pPr>
        <w:tabs>
          <w:tab w:val="left" w:pos="10490"/>
        </w:tabs>
        <w:ind w:left="1440" w:right="670"/>
        <w:jc w:val="both"/>
        <w:textAlignment w:val="baseline"/>
        <w:rPr>
          <w:rFonts w:ascii="Arial" w:hAnsi="Arial" w:cs="Arial"/>
          <w:sz w:val="20"/>
          <w:szCs w:val="20"/>
        </w:rPr>
      </w:pPr>
      <w:r w:rsidRPr="00C472ED">
        <w:rPr>
          <w:rFonts w:ascii="Arial" w:hAnsi="Arial" w:cs="Arial"/>
          <w:sz w:val="20"/>
          <w:szCs w:val="20"/>
        </w:rPr>
        <w:t>En caso de ser proponente plural (Consorcios, Uniones Temporales o Promesas de Sociedad Futura), cada uno de los integrantes de la figura asociativa deberá acreditar experiencia, para lo cual los contratos aportados con la propuesta deben estar inscritos en el RUP en al menos uno de los códigos del Clasificador de Bienes y Servicios de la UNSPSC. sin perjuicio de lo anterior, solo uno (1) de los integrantes, si así lo considera pertinente, podrá no acreditar experiencia, solo sí su porcentaje de participación en la figura asociativa no excede el 10%. En todo caso, NO podrá acumularse a la vez, la experiencia de los socios y de la persona jurídica cuando estos se asocien entre sí para presentar propuesta bajo alguna de las modalidades previstas en el art. 7 de la Ley 80 de 1993.</w:t>
      </w:r>
    </w:p>
    <w:p w14:paraId="3A60E553" w14:textId="77777777" w:rsidR="00EF5490" w:rsidRPr="00C472ED" w:rsidRDefault="00EF5490" w:rsidP="00EF5490">
      <w:pPr>
        <w:tabs>
          <w:tab w:val="left" w:pos="10490"/>
        </w:tabs>
        <w:ind w:left="1134" w:right="670"/>
        <w:jc w:val="both"/>
        <w:textAlignment w:val="baseline"/>
        <w:rPr>
          <w:rFonts w:ascii="Arial" w:hAnsi="Arial" w:cs="Arial"/>
          <w:sz w:val="20"/>
          <w:szCs w:val="20"/>
        </w:rPr>
      </w:pPr>
    </w:p>
    <w:p w14:paraId="324A6557" w14:textId="77777777" w:rsidR="00EF5490" w:rsidRPr="00C472ED" w:rsidRDefault="00EF5490" w:rsidP="0067722C">
      <w:pPr>
        <w:tabs>
          <w:tab w:val="left" w:pos="10490"/>
        </w:tabs>
        <w:ind w:left="1440" w:right="670"/>
        <w:jc w:val="both"/>
        <w:textAlignment w:val="baseline"/>
        <w:rPr>
          <w:rFonts w:ascii="Arial" w:hAnsi="Arial" w:cs="Arial"/>
          <w:sz w:val="20"/>
          <w:szCs w:val="20"/>
        </w:rPr>
      </w:pPr>
      <w:r w:rsidRPr="00C472ED">
        <w:rPr>
          <w:rFonts w:ascii="Arial" w:hAnsi="Arial" w:cs="Arial"/>
          <w:sz w:val="20"/>
          <w:szCs w:val="20"/>
        </w:rPr>
        <w:t xml:space="preserve">En caso de que el proponente o alguno de sus integrantes tratándose de contratos ejecutados como </w:t>
      </w:r>
      <w:r w:rsidRPr="00C472ED">
        <w:rPr>
          <w:rFonts w:ascii="Arial" w:hAnsi="Arial" w:cs="Arial"/>
          <w:sz w:val="20"/>
          <w:szCs w:val="20"/>
        </w:rPr>
        <w:lastRenderedPageBreak/>
        <w:t>integrante de una figura asociativa, la entidad solamente tendrá en cuenta el porcentaje de participación, dentro de esa figura asociativa por el integrante que participe en este proceso de selección, siempre que se cumpla con los requisitos exigidos para la acreditación de la Experiencia del Proponente.</w:t>
      </w:r>
    </w:p>
    <w:p w14:paraId="6B1E7951" w14:textId="77777777" w:rsidR="00EF5490" w:rsidRPr="00C472ED" w:rsidRDefault="00EF5490" w:rsidP="0067722C">
      <w:pPr>
        <w:tabs>
          <w:tab w:val="left" w:pos="10490"/>
        </w:tabs>
        <w:ind w:left="1440" w:right="670"/>
        <w:jc w:val="both"/>
        <w:textAlignment w:val="baseline"/>
        <w:rPr>
          <w:rFonts w:ascii="Arial" w:hAnsi="Arial" w:cs="Arial"/>
          <w:sz w:val="20"/>
          <w:szCs w:val="20"/>
        </w:rPr>
      </w:pPr>
    </w:p>
    <w:p w14:paraId="0B2119E8" w14:textId="1419C995" w:rsidR="00EF5490" w:rsidRPr="00C472ED" w:rsidRDefault="00EF5490" w:rsidP="0067722C">
      <w:pPr>
        <w:tabs>
          <w:tab w:val="left" w:pos="10490"/>
        </w:tabs>
        <w:ind w:left="1440" w:right="670"/>
        <w:jc w:val="both"/>
        <w:textAlignment w:val="baseline"/>
        <w:rPr>
          <w:rFonts w:ascii="Arial" w:hAnsi="Arial" w:cs="Arial"/>
          <w:sz w:val="20"/>
          <w:szCs w:val="20"/>
        </w:rPr>
      </w:pPr>
      <w:r w:rsidRPr="00C472ED">
        <w:rPr>
          <w:rFonts w:ascii="Arial" w:hAnsi="Arial" w:cs="Arial"/>
          <w:sz w:val="20"/>
          <w:szCs w:val="20"/>
        </w:rPr>
        <w:t>Si la propuesta se presenta en Consorcio o Unión Temporal, los miembros que acrediten experiencia del proponente deberán diligenciar su experiencia conjuntamente en un mismo formato. En el caso que un proponente plural donde dos o más de sus integrantes aporten un mismo contrato para la acreditación de experiencia, en el cual hayan participado conjuntamente en una figura asociativa anterior, esta se verificará de manera individual</w:t>
      </w:r>
      <w:r w:rsidR="00113A9D" w:rsidRPr="00C472ED">
        <w:rPr>
          <w:rFonts w:ascii="Arial" w:hAnsi="Arial" w:cs="Arial"/>
          <w:sz w:val="20"/>
          <w:szCs w:val="20"/>
        </w:rPr>
        <w:t>.</w:t>
      </w:r>
    </w:p>
    <w:p w14:paraId="1903A569" w14:textId="77777777" w:rsidR="005D0DE6" w:rsidRPr="00C472ED" w:rsidRDefault="005D0DE6" w:rsidP="0067722C">
      <w:pPr>
        <w:pStyle w:val="Textoindependiente"/>
        <w:ind w:left="1418" w:right="670"/>
        <w:rPr>
          <w:rFonts w:ascii="Arial" w:hAnsi="Arial" w:cs="Arial"/>
          <w:b/>
          <w:sz w:val="20"/>
          <w:szCs w:val="20"/>
          <w:highlight w:val="green"/>
        </w:rPr>
      </w:pPr>
    </w:p>
    <w:p w14:paraId="34645278" w14:textId="77777777" w:rsidR="00AA5B0B" w:rsidRPr="00C472ED" w:rsidRDefault="007126A5" w:rsidP="000A492D">
      <w:pPr>
        <w:pStyle w:val="Ttulo1"/>
        <w:numPr>
          <w:ilvl w:val="3"/>
          <w:numId w:val="9"/>
        </w:numPr>
        <w:tabs>
          <w:tab w:val="left" w:pos="2616"/>
        </w:tabs>
        <w:ind w:left="1418" w:right="670" w:firstLine="0"/>
        <w:jc w:val="both"/>
        <w:rPr>
          <w:sz w:val="20"/>
          <w:szCs w:val="20"/>
        </w:rPr>
      </w:pPr>
      <w:r w:rsidRPr="00C472ED">
        <w:rPr>
          <w:sz w:val="20"/>
          <w:szCs w:val="20"/>
        </w:rPr>
        <w:t>CRITERIOS</w:t>
      </w:r>
      <w:r w:rsidRPr="00C472ED">
        <w:rPr>
          <w:spacing w:val="-13"/>
          <w:sz w:val="20"/>
          <w:szCs w:val="20"/>
        </w:rPr>
        <w:t xml:space="preserve"> </w:t>
      </w:r>
      <w:r w:rsidRPr="00C472ED">
        <w:rPr>
          <w:sz w:val="20"/>
          <w:szCs w:val="20"/>
        </w:rPr>
        <w:t>DIFERENCIALES</w:t>
      </w:r>
      <w:r w:rsidRPr="00C472ED">
        <w:rPr>
          <w:spacing w:val="-5"/>
          <w:sz w:val="20"/>
          <w:szCs w:val="20"/>
        </w:rPr>
        <w:t xml:space="preserve"> </w:t>
      </w:r>
      <w:r w:rsidRPr="00C472ED">
        <w:rPr>
          <w:sz w:val="20"/>
          <w:szCs w:val="20"/>
        </w:rPr>
        <w:t>PARA</w:t>
      </w:r>
      <w:r w:rsidRPr="00C472ED">
        <w:rPr>
          <w:spacing w:val="-15"/>
          <w:sz w:val="20"/>
          <w:szCs w:val="20"/>
        </w:rPr>
        <w:t xml:space="preserve"> </w:t>
      </w:r>
      <w:r w:rsidRPr="00C472ED">
        <w:rPr>
          <w:sz w:val="20"/>
          <w:szCs w:val="20"/>
        </w:rPr>
        <w:t>LA</w:t>
      </w:r>
      <w:r w:rsidRPr="00C472ED">
        <w:rPr>
          <w:spacing w:val="-15"/>
          <w:sz w:val="20"/>
          <w:szCs w:val="20"/>
        </w:rPr>
        <w:t xml:space="preserve"> </w:t>
      </w:r>
      <w:r w:rsidRPr="00C472ED">
        <w:rPr>
          <w:spacing w:val="-2"/>
          <w:sz w:val="20"/>
          <w:szCs w:val="20"/>
        </w:rPr>
        <w:t>EXPERIENCIA</w:t>
      </w:r>
    </w:p>
    <w:p w14:paraId="6974000C" w14:textId="77777777" w:rsidR="00AA5B0B" w:rsidRPr="00C472ED" w:rsidRDefault="00AA5B0B" w:rsidP="0067722C">
      <w:pPr>
        <w:pStyle w:val="Ttulo1"/>
        <w:tabs>
          <w:tab w:val="left" w:pos="2616"/>
        </w:tabs>
        <w:ind w:left="1418" w:right="670" w:firstLine="0"/>
        <w:jc w:val="both"/>
        <w:rPr>
          <w:spacing w:val="-2"/>
          <w:sz w:val="20"/>
          <w:szCs w:val="20"/>
        </w:rPr>
      </w:pPr>
    </w:p>
    <w:p w14:paraId="5B338BED" w14:textId="44A9027B" w:rsidR="00AA5B0B" w:rsidRPr="00C472ED" w:rsidRDefault="00AA5B0B" w:rsidP="0067722C">
      <w:pPr>
        <w:pStyle w:val="Ttulo1"/>
        <w:tabs>
          <w:tab w:val="left" w:pos="2616"/>
        </w:tabs>
        <w:ind w:left="1418" w:right="670" w:firstLine="0"/>
        <w:jc w:val="both"/>
        <w:rPr>
          <w:sz w:val="20"/>
          <w:szCs w:val="20"/>
        </w:rPr>
      </w:pPr>
      <w:r w:rsidRPr="00C472ED">
        <w:rPr>
          <w:spacing w:val="-2"/>
          <w:sz w:val="20"/>
          <w:szCs w:val="20"/>
        </w:rPr>
        <w:t xml:space="preserve">EN EL CASO DE </w:t>
      </w:r>
      <w:r w:rsidR="007126A5" w:rsidRPr="00C472ED">
        <w:rPr>
          <w:spacing w:val="-2"/>
          <w:sz w:val="20"/>
          <w:szCs w:val="20"/>
        </w:rPr>
        <w:t>(i) EMPRENDIMIENTOS Y EMPRESAS DE MUJERES (</w:t>
      </w:r>
      <w:proofErr w:type="spellStart"/>
      <w:r w:rsidR="007126A5" w:rsidRPr="00C472ED">
        <w:rPr>
          <w:spacing w:val="-2"/>
          <w:sz w:val="20"/>
          <w:szCs w:val="20"/>
        </w:rPr>
        <w:t>ii</w:t>
      </w:r>
      <w:proofErr w:type="spellEnd"/>
      <w:r w:rsidR="007126A5" w:rsidRPr="00C472ED">
        <w:rPr>
          <w:spacing w:val="-2"/>
          <w:sz w:val="20"/>
          <w:szCs w:val="20"/>
        </w:rPr>
        <w:t>) E</w:t>
      </w:r>
      <w:r w:rsidR="007126A5" w:rsidRPr="00C472ED">
        <w:rPr>
          <w:sz w:val="20"/>
          <w:szCs w:val="20"/>
        </w:rPr>
        <w:t xml:space="preserve">MPRESAS QUE CUMPLEN LA CONDICIÓN DE MIPYME DOMICILIADAS EN COLOMBIA </w:t>
      </w:r>
      <w:r w:rsidR="007126A5" w:rsidRPr="00C472ED">
        <w:rPr>
          <w:spacing w:val="-2"/>
          <w:sz w:val="20"/>
          <w:szCs w:val="20"/>
        </w:rPr>
        <w:t>y (</w:t>
      </w:r>
      <w:proofErr w:type="spellStart"/>
      <w:r w:rsidR="003E44F2">
        <w:rPr>
          <w:spacing w:val="-2"/>
          <w:sz w:val="20"/>
          <w:szCs w:val="20"/>
        </w:rPr>
        <w:t>i</w:t>
      </w:r>
      <w:r w:rsidR="007126A5" w:rsidRPr="00C472ED">
        <w:rPr>
          <w:spacing w:val="-2"/>
          <w:sz w:val="20"/>
          <w:szCs w:val="20"/>
        </w:rPr>
        <w:t>ii</w:t>
      </w:r>
      <w:proofErr w:type="spellEnd"/>
      <w:r w:rsidR="007126A5" w:rsidRPr="00C472ED">
        <w:rPr>
          <w:spacing w:val="-2"/>
          <w:sz w:val="20"/>
          <w:szCs w:val="20"/>
        </w:rPr>
        <w:t xml:space="preserve">) </w:t>
      </w:r>
      <w:r w:rsidRPr="00C472ED">
        <w:rPr>
          <w:spacing w:val="-2"/>
          <w:sz w:val="20"/>
          <w:szCs w:val="20"/>
        </w:rPr>
        <w:t xml:space="preserve">EMPRENDIMIENTOS Y EMPRESAS DE PERSONAS CON DISCAPACIDAD </w:t>
      </w:r>
    </w:p>
    <w:p w14:paraId="0706BC1B" w14:textId="77777777" w:rsidR="00AA5B0B" w:rsidRPr="00C472ED" w:rsidRDefault="00AA5B0B" w:rsidP="0067722C">
      <w:pPr>
        <w:pStyle w:val="Ttulo1"/>
        <w:tabs>
          <w:tab w:val="left" w:pos="2616"/>
        </w:tabs>
        <w:ind w:left="1418" w:right="670" w:firstLine="0"/>
        <w:jc w:val="both"/>
        <w:rPr>
          <w:sz w:val="20"/>
          <w:szCs w:val="20"/>
        </w:rPr>
      </w:pPr>
    </w:p>
    <w:p w14:paraId="208C3764" w14:textId="77777777" w:rsidR="00AA5B0B" w:rsidRPr="00C472ED" w:rsidRDefault="00AA5B0B" w:rsidP="0067722C">
      <w:pPr>
        <w:ind w:left="1418" w:right="670"/>
        <w:jc w:val="both"/>
        <w:rPr>
          <w:rFonts w:ascii="Arial" w:hAnsi="Arial" w:cs="Arial"/>
          <w:sz w:val="20"/>
          <w:szCs w:val="20"/>
        </w:rPr>
      </w:pPr>
      <w:r w:rsidRPr="00C472ED">
        <w:rPr>
          <w:rFonts w:ascii="Arial" w:hAnsi="Arial" w:cs="Arial"/>
          <w:sz w:val="20"/>
          <w:szCs w:val="20"/>
        </w:rPr>
        <w:t xml:space="preserve">El Proponente persona natural o jurídica que acredite la calidad de </w:t>
      </w:r>
      <w:proofErr w:type="spellStart"/>
      <w:r w:rsidRPr="00C472ED">
        <w:rPr>
          <w:rFonts w:ascii="Arial" w:hAnsi="Arial" w:cs="Arial"/>
          <w:sz w:val="20"/>
          <w:szCs w:val="20"/>
        </w:rPr>
        <w:t>Mipyme</w:t>
      </w:r>
      <w:proofErr w:type="spellEnd"/>
      <w:r w:rsidRPr="00C472ED">
        <w:rPr>
          <w:rFonts w:ascii="Arial" w:hAnsi="Arial" w:cs="Arial"/>
          <w:sz w:val="20"/>
          <w:szCs w:val="20"/>
        </w:rPr>
        <w:t xml:space="preserve"> o de emprendimiento y empresa de mujer con domicilio en el territorio nacional o de emprendimiento o empresa de personas con discapacidad con domicilio en el territorio nacional de conformidad con lo previsto en el artículo 2.2.1.13.2.2 del Decreto 1074 de 2015, los artículos 2.2.1.2.4.2.4. y 2.2.1.2.4.2.14 del Decreto 1082 de 2015 y el artículo 2.2.1.2.4.2.7.3 del Decreto 0287 de 2026, o las normas que los modifiquen, sustituyan o complementen, podrá probar la experiencia solicitada con un (1) Contrato adicional a los dos (2) inicialmente previstos, para un máximo de tres (3) Contratos. </w:t>
      </w:r>
    </w:p>
    <w:p w14:paraId="2EF2DF66" w14:textId="77777777" w:rsidR="00AA5B0B" w:rsidRPr="00C472ED" w:rsidRDefault="00AA5B0B" w:rsidP="0067722C">
      <w:pPr>
        <w:ind w:left="1418"/>
        <w:jc w:val="both"/>
        <w:rPr>
          <w:rFonts w:ascii="Arial" w:hAnsi="Arial" w:cs="Arial"/>
          <w:sz w:val="20"/>
          <w:szCs w:val="20"/>
        </w:rPr>
      </w:pPr>
    </w:p>
    <w:p w14:paraId="4BF2A4FC" w14:textId="77777777" w:rsidR="00AA5B0B" w:rsidRPr="00C472ED" w:rsidRDefault="00AA5B0B" w:rsidP="0067722C">
      <w:pPr>
        <w:ind w:left="1418" w:right="670"/>
        <w:jc w:val="both"/>
        <w:rPr>
          <w:rFonts w:ascii="Arial" w:hAnsi="Arial" w:cs="Arial"/>
          <w:sz w:val="20"/>
          <w:szCs w:val="20"/>
        </w:rPr>
      </w:pPr>
      <w:r w:rsidRPr="00C472ED">
        <w:rPr>
          <w:rFonts w:ascii="Arial" w:hAnsi="Arial" w:cs="Arial"/>
          <w:sz w:val="20"/>
          <w:szCs w:val="20"/>
        </w:rPr>
        <w:t xml:space="preserve">En caso de que el Proponente persona natural o jurídica acredite 2 condiciones, de las 3 previstas, que son: i) </w:t>
      </w:r>
      <w:proofErr w:type="spellStart"/>
      <w:r w:rsidRPr="00C472ED">
        <w:rPr>
          <w:rFonts w:ascii="Arial" w:hAnsi="Arial" w:cs="Arial"/>
          <w:sz w:val="20"/>
          <w:szCs w:val="20"/>
        </w:rPr>
        <w:t>Mipyme</w:t>
      </w:r>
      <w:proofErr w:type="spellEnd"/>
      <w:r w:rsidRPr="00C472ED">
        <w:rPr>
          <w:rFonts w:ascii="Arial" w:hAnsi="Arial" w:cs="Arial"/>
          <w:sz w:val="20"/>
          <w:szCs w:val="20"/>
        </w:rPr>
        <w:t xml:space="preserve">, </w:t>
      </w:r>
      <w:proofErr w:type="spellStart"/>
      <w:r w:rsidRPr="00C472ED">
        <w:rPr>
          <w:rFonts w:ascii="Arial" w:hAnsi="Arial" w:cs="Arial"/>
          <w:sz w:val="20"/>
          <w:szCs w:val="20"/>
        </w:rPr>
        <w:t>ii</w:t>
      </w:r>
      <w:proofErr w:type="spellEnd"/>
      <w:r w:rsidRPr="00C472ED">
        <w:rPr>
          <w:rFonts w:ascii="Arial" w:hAnsi="Arial" w:cs="Arial"/>
          <w:sz w:val="20"/>
          <w:szCs w:val="20"/>
        </w:rPr>
        <w:t xml:space="preserve">) Emprendimiento y Empresa de mujer con domicilio en el territorio nacional de manera conjunta, y </w:t>
      </w:r>
      <w:proofErr w:type="spellStart"/>
      <w:r w:rsidRPr="00C472ED">
        <w:rPr>
          <w:rFonts w:ascii="Arial" w:hAnsi="Arial" w:cs="Arial"/>
          <w:sz w:val="20"/>
          <w:szCs w:val="20"/>
        </w:rPr>
        <w:t>iii</w:t>
      </w:r>
      <w:proofErr w:type="spellEnd"/>
      <w:r w:rsidRPr="00C472ED">
        <w:rPr>
          <w:rFonts w:ascii="Arial" w:hAnsi="Arial" w:cs="Arial"/>
          <w:sz w:val="20"/>
          <w:szCs w:val="20"/>
        </w:rPr>
        <w:t xml:space="preserve">) Emprendimiento o empresa de personas con discapacidad con domicilio en el territorio nacional, podrá demostrar la experiencia solicitada con dos (2) Contratos adicionales a los dos (2) inicialmente previstos, para un máximo de cuatro (4) contratos. </w:t>
      </w:r>
    </w:p>
    <w:p w14:paraId="1F5DE068" w14:textId="77777777" w:rsidR="00AA5B0B" w:rsidRPr="00C472ED" w:rsidRDefault="00AA5B0B" w:rsidP="0067722C">
      <w:pPr>
        <w:ind w:left="1418" w:right="670"/>
        <w:jc w:val="both"/>
        <w:rPr>
          <w:rFonts w:ascii="Arial" w:hAnsi="Arial" w:cs="Arial"/>
          <w:sz w:val="20"/>
          <w:szCs w:val="20"/>
        </w:rPr>
      </w:pPr>
    </w:p>
    <w:p w14:paraId="3D3ECDA9" w14:textId="4D148A4C" w:rsidR="00AA5B0B" w:rsidRPr="00C472ED" w:rsidRDefault="00AA5B0B" w:rsidP="0067722C">
      <w:pPr>
        <w:ind w:left="1418" w:right="670"/>
        <w:jc w:val="both"/>
        <w:rPr>
          <w:rFonts w:ascii="Arial" w:hAnsi="Arial" w:cs="Arial"/>
          <w:sz w:val="20"/>
          <w:szCs w:val="20"/>
        </w:rPr>
      </w:pPr>
      <w:r w:rsidRPr="00C472ED">
        <w:rPr>
          <w:rFonts w:ascii="Arial" w:hAnsi="Arial" w:cs="Arial"/>
          <w:sz w:val="20"/>
          <w:szCs w:val="20"/>
        </w:rPr>
        <w:t xml:space="preserve">En caso de que el Proponente persona natural o jurídica acredite las 3 condiciones, es decir calidad de i) </w:t>
      </w:r>
      <w:proofErr w:type="spellStart"/>
      <w:r w:rsidRPr="00C472ED">
        <w:rPr>
          <w:rFonts w:ascii="Arial" w:hAnsi="Arial" w:cs="Arial"/>
          <w:sz w:val="20"/>
          <w:szCs w:val="20"/>
        </w:rPr>
        <w:t>Mipyme</w:t>
      </w:r>
      <w:proofErr w:type="spellEnd"/>
      <w:r w:rsidRPr="00C472ED">
        <w:rPr>
          <w:rFonts w:ascii="Arial" w:hAnsi="Arial" w:cs="Arial"/>
          <w:sz w:val="20"/>
          <w:szCs w:val="20"/>
        </w:rPr>
        <w:t xml:space="preserve">, </w:t>
      </w:r>
      <w:proofErr w:type="spellStart"/>
      <w:r w:rsidRPr="00C472ED">
        <w:rPr>
          <w:rFonts w:ascii="Arial" w:hAnsi="Arial" w:cs="Arial"/>
          <w:sz w:val="20"/>
          <w:szCs w:val="20"/>
        </w:rPr>
        <w:t>ii</w:t>
      </w:r>
      <w:proofErr w:type="spellEnd"/>
      <w:r w:rsidRPr="00C472ED">
        <w:rPr>
          <w:rFonts w:ascii="Arial" w:hAnsi="Arial" w:cs="Arial"/>
          <w:sz w:val="20"/>
          <w:szCs w:val="20"/>
        </w:rPr>
        <w:t xml:space="preserve">) emprendimiento y empresa de mujer con domicilio en el territorio nacional y </w:t>
      </w:r>
      <w:proofErr w:type="spellStart"/>
      <w:r w:rsidRPr="00C472ED">
        <w:rPr>
          <w:rFonts w:ascii="Arial" w:hAnsi="Arial" w:cs="Arial"/>
          <w:sz w:val="20"/>
          <w:szCs w:val="20"/>
        </w:rPr>
        <w:t>iii</w:t>
      </w:r>
      <w:proofErr w:type="spellEnd"/>
      <w:r w:rsidRPr="00C472ED">
        <w:rPr>
          <w:rFonts w:ascii="Arial" w:hAnsi="Arial" w:cs="Arial"/>
          <w:sz w:val="20"/>
          <w:szCs w:val="20"/>
        </w:rPr>
        <w:t>) emprendimiento o empresa de personas con discapacidad con domicilio en el territorio nacional de manera conjunta, podrá demostrar la experiencia solicitada con tres (3) Contratos adicionales a los dos (2) inicialmente previstos, para un máximo de cinco (5).</w:t>
      </w:r>
    </w:p>
    <w:p w14:paraId="280A691E" w14:textId="77777777" w:rsidR="00D70F0F" w:rsidRPr="00C472ED" w:rsidRDefault="00D70F0F" w:rsidP="0067722C">
      <w:pPr>
        <w:ind w:left="1418" w:right="670"/>
        <w:jc w:val="both"/>
        <w:rPr>
          <w:rFonts w:ascii="Arial" w:hAnsi="Arial" w:cs="Arial"/>
          <w:sz w:val="20"/>
          <w:szCs w:val="20"/>
        </w:rPr>
      </w:pPr>
    </w:p>
    <w:p w14:paraId="0AF2F00E" w14:textId="77777777" w:rsidR="00AA5B0B" w:rsidRPr="00C472ED" w:rsidRDefault="00AA5B0B" w:rsidP="0067722C">
      <w:pPr>
        <w:ind w:left="1418" w:right="670"/>
        <w:jc w:val="both"/>
        <w:rPr>
          <w:rFonts w:ascii="Arial" w:hAnsi="Arial" w:cs="Arial"/>
          <w:sz w:val="20"/>
          <w:szCs w:val="20"/>
        </w:rPr>
      </w:pPr>
      <w:r w:rsidRPr="00C472ED">
        <w:rPr>
          <w:rFonts w:ascii="Arial" w:hAnsi="Arial" w:cs="Arial"/>
          <w:sz w:val="20"/>
          <w:szCs w:val="20"/>
        </w:rPr>
        <w:t xml:space="preserve">Para el caso de Proponentes Plurales bastará con que uno de sus integrantes tenga una participación igual o superior al diez por ciento (10%) en el Consorcio o en la Unión Temporal y acredite la calidad de </w:t>
      </w:r>
      <w:proofErr w:type="spellStart"/>
      <w:r w:rsidRPr="00C472ED">
        <w:rPr>
          <w:rFonts w:ascii="Arial" w:hAnsi="Arial" w:cs="Arial"/>
          <w:sz w:val="20"/>
          <w:szCs w:val="20"/>
        </w:rPr>
        <w:t>Mipyme</w:t>
      </w:r>
      <w:proofErr w:type="spellEnd"/>
      <w:r w:rsidRPr="00C472ED">
        <w:rPr>
          <w:rFonts w:ascii="Arial" w:hAnsi="Arial" w:cs="Arial"/>
          <w:sz w:val="20"/>
          <w:szCs w:val="20"/>
        </w:rPr>
        <w:t xml:space="preserve"> o emprendimiento y empresa de mujer o emprendimiento o empresa de personas con discapacidad con domicilio en el territorio nacional de conformidad con lo previsto en el artículo 2.2.1.13.2.2 del Decreto 1074 de 2015 y los artículos 2.2.1.2.4.2.4., 2.2.1.2.4.2.14 del Decreto 1082 de 2015 y el artículo 2.2.1.2.4.2.7.3 del Decreto 0287 de 2026, o las normas que los modifiquen, sustituyan o complementen, para probar la experiencia solicitada con un (1) Contrato adicional a los dos (2) inicialmente contemplados, para un máximo de tres (3) Contratos. </w:t>
      </w:r>
    </w:p>
    <w:p w14:paraId="27E0D928" w14:textId="77777777" w:rsidR="00AA5B0B" w:rsidRPr="00C472ED" w:rsidRDefault="00AA5B0B" w:rsidP="0067722C">
      <w:pPr>
        <w:ind w:left="1418" w:right="670"/>
        <w:jc w:val="both"/>
        <w:rPr>
          <w:rFonts w:ascii="Arial" w:hAnsi="Arial" w:cs="Arial"/>
          <w:sz w:val="20"/>
          <w:szCs w:val="20"/>
        </w:rPr>
      </w:pPr>
    </w:p>
    <w:p w14:paraId="76EC59A3" w14:textId="77777777" w:rsidR="00AA5B0B" w:rsidRPr="00C472ED" w:rsidRDefault="00AA5B0B" w:rsidP="0067722C">
      <w:pPr>
        <w:ind w:left="1418" w:right="670"/>
        <w:jc w:val="both"/>
        <w:rPr>
          <w:rFonts w:ascii="Arial" w:hAnsi="Arial" w:cs="Arial"/>
          <w:sz w:val="20"/>
          <w:szCs w:val="20"/>
        </w:rPr>
      </w:pPr>
      <w:r w:rsidRPr="00C472ED">
        <w:rPr>
          <w:rFonts w:ascii="Arial" w:hAnsi="Arial" w:cs="Arial"/>
          <w:sz w:val="20"/>
          <w:szCs w:val="20"/>
        </w:rPr>
        <w:t xml:space="preserve">En caso de que el mismo integrante u otro que haga parte del Proponente Plural tenga una participación igual o superior al diez por ciento (10%) en el Consorcio o en la Unión Temporal y acredite </w:t>
      </w:r>
      <w:r w:rsidRPr="00C472ED">
        <w:rPr>
          <w:rFonts w:ascii="Arial" w:hAnsi="Arial" w:cs="Arial"/>
          <w:sz w:val="20"/>
          <w:szCs w:val="20"/>
          <w:u w:val="single"/>
        </w:rPr>
        <w:t>2 condiciones</w:t>
      </w:r>
      <w:r w:rsidRPr="00C472ED">
        <w:rPr>
          <w:rFonts w:ascii="Arial" w:hAnsi="Arial" w:cs="Arial"/>
          <w:sz w:val="20"/>
          <w:szCs w:val="20"/>
        </w:rPr>
        <w:t xml:space="preserve">, de las 3 previstas, que son: i) </w:t>
      </w:r>
      <w:proofErr w:type="spellStart"/>
      <w:r w:rsidRPr="00C472ED">
        <w:rPr>
          <w:rFonts w:ascii="Arial" w:hAnsi="Arial" w:cs="Arial"/>
          <w:sz w:val="20"/>
          <w:szCs w:val="20"/>
        </w:rPr>
        <w:t>Mipyme</w:t>
      </w:r>
      <w:proofErr w:type="spellEnd"/>
      <w:r w:rsidRPr="00C472ED">
        <w:rPr>
          <w:rFonts w:ascii="Arial" w:hAnsi="Arial" w:cs="Arial"/>
          <w:sz w:val="20"/>
          <w:szCs w:val="20"/>
        </w:rPr>
        <w:t xml:space="preserve">, </w:t>
      </w:r>
      <w:proofErr w:type="spellStart"/>
      <w:r w:rsidRPr="00C472ED">
        <w:rPr>
          <w:rFonts w:ascii="Arial" w:hAnsi="Arial" w:cs="Arial"/>
          <w:sz w:val="20"/>
          <w:szCs w:val="20"/>
        </w:rPr>
        <w:t>ii</w:t>
      </w:r>
      <w:proofErr w:type="spellEnd"/>
      <w:r w:rsidRPr="00C472ED">
        <w:rPr>
          <w:rFonts w:ascii="Arial" w:hAnsi="Arial" w:cs="Arial"/>
          <w:sz w:val="20"/>
          <w:szCs w:val="20"/>
        </w:rPr>
        <w:t xml:space="preserve">) Emprendimiento y Empresa de mujer con domicilio en el territorio nacional de manera conjunta, y </w:t>
      </w:r>
      <w:proofErr w:type="spellStart"/>
      <w:r w:rsidRPr="00C472ED">
        <w:rPr>
          <w:rFonts w:ascii="Arial" w:hAnsi="Arial" w:cs="Arial"/>
          <w:sz w:val="20"/>
          <w:szCs w:val="20"/>
        </w:rPr>
        <w:t>iii</w:t>
      </w:r>
      <w:proofErr w:type="spellEnd"/>
      <w:r w:rsidRPr="00C472ED">
        <w:rPr>
          <w:rFonts w:ascii="Arial" w:hAnsi="Arial" w:cs="Arial"/>
          <w:sz w:val="20"/>
          <w:szCs w:val="20"/>
        </w:rPr>
        <w:t xml:space="preserve">) Emprendimiento o empresa de personas con </w:t>
      </w:r>
      <w:r w:rsidRPr="00C472ED">
        <w:rPr>
          <w:rFonts w:ascii="Arial" w:hAnsi="Arial" w:cs="Arial"/>
          <w:sz w:val="20"/>
          <w:szCs w:val="20"/>
        </w:rPr>
        <w:lastRenderedPageBreak/>
        <w:t>discapacidad con domicilio en el territorio nacional, podrá demostrar la experiencia solicitada con dos (2) Contratos adicionales a los dos (2) inicialmente previstos, para un máximo de cuatro (4) contratos.</w:t>
      </w:r>
    </w:p>
    <w:p w14:paraId="46F4399B" w14:textId="77777777" w:rsidR="00AA5B0B" w:rsidRPr="00C472ED" w:rsidRDefault="00AA5B0B" w:rsidP="0067722C">
      <w:pPr>
        <w:ind w:left="1418" w:right="670"/>
        <w:jc w:val="both"/>
        <w:rPr>
          <w:rFonts w:ascii="Arial" w:hAnsi="Arial" w:cs="Arial"/>
          <w:sz w:val="20"/>
          <w:szCs w:val="20"/>
        </w:rPr>
      </w:pPr>
    </w:p>
    <w:p w14:paraId="07C5CA80" w14:textId="77777777" w:rsidR="00AD2E6C" w:rsidRPr="00C472ED" w:rsidRDefault="00AA5B0B" w:rsidP="0067722C">
      <w:pPr>
        <w:ind w:left="1418" w:right="670"/>
        <w:jc w:val="both"/>
        <w:rPr>
          <w:rFonts w:ascii="Arial" w:hAnsi="Arial" w:cs="Arial"/>
          <w:sz w:val="20"/>
          <w:szCs w:val="20"/>
        </w:rPr>
      </w:pPr>
      <w:r w:rsidRPr="00C472ED">
        <w:rPr>
          <w:rFonts w:ascii="Arial" w:hAnsi="Arial" w:cs="Arial"/>
          <w:sz w:val="20"/>
          <w:szCs w:val="20"/>
        </w:rPr>
        <w:t xml:space="preserve">En caso de que el mismo integrante u otro que haga parte del Proponente Plural tenga una participación igual o superior al diez por ciento (10%) en el Consorcio o en la Unión Temporal y acredite las 3 condiciones, es decir calidad de i) </w:t>
      </w:r>
      <w:proofErr w:type="spellStart"/>
      <w:r w:rsidRPr="00C472ED">
        <w:rPr>
          <w:rFonts w:ascii="Arial" w:hAnsi="Arial" w:cs="Arial"/>
          <w:sz w:val="20"/>
          <w:szCs w:val="20"/>
        </w:rPr>
        <w:t>Mipyme</w:t>
      </w:r>
      <w:proofErr w:type="spellEnd"/>
      <w:r w:rsidRPr="00C472ED">
        <w:rPr>
          <w:rFonts w:ascii="Arial" w:hAnsi="Arial" w:cs="Arial"/>
          <w:sz w:val="20"/>
          <w:szCs w:val="20"/>
        </w:rPr>
        <w:t xml:space="preserve">, </w:t>
      </w:r>
      <w:proofErr w:type="spellStart"/>
      <w:r w:rsidRPr="00C472ED">
        <w:rPr>
          <w:rFonts w:ascii="Arial" w:hAnsi="Arial" w:cs="Arial"/>
          <w:sz w:val="20"/>
          <w:szCs w:val="20"/>
        </w:rPr>
        <w:t>ii</w:t>
      </w:r>
      <w:proofErr w:type="spellEnd"/>
      <w:r w:rsidRPr="00C472ED">
        <w:rPr>
          <w:rFonts w:ascii="Arial" w:hAnsi="Arial" w:cs="Arial"/>
          <w:sz w:val="20"/>
          <w:szCs w:val="20"/>
        </w:rPr>
        <w:t xml:space="preserve">) emprendimiento y empresa de mujer con domicilio en el territorio nacional y </w:t>
      </w:r>
      <w:proofErr w:type="spellStart"/>
      <w:r w:rsidRPr="00C472ED">
        <w:rPr>
          <w:rFonts w:ascii="Arial" w:hAnsi="Arial" w:cs="Arial"/>
          <w:sz w:val="20"/>
          <w:szCs w:val="20"/>
        </w:rPr>
        <w:t>iii</w:t>
      </w:r>
      <w:proofErr w:type="spellEnd"/>
      <w:r w:rsidRPr="00C472ED">
        <w:rPr>
          <w:rFonts w:ascii="Arial" w:hAnsi="Arial" w:cs="Arial"/>
          <w:sz w:val="20"/>
          <w:szCs w:val="20"/>
        </w:rPr>
        <w:t>) emprendimiento o empresa de personas con discapacidad con domicilio en el territorio nacional de manera conjunta, podrá demostrar la experiencia solicitada con tres (3) Contratos adicionales a los dos (2) inicialmente previstos, para un máximo de cinco (5).</w:t>
      </w:r>
    </w:p>
    <w:p w14:paraId="0901EF55" w14:textId="77777777" w:rsidR="00AD2E6C" w:rsidRPr="00C472ED" w:rsidRDefault="00AD2E6C" w:rsidP="0067722C">
      <w:pPr>
        <w:ind w:left="1418" w:right="670"/>
        <w:jc w:val="both"/>
        <w:rPr>
          <w:rFonts w:ascii="Arial" w:hAnsi="Arial" w:cs="Arial"/>
          <w:sz w:val="20"/>
          <w:szCs w:val="20"/>
        </w:rPr>
      </w:pPr>
    </w:p>
    <w:p w14:paraId="5A822C72" w14:textId="1005F850" w:rsidR="007126A5" w:rsidRPr="00C472ED" w:rsidRDefault="007126A5" w:rsidP="0067722C">
      <w:pPr>
        <w:ind w:left="1418" w:right="670"/>
        <w:jc w:val="both"/>
        <w:rPr>
          <w:rFonts w:ascii="Arial" w:hAnsi="Arial" w:cs="Arial"/>
          <w:sz w:val="20"/>
          <w:szCs w:val="20"/>
        </w:rPr>
      </w:pPr>
      <w:r w:rsidRPr="00C472ED">
        <w:rPr>
          <w:rFonts w:ascii="Arial" w:hAnsi="Arial" w:cs="Arial"/>
          <w:sz w:val="20"/>
          <w:szCs w:val="20"/>
        </w:rPr>
        <w:t xml:space="preserve">Nota 1: </w:t>
      </w:r>
      <w:r w:rsidR="002A48B6" w:rsidRPr="002541A0">
        <w:rPr>
          <w:rFonts w:ascii="Arial" w:hAnsi="Arial" w:cs="Arial"/>
          <w:spacing w:val="-2"/>
          <w:sz w:val="20"/>
          <w:szCs w:val="20"/>
        </w:rPr>
        <w:t xml:space="preserve">La Dirección </w:t>
      </w:r>
      <w:r w:rsidR="002A48B6">
        <w:rPr>
          <w:rFonts w:ascii="Arial" w:hAnsi="Arial" w:cs="Arial"/>
          <w:spacing w:val="-2"/>
          <w:sz w:val="20"/>
          <w:szCs w:val="20"/>
        </w:rPr>
        <w:t xml:space="preserve">Seccional </w:t>
      </w:r>
      <w:r w:rsidR="002A48B6" w:rsidRPr="002541A0">
        <w:rPr>
          <w:rFonts w:ascii="Arial" w:hAnsi="Arial" w:cs="Arial"/>
          <w:spacing w:val="-2"/>
          <w:sz w:val="20"/>
          <w:szCs w:val="20"/>
        </w:rPr>
        <w:t>de Administración Judicial</w:t>
      </w:r>
      <w:r w:rsidR="002A48B6">
        <w:rPr>
          <w:rFonts w:ascii="Arial" w:hAnsi="Arial" w:cs="Arial"/>
          <w:spacing w:val="-2"/>
          <w:sz w:val="20"/>
          <w:szCs w:val="20"/>
        </w:rPr>
        <w:t xml:space="preserve"> de Bucaramanga</w:t>
      </w:r>
      <w:r w:rsidR="002A48B6" w:rsidRPr="002541A0">
        <w:rPr>
          <w:rFonts w:ascii="Arial" w:hAnsi="Arial" w:cs="Arial"/>
          <w:spacing w:val="-2"/>
          <w:sz w:val="20"/>
          <w:szCs w:val="20"/>
        </w:rPr>
        <w:t xml:space="preserve">, </w:t>
      </w:r>
      <w:r w:rsidR="002A48B6">
        <w:rPr>
          <w:rFonts w:ascii="Arial" w:hAnsi="Arial" w:cs="Arial"/>
          <w:spacing w:val="-2"/>
          <w:sz w:val="20"/>
          <w:szCs w:val="20"/>
        </w:rPr>
        <w:t>podrá</w:t>
      </w:r>
      <w:r w:rsidR="002A48B6" w:rsidRPr="002541A0">
        <w:rPr>
          <w:rFonts w:ascii="Arial" w:hAnsi="Arial" w:cs="Arial"/>
          <w:spacing w:val="-2"/>
          <w:sz w:val="20"/>
          <w:szCs w:val="20"/>
        </w:rPr>
        <w:t xml:space="preserve"> solicitar las aclaraciones, información y soportes que considere necesarios para verificar la información presentada y el proponente debe entregarlos hasta el término de traslado del informe de evaluación, de conformidad con el artículo 5 de la Ley 1882 de 2018.</w:t>
      </w:r>
    </w:p>
    <w:p w14:paraId="4EF001A8" w14:textId="77777777" w:rsidR="007126A5" w:rsidRPr="00C472ED" w:rsidRDefault="007126A5" w:rsidP="0067722C">
      <w:pPr>
        <w:pStyle w:val="Textoindependiente"/>
        <w:ind w:left="1418" w:right="670"/>
        <w:jc w:val="both"/>
        <w:rPr>
          <w:rFonts w:ascii="Arial" w:hAnsi="Arial" w:cs="Arial"/>
          <w:sz w:val="20"/>
          <w:szCs w:val="20"/>
        </w:rPr>
      </w:pPr>
    </w:p>
    <w:p w14:paraId="687C679D" w14:textId="77777777" w:rsidR="007126A5" w:rsidRPr="00C472ED" w:rsidRDefault="007126A5" w:rsidP="0067722C">
      <w:pPr>
        <w:pStyle w:val="Textoindependiente"/>
        <w:ind w:left="1418" w:right="670"/>
        <w:jc w:val="both"/>
        <w:rPr>
          <w:rFonts w:ascii="Arial" w:hAnsi="Arial" w:cs="Arial"/>
          <w:sz w:val="20"/>
          <w:szCs w:val="20"/>
        </w:rPr>
      </w:pPr>
      <w:r w:rsidRPr="00C472ED">
        <w:rPr>
          <w:rFonts w:ascii="Arial" w:hAnsi="Arial" w:cs="Arial"/>
          <w:sz w:val="20"/>
          <w:szCs w:val="20"/>
        </w:rPr>
        <w:t xml:space="preserve">Nota 2: El deber de subsanar los requisitos habilitantes es exclusivo del proponente. </w:t>
      </w:r>
    </w:p>
    <w:p w14:paraId="079FED39" w14:textId="77777777" w:rsidR="007126A5" w:rsidRPr="00C472ED" w:rsidRDefault="007126A5" w:rsidP="0067722C">
      <w:pPr>
        <w:pStyle w:val="Textoindependiente"/>
        <w:ind w:left="1418" w:right="670"/>
        <w:jc w:val="both"/>
        <w:rPr>
          <w:rFonts w:ascii="Arial" w:hAnsi="Arial" w:cs="Arial"/>
          <w:sz w:val="20"/>
          <w:szCs w:val="20"/>
        </w:rPr>
      </w:pPr>
    </w:p>
    <w:p w14:paraId="1D5C4880" w14:textId="77777777" w:rsidR="007126A5" w:rsidRPr="00C472ED" w:rsidRDefault="007126A5" w:rsidP="0067722C">
      <w:pPr>
        <w:pStyle w:val="Textoindependiente"/>
        <w:ind w:left="1418" w:right="670"/>
        <w:jc w:val="both"/>
        <w:rPr>
          <w:rFonts w:ascii="Arial" w:hAnsi="Arial" w:cs="Arial"/>
          <w:sz w:val="20"/>
          <w:szCs w:val="20"/>
        </w:rPr>
      </w:pPr>
      <w:r w:rsidRPr="00C472ED">
        <w:rPr>
          <w:rFonts w:ascii="Arial" w:hAnsi="Arial" w:cs="Arial"/>
          <w:sz w:val="20"/>
          <w:szCs w:val="20"/>
        </w:rPr>
        <w:t xml:space="preserve">Si el proponente cumple con los requisitos exigidos en el capítulo de “Experiencia del Proponente”, se califica como “CUMPLE” y por lo tanto la propuesta queda HABILITADA. </w:t>
      </w:r>
    </w:p>
    <w:p w14:paraId="78561117" w14:textId="77777777" w:rsidR="007126A5" w:rsidRPr="00C472ED" w:rsidRDefault="007126A5" w:rsidP="0067722C">
      <w:pPr>
        <w:pStyle w:val="Textoindependiente"/>
        <w:ind w:left="1418" w:right="670"/>
        <w:jc w:val="both"/>
        <w:rPr>
          <w:rFonts w:ascii="Arial" w:hAnsi="Arial" w:cs="Arial"/>
          <w:sz w:val="20"/>
          <w:szCs w:val="20"/>
        </w:rPr>
      </w:pPr>
    </w:p>
    <w:p w14:paraId="69AADA36" w14:textId="18DAA135" w:rsidR="007126A5" w:rsidRPr="00C472ED" w:rsidRDefault="007126A5" w:rsidP="0067722C">
      <w:pPr>
        <w:pStyle w:val="Textoindependiente"/>
        <w:ind w:left="1418" w:right="670"/>
        <w:jc w:val="both"/>
        <w:rPr>
          <w:rFonts w:ascii="Arial" w:hAnsi="Arial" w:cs="Arial"/>
          <w:sz w:val="20"/>
          <w:szCs w:val="20"/>
          <w:highlight w:val="magenta"/>
        </w:rPr>
      </w:pPr>
      <w:r w:rsidRPr="00C472ED">
        <w:rPr>
          <w:rFonts w:ascii="Arial" w:hAnsi="Arial" w:cs="Arial"/>
          <w:sz w:val="20"/>
          <w:szCs w:val="20"/>
        </w:rPr>
        <w:t>En caso de que el Proponente, no entregue o entregue parcialmente los documentos para la acreditación de Experiencia del Proponente o sin el cumplimiento de los requisitos exigidos, se califica como “NO CUMPLE” y por lo tanto la propuesta queda NO HABILITADA</w:t>
      </w:r>
    </w:p>
    <w:p w14:paraId="168AC12F" w14:textId="77777777" w:rsidR="00E10C2D" w:rsidRPr="00C472ED" w:rsidRDefault="00E10C2D" w:rsidP="00184A9F">
      <w:pPr>
        <w:pStyle w:val="Textoindependiente"/>
        <w:ind w:right="670"/>
        <w:rPr>
          <w:rFonts w:ascii="Arial" w:hAnsi="Arial" w:cs="Arial"/>
          <w:sz w:val="20"/>
          <w:szCs w:val="20"/>
        </w:rPr>
      </w:pPr>
    </w:p>
    <w:p w14:paraId="6421E224" w14:textId="7B232C11" w:rsidR="00E10C2D" w:rsidRPr="00C472ED" w:rsidRDefault="003B15ED" w:rsidP="000A492D">
      <w:pPr>
        <w:pStyle w:val="Ttulo1"/>
        <w:numPr>
          <w:ilvl w:val="1"/>
          <w:numId w:val="8"/>
        </w:numPr>
        <w:tabs>
          <w:tab w:val="left" w:pos="2918"/>
        </w:tabs>
        <w:ind w:left="1418" w:right="670" w:firstLine="0"/>
        <w:rPr>
          <w:sz w:val="20"/>
          <w:szCs w:val="20"/>
        </w:rPr>
      </w:pPr>
      <w:r w:rsidRPr="00C472ED">
        <w:rPr>
          <w:spacing w:val="-2"/>
          <w:sz w:val="20"/>
          <w:szCs w:val="20"/>
        </w:rPr>
        <w:t>REQUISITOS TÉCNICOS</w:t>
      </w:r>
    </w:p>
    <w:p w14:paraId="02ED7685" w14:textId="77777777" w:rsidR="00E10C2D" w:rsidRPr="00C472ED" w:rsidRDefault="00E10C2D" w:rsidP="00AD46D6">
      <w:pPr>
        <w:pStyle w:val="Textoindependiente"/>
        <w:ind w:left="1418" w:right="670"/>
        <w:rPr>
          <w:rFonts w:ascii="Arial" w:hAnsi="Arial" w:cs="Arial"/>
          <w:b/>
          <w:sz w:val="20"/>
          <w:szCs w:val="20"/>
        </w:rPr>
      </w:pPr>
    </w:p>
    <w:p w14:paraId="71CF3F32" w14:textId="77777777" w:rsidR="00E10C2D" w:rsidRPr="00C472ED" w:rsidRDefault="00760766" w:rsidP="000A492D">
      <w:pPr>
        <w:pStyle w:val="Ttulo1"/>
        <w:numPr>
          <w:ilvl w:val="2"/>
          <w:numId w:val="8"/>
        </w:numPr>
        <w:tabs>
          <w:tab w:val="left" w:pos="2477"/>
        </w:tabs>
        <w:ind w:left="1418" w:right="670" w:firstLine="0"/>
        <w:rPr>
          <w:sz w:val="20"/>
          <w:szCs w:val="20"/>
        </w:rPr>
      </w:pPr>
      <w:r w:rsidRPr="00C472ED">
        <w:rPr>
          <w:sz w:val="20"/>
          <w:szCs w:val="20"/>
        </w:rPr>
        <w:t>AUTORIZACIONES,</w:t>
      </w:r>
      <w:r w:rsidRPr="00C472ED">
        <w:rPr>
          <w:spacing w:val="-16"/>
          <w:sz w:val="20"/>
          <w:szCs w:val="20"/>
        </w:rPr>
        <w:t xml:space="preserve"> </w:t>
      </w:r>
      <w:r w:rsidRPr="00C472ED">
        <w:rPr>
          <w:sz w:val="20"/>
          <w:szCs w:val="20"/>
        </w:rPr>
        <w:t>PERMISOS</w:t>
      </w:r>
      <w:r w:rsidRPr="00C472ED">
        <w:rPr>
          <w:spacing w:val="-13"/>
          <w:sz w:val="20"/>
          <w:szCs w:val="20"/>
        </w:rPr>
        <w:t xml:space="preserve"> </w:t>
      </w:r>
      <w:r w:rsidRPr="00C472ED">
        <w:rPr>
          <w:sz w:val="20"/>
          <w:szCs w:val="20"/>
        </w:rPr>
        <w:t>Y</w:t>
      </w:r>
      <w:r w:rsidRPr="00C472ED">
        <w:rPr>
          <w:spacing w:val="-16"/>
          <w:sz w:val="20"/>
          <w:szCs w:val="20"/>
        </w:rPr>
        <w:t xml:space="preserve"> </w:t>
      </w:r>
      <w:r w:rsidRPr="00C472ED">
        <w:rPr>
          <w:sz w:val="20"/>
          <w:szCs w:val="20"/>
        </w:rPr>
        <w:t>LICENCIAS</w:t>
      </w:r>
      <w:r w:rsidRPr="00C472ED">
        <w:rPr>
          <w:spacing w:val="-7"/>
          <w:sz w:val="20"/>
          <w:szCs w:val="20"/>
        </w:rPr>
        <w:t xml:space="preserve"> </w:t>
      </w:r>
      <w:r w:rsidRPr="00C472ED">
        <w:rPr>
          <w:spacing w:val="-2"/>
          <w:sz w:val="20"/>
          <w:szCs w:val="20"/>
        </w:rPr>
        <w:t>REQUERIDAS:</w:t>
      </w:r>
    </w:p>
    <w:p w14:paraId="36B8675D" w14:textId="77777777" w:rsidR="00E10C2D" w:rsidRPr="00C472ED" w:rsidRDefault="00E10C2D" w:rsidP="00AD46D6">
      <w:pPr>
        <w:pStyle w:val="Textoindependiente"/>
        <w:ind w:left="1418" w:right="670"/>
        <w:rPr>
          <w:rFonts w:ascii="Arial" w:hAnsi="Arial" w:cs="Arial"/>
          <w:b/>
          <w:sz w:val="20"/>
          <w:szCs w:val="20"/>
        </w:rPr>
      </w:pPr>
    </w:p>
    <w:p w14:paraId="5DA15CCD" w14:textId="16DEC682" w:rsidR="00E10C2D" w:rsidRPr="00C472ED" w:rsidRDefault="003B15ED" w:rsidP="00AD46D6">
      <w:pPr>
        <w:pStyle w:val="Textoindependiente"/>
        <w:ind w:left="1418" w:right="670"/>
        <w:jc w:val="both"/>
        <w:rPr>
          <w:rFonts w:ascii="Arial" w:hAnsi="Arial" w:cs="Arial"/>
          <w:sz w:val="20"/>
          <w:szCs w:val="20"/>
        </w:rPr>
      </w:pPr>
      <w:r w:rsidRPr="00C472ED">
        <w:rPr>
          <w:rFonts w:ascii="Arial" w:hAnsi="Arial" w:cs="Arial"/>
          <w:sz w:val="20"/>
          <w:szCs w:val="20"/>
        </w:rPr>
        <w:t>El proponente debe aportar junto con su oferta, los documentos descritos a continuación, los cuales deben ser expedidos por el organismo o autoridad competente conforme a la Ley Colombiana.</w:t>
      </w:r>
    </w:p>
    <w:p w14:paraId="7B723294" w14:textId="77777777" w:rsidR="003B15ED" w:rsidRPr="00C472ED" w:rsidRDefault="003B15ED" w:rsidP="00AD46D6">
      <w:pPr>
        <w:pStyle w:val="Textoindependiente"/>
        <w:ind w:left="1418" w:right="670"/>
        <w:jc w:val="both"/>
        <w:rPr>
          <w:rFonts w:ascii="Arial" w:hAnsi="Arial" w:cs="Arial"/>
          <w:sz w:val="20"/>
          <w:szCs w:val="20"/>
        </w:rPr>
      </w:pPr>
    </w:p>
    <w:p w14:paraId="3C583C2A" w14:textId="6DDB3E0D" w:rsidR="00E10C2D" w:rsidRPr="00C472ED" w:rsidRDefault="00760766" w:rsidP="000A492D">
      <w:pPr>
        <w:pStyle w:val="Ttulo2"/>
        <w:numPr>
          <w:ilvl w:val="3"/>
          <w:numId w:val="8"/>
        </w:numPr>
        <w:tabs>
          <w:tab w:val="left" w:pos="2366"/>
          <w:tab w:val="left" w:pos="2477"/>
        </w:tabs>
        <w:ind w:left="1418" w:right="670" w:firstLine="0"/>
        <w:jc w:val="both"/>
        <w:rPr>
          <w:sz w:val="20"/>
          <w:szCs w:val="20"/>
        </w:rPr>
      </w:pPr>
      <w:r w:rsidRPr="00C472ED">
        <w:rPr>
          <w:sz w:val="20"/>
          <w:szCs w:val="20"/>
        </w:rPr>
        <w:t>LICENCIA</w:t>
      </w:r>
      <w:r w:rsidRPr="00C472ED">
        <w:rPr>
          <w:spacing w:val="-6"/>
          <w:sz w:val="20"/>
          <w:szCs w:val="20"/>
        </w:rPr>
        <w:t xml:space="preserve"> </w:t>
      </w:r>
      <w:r w:rsidRPr="00C472ED">
        <w:rPr>
          <w:sz w:val="20"/>
          <w:szCs w:val="20"/>
        </w:rPr>
        <w:t>DE FUNCIONAMIENTO EXPEDIDA</w:t>
      </w:r>
      <w:r w:rsidRPr="00C472ED">
        <w:rPr>
          <w:spacing w:val="-4"/>
          <w:sz w:val="20"/>
          <w:szCs w:val="20"/>
        </w:rPr>
        <w:t xml:space="preserve"> </w:t>
      </w:r>
      <w:r w:rsidRPr="00C472ED">
        <w:rPr>
          <w:sz w:val="20"/>
          <w:szCs w:val="20"/>
        </w:rPr>
        <w:t>POR LA</w:t>
      </w:r>
      <w:r w:rsidRPr="00C472ED">
        <w:rPr>
          <w:spacing w:val="-6"/>
          <w:sz w:val="20"/>
          <w:szCs w:val="20"/>
        </w:rPr>
        <w:t xml:space="preserve"> </w:t>
      </w:r>
      <w:r w:rsidRPr="00C472ED">
        <w:rPr>
          <w:sz w:val="20"/>
          <w:szCs w:val="20"/>
        </w:rPr>
        <w:t>SUPERINTENDENCIA DE</w:t>
      </w:r>
      <w:r w:rsidRPr="00C472ED">
        <w:rPr>
          <w:spacing w:val="62"/>
          <w:sz w:val="20"/>
          <w:szCs w:val="20"/>
        </w:rPr>
        <w:t xml:space="preserve"> </w:t>
      </w:r>
      <w:r w:rsidRPr="00C472ED">
        <w:rPr>
          <w:sz w:val="20"/>
          <w:szCs w:val="20"/>
        </w:rPr>
        <w:t>VIGILANCIA</w:t>
      </w:r>
      <w:r w:rsidRPr="00C472ED">
        <w:rPr>
          <w:spacing w:val="40"/>
          <w:sz w:val="20"/>
          <w:szCs w:val="20"/>
        </w:rPr>
        <w:t xml:space="preserve"> </w:t>
      </w:r>
      <w:r w:rsidRPr="00C472ED">
        <w:rPr>
          <w:sz w:val="20"/>
          <w:szCs w:val="20"/>
        </w:rPr>
        <w:t>Y</w:t>
      </w:r>
      <w:r w:rsidRPr="00C472ED">
        <w:rPr>
          <w:spacing w:val="62"/>
          <w:sz w:val="20"/>
          <w:szCs w:val="20"/>
        </w:rPr>
        <w:t xml:space="preserve"> </w:t>
      </w:r>
      <w:r w:rsidRPr="00C472ED">
        <w:rPr>
          <w:sz w:val="20"/>
          <w:szCs w:val="20"/>
        </w:rPr>
        <w:t>SEGURIDAD</w:t>
      </w:r>
      <w:r w:rsidRPr="00C472ED">
        <w:rPr>
          <w:spacing w:val="63"/>
          <w:sz w:val="20"/>
          <w:szCs w:val="20"/>
        </w:rPr>
        <w:t xml:space="preserve"> </w:t>
      </w:r>
      <w:r w:rsidRPr="00C472ED">
        <w:rPr>
          <w:sz w:val="20"/>
          <w:szCs w:val="20"/>
        </w:rPr>
        <w:t>PRIVADA</w:t>
      </w:r>
      <w:r w:rsidRPr="00C472ED">
        <w:rPr>
          <w:spacing w:val="40"/>
          <w:sz w:val="20"/>
          <w:szCs w:val="20"/>
        </w:rPr>
        <w:t xml:space="preserve"> </w:t>
      </w:r>
      <w:r w:rsidRPr="00C472ED">
        <w:rPr>
          <w:sz w:val="20"/>
          <w:szCs w:val="20"/>
        </w:rPr>
        <w:t>(Decreto</w:t>
      </w:r>
      <w:r w:rsidRPr="00C472ED">
        <w:rPr>
          <w:spacing w:val="63"/>
          <w:sz w:val="20"/>
          <w:szCs w:val="20"/>
        </w:rPr>
        <w:t xml:space="preserve"> </w:t>
      </w:r>
      <w:r w:rsidRPr="00C472ED">
        <w:rPr>
          <w:sz w:val="20"/>
          <w:szCs w:val="20"/>
        </w:rPr>
        <w:t>Ley</w:t>
      </w:r>
      <w:r w:rsidRPr="00C472ED">
        <w:rPr>
          <w:spacing w:val="40"/>
          <w:sz w:val="20"/>
          <w:szCs w:val="20"/>
        </w:rPr>
        <w:t xml:space="preserve"> </w:t>
      </w:r>
      <w:r w:rsidRPr="00C472ED">
        <w:rPr>
          <w:sz w:val="20"/>
          <w:szCs w:val="20"/>
        </w:rPr>
        <w:t>356</w:t>
      </w:r>
      <w:r w:rsidRPr="00C472ED">
        <w:rPr>
          <w:spacing w:val="62"/>
          <w:sz w:val="20"/>
          <w:szCs w:val="20"/>
        </w:rPr>
        <w:t xml:space="preserve"> </w:t>
      </w:r>
      <w:r w:rsidRPr="00C472ED">
        <w:rPr>
          <w:sz w:val="20"/>
          <w:szCs w:val="20"/>
        </w:rPr>
        <w:t>de</w:t>
      </w:r>
      <w:r w:rsidRPr="00C472ED">
        <w:rPr>
          <w:spacing w:val="62"/>
          <w:sz w:val="20"/>
          <w:szCs w:val="20"/>
        </w:rPr>
        <w:t xml:space="preserve"> </w:t>
      </w:r>
      <w:r w:rsidRPr="00C472ED">
        <w:rPr>
          <w:sz w:val="20"/>
          <w:szCs w:val="20"/>
        </w:rPr>
        <w:t>1994</w:t>
      </w:r>
      <w:r w:rsidRPr="00C472ED">
        <w:rPr>
          <w:spacing w:val="63"/>
          <w:sz w:val="20"/>
          <w:szCs w:val="20"/>
        </w:rPr>
        <w:t xml:space="preserve"> </w:t>
      </w:r>
      <w:r w:rsidRPr="00C472ED">
        <w:rPr>
          <w:sz w:val="20"/>
          <w:szCs w:val="20"/>
        </w:rPr>
        <w:t>y</w:t>
      </w:r>
      <w:r w:rsidR="003B15ED" w:rsidRPr="00C472ED">
        <w:rPr>
          <w:sz w:val="20"/>
          <w:szCs w:val="20"/>
        </w:rPr>
        <w:t xml:space="preserve"> </w:t>
      </w:r>
      <w:r w:rsidRPr="00C472ED">
        <w:rPr>
          <w:sz w:val="20"/>
          <w:szCs w:val="20"/>
        </w:rPr>
        <w:t>Artículos</w:t>
      </w:r>
      <w:r w:rsidRPr="00C472ED">
        <w:rPr>
          <w:spacing w:val="-4"/>
          <w:sz w:val="20"/>
          <w:szCs w:val="20"/>
        </w:rPr>
        <w:t xml:space="preserve"> </w:t>
      </w:r>
      <w:r w:rsidRPr="00C472ED">
        <w:rPr>
          <w:sz w:val="20"/>
          <w:szCs w:val="20"/>
        </w:rPr>
        <w:t>4 y</w:t>
      </w:r>
      <w:r w:rsidRPr="00C472ED">
        <w:rPr>
          <w:spacing w:val="-9"/>
          <w:sz w:val="20"/>
          <w:szCs w:val="20"/>
        </w:rPr>
        <w:t xml:space="preserve"> </w:t>
      </w:r>
      <w:r w:rsidRPr="00C472ED">
        <w:rPr>
          <w:sz w:val="20"/>
          <w:szCs w:val="20"/>
        </w:rPr>
        <w:t>5</w:t>
      </w:r>
      <w:r w:rsidRPr="00C472ED">
        <w:rPr>
          <w:spacing w:val="1"/>
          <w:sz w:val="20"/>
          <w:szCs w:val="20"/>
        </w:rPr>
        <w:t xml:space="preserve"> </w:t>
      </w:r>
      <w:r w:rsidRPr="00C472ED">
        <w:rPr>
          <w:sz w:val="20"/>
          <w:szCs w:val="20"/>
        </w:rPr>
        <w:t>del</w:t>
      </w:r>
      <w:r w:rsidRPr="00C472ED">
        <w:rPr>
          <w:spacing w:val="-6"/>
          <w:sz w:val="20"/>
          <w:szCs w:val="20"/>
        </w:rPr>
        <w:t xml:space="preserve"> </w:t>
      </w:r>
      <w:r w:rsidRPr="00C472ED">
        <w:rPr>
          <w:sz w:val="20"/>
          <w:szCs w:val="20"/>
        </w:rPr>
        <w:t>Decreto</w:t>
      </w:r>
      <w:r w:rsidRPr="00C472ED">
        <w:rPr>
          <w:spacing w:val="-1"/>
          <w:sz w:val="20"/>
          <w:szCs w:val="20"/>
        </w:rPr>
        <w:t xml:space="preserve"> </w:t>
      </w:r>
      <w:r w:rsidRPr="00C472ED">
        <w:rPr>
          <w:sz w:val="20"/>
          <w:szCs w:val="20"/>
        </w:rPr>
        <w:t>2187</w:t>
      </w:r>
      <w:r w:rsidRPr="00C472ED">
        <w:rPr>
          <w:spacing w:val="-2"/>
          <w:sz w:val="20"/>
          <w:szCs w:val="20"/>
        </w:rPr>
        <w:t xml:space="preserve"> </w:t>
      </w:r>
      <w:r w:rsidRPr="00C472ED">
        <w:rPr>
          <w:sz w:val="20"/>
          <w:szCs w:val="20"/>
        </w:rPr>
        <w:t>de</w:t>
      </w:r>
      <w:r w:rsidRPr="00C472ED">
        <w:rPr>
          <w:spacing w:val="-2"/>
          <w:sz w:val="20"/>
          <w:szCs w:val="20"/>
        </w:rPr>
        <w:t xml:space="preserve"> 2001).</w:t>
      </w:r>
    </w:p>
    <w:p w14:paraId="2008E0EA" w14:textId="77777777" w:rsidR="00E10C2D" w:rsidRPr="00C472ED" w:rsidRDefault="00E10C2D" w:rsidP="00AD46D6">
      <w:pPr>
        <w:pStyle w:val="Textoindependiente"/>
        <w:ind w:left="1418" w:right="670"/>
        <w:jc w:val="both"/>
        <w:rPr>
          <w:rFonts w:ascii="Arial" w:hAnsi="Arial" w:cs="Arial"/>
          <w:b/>
          <w:sz w:val="20"/>
          <w:szCs w:val="20"/>
        </w:rPr>
      </w:pPr>
    </w:p>
    <w:p w14:paraId="5837BBA6" w14:textId="7AE4F350" w:rsidR="003B15ED" w:rsidRPr="00C472ED" w:rsidRDefault="003B15ED" w:rsidP="00AD46D6">
      <w:pPr>
        <w:pStyle w:val="Textoindependiente"/>
        <w:ind w:left="1418" w:right="670"/>
        <w:jc w:val="both"/>
        <w:rPr>
          <w:rFonts w:ascii="Arial" w:hAnsi="Arial" w:cs="Arial"/>
          <w:sz w:val="20"/>
          <w:szCs w:val="20"/>
        </w:rPr>
      </w:pPr>
      <w:r w:rsidRPr="00C472ED">
        <w:rPr>
          <w:rFonts w:ascii="Arial" w:hAnsi="Arial" w:cs="Arial"/>
          <w:sz w:val="20"/>
          <w:szCs w:val="20"/>
        </w:rPr>
        <w:t>El proponente deberá anexar a su propuesta, fotocopia legible e integra del acto administrativo mediante el cual se le otorga licencia de funcionamiento, expedida por Ia Superintendencia de Vigilancia y Seguridad Privada y/o el Ministerio de Defensa Nacional</w:t>
      </w:r>
      <w:r w:rsidR="00D1509B" w:rsidRPr="00C472ED">
        <w:rPr>
          <w:rFonts w:ascii="Arial" w:hAnsi="Arial" w:cs="Arial"/>
          <w:sz w:val="20"/>
          <w:szCs w:val="20"/>
        </w:rPr>
        <w:t>, en la cual conste que cuenta con sucursal en la ciudad de Bucaramanga o su área metropolitana</w:t>
      </w:r>
      <w:r w:rsidRPr="00C472ED">
        <w:rPr>
          <w:rFonts w:ascii="Arial" w:hAnsi="Arial" w:cs="Arial"/>
          <w:sz w:val="20"/>
          <w:szCs w:val="20"/>
        </w:rPr>
        <w:t>.</w:t>
      </w:r>
      <w:r w:rsidR="000E3B59" w:rsidRPr="00C472ED">
        <w:rPr>
          <w:rFonts w:ascii="Arial" w:hAnsi="Arial" w:cs="Arial"/>
          <w:sz w:val="20"/>
          <w:szCs w:val="20"/>
        </w:rPr>
        <w:t xml:space="preserve"> En el caso de proponentes plurales cada uno deberá contar con licencia de funcionamiento expedida por la superintendencia de vigilancia y seguridad privada. Sin embargo, para el cumplimiento del requisito de la sucursal, este podrá ser acreditado por al menos uno de los integrantes de la figura plural.</w:t>
      </w:r>
    </w:p>
    <w:p w14:paraId="6D26C218" w14:textId="77777777" w:rsidR="003B15ED" w:rsidRPr="00C472ED" w:rsidRDefault="003B15ED" w:rsidP="00AD46D6">
      <w:pPr>
        <w:pStyle w:val="Textoindependiente"/>
        <w:ind w:left="1418" w:right="670"/>
        <w:jc w:val="both"/>
        <w:rPr>
          <w:rFonts w:ascii="Arial" w:hAnsi="Arial" w:cs="Arial"/>
          <w:sz w:val="20"/>
          <w:szCs w:val="20"/>
        </w:rPr>
      </w:pPr>
    </w:p>
    <w:p w14:paraId="02F0F70D" w14:textId="77777777" w:rsidR="003B15ED" w:rsidRPr="00C472ED" w:rsidRDefault="003B15ED" w:rsidP="00CE20A2">
      <w:pPr>
        <w:pStyle w:val="Textoindependiente"/>
        <w:ind w:left="1418" w:right="670"/>
        <w:jc w:val="both"/>
        <w:rPr>
          <w:rFonts w:ascii="Arial" w:hAnsi="Arial" w:cs="Arial"/>
          <w:sz w:val="20"/>
          <w:szCs w:val="20"/>
        </w:rPr>
      </w:pPr>
      <w:r w:rsidRPr="00C472ED">
        <w:rPr>
          <w:rFonts w:ascii="Arial" w:hAnsi="Arial" w:cs="Arial"/>
          <w:sz w:val="20"/>
          <w:szCs w:val="20"/>
        </w:rPr>
        <w:t>Nota 1: La licencia debe encontrarse vigente tanto a Ia fecha de presentación de Ia oferta como a Ia adjudicación del contrato y deberá mantenerse vigente durante Ia ejecución del mismo; adicionalmente debe acreditar las modalidades y medios requeridos por Ia entidad para operar a nivel Nacional.</w:t>
      </w:r>
    </w:p>
    <w:p w14:paraId="71426996" w14:textId="77777777" w:rsidR="003B15ED" w:rsidRPr="00C472ED" w:rsidRDefault="003B15ED" w:rsidP="00CE20A2">
      <w:pPr>
        <w:pStyle w:val="Textoindependiente"/>
        <w:ind w:left="1418" w:right="670"/>
        <w:jc w:val="both"/>
        <w:rPr>
          <w:rFonts w:ascii="Arial" w:hAnsi="Arial" w:cs="Arial"/>
          <w:sz w:val="20"/>
          <w:szCs w:val="20"/>
        </w:rPr>
      </w:pPr>
    </w:p>
    <w:p w14:paraId="1BD9A4B8" w14:textId="77777777" w:rsidR="003B15ED" w:rsidRPr="00C472ED" w:rsidRDefault="003B15ED" w:rsidP="00CE20A2">
      <w:pPr>
        <w:pStyle w:val="Textoindependiente"/>
        <w:ind w:left="1418" w:right="670"/>
        <w:jc w:val="both"/>
        <w:rPr>
          <w:rFonts w:ascii="Arial" w:hAnsi="Arial" w:cs="Arial"/>
          <w:sz w:val="20"/>
          <w:szCs w:val="20"/>
        </w:rPr>
      </w:pPr>
      <w:r w:rsidRPr="00C472ED">
        <w:rPr>
          <w:rFonts w:ascii="Arial" w:hAnsi="Arial" w:cs="Arial"/>
          <w:sz w:val="20"/>
          <w:szCs w:val="20"/>
        </w:rPr>
        <w:t xml:space="preserve">Nota 2: Conforme con lo dispuesto en los artículos 13 y 160 del Decreto No. 356 de 1994 y 5° y 60 del Decreto No. 2187 de 2001, Las empresas que presten los servicios de vigilancia y seguridad privada deben contar con instalaciones para el uso exclusivo y especifico del desarrollo de esta actividad, de </w:t>
      </w:r>
      <w:r w:rsidRPr="00C472ED">
        <w:rPr>
          <w:rFonts w:ascii="Arial" w:hAnsi="Arial" w:cs="Arial"/>
          <w:sz w:val="20"/>
          <w:szCs w:val="20"/>
        </w:rPr>
        <w:lastRenderedPageBreak/>
        <w:t>forma tal que, se brinde Ia protección a las personas, las armas de fuego, municiones equipos de comunicación, medios y demás elementos para Ia vigilancia y seguridad autorizados por Ia Superintendencia y utilizados para tal fin.</w:t>
      </w:r>
    </w:p>
    <w:p w14:paraId="0790EFC1" w14:textId="77777777" w:rsidR="003B15ED" w:rsidRPr="00C472ED" w:rsidRDefault="003B15ED" w:rsidP="00CE20A2">
      <w:pPr>
        <w:pStyle w:val="Textoindependiente"/>
        <w:ind w:left="1418" w:right="670"/>
        <w:jc w:val="both"/>
        <w:rPr>
          <w:rFonts w:ascii="Arial" w:hAnsi="Arial" w:cs="Arial"/>
          <w:sz w:val="20"/>
          <w:szCs w:val="20"/>
        </w:rPr>
      </w:pPr>
    </w:p>
    <w:p w14:paraId="5E4A6879" w14:textId="77777777" w:rsidR="003B15ED" w:rsidRPr="00C472ED" w:rsidRDefault="003B15ED" w:rsidP="00CE20A2">
      <w:pPr>
        <w:pStyle w:val="Textoindependiente"/>
        <w:ind w:left="1418" w:right="670"/>
        <w:jc w:val="both"/>
        <w:rPr>
          <w:rFonts w:ascii="Arial" w:hAnsi="Arial" w:cs="Arial"/>
          <w:sz w:val="20"/>
          <w:szCs w:val="20"/>
        </w:rPr>
      </w:pPr>
      <w:r w:rsidRPr="00C472ED">
        <w:rPr>
          <w:rFonts w:ascii="Arial" w:hAnsi="Arial" w:cs="Arial"/>
          <w:sz w:val="20"/>
          <w:szCs w:val="20"/>
        </w:rPr>
        <w:t>Nota 3: En caso de consorcios o uniones temporales o promesas de sociedad futura, cada uno de sus integrantes debe cumplir con La licencia de funcionamiento.</w:t>
      </w:r>
    </w:p>
    <w:p w14:paraId="6796CDFC" w14:textId="77777777" w:rsidR="003B15ED" w:rsidRPr="00C472ED" w:rsidRDefault="003B15ED" w:rsidP="00CE20A2">
      <w:pPr>
        <w:pStyle w:val="Textoindependiente"/>
        <w:ind w:left="1418" w:right="670"/>
        <w:jc w:val="both"/>
        <w:rPr>
          <w:rFonts w:ascii="Arial" w:hAnsi="Arial" w:cs="Arial"/>
          <w:sz w:val="20"/>
          <w:szCs w:val="20"/>
        </w:rPr>
      </w:pPr>
    </w:p>
    <w:p w14:paraId="1F692932" w14:textId="77777777" w:rsidR="003B15ED" w:rsidRPr="00C472ED" w:rsidRDefault="003B15ED" w:rsidP="00CE20A2">
      <w:pPr>
        <w:pStyle w:val="Textoindependiente"/>
        <w:ind w:left="1418" w:right="670"/>
        <w:jc w:val="both"/>
        <w:rPr>
          <w:rFonts w:ascii="Arial" w:hAnsi="Arial" w:cs="Arial"/>
          <w:sz w:val="20"/>
          <w:szCs w:val="20"/>
        </w:rPr>
      </w:pPr>
      <w:r w:rsidRPr="00C472ED">
        <w:rPr>
          <w:rFonts w:ascii="Arial" w:hAnsi="Arial" w:cs="Arial"/>
          <w:sz w:val="20"/>
          <w:szCs w:val="20"/>
        </w:rPr>
        <w:t>Nota 4: En el evento que el vencimiento de Ia licencia de funcionamiento se encuentre dentro del plazo del contrato que se derive del proceso de Licitación pública, el proponente deberé allegar un documento de compromiso suscrito por el representante legal, en el cual se obliga a iniciar con Ia suficiente antelación Ia solicitud de renovación de Ia licencia, con el fin de garantizar Ia correcta prestación del servicio en forma continua. En caso de no renovación a suspensión de Ia licencia de funcionamiento se da aplicación de lo establecido por Ia cláusula respectiva del contrato, en desarrollo de lo previsto por el artículo 9 de Ia Ley 80 de 1993.</w:t>
      </w:r>
    </w:p>
    <w:p w14:paraId="205E252E" w14:textId="77777777" w:rsidR="003B15ED" w:rsidRPr="00C472ED" w:rsidRDefault="003B15ED" w:rsidP="00CE20A2">
      <w:pPr>
        <w:pStyle w:val="Textoindependiente"/>
        <w:ind w:left="1418" w:right="670"/>
        <w:jc w:val="both"/>
        <w:rPr>
          <w:rFonts w:ascii="Arial" w:hAnsi="Arial" w:cs="Arial"/>
          <w:sz w:val="20"/>
          <w:szCs w:val="20"/>
        </w:rPr>
      </w:pPr>
    </w:p>
    <w:p w14:paraId="56C50A29" w14:textId="019FC6AE" w:rsidR="003B15ED" w:rsidRPr="00C472ED" w:rsidRDefault="003B15ED" w:rsidP="00CE20A2">
      <w:pPr>
        <w:pStyle w:val="Textoindependiente"/>
        <w:ind w:left="1418" w:right="670"/>
        <w:jc w:val="both"/>
        <w:rPr>
          <w:rFonts w:ascii="Arial" w:hAnsi="Arial" w:cs="Arial"/>
          <w:sz w:val="20"/>
          <w:szCs w:val="20"/>
        </w:rPr>
      </w:pPr>
      <w:r w:rsidRPr="00C472ED">
        <w:rPr>
          <w:rFonts w:ascii="Arial" w:hAnsi="Arial" w:cs="Arial"/>
          <w:sz w:val="20"/>
          <w:szCs w:val="20"/>
        </w:rPr>
        <w:t>Nota 5: En razón de lo dispuesto en el artículo 35 del Decreto Ley 019 de 2012, las empresas de vigilancia que se encuentren en trámite de renovación de Ia licencia de funcionamiento, deberán anexar copia del radicado de solicitud de renovación de Ia licencia expedido por Ia Superintendencia de Vigilancia y Seguridad Privada, donde conste expresamente que cuentan con una sucursal en Bucaramanga o su área metropolitana, so pena de que, conforme con lo dispuesto en el parágrafo 2º.del artículo 14, Ia superintendencia de vigilancia y seguridad privada entienda que no prestará el servicio en las que omita en Ia respectiva solicitud de renovación.</w:t>
      </w:r>
      <w:r w:rsidR="00D1509B" w:rsidRPr="00C472ED">
        <w:rPr>
          <w:rFonts w:ascii="Arial" w:hAnsi="Arial" w:cs="Arial"/>
          <w:sz w:val="20"/>
          <w:szCs w:val="20"/>
        </w:rPr>
        <w:t xml:space="preserve"> Para los oferentes plurales, </w:t>
      </w:r>
      <w:r w:rsidR="001C1237" w:rsidRPr="00C472ED">
        <w:rPr>
          <w:rFonts w:ascii="Arial" w:hAnsi="Arial" w:cs="Arial"/>
          <w:sz w:val="20"/>
          <w:szCs w:val="20"/>
        </w:rPr>
        <w:t>deberá</w:t>
      </w:r>
      <w:r w:rsidR="00D1509B" w:rsidRPr="00C472ED">
        <w:rPr>
          <w:rFonts w:ascii="Arial" w:hAnsi="Arial" w:cs="Arial"/>
          <w:sz w:val="20"/>
          <w:szCs w:val="20"/>
        </w:rPr>
        <w:t xml:space="preserve"> acreditar </w:t>
      </w:r>
      <w:r w:rsidR="001C1237" w:rsidRPr="00C472ED">
        <w:rPr>
          <w:rFonts w:ascii="Arial" w:hAnsi="Arial" w:cs="Arial"/>
          <w:sz w:val="20"/>
          <w:szCs w:val="20"/>
        </w:rPr>
        <w:t>este</w:t>
      </w:r>
      <w:r w:rsidR="00D1509B" w:rsidRPr="00C472ED">
        <w:rPr>
          <w:rFonts w:ascii="Arial" w:hAnsi="Arial" w:cs="Arial"/>
          <w:sz w:val="20"/>
          <w:szCs w:val="20"/>
        </w:rPr>
        <w:t xml:space="preserve"> requisito demostrando que por lo menos uno de sus integrantes cuenta con sucursal en Bucaramanga o su área metropolitana.</w:t>
      </w:r>
    </w:p>
    <w:p w14:paraId="6023A66D" w14:textId="77777777" w:rsidR="003B15ED" w:rsidRPr="00C472ED" w:rsidRDefault="003B15ED" w:rsidP="00CE20A2">
      <w:pPr>
        <w:pStyle w:val="Textoindependiente"/>
        <w:ind w:left="1418" w:right="670"/>
        <w:jc w:val="both"/>
        <w:rPr>
          <w:rFonts w:ascii="Arial" w:hAnsi="Arial" w:cs="Arial"/>
          <w:sz w:val="20"/>
          <w:szCs w:val="20"/>
        </w:rPr>
      </w:pPr>
    </w:p>
    <w:p w14:paraId="1C484D66" w14:textId="74A3FC2C" w:rsidR="00E10C2D" w:rsidRPr="00C472ED" w:rsidRDefault="003B15ED" w:rsidP="00CE20A2">
      <w:pPr>
        <w:pStyle w:val="Textoindependiente"/>
        <w:ind w:left="1418" w:right="670"/>
        <w:jc w:val="both"/>
        <w:rPr>
          <w:rFonts w:ascii="Arial" w:hAnsi="Arial" w:cs="Arial"/>
          <w:sz w:val="20"/>
          <w:szCs w:val="20"/>
        </w:rPr>
      </w:pPr>
      <w:r w:rsidRPr="00C472ED">
        <w:rPr>
          <w:rFonts w:ascii="Arial" w:hAnsi="Arial" w:cs="Arial"/>
          <w:sz w:val="20"/>
          <w:szCs w:val="20"/>
        </w:rPr>
        <w:t>Nota 6: El proponente se obliga a radicar ante Ia Dirección Seccional de Administración Judicial Ia licencia de funcionamiento una vez haya sido renovada por Ia Superintendencia de Vigilancia y Seguridad Privada, en caso de que se encontrara en trámite para Ia firma del contrato a durante Ia ejecución del mismo.</w:t>
      </w:r>
    </w:p>
    <w:p w14:paraId="520E0EAE" w14:textId="77777777" w:rsidR="003B15ED" w:rsidRPr="00C472ED" w:rsidRDefault="003B15ED" w:rsidP="003B15ED">
      <w:pPr>
        <w:pStyle w:val="Textoindependiente"/>
        <w:spacing w:line="276" w:lineRule="auto"/>
        <w:ind w:left="1418" w:right="670"/>
        <w:jc w:val="both"/>
        <w:rPr>
          <w:rFonts w:ascii="Arial" w:hAnsi="Arial" w:cs="Arial"/>
          <w:sz w:val="20"/>
          <w:szCs w:val="20"/>
        </w:rPr>
      </w:pPr>
    </w:p>
    <w:p w14:paraId="1CCE0857" w14:textId="77777777" w:rsidR="00E10C2D" w:rsidRPr="00C472ED" w:rsidRDefault="00760766" w:rsidP="000A492D">
      <w:pPr>
        <w:pStyle w:val="Ttulo1"/>
        <w:numPr>
          <w:ilvl w:val="3"/>
          <w:numId w:val="8"/>
        </w:numPr>
        <w:tabs>
          <w:tab w:val="left" w:pos="2199"/>
          <w:tab w:val="left" w:pos="2203"/>
        </w:tabs>
        <w:ind w:left="1418" w:right="670" w:firstLine="0"/>
        <w:jc w:val="both"/>
        <w:rPr>
          <w:sz w:val="20"/>
          <w:szCs w:val="20"/>
        </w:rPr>
      </w:pPr>
      <w:r w:rsidRPr="00C472ED">
        <w:rPr>
          <w:sz w:val="20"/>
          <w:szCs w:val="20"/>
        </w:rPr>
        <w:t>CERTIFICADO RESPECTO DE MULTAS Y SANCIONES. EXPEDIDA POR LA SUPERINTENDENCIA DE VIGILANCIA Y SEGURIDAD PRIVADA.</w:t>
      </w:r>
    </w:p>
    <w:p w14:paraId="2722B39E" w14:textId="77777777" w:rsidR="00E10C2D" w:rsidRPr="00C472ED" w:rsidRDefault="00E10C2D" w:rsidP="00F93547">
      <w:pPr>
        <w:pStyle w:val="Textoindependiente"/>
        <w:ind w:left="1418" w:right="670"/>
        <w:rPr>
          <w:rFonts w:ascii="Arial" w:hAnsi="Arial" w:cs="Arial"/>
          <w:b/>
          <w:sz w:val="20"/>
          <w:szCs w:val="20"/>
        </w:rPr>
      </w:pPr>
    </w:p>
    <w:p w14:paraId="5DB25FB0" w14:textId="4DCFD813" w:rsidR="00D1509B" w:rsidRPr="00C472ED" w:rsidRDefault="003B15ED" w:rsidP="00D1509B">
      <w:pPr>
        <w:pStyle w:val="Textoindependiente"/>
        <w:ind w:left="1418" w:right="670"/>
        <w:jc w:val="both"/>
        <w:rPr>
          <w:rFonts w:ascii="Arial" w:hAnsi="Arial" w:cs="Arial"/>
          <w:sz w:val="20"/>
          <w:szCs w:val="20"/>
        </w:rPr>
      </w:pPr>
      <w:r w:rsidRPr="00C472ED">
        <w:rPr>
          <w:rFonts w:ascii="Arial" w:hAnsi="Arial" w:cs="Arial"/>
          <w:sz w:val="20"/>
          <w:szCs w:val="20"/>
        </w:rPr>
        <w:t>Además de Ia licencia, el proponente debe presentar con su propuesta certificación respecto del estado de los servicios de vigilancia en cuanto a las multas y sanciones, de conformidad con Ia Circular No. 20167200000125 de 23 de junio de 2016, expedida por Ia Superintendencia de Vigilancia y Seguridad Privada o la norma que lo modifique, sustituya o complemente, no mayor a noventa (90) días hábiles a la fecha del cierre del presente proceso, en la cual, se indique si la empresa de vigilancia ha sido o no sancionada o multada.</w:t>
      </w:r>
      <w:r w:rsidR="00D1509B" w:rsidRPr="00C472ED">
        <w:rPr>
          <w:rFonts w:ascii="Arial" w:hAnsi="Arial" w:cs="Arial"/>
          <w:sz w:val="20"/>
          <w:szCs w:val="20"/>
        </w:rPr>
        <w:t xml:space="preserve"> </w:t>
      </w:r>
    </w:p>
    <w:p w14:paraId="39A130D0" w14:textId="77DA6238" w:rsidR="00B046B4" w:rsidRPr="00C472ED" w:rsidRDefault="00B046B4" w:rsidP="00D1509B">
      <w:pPr>
        <w:pStyle w:val="Textoindependiente"/>
        <w:ind w:left="1418" w:right="670"/>
        <w:jc w:val="both"/>
        <w:rPr>
          <w:rFonts w:ascii="Arial" w:hAnsi="Arial" w:cs="Arial"/>
          <w:sz w:val="20"/>
          <w:szCs w:val="20"/>
        </w:rPr>
      </w:pPr>
    </w:p>
    <w:p w14:paraId="36F6A46C" w14:textId="445CF8F8" w:rsidR="00E10C2D" w:rsidRPr="00C472ED" w:rsidRDefault="00760766" w:rsidP="000A492D">
      <w:pPr>
        <w:pStyle w:val="Ttulo2"/>
        <w:numPr>
          <w:ilvl w:val="3"/>
          <w:numId w:val="8"/>
        </w:numPr>
        <w:tabs>
          <w:tab w:val="left" w:pos="2199"/>
        </w:tabs>
        <w:ind w:left="1418" w:right="670" w:firstLine="0"/>
        <w:jc w:val="left"/>
        <w:rPr>
          <w:sz w:val="20"/>
          <w:szCs w:val="20"/>
        </w:rPr>
      </w:pPr>
      <w:r w:rsidRPr="00C472ED">
        <w:rPr>
          <w:sz w:val="20"/>
          <w:szCs w:val="20"/>
        </w:rPr>
        <w:t>LICENCIA</w:t>
      </w:r>
      <w:r w:rsidRPr="00C472ED">
        <w:rPr>
          <w:spacing w:val="8"/>
          <w:sz w:val="20"/>
          <w:szCs w:val="20"/>
        </w:rPr>
        <w:t xml:space="preserve"> </w:t>
      </w:r>
      <w:r w:rsidRPr="00C472ED">
        <w:rPr>
          <w:sz w:val="20"/>
          <w:szCs w:val="20"/>
        </w:rPr>
        <w:t>EQUIPO</w:t>
      </w:r>
      <w:r w:rsidRPr="00C472ED">
        <w:rPr>
          <w:spacing w:val="19"/>
          <w:sz w:val="20"/>
          <w:szCs w:val="20"/>
        </w:rPr>
        <w:t xml:space="preserve"> </w:t>
      </w:r>
      <w:r w:rsidRPr="00C472ED">
        <w:rPr>
          <w:sz w:val="20"/>
          <w:szCs w:val="20"/>
        </w:rPr>
        <w:t>DE</w:t>
      </w:r>
      <w:r w:rsidRPr="00C472ED">
        <w:rPr>
          <w:spacing w:val="17"/>
          <w:sz w:val="20"/>
          <w:szCs w:val="20"/>
        </w:rPr>
        <w:t xml:space="preserve"> </w:t>
      </w:r>
      <w:r w:rsidRPr="00C472ED">
        <w:rPr>
          <w:sz w:val="20"/>
          <w:szCs w:val="20"/>
        </w:rPr>
        <w:t>COMUNICACIONES</w:t>
      </w:r>
      <w:r w:rsidRPr="00C472ED">
        <w:rPr>
          <w:spacing w:val="20"/>
          <w:sz w:val="20"/>
          <w:szCs w:val="20"/>
        </w:rPr>
        <w:t xml:space="preserve"> </w:t>
      </w:r>
      <w:r w:rsidRPr="00C472ED">
        <w:rPr>
          <w:sz w:val="20"/>
          <w:szCs w:val="20"/>
        </w:rPr>
        <w:t>(Artículo</w:t>
      </w:r>
      <w:r w:rsidRPr="00C472ED">
        <w:rPr>
          <w:spacing w:val="18"/>
          <w:sz w:val="20"/>
          <w:szCs w:val="20"/>
        </w:rPr>
        <w:t xml:space="preserve"> </w:t>
      </w:r>
      <w:r w:rsidRPr="00C472ED">
        <w:rPr>
          <w:sz w:val="20"/>
          <w:szCs w:val="20"/>
        </w:rPr>
        <w:t>20</w:t>
      </w:r>
      <w:r w:rsidRPr="00C472ED">
        <w:rPr>
          <w:spacing w:val="17"/>
          <w:sz w:val="20"/>
          <w:szCs w:val="20"/>
        </w:rPr>
        <w:t xml:space="preserve"> </w:t>
      </w:r>
      <w:r w:rsidRPr="00C472ED">
        <w:rPr>
          <w:sz w:val="20"/>
          <w:szCs w:val="20"/>
        </w:rPr>
        <w:t>del</w:t>
      </w:r>
      <w:r w:rsidRPr="00C472ED">
        <w:rPr>
          <w:spacing w:val="14"/>
          <w:sz w:val="20"/>
          <w:szCs w:val="20"/>
        </w:rPr>
        <w:t xml:space="preserve"> </w:t>
      </w:r>
      <w:r w:rsidRPr="00C472ED">
        <w:rPr>
          <w:sz w:val="20"/>
          <w:szCs w:val="20"/>
        </w:rPr>
        <w:t>Decreto</w:t>
      </w:r>
      <w:r w:rsidRPr="00C472ED">
        <w:rPr>
          <w:spacing w:val="15"/>
          <w:sz w:val="20"/>
          <w:szCs w:val="20"/>
        </w:rPr>
        <w:t xml:space="preserve"> </w:t>
      </w:r>
      <w:r w:rsidRPr="00C472ED">
        <w:rPr>
          <w:sz w:val="20"/>
          <w:szCs w:val="20"/>
        </w:rPr>
        <w:t>1979</w:t>
      </w:r>
      <w:r w:rsidRPr="00C472ED">
        <w:rPr>
          <w:spacing w:val="20"/>
          <w:sz w:val="20"/>
          <w:szCs w:val="20"/>
        </w:rPr>
        <w:t xml:space="preserve"> </w:t>
      </w:r>
      <w:r w:rsidRPr="00C472ED">
        <w:rPr>
          <w:spacing w:val="-5"/>
          <w:sz w:val="20"/>
          <w:szCs w:val="20"/>
        </w:rPr>
        <w:t>de</w:t>
      </w:r>
      <w:r w:rsidR="003B15ED" w:rsidRPr="00C472ED">
        <w:rPr>
          <w:spacing w:val="-5"/>
          <w:sz w:val="20"/>
          <w:szCs w:val="20"/>
        </w:rPr>
        <w:t xml:space="preserve"> </w:t>
      </w:r>
      <w:r w:rsidRPr="00C472ED">
        <w:rPr>
          <w:spacing w:val="-2"/>
          <w:sz w:val="20"/>
          <w:szCs w:val="20"/>
        </w:rPr>
        <w:t>2001)</w:t>
      </w:r>
    </w:p>
    <w:p w14:paraId="2F0E9D4D" w14:textId="77777777" w:rsidR="00E10C2D" w:rsidRPr="00C472ED" w:rsidRDefault="00E10C2D" w:rsidP="00F93547">
      <w:pPr>
        <w:pStyle w:val="Textoindependiente"/>
        <w:ind w:left="1418" w:right="670"/>
        <w:rPr>
          <w:rFonts w:ascii="Arial" w:hAnsi="Arial" w:cs="Arial"/>
          <w:b/>
          <w:sz w:val="20"/>
          <w:szCs w:val="20"/>
        </w:rPr>
      </w:pPr>
    </w:p>
    <w:p w14:paraId="62A3A2B8" w14:textId="77777777" w:rsidR="003B15ED" w:rsidRPr="00C472ED" w:rsidRDefault="003B15ED" w:rsidP="00F93547">
      <w:pPr>
        <w:pStyle w:val="Textoindependiente"/>
        <w:ind w:left="1418" w:right="670"/>
        <w:jc w:val="both"/>
        <w:rPr>
          <w:rFonts w:ascii="Arial" w:hAnsi="Arial" w:cs="Arial"/>
          <w:sz w:val="20"/>
          <w:szCs w:val="20"/>
        </w:rPr>
      </w:pPr>
      <w:r w:rsidRPr="00C472ED">
        <w:rPr>
          <w:rFonts w:ascii="Arial" w:hAnsi="Arial" w:cs="Arial"/>
          <w:sz w:val="20"/>
          <w:szCs w:val="20"/>
        </w:rPr>
        <w:t>El proponente debe anexar con su propuesta, fotocopia del acto administrativo mediante el cual el Ministerio de Tecnologías de Ia información y las Comunicaciones le concedió Licencia para utilizar frecuencias radioeléctricas (como mínimo una frecuencia). La Licencia debe encontrarse vigente a Ia fecha de presentación de Ia propuesta.</w:t>
      </w:r>
    </w:p>
    <w:p w14:paraId="3AA64B07" w14:textId="77777777" w:rsidR="003B15ED" w:rsidRPr="00C472ED" w:rsidRDefault="003B15ED" w:rsidP="00F93547">
      <w:pPr>
        <w:pStyle w:val="Textoindependiente"/>
        <w:ind w:left="1418" w:right="670"/>
        <w:jc w:val="both"/>
        <w:rPr>
          <w:rFonts w:ascii="Arial" w:hAnsi="Arial" w:cs="Arial"/>
          <w:sz w:val="20"/>
          <w:szCs w:val="20"/>
        </w:rPr>
      </w:pPr>
    </w:p>
    <w:p w14:paraId="189931BF" w14:textId="77777777" w:rsidR="003B15ED" w:rsidRPr="00C472ED" w:rsidRDefault="003B15ED" w:rsidP="00F93547">
      <w:pPr>
        <w:pStyle w:val="Textoindependiente"/>
        <w:ind w:left="1418" w:right="670"/>
        <w:jc w:val="both"/>
        <w:rPr>
          <w:rFonts w:ascii="Arial" w:hAnsi="Arial" w:cs="Arial"/>
          <w:sz w:val="20"/>
          <w:szCs w:val="20"/>
        </w:rPr>
      </w:pPr>
      <w:r w:rsidRPr="00C472ED">
        <w:rPr>
          <w:rFonts w:ascii="Arial" w:hAnsi="Arial" w:cs="Arial"/>
          <w:sz w:val="20"/>
          <w:szCs w:val="20"/>
        </w:rPr>
        <w:t xml:space="preserve">Nota 1: En razón de lo dispuesto por el artículo 35 del Decreto Ley 019 de 2012, las empresas de vigilancia que se encuentren en trámite de renovación de Ia Licencia para utilizar frecuencias radioeléctricas, deben anexar copia del radicado de solicitud de Renovación de Ia citada Licencia </w:t>
      </w:r>
      <w:r w:rsidRPr="00C472ED">
        <w:rPr>
          <w:rFonts w:ascii="Arial" w:hAnsi="Arial" w:cs="Arial"/>
          <w:sz w:val="20"/>
          <w:szCs w:val="20"/>
        </w:rPr>
        <w:lastRenderedPageBreak/>
        <w:t>expedido por el Ministerio de Tecnologías de Ia información y las Comunicaciones.</w:t>
      </w:r>
    </w:p>
    <w:p w14:paraId="48163CEF" w14:textId="77777777" w:rsidR="003B15ED" w:rsidRPr="00C472ED" w:rsidRDefault="003B15ED" w:rsidP="003B15ED">
      <w:pPr>
        <w:pStyle w:val="Textoindependiente"/>
        <w:spacing w:line="276" w:lineRule="auto"/>
        <w:ind w:left="1418" w:right="670"/>
        <w:jc w:val="both"/>
        <w:rPr>
          <w:rFonts w:ascii="Arial" w:hAnsi="Arial" w:cs="Arial"/>
          <w:sz w:val="20"/>
          <w:szCs w:val="20"/>
        </w:rPr>
      </w:pPr>
    </w:p>
    <w:p w14:paraId="10BB1595" w14:textId="2C9B794A" w:rsidR="00E10C2D" w:rsidRPr="00C472ED" w:rsidRDefault="003B15ED" w:rsidP="00F93547">
      <w:pPr>
        <w:pStyle w:val="Textoindependiente"/>
        <w:ind w:left="1418" w:right="670"/>
        <w:jc w:val="both"/>
        <w:rPr>
          <w:rFonts w:ascii="Arial" w:hAnsi="Arial" w:cs="Arial"/>
          <w:sz w:val="20"/>
          <w:szCs w:val="20"/>
        </w:rPr>
      </w:pPr>
      <w:r w:rsidRPr="00C472ED">
        <w:rPr>
          <w:rFonts w:ascii="Arial" w:hAnsi="Arial" w:cs="Arial"/>
          <w:sz w:val="20"/>
          <w:szCs w:val="20"/>
        </w:rPr>
        <w:t>Nota 2: Para el caso de ofertas presentadas por Consorcios, Uniones Temporales o Promesas de Sociedad Futura, por lo menos uno de sus integrantes debe presentar este documento.</w:t>
      </w:r>
    </w:p>
    <w:p w14:paraId="592797B1" w14:textId="4BABE668" w:rsidR="00E10C2D" w:rsidRPr="00C472ED" w:rsidRDefault="00E10C2D" w:rsidP="00F93547">
      <w:pPr>
        <w:ind w:left="1418" w:right="670"/>
        <w:rPr>
          <w:rFonts w:ascii="Arial" w:hAnsi="Arial" w:cs="Arial"/>
          <w:sz w:val="20"/>
          <w:szCs w:val="20"/>
        </w:rPr>
      </w:pPr>
    </w:p>
    <w:p w14:paraId="3419A6C9" w14:textId="7BCB009E" w:rsidR="00E10C2D" w:rsidRPr="00C472ED" w:rsidRDefault="00760766" w:rsidP="000A492D">
      <w:pPr>
        <w:pStyle w:val="Ttulo2"/>
        <w:numPr>
          <w:ilvl w:val="3"/>
          <w:numId w:val="8"/>
        </w:numPr>
        <w:tabs>
          <w:tab w:val="left" w:pos="2199"/>
        </w:tabs>
        <w:ind w:left="1418" w:right="670" w:firstLine="0"/>
        <w:jc w:val="both"/>
        <w:rPr>
          <w:sz w:val="20"/>
          <w:szCs w:val="20"/>
        </w:rPr>
      </w:pPr>
      <w:r w:rsidRPr="00C472ED">
        <w:rPr>
          <w:sz w:val="20"/>
          <w:szCs w:val="20"/>
        </w:rPr>
        <w:t>AUTORIZACIÓN</w:t>
      </w:r>
      <w:r w:rsidRPr="00C472ED">
        <w:rPr>
          <w:spacing w:val="15"/>
          <w:sz w:val="20"/>
          <w:szCs w:val="20"/>
        </w:rPr>
        <w:t xml:space="preserve"> </w:t>
      </w:r>
      <w:r w:rsidRPr="00C472ED">
        <w:rPr>
          <w:sz w:val="20"/>
          <w:szCs w:val="20"/>
        </w:rPr>
        <w:t>PARA</w:t>
      </w:r>
      <w:r w:rsidRPr="00C472ED">
        <w:rPr>
          <w:spacing w:val="17"/>
          <w:sz w:val="20"/>
          <w:szCs w:val="20"/>
        </w:rPr>
        <w:t xml:space="preserve"> </w:t>
      </w:r>
      <w:r w:rsidRPr="00C472ED">
        <w:rPr>
          <w:sz w:val="20"/>
          <w:szCs w:val="20"/>
        </w:rPr>
        <w:t>UTILIZAR</w:t>
      </w:r>
      <w:r w:rsidRPr="00C472ED">
        <w:rPr>
          <w:spacing w:val="26"/>
          <w:sz w:val="20"/>
          <w:szCs w:val="20"/>
        </w:rPr>
        <w:t xml:space="preserve"> </w:t>
      </w:r>
      <w:r w:rsidRPr="00C472ED">
        <w:rPr>
          <w:sz w:val="20"/>
          <w:szCs w:val="20"/>
        </w:rPr>
        <w:t>MEDIOS</w:t>
      </w:r>
      <w:r w:rsidRPr="00C472ED">
        <w:rPr>
          <w:spacing w:val="21"/>
          <w:sz w:val="20"/>
          <w:szCs w:val="20"/>
        </w:rPr>
        <w:t xml:space="preserve"> </w:t>
      </w:r>
      <w:r w:rsidRPr="00C472ED">
        <w:rPr>
          <w:sz w:val="20"/>
          <w:szCs w:val="20"/>
        </w:rPr>
        <w:t>TECNOL</w:t>
      </w:r>
      <w:r w:rsidR="00FA1CCE">
        <w:rPr>
          <w:sz w:val="20"/>
          <w:szCs w:val="20"/>
        </w:rPr>
        <w:t>Ó</w:t>
      </w:r>
      <w:r w:rsidRPr="00C472ED">
        <w:rPr>
          <w:sz w:val="20"/>
          <w:szCs w:val="20"/>
        </w:rPr>
        <w:t>GICOS</w:t>
      </w:r>
      <w:r w:rsidRPr="00C472ED">
        <w:rPr>
          <w:spacing w:val="21"/>
          <w:sz w:val="20"/>
          <w:szCs w:val="20"/>
        </w:rPr>
        <w:t xml:space="preserve"> </w:t>
      </w:r>
      <w:r w:rsidRPr="00C472ED">
        <w:rPr>
          <w:sz w:val="20"/>
          <w:szCs w:val="20"/>
        </w:rPr>
        <w:t>(Artículo</w:t>
      </w:r>
      <w:r w:rsidRPr="00C472ED">
        <w:rPr>
          <w:spacing w:val="21"/>
          <w:sz w:val="20"/>
          <w:szCs w:val="20"/>
        </w:rPr>
        <w:t xml:space="preserve"> </w:t>
      </w:r>
      <w:r w:rsidRPr="00C472ED">
        <w:rPr>
          <w:sz w:val="20"/>
          <w:szCs w:val="20"/>
        </w:rPr>
        <w:t>30</w:t>
      </w:r>
      <w:r w:rsidRPr="00C472ED">
        <w:rPr>
          <w:spacing w:val="24"/>
          <w:sz w:val="20"/>
          <w:szCs w:val="20"/>
        </w:rPr>
        <w:t xml:space="preserve"> </w:t>
      </w:r>
      <w:r w:rsidRPr="00C472ED">
        <w:rPr>
          <w:spacing w:val="-5"/>
          <w:sz w:val="20"/>
          <w:szCs w:val="20"/>
        </w:rPr>
        <w:t>del</w:t>
      </w:r>
      <w:r w:rsidR="003B15ED" w:rsidRPr="00C472ED">
        <w:rPr>
          <w:spacing w:val="-5"/>
          <w:sz w:val="20"/>
          <w:szCs w:val="20"/>
        </w:rPr>
        <w:t xml:space="preserve"> </w:t>
      </w:r>
      <w:r w:rsidRPr="00C472ED">
        <w:rPr>
          <w:sz w:val="20"/>
          <w:szCs w:val="20"/>
        </w:rPr>
        <w:t>Decreto</w:t>
      </w:r>
      <w:r w:rsidRPr="00C472ED">
        <w:rPr>
          <w:spacing w:val="-6"/>
          <w:sz w:val="20"/>
          <w:szCs w:val="20"/>
        </w:rPr>
        <w:t xml:space="preserve"> </w:t>
      </w:r>
      <w:r w:rsidRPr="00C472ED">
        <w:rPr>
          <w:sz w:val="20"/>
          <w:szCs w:val="20"/>
        </w:rPr>
        <w:t>2187 de</w:t>
      </w:r>
      <w:r w:rsidRPr="00C472ED">
        <w:rPr>
          <w:spacing w:val="-6"/>
          <w:sz w:val="20"/>
          <w:szCs w:val="20"/>
        </w:rPr>
        <w:t xml:space="preserve"> </w:t>
      </w:r>
      <w:r w:rsidRPr="00C472ED">
        <w:rPr>
          <w:spacing w:val="-4"/>
          <w:sz w:val="20"/>
          <w:szCs w:val="20"/>
        </w:rPr>
        <w:t>2001)</w:t>
      </w:r>
    </w:p>
    <w:p w14:paraId="57204103" w14:textId="77777777" w:rsidR="00E10C2D" w:rsidRPr="00C472ED" w:rsidRDefault="00E10C2D" w:rsidP="00F93547">
      <w:pPr>
        <w:pStyle w:val="Textoindependiente"/>
        <w:ind w:left="1418" w:right="670"/>
        <w:jc w:val="both"/>
        <w:rPr>
          <w:rFonts w:ascii="Arial" w:hAnsi="Arial" w:cs="Arial"/>
          <w:b/>
          <w:sz w:val="20"/>
          <w:szCs w:val="20"/>
        </w:rPr>
      </w:pPr>
    </w:p>
    <w:p w14:paraId="45C78148" w14:textId="77777777" w:rsidR="003B15ED" w:rsidRPr="00C472ED" w:rsidRDefault="003B15ED" w:rsidP="00F93547">
      <w:pPr>
        <w:pStyle w:val="Textoindependiente"/>
        <w:ind w:left="1418" w:right="670"/>
        <w:jc w:val="both"/>
        <w:rPr>
          <w:rFonts w:ascii="Arial" w:hAnsi="Arial" w:cs="Arial"/>
          <w:sz w:val="20"/>
          <w:szCs w:val="20"/>
        </w:rPr>
      </w:pPr>
      <w:r w:rsidRPr="00C472ED">
        <w:rPr>
          <w:rFonts w:ascii="Arial" w:hAnsi="Arial" w:cs="Arial"/>
          <w:sz w:val="20"/>
          <w:szCs w:val="20"/>
        </w:rPr>
        <w:t>El proponente deberá anexar a su propuesta fotocopia de Ia licencia donde Ia Superintendencia de Vigilancia y Seguridad Privada le autoriza al proponente el uso de Medios Tecnológicos, de conformidad con lo establecido en los Artículos 5 y 95 del Decreto 356 de 1994.</w:t>
      </w:r>
    </w:p>
    <w:p w14:paraId="11B78A70" w14:textId="77777777" w:rsidR="003B15ED" w:rsidRPr="00C472ED" w:rsidRDefault="003B15ED" w:rsidP="00F93547">
      <w:pPr>
        <w:pStyle w:val="Textoindependiente"/>
        <w:ind w:left="1418" w:right="670"/>
        <w:jc w:val="both"/>
        <w:rPr>
          <w:rFonts w:ascii="Arial" w:hAnsi="Arial" w:cs="Arial"/>
          <w:sz w:val="20"/>
          <w:szCs w:val="20"/>
        </w:rPr>
      </w:pPr>
    </w:p>
    <w:p w14:paraId="4946B803" w14:textId="77777777" w:rsidR="003B15ED" w:rsidRPr="00C472ED" w:rsidRDefault="003B15ED" w:rsidP="00F93547">
      <w:pPr>
        <w:pStyle w:val="Textoindependiente"/>
        <w:ind w:left="1418" w:right="670"/>
        <w:jc w:val="both"/>
        <w:rPr>
          <w:rFonts w:ascii="Arial" w:hAnsi="Arial" w:cs="Arial"/>
          <w:sz w:val="20"/>
          <w:szCs w:val="20"/>
        </w:rPr>
      </w:pPr>
      <w:r w:rsidRPr="00C472ED">
        <w:rPr>
          <w:rFonts w:ascii="Arial" w:hAnsi="Arial" w:cs="Arial"/>
          <w:sz w:val="20"/>
          <w:szCs w:val="20"/>
        </w:rPr>
        <w:t>El proponente deberá anexar con su propuesta, copia legible de la licencia de funcionamiento</w:t>
      </w:r>
    </w:p>
    <w:p w14:paraId="390E3650" w14:textId="77777777" w:rsidR="003B15ED" w:rsidRPr="00C472ED" w:rsidRDefault="003B15ED" w:rsidP="00F93547">
      <w:pPr>
        <w:pStyle w:val="Textoindependiente"/>
        <w:ind w:left="1418" w:right="670"/>
        <w:jc w:val="both"/>
        <w:rPr>
          <w:rFonts w:ascii="Arial" w:hAnsi="Arial" w:cs="Arial"/>
          <w:sz w:val="20"/>
          <w:szCs w:val="20"/>
        </w:rPr>
      </w:pPr>
    </w:p>
    <w:p w14:paraId="71467220" w14:textId="77777777" w:rsidR="003B15ED" w:rsidRPr="00C472ED" w:rsidRDefault="003B15ED" w:rsidP="00F93547">
      <w:pPr>
        <w:pStyle w:val="Textoindependiente"/>
        <w:ind w:left="1418" w:right="670"/>
        <w:jc w:val="both"/>
        <w:rPr>
          <w:rFonts w:ascii="Arial" w:hAnsi="Arial" w:cs="Arial"/>
          <w:sz w:val="20"/>
          <w:szCs w:val="20"/>
        </w:rPr>
      </w:pPr>
      <w:r w:rsidRPr="00C472ED">
        <w:rPr>
          <w:rFonts w:ascii="Arial" w:hAnsi="Arial" w:cs="Arial"/>
          <w:sz w:val="20"/>
          <w:szCs w:val="20"/>
        </w:rPr>
        <w:t>Nota 1: En razón de lo dispuesto por el artículo 35 del Decreto Ley 019 de 2012, las empresas de vigilancia que se encuentren en trámite de renovación de Ia licencia donde la Superintendencia de Vigilancia y Seguridad Privada le autoriza al proponente el uso de medios tecnológicos, debe anexar copia del radicado de solicitud de renovación de Ia citada licencia expedido por ésta</w:t>
      </w:r>
    </w:p>
    <w:p w14:paraId="36953860" w14:textId="77777777" w:rsidR="003B15ED" w:rsidRPr="00C472ED" w:rsidRDefault="003B15ED" w:rsidP="00F93547">
      <w:pPr>
        <w:pStyle w:val="Textoindependiente"/>
        <w:ind w:left="1418" w:right="670"/>
        <w:jc w:val="both"/>
        <w:rPr>
          <w:rFonts w:ascii="Arial" w:hAnsi="Arial" w:cs="Arial"/>
          <w:sz w:val="20"/>
          <w:szCs w:val="20"/>
        </w:rPr>
      </w:pPr>
    </w:p>
    <w:p w14:paraId="2EF39B58" w14:textId="4C42447B" w:rsidR="00E10C2D" w:rsidRPr="00C472ED" w:rsidRDefault="003B15ED" w:rsidP="00F93547">
      <w:pPr>
        <w:pStyle w:val="Textoindependiente"/>
        <w:ind w:left="1418" w:right="670"/>
        <w:jc w:val="both"/>
        <w:rPr>
          <w:rFonts w:ascii="Arial" w:hAnsi="Arial" w:cs="Arial"/>
          <w:sz w:val="20"/>
          <w:szCs w:val="20"/>
        </w:rPr>
      </w:pPr>
      <w:r w:rsidRPr="00C472ED">
        <w:rPr>
          <w:rFonts w:ascii="Arial" w:hAnsi="Arial" w:cs="Arial"/>
          <w:sz w:val="20"/>
          <w:szCs w:val="20"/>
        </w:rPr>
        <w:t>Nota 2: Para el caso de ofertas presentadas en consorcios o uniones temporales, por lo menos uno de sus integrantes deberá presentar este documento.</w:t>
      </w:r>
    </w:p>
    <w:p w14:paraId="3F2875E1" w14:textId="77777777" w:rsidR="003F0659" w:rsidRPr="00C472ED" w:rsidRDefault="003F0659" w:rsidP="00F93547">
      <w:pPr>
        <w:pStyle w:val="Textoindependiente"/>
        <w:ind w:left="1418" w:right="670"/>
        <w:jc w:val="both"/>
        <w:rPr>
          <w:rFonts w:ascii="Arial" w:hAnsi="Arial" w:cs="Arial"/>
          <w:sz w:val="20"/>
          <w:szCs w:val="20"/>
        </w:rPr>
      </w:pPr>
    </w:p>
    <w:p w14:paraId="529B40C1" w14:textId="77777777" w:rsidR="00E10C2D" w:rsidRPr="00C472ED" w:rsidRDefault="00760766" w:rsidP="000A492D">
      <w:pPr>
        <w:pStyle w:val="Ttulo2"/>
        <w:numPr>
          <w:ilvl w:val="3"/>
          <w:numId w:val="8"/>
        </w:numPr>
        <w:tabs>
          <w:tab w:val="left" w:pos="2199"/>
        </w:tabs>
        <w:ind w:left="1418" w:right="670" w:firstLine="0"/>
        <w:jc w:val="left"/>
        <w:rPr>
          <w:sz w:val="20"/>
          <w:szCs w:val="20"/>
        </w:rPr>
      </w:pPr>
      <w:r w:rsidRPr="00C472ED">
        <w:rPr>
          <w:sz w:val="20"/>
          <w:szCs w:val="20"/>
        </w:rPr>
        <w:t>MEDIOS</w:t>
      </w:r>
      <w:r w:rsidRPr="00C472ED">
        <w:rPr>
          <w:spacing w:val="-7"/>
          <w:sz w:val="20"/>
          <w:szCs w:val="20"/>
        </w:rPr>
        <w:t xml:space="preserve"> </w:t>
      </w:r>
      <w:r w:rsidRPr="00C472ED">
        <w:rPr>
          <w:sz w:val="20"/>
          <w:szCs w:val="20"/>
        </w:rPr>
        <w:t>CANINOS</w:t>
      </w:r>
      <w:r w:rsidRPr="00C472ED">
        <w:rPr>
          <w:spacing w:val="-5"/>
          <w:sz w:val="20"/>
          <w:szCs w:val="20"/>
        </w:rPr>
        <w:t xml:space="preserve"> </w:t>
      </w:r>
      <w:r w:rsidRPr="00C472ED">
        <w:rPr>
          <w:sz w:val="20"/>
          <w:szCs w:val="20"/>
        </w:rPr>
        <w:t>(Artículo</w:t>
      </w:r>
      <w:r w:rsidRPr="00C472ED">
        <w:rPr>
          <w:spacing w:val="-5"/>
          <w:sz w:val="20"/>
          <w:szCs w:val="20"/>
        </w:rPr>
        <w:t xml:space="preserve"> </w:t>
      </w:r>
      <w:r w:rsidRPr="00C472ED">
        <w:rPr>
          <w:sz w:val="20"/>
          <w:szCs w:val="20"/>
        </w:rPr>
        <w:t>48</w:t>
      </w:r>
      <w:r w:rsidRPr="00C472ED">
        <w:rPr>
          <w:spacing w:val="-7"/>
          <w:sz w:val="20"/>
          <w:szCs w:val="20"/>
        </w:rPr>
        <w:t xml:space="preserve"> </w:t>
      </w:r>
      <w:r w:rsidRPr="00C472ED">
        <w:rPr>
          <w:sz w:val="20"/>
          <w:szCs w:val="20"/>
        </w:rPr>
        <w:t>del</w:t>
      </w:r>
      <w:r w:rsidRPr="00C472ED">
        <w:rPr>
          <w:spacing w:val="-7"/>
          <w:sz w:val="20"/>
          <w:szCs w:val="20"/>
        </w:rPr>
        <w:t xml:space="preserve"> </w:t>
      </w:r>
      <w:r w:rsidRPr="00C472ED">
        <w:rPr>
          <w:sz w:val="20"/>
          <w:szCs w:val="20"/>
        </w:rPr>
        <w:t>Decreto</w:t>
      </w:r>
      <w:r w:rsidRPr="00C472ED">
        <w:rPr>
          <w:spacing w:val="-8"/>
          <w:sz w:val="20"/>
          <w:szCs w:val="20"/>
        </w:rPr>
        <w:t xml:space="preserve"> </w:t>
      </w:r>
      <w:r w:rsidRPr="00C472ED">
        <w:rPr>
          <w:sz w:val="20"/>
          <w:szCs w:val="20"/>
        </w:rPr>
        <w:t>356</w:t>
      </w:r>
      <w:r w:rsidRPr="00C472ED">
        <w:rPr>
          <w:spacing w:val="-9"/>
          <w:sz w:val="20"/>
          <w:szCs w:val="20"/>
        </w:rPr>
        <w:t xml:space="preserve"> </w:t>
      </w:r>
      <w:r w:rsidRPr="00C472ED">
        <w:rPr>
          <w:sz w:val="20"/>
          <w:szCs w:val="20"/>
        </w:rPr>
        <w:t>de</w:t>
      </w:r>
      <w:r w:rsidRPr="00C472ED">
        <w:rPr>
          <w:spacing w:val="-8"/>
          <w:sz w:val="20"/>
          <w:szCs w:val="20"/>
        </w:rPr>
        <w:t xml:space="preserve"> </w:t>
      </w:r>
      <w:r w:rsidRPr="00C472ED">
        <w:rPr>
          <w:spacing w:val="-2"/>
          <w:sz w:val="20"/>
          <w:szCs w:val="20"/>
        </w:rPr>
        <w:t>1994)</w:t>
      </w:r>
    </w:p>
    <w:p w14:paraId="29101863" w14:textId="77777777" w:rsidR="00E10C2D" w:rsidRPr="00C472ED" w:rsidRDefault="00E10C2D" w:rsidP="003B15ED">
      <w:pPr>
        <w:pStyle w:val="Textoindependiente"/>
        <w:spacing w:line="276" w:lineRule="auto"/>
        <w:ind w:left="1418" w:right="670"/>
        <w:jc w:val="both"/>
        <w:rPr>
          <w:rFonts w:ascii="Arial" w:hAnsi="Arial" w:cs="Arial"/>
          <w:b/>
          <w:sz w:val="20"/>
          <w:szCs w:val="20"/>
        </w:rPr>
      </w:pPr>
    </w:p>
    <w:p w14:paraId="371EC40C" w14:textId="77777777" w:rsidR="00F93547" w:rsidRPr="00C472ED" w:rsidRDefault="00F93547" w:rsidP="00F93547">
      <w:pPr>
        <w:pStyle w:val="Textoindependiente"/>
        <w:ind w:left="1418" w:right="670"/>
        <w:jc w:val="both"/>
        <w:rPr>
          <w:rFonts w:ascii="Arial" w:hAnsi="Arial" w:cs="Arial"/>
          <w:sz w:val="20"/>
          <w:szCs w:val="20"/>
        </w:rPr>
      </w:pPr>
      <w:r w:rsidRPr="00C472ED">
        <w:rPr>
          <w:rFonts w:ascii="Arial" w:hAnsi="Arial" w:cs="Arial"/>
          <w:sz w:val="20"/>
          <w:szCs w:val="20"/>
        </w:rPr>
        <w:t>El proponente debe anexar con su propuesta fotocopia legible e integra del acto administrativo mediante el cual se le otorga al proponente Ia autorización para desarrollar su actividad con Ia utilización de medio canino, expedida por Ia Superintendencia de Vigilancia y Seguridad Privada.</w:t>
      </w:r>
    </w:p>
    <w:p w14:paraId="3253BEDA" w14:textId="77777777" w:rsidR="00F93547" w:rsidRPr="00C472ED" w:rsidRDefault="00F93547" w:rsidP="00F93547">
      <w:pPr>
        <w:pStyle w:val="Textoindependiente"/>
        <w:ind w:left="1418" w:right="670"/>
        <w:jc w:val="both"/>
        <w:rPr>
          <w:rFonts w:ascii="Arial" w:hAnsi="Arial" w:cs="Arial"/>
          <w:sz w:val="20"/>
          <w:szCs w:val="20"/>
        </w:rPr>
      </w:pPr>
    </w:p>
    <w:p w14:paraId="51CD7767" w14:textId="77777777" w:rsidR="00F93547" w:rsidRPr="00C472ED" w:rsidRDefault="00F93547" w:rsidP="00F93547">
      <w:pPr>
        <w:pStyle w:val="Textoindependiente"/>
        <w:ind w:left="1418" w:right="670"/>
        <w:jc w:val="both"/>
        <w:rPr>
          <w:rFonts w:ascii="Arial" w:hAnsi="Arial" w:cs="Arial"/>
          <w:sz w:val="20"/>
          <w:szCs w:val="20"/>
          <w:lang w:val="es-CO"/>
        </w:rPr>
      </w:pPr>
      <w:r w:rsidRPr="00C472ED">
        <w:rPr>
          <w:rFonts w:ascii="Arial" w:hAnsi="Arial" w:cs="Arial"/>
          <w:sz w:val="20"/>
          <w:szCs w:val="20"/>
          <w:lang w:val="es-CO"/>
        </w:rPr>
        <w:t xml:space="preserve">Los </w:t>
      </w:r>
      <w:bookmarkStart w:id="18" w:name="_Hlk175130723"/>
      <w:r w:rsidRPr="00C472ED">
        <w:rPr>
          <w:rFonts w:ascii="Arial" w:hAnsi="Arial" w:cs="Arial"/>
          <w:sz w:val="20"/>
          <w:szCs w:val="20"/>
          <w:lang w:val="es-CO"/>
        </w:rPr>
        <w:t xml:space="preserve">oferentes </w:t>
      </w:r>
      <w:bookmarkEnd w:id="18"/>
      <w:r w:rsidRPr="00C472ED">
        <w:rPr>
          <w:rFonts w:ascii="Arial" w:hAnsi="Arial" w:cs="Arial"/>
          <w:sz w:val="20"/>
          <w:szCs w:val="20"/>
          <w:lang w:val="es-CO"/>
        </w:rPr>
        <w:t>deberán certificar que cuentan para la prestación del servicio, como mínimo con SEIS (6) caninos para detectar explosivos, mediante la presentación de los códigos caninos.</w:t>
      </w:r>
    </w:p>
    <w:p w14:paraId="526A8BD3" w14:textId="77777777" w:rsidR="00F93547" w:rsidRPr="00C472ED" w:rsidRDefault="00F93547" w:rsidP="00F93547">
      <w:pPr>
        <w:pStyle w:val="Textoindependiente"/>
        <w:ind w:left="1418" w:right="670"/>
        <w:jc w:val="both"/>
        <w:rPr>
          <w:rFonts w:ascii="Arial" w:hAnsi="Arial" w:cs="Arial"/>
          <w:sz w:val="20"/>
          <w:szCs w:val="20"/>
          <w:lang w:val="es-CO"/>
        </w:rPr>
      </w:pPr>
    </w:p>
    <w:p w14:paraId="2820E5A7" w14:textId="02897564" w:rsidR="00F93547" w:rsidRPr="00C472ED" w:rsidRDefault="006667F0" w:rsidP="00F93547">
      <w:pPr>
        <w:pStyle w:val="Textoindependiente"/>
        <w:ind w:left="1418" w:right="670"/>
        <w:jc w:val="both"/>
        <w:rPr>
          <w:rFonts w:ascii="Arial" w:hAnsi="Arial" w:cs="Arial"/>
          <w:b/>
          <w:bCs/>
          <w:sz w:val="20"/>
          <w:szCs w:val="20"/>
          <w:u w:val="single"/>
        </w:rPr>
      </w:pPr>
      <w:r w:rsidRPr="00C472ED">
        <w:rPr>
          <w:rFonts w:ascii="Arial" w:hAnsi="Arial" w:cs="Arial"/>
          <w:b/>
          <w:bCs/>
          <w:sz w:val="20"/>
          <w:szCs w:val="20"/>
          <w:u w:val="single"/>
        </w:rPr>
        <w:t xml:space="preserve">De conformidad con el artículo 19 del decreto 2187 de 2001 y el artículo 19 de la Resolución </w:t>
      </w:r>
      <w:proofErr w:type="spellStart"/>
      <w:r w:rsidRPr="00C472ED">
        <w:rPr>
          <w:rFonts w:ascii="Arial" w:hAnsi="Arial" w:cs="Arial"/>
          <w:b/>
          <w:bCs/>
          <w:sz w:val="20"/>
          <w:szCs w:val="20"/>
          <w:u w:val="single"/>
        </w:rPr>
        <w:t>N°</w:t>
      </w:r>
      <w:proofErr w:type="spellEnd"/>
      <w:r w:rsidRPr="00C472ED">
        <w:rPr>
          <w:rFonts w:ascii="Arial" w:hAnsi="Arial" w:cs="Arial"/>
          <w:b/>
          <w:bCs/>
          <w:sz w:val="20"/>
          <w:szCs w:val="20"/>
          <w:u w:val="single"/>
        </w:rPr>
        <w:t xml:space="preserve"> 20174440098277 expedida por la Superintendencia de Vigilancia y Seguridad Privada, los caninos deben ser de propiedad del oferente, excluyendo por tanto el alquiler o arrendamiento de caninos.</w:t>
      </w:r>
    </w:p>
    <w:p w14:paraId="6E693526" w14:textId="77777777" w:rsidR="006667F0" w:rsidRPr="00C472ED" w:rsidRDefault="006667F0" w:rsidP="00F93547">
      <w:pPr>
        <w:pStyle w:val="Textoindependiente"/>
        <w:ind w:left="1418" w:right="670"/>
        <w:jc w:val="both"/>
        <w:rPr>
          <w:rFonts w:ascii="Arial" w:hAnsi="Arial" w:cs="Arial"/>
          <w:sz w:val="20"/>
          <w:szCs w:val="20"/>
        </w:rPr>
      </w:pPr>
    </w:p>
    <w:p w14:paraId="1117055F" w14:textId="1E3D1B0B" w:rsidR="00F93547" w:rsidRPr="00C472ED" w:rsidRDefault="00F93547" w:rsidP="00F93547">
      <w:pPr>
        <w:pStyle w:val="Textoindependiente"/>
        <w:ind w:left="1418" w:right="670"/>
        <w:jc w:val="both"/>
        <w:rPr>
          <w:rFonts w:ascii="Arial" w:hAnsi="Arial" w:cs="Arial"/>
          <w:sz w:val="20"/>
          <w:szCs w:val="20"/>
        </w:rPr>
      </w:pPr>
      <w:r w:rsidRPr="00C472ED">
        <w:rPr>
          <w:rFonts w:ascii="Arial" w:hAnsi="Arial" w:cs="Arial"/>
          <w:sz w:val="20"/>
          <w:szCs w:val="20"/>
        </w:rPr>
        <w:t>Nota 1: En razón de lo dispuesto por el artículo 35 del Decreto Ley 019 de 2012, las empresas de vigilancia que se encuentren en trámite de renovación de Ia autorización para desarrollar su actividad con Ia utilización de medio canino, deben anexar Copia del radicado de solicitud de renovación de Ia citada licencia expedido por Ia Superintendencia de Vigilancia y Seguridad Privada.</w:t>
      </w:r>
    </w:p>
    <w:p w14:paraId="294324E1" w14:textId="0FEA81D7" w:rsidR="00716459" w:rsidRPr="00C472ED" w:rsidRDefault="00716459" w:rsidP="00F93547">
      <w:pPr>
        <w:pStyle w:val="Textoindependiente"/>
        <w:ind w:left="1418" w:right="670"/>
        <w:jc w:val="both"/>
        <w:rPr>
          <w:rFonts w:ascii="Arial" w:hAnsi="Arial" w:cs="Arial"/>
          <w:sz w:val="20"/>
          <w:szCs w:val="20"/>
        </w:rPr>
      </w:pPr>
    </w:p>
    <w:p w14:paraId="3283CE21" w14:textId="3B9E3796" w:rsidR="00716459" w:rsidRPr="00C472ED" w:rsidRDefault="00716459" w:rsidP="00F93547">
      <w:pPr>
        <w:pStyle w:val="Textoindependiente"/>
        <w:ind w:left="1418" w:right="670"/>
        <w:jc w:val="both"/>
        <w:rPr>
          <w:rFonts w:ascii="Arial" w:hAnsi="Arial" w:cs="Arial"/>
          <w:sz w:val="20"/>
          <w:szCs w:val="20"/>
        </w:rPr>
      </w:pPr>
      <w:r w:rsidRPr="00C472ED">
        <w:rPr>
          <w:rFonts w:ascii="Arial" w:hAnsi="Arial" w:cs="Arial"/>
          <w:sz w:val="20"/>
          <w:szCs w:val="20"/>
        </w:rPr>
        <w:t>Nota 2: En razón de lo dispuesto por el artículo 35 del Decreto Ley 019 de 2012, las empresas de vigilancia que se encuentren en trámite de renovación del registro de los códigos caninos, deberán anexar Copia del radicado de solicitud de renovación de los mismos ante Ia Superintendencia de Vigilancia y Seguridad Privada.</w:t>
      </w:r>
    </w:p>
    <w:p w14:paraId="3FC7388E" w14:textId="58D168DD" w:rsidR="00716459" w:rsidRPr="00C472ED" w:rsidRDefault="00716459" w:rsidP="00F93547">
      <w:pPr>
        <w:pStyle w:val="Textoindependiente"/>
        <w:ind w:left="1418" w:right="670"/>
        <w:jc w:val="both"/>
        <w:rPr>
          <w:rFonts w:ascii="Arial" w:hAnsi="Arial" w:cs="Arial"/>
          <w:sz w:val="20"/>
          <w:szCs w:val="20"/>
        </w:rPr>
      </w:pPr>
    </w:p>
    <w:p w14:paraId="74B0D8D9" w14:textId="7AB133FC" w:rsidR="00716459" w:rsidRPr="00C472ED" w:rsidRDefault="00716459" w:rsidP="00F93547">
      <w:pPr>
        <w:pStyle w:val="Textoindependiente"/>
        <w:ind w:left="1418" w:right="670"/>
        <w:jc w:val="both"/>
        <w:rPr>
          <w:rFonts w:ascii="Arial" w:hAnsi="Arial" w:cs="Arial"/>
          <w:sz w:val="20"/>
          <w:szCs w:val="20"/>
        </w:rPr>
      </w:pPr>
      <w:r w:rsidRPr="00C472ED">
        <w:rPr>
          <w:rFonts w:ascii="Arial" w:hAnsi="Arial" w:cs="Arial"/>
          <w:sz w:val="20"/>
          <w:szCs w:val="20"/>
        </w:rPr>
        <w:t xml:space="preserve">Para efectos de validar lo anterior, la entidad verificará que la solicitud de renovación del registro de los códigos caninos de conformidad con lo señalado en el artículo quinto parágrafo único de la Resolución </w:t>
      </w:r>
      <w:proofErr w:type="spellStart"/>
      <w:r w:rsidRPr="00C472ED">
        <w:rPr>
          <w:rFonts w:ascii="Arial" w:hAnsi="Arial" w:cs="Arial"/>
          <w:sz w:val="20"/>
          <w:szCs w:val="20"/>
        </w:rPr>
        <w:t>Nº</w:t>
      </w:r>
      <w:proofErr w:type="spellEnd"/>
      <w:r w:rsidRPr="00C472ED">
        <w:rPr>
          <w:rFonts w:ascii="Arial" w:hAnsi="Arial" w:cs="Arial"/>
          <w:sz w:val="20"/>
          <w:szCs w:val="20"/>
        </w:rPr>
        <w:t xml:space="preserve"> 20174440098277 del 7 de diciembre del 2017, se haya presentado a la Superintendencia Seguridad Privada como mínimo sesenta (60) días antes del vencimiento del mismo. En caso de no haberse </w:t>
      </w:r>
      <w:r w:rsidRPr="00C472ED">
        <w:rPr>
          <w:rFonts w:ascii="Arial" w:hAnsi="Arial" w:cs="Arial"/>
          <w:sz w:val="20"/>
          <w:szCs w:val="20"/>
        </w:rPr>
        <w:lastRenderedPageBreak/>
        <w:t>agotado en este plazo no se tendrá en cuenta para efectos de acreditar el requisito.</w:t>
      </w:r>
    </w:p>
    <w:p w14:paraId="7B244AAC" w14:textId="3A5199B4" w:rsidR="00716459" w:rsidRPr="00C472ED" w:rsidRDefault="00716459" w:rsidP="00F93547">
      <w:pPr>
        <w:pStyle w:val="Textoindependiente"/>
        <w:ind w:left="1418" w:right="670"/>
        <w:jc w:val="both"/>
        <w:rPr>
          <w:rFonts w:ascii="Arial" w:hAnsi="Arial" w:cs="Arial"/>
          <w:sz w:val="20"/>
          <w:szCs w:val="20"/>
        </w:rPr>
      </w:pPr>
    </w:p>
    <w:p w14:paraId="3B35CEDA" w14:textId="477ECE45" w:rsidR="00F93547" w:rsidRPr="00C472ED" w:rsidRDefault="00716459" w:rsidP="00716459">
      <w:pPr>
        <w:pStyle w:val="Textoindependiente"/>
        <w:ind w:left="1418" w:right="670"/>
        <w:jc w:val="both"/>
        <w:rPr>
          <w:rFonts w:ascii="Arial" w:hAnsi="Arial" w:cs="Arial"/>
          <w:sz w:val="20"/>
          <w:szCs w:val="20"/>
        </w:rPr>
      </w:pPr>
      <w:r w:rsidRPr="00C472ED">
        <w:rPr>
          <w:rFonts w:ascii="Arial" w:hAnsi="Arial" w:cs="Arial"/>
          <w:sz w:val="20"/>
          <w:szCs w:val="20"/>
        </w:rPr>
        <w:t>Nota 3: Para el caso de ofertas presentadas por consorcios, uniones temporales o promesas de sociedad futura, por lo menos uno de sus integrantes debe presentar estos documentos.</w:t>
      </w:r>
    </w:p>
    <w:p w14:paraId="1C2D5C9D" w14:textId="77777777" w:rsidR="003B15ED" w:rsidRPr="00C472ED" w:rsidRDefault="003B15ED" w:rsidP="003B15ED">
      <w:pPr>
        <w:pStyle w:val="Textoindependiente"/>
        <w:spacing w:line="276" w:lineRule="auto"/>
        <w:ind w:left="1418" w:right="670"/>
        <w:jc w:val="both"/>
        <w:rPr>
          <w:rFonts w:ascii="Arial" w:hAnsi="Arial" w:cs="Arial"/>
          <w:sz w:val="20"/>
          <w:szCs w:val="20"/>
        </w:rPr>
      </w:pPr>
    </w:p>
    <w:p w14:paraId="4D3D3525" w14:textId="77777777" w:rsidR="00E10C2D" w:rsidRPr="00C472ED" w:rsidRDefault="00760766" w:rsidP="000A492D">
      <w:pPr>
        <w:pStyle w:val="Ttulo1"/>
        <w:numPr>
          <w:ilvl w:val="3"/>
          <w:numId w:val="8"/>
        </w:numPr>
        <w:tabs>
          <w:tab w:val="left" w:pos="2199"/>
        </w:tabs>
        <w:spacing w:line="276" w:lineRule="auto"/>
        <w:ind w:left="1418" w:right="670" w:firstLine="0"/>
        <w:jc w:val="left"/>
        <w:rPr>
          <w:sz w:val="20"/>
          <w:szCs w:val="20"/>
        </w:rPr>
      </w:pPr>
      <w:r w:rsidRPr="00C472ED">
        <w:rPr>
          <w:sz w:val="20"/>
          <w:szCs w:val="20"/>
        </w:rPr>
        <w:t>CERTIFICADO</w:t>
      </w:r>
      <w:r w:rsidRPr="00C472ED">
        <w:rPr>
          <w:spacing w:val="-5"/>
          <w:sz w:val="20"/>
          <w:szCs w:val="20"/>
        </w:rPr>
        <w:t xml:space="preserve"> </w:t>
      </w:r>
      <w:r w:rsidRPr="00C472ED">
        <w:rPr>
          <w:sz w:val="20"/>
          <w:szCs w:val="20"/>
        </w:rPr>
        <w:t>DE</w:t>
      </w:r>
      <w:r w:rsidRPr="00C472ED">
        <w:rPr>
          <w:spacing w:val="-3"/>
          <w:sz w:val="20"/>
          <w:szCs w:val="20"/>
        </w:rPr>
        <w:t xml:space="preserve"> </w:t>
      </w:r>
      <w:r w:rsidRPr="00C472ED">
        <w:rPr>
          <w:sz w:val="20"/>
          <w:szCs w:val="20"/>
        </w:rPr>
        <w:t>VINCULACION</w:t>
      </w:r>
      <w:r w:rsidRPr="00C472ED">
        <w:rPr>
          <w:spacing w:val="-3"/>
          <w:sz w:val="20"/>
          <w:szCs w:val="20"/>
        </w:rPr>
        <w:t xml:space="preserve"> </w:t>
      </w:r>
      <w:r w:rsidRPr="00C472ED">
        <w:rPr>
          <w:sz w:val="20"/>
          <w:szCs w:val="20"/>
        </w:rPr>
        <w:t>A</w:t>
      </w:r>
      <w:r w:rsidRPr="00C472ED">
        <w:rPr>
          <w:spacing w:val="-15"/>
          <w:sz w:val="20"/>
          <w:szCs w:val="20"/>
        </w:rPr>
        <w:t xml:space="preserve"> </w:t>
      </w:r>
      <w:r w:rsidRPr="00C472ED">
        <w:rPr>
          <w:sz w:val="20"/>
          <w:szCs w:val="20"/>
        </w:rPr>
        <w:t>LA</w:t>
      </w:r>
      <w:r w:rsidRPr="00C472ED">
        <w:rPr>
          <w:spacing w:val="-16"/>
          <w:sz w:val="20"/>
          <w:szCs w:val="20"/>
        </w:rPr>
        <w:t xml:space="preserve"> </w:t>
      </w:r>
      <w:r w:rsidRPr="00C472ED">
        <w:rPr>
          <w:sz w:val="20"/>
          <w:szCs w:val="20"/>
        </w:rPr>
        <w:t>RED</w:t>
      </w:r>
      <w:r w:rsidRPr="00C472ED">
        <w:rPr>
          <w:spacing w:val="-3"/>
          <w:sz w:val="20"/>
          <w:szCs w:val="20"/>
        </w:rPr>
        <w:t xml:space="preserve"> </w:t>
      </w:r>
      <w:r w:rsidRPr="00C472ED">
        <w:rPr>
          <w:sz w:val="20"/>
          <w:szCs w:val="20"/>
        </w:rPr>
        <w:t>DE</w:t>
      </w:r>
      <w:r w:rsidRPr="00C472ED">
        <w:rPr>
          <w:spacing w:val="-2"/>
          <w:sz w:val="20"/>
          <w:szCs w:val="20"/>
        </w:rPr>
        <w:t xml:space="preserve"> </w:t>
      </w:r>
      <w:r w:rsidRPr="00C472ED">
        <w:rPr>
          <w:sz w:val="20"/>
          <w:szCs w:val="20"/>
        </w:rPr>
        <w:t>APOYO</w:t>
      </w:r>
      <w:r w:rsidRPr="00C472ED">
        <w:rPr>
          <w:spacing w:val="-3"/>
          <w:sz w:val="20"/>
          <w:szCs w:val="20"/>
        </w:rPr>
        <w:t xml:space="preserve"> </w:t>
      </w:r>
      <w:r w:rsidRPr="00C472ED">
        <w:rPr>
          <w:sz w:val="20"/>
          <w:szCs w:val="20"/>
        </w:rPr>
        <w:t>DE</w:t>
      </w:r>
      <w:r w:rsidRPr="00C472ED">
        <w:rPr>
          <w:spacing w:val="-2"/>
          <w:sz w:val="20"/>
          <w:szCs w:val="20"/>
        </w:rPr>
        <w:t xml:space="preserve"> </w:t>
      </w:r>
      <w:r w:rsidRPr="00C472ED">
        <w:rPr>
          <w:sz w:val="20"/>
          <w:szCs w:val="20"/>
        </w:rPr>
        <w:t>LA</w:t>
      </w:r>
      <w:r w:rsidRPr="00C472ED">
        <w:rPr>
          <w:spacing w:val="-17"/>
          <w:sz w:val="20"/>
          <w:szCs w:val="20"/>
        </w:rPr>
        <w:t xml:space="preserve"> </w:t>
      </w:r>
      <w:r w:rsidRPr="00C472ED">
        <w:rPr>
          <w:spacing w:val="-2"/>
          <w:sz w:val="20"/>
          <w:szCs w:val="20"/>
        </w:rPr>
        <w:t>POLICIA</w:t>
      </w:r>
    </w:p>
    <w:p w14:paraId="402CA53B" w14:textId="77777777" w:rsidR="00E10C2D" w:rsidRPr="00C472ED" w:rsidRDefault="00E10C2D" w:rsidP="00D805EE">
      <w:pPr>
        <w:pStyle w:val="Textoindependiente"/>
        <w:spacing w:line="276" w:lineRule="auto"/>
        <w:ind w:left="1418" w:right="670"/>
        <w:rPr>
          <w:rFonts w:ascii="Arial" w:hAnsi="Arial" w:cs="Arial"/>
          <w:b/>
          <w:sz w:val="20"/>
          <w:szCs w:val="20"/>
        </w:rPr>
      </w:pPr>
    </w:p>
    <w:p w14:paraId="4CC6E031" w14:textId="1490F3D6" w:rsidR="003B15ED" w:rsidRPr="00C472ED" w:rsidRDefault="003B15ED" w:rsidP="00AA6B9B">
      <w:pPr>
        <w:pStyle w:val="Textoindependiente"/>
        <w:ind w:left="1418" w:right="670"/>
        <w:jc w:val="both"/>
        <w:rPr>
          <w:rFonts w:ascii="Arial" w:hAnsi="Arial" w:cs="Arial"/>
          <w:sz w:val="20"/>
          <w:szCs w:val="20"/>
        </w:rPr>
      </w:pPr>
      <w:r w:rsidRPr="00C472ED">
        <w:rPr>
          <w:rFonts w:ascii="Arial" w:hAnsi="Arial" w:cs="Arial"/>
          <w:sz w:val="20"/>
          <w:szCs w:val="20"/>
        </w:rPr>
        <w:t xml:space="preserve">El proponente deberá adjuntar a su propuesta una certificación suscrita por parte del Representante Legal con el </w:t>
      </w:r>
      <w:proofErr w:type="gramStart"/>
      <w:r w:rsidRPr="00C472ED">
        <w:rPr>
          <w:rFonts w:ascii="Arial" w:hAnsi="Arial" w:cs="Arial"/>
          <w:sz w:val="20"/>
          <w:szCs w:val="20"/>
        </w:rPr>
        <w:t xml:space="preserve">compromiso </w:t>
      </w:r>
      <w:r w:rsidR="004A5EB2">
        <w:rPr>
          <w:rFonts w:ascii="Arial" w:hAnsi="Arial" w:cs="Arial"/>
          <w:sz w:val="20"/>
          <w:szCs w:val="20"/>
        </w:rPr>
        <w:t xml:space="preserve"> de</w:t>
      </w:r>
      <w:proofErr w:type="gramEnd"/>
      <w:r w:rsidR="004A5EB2">
        <w:rPr>
          <w:rFonts w:ascii="Arial" w:hAnsi="Arial" w:cs="Arial"/>
          <w:sz w:val="20"/>
          <w:szCs w:val="20"/>
        </w:rPr>
        <w:t xml:space="preserve"> </w:t>
      </w:r>
      <w:r w:rsidRPr="00C472ED">
        <w:rPr>
          <w:rFonts w:ascii="Arial" w:hAnsi="Arial" w:cs="Arial"/>
          <w:sz w:val="20"/>
          <w:szCs w:val="20"/>
        </w:rPr>
        <w:t>mantener la vinculación con la Red de Apoyo de la Policía Nacional, lo cual es requisito indispensable para las empresas de seguridad que están acreditadas ante la Superintendencia de Vigilancia.</w:t>
      </w:r>
    </w:p>
    <w:p w14:paraId="049386DB" w14:textId="77777777" w:rsidR="003B15ED" w:rsidRPr="00C472ED" w:rsidRDefault="003B15ED" w:rsidP="00AA6B9B">
      <w:pPr>
        <w:pStyle w:val="Textoindependiente"/>
        <w:ind w:left="1418" w:right="670"/>
        <w:jc w:val="both"/>
        <w:rPr>
          <w:rFonts w:ascii="Arial" w:hAnsi="Arial" w:cs="Arial"/>
          <w:sz w:val="20"/>
          <w:szCs w:val="20"/>
        </w:rPr>
      </w:pPr>
    </w:p>
    <w:p w14:paraId="2AA924E0" w14:textId="77777777" w:rsidR="003B15ED" w:rsidRPr="00C472ED" w:rsidRDefault="003B15ED" w:rsidP="00AA6B9B">
      <w:pPr>
        <w:pStyle w:val="Textoindependiente"/>
        <w:ind w:left="1418" w:right="670"/>
        <w:jc w:val="both"/>
        <w:rPr>
          <w:rFonts w:ascii="Arial" w:hAnsi="Arial" w:cs="Arial"/>
          <w:sz w:val="20"/>
          <w:szCs w:val="20"/>
        </w:rPr>
      </w:pPr>
      <w:r w:rsidRPr="00C472ED">
        <w:rPr>
          <w:rFonts w:ascii="Arial" w:hAnsi="Arial" w:cs="Arial"/>
          <w:sz w:val="20"/>
          <w:szCs w:val="20"/>
        </w:rPr>
        <w:t>La certificación debe tener una fecha de expedición no superior a noventa (90) días hábiles anteriores al cierre de esta licitación pública.</w:t>
      </w:r>
    </w:p>
    <w:p w14:paraId="35F86A63" w14:textId="77777777" w:rsidR="003B15ED" w:rsidRPr="00C472ED" w:rsidRDefault="003B15ED" w:rsidP="00AA6B9B">
      <w:pPr>
        <w:pStyle w:val="Textoindependiente"/>
        <w:ind w:left="1418" w:right="670"/>
        <w:jc w:val="both"/>
        <w:rPr>
          <w:rFonts w:ascii="Arial" w:hAnsi="Arial" w:cs="Arial"/>
          <w:sz w:val="20"/>
          <w:szCs w:val="20"/>
        </w:rPr>
      </w:pPr>
    </w:p>
    <w:p w14:paraId="323FF3D2" w14:textId="215A4F49" w:rsidR="003B15ED" w:rsidRPr="00C472ED" w:rsidRDefault="003B15ED" w:rsidP="00AA6B9B">
      <w:pPr>
        <w:pStyle w:val="Textoindependiente"/>
        <w:ind w:left="1418" w:right="670"/>
        <w:jc w:val="both"/>
        <w:rPr>
          <w:rFonts w:ascii="Arial" w:hAnsi="Arial" w:cs="Arial"/>
          <w:sz w:val="20"/>
          <w:szCs w:val="20"/>
        </w:rPr>
      </w:pPr>
      <w:r w:rsidRPr="00C472ED">
        <w:rPr>
          <w:rFonts w:ascii="Arial" w:hAnsi="Arial" w:cs="Arial"/>
          <w:sz w:val="20"/>
          <w:szCs w:val="20"/>
        </w:rPr>
        <w:t>Nota: Para el caso de ofertas presentadas en consorcios o uniones temporales, por lo menos uno de sus integrantes deberá presentar este documento.</w:t>
      </w:r>
    </w:p>
    <w:p w14:paraId="20A06B61" w14:textId="45442322" w:rsidR="00A62D86" w:rsidRPr="00C472ED" w:rsidRDefault="00A62D86" w:rsidP="00AA6B9B">
      <w:pPr>
        <w:pStyle w:val="Textoindependiente"/>
        <w:ind w:left="1418" w:right="670"/>
        <w:jc w:val="both"/>
        <w:rPr>
          <w:rFonts w:ascii="Arial" w:hAnsi="Arial" w:cs="Arial"/>
          <w:sz w:val="20"/>
          <w:szCs w:val="20"/>
        </w:rPr>
      </w:pPr>
    </w:p>
    <w:p w14:paraId="6204A059" w14:textId="78029075" w:rsidR="00A62D86" w:rsidRPr="00C472ED" w:rsidRDefault="00A62D86" w:rsidP="00AA6B9B">
      <w:pPr>
        <w:pStyle w:val="Textoindependiente"/>
        <w:ind w:left="1418" w:right="670"/>
        <w:jc w:val="both"/>
        <w:rPr>
          <w:rFonts w:ascii="Arial" w:hAnsi="Arial" w:cs="Arial"/>
          <w:sz w:val="20"/>
          <w:szCs w:val="20"/>
        </w:rPr>
      </w:pPr>
      <w:r w:rsidRPr="00C472ED">
        <w:rPr>
          <w:rFonts w:ascii="Arial" w:hAnsi="Arial" w:cs="Arial"/>
          <w:sz w:val="20"/>
          <w:szCs w:val="20"/>
        </w:rPr>
        <w:t>La Red de Apoyo de la Policía Nacional se requiere con el fin de garantizar la celeridad en la atención de eventuales riegos en las instalaciones de la entidad, de conformidad con lo establecido en la Resolución 2852 del 8 de agosto de 2006, y demás normas que la modifican y complementan.</w:t>
      </w:r>
    </w:p>
    <w:p w14:paraId="1D7CEECF" w14:textId="77777777" w:rsidR="003F0659" w:rsidRPr="00C472ED" w:rsidRDefault="003F0659" w:rsidP="00D805EE">
      <w:pPr>
        <w:pStyle w:val="Textoindependiente"/>
        <w:spacing w:line="276" w:lineRule="auto"/>
        <w:ind w:left="1418" w:right="670"/>
        <w:jc w:val="both"/>
        <w:rPr>
          <w:rFonts w:ascii="Arial" w:hAnsi="Arial" w:cs="Arial"/>
          <w:sz w:val="20"/>
          <w:szCs w:val="20"/>
        </w:rPr>
      </w:pPr>
    </w:p>
    <w:p w14:paraId="28F39098" w14:textId="7C33B356" w:rsidR="00E96211" w:rsidRPr="00C472ED" w:rsidRDefault="00760766" w:rsidP="000A492D">
      <w:pPr>
        <w:pStyle w:val="Ttulo1"/>
        <w:numPr>
          <w:ilvl w:val="3"/>
          <w:numId w:val="8"/>
        </w:numPr>
        <w:tabs>
          <w:tab w:val="left" w:pos="2199"/>
          <w:tab w:val="left" w:pos="2203"/>
        </w:tabs>
        <w:ind w:left="1418" w:right="670" w:firstLine="0"/>
        <w:jc w:val="both"/>
        <w:rPr>
          <w:sz w:val="20"/>
          <w:szCs w:val="20"/>
        </w:rPr>
      </w:pPr>
      <w:r w:rsidRPr="00C472ED">
        <w:rPr>
          <w:sz w:val="20"/>
          <w:szCs w:val="20"/>
        </w:rPr>
        <w:t>CERTIFICADO</w:t>
      </w:r>
      <w:r w:rsidRPr="00C472ED">
        <w:rPr>
          <w:spacing w:val="-11"/>
          <w:sz w:val="20"/>
          <w:szCs w:val="20"/>
        </w:rPr>
        <w:t xml:space="preserve"> </w:t>
      </w:r>
      <w:r w:rsidRPr="00C472ED">
        <w:rPr>
          <w:sz w:val="20"/>
          <w:szCs w:val="20"/>
        </w:rPr>
        <w:t>DEL</w:t>
      </w:r>
      <w:r w:rsidRPr="00C472ED">
        <w:rPr>
          <w:spacing w:val="-12"/>
          <w:sz w:val="20"/>
          <w:szCs w:val="20"/>
        </w:rPr>
        <w:t xml:space="preserve"> </w:t>
      </w:r>
      <w:r w:rsidRPr="00C472ED">
        <w:rPr>
          <w:sz w:val="20"/>
          <w:szCs w:val="20"/>
        </w:rPr>
        <w:t>DEPARTAMENTO</w:t>
      </w:r>
      <w:r w:rsidRPr="00C472ED">
        <w:rPr>
          <w:spacing w:val="-10"/>
          <w:sz w:val="20"/>
          <w:szCs w:val="20"/>
        </w:rPr>
        <w:t xml:space="preserve"> </w:t>
      </w:r>
      <w:r w:rsidRPr="00C472ED">
        <w:rPr>
          <w:sz w:val="20"/>
          <w:szCs w:val="20"/>
        </w:rPr>
        <w:t>DE</w:t>
      </w:r>
      <w:r w:rsidRPr="00C472ED">
        <w:rPr>
          <w:spacing w:val="-12"/>
          <w:sz w:val="20"/>
          <w:szCs w:val="20"/>
        </w:rPr>
        <w:t xml:space="preserve"> </w:t>
      </w:r>
      <w:r w:rsidRPr="00C472ED">
        <w:rPr>
          <w:sz w:val="20"/>
          <w:szCs w:val="20"/>
        </w:rPr>
        <w:t>REGISTRO Y CONTROL DE ARMAS DEL MINISTERIO DE DEFENSA NACIONAL</w:t>
      </w:r>
      <w:r w:rsidR="00E96211" w:rsidRPr="00C472ED">
        <w:rPr>
          <w:sz w:val="20"/>
          <w:szCs w:val="20"/>
        </w:rPr>
        <w:t xml:space="preserve"> (LISTADO DE ARMAS) Y CERTIFICADO DE PERMISOS Y SALVOCONDUCTOS EXPEDIDO POR EL REPRESENTANTE LEGAL</w:t>
      </w:r>
      <w:r w:rsidR="00E96211" w:rsidRPr="00C472ED">
        <w:rPr>
          <w:b w:val="0"/>
          <w:sz w:val="20"/>
          <w:szCs w:val="20"/>
        </w:rPr>
        <w:t xml:space="preserve"> </w:t>
      </w:r>
    </w:p>
    <w:p w14:paraId="760E9463" w14:textId="77777777" w:rsidR="00E10C2D" w:rsidRPr="00C472ED" w:rsidRDefault="00E10C2D" w:rsidP="00D805EE">
      <w:pPr>
        <w:pStyle w:val="Textoindependiente"/>
        <w:spacing w:line="276" w:lineRule="auto"/>
        <w:ind w:left="1418" w:right="670"/>
        <w:rPr>
          <w:rFonts w:ascii="Arial" w:hAnsi="Arial" w:cs="Arial"/>
          <w:b/>
          <w:sz w:val="20"/>
          <w:szCs w:val="20"/>
        </w:rPr>
      </w:pPr>
    </w:p>
    <w:p w14:paraId="3CD122B7" w14:textId="4C9B91FF" w:rsidR="003B15ED" w:rsidRPr="00C472ED" w:rsidRDefault="003B15ED" w:rsidP="00FD3FAA">
      <w:pPr>
        <w:pStyle w:val="Textoindependiente"/>
        <w:ind w:left="1418" w:right="670"/>
        <w:jc w:val="both"/>
        <w:rPr>
          <w:rFonts w:ascii="Arial" w:hAnsi="Arial" w:cs="Arial"/>
          <w:sz w:val="20"/>
          <w:szCs w:val="20"/>
        </w:rPr>
      </w:pPr>
      <w:r w:rsidRPr="00C472ED">
        <w:rPr>
          <w:rFonts w:ascii="Arial" w:hAnsi="Arial" w:cs="Arial"/>
          <w:sz w:val="20"/>
          <w:szCs w:val="20"/>
        </w:rPr>
        <w:t>El oferente deberá presentar con su propuesta copia del permiso para uso de armas de fuego, correspondiente a las armas con que se prestará el servicio objeto de contratación, que deberá estar vigente a la fecha de cierre del proceso y mantenerse vigente durante la ejecución del contrato, de acuerdo con los requisitos establecidos en el Decreto 1070 de 2015.</w:t>
      </w:r>
    </w:p>
    <w:p w14:paraId="3E2D9169" w14:textId="77777777" w:rsidR="003B15ED" w:rsidRPr="00C472ED" w:rsidRDefault="003B15ED" w:rsidP="00FD3FAA">
      <w:pPr>
        <w:pStyle w:val="Textoindependiente"/>
        <w:ind w:left="1418" w:right="670"/>
        <w:jc w:val="both"/>
        <w:rPr>
          <w:rFonts w:ascii="Arial" w:hAnsi="Arial" w:cs="Arial"/>
          <w:sz w:val="20"/>
          <w:szCs w:val="20"/>
        </w:rPr>
      </w:pPr>
    </w:p>
    <w:p w14:paraId="75303532" w14:textId="77777777" w:rsidR="003B15ED" w:rsidRPr="00C472ED" w:rsidRDefault="003B15ED" w:rsidP="00FD3FAA">
      <w:pPr>
        <w:pStyle w:val="Textoindependiente"/>
        <w:ind w:left="1418" w:right="670"/>
        <w:jc w:val="both"/>
        <w:rPr>
          <w:rFonts w:ascii="Arial" w:hAnsi="Arial" w:cs="Arial"/>
          <w:sz w:val="20"/>
          <w:szCs w:val="20"/>
        </w:rPr>
      </w:pPr>
      <w:r w:rsidRPr="00C472ED">
        <w:rPr>
          <w:rFonts w:ascii="Arial" w:hAnsi="Arial" w:cs="Arial"/>
          <w:sz w:val="20"/>
          <w:szCs w:val="20"/>
        </w:rPr>
        <w:t>Asimismo, certificar que cuenta con todos los permisos y salvoconductos requeridos, conforme las normas legales vigentes para el uso, porte y tenencia de armas, mediante documento suscrito por el representante legal.</w:t>
      </w:r>
    </w:p>
    <w:p w14:paraId="5575A704" w14:textId="77777777" w:rsidR="003B15ED" w:rsidRPr="00C472ED" w:rsidRDefault="003B15ED" w:rsidP="00AA6B9B">
      <w:pPr>
        <w:pStyle w:val="Textoindependiente"/>
        <w:ind w:left="1418" w:right="670"/>
        <w:jc w:val="both"/>
        <w:rPr>
          <w:rFonts w:ascii="Arial" w:hAnsi="Arial" w:cs="Arial"/>
          <w:sz w:val="20"/>
          <w:szCs w:val="20"/>
        </w:rPr>
      </w:pPr>
    </w:p>
    <w:p w14:paraId="401BF335" w14:textId="5428A82D" w:rsidR="003B15ED" w:rsidRPr="00C472ED" w:rsidRDefault="003B15ED" w:rsidP="00AA6B9B">
      <w:pPr>
        <w:pStyle w:val="Textoindependiente"/>
        <w:ind w:left="1418" w:right="670"/>
        <w:jc w:val="both"/>
        <w:rPr>
          <w:rFonts w:ascii="Arial" w:hAnsi="Arial" w:cs="Arial"/>
          <w:sz w:val="20"/>
          <w:szCs w:val="20"/>
        </w:rPr>
      </w:pPr>
      <w:r w:rsidRPr="00C472ED">
        <w:rPr>
          <w:rFonts w:ascii="Arial" w:hAnsi="Arial" w:cs="Arial"/>
          <w:sz w:val="20"/>
          <w:szCs w:val="20"/>
        </w:rPr>
        <w:t>En el caso de los consorcios o uniones temporales, este certificado debe ser presentado por cada uno de los integrantes del consorcio o de la unión temporal, que tengan el registro o porte de armas descrito.</w:t>
      </w:r>
    </w:p>
    <w:p w14:paraId="416015EE" w14:textId="77777777" w:rsidR="003B15ED" w:rsidRPr="00C472ED" w:rsidRDefault="003B15ED" w:rsidP="00AA6B9B">
      <w:pPr>
        <w:pStyle w:val="Textoindependiente"/>
        <w:spacing w:line="276" w:lineRule="auto"/>
        <w:ind w:right="670"/>
        <w:jc w:val="both"/>
        <w:rPr>
          <w:rFonts w:ascii="Arial" w:hAnsi="Arial" w:cs="Arial"/>
          <w:sz w:val="20"/>
          <w:szCs w:val="20"/>
        </w:rPr>
      </w:pPr>
    </w:p>
    <w:p w14:paraId="741A2B34" w14:textId="225AD059" w:rsidR="00E10C2D" w:rsidRPr="00C472ED" w:rsidRDefault="00760766" w:rsidP="000A492D">
      <w:pPr>
        <w:pStyle w:val="Ttulo1"/>
        <w:numPr>
          <w:ilvl w:val="3"/>
          <w:numId w:val="8"/>
        </w:numPr>
        <w:tabs>
          <w:tab w:val="left" w:pos="2199"/>
          <w:tab w:val="left" w:pos="2203"/>
        </w:tabs>
        <w:ind w:left="1418" w:right="670" w:firstLine="0"/>
        <w:jc w:val="both"/>
        <w:rPr>
          <w:sz w:val="20"/>
          <w:szCs w:val="20"/>
        </w:rPr>
      </w:pPr>
      <w:r w:rsidRPr="00C472ED">
        <w:rPr>
          <w:sz w:val="20"/>
          <w:szCs w:val="20"/>
        </w:rPr>
        <w:t>FOTOCOPIA</w:t>
      </w:r>
      <w:r w:rsidRPr="00C472ED">
        <w:rPr>
          <w:spacing w:val="37"/>
          <w:sz w:val="20"/>
          <w:szCs w:val="20"/>
        </w:rPr>
        <w:t xml:space="preserve"> </w:t>
      </w:r>
      <w:r w:rsidRPr="00C472ED">
        <w:rPr>
          <w:sz w:val="20"/>
          <w:szCs w:val="20"/>
        </w:rPr>
        <w:t>DE</w:t>
      </w:r>
      <w:r w:rsidRPr="00C472ED">
        <w:rPr>
          <w:spacing w:val="40"/>
          <w:sz w:val="20"/>
          <w:szCs w:val="20"/>
        </w:rPr>
        <w:t xml:space="preserve"> </w:t>
      </w:r>
      <w:r w:rsidRPr="00C472ED">
        <w:rPr>
          <w:sz w:val="20"/>
          <w:szCs w:val="20"/>
        </w:rPr>
        <w:t>LA</w:t>
      </w:r>
      <w:r w:rsidRPr="00C472ED">
        <w:rPr>
          <w:spacing w:val="36"/>
          <w:sz w:val="20"/>
          <w:szCs w:val="20"/>
        </w:rPr>
        <w:t xml:space="preserve"> </w:t>
      </w:r>
      <w:r w:rsidRPr="00C472ED">
        <w:rPr>
          <w:sz w:val="20"/>
          <w:szCs w:val="20"/>
        </w:rPr>
        <w:t>PÓLIZA</w:t>
      </w:r>
      <w:r w:rsidRPr="00C472ED">
        <w:rPr>
          <w:spacing w:val="37"/>
          <w:sz w:val="20"/>
          <w:szCs w:val="20"/>
        </w:rPr>
        <w:t xml:space="preserve"> </w:t>
      </w:r>
      <w:r w:rsidRPr="00C472ED">
        <w:rPr>
          <w:sz w:val="20"/>
          <w:szCs w:val="20"/>
        </w:rPr>
        <w:t>PERMANENTE</w:t>
      </w:r>
      <w:r w:rsidRPr="00C472ED">
        <w:rPr>
          <w:spacing w:val="40"/>
          <w:sz w:val="20"/>
          <w:szCs w:val="20"/>
        </w:rPr>
        <w:t xml:space="preserve"> </w:t>
      </w:r>
      <w:r w:rsidRPr="00C472ED">
        <w:rPr>
          <w:sz w:val="20"/>
          <w:szCs w:val="20"/>
        </w:rPr>
        <w:t>DE</w:t>
      </w:r>
      <w:r w:rsidRPr="00C472ED">
        <w:rPr>
          <w:spacing w:val="40"/>
          <w:sz w:val="20"/>
          <w:szCs w:val="20"/>
        </w:rPr>
        <w:t xml:space="preserve"> </w:t>
      </w:r>
      <w:r w:rsidRPr="00C472ED">
        <w:rPr>
          <w:sz w:val="20"/>
          <w:szCs w:val="20"/>
        </w:rPr>
        <w:t>RESPONSABILIDAD</w:t>
      </w:r>
      <w:r w:rsidRPr="00C472ED">
        <w:rPr>
          <w:spacing w:val="40"/>
          <w:sz w:val="20"/>
          <w:szCs w:val="20"/>
        </w:rPr>
        <w:t xml:space="preserve"> </w:t>
      </w:r>
      <w:r w:rsidRPr="00C472ED">
        <w:rPr>
          <w:sz w:val="20"/>
          <w:szCs w:val="20"/>
        </w:rPr>
        <w:t>CIVIL EXTRACONTRACTUAL (ARTÍCULO 11, DEL DECRETO LEY 356 DE 1994).</w:t>
      </w:r>
    </w:p>
    <w:p w14:paraId="10F7ACEB" w14:textId="77777777" w:rsidR="003B15ED" w:rsidRPr="00C472ED" w:rsidRDefault="003B15ED" w:rsidP="003B15ED">
      <w:pPr>
        <w:pStyle w:val="Ttulo1"/>
        <w:tabs>
          <w:tab w:val="left" w:pos="2199"/>
          <w:tab w:val="left" w:pos="2203"/>
        </w:tabs>
        <w:spacing w:line="276" w:lineRule="auto"/>
        <w:ind w:left="1418" w:right="670" w:firstLine="0"/>
        <w:rPr>
          <w:sz w:val="20"/>
          <w:szCs w:val="20"/>
        </w:rPr>
      </w:pPr>
    </w:p>
    <w:p w14:paraId="2D82FDDF" w14:textId="77777777" w:rsidR="003B15ED" w:rsidRPr="00C472ED" w:rsidRDefault="003B15ED" w:rsidP="00615945">
      <w:pPr>
        <w:pStyle w:val="Textoindependiente"/>
        <w:ind w:left="1418" w:right="670"/>
        <w:jc w:val="both"/>
        <w:rPr>
          <w:rFonts w:ascii="Arial" w:hAnsi="Arial" w:cs="Arial"/>
          <w:bCs/>
          <w:sz w:val="20"/>
          <w:szCs w:val="20"/>
        </w:rPr>
      </w:pPr>
      <w:r w:rsidRPr="00C472ED">
        <w:rPr>
          <w:rFonts w:ascii="Arial" w:hAnsi="Arial" w:cs="Arial"/>
          <w:bCs/>
          <w:sz w:val="20"/>
          <w:szCs w:val="20"/>
        </w:rPr>
        <w:t>El proponente y cada uno de sus integrantes del consorcio o unión temporal debe aportar copia de la póliza de seguro de responsabilidad civil extracontractual vigente a la fecha de cierre, en la que se ampare el uso indebido de armas de fuego u otros elementos u otros elementos de vigilancia y seguridad privada y la pérdida o daño de bienes bajo su cuidado y en general la actividad desarrollada.</w:t>
      </w:r>
    </w:p>
    <w:p w14:paraId="15522144" w14:textId="77777777" w:rsidR="003B15ED" w:rsidRPr="00C472ED" w:rsidRDefault="003B15ED" w:rsidP="00AA6B9B">
      <w:pPr>
        <w:pStyle w:val="Textoindependiente"/>
        <w:ind w:left="1418" w:right="670"/>
        <w:jc w:val="both"/>
        <w:rPr>
          <w:rFonts w:ascii="Arial" w:hAnsi="Arial" w:cs="Arial"/>
          <w:bCs/>
          <w:sz w:val="20"/>
          <w:szCs w:val="20"/>
        </w:rPr>
      </w:pPr>
    </w:p>
    <w:p w14:paraId="0AD2EB99" w14:textId="77777777" w:rsidR="003B15ED" w:rsidRPr="00C472ED" w:rsidRDefault="003B15ED" w:rsidP="00AA6B9B">
      <w:pPr>
        <w:pStyle w:val="Textoindependiente"/>
        <w:ind w:left="1418" w:right="670"/>
        <w:jc w:val="both"/>
        <w:rPr>
          <w:rFonts w:ascii="Arial" w:hAnsi="Arial" w:cs="Arial"/>
          <w:bCs/>
          <w:sz w:val="20"/>
          <w:szCs w:val="20"/>
        </w:rPr>
      </w:pPr>
      <w:r w:rsidRPr="00C472ED">
        <w:rPr>
          <w:rFonts w:ascii="Arial" w:hAnsi="Arial" w:cs="Arial"/>
          <w:bCs/>
          <w:sz w:val="20"/>
          <w:szCs w:val="20"/>
        </w:rPr>
        <w:t>Dicha póliza debe dar cumplimiento a lo establecido en el artículo 176 de la resolución No. 02852 del 08 de agosto de 2006 emitida por la Superintendencia de Vigilancia y Seguridad Privada, así mismo debe ser expedida por una compañía de seguros legalmente constituida y establecida en Colombia.</w:t>
      </w:r>
    </w:p>
    <w:p w14:paraId="58A50168" w14:textId="77777777" w:rsidR="003B15ED" w:rsidRPr="00C472ED" w:rsidRDefault="003B15ED" w:rsidP="00AA6B9B">
      <w:pPr>
        <w:pStyle w:val="Textoindependiente"/>
        <w:ind w:left="1418" w:right="670"/>
        <w:jc w:val="both"/>
        <w:rPr>
          <w:rFonts w:ascii="Arial" w:hAnsi="Arial" w:cs="Arial"/>
          <w:bCs/>
          <w:sz w:val="20"/>
          <w:szCs w:val="20"/>
        </w:rPr>
      </w:pPr>
    </w:p>
    <w:p w14:paraId="4D33CECB" w14:textId="77777777" w:rsidR="003B15ED" w:rsidRPr="00C472ED" w:rsidRDefault="003B15ED" w:rsidP="00AA6B9B">
      <w:pPr>
        <w:pStyle w:val="Textoindependiente"/>
        <w:ind w:left="1418" w:right="670"/>
        <w:jc w:val="both"/>
        <w:rPr>
          <w:rFonts w:ascii="Arial" w:hAnsi="Arial" w:cs="Arial"/>
          <w:bCs/>
          <w:sz w:val="20"/>
          <w:szCs w:val="20"/>
        </w:rPr>
      </w:pPr>
      <w:r w:rsidRPr="00C472ED">
        <w:rPr>
          <w:rFonts w:ascii="Arial" w:hAnsi="Arial" w:cs="Arial"/>
          <w:bCs/>
          <w:sz w:val="20"/>
          <w:szCs w:val="20"/>
        </w:rPr>
        <w:t>Si el proponente es un consorcio o unión temporal, cada uno de sus miembros deberá presentar de manera independiente la póliza de responsabilidad civil extracontractual.</w:t>
      </w:r>
    </w:p>
    <w:p w14:paraId="57911DAF" w14:textId="77777777" w:rsidR="003B15ED" w:rsidRPr="00C472ED" w:rsidRDefault="003B15ED" w:rsidP="00AA6B9B">
      <w:pPr>
        <w:pStyle w:val="Textoindependiente"/>
        <w:ind w:left="1418" w:right="670"/>
        <w:jc w:val="both"/>
        <w:rPr>
          <w:rFonts w:ascii="Arial" w:hAnsi="Arial" w:cs="Arial"/>
          <w:bCs/>
          <w:sz w:val="20"/>
          <w:szCs w:val="20"/>
        </w:rPr>
      </w:pPr>
    </w:p>
    <w:p w14:paraId="195D13EB" w14:textId="752C978A" w:rsidR="00E10C2D" w:rsidRPr="00C472ED" w:rsidRDefault="003B15ED" w:rsidP="00AA6B9B">
      <w:pPr>
        <w:pStyle w:val="Textoindependiente"/>
        <w:ind w:left="1418" w:right="670"/>
        <w:jc w:val="both"/>
        <w:rPr>
          <w:rFonts w:ascii="Arial" w:hAnsi="Arial" w:cs="Arial"/>
          <w:bCs/>
          <w:sz w:val="20"/>
          <w:szCs w:val="20"/>
        </w:rPr>
      </w:pPr>
      <w:r w:rsidRPr="00C472ED">
        <w:rPr>
          <w:rFonts w:ascii="Arial" w:hAnsi="Arial" w:cs="Arial"/>
          <w:bCs/>
          <w:sz w:val="20"/>
          <w:szCs w:val="20"/>
        </w:rPr>
        <w:t>La póliza aquí relacionada debe estar vigente a la fecha de cierre del proceso y su cuantía no debe ser inferior a cuatrocientos (400) salarios mínimos legales mensuales vigentes, expedida por una compañía de seguros legalmente autorizada, de conformidad con el artículo 18 del Decreto 356 de 1994.</w:t>
      </w:r>
    </w:p>
    <w:p w14:paraId="2CDD1F96" w14:textId="77777777" w:rsidR="00621482" w:rsidRPr="00C472ED" w:rsidRDefault="00621482" w:rsidP="00D805EE">
      <w:pPr>
        <w:pStyle w:val="Textoindependiente"/>
        <w:spacing w:line="276" w:lineRule="auto"/>
        <w:ind w:left="1418" w:right="670"/>
        <w:rPr>
          <w:rFonts w:ascii="Arial" w:hAnsi="Arial" w:cs="Arial"/>
          <w:sz w:val="20"/>
          <w:szCs w:val="20"/>
        </w:rPr>
      </w:pPr>
    </w:p>
    <w:p w14:paraId="676C17FE" w14:textId="77777777" w:rsidR="00E10C2D" w:rsidRPr="00C472ED" w:rsidRDefault="00760766" w:rsidP="000A492D">
      <w:pPr>
        <w:pStyle w:val="Ttulo1"/>
        <w:numPr>
          <w:ilvl w:val="3"/>
          <w:numId w:val="8"/>
        </w:numPr>
        <w:tabs>
          <w:tab w:val="left" w:pos="2342"/>
          <w:tab w:val="left" w:pos="2568"/>
        </w:tabs>
        <w:ind w:left="1418" w:right="670" w:firstLine="0"/>
        <w:jc w:val="both"/>
        <w:rPr>
          <w:sz w:val="20"/>
          <w:szCs w:val="20"/>
        </w:rPr>
      </w:pPr>
      <w:r w:rsidRPr="00C472ED">
        <w:rPr>
          <w:sz w:val="20"/>
          <w:szCs w:val="20"/>
        </w:rPr>
        <w:t>RESOLUCIÓN</w:t>
      </w:r>
      <w:r w:rsidRPr="00C472ED">
        <w:rPr>
          <w:spacing w:val="-7"/>
          <w:sz w:val="20"/>
          <w:szCs w:val="20"/>
        </w:rPr>
        <w:t xml:space="preserve"> </w:t>
      </w:r>
      <w:r w:rsidRPr="00C472ED">
        <w:rPr>
          <w:sz w:val="20"/>
          <w:szCs w:val="20"/>
        </w:rPr>
        <w:t>AUTORIZACIÓN</w:t>
      </w:r>
      <w:r w:rsidRPr="00C472ED">
        <w:rPr>
          <w:spacing w:val="-13"/>
          <w:sz w:val="20"/>
          <w:szCs w:val="20"/>
        </w:rPr>
        <w:t xml:space="preserve"> </w:t>
      </w:r>
      <w:r w:rsidRPr="00C472ED">
        <w:rPr>
          <w:sz w:val="20"/>
          <w:szCs w:val="20"/>
        </w:rPr>
        <w:t>PARA</w:t>
      </w:r>
      <w:r w:rsidRPr="00C472ED">
        <w:rPr>
          <w:spacing w:val="-16"/>
          <w:sz w:val="20"/>
          <w:szCs w:val="20"/>
        </w:rPr>
        <w:t xml:space="preserve"> </w:t>
      </w:r>
      <w:r w:rsidRPr="00C472ED">
        <w:rPr>
          <w:sz w:val="20"/>
          <w:szCs w:val="20"/>
        </w:rPr>
        <w:t>EL</w:t>
      </w:r>
      <w:r w:rsidRPr="00C472ED">
        <w:rPr>
          <w:spacing w:val="-9"/>
          <w:sz w:val="20"/>
          <w:szCs w:val="20"/>
        </w:rPr>
        <w:t xml:space="preserve"> </w:t>
      </w:r>
      <w:r w:rsidRPr="00C472ED">
        <w:rPr>
          <w:sz w:val="20"/>
          <w:szCs w:val="20"/>
        </w:rPr>
        <w:t>USO</w:t>
      </w:r>
      <w:r w:rsidRPr="00C472ED">
        <w:rPr>
          <w:spacing w:val="-6"/>
          <w:sz w:val="20"/>
          <w:szCs w:val="20"/>
        </w:rPr>
        <w:t xml:space="preserve"> </w:t>
      </w:r>
      <w:r w:rsidRPr="00C472ED">
        <w:rPr>
          <w:sz w:val="20"/>
          <w:szCs w:val="20"/>
        </w:rPr>
        <w:t>DE</w:t>
      </w:r>
      <w:r w:rsidRPr="00C472ED">
        <w:rPr>
          <w:spacing w:val="-7"/>
          <w:sz w:val="20"/>
          <w:szCs w:val="20"/>
        </w:rPr>
        <w:t xml:space="preserve"> </w:t>
      </w:r>
      <w:r w:rsidRPr="00C472ED">
        <w:rPr>
          <w:sz w:val="20"/>
          <w:szCs w:val="20"/>
        </w:rPr>
        <w:t>UNIFORMES,</w:t>
      </w:r>
      <w:r w:rsidRPr="00C472ED">
        <w:rPr>
          <w:spacing w:val="-6"/>
          <w:sz w:val="20"/>
          <w:szCs w:val="20"/>
        </w:rPr>
        <w:t xml:space="preserve"> </w:t>
      </w:r>
      <w:r w:rsidRPr="00C472ED">
        <w:rPr>
          <w:sz w:val="20"/>
          <w:szCs w:val="20"/>
        </w:rPr>
        <w:t>COLORES</w:t>
      </w:r>
      <w:r w:rsidRPr="00C472ED">
        <w:rPr>
          <w:spacing w:val="-12"/>
          <w:sz w:val="20"/>
          <w:szCs w:val="20"/>
        </w:rPr>
        <w:t xml:space="preserve"> </w:t>
      </w:r>
      <w:r w:rsidRPr="00C472ED">
        <w:rPr>
          <w:sz w:val="20"/>
          <w:szCs w:val="20"/>
        </w:rPr>
        <w:t xml:space="preserve">Y </w:t>
      </w:r>
      <w:r w:rsidRPr="00C472ED">
        <w:rPr>
          <w:spacing w:val="-2"/>
          <w:sz w:val="20"/>
          <w:szCs w:val="20"/>
        </w:rPr>
        <w:t>DISTINTIVOS</w:t>
      </w:r>
    </w:p>
    <w:p w14:paraId="38E15586" w14:textId="77777777" w:rsidR="00E10C2D" w:rsidRPr="00C472ED" w:rsidRDefault="00E10C2D" w:rsidP="00621482">
      <w:pPr>
        <w:pStyle w:val="Textoindependiente"/>
        <w:ind w:left="1418" w:right="670"/>
        <w:rPr>
          <w:rFonts w:ascii="Arial" w:hAnsi="Arial" w:cs="Arial"/>
          <w:b/>
          <w:sz w:val="20"/>
          <w:szCs w:val="20"/>
        </w:rPr>
      </w:pPr>
    </w:p>
    <w:p w14:paraId="619C72B7" w14:textId="56E1A19D" w:rsidR="003B15ED" w:rsidRPr="00C472ED" w:rsidRDefault="003B15ED" w:rsidP="00621482">
      <w:pPr>
        <w:pStyle w:val="Textoindependiente"/>
        <w:ind w:left="1418" w:right="670"/>
        <w:jc w:val="both"/>
        <w:rPr>
          <w:rFonts w:ascii="Arial" w:hAnsi="Arial" w:cs="Arial"/>
          <w:sz w:val="20"/>
          <w:szCs w:val="20"/>
        </w:rPr>
      </w:pPr>
      <w:r w:rsidRPr="00C472ED">
        <w:rPr>
          <w:rFonts w:ascii="Arial" w:hAnsi="Arial" w:cs="Arial"/>
          <w:sz w:val="20"/>
          <w:szCs w:val="20"/>
        </w:rPr>
        <w:t xml:space="preserve">El oferente deberá allegar con su oferta, copia de la Resolución mediante la cual la Superintendencia de Vigilancia y Seguridad Privada, autoriza el uso de uniformes, colores y distintivos, de conformidad con el Decreto 1979 de 2001 y la Resolución 5351 del 06 diciembre de 2007. </w:t>
      </w:r>
    </w:p>
    <w:p w14:paraId="49E9B8DC" w14:textId="77777777" w:rsidR="003B15ED" w:rsidRPr="00C472ED" w:rsidRDefault="003B15ED" w:rsidP="00621482">
      <w:pPr>
        <w:pStyle w:val="Textoindependiente"/>
        <w:ind w:left="1418" w:right="670"/>
        <w:jc w:val="both"/>
        <w:rPr>
          <w:rFonts w:ascii="Arial" w:hAnsi="Arial" w:cs="Arial"/>
          <w:sz w:val="20"/>
          <w:szCs w:val="20"/>
        </w:rPr>
      </w:pPr>
    </w:p>
    <w:p w14:paraId="15C1D993" w14:textId="2805AECB" w:rsidR="00E10C2D" w:rsidRPr="00C472ED" w:rsidRDefault="003B15ED" w:rsidP="00621482">
      <w:pPr>
        <w:pStyle w:val="Textoindependiente"/>
        <w:ind w:left="1418" w:right="670"/>
        <w:jc w:val="both"/>
        <w:rPr>
          <w:rFonts w:ascii="Arial" w:hAnsi="Arial" w:cs="Arial"/>
          <w:sz w:val="20"/>
          <w:szCs w:val="20"/>
        </w:rPr>
      </w:pPr>
      <w:r w:rsidRPr="00C472ED">
        <w:rPr>
          <w:rFonts w:ascii="Arial" w:hAnsi="Arial" w:cs="Arial"/>
          <w:sz w:val="20"/>
          <w:szCs w:val="20"/>
        </w:rPr>
        <w:t>En caso de que la propuesta sea presentada en consorcio y unión temporal, cada uno de los integrantes deberá presentarla. Si el oferente ha solicitado alguna modificación a sus uniformes y distintivos, allegará además de la fotocopia de resolución, el respectivo documento con recibo de radicación ante Superintendencia de Vigilancia y Seguridad Privada.</w:t>
      </w:r>
    </w:p>
    <w:p w14:paraId="7D0F7450" w14:textId="77777777" w:rsidR="003B15ED" w:rsidRPr="00C472ED" w:rsidRDefault="003B15ED" w:rsidP="00621482">
      <w:pPr>
        <w:pStyle w:val="Textoindependiente"/>
        <w:ind w:left="1418" w:right="670"/>
        <w:jc w:val="both"/>
        <w:rPr>
          <w:rFonts w:ascii="Arial" w:hAnsi="Arial" w:cs="Arial"/>
          <w:sz w:val="20"/>
          <w:szCs w:val="20"/>
        </w:rPr>
      </w:pPr>
    </w:p>
    <w:p w14:paraId="48C4A42F" w14:textId="77777777" w:rsidR="00E10C2D" w:rsidRPr="00C472ED" w:rsidRDefault="00760766" w:rsidP="000A492D">
      <w:pPr>
        <w:pStyle w:val="Ttulo1"/>
        <w:numPr>
          <w:ilvl w:val="3"/>
          <w:numId w:val="8"/>
        </w:numPr>
        <w:tabs>
          <w:tab w:val="left" w:pos="3346"/>
        </w:tabs>
        <w:ind w:left="1418" w:right="670" w:firstLine="0"/>
        <w:jc w:val="left"/>
        <w:rPr>
          <w:sz w:val="20"/>
          <w:szCs w:val="20"/>
        </w:rPr>
      </w:pPr>
      <w:r w:rsidRPr="00C472ED">
        <w:rPr>
          <w:sz w:val="20"/>
          <w:szCs w:val="20"/>
        </w:rPr>
        <w:t>CARTA</w:t>
      </w:r>
      <w:r w:rsidRPr="00C472ED">
        <w:rPr>
          <w:spacing w:val="-16"/>
          <w:sz w:val="20"/>
          <w:szCs w:val="20"/>
        </w:rPr>
        <w:t xml:space="preserve"> </w:t>
      </w:r>
      <w:r w:rsidRPr="00C472ED">
        <w:rPr>
          <w:sz w:val="20"/>
          <w:szCs w:val="20"/>
        </w:rPr>
        <w:t>DE</w:t>
      </w:r>
      <w:r w:rsidRPr="00C472ED">
        <w:rPr>
          <w:spacing w:val="-10"/>
          <w:sz w:val="20"/>
          <w:szCs w:val="20"/>
        </w:rPr>
        <w:t xml:space="preserve"> </w:t>
      </w:r>
      <w:r w:rsidRPr="00C472ED">
        <w:rPr>
          <w:sz w:val="20"/>
          <w:szCs w:val="20"/>
        </w:rPr>
        <w:t>COMPROMISO</w:t>
      </w:r>
      <w:r w:rsidRPr="00C472ED">
        <w:rPr>
          <w:spacing w:val="-5"/>
          <w:sz w:val="20"/>
          <w:szCs w:val="20"/>
        </w:rPr>
        <w:t xml:space="preserve"> </w:t>
      </w:r>
      <w:r w:rsidRPr="00C472ED">
        <w:rPr>
          <w:sz w:val="20"/>
          <w:szCs w:val="20"/>
        </w:rPr>
        <w:t>DE</w:t>
      </w:r>
      <w:r w:rsidRPr="00C472ED">
        <w:rPr>
          <w:spacing w:val="-6"/>
          <w:sz w:val="20"/>
          <w:szCs w:val="20"/>
        </w:rPr>
        <w:t xml:space="preserve"> </w:t>
      </w:r>
      <w:r w:rsidRPr="00C472ED">
        <w:rPr>
          <w:spacing w:val="-2"/>
          <w:sz w:val="20"/>
          <w:szCs w:val="20"/>
        </w:rPr>
        <w:t>PERSONAL</w:t>
      </w:r>
    </w:p>
    <w:p w14:paraId="3ADB795D" w14:textId="77777777" w:rsidR="00E10C2D" w:rsidRPr="00C472ED" w:rsidRDefault="00E10C2D" w:rsidP="00621482">
      <w:pPr>
        <w:pStyle w:val="Textoindependiente"/>
        <w:ind w:left="1418" w:right="670"/>
        <w:rPr>
          <w:rFonts w:ascii="Arial" w:hAnsi="Arial" w:cs="Arial"/>
          <w:b/>
          <w:sz w:val="20"/>
          <w:szCs w:val="20"/>
        </w:rPr>
      </w:pPr>
    </w:p>
    <w:p w14:paraId="1A9FDBCB" w14:textId="0D577922" w:rsidR="00A62D86" w:rsidRPr="00C472ED" w:rsidRDefault="00760766" w:rsidP="00D12724">
      <w:pPr>
        <w:pStyle w:val="Textoindependiente"/>
        <w:ind w:left="1418" w:right="670"/>
        <w:jc w:val="both"/>
        <w:rPr>
          <w:rFonts w:ascii="Arial" w:hAnsi="Arial" w:cs="Arial"/>
          <w:sz w:val="20"/>
          <w:szCs w:val="20"/>
        </w:rPr>
      </w:pPr>
      <w:r w:rsidRPr="00C472ED">
        <w:rPr>
          <w:rFonts w:ascii="Arial" w:hAnsi="Arial" w:cs="Arial"/>
          <w:sz w:val="20"/>
          <w:szCs w:val="20"/>
        </w:rPr>
        <w:t>El proponente junto con su propuesta debe aportar la Carta de compromiso debidamente suscrita por el representante legal o quien corresponda, en la que se compromete a suministrar el personal</w:t>
      </w:r>
      <w:r w:rsidRPr="00C472ED">
        <w:rPr>
          <w:rFonts w:ascii="Arial" w:hAnsi="Arial" w:cs="Arial"/>
          <w:spacing w:val="-1"/>
          <w:sz w:val="20"/>
          <w:szCs w:val="20"/>
        </w:rPr>
        <w:t xml:space="preserve"> </w:t>
      </w:r>
      <w:r w:rsidRPr="00C472ED">
        <w:rPr>
          <w:rFonts w:ascii="Arial" w:hAnsi="Arial" w:cs="Arial"/>
          <w:sz w:val="20"/>
          <w:szCs w:val="20"/>
        </w:rPr>
        <w:t>mínimo requerido y los soportes exigidos para cada perfil, a fin de validar el cumplimiento de lo solicitado, incluyendo la manifestación expresa de que el personal cumplirá con la dedicación exigida durante la ejecución del contrato</w:t>
      </w:r>
      <w:r w:rsidR="003B15ED" w:rsidRPr="00C472ED">
        <w:rPr>
          <w:rFonts w:ascii="Arial" w:hAnsi="Arial" w:cs="Arial"/>
          <w:sz w:val="20"/>
          <w:szCs w:val="20"/>
        </w:rPr>
        <w:t>.</w:t>
      </w:r>
    </w:p>
    <w:p w14:paraId="243A0EC9" w14:textId="77777777" w:rsidR="00F4669F" w:rsidRPr="00C472ED" w:rsidRDefault="00F4669F" w:rsidP="00621482">
      <w:pPr>
        <w:pStyle w:val="Ttulo1"/>
        <w:spacing w:line="276" w:lineRule="auto"/>
        <w:ind w:left="1418" w:right="670" w:firstLine="873"/>
        <w:jc w:val="center"/>
        <w:rPr>
          <w:sz w:val="20"/>
          <w:szCs w:val="20"/>
        </w:rPr>
      </w:pPr>
    </w:p>
    <w:p w14:paraId="17E04AE2" w14:textId="77777777" w:rsidR="00E207EB" w:rsidRDefault="00760766" w:rsidP="00E207EB">
      <w:pPr>
        <w:pStyle w:val="Ttulo1"/>
        <w:spacing w:line="276" w:lineRule="auto"/>
        <w:ind w:left="1418" w:right="670" w:firstLine="0"/>
        <w:jc w:val="center"/>
        <w:rPr>
          <w:sz w:val="20"/>
          <w:szCs w:val="20"/>
        </w:rPr>
      </w:pPr>
      <w:r w:rsidRPr="00C472ED">
        <w:rPr>
          <w:sz w:val="20"/>
          <w:szCs w:val="20"/>
        </w:rPr>
        <w:t xml:space="preserve">CAPITULO VI </w:t>
      </w:r>
    </w:p>
    <w:p w14:paraId="252D381A" w14:textId="66A30AC0" w:rsidR="00E10C2D" w:rsidRPr="00C472ED" w:rsidRDefault="00760766" w:rsidP="00E207EB">
      <w:pPr>
        <w:pStyle w:val="Ttulo1"/>
        <w:spacing w:line="276" w:lineRule="auto"/>
        <w:ind w:left="1418" w:right="670" w:firstLine="0"/>
        <w:jc w:val="center"/>
        <w:rPr>
          <w:sz w:val="20"/>
          <w:szCs w:val="20"/>
        </w:rPr>
      </w:pPr>
      <w:r w:rsidRPr="00C472ED">
        <w:rPr>
          <w:sz w:val="20"/>
          <w:szCs w:val="20"/>
        </w:rPr>
        <w:t>EVALUACIÓN</w:t>
      </w:r>
      <w:r w:rsidRPr="00C472ED">
        <w:rPr>
          <w:spacing w:val="-16"/>
          <w:sz w:val="20"/>
          <w:szCs w:val="20"/>
        </w:rPr>
        <w:t xml:space="preserve"> </w:t>
      </w:r>
      <w:r w:rsidRPr="00C472ED">
        <w:rPr>
          <w:sz w:val="20"/>
          <w:szCs w:val="20"/>
        </w:rPr>
        <w:t>DE</w:t>
      </w:r>
      <w:r w:rsidRPr="00C472ED">
        <w:rPr>
          <w:spacing w:val="-12"/>
          <w:sz w:val="20"/>
          <w:szCs w:val="20"/>
        </w:rPr>
        <w:t xml:space="preserve"> </w:t>
      </w:r>
      <w:r w:rsidRPr="00C472ED">
        <w:rPr>
          <w:sz w:val="20"/>
          <w:szCs w:val="20"/>
        </w:rPr>
        <w:t>LA</w:t>
      </w:r>
      <w:r w:rsidRPr="00C472ED">
        <w:rPr>
          <w:spacing w:val="-15"/>
          <w:sz w:val="20"/>
          <w:szCs w:val="20"/>
        </w:rPr>
        <w:t xml:space="preserve"> </w:t>
      </w:r>
      <w:r w:rsidRPr="00C472ED">
        <w:rPr>
          <w:sz w:val="20"/>
          <w:szCs w:val="20"/>
        </w:rPr>
        <w:t>OFERTA</w:t>
      </w:r>
    </w:p>
    <w:p w14:paraId="52CE0ED1" w14:textId="77777777" w:rsidR="00E10C2D" w:rsidRPr="00C472ED" w:rsidRDefault="00E10C2D" w:rsidP="00621482">
      <w:pPr>
        <w:pStyle w:val="Textoindependiente"/>
        <w:ind w:left="1418" w:right="670"/>
        <w:jc w:val="both"/>
        <w:rPr>
          <w:rFonts w:ascii="Arial" w:hAnsi="Arial" w:cs="Arial"/>
          <w:b/>
          <w:sz w:val="20"/>
          <w:szCs w:val="20"/>
        </w:rPr>
      </w:pPr>
    </w:p>
    <w:p w14:paraId="5E6EA155" w14:textId="77777777" w:rsidR="003B15ED" w:rsidRPr="00C472ED" w:rsidRDefault="003B15ED" w:rsidP="00621482">
      <w:pPr>
        <w:pStyle w:val="Textoindependiente"/>
        <w:ind w:left="1418" w:right="670"/>
        <w:jc w:val="both"/>
        <w:rPr>
          <w:rFonts w:ascii="Arial" w:hAnsi="Arial" w:cs="Arial"/>
          <w:sz w:val="20"/>
          <w:szCs w:val="20"/>
        </w:rPr>
      </w:pPr>
      <w:r w:rsidRPr="00C472ED">
        <w:rPr>
          <w:rFonts w:ascii="Arial" w:hAnsi="Arial" w:cs="Arial"/>
          <w:sz w:val="20"/>
          <w:szCs w:val="20"/>
        </w:rPr>
        <w:t>La Nación Consejo Superior de la Judicatura, evalúa las ofertas y otorga los puntajes establecidos en el presente capítulo, conforme con lo estipulado por el artículo 5 de la Ley 1150 de 2007, modificado por el artículo 88 de la Ley 1474 de 2011; concordante con el literal a) del artículo 2.2.1.1.2.2.2 del Decreto 1082 de 2015, el cual hace referencia a que la propuesta más favorable para la entidad es aquella que presente la oferta con la mejor ponderación de los elementos de calidad y precio, con fundamento en los factores del presente capitulo.</w:t>
      </w:r>
    </w:p>
    <w:p w14:paraId="55302BFE" w14:textId="77777777" w:rsidR="003B15ED" w:rsidRPr="00C472ED" w:rsidRDefault="003B15ED" w:rsidP="00621482">
      <w:pPr>
        <w:pStyle w:val="Textoindependiente"/>
        <w:ind w:left="1418" w:right="670"/>
        <w:jc w:val="both"/>
        <w:rPr>
          <w:rFonts w:ascii="Arial" w:hAnsi="Arial" w:cs="Arial"/>
          <w:sz w:val="20"/>
          <w:szCs w:val="20"/>
        </w:rPr>
      </w:pPr>
    </w:p>
    <w:p w14:paraId="1EE0511E" w14:textId="7EDDF4C9" w:rsidR="00E10C2D" w:rsidRDefault="003B15ED" w:rsidP="00621482">
      <w:pPr>
        <w:pStyle w:val="Textoindependiente"/>
        <w:ind w:left="1418" w:right="670"/>
        <w:jc w:val="both"/>
        <w:rPr>
          <w:rFonts w:ascii="Arial" w:hAnsi="Arial" w:cs="Arial"/>
          <w:sz w:val="20"/>
          <w:szCs w:val="20"/>
        </w:rPr>
      </w:pPr>
      <w:r w:rsidRPr="00C472ED">
        <w:rPr>
          <w:rFonts w:ascii="Arial" w:hAnsi="Arial" w:cs="Arial"/>
          <w:sz w:val="20"/>
          <w:szCs w:val="20"/>
        </w:rPr>
        <w:t>Para el cumplimiento de lo anterior, el proponente debe utilizar, diligenciar, suscribir y cargar en la plataforma SECOP II, los formatos suministrados por la Entidad so pena de NO otorgarse el respectivo puntaje. Todos y cada uno de los documentos exigidos en el presente capítulo forman parte del componente puntuable, y por lo tanto NO SON SUBSANABLES.</w:t>
      </w:r>
    </w:p>
    <w:p w14:paraId="2404B523" w14:textId="77777777" w:rsidR="002B2A03" w:rsidRPr="00C472ED" w:rsidRDefault="002B2A03" w:rsidP="00621482">
      <w:pPr>
        <w:pStyle w:val="Textoindependiente"/>
        <w:ind w:left="1418" w:right="670"/>
        <w:jc w:val="both"/>
        <w:rPr>
          <w:rFonts w:ascii="Arial" w:hAnsi="Arial" w:cs="Arial"/>
          <w:sz w:val="20"/>
          <w:szCs w:val="20"/>
        </w:rPr>
      </w:pPr>
    </w:p>
    <w:p w14:paraId="1CC2DFE5" w14:textId="7B140378" w:rsidR="003B15ED" w:rsidRPr="00C472ED" w:rsidRDefault="003B15ED" w:rsidP="003B15ED">
      <w:pPr>
        <w:pStyle w:val="Textoindependiente"/>
        <w:spacing w:line="276" w:lineRule="auto"/>
        <w:ind w:left="1418" w:right="670"/>
        <w:jc w:val="both"/>
        <w:rPr>
          <w:rFonts w:ascii="Arial" w:hAnsi="Arial" w:cs="Arial"/>
          <w:sz w:val="20"/>
          <w:szCs w:val="20"/>
        </w:rPr>
      </w:pPr>
    </w:p>
    <w:tbl>
      <w:tblPr>
        <w:tblW w:w="7933" w:type="dxa"/>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62"/>
        <w:gridCol w:w="5812"/>
        <w:gridCol w:w="1559"/>
      </w:tblGrid>
      <w:tr w:rsidR="003B15ED" w:rsidRPr="00E029AE" w14:paraId="1B803FF0" w14:textId="77777777" w:rsidTr="00E029AE">
        <w:trPr>
          <w:trHeight w:val="215"/>
        </w:trPr>
        <w:tc>
          <w:tcPr>
            <w:tcW w:w="562" w:type="dxa"/>
            <w:shd w:val="clear" w:color="auto" w:fill="BFBFBF" w:themeFill="background1" w:themeFillShade="BF"/>
          </w:tcPr>
          <w:p w14:paraId="62DBBDFC" w14:textId="77777777" w:rsidR="003B15ED" w:rsidRPr="00E029AE" w:rsidRDefault="003B15ED" w:rsidP="00761D1A">
            <w:pPr>
              <w:pStyle w:val="TableParagraph"/>
              <w:spacing w:before="19"/>
              <w:ind w:left="7" w:right="2"/>
              <w:jc w:val="center"/>
              <w:rPr>
                <w:b/>
                <w:sz w:val="18"/>
                <w:szCs w:val="18"/>
              </w:rPr>
            </w:pPr>
            <w:r w:rsidRPr="00E029AE">
              <w:rPr>
                <w:b/>
                <w:spacing w:val="-4"/>
                <w:sz w:val="18"/>
                <w:szCs w:val="18"/>
              </w:rPr>
              <w:t>ITEM</w:t>
            </w:r>
          </w:p>
        </w:tc>
        <w:tc>
          <w:tcPr>
            <w:tcW w:w="5812" w:type="dxa"/>
            <w:shd w:val="clear" w:color="auto" w:fill="BFBFBF" w:themeFill="background1" w:themeFillShade="BF"/>
          </w:tcPr>
          <w:p w14:paraId="2314670F" w14:textId="77777777" w:rsidR="003B15ED" w:rsidRPr="00E029AE" w:rsidRDefault="003B15ED" w:rsidP="00761D1A">
            <w:pPr>
              <w:pStyle w:val="TableParagraph"/>
              <w:spacing w:before="19"/>
              <w:ind w:left="10"/>
              <w:jc w:val="center"/>
              <w:rPr>
                <w:b/>
                <w:sz w:val="18"/>
                <w:szCs w:val="18"/>
              </w:rPr>
            </w:pPr>
            <w:r w:rsidRPr="00E029AE">
              <w:rPr>
                <w:b/>
                <w:sz w:val="18"/>
                <w:szCs w:val="18"/>
              </w:rPr>
              <w:t>CRITERIOS</w:t>
            </w:r>
            <w:r w:rsidRPr="00E029AE">
              <w:rPr>
                <w:b/>
                <w:spacing w:val="-8"/>
                <w:sz w:val="18"/>
                <w:szCs w:val="18"/>
              </w:rPr>
              <w:t xml:space="preserve"> </w:t>
            </w:r>
            <w:r w:rsidRPr="00E029AE">
              <w:rPr>
                <w:b/>
                <w:sz w:val="18"/>
                <w:szCs w:val="18"/>
              </w:rPr>
              <w:t>DE</w:t>
            </w:r>
            <w:r w:rsidRPr="00E029AE">
              <w:rPr>
                <w:b/>
                <w:spacing w:val="-8"/>
                <w:sz w:val="18"/>
                <w:szCs w:val="18"/>
              </w:rPr>
              <w:t xml:space="preserve"> </w:t>
            </w:r>
            <w:r w:rsidRPr="00E029AE">
              <w:rPr>
                <w:b/>
                <w:sz w:val="18"/>
                <w:szCs w:val="18"/>
              </w:rPr>
              <w:t>EVALUACION</w:t>
            </w:r>
            <w:r w:rsidRPr="00E029AE">
              <w:rPr>
                <w:b/>
                <w:spacing w:val="-7"/>
                <w:sz w:val="18"/>
                <w:szCs w:val="18"/>
              </w:rPr>
              <w:t xml:space="preserve"> </w:t>
            </w:r>
            <w:r w:rsidRPr="00E029AE">
              <w:rPr>
                <w:b/>
                <w:spacing w:val="-2"/>
                <w:sz w:val="18"/>
                <w:szCs w:val="18"/>
              </w:rPr>
              <w:t>TÉCNICA</w:t>
            </w:r>
          </w:p>
        </w:tc>
        <w:tc>
          <w:tcPr>
            <w:tcW w:w="1559" w:type="dxa"/>
            <w:shd w:val="clear" w:color="auto" w:fill="BFBFBF" w:themeFill="background1" w:themeFillShade="BF"/>
          </w:tcPr>
          <w:p w14:paraId="60C25D40" w14:textId="77777777" w:rsidR="003B15ED" w:rsidRPr="00E029AE" w:rsidRDefault="003B15ED" w:rsidP="00761D1A">
            <w:pPr>
              <w:pStyle w:val="TableParagraph"/>
              <w:spacing w:before="19"/>
              <w:ind w:left="14" w:right="10"/>
              <w:jc w:val="center"/>
              <w:rPr>
                <w:b/>
                <w:sz w:val="18"/>
                <w:szCs w:val="18"/>
              </w:rPr>
            </w:pPr>
            <w:r w:rsidRPr="00E029AE">
              <w:rPr>
                <w:b/>
                <w:sz w:val="18"/>
                <w:szCs w:val="18"/>
              </w:rPr>
              <w:t>PUNTAJE</w:t>
            </w:r>
            <w:r w:rsidRPr="00E029AE">
              <w:rPr>
                <w:b/>
                <w:spacing w:val="-8"/>
                <w:sz w:val="18"/>
                <w:szCs w:val="18"/>
              </w:rPr>
              <w:t xml:space="preserve"> </w:t>
            </w:r>
            <w:r w:rsidRPr="00E029AE">
              <w:rPr>
                <w:b/>
                <w:spacing w:val="-2"/>
                <w:sz w:val="18"/>
                <w:szCs w:val="18"/>
              </w:rPr>
              <w:t>TOTAL</w:t>
            </w:r>
          </w:p>
        </w:tc>
      </w:tr>
      <w:tr w:rsidR="003B15ED" w:rsidRPr="00E029AE" w14:paraId="26C49B69" w14:textId="77777777" w:rsidTr="00E029AE">
        <w:trPr>
          <w:trHeight w:val="208"/>
        </w:trPr>
        <w:tc>
          <w:tcPr>
            <w:tcW w:w="562" w:type="dxa"/>
          </w:tcPr>
          <w:p w14:paraId="22218BF1" w14:textId="77777777" w:rsidR="003B15ED" w:rsidRPr="00E029AE" w:rsidRDefault="003B15ED" w:rsidP="00761D1A">
            <w:pPr>
              <w:pStyle w:val="TableParagraph"/>
              <w:spacing w:before="62"/>
              <w:ind w:left="7"/>
              <w:jc w:val="center"/>
              <w:rPr>
                <w:sz w:val="18"/>
                <w:szCs w:val="18"/>
              </w:rPr>
            </w:pPr>
            <w:r w:rsidRPr="00E029AE">
              <w:rPr>
                <w:spacing w:val="-10"/>
                <w:sz w:val="18"/>
                <w:szCs w:val="18"/>
              </w:rPr>
              <w:t>1</w:t>
            </w:r>
          </w:p>
        </w:tc>
        <w:tc>
          <w:tcPr>
            <w:tcW w:w="5812" w:type="dxa"/>
          </w:tcPr>
          <w:p w14:paraId="7C026767" w14:textId="77777777" w:rsidR="003B15ED" w:rsidRPr="00E029AE" w:rsidRDefault="003B15ED" w:rsidP="00761D1A">
            <w:pPr>
              <w:pStyle w:val="TableParagraph"/>
              <w:spacing w:before="62"/>
              <w:ind w:left="71"/>
              <w:rPr>
                <w:sz w:val="18"/>
                <w:szCs w:val="18"/>
              </w:rPr>
            </w:pPr>
            <w:r w:rsidRPr="00E029AE">
              <w:rPr>
                <w:sz w:val="18"/>
                <w:szCs w:val="18"/>
              </w:rPr>
              <w:t>CALIDAD</w:t>
            </w:r>
            <w:r w:rsidRPr="00E029AE">
              <w:rPr>
                <w:spacing w:val="-4"/>
                <w:sz w:val="18"/>
                <w:szCs w:val="18"/>
              </w:rPr>
              <w:t xml:space="preserve"> </w:t>
            </w:r>
            <w:r w:rsidRPr="00E029AE">
              <w:rPr>
                <w:sz w:val="18"/>
                <w:szCs w:val="18"/>
              </w:rPr>
              <w:t>DEL</w:t>
            </w:r>
            <w:r w:rsidRPr="00E029AE">
              <w:rPr>
                <w:spacing w:val="-4"/>
                <w:sz w:val="18"/>
                <w:szCs w:val="18"/>
              </w:rPr>
              <w:t xml:space="preserve"> </w:t>
            </w:r>
            <w:r w:rsidRPr="00E029AE">
              <w:rPr>
                <w:spacing w:val="-2"/>
                <w:sz w:val="18"/>
                <w:szCs w:val="18"/>
              </w:rPr>
              <w:t>SERVICIO</w:t>
            </w:r>
          </w:p>
        </w:tc>
        <w:tc>
          <w:tcPr>
            <w:tcW w:w="1559" w:type="dxa"/>
          </w:tcPr>
          <w:p w14:paraId="0345C5DF" w14:textId="6BB730E2" w:rsidR="003B15ED" w:rsidRPr="00E029AE" w:rsidRDefault="0019532C" w:rsidP="00761D1A">
            <w:pPr>
              <w:pStyle w:val="TableParagraph"/>
              <w:spacing w:before="62"/>
              <w:ind w:left="14"/>
              <w:jc w:val="center"/>
              <w:rPr>
                <w:sz w:val="18"/>
                <w:szCs w:val="18"/>
              </w:rPr>
            </w:pPr>
            <w:r w:rsidRPr="00E029AE">
              <w:rPr>
                <w:spacing w:val="-4"/>
                <w:sz w:val="18"/>
                <w:szCs w:val="18"/>
              </w:rPr>
              <w:t>4</w:t>
            </w:r>
            <w:r w:rsidR="003F29C6" w:rsidRPr="00E029AE">
              <w:rPr>
                <w:spacing w:val="-4"/>
                <w:sz w:val="18"/>
                <w:szCs w:val="18"/>
              </w:rPr>
              <w:t>7</w:t>
            </w:r>
            <w:r w:rsidR="003B15ED" w:rsidRPr="00E029AE">
              <w:rPr>
                <w:spacing w:val="-4"/>
                <w:sz w:val="18"/>
                <w:szCs w:val="18"/>
              </w:rPr>
              <w:t>,5</w:t>
            </w:r>
            <w:r w:rsidR="00AB6F21" w:rsidRPr="00E029AE">
              <w:rPr>
                <w:spacing w:val="-4"/>
                <w:sz w:val="18"/>
                <w:szCs w:val="18"/>
              </w:rPr>
              <w:t xml:space="preserve"> puntos</w:t>
            </w:r>
          </w:p>
        </w:tc>
      </w:tr>
      <w:tr w:rsidR="003B15ED" w:rsidRPr="00E029AE" w14:paraId="1DB2644B" w14:textId="77777777" w:rsidTr="00E029AE">
        <w:trPr>
          <w:trHeight w:val="276"/>
        </w:trPr>
        <w:tc>
          <w:tcPr>
            <w:tcW w:w="562" w:type="dxa"/>
          </w:tcPr>
          <w:p w14:paraId="5F8AC2BE" w14:textId="77777777" w:rsidR="003B15ED" w:rsidRPr="00E029AE" w:rsidRDefault="003B15ED" w:rsidP="00761D1A">
            <w:pPr>
              <w:pStyle w:val="TableParagraph"/>
              <w:spacing w:before="124"/>
              <w:ind w:left="7"/>
              <w:jc w:val="center"/>
              <w:rPr>
                <w:sz w:val="18"/>
                <w:szCs w:val="18"/>
              </w:rPr>
            </w:pPr>
            <w:r w:rsidRPr="00E029AE">
              <w:rPr>
                <w:spacing w:val="-10"/>
                <w:sz w:val="18"/>
                <w:szCs w:val="18"/>
              </w:rPr>
              <w:t>2</w:t>
            </w:r>
          </w:p>
        </w:tc>
        <w:tc>
          <w:tcPr>
            <w:tcW w:w="5812" w:type="dxa"/>
          </w:tcPr>
          <w:p w14:paraId="695DDB52" w14:textId="77777777" w:rsidR="003B15ED" w:rsidRPr="00E029AE" w:rsidRDefault="003B15ED" w:rsidP="00761D1A">
            <w:pPr>
              <w:pStyle w:val="TableParagraph"/>
              <w:tabs>
                <w:tab w:val="left" w:pos="1512"/>
                <w:tab w:val="left" w:pos="3355"/>
                <w:tab w:val="left" w:pos="5758"/>
              </w:tabs>
              <w:spacing w:line="252" w:lineRule="exact"/>
              <w:ind w:left="71" w:right="57"/>
              <w:rPr>
                <w:sz w:val="18"/>
                <w:szCs w:val="18"/>
              </w:rPr>
            </w:pPr>
            <w:r w:rsidRPr="00E029AE">
              <w:rPr>
                <w:spacing w:val="-2"/>
                <w:sz w:val="18"/>
                <w:szCs w:val="18"/>
              </w:rPr>
              <w:t>CRITERIO</w:t>
            </w:r>
            <w:r w:rsidRPr="00E029AE">
              <w:rPr>
                <w:sz w:val="18"/>
                <w:szCs w:val="18"/>
              </w:rPr>
              <w:t xml:space="preserve"> </w:t>
            </w:r>
            <w:r w:rsidRPr="00E029AE">
              <w:rPr>
                <w:spacing w:val="-2"/>
                <w:sz w:val="18"/>
                <w:szCs w:val="18"/>
              </w:rPr>
              <w:t>DIFERENCIAL</w:t>
            </w:r>
            <w:r w:rsidRPr="00E029AE">
              <w:rPr>
                <w:sz w:val="18"/>
                <w:szCs w:val="18"/>
              </w:rPr>
              <w:t xml:space="preserve"> </w:t>
            </w:r>
            <w:r w:rsidRPr="00E029AE">
              <w:rPr>
                <w:spacing w:val="-2"/>
                <w:sz w:val="18"/>
                <w:szCs w:val="18"/>
              </w:rPr>
              <w:t xml:space="preserve">EMPRENDIMIENTO </w:t>
            </w:r>
            <w:r w:rsidRPr="00E029AE">
              <w:rPr>
                <w:spacing w:val="-10"/>
                <w:sz w:val="18"/>
                <w:szCs w:val="18"/>
              </w:rPr>
              <w:t xml:space="preserve">Y </w:t>
            </w:r>
            <w:r w:rsidRPr="00E029AE">
              <w:rPr>
                <w:sz w:val="18"/>
                <w:szCs w:val="18"/>
              </w:rPr>
              <w:t>EMPRESA DE MUJERES</w:t>
            </w:r>
          </w:p>
        </w:tc>
        <w:tc>
          <w:tcPr>
            <w:tcW w:w="1559" w:type="dxa"/>
          </w:tcPr>
          <w:p w14:paraId="50B3D2FF" w14:textId="77777777" w:rsidR="003B15ED" w:rsidRPr="00E029AE" w:rsidRDefault="003B15ED" w:rsidP="00761D1A">
            <w:pPr>
              <w:pStyle w:val="TableParagraph"/>
              <w:spacing w:before="124"/>
              <w:ind w:left="14" w:right="4"/>
              <w:jc w:val="center"/>
              <w:rPr>
                <w:sz w:val="18"/>
                <w:szCs w:val="18"/>
              </w:rPr>
            </w:pPr>
            <w:r w:rsidRPr="00E029AE">
              <w:rPr>
                <w:sz w:val="18"/>
                <w:szCs w:val="18"/>
              </w:rPr>
              <w:t>0,25</w:t>
            </w:r>
            <w:r w:rsidRPr="00E029AE">
              <w:rPr>
                <w:spacing w:val="1"/>
                <w:sz w:val="18"/>
                <w:szCs w:val="18"/>
              </w:rPr>
              <w:t xml:space="preserve"> </w:t>
            </w:r>
            <w:r w:rsidRPr="00E029AE">
              <w:rPr>
                <w:spacing w:val="-2"/>
                <w:sz w:val="18"/>
                <w:szCs w:val="18"/>
              </w:rPr>
              <w:t>puntos</w:t>
            </w:r>
          </w:p>
        </w:tc>
      </w:tr>
      <w:tr w:rsidR="003B15ED" w:rsidRPr="00E029AE" w14:paraId="01E577A4" w14:textId="77777777" w:rsidTr="00E029AE">
        <w:trPr>
          <w:trHeight w:val="230"/>
        </w:trPr>
        <w:tc>
          <w:tcPr>
            <w:tcW w:w="562" w:type="dxa"/>
          </w:tcPr>
          <w:p w14:paraId="5FBE5B0D" w14:textId="77777777" w:rsidR="003B15ED" w:rsidRPr="00E029AE" w:rsidRDefault="003B15ED" w:rsidP="00761D1A">
            <w:pPr>
              <w:pStyle w:val="TableParagraph"/>
              <w:spacing w:before="81"/>
              <w:ind w:left="7"/>
              <w:jc w:val="center"/>
              <w:rPr>
                <w:sz w:val="18"/>
                <w:szCs w:val="18"/>
              </w:rPr>
            </w:pPr>
            <w:r w:rsidRPr="00E029AE">
              <w:rPr>
                <w:spacing w:val="-10"/>
                <w:sz w:val="18"/>
                <w:szCs w:val="18"/>
              </w:rPr>
              <w:t>3</w:t>
            </w:r>
          </w:p>
        </w:tc>
        <w:tc>
          <w:tcPr>
            <w:tcW w:w="5812" w:type="dxa"/>
          </w:tcPr>
          <w:p w14:paraId="24B7D857" w14:textId="77777777" w:rsidR="003B15ED" w:rsidRPr="00E029AE" w:rsidRDefault="003B15ED" w:rsidP="00761D1A">
            <w:pPr>
              <w:pStyle w:val="TableParagraph"/>
              <w:spacing w:before="81"/>
              <w:ind w:left="71"/>
              <w:rPr>
                <w:sz w:val="18"/>
                <w:szCs w:val="18"/>
              </w:rPr>
            </w:pPr>
            <w:r w:rsidRPr="00E029AE">
              <w:rPr>
                <w:sz w:val="18"/>
                <w:szCs w:val="18"/>
              </w:rPr>
              <w:t>CRITERIO</w:t>
            </w:r>
            <w:r w:rsidRPr="00E029AE">
              <w:rPr>
                <w:spacing w:val="-9"/>
                <w:sz w:val="18"/>
                <w:szCs w:val="18"/>
              </w:rPr>
              <w:t xml:space="preserve"> </w:t>
            </w:r>
            <w:r w:rsidRPr="00E029AE">
              <w:rPr>
                <w:sz w:val="18"/>
                <w:szCs w:val="18"/>
              </w:rPr>
              <w:t>DIFERENCIAL</w:t>
            </w:r>
            <w:r w:rsidRPr="00E029AE">
              <w:rPr>
                <w:spacing w:val="-8"/>
                <w:sz w:val="18"/>
                <w:szCs w:val="18"/>
              </w:rPr>
              <w:t xml:space="preserve"> </w:t>
            </w:r>
            <w:r w:rsidRPr="00E029AE">
              <w:rPr>
                <w:sz w:val="18"/>
                <w:szCs w:val="18"/>
              </w:rPr>
              <w:t>PARA</w:t>
            </w:r>
            <w:r w:rsidRPr="00E029AE">
              <w:rPr>
                <w:spacing w:val="-8"/>
                <w:sz w:val="18"/>
                <w:szCs w:val="18"/>
              </w:rPr>
              <w:t xml:space="preserve"> </w:t>
            </w:r>
            <w:r w:rsidRPr="00E029AE">
              <w:rPr>
                <w:spacing w:val="-2"/>
                <w:sz w:val="18"/>
                <w:szCs w:val="18"/>
              </w:rPr>
              <w:t>MIPYME</w:t>
            </w:r>
          </w:p>
        </w:tc>
        <w:tc>
          <w:tcPr>
            <w:tcW w:w="1559" w:type="dxa"/>
          </w:tcPr>
          <w:p w14:paraId="3BF35A8C" w14:textId="77777777" w:rsidR="003B15ED" w:rsidRPr="00E029AE" w:rsidRDefault="003B15ED" w:rsidP="00761D1A">
            <w:pPr>
              <w:pStyle w:val="TableParagraph"/>
              <w:spacing w:before="81"/>
              <w:ind w:left="14" w:right="4"/>
              <w:jc w:val="center"/>
              <w:rPr>
                <w:sz w:val="18"/>
                <w:szCs w:val="18"/>
              </w:rPr>
            </w:pPr>
            <w:r w:rsidRPr="00E029AE">
              <w:rPr>
                <w:sz w:val="18"/>
                <w:szCs w:val="18"/>
              </w:rPr>
              <w:t>0,25</w:t>
            </w:r>
            <w:r w:rsidRPr="00E029AE">
              <w:rPr>
                <w:spacing w:val="1"/>
                <w:sz w:val="18"/>
                <w:szCs w:val="18"/>
              </w:rPr>
              <w:t xml:space="preserve"> </w:t>
            </w:r>
            <w:r w:rsidRPr="00E029AE">
              <w:rPr>
                <w:spacing w:val="-2"/>
                <w:sz w:val="18"/>
                <w:szCs w:val="18"/>
              </w:rPr>
              <w:t>puntos</w:t>
            </w:r>
          </w:p>
        </w:tc>
      </w:tr>
      <w:tr w:rsidR="003B15ED" w:rsidRPr="00E029AE" w14:paraId="4CF2AAF7" w14:textId="77777777" w:rsidTr="00E029AE">
        <w:trPr>
          <w:trHeight w:val="231"/>
        </w:trPr>
        <w:tc>
          <w:tcPr>
            <w:tcW w:w="562" w:type="dxa"/>
          </w:tcPr>
          <w:p w14:paraId="5B2B8CB1" w14:textId="77777777" w:rsidR="003B15ED" w:rsidRPr="00E029AE" w:rsidRDefault="003B15ED" w:rsidP="00761D1A">
            <w:pPr>
              <w:pStyle w:val="TableParagraph"/>
              <w:spacing w:before="84"/>
              <w:ind w:left="7"/>
              <w:jc w:val="center"/>
              <w:rPr>
                <w:sz w:val="18"/>
                <w:szCs w:val="18"/>
              </w:rPr>
            </w:pPr>
            <w:r w:rsidRPr="00E029AE">
              <w:rPr>
                <w:spacing w:val="-10"/>
                <w:sz w:val="18"/>
                <w:szCs w:val="18"/>
              </w:rPr>
              <w:lastRenderedPageBreak/>
              <w:t>4</w:t>
            </w:r>
          </w:p>
        </w:tc>
        <w:tc>
          <w:tcPr>
            <w:tcW w:w="5812" w:type="dxa"/>
          </w:tcPr>
          <w:p w14:paraId="30C15266" w14:textId="77777777" w:rsidR="003B15ED" w:rsidRPr="00914586" w:rsidRDefault="003B15ED" w:rsidP="00761D1A">
            <w:pPr>
              <w:pStyle w:val="TableParagraph"/>
              <w:spacing w:before="84"/>
              <w:ind w:left="71"/>
              <w:rPr>
                <w:sz w:val="18"/>
                <w:szCs w:val="18"/>
              </w:rPr>
            </w:pPr>
            <w:r w:rsidRPr="00914586">
              <w:rPr>
                <w:sz w:val="18"/>
                <w:szCs w:val="18"/>
              </w:rPr>
              <w:t>APOYO</w:t>
            </w:r>
            <w:r w:rsidRPr="00914586">
              <w:rPr>
                <w:spacing w:val="-2"/>
                <w:sz w:val="18"/>
                <w:szCs w:val="18"/>
              </w:rPr>
              <w:t xml:space="preserve"> </w:t>
            </w:r>
            <w:r w:rsidRPr="00914586">
              <w:rPr>
                <w:sz w:val="18"/>
                <w:szCs w:val="18"/>
              </w:rPr>
              <w:t>A</w:t>
            </w:r>
            <w:r w:rsidRPr="00914586">
              <w:rPr>
                <w:spacing w:val="-6"/>
                <w:sz w:val="18"/>
                <w:szCs w:val="18"/>
              </w:rPr>
              <w:t xml:space="preserve"> </w:t>
            </w:r>
            <w:r w:rsidRPr="00914586">
              <w:rPr>
                <w:sz w:val="18"/>
                <w:szCs w:val="18"/>
              </w:rPr>
              <w:t>LA</w:t>
            </w:r>
            <w:r w:rsidRPr="00914586">
              <w:rPr>
                <w:spacing w:val="-6"/>
                <w:sz w:val="18"/>
                <w:szCs w:val="18"/>
              </w:rPr>
              <w:t xml:space="preserve"> </w:t>
            </w:r>
            <w:r w:rsidRPr="00914586">
              <w:rPr>
                <w:sz w:val="18"/>
                <w:szCs w:val="18"/>
              </w:rPr>
              <w:t>INDUSTRIA</w:t>
            </w:r>
            <w:r w:rsidRPr="00914586">
              <w:rPr>
                <w:spacing w:val="-3"/>
                <w:sz w:val="18"/>
                <w:szCs w:val="18"/>
              </w:rPr>
              <w:t xml:space="preserve"> </w:t>
            </w:r>
            <w:r w:rsidRPr="00914586">
              <w:rPr>
                <w:spacing w:val="-2"/>
                <w:sz w:val="18"/>
                <w:szCs w:val="18"/>
              </w:rPr>
              <w:t>NACIONAL</w:t>
            </w:r>
          </w:p>
        </w:tc>
        <w:tc>
          <w:tcPr>
            <w:tcW w:w="1559" w:type="dxa"/>
          </w:tcPr>
          <w:p w14:paraId="0382D359" w14:textId="6820B010" w:rsidR="003B15ED" w:rsidRPr="00914586" w:rsidRDefault="003F29C6" w:rsidP="00761D1A">
            <w:pPr>
              <w:pStyle w:val="TableParagraph"/>
              <w:spacing w:before="84"/>
              <w:ind w:left="14" w:right="5"/>
              <w:jc w:val="center"/>
              <w:rPr>
                <w:sz w:val="18"/>
                <w:szCs w:val="18"/>
              </w:rPr>
            </w:pPr>
            <w:r w:rsidRPr="00914586">
              <w:rPr>
                <w:spacing w:val="-2"/>
                <w:sz w:val="18"/>
                <w:szCs w:val="18"/>
              </w:rPr>
              <w:t>10</w:t>
            </w:r>
            <w:r w:rsidR="00D06621" w:rsidRPr="00914586">
              <w:rPr>
                <w:spacing w:val="-2"/>
                <w:sz w:val="18"/>
                <w:szCs w:val="18"/>
              </w:rPr>
              <w:t xml:space="preserve"> </w:t>
            </w:r>
            <w:r w:rsidR="003B15ED" w:rsidRPr="00914586">
              <w:rPr>
                <w:spacing w:val="-2"/>
                <w:sz w:val="18"/>
                <w:szCs w:val="18"/>
              </w:rPr>
              <w:t>puntos</w:t>
            </w:r>
          </w:p>
        </w:tc>
      </w:tr>
      <w:tr w:rsidR="003B15ED" w:rsidRPr="00E029AE" w14:paraId="6B7F1C69" w14:textId="77777777" w:rsidTr="00E029AE">
        <w:trPr>
          <w:trHeight w:val="341"/>
        </w:trPr>
        <w:tc>
          <w:tcPr>
            <w:tcW w:w="562" w:type="dxa"/>
          </w:tcPr>
          <w:p w14:paraId="2E66F06A" w14:textId="451B86B6" w:rsidR="003B15ED" w:rsidRPr="00E029AE" w:rsidRDefault="004171B1" w:rsidP="00761D1A">
            <w:pPr>
              <w:pStyle w:val="TableParagraph"/>
              <w:spacing w:before="252"/>
              <w:ind w:left="7"/>
              <w:jc w:val="center"/>
              <w:rPr>
                <w:sz w:val="18"/>
                <w:szCs w:val="18"/>
              </w:rPr>
            </w:pPr>
            <w:r w:rsidRPr="00E029AE">
              <w:rPr>
                <w:sz w:val="18"/>
                <w:szCs w:val="18"/>
              </w:rPr>
              <w:t>5</w:t>
            </w:r>
          </w:p>
        </w:tc>
        <w:tc>
          <w:tcPr>
            <w:tcW w:w="5812" w:type="dxa"/>
          </w:tcPr>
          <w:p w14:paraId="3483A5E1" w14:textId="7D859BFF" w:rsidR="003B15ED" w:rsidRPr="00914586" w:rsidRDefault="00E417AA" w:rsidP="003F29C6">
            <w:pPr>
              <w:pStyle w:val="TableParagraph"/>
              <w:spacing w:line="250" w:lineRule="exact"/>
              <w:ind w:left="71" w:right="140"/>
              <w:jc w:val="both"/>
              <w:rPr>
                <w:sz w:val="18"/>
                <w:szCs w:val="18"/>
              </w:rPr>
            </w:pPr>
            <w:r w:rsidRPr="00914586">
              <w:rPr>
                <w:sz w:val="18"/>
                <w:szCs w:val="18"/>
              </w:rPr>
              <w:t>EMPLEADORES DE PERSONAS CON DISCAPACIDAD Y DE LOS EMPRENDIMIENTOS Y EMPRESAS DE PERSONAS CON DISCAPACIDAD DECRETO 287 DE 2026 (2 puntos)</w:t>
            </w:r>
          </w:p>
        </w:tc>
        <w:tc>
          <w:tcPr>
            <w:tcW w:w="1559" w:type="dxa"/>
          </w:tcPr>
          <w:p w14:paraId="397F80DB" w14:textId="51F5E835" w:rsidR="003B15ED" w:rsidRPr="00914586" w:rsidRDefault="00D06621" w:rsidP="00761D1A">
            <w:pPr>
              <w:pStyle w:val="TableParagraph"/>
              <w:spacing w:before="252"/>
              <w:ind w:left="14" w:right="2"/>
              <w:jc w:val="center"/>
              <w:rPr>
                <w:sz w:val="18"/>
                <w:szCs w:val="18"/>
              </w:rPr>
            </w:pPr>
            <w:r w:rsidRPr="00914586">
              <w:rPr>
                <w:sz w:val="18"/>
                <w:szCs w:val="18"/>
              </w:rPr>
              <w:t>2</w:t>
            </w:r>
            <w:r w:rsidR="003B15ED" w:rsidRPr="00914586">
              <w:rPr>
                <w:sz w:val="18"/>
                <w:szCs w:val="18"/>
              </w:rPr>
              <w:t xml:space="preserve"> </w:t>
            </w:r>
            <w:r w:rsidR="003B15ED" w:rsidRPr="00914586">
              <w:rPr>
                <w:spacing w:val="-2"/>
                <w:sz w:val="18"/>
                <w:szCs w:val="18"/>
              </w:rPr>
              <w:t>punto</w:t>
            </w:r>
            <w:r w:rsidRPr="00914586">
              <w:rPr>
                <w:spacing w:val="-2"/>
                <w:sz w:val="18"/>
                <w:szCs w:val="18"/>
              </w:rPr>
              <w:t>s</w:t>
            </w:r>
          </w:p>
        </w:tc>
      </w:tr>
      <w:tr w:rsidR="003B15ED" w:rsidRPr="00E029AE" w14:paraId="6C4158F3" w14:textId="77777777" w:rsidTr="00E029AE">
        <w:trPr>
          <w:trHeight w:val="231"/>
        </w:trPr>
        <w:tc>
          <w:tcPr>
            <w:tcW w:w="562" w:type="dxa"/>
          </w:tcPr>
          <w:p w14:paraId="0671D398" w14:textId="7ACC6E7A" w:rsidR="003B15ED" w:rsidRPr="00E029AE" w:rsidRDefault="004171B1" w:rsidP="00761D1A">
            <w:pPr>
              <w:pStyle w:val="TableParagraph"/>
              <w:spacing w:before="84"/>
              <w:ind w:left="7"/>
              <w:jc w:val="center"/>
              <w:rPr>
                <w:sz w:val="18"/>
                <w:szCs w:val="18"/>
              </w:rPr>
            </w:pPr>
            <w:r w:rsidRPr="00E029AE">
              <w:rPr>
                <w:sz w:val="18"/>
                <w:szCs w:val="18"/>
              </w:rPr>
              <w:t>6</w:t>
            </w:r>
          </w:p>
        </w:tc>
        <w:tc>
          <w:tcPr>
            <w:tcW w:w="5812" w:type="dxa"/>
          </w:tcPr>
          <w:p w14:paraId="57CF33FA" w14:textId="77777777" w:rsidR="003B15ED" w:rsidRPr="00E029AE" w:rsidRDefault="003B15ED" w:rsidP="00761D1A">
            <w:pPr>
              <w:pStyle w:val="TableParagraph"/>
              <w:spacing w:before="84"/>
              <w:ind w:left="71"/>
              <w:rPr>
                <w:sz w:val="18"/>
                <w:szCs w:val="18"/>
              </w:rPr>
            </w:pPr>
            <w:r w:rsidRPr="00E029AE">
              <w:rPr>
                <w:sz w:val="18"/>
                <w:szCs w:val="18"/>
              </w:rPr>
              <w:t>PROPUESTA</w:t>
            </w:r>
            <w:r w:rsidRPr="00E029AE">
              <w:rPr>
                <w:spacing w:val="-7"/>
                <w:sz w:val="18"/>
                <w:szCs w:val="18"/>
              </w:rPr>
              <w:t xml:space="preserve"> </w:t>
            </w:r>
            <w:r w:rsidRPr="00E029AE">
              <w:rPr>
                <w:spacing w:val="-2"/>
                <w:sz w:val="18"/>
                <w:szCs w:val="18"/>
              </w:rPr>
              <w:t>ECONÓMICA</w:t>
            </w:r>
          </w:p>
        </w:tc>
        <w:tc>
          <w:tcPr>
            <w:tcW w:w="1559" w:type="dxa"/>
          </w:tcPr>
          <w:p w14:paraId="4309DBC8" w14:textId="2A666C47" w:rsidR="003B15ED" w:rsidRPr="00E029AE" w:rsidRDefault="0019532C" w:rsidP="00761D1A">
            <w:pPr>
              <w:pStyle w:val="TableParagraph"/>
              <w:spacing w:before="84"/>
              <w:ind w:left="14" w:right="4"/>
              <w:jc w:val="center"/>
              <w:rPr>
                <w:sz w:val="18"/>
                <w:szCs w:val="18"/>
              </w:rPr>
            </w:pPr>
            <w:r w:rsidRPr="00E029AE">
              <w:rPr>
                <w:spacing w:val="-5"/>
                <w:sz w:val="18"/>
                <w:szCs w:val="18"/>
              </w:rPr>
              <w:t>4</w:t>
            </w:r>
            <w:r w:rsidR="003B15ED" w:rsidRPr="00E029AE">
              <w:rPr>
                <w:spacing w:val="-5"/>
                <w:sz w:val="18"/>
                <w:szCs w:val="18"/>
              </w:rPr>
              <w:t>0</w:t>
            </w:r>
            <w:r w:rsidRPr="00E029AE">
              <w:rPr>
                <w:spacing w:val="-5"/>
                <w:sz w:val="18"/>
                <w:szCs w:val="18"/>
              </w:rPr>
              <w:t xml:space="preserve"> puntos</w:t>
            </w:r>
          </w:p>
        </w:tc>
      </w:tr>
      <w:tr w:rsidR="003B15ED" w:rsidRPr="00E029AE" w14:paraId="5F50A3F7" w14:textId="77777777" w:rsidTr="00E029AE">
        <w:trPr>
          <w:trHeight w:val="217"/>
        </w:trPr>
        <w:tc>
          <w:tcPr>
            <w:tcW w:w="6374" w:type="dxa"/>
            <w:gridSpan w:val="2"/>
            <w:shd w:val="clear" w:color="auto" w:fill="BFBFBF" w:themeFill="background1" w:themeFillShade="BF"/>
          </w:tcPr>
          <w:p w14:paraId="21FE658E" w14:textId="77777777" w:rsidR="003B15ED" w:rsidRPr="00E029AE" w:rsidRDefault="003B15ED" w:rsidP="00761D1A">
            <w:pPr>
              <w:pStyle w:val="TableParagraph"/>
              <w:spacing w:before="67"/>
              <w:ind w:left="1"/>
              <w:jc w:val="center"/>
              <w:rPr>
                <w:b/>
                <w:sz w:val="18"/>
                <w:szCs w:val="18"/>
              </w:rPr>
            </w:pPr>
            <w:r w:rsidRPr="00E029AE">
              <w:rPr>
                <w:b/>
                <w:spacing w:val="-2"/>
                <w:sz w:val="18"/>
                <w:szCs w:val="18"/>
              </w:rPr>
              <w:t>TOTAL</w:t>
            </w:r>
          </w:p>
        </w:tc>
        <w:tc>
          <w:tcPr>
            <w:tcW w:w="1559" w:type="dxa"/>
            <w:shd w:val="clear" w:color="auto" w:fill="BFBFBF" w:themeFill="background1" w:themeFillShade="BF"/>
          </w:tcPr>
          <w:p w14:paraId="378AB50E" w14:textId="14AFB727" w:rsidR="003B15ED" w:rsidRPr="00E029AE" w:rsidRDefault="003B15ED" w:rsidP="00761D1A">
            <w:pPr>
              <w:pStyle w:val="TableParagraph"/>
              <w:spacing w:before="67"/>
              <w:ind w:left="14" w:right="6"/>
              <w:jc w:val="center"/>
              <w:rPr>
                <w:b/>
                <w:sz w:val="18"/>
                <w:szCs w:val="18"/>
              </w:rPr>
            </w:pPr>
            <w:r w:rsidRPr="00E029AE">
              <w:rPr>
                <w:b/>
                <w:spacing w:val="-5"/>
                <w:sz w:val="18"/>
                <w:szCs w:val="18"/>
              </w:rPr>
              <w:t>100</w:t>
            </w:r>
            <w:r w:rsidR="0019532C" w:rsidRPr="00E029AE">
              <w:rPr>
                <w:b/>
                <w:spacing w:val="-5"/>
                <w:sz w:val="18"/>
                <w:szCs w:val="18"/>
              </w:rPr>
              <w:t xml:space="preserve"> puntos</w:t>
            </w:r>
          </w:p>
        </w:tc>
      </w:tr>
      <w:tr w:rsidR="003B15ED" w:rsidRPr="00E029AE" w14:paraId="692A2C0A" w14:textId="77777777" w:rsidTr="00E029AE">
        <w:trPr>
          <w:trHeight w:val="275"/>
        </w:trPr>
        <w:tc>
          <w:tcPr>
            <w:tcW w:w="6374" w:type="dxa"/>
            <w:gridSpan w:val="2"/>
          </w:tcPr>
          <w:p w14:paraId="33AF1851" w14:textId="77777777" w:rsidR="003B15ED" w:rsidRPr="00E029AE" w:rsidRDefault="003B15ED" w:rsidP="00761D1A">
            <w:pPr>
              <w:pStyle w:val="TableParagraph"/>
              <w:spacing w:line="252" w:lineRule="exact"/>
              <w:ind w:left="69"/>
              <w:jc w:val="both"/>
              <w:rPr>
                <w:sz w:val="18"/>
                <w:szCs w:val="18"/>
              </w:rPr>
            </w:pPr>
            <w:r w:rsidRPr="00E029AE">
              <w:rPr>
                <w:sz w:val="18"/>
                <w:szCs w:val="18"/>
              </w:rPr>
              <w:t>Reducción</w:t>
            </w:r>
            <w:r w:rsidRPr="00E029AE">
              <w:rPr>
                <w:spacing w:val="-13"/>
                <w:sz w:val="18"/>
                <w:szCs w:val="18"/>
              </w:rPr>
              <w:t xml:space="preserve"> </w:t>
            </w:r>
            <w:r w:rsidRPr="00E029AE">
              <w:rPr>
                <w:sz w:val="18"/>
                <w:szCs w:val="18"/>
              </w:rPr>
              <w:t>del</w:t>
            </w:r>
            <w:r w:rsidRPr="00E029AE">
              <w:rPr>
                <w:spacing w:val="-13"/>
                <w:sz w:val="18"/>
                <w:szCs w:val="18"/>
              </w:rPr>
              <w:t xml:space="preserve"> </w:t>
            </w:r>
            <w:r w:rsidRPr="00E029AE">
              <w:rPr>
                <w:sz w:val="18"/>
                <w:szCs w:val="18"/>
              </w:rPr>
              <w:t>2%</w:t>
            </w:r>
            <w:r w:rsidRPr="00E029AE">
              <w:rPr>
                <w:spacing w:val="-12"/>
                <w:sz w:val="18"/>
                <w:szCs w:val="18"/>
              </w:rPr>
              <w:t xml:space="preserve"> </w:t>
            </w:r>
            <w:r w:rsidRPr="00E029AE">
              <w:rPr>
                <w:sz w:val="18"/>
                <w:szCs w:val="18"/>
              </w:rPr>
              <w:t>del</w:t>
            </w:r>
            <w:r w:rsidRPr="00E029AE">
              <w:rPr>
                <w:spacing w:val="-13"/>
                <w:sz w:val="18"/>
                <w:szCs w:val="18"/>
              </w:rPr>
              <w:t xml:space="preserve"> </w:t>
            </w:r>
            <w:r w:rsidRPr="00E029AE">
              <w:rPr>
                <w:sz w:val="18"/>
                <w:szCs w:val="18"/>
              </w:rPr>
              <w:t>puntaje</w:t>
            </w:r>
            <w:r w:rsidRPr="00E029AE">
              <w:rPr>
                <w:spacing w:val="-15"/>
                <w:sz w:val="18"/>
                <w:szCs w:val="18"/>
              </w:rPr>
              <w:t xml:space="preserve"> </w:t>
            </w:r>
            <w:r w:rsidRPr="00E029AE">
              <w:rPr>
                <w:sz w:val="18"/>
                <w:szCs w:val="18"/>
              </w:rPr>
              <w:t>por</w:t>
            </w:r>
            <w:r w:rsidRPr="00E029AE">
              <w:rPr>
                <w:spacing w:val="-13"/>
                <w:sz w:val="18"/>
                <w:szCs w:val="18"/>
              </w:rPr>
              <w:t xml:space="preserve"> </w:t>
            </w:r>
            <w:r w:rsidRPr="00E029AE">
              <w:rPr>
                <w:sz w:val="18"/>
                <w:szCs w:val="18"/>
              </w:rPr>
              <w:t>multas</w:t>
            </w:r>
            <w:r w:rsidRPr="00E029AE">
              <w:rPr>
                <w:spacing w:val="-15"/>
                <w:sz w:val="18"/>
                <w:szCs w:val="18"/>
              </w:rPr>
              <w:t xml:space="preserve"> </w:t>
            </w:r>
            <w:r w:rsidRPr="00E029AE">
              <w:rPr>
                <w:sz w:val="18"/>
                <w:szCs w:val="18"/>
              </w:rPr>
              <w:t>o</w:t>
            </w:r>
            <w:r w:rsidRPr="00E029AE">
              <w:rPr>
                <w:spacing w:val="-12"/>
                <w:sz w:val="18"/>
                <w:szCs w:val="18"/>
              </w:rPr>
              <w:t xml:space="preserve"> </w:t>
            </w:r>
            <w:r w:rsidRPr="00E029AE">
              <w:rPr>
                <w:sz w:val="18"/>
                <w:szCs w:val="18"/>
              </w:rPr>
              <w:t>clausulas</w:t>
            </w:r>
            <w:r w:rsidRPr="00E029AE">
              <w:rPr>
                <w:spacing w:val="-12"/>
                <w:sz w:val="18"/>
                <w:szCs w:val="18"/>
              </w:rPr>
              <w:t xml:space="preserve"> </w:t>
            </w:r>
            <w:r w:rsidRPr="00E029AE">
              <w:rPr>
                <w:sz w:val="18"/>
                <w:szCs w:val="18"/>
              </w:rPr>
              <w:t>penales</w:t>
            </w:r>
            <w:r w:rsidRPr="00E029AE">
              <w:rPr>
                <w:spacing w:val="-12"/>
                <w:sz w:val="18"/>
                <w:szCs w:val="18"/>
              </w:rPr>
              <w:t xml:space="preserve"> </w:t>
            </w:r>
            <w:r w:rsidRPr="00E029AE">
              <w:rPr>
                <w:sz w:val="18"/>
                <w:szCs w:val="18"/>
              </w:rPr>
              <w:t>durante el último año</w:t>
            </w:r>
          </w:p>
        </w:tc>
        <w:tc>
          <w:tcPr>
            <w:tcW w:w="1559" w:type="dxa"/>
          </w:tcPr>
          <w:p w14:paraId="5F44B03E" w14:textId="77777777" w:rsidR="003B15ED" w:rsidRPr="00E029AE" w:rsidRDefault="003B15ED" w:rsidP="00A3722A">
            <w:pPr>
              <w:pStyle w:val="TableParagraph"/>
              <w:spacing w:line="252" w:lineRule="exact"/>
              <w:ind w:left="112"/>
              <w:rPr>
                <w:sz w:val="18"/>
                <w:szCs w:val="18"/>
              </w:rPr>
            </w:pPr>
            <w:r w:rsidRPr="00E029AE">
              <w:rPr>
                <w:sz w:val="18"/>
                <w:szCs w:val="18"/>
              </w:rPr>
              <w:t>-2%</w:t>
            </w:r>
            <w:r w:rsidRPr="00E029AE">
              <w:rPr>
                <w:spacing w:val="-10"/>
                <w:sz w:val="18"/>
                <w:szCs w:val="18"/>
              </w:rPr>
              <w:t xml:space="preserve"> </w:t>
            </w:r>
            <w:r w:rsidRPr="00E029AE">
              <w:rPr>
                <w:sz w:val="18"/>
                <w:szCs w:val="18"/>
              </w:rPr>
              <w:t>de</w:t>
            </w:r>
            <w:r w:rsidRPr="00E029AE">
              <w:rPr>
                <w:spacing w:val="-10"/>
                <w:sz w:val="18"/>
                <w:szCs w:val="18"/>
              </w:rPr>
              <w:t xml:space="preserve"> </w:t>
            </w:r>
            <w:r w:rsidRPr="00E029AE">
              <w:rPr>
                <w:sz w:val="18"/>
                <w:szCs w:val="18"/>
              </w:rPr>
              <w:t>total</w:t>
            </w:r>
            <w:r w:rsidRPr="00E029AE">
              <w:rPr>
                <w:spacing w:val="-8"/>
                <w:sz w:val="18"/>
                <w:szCs w:val="18"/>
              </w:rPr>
              <w:t xml:space="preserve"> </w:t>
            </w:r>
            <w:r w:rsidRPr="00E029AE">
              <w:rPr>
                <w:sz w:val="18"/>
                <w:szCs w:val="18"/>
              </w:rPr>
              <w:t>de</w:t>
            </w:r>
            <w:r w:rsidRPr="00E029AE">
              <w:rPr>
                <w:spacing w:val="-10"/>
                <w:sz w:val="18"/>
                <w:szCs w:val="18"/>
              </w:rPr>
              <w:t xml:space="preserve"> </w:t>
            </w:r>
            <w:r w:rsidRPr="00E029AE">
              <w:rPr>
                <w:sz w:val="18"/>
                <w:szCs w:val="18"/>
              </w:rPr>
              <w:t xml:space="preserve">los </w:t>
            </w:r>
            <w:r w:rsidRPr="00E029AE">
              <w:rPr>
                <w:spacing w:val="-2"/>
                <w:sz w:val="18"/>
                <w:szCs w:val="18"/>
              </w:rPr>
              <w:t>puntos</w:t>
            </w:r>
          </w:p>
        </w:tc>
      </w:tr>
    </w:tbl>
    <w:p w14:paraId="3B4B1B9F" w14:textId="77777777" w:rsidR="000F47F0" w:rsidRPr="006C055E" w:rsidRDefault="000F47F0" w:rsidP="003B15ED">
      <w:pPr>
        <w:pStyle w:val="Textoindependiente"/>
        <w:spacing w:line="276" w:lineRule="auto"/>
        <w:ind w:left="1418" w:right="670"/>
        <w:jc w:val="both"/>
      </w:pPr>
    </w:p>
    <w:p w14:paraId="48E9CC62" w14:textId="0E163D97" w:rsidR="00E10C2D" w:rsidRPr="00C472ED" w:rsidRDefault="00760766" w:rsidP="000A492D">
      <w:pPr>
        <w:pStyle w:val="Prrafodelista"/>
        <w:numPr>
          <w:ilvl w:val="0"/>
          <w:numId w:val="7"/>
        </w:numPr>
        <w:tabs>
          <w:tab w:val="left" w:pos="2049"/>
        </w:tabs>
        <w:spacing w:line="276" w:lineRule="auto"/>
        <w:ind w:left="1418" w:right="670" w:firstLine="0"/>
        <w:rPr>
          <w:rFonts w:ascii="Arial" w:hAnsi="Arial" w:cs="Arial"/>
          <w:b/>
          <w:sz w:val="20"/>
          <w:szCs w:val="20"/>
        </w:rPr>
      </w:pPr>
      <w:r w:rsidRPr="00C472ED">
        <w:rPr>
          <w:rFonts w:ascii="Arial" w:hAnsi="Arial" w:cs="Arial"/>
          <w:b/>
          <w:sz w:val="20"/>
          <w:szCs w:val="20"/>
          <w:u w:val="thick"/>
        </w:rPr>
        <w:t>CALIDAD</w:t>
      </w:r>
      <w:r w:rsidRPr="00C472ED">
        <w:rPr>
          <w:rFonts w:ascii="Arial" w:hAnsi="Arial" w:cs="Arial"/>
          <w:b/>
          <w:spacing w:val="-8"/>
          <w:sz w:val="20"/>
          <w:szCs w:val="20"/>
          <w:u w:val="thick"/>
        </w:rPr>
        <w:t xml:space="preserve"> </w:t>
      </w:r>
      <w:r w:rsidRPr="00C472ED">
        <w:rPr>
          <w:rFonts w:ascii="Arial" w:hAnsi="Arial" w:cs="Arial"/>
          <w:b/>
          <w:sz w:val="20"/>
          <w:szCs w:val="20"/>
          <w:u w:val="thick"/>
        </w:rPr>
        <w:t>DEL</w:t>
      </w:r>
      <w:r w:rsidRPr="00C472ED">
        <w:rPr>
          <w:rFonts w:ascii="Arial" w:hAnsi="Arial" w:cs="Arial"/>
          <w:b/>
          <w:spacing w:val="-5"/>
          <w:sz w:val="20"/>
          <w:szCs w:val="20"/>
          <w:u w:val="thick"/>
        </w:rPr>
        <w:t xml:space="preserve"> </w:t>
      </w:r>
      <w:r w:rsidRPr="00C472ED">
        <w:rPr>
          <w:rFonts w:ascii="Arial" w:hAnsi="Arial" w:cs="Arial"/>
          <w:b/>
          <w:sz w:val="20"/>
          <w:szCs w:val="20"/>
          <w:u w:val="thick"/>
        </w:rPr>
        <w:t>SERVICIO</w:t>
      </w:r>
      <w:r w:rsidRPr="00C472ED">
        <w:rPr>
          <w:rFonts w:ascii="Arial" w:hAnsi="Arial" w:cs="Arial"/>
          <w:b/>
          <w:spacing w:val="1"/>
          <w:sz w:val="20"/>
          <w:szCs w:val="20"/>
          <w:u w:val="thick"/>
        </w:rPr>
        <w:t xml:space="preserve"> </w:t>
      </w:r>
      <w:r w:rsidRPr="00C472ED">
        <w:rPr>
          <w:rFonts w:ascii="Arial" w:hAnsi="Arial" w:cs="Arial"/>
          <w:b/>
          <w:sz w:val="20"/>
          <w:szCs w:val="20"/>
          <w:u w:val="thick"/>
        </w:rPr>
        <w:t>–</w:t>
      </w:r>
      <w:r w:rsidRPr="00C472ED">
        <w:rPr>
          <w:rFonts w:ascii="Arial" w:hAnsi="Arial" w:cs="Arial"/>
          <w:b/>
          <w:spacing w:val="-6"/>
          <w:sz w:val="20"/>
          <w:szCs w:val="20"/>
          <w:u w:val="thick"/>
        </w:rPr>
        <w:t xml:space="preserve"> </w:t>
      </w:r>
      <w:r w:rsidR="00D102D4" w:rsidRPr="00C472ED">
        <w:rPr>
          <w:rFonts w:ascii="Arial" w:hAnsi="Arial" w:cs="Arial"/>
          <w:b/>
          <w:sz w:val="20"/>
          <w:szCs w:val="20"/>
          <w:u w:val="thick"/>
        </w:rPr>
        <w:t>4</w:t>
      </w:r>
      <w:r w:rsidR="003F29C6" w:rsidRPr="00C472ED">
        <w:rPr>
          <w:rFonts w:ascii="Arial" w:hAnsi="Arial" w:cs="Arial"/>
          <w:b/>
          <w:sz w:val="20"/>
          <w:szCs w:val="20"/>
          <w:u w:val="thick"/>
        </w:rPr>
        <w:t>7</w:t>
      </w:r>
      <w:r w:rsidRPr="00C472ED">
        <w:rPr>
          <w:rFonts w:ascii="Arial" w:hAnsi="Arial" w:cs="Arial"/>
          <w:b/>
          <w:sz w:val="20"/>
          <w:szCs w:val="20"/>
          <w:u w:val="thick"/>
        </w:rPr>
        <w:t>,5</w:t>
      </w:r>
      <w:r w:rsidRPr="00C472ED">
        <w:rPr>
          <w:rFonts w:ascii="Arial" w:hAnsi="Arial" w:cs="Arial"/>
          <w:b/>
          <w:spacing w:val="-5"/>
          <w:sz w:val="20"/>
          <w:szCs w:val="20"/>
          <w:u w:val="thick"/>
        </w:rPr>
        <w:t xml:space="preserve"> </w:t>
      </w:r>
      <w:r w:rsidRPr="00C472ED">
        <w:rPr>
          <w:rFonts w:ascii="Arial" w:hAnsi="Arial" w:cs="Arial"/>
          <w:b/>
          <w:spacing w:val="-2"/>
          <w:sz w:val="20"/>
          <w:szCs w:val="20"/>
          <w:u w:val="thick"/>
        </w:rPr>
        <w:t>PUNTOS</w:t>
      </w:r>
    </w:p>
    <w:p w14:paraId="4C52A943" w14:textId="77777777" w:rsidR="00E10C2D" w:rsidRPr="00C472ED" w:rsidRDefault="00E10C2D" w:rsidP="00D805EE">
      <w:pPr>
        <w:pStyle w:val="Textoindependiente"/>
        <w:spacing w:line="276" w:lineRule="auto"/>
        <w:ind w:left="1418" w:right="670"/>
        <w:rPr>
          <w:rFonts w:ascii="Arial" w:hAnsi="Arial" w:cs="Arial"/>
          <w:b/>
          <w:sz w:val="20"/>
          <w:szCs w:val="20"/>
        </w:rPr>
      </w:pPr>
    </w:p>
    <w:p w14:paraId="6332F805" w14:textId="257E8ED4" w:rsidR="00E10C2D" w:rsidRPr="00C472ED" w:rsidRDefault="0019532C" w:rsidP="00EC0688">
      <w:pPr>
        <w:pStyle w:val="Ttulo2"/>
        <w:spacing w:line="276" w:lineRule="auto"/>
        <w:ind w:left="1418" w:right="670"/>
        <w:rPr>
          <w:b w:val="0"/>
          <w:sz w:val="20"/>
          <w:szCs w:val="20"/>
        </w:rPr>
      </w:pPr>
      <w:r w:rsidRPr="00C472ED">
        <w:rPr>
          <w:sz w:val="20"/>
          <w:szCs w:val="20"/>
        </w:rPr>
        <w:t xml:space="preserve">1.1 </w:t>
      </w:r>
      <w:r w:rsidR="00EC0688" w:rsidRPr="00C472ED">
        <w:rPr>
          <w:sz w:val="20"/>
          <w:szCs w:val="20"/>
        </w:rPr>
        <w:t>Capacitación del Personal en Manejo de emergencias y/o Manejo de crisis. (2</w:t>
      </w:r>
      <w:r w:rsidR="007252C4">
        <w:rPr>
          <w:sz w:val="20"/>
          <w:szCs w:val="20"/>
        </w:rPr>
        <w:t>4</w:t>
      </w:r>
      <w:r w:rsidR="00EC0688" w:rsidRPr="00C472ED">
        <w:rPr>
          <w:sz w:val="20"/>
          <w:szCs w:val="20"/>
        </w:rPr>
        <w:t>,5 Puntos)</w:t>
      </w:r>
    </w:p>
    <w:p w14:paraId="19643692" w14:textId="77777777" w:rsidR="00DF155D" w:rsidRDefault="00DF155D" w:rsidP="00EC0688">
      <w:pPr>
        <w:pStyle w:val="Textoindependiente"/>
        <w:ind w:left="1418" w:right="670"/>
        <w:jc w:val="both"/>
        <w:rPr>
          <w:rFonts w:ascii="Arial" w:hAnsi="Arial" w:cs="Arial"/>
          <w:sz w:val="20"/>
          <w:szCs w:val="20"/>
        </w:rPr>
      </w:pPr>
    </w:p>
    <w:p w14:paraId="660CF63C" w14:textId="5D1212B3" w:rsidR="00EC0688" w:rsidRPr="00C472ED" w:rsidRDefault="00EC0688" w:rsidP="00EC0688">
      <w:pPr>
        <w:pStyle w:val="Textoindependiente"/>
        <w:ind w:left="1418" w:right="670"/>
        <w:jc w:val="both"/>
        <w:rPr>
          <w:rFonts w:ascii="Arial" w:hAnsi="Arial" w:cs="Arial"/>
          <w:sz w:val="20"/>
          <w:szCs w:val="20"/>
        </w:rPr>
      </w:pPr>
      <w:r w:rsidRPr="00C472ED">
        <w:rPr>
          <w:rFonts w:ascii="Arial" w:hAnsi="Arial" w:cs="Arial"/>
          <w:sz w:val="20"/>
          <w:szCs w:val="20"/>
        </w:rPr>
        <w:t>Esta capacitación es adicional a las básicas exigidas por ley, establecidas en la Resolución No. 2852 de 2006, expedida por la Superintendencia de Vigilancia y Seguridad Privada, modificada por la Resolución No. 3856 del 2007 a su vez modificada por la Resolución No. 1234 de 2008, y la Resolución 4973 de 2011 y demás normas concordantes y complementarias, como requisitos mínimos para guarda de seguridad, supervisores y coordinadores.</w:t>
      </w:r>
    </w:p>
    <w:p w14:paraId="1A4F37A9" w14:textId="77777777" w:rsidR="00EC0688" w:rsidRPr="00C472ED" w:rsidRDefault="00EC0688" w:rsidP="00EC0688">
      <w:pPr>
        <w:pStyle w:val="Textoindependiente"/>
        <w:ind w:left="1418" w:right="670"/>
        <w:jc w:val="both"/>
        <w:rPr>
          <w:rFonts w:ascii="Arial" w:hAnsi="Arial" w:cs="Arial"/>
          <w:sz w:val="20"/>
          <w:szCs w:val="20"/>
        </w:rPr>
      </w:pPr>
    </w:p>
    <w:p w14:paraId="6C171C64" w14:textId="77777777" w:rsidR="00EC0688" w:rsidRPr="00C472ED" w:rsidRDefault="00EC0688" w:rsidP="00EC0688">
      <w:pPr>
        <w:pStyle w:val="Textoindependiente"/>
        <w:ind w:left="1418" w:right="670"/>
        <w:jc w:val="both"/>
        <w:rPr>
          <w:rFonts w:ascii="Arial" w:hAnsi="Arial" w:cs="Arial"/>
          <w:sz w:val="20"/>
          <w:szCs w:val="20"/>
        </w:rPr>
      </w:pPr>
      <w:r w:rsidRPr="00C472ED">
        <w:rPr>
          <w:rFonts w:ascii="Arial" w:hAnsi="Arial" w:cs="Arial"/>
          <w:sz w:val="20"/>
          <w:szCs w:val="20"/>
        </w:rPr>
        <w:t>Dicha capacitación deberá ser dictada por Academias acreditadas y certificadas por la Superintendencia de vigilancia y seguridad privada–SVSP y tendrá como beneficiarios al personal de guardas de seguridad, supervisores y/o coordinadores que vinculen al servicio de la Entidad.</w:t>
      </w:r>
    </w:p>
    <w:p w14:paraId="4DA92BE7" w14:textId="77777777" w:rsidR="00EC0688" w:rsidRPr="00C472ED" w:rsidRDefault="00EC0688" w:rsidP="00EC0688">
      <w:pPr>
        <w:pStyle w:val="Textoindependiente"/>
        <w:ind w:left="1418" w:right="670"/>
        <w:jc w:val="both"/>
        <w:rPr>
          <w:rFonts w:ascii="Arial" w:hAnsi="Arial" w:cs="Arial"/>
          <w:sz w:val="20"/>
          <w:szCs w:val="20"/>
        </w:rPr>
      </w:pPr>
    </w:p>
    <w:p w14:paraId="6E061542" w14:textId="77777777" w:rsidR="00EC0688" w:rsidRPr="00C472ED" w:rsidRDefault="00EC0688" w:rsidP="00EC0688">
      <w:pPr>
        <w:pStyle w:val="Textoindependiente"/>
        <w:ind w:left="1418" w:right="670"/>
        <w:jc w:val="both"/>
        <w:rPr>
          <w:rFonts w:ascii="Arial" w:hAnsi="Arial" w:cs="Arial"/>
          <w:sz w:val="20"/>
          <w:szCs w:val="20"/>
        </w:rPr>
      </w:pPr>
      <w:r w:rsidRPr="00C472ED">
        <w:rPr>
          <w:rFonts w:ascii="Arial" w:hAnsi="Arial" w:cs="Arial"/>
          <w:sz w:val="20"/>
          <w:szCs w:val="20"/>
        </w:rPr>
        <w:t xml:space="preserve">La sociedad de vigilancia deberá manifestar que el personal vinculado a su empresa recibirá un programa de capacitación en Manejo de emergencias y/o Manejo de crisis, como máximo dentro de los diez (10) días calendario después de iniciado el contrato, con una intensidad de por lo menos CINCO (5) HORAS. </w:t>
      </w:r>
    </w:p>
    <w:p w14:paraId="7A6A64BB" w14:textId="77777777" w:rsidR="00EC0688" w:rsidRPr="00C472ED" w:rsidRDefault="00EC0688" w:rsidP="00EC0688">
      <w:pPr>
        <w:pStyle w:val="Textoindependiente"/>
        <w:ind w:left="1418" w:right="670"/>
        <w:jc w:val="both"/>
        <w:rPr>
          <w:rFonts w:ascii="Arial" w:hAnsi="Arial" w:cs="Arial"/>
          <w:sz w:val="20"/>
          <w:szCs w:val="20"/>
        </w:rPr>
      </w:pPr>
    </w:p>
    <w:p w14:paraId="5EA75F87" w14:textId="77777777" w:rsidR="00EC0688" w:rsidRPr="00C472ED" w:rsidRDefault="00EC0688" w:rsidP="00EC0688">
      <w:pPr>
        <w:pStyle w:val="Textoindependiente"/>
        <w:ind w:left="1418" w:right="670"/>
        <w:jc w:val="both"/>
        <w:rPr>
          <w:rFonts w:ascii="Arial" w:hAnsi="Arial" w:cs="Arial"/>
          <w:sz w:val="20"/>
          <w:szCs w:val="20"/>
        </w:rPr>
      </w:pPr>
      <w:r w:rsidRPr="00C472ED">
        <w:rPr>
          <w:rFonts w:ascii="Arial" w:hAnsi="Arial" w:cs="Arial"/>
          <w:sz w:val="20"/>
          <w:szCs w:val="20"/>
        </w:rPr>
        <w:t>Esta capacitación no tendrá costo adicional para la DSAJ.</w:t>
      </w:r>
    </w:p>
    <w:p w14:paraId="5608B926" w14:textId="77777777" w:rsidR="00EC0688" w:rsidRPr="00C472ED" w:rsidRDefault="00EC0688" w:rsidP="00EC0688">
      <w:pPr>
        <w:pStyle w:val="Textoindependiente"/>
        <w:ind w:left="1418" w:right="670"/>
        <w:jc w:val="both"/>
        <w:rPr>
          <w:rFonts w:ascii="Arial" w:hAnsi="Arial" w:cs="Arial"/>
          <w:sz w:val="20"/>
          <w:szCs w:val="20"/>
        </w:rPr>
      </w:pPr>
    </w:p>
    <w:p w14:paraId="27B3D15B" w14:textId="77777777" w:rsidR="00EC0688" w:rsidRPr="00C472ED" w:rsidRDefault="00EC0688" w:rsidP="00EC0688">
      <w:pPr>
        <w:pStyle w:val="Textoindependiente"/>
        <w:ind w:left="1418" w:right="670"/>
        <w:jc w:val="both"/>
        <w:rPr>
          <w:rFonts w:ascii="Arial" w:hAnsi="Arial" w:cs="Arial"/>
          <w:sz w:val="20"/>
          <w:szCs w:val="20"/>
        </w:rPr>
      </w:pPr>
      <w:r w:rsidRPr="00C472ED">
        <w:rPr>
          <w:rFonts w:ascii="Arial" w:hAnsi="Arial" w:cs="Arial"/>
          <w:sz w:val="20"/>
          <w:szCs w:val="20"/>
        </w:rPr>
        <w:t xml:space="preserve">El proponente que no ofrezca la capacitación indicada en el presente no tendrá puntaje alguno en este factor de ponderación. </w:t>
      </w:r>
    </w:p>
    <w:p w14:paraId="38734EC6" w14:textId="77777777" w:rsidR="00EC0688" w:rsidRPr="00C472ED" w:rsidRDefault="00EC0688" w:rsidP="00EC0688">
      <w:pPr>
        <w:pStyle w:val="Textoindependiente"/>
        <w:ind w:left="1418" w:right="670"/>
        <w:jc w:val="both"/>
        <w:rPr>
          <w:rFonts w:ascii="Arial" w:hAnsi="Arial" w:cs="Arial"/>
          <w:sz w:val="20"/>
          <w:szCs w:val="20"/>
        </w:rPr>
      </w:pPr>
    </w:p>
    <w:p w14:paraId="3AA1DD0B" w14:textId="77777777" w:rsidR="00EC0688" w:rsidRPr="00C472ED" w:rsidRDefault="00EC0688" w:rsidP="00EC0688">
      <w:pPr>
        <w:pStyle w:val="Textoindependiente"/>
        <w:ind w:left="1418" w:right="670"/>
        <w:jc w:val="both"/>
        <w:rPr>
          <w:rFonts w:ascii="Arial" w:hAnsi="Arial" w:cs="Arial"/>
          <w:sz w:val="20"/>
          <w:szCs w:val="20"/>
        </w:rPr>
      </w:pPr>
      <w:r w:rsidRPr="00C472ED">
        <w:rPr>
          <w:rFonts w:ascii="Arial" w:hAnsi="Arial" w:cs="Arial"/>
          <w:sz w:val="20"/>
          <w:szCs w:val="20"/>
        </w:rPr>
        <w:t>ACREDITACIÓN: Por parte del Representante legal de la persona Jurídica o del proponente plural, se deberá realizar el ofrecimiento de la capacitación, el cual deberá ser presentado junto con la oferta.</w:t>
      </w:r>
    </w:p>
    <w:p w14:paraId="4420DFE9" w14:textId="3C3ABFB1" w:rsidR="0019532C" w:rsidRPr="00C472ED" w:rsidRDefault="0019532C" w:rsidP="005B0E24">
      <w:pPr>
        <w:pStyle w:val="Textoindependiente"/>
        <w:ind w:left="1418" w:right="670"/>
        <w:jc w:val="both"/>
        <w:rPr>
          <w:rFonts w:ascii="Arial" w:hAnsi="Arial" w:cs="Arial"/>
          <w:sz w:val="20"/>
          <w:szCs w:val="20"/>
        </w:rPr>
      </w:pPr>
    </w:p>
    <w:p w14:paraId="35D693D3" w14:textId="56FD4019" w:rsidR="0019532C" w:rsidRPr="00C472ED" w:rsidRDefault="0019532C" w:rsidP="0019532C">
      <w:pPr>
        <w:pStyle w:val="Textoindependiente"/>
        <w:ind w:left="1418" w:right="670"/>
        <w:jc w:val="both"/>
        <w:rPr>
          <w:rFonts w:ascii="Arial" w:hAnsi="Arial" w:cs="Arial"/>
          <w:b/>
          <w:bCs/>
          <w:sz w:val="20"/>
          <w:szCs w:val="20"/>
        </w:rPr>
      </w:pPr>
      <w:r w:rsidRPr="00C472ED">
        <w:rPr>
          <w:rFonts w:ascii="Arial" w:hAnsi="Arial" w:cs="Arial"/>
          <w:b/>
          <w:bCs/>
          <w:sz w:val="20"/>
          <w:szCs w:val="20"/>
        </w:rPr>
        <w:t xml:space="preserve">1.2 </w:t>
      </w:r>
      <w:r w:rsidR="003E34C1" w:rsidRPr="003E34C1">
        <w:rPr>
          <w:rFonts w:ascii="Arial" w:hAnsi="Arial" w:cs="Arial"/>
          <w:b/>
          <w:bCs/>
          <w:sz w:val="20"/>
          <w:szCs w:val="20"/>
        </w:rPr>
        <w:t>Capacitación del Personal en primeros auxilios (23 Puntos)</w:t>
      </w:r>
    </w:p>
    <w:p w14:paraId="03F1E74A" w14:textId="77777777" w:rsidR="0019532C" w:rsidRPr="00C472ED" w:rsidRDefault="0019532C" w:rsidP="00EC0688">
      <w:pPr>
        <w:pStyle w:val="Textoindependiente"/>
        <w:ind w:left="1418" w:right="670"/>
        <w:jc w:val="both"/>
        <w:rPr>
          <w:rFonts w:ascii="Arial" w:hAnsi="Arial" w:cs="Arial"/>
          <w:b/>
          <w:bCs/>
          <w:sz w:val="20"/>
          <w:szCs w:val="20"/>
        </w:rPr>
      </w:pPr>
    </w:p>
    <w:p w14:paraId="783B2433" w14:textId="77777777" w:rsidR="00EC0688" w:rsidRPr="00C472ED" w:rsidRDefault="00EC0688" w:rsidP="00EC0688">
      <w:pPr>
        <w:pStyle w:val="Textoindependiente"/>
        <w:ind w:left="1418" w:right="670"/>
        <w:jc w:val="both"/>
        <w:rPr>
          <w:rFonts w:ascii="Arial" w:hAnsi="Arial" w:cs="Arial"/>
          <w:sz w:val="20"/>
          <w:szCs w:val="20"/>
        </w:rPr>
      </w:pPr>
      <w:r w:rsidRPr="00C472ED">
        <w:rPr>
          <w:rFonts w:ascii="Arial" w:hAnsi="Arial" w:cs="Arial"/>
          <w:sz w:val="20"/>
          <w:szCs w:val="20"/>
        </w:rPr>
        <w:t>Esta capacitación es adicional a las básicas exigidas por ley, establecidas en la Resolución No. 2852 de 2006, expedida por la Superintendencia de Vigilancia y Seguridad Privada, modificada por la Resolución No. 3856 del 2007 a su vez modificada por la Resolución No. 1234 de 2008, y la Resolución 4973 de 2011 y demás normas concordantes y complementarias, como requisitos mínimos para guarda de seguridad, supervisores y coordinadores.</w:t>
      </w:r>
    </w:p>
    <w:p w14:paraId="0FE89E49" w14:textId="77777777" w:rsidR="00EC0688" w:rsidRPr="00C472ED" w:rsidRDefault="00EC0688" w:rsidP="00EC0688">
      <w:pPr>
        <w:pStyle w:val="Textoindependiente"/>
        <w:ind w:left="1418" w:right="670"/>
        <w:jc w:val="both"/>
        <w:rPr>
          <w:rFonts w:ascii="Arial" w:hAnsi="Arial" w:cs="Arial"/>
          <w:sz w:val="20"/>
          <w:szCs w:val="20"/>
        </w:rPr>
      </w:pPr>
    </w:p>
    <w:p w14:paraId="6A0CFD68" w14:textId="023A7C71" w:rsidR="00EC0688" w:rsidRPr="00C472ED" w:rsidRDefault="00EC0688" w:rsidP="00EC0688">
      <w:pPr>
        <w:pStyle w:val="Textoindependiente"/>
        <w:ind w:left="1418" w:right="670"/>
        <w:jc w:val="both"/>
        <w:rPr>
          <w:rFonts w:ascii="Arial" w:hAnsi="Arial" w:cs="Arial"/>
          <w:sz w:val="20"/>
          <w:szCs w:val="20"/>
        </w:rPr>
      </w:pPr>
      <w:r w:rsidRPr="00C472ED">
        <w:rPr>
          <w:rFonts w:ascii="Arial" w:hAnsi="Arial" w:cs="Arial"/>
          <w:sz w:val="20"/>
          <w:szCs w:val="20"/>
        </w:rPr>
        <w:t>Dicha capacitación deberá ser dictada por Academias acreditadas y certificadas por la Superintendencia de vigilancia y seguridad privada–SVSP y tendrá como beneficiarios al personal de guardas de seguridad, supervisores y/o coordinadores que vinculen al servicio de la Entidad.</w:t>
      </w:r>
      <w:r w:rsidR="003E34C1" w:rsidRPr="003E34C1">
        <w:rPr>
          <w:rFonts w:ascii="Arial" w:hAnsi="Arial" w:cs="Arial"/>
          <w:sz w:val="20"/>
          <w:szCs w:val="20"/>
        </w:rPr>
        <w:t>, es decir, al 100% del personal que se incorpore a la ejecución del contrato.</w:t>
      </w:r>
    </w:p>
    <w:p w14:paraId="0F62630A" w14:textId="77777777" w:rsidR="00EC0688" w:rsidRPr="00C472ED" w:rsidRDefault="00EC0688" w:rsidP="00EC0688">
      <w:pPr>
        <w:pStyle w:val="Textoindependiente"/>
        <w:ind w:left="1418" w:right="670"/>
        <w:jc w:val="both"/>
        <w:rPr>
          <w:rFonts w:ascii="Arial" w:hAnsi="Arial" w:cs="Arial"/>
          <w:sz w:val="20"/>
          <w:szCs w:val="20"/>
        </w:rPr>
      </w:pPr>
    </w:p>
    <w:p w14:paraId="4C7E2B75" w14:textId="77777777" w:rsidR="00EC0688" w:rsidRPr="00C472ED" w:rsidRDefault="00EC0688" w:rsidP="00EC0688">
      <w:pPr>
        <w:pStyle w:val="Textoindependiente"/>
        <w:ind w:left="1418" w:right="670"/>
        <w:jc w:val="both"/>
        <w:rPr>
          <w:rFonts w:ascii="Arial" w:hAnsi="Arial" w:cs="Arial"/>
          <w:sz w:val="20"/>
          <w:szCs w:val="20"/>
        </w:rPr>
      </w:pPr>
      <w:r w:rsidRPr="00C472ED">
        <w:rPr>
          <w:rFonts w:ascii="Arial" w:hAnsi="Arial" w:cs="Arial"/>
          <w:sz w:val="20"/>
          <w:szCs w:val="20"/>
        </w:rPr>
        <w:t xml:space="preserve">La sociedad de vigilancia deberá manifestar que el personal vinculado a su empresa recibirá un programa de capacitación en Habilidades blandas, como máximo dentro de los diez (10) días calendario después de iniciado el contrato, con una intensidad de por lo menos CINCO (5) HORAS. </w:t>
      </w:r>
    </w:p>
    <w:p w14:paraId="1F560385" w14:textId="77777777" w:rsidR="00EC0688" w:rsidRPr="00C472ED" w:rsidRDefault="00EC0688" w:rsidP="00EC0688">
      <w:pPr>
        <w:pStyle w:val="Textoindependiente"/>
        <w:ind w:left="1418" w:right="670"/>
        <w:jc w:val="both"/>
        <w:rPr>
          <w:rFonts w:ascii="Arial" w:hAnsi="Arial" w:cs="Arial"/>
          <w:sz w:val="20"/>
          <w:szCs w:val="20"/>
        </w:rPr>
      </w:pPr>
    </w:p>
    <w:p w14:paraId="41D1BAE4" w14:textId="77777777" w:rsidR="00EC0688" w:rsidRPr="00C472ED" w:rsidRDefault="00EC0688" w:rsidP="00EC0688">
      <w:pPr>
        <w:pStyle w:val="Textoindependiente"/>
        <w:ind w:left="1418" w:right="670"/>
        <w:jc w:val="both"/>
        <w:rPr>
          <w:rFonts w:ascii="Arial" w:hAnsi="Arial" w:cs="Arial"/>
          <w:sz w:val="20"/>
          <w:szCs w:val="20"/>
        </w:rPr>
      </w:pPr>
      <w:r w:rsidRPr="00C472ED">
        <w:rPr>
          <w:rFonts w:ascii="Arial" w:hAnsi="Arial" w:cs="Arial"/>
          <w:sz w:val="20"/>
          <w:szCs w:val="20"/>
        </w:rPr>
        <w:t>Esta capacitación no tendrá costo adicional para la DSAJ.</w:t>
      </w:r>
    </w:p>
    <w:p w14:paraId="25FB91CC" w14:textId="77777777" w:rsidR="00EC0688" w:rsidRPr="00C472ED" w:rsidRDefault="00EC0688" w:rsidP="00EC0688">
      <w:pPr>
        <w:pStyle w:val="Textoindependiente"/>
        <w:ind w:left="1418" w:right="670"/>
        <w:jc w:val="both"/>
        <w:rPr>
          <w:rFonts w:ascii="Arial" w:hAnsi="Arial" w:cs="Arial"/>
          <w:sz w:val="20"/>
          <w:szCs w:val="20"/>
        </w:rPr>
      </w:pPr>
    </w:p>
    <w:p w14:paraId="3F151833" w14:textId="77777777" w:rsidR="00EC0688" w:rsidRPr="00C472ED" w:rsidRDefault="00EC0688" w:rsidP="00EC0688">
      <w:pPr>
        <w:pStyle w:val="Textoindependiente"/>
        <w:ind w:left="1418" w:right="670"/>
        <w:jc w:val="both"/>
        <w:rPr>
          <w:rFonts w:ascii="Arial" w:hAnsi="Arial" w:cs="Arial"/>
          <w:sz w:val="20"/>
          <w:szCs w:val="20"/>
        </w:rPr>
      </w:pPr>
      <w:r w:rsidRPr="00C472ED">
        <w:rPr>
          <w:rFonts w:ascii="Arial" w:hAnsi="Arial" w:cs="Arial"/>
          <w:sz w:val="20"/>
          <w:szCs w:val="20"/>
        </w:rPr>
        <w:t xml:space="preserve">El proponente que no ofrezca la capacitación indicada en el presente no tendrá puntaje alguno en este factor de ponderación. </w:t>
      </w:r>
    </w:p>
    <w:p w14:paraId="274E353F" w14:textId="77777777" w:rsidR="00EC0688" w:rsidRPr="00C472ED" w:rsidRDefault="00EC0688" w:rsidP="00EC0688">
      <w:pPr>
        <w:pStyle w:val="Textoindependiente"/>
        <w:ind w:left="1418" w:right="670"/>
        <w:jc w:val="both"/>
        <w:rPr>
          <w:rFonts w:ascii="Arial" w:hAnsi="Arial" w:cs="Arial"/>
          <w:sz w:val="20"/>
          <w:szCs w:val="20"/>
        </w:rPr>
      </w:pPr>
    </w:p>
    <w:p w14:paraId="11231A45" w14:textId="60626E51" w:rsidR="00E10C2D" w:rsidRPr="00C472ED" w:rsidRDefault="00EC0688" w:rsidP="00EC0688">
      <w:pPr>
        <w:pStyle w:val="Textoindependiente"/>
        <w:ind w:left="1418" w:right="670"/>
        <w:jc w:val="both"/>
        <w:rPr>
          <w:rFonts w:ascii="Arial" w:hAnsi="Arial" w:cs="Arial"/>
          <w:sz w:val="20"/>
          <w:szCs w:val="20"/>
        </w:rPr>
      </w:pPr>
      <w:r w:rsidRPr="00C472ED">
        <w:rPr>
          <w:rFonts w:ascii="Arial" w:hAnsi="Arial" w:cs="Arial"/>
          <w:sz w:val="20"/>
          <w:szCs w:val="20"/>
        </w:rPr>
        <w:t>ACREDITACIÓN: Por parte del Representante legal de la persona Jurídica o del proponente plural, se deberá realizar el ofrecimiento de la capacitación, el cual deberá ser presentado junto con la oferta.</w:t>
      </w:r>
    </w:p>
    <w:p w14:paraId="1667A4A6" w14:textId="77777777" w:rsidR="00EC0688" w:rsidRPr="00C472ED" w:rsidRDefault="00EC0688" w:rsidP="00EC0688">
      <w:pPr>
        <w:pStyle w:val="Textoindependiente"/>
        <w:ind w:left="1418" w:right="670"/>
        <w:rPr>
          <w:rFonts w:ascii="Arial" w:hAnsi="Arial" w:cs="Arial"/>
          <w:sz w:val="20"/>
          <w:szCs w:val="20"/>
        </w:rPr>
      </w:pPr>
    </w:p>
    <w:p w14:paraId="0AB37FEB" w14:textId="641F62E1" w:rsidR="00E10C2D" w:rsidRPr="00C472ED" w:rsidRDefault="00760766" w:rsidP="000A492D">
      <w:pPr>
        <w:pStyle w:val="Prrafodelista"/>
        <w:numPr>
          <w:ilvl w:val="0"/>
          <w:numId w:val="7"/>
        </w:numPr>
        <w:tabs>
          <w:tab w:val="left" w:pos="2050"/>
        </w:tabs>
        <w:ind w:left="1418" w:right="670" w:firstLine="0"/>
        <w:rPr>
          <w:rFonts w:ascii="Arial" w:hAnsi="Arial" w:cs="Arial"/>
          <w:b/>
          <w:sz w:val="20"/>
          <w:szCs w:val="20"/>
        </w:rPr>
      </w:pPr>
      <w:r w:rsidRPr="00C472ED">
        <w:rPr>
          <w:rFonts w:ascii="Arial" w:hAnsi="Arial" w:cs="Arial"/>
          <w:b/>
          <w:sz w:val="20"/>
          <w:szCs w:val="20"/>
          <w:u w:val="thick"/>
        </w:rPr>
        <w:t>CRITERIO</w:t>
      </w:r>
      <w:r w:rsidRPr="00C472ED">
        <w:rPr>
          <w:rFonts w:ascii="Arial" w:hAnsi="Arial" w:cs="Arial"/>
          <w:b/>
          <w:spacing w:val="-11"/>
          <w:sz w:val="20"/>
          <w:szCs w:val="20"/>
          <w:u w:val="thick"/>
        </w:rPr>
        <w:t xml:space="preserve"> </w:t>
      </w:r>
      <w:r w:rsidRPr="00C472ED">
        <w:rPr>
          <w:rFonts w:ascii="Arial" w:hAnsi="Arial" w:cs="Arial"/>
          <w:b/>
          <w:sz w:val="20"/>
          <w:szCs w:val="20"/>
          <w:u w:val="thick"/>
        </w:rPr>
        <w:t>DIFERENCIAL</w:t>
      </w:r>
      <w:r w:rsidRPr="00C472ED">
        <w:rPr>
          <w:rFonts w:ascii="Arial" w:hAnsi="Arial" w:cs="Arial"/>
          <w:b/>
          <w:spacing w:val="-12"/>
          <w:sz w:val="20"/>
          <w:szCs w:val="20"/>
          <w:u w:val="thick"/>
        </w:rPr>
        <w:t xml:space="preserve"> </w:t>
      </w:r>
      <w:r w:rsidRPr="00C472ED">
        <w:rPr>
          <w:rFonts w:ascii="Arial" w:hAnsi="Arial" w:cs="Arial"/>
          <w:b/>
          <w:sz w:val="20"/>
          <w:szCs w:val="20"/>
          <w:u w:val="thick"/>
        </w:rPr>
        <w:t>EMPRENDIMIENTO</w:t>
      </w:r>
      <w:r w:rsidRPr="00C472ED">
        <w:rPr>
          <w:rFonts w:ascii="Arial" w:hAnsi="Arial" w:cs="Arial"/>
          <w:b/>
          <w:spacing w:val="-10"/>
          <w:sz w:val="20"/>
          <w:szCs w:val="20"/>
          <w:u w:val="thick"/>
        </w:rPr>
        <w:t xml:space="preserve"> </w:t>
      </w:r>
      <w:r w:rsidRPr="00C472ED">
        <w:rPr>
          <w:rFonts w:ascii="Arial" w:hAnsi="Arial" w:cs="Arial"/>
          <w:b/>
          <w:sz w:val="20"/>
          <w:szCs w:val="20"/>
          <w:u w:val="thick"/>
        </w:rPr>
        <w:t>Y</w:t>
      </w:r>
      <w:r w:rsidRPr="00C472ED">
        <w:rPr>
          <w:rFonts w:ascii="Arial" w:hAnsi="Arial" w:cs="Arial"/>
          <w:b/>
          <w:spacing w:val="-13"/>
          <w:sz w:val="20"/>
          <w:szCs w:val="20"/>
          <w:u w:val="thick"/>
        </w:rPr>
        <w:t xml:space="preserve"> </w:t>
      </w:r>
      <w:r w:rsidRPr="00C472ED">
        <w:rPr>
          <w:rFonts w:ascii="Arial" w:hAnsi="Arial" w:cs="Arial"/>
          <w:b/>
          <w:sz w:val="20"/>
          <w:szCs w:val="20"/>
          <w:u w:val="thick"/>
        </w:rPr>
        <w:t>EMPRESA</w:t>
      </w:r>
      <w:r w:rsidRPr="00C472ED">
        <w:rPr>
          <w:rFonts w:ascii="Arial" w:hAnsi="Arial" w:cs="Arial"/>
          <w:b/>
          <w:spacing w:val="-16"/>
          <w:sz w:val="20"/>
          <w:szCs w:val="20"/>
          <w:u w:val="thick"/>
        </w:rPr>
        <w:t xml:space="preserve"> </w:t>
      </w:r>
      <w:r w:rsidRPr="00C472ED">
        <w:rPr>
          <w:rFonts w:ascii="Arial" w:hAnsi="Arial" w:cs="Arial"/>
          <w:b/>
          <w:sz w:val="20"/>
          <w:szCs w:val="20"/>
          <w:u w:val="thick"/>
        </w:rPr>
        <w:t>DE</w:t>
      </w:r>
      <w:r w:rsidRPr="00C472ED">
        <w:rPr>
          <w:rFonts w:ascii="Arial" w:hAnsi="Arial" w:cs="Arial"/>
          <w:b/>
          <w:spacing w:val="-12"/>
          <w:sz w:val="20"/>
          <w:szCs w:val="20"/>
          <w:u w:val="thick"/>
        </w:rPr>
        <w:t xml:space="preserve"> </w:t>
      </w:r>
      <w:r w:rsidRPr="00C472ED">
        <w:rPr>
          <w:rFonts w:ascii="Arial" w:hAnsi="Arial" w:cs="Arial"/>
          <w:b/>
          <w:sz w:val="20"/>
          <w:szCs w:val="20"/>
          <w:u w:val="thick"/>
        </w:rPr>
        <w:t>MUJERES</w:t>
      </w:r>
      <w:r w:rsidR="006D049C" w:rsidRPr="00C472ED">
        <w:rPr>
          <w:rFonts w:ascii="Arial" w:hAnsi="Arial" w:cs="Arial"/>
          <w:b/>
          <w:sz w:val="20"/>
          <w:szCs w:val="20"/>
          <w:u w:val="thick"/>
        </w:rPr>
        <w:t xml:space="preserve"> Hasta </w:t>
      </w:r>
      <w:r w:rsidRPr="00C472ED">
        <w:rPr>
          <w:rFonts w:ascii="Arial" w:hAnsi="Arial" w:cs="Arial"/>
          <w:b/>
          <w:sz w:val="20"/>
          <w:szCs w:val="20"/>
          <w:u w:val="thick"/>
        </w:rPr>
        <w:t>0,25</w:t>
      </w:r>
      <w:r w:rsidRPr="00C472ED">
        <w:rPr>
          <w:rFonts w:ascii="Arial" w:hAnsi="Arial" w:cs="Arial"/>
          <w:b/>
          <w:sz w:val="20"/>
          <w:szCs w:val="20"/>
        </w:rPr>
        <w:t xml:space="preserve"> </w:t>
      </w:r>
      <w:r w:rsidRPr="00C472ED">
        <w:rPr>
          <w:rFonts w:ascii="Arial" w:hAnsi="Arial" w:cs="Arial"/>
          <w:b/>
          <w:spacing w:val="-2"/>
          <w:sz w:val="20"/>
          <w:szCs w:val="20"/>
          <w:u w:val="thick"/>
        </w:rPr>
        <w:t>PUNTOS</w:t>
      </w:r>
    </w:p>
    <w:p w14:paraId="233F0C5A" w14:textId="77777777" w:rsidR="00E10C2D" w:rsidRPr="00C472ED" w:rsidRDefault="00E10C2D" w:rsidP="00DE2D44">
      <w:pPr>
        <w:pStyle w:val="Textoindependiente"/>
        <w:ind w:left="1418" w:right="670"/>
        <w:rPr>
          <w:rFonts w:ascii="Arial" w:hAnsi="Arial" w:cs="Arial"/>
          <w:b/>
          <w:sz w:val="20"/>
          <w:szCs w:val="20"/>
        </w:rPr>
      </w:pPr>
    </w:p>
    <w:p w14:paraId="22B3D44A" w14:textId="2ECEDF98" w:rsidR="00DE2D44" w:rsidRPr="00C472ED" w:rsidRDefault="00DE2D44" w:rsidP="00DE2D44">
      <w:pPr>
        <w:widowControl/>
        <w:adjustRightInd w:val="0"/>
        <w:ind w:left="1418" w:right="670"/>
        <w:jc w:val="both"/>
        <w:rPr>
          <w:rFonts w:ascii="Arial" w:eastAsiaTheme="minorHAnsi" w:hAnsi="Arial" w:cs="Arial"/>
          <w:sz w:val="20"/>
          <w:szCs w:val="20"/>
          <w:lang w:val="es-CO"/>
        </w:rPr>
      </w:pPr>
      <w:r w:rsidRPr="00C472ED">
        <w:rPr>
          <w:rFonts w:ascii="Arial" w:eastAsiaTheme="minorHAnsi" w:hAnsi="Arial" w:cs="Arial"/>
          <w:sz w:val="20"/>
          <w:szCs w:val="20"/>
          <w:lang w:val="es-CO"/>
        </w:rPr>
        <w:t xml:space="preserve">La Entidad asignará un puntaje de </w:t>
      </w:r>
      <w:proofErr w:type="gramStart"/>
      <w:r w:rsidRPr="00C472ED">
        <w:rPr>
          <w:rFonts w:ascii="Arial" w:eastAsiaTheme="minorHAnsi" w:hAnsi="Arial" w:cs="Arial"/>
          <w:sz w:val="20"/>
          <w:szCs w:val="20"/>
          <w:lang w:val="es-CO"/>
        </w:rPr>
        <w:t>cero punto</w:t>
      </w:r>
      <w:proofErr w:type="gramEnd"/>
      <w:r w:rsidRPr="00C472ED">
        <w:rPr>
          <w:rFonts w:ascii="Arial" w:eastAsiaTheme="minorHAnsi" w:hAnsi="Arial" w:cs="Arial"/>
          <w:sz w:val="20"/>
          <w:szCs w:val="20"/>
          <w:lang w:val="es-CO"/>
        </w:rPr>
        <w:t xml:space="preserve"> veinticinco (0,25) puntos al Proponente que acredite la calidad de emprendimiento y empresa de mujeres con domicilio en el territorio nacional de conformidad con la previsto en el artículo 2.2.1.2.4.2.14. del Decreto 1082 de 2015 o la norma que lo modifique, sustituya o complemente.</w:t>
      </w:r>
    </w:p>
    <w:p w14:paraId="0BAFC788" w14:textId="77777777" w:rsidR="00DE2D44" w:rsidRPr="00C472ED" w:rsidRDefault="00DE2D44" w:rsidP="00DE2D44">
      <w:pPr>
        <w:widowControl/>
        <w:adjustRightInd w:val="0"/>
        <w:ind w:left="1418" w:right="670"/>
        <w:rPr>
          <w:rFonts w:ascii="Arial" w:eastAsiaTheme="minorHAnsi" w:hAnsi="Arial" w:cs="Arial"/>
          <w:sz w:val="20"/>
          <w:szCs w:val="20"/>
          <w:lang w:val="es-CO"/>
        </w:rPr>
      </w:pPr>
    </w:p>
    <w:p w14:paraId="2E62886C" w14:textId="14217083" w:rsidR="00DE2D44" w:rsidRPr="00C472ED" w:rsidRDefault="00DE2D44" w:rsidP="00DE2D44">
      <w:pPr>
        <w:widowControl/>
        <w:adjustRightInd w:val="0"/>
        <w:ind w:left="1418" w:right="670"/>
        <w:rPr>
          <w:rFonts w:ascii="Arial" w:eastAsiaTheme="minorHAnsi" w:hAnsi="Arial" w:cs="Arial"/>
          <w:sz w:val="20"/>
          <w:szCs w:val="20"/>
          <w:lang w:val="es-CO"/>
        </w:rPr>
      </w:pPr>
      <w:r w:rsidRPr="00C472ED">
        <w:rPr>
          <w:rFonts w:ascii="Arial" w:eastAsiaTheme="minorHAnsi" w:hAnsi="Arial" w:cs="Arial"/>
          <w:sz w:val="20"/>
          <w:szCs w:val="20"/>
          <w:lang w:val="es-CO"/>
        </w:rPr>
        <w:t>Para que el Proponente obtenga este puntaje debe presentar el Formato 12 – Acreditación de emprendimiento y empresa de mujeres y aportar la documentación requerida.</w:t>
      </w:r>
    </w:p>
    <w:p w14:paraId="61E5FC72" w14:textId="77777777" w:rsidR="00DE2D44" w:rsidRPr="00C472ED" w:rsidRDefault="00DE2D44" w:rsidP="00DE2D44">
      <w:pPr>
        <w:widowControl/>
        <w:adjustRightInd w:val="0"/>
        <w:ind w:left="1418" w:right="670"/>
        <w:rPr>
          <w:rFonts w:ascii="Arial" w:eastAsiaTheme="minorHAnsi" w:hAnsi="Arial" w:cs="Arial"/>
          <w:sz w:val="20"/>
          <w:szCs w:val="20"/>
          <w:lang w:val="es-CO"/>
        </w:rPr>
      </w:pPr>
    </w:p>
    <w:p w14:paraId="108A6D4D" w14:textId="27A51381" w:rsidR="00DE2D44" w:rsidRPr="00C472ED" w:rsidRDefault="00DE2D44" w:rsidP="00DE2D44">
      <w:pPr>
        <w:widowControl/>
        <w:adjustRightInd w:val="0"/>
        <w:ind w:left="1418" w:right="670"/>
        <w:jc w:val="both"/>
        <w:rPr>
          <w:rFonts w:ascii="Arial" w:eastAsiaTheme="minorHAnsi" w:hAnsi="Arial" w:cs="Arial"/>
          <w:b/>
          <w:bCs/>
          <w:sz w:val="20"/>
          <w:szCs w:val="20"/>
          <w:lang w:val="es-CO"/>
        </w:rPr>
      </w:pPr>
      <w:r w:rsidRPr="00C472ED">
        <w:rPr>
          <w:rFonts w:ascii="Arial" w:eastAsiaTheme="minorHAnsi" w:hAnsi="Arial" w:cs="Arial"/>
          <w:b/>
          <w:bCs/>
          <w:sz w:val="20"/>
          <w:szCs w:val="20"/>
          <w:lang w:val="es-CO"/>
        </w:rPr>
        <w:t>Este formato ni los documentos requeridos para acreditar la condición de EMPRENDIMIENTO Y EMPRESA DE MUJER no serán subsanables para los efectos de asignación de puntaje.</w:t>
      </w:r>
    </w:p>
    <w:p w14:paraId="02EA0526" w14:textId="77777777" w:rsidR="00DE2D44" w:rsidRPr="00C472ED" w:rsidRDefault="00DE2D44" w:rsidP="00DE2D44">
      <w:pPr>
        <w:widowControl/>
        <w:adjustRightInd w:val="0"/>
        <w:ind w:left="1418" w:right="670"/>
        <w:jc w:val="both"/>
        <w:rPr>
          <w:rFonts w:ascii="Arial" w:eastAsiaTheme="minorHAnsi" w:hAnsi="Arial" w:cs="Arial"/>
          <w:b/>
          <w:bCs/>
          <w:sz w:val="20"/>
          <w:szCs w:val="20"/>
          <w:lang w:val="es-CO"/>
        </w:rPr>
      </w:pPr>
    </w:p>
    <w:p w14:paraId="380E66B6" w14:textId="6B43FE8C" w:rsidR="00DE2D44" w:rsidRPr="00C472ED" w:rsidRDefault="00DE2D44" w:rsidP="00DE2D44">
      <w:pPr>
        <w:widowControl/>
        <w:adjustRightInd w:val="0"/>
        <w:ind w:left="1418" w:right="670"/>
        <w:jc w:val="both"/>
        <w:rPr>
          <w:rFonts w:ascii="Arial" w:eastAsiaTheme="minorHAnsi" w:hAnsi="Arial" w:cs="Arial"/>
          <w:sz w:val="20"/>
          <w:szCs w:val="20"/>
          <w:lang w:val="es-CO"/>
        </w:rPr>
      </w:pPr>
      <w:r w:rsidRPr="00C472ED">
        <w:rPr>
          <w:rFonts w:ascii="Arial" w:eastAsiaTheme="minorHAnsi" w:hAnsi="Arial" w:cs="Arial"/>
          <w:sz w:val="20"/>
          <w:szCs w:val="20"/>
          <w:lang w:val="es-CO"/>
        </w:rPr>
        <w:t>Tratándose de Proponentes Plurales este puntaje se otorgará si por lo menos uno de los integrantes acredita la calidad de emprendimiento y empresa de mujeres y tiene una participación igual o superior al diez por ciento (10%) en el consorcio o la unión temporal.</w:t>
      </w:r>
    </w:p>
    <w:p w14:paraId="6CFC86DE" w14:textId="77777777" w:rsidR="00DE2D44" w:rsidRPr="00C472ED" w:rsidRDefault="00DE2D44" w:rsidP="00DE2D44">
      <w:pPr>
        <w:ind w:left="1418" w:right="670"/>
        <w:rPr>
          <w:rFonts w:ascii="Arial" w:eastAsiaTheme="minorHAnsi" w:hAnsi="Arial" w:cs="Arial"/>
          <w:sz w:val="20"/>
          <w:szCs w:val="20"/>
          <w:lang w:val="es-CO"/>
        </w:rPr>
      </w:pPr>
    </w:p>
    <w:p w14:paraId="788D4A8E" w14:textId="2A893680" w:rsidR="001C7E2A" w:rsidRPr="00C472ED" w:rsidRDefault="00DE2D44" w:rsidP="00DE2D44">
      <w:pPr>
        <w:ind w:left="1418" w:right="670"/>
        <w:rPr>
          <w:rFonts w:ascii="Arial" w:eastAsiaTheme="minorHAnsi" w:hAnsi="Arial" w:cs="Arial"/>
          <w:sz w:val="20"/>
          <w:szCs w:val="20"/>
          <w:lang w:val="es-CO"/>
        </w:rPr>
      </w:pPr>
      <w:r w:rsidRPr="00C472ED">
        <w:rPr>
          <w:rFonts w:ascii="Arial" w:eastAsiaTheme="minorHAnsi" w:hAnsi="Arial" w:cs="Arial"/>
          <w:sz w:val="20"/>
          <w:szCs w:val="20"/>
          <w:lang w:val="es-CO"/>
        </w:rPr>
        <w:t xml:space="preserve">La asignación de este puntaje no excluye la aplicación del puntaje para </w:t>
      </w:r>
      <w:proofErr w:type="spellStart"/>
      <w:r w:rsidRPr="00C472ED">
        <w:rPr>
          <w:rFonts w:ascii="Arial" w:eastAsiaTheme="minorHAnsi" w:hAnsi="Arial" w:cs="Arial"/>
          <w:sz w:val="20"/>
          <w:szCs w:val="20"/>
          <w:lang w:val="es-CO"/>
        </w:rPr>
        <w:t>Mipyme</w:t>
      </w:r>
      <w:proofErr w:type="spellEnd"/>
      <w:r w:rsidRPr="00C472ED">
        <w:rPr>
          <w:rFonts w:ascii="Arial" w:eastAsiaTheme="minorHAnsi" w:hAnsi="Arial" w:cs="Arial"/>
          <w:sz w:val="20"/>
          <w:szCs w:val="20"/>
          <w:lang w:val="es-CO"/>
        </w:rPr>
        <w:t>.</w:t>
      </w:r>
    </w:p>
    <w:p w14:paraId="5ED3E937" w14:textId="77777777" w:rsidR="00DE2D44" w:rsidRPr="00914101" w:rsidRDefault="00DE2D44" w:rsidP="00DE2D44">
      <w:pPr>
        <w:ind w:left="1418" w:right="670"/>
        <w:rPr>
          <w:rFonts w:ascii="Arial" w:hAnsi="Arial" w:cs="Arial"/>
          <w:b/>
          <w:sz w:val="28"/>
          <w:szCs w:val="28"/>
        </w:rPr>
      </w:pPr>
    </w:p>
    <w:p w14:paraId="6F3B9EED" w14:textId="7F6621D1" w:rsidR="00357CDD" w:rsidRPr="00C472ED" w:rsidRDefault="00357CDD" w:rsidP="000A492D">
      <w:pPr>
        <w:pStyle w:val="Prrafodelista"/>
        <w:numPr>
          <w:ilvl w:val="0"/>
          <w:numId w:val="7"/>
        </w:numPr>
        <w:tabs>
          <w:tab w:val="left" w:pos="2049"/>
        </w:tabs>
        <w:spacing w:line="276" w:lineRule="auto"/>
        <w:ind w:left="1418" w:right="670" w:firstLine="0"/>
        <w:rPr>
          <w:rFonts w:ascii="Arial" w:hAnsi="Arial" w:cs="Arial"/>
          <w:b/>
          <w:sz w:val="20"/>
          <w:szCs w:val="20"/>
        </w:rPr>
      </w:pPr>
      <w:r w:rsidRPr="00C472ED">
        <w:rPr>
          <w:rFonts w:ascii="Arial" w:hAnsi="Arial" w:cs="Arial"/>
          <w:b/>
          <w:sz w:val="20"/>
          <w:szCs w:val="20"/>
          <w:u w:val="thick"/>
        </w:rPr>
        <w:t>CRITERIO</w:t>
      </w:r>
      <w:r w:rsidRPr="00C472ED">
        <w:rPr>
          <w:rFonts w:ascii="Arial" w:hAnsi="Arial" w:cs="Arial"/>
          <w:b/>
          <w:spacing w:val="-5"/>
          <w:sz w:val="20"/>
          <w:szCs w:val="20"/>
          <w:u w:val="thick"/>
        </w:rPr>
        <w:t xml:space="preserve"> </w:t>
      </w:r>
      <w:r w:rsidRPr="00C472ED">
        <w:rPr>
          <w:rFonts w:ascii="Arial" w:hAnsi="Arial" w:cs="Arial"/>
          <w:b/>
          <w:sz w:val="20"/>
          <w:szCs w:val="20"/>
          <w:u w:val="thick"/>
        </w:rPr>
        <w:t>DIFERENCIAL</w:t>
      </w:r>
      <w:r w:rsidRPr="00C472ED">
        <w:rPr>
          <w:rFonts w:ascii="Arial" w:hAnsi="Arial" w:cs="Arial"/>
          <w:b/>
          <w:spacing w:val="-6"/>
          <w:sz w:val="20"/>
          <w:szCs w:val="20"/>
          <w:u w:val="thick"/>
        </w:rPr>
        <w:t xml:space="preserve"> </w:t>
      </w:r>
      <w:r w:rsidRPr="00C472ED">
        <w:rPr>
          <w:rFonts w:ascii="Arial" w:hAnsi="Arial" w:cs="Arial"/>
          <w:b/>
          <w:sz w:val="20"/>
          <w:szCs w:val="20"/>
          <w:u w:val="thick"/>
        </w:rPr>
        <w:t>MIPYME</w:t>
      </w:r>
      <w:r w:rsidRPr="00C472ED">
        <w:rPr>
          <w:rFonts w:ascii="Arial" w:hAnsi="Arial" w:cs="Arial"/>
          <w:b/>
          <w:spacing w:val="-5"/>
          <w:sz w:val="20"/>
          <w:szCs w:val="20"/>
          <w:u w:val="thick"/>
        </w:rPr>
        <w:t xml:space="preserve"> </w:t>
      </w:r>
      <w:r w:rsidRPr="00C472ED">
        <w:rPr>
          <w:rFonts w:ascii="Arial" w:hAnsi="Arial" w:cs="Arial"/>
          <w:b/>
          <w:sz w:val="20"/>
          <w:szCs w:val="20"/>
          <w:u w:val="thick"/>
        </w:rPr>
        <w:t>–</w:t>
      </w:r>
      <w:r w:rsidRPr="00C472ED">
        <w:rPr>
          <w:rFonts w:ascii="Arial" w:hAnsi="Arial" w:cs="Arial"/>
          <w:b/>
          <w:spacing w:val="-9"/>
          <w:sz w:val="20"/>
          <w:szCs w:val="20"/>
          <w:u w:val="thick"/>
        </w:rPr>
        <w:t xml:space="preserve"> </w:t>
      </w:r>
      <w:r w:rsidR="006D049C" w:rsidRPr="00C472ED">
        <w:rPr>
          <w:rFonts w:ascii="Arial" w:hAnsi="Arial" w:cs="Arial"/>
          <w:b/>
          <w:spacing w:val="-9"/>
          <w:sz w:val="20"/>
          <w:szCs w:val="20"/>
          <w:u w:val="thick"/>
        </w:rPr>
        <w:t xml:space="preserve">Hasta </w:t>
      </w:r>
      <w:r w:rsidRPr="00C472ED">
        <w:rPr>
          <w:rFonts w:ascii="Arial" w:hAnsi="Arial" w:cs="Arial"/>
          <w:b/>
          <w:sz w:val="20"/>
          <w:szCs w:val="20"/>
          <w:u w:val="thick"/>
        </w:rPr>
        <w:t>0,25</w:t>
      </w:r>
      <w:r w:rsidRPr="00C472ED">
        <w:rPr>
          <w:rFonts w:ascii="Arial" w:hAnsi="Arial" w:cs="Arial"/>
          <w:b/>
          <w:spacing w:val="-9"/>
          <w:sz w:val="20"/>
          <w:szCs w:val="20"/>
          <w:u w:val="thick"/>
        </w:rPr>
        <w:t xml:space="preserve"> </w:t>
      </w:r>
      <w:r w:rsidRPr="00C472ED">
        <w:rPr>
          <w:rFonts w:ascii="Arial" w:hAnsi="Arial" w:cs="Arial"/>
          <w:b/>
          <w:spacing w:val="-2"/>
          <w:sz w:val="20"/>
          <w:szCs w:val="20"/>
          <w:u w:val="thick"/>
        </w:rPr>
        <w:t>PUNTOS</w:t>
      </w:r>
    </w:p>
    <w:p w14:paraId="5D4CD71E" w14:textId="77777777" w:rsidR="00357CDD" w:rsidRPr="00C472ED" w:rsidRDefault="00357CDD" w:rsidP="00357CDD">
      <w:pPr>
        <w:pStyle w:val="Textoindependiente"/>
        <w:spacing w:line="276" w:lineRule="auto"/>
        <w:ind w:left="1418" w:right="670"/>
        <w:rPr>
          <w:rFonts w:ascii="Arial" w:hAnsi="Arial" w:cs="Arial"/>
          <w:b/>
          <w:sz w:val="20"/>
          <w:szCs w:val="20"/>
        </w:rPr>
      </w:pPr>
    </w:p>
    <w:p w14:paraId="48F9844D" w14:textId="7CBE4DBE" w:rsidR="00357CDD" w:rsidRPr="00C472ED" w:rsidRDefault="00357CDD" w:rsidP="00DD173F">
      <w:pPr>
        <w:pStyle w:val="Textoindependiente"/>
        <w:ind w:left="1418" w:right="670"/>
        <w:jc w:val="both"/>
        <w:rPr>
          <w:rFonts w:ascii="Arial" w:hAnsi="Arial" w:cs="Arial"/>
          <w:sz w:val="20"/>
          <w:szCs w:val="20"/>
        </w:rPr>
      </w:pPr>
      <w:r w:rsidRPr="00C472ED">
        <w:rPr>
          <w:rFonts w:ascii="Arial" w:hAnsi="Arial" w:cs="Arial"/>
          <w:sz w:val="20"/>
          <w:szCs w:val="20"/>
        </w:rPr>
        <w:t>La</w:t>
      </w:r>
      <w:r w:rsidRPr="00C472ED">
        <w:rPr>
          <w:rFonts w:ascii="Arial" w:hAnsi="Arial" w:cs="Arial"/>
          <w:spacing w:val="-4"/>
          <w:sz w:val="20"/>
          <w:szCs w:val="20"/>
        </w:rPr>
        <w:t xml:space="preserve"> </w:t>
      </w:r>
      <w:r w:rsidRPr="00C472ED">
        <w:rPr>
          <w:rFonts w:ascii="Arial" w:hAnsi="Arial" w:cs="Arial"/>
          <w:sz w:val="20"/>
          <w:szCs w:val="20"/>
        </w:rPr>
        <w:t>Entidad</w:t>
      </w:r>
      <w:r w:rsidRPr="00C472ED">
        <w:rPr>
          <w:rFonts w:ascii="Arial" w:hAnsi="Arial" w:cs="Arial"/>
          <w:spacing w:val="-4"/>
          <w:sz w:val="20"/>
          <w:szCs w:val="20"/>
        </w:rPr>
        <w:t xml:space="preserve"> </w:t>
      </w:r>
      <w:r w:rsidRPr="00C472ED">
        <w:rPr>
          <w:rFonts w:ascii="Arial" w:hAnsi="Arial" w:cs="Arial"/>
          <w:sz w:val="20"/>
          <w:szCs w:val="20"/>
        </w:rPr>
        <w:t>asignará</w:t>
      </w:r>
      <w:r w:rsidRPr="00C472ED">
        <w:rPr>
          <w:rFonts w:ascii="Arial" w:hAnsi="Arial" w:cs="Arial"/>
          <w:spacing w:val="-3"/>
          <w:sz w:val="20"/>
          <w:szCs w:val="20"/>
        </w:rPr>
        <w:t xml:space="preserve"> </w:t>
      </w:r>
      <w:r w:rsidRPr="00C472ED">
        <w:rPr>
          <w:rFonts w:ascii="Arial" w:hAnsi="Arial" w:cs="Arial"/>
          <w:sz w:val="20"/>
          <w:szCs w:val="20"/>
        </w:rPr>
        <w:t>un</w:t>
      </w:r>
      <w:r w:rsidRPr="00C472ED">
        <w:rPr>
          <w:rFonts w:ascii="Arial" w:hAnsi="Arial" w:cs="Arial"/>
          <w:spacing w:val="-4"/>
          <w:sz w:val="20"/>
          <w:szCs w:val="20"/>
        </w:rPr>
        <w:t xml:space="preserve"> </w:t>
      </w:r>
      <w:r w:rsidRPr="00C472ED">
        <w:rPr>
          <w:rFonts w:ascii="Arial" w:hAnsi="Arial" w:cs="Arial"/>
          <w:sz w:val="20"/>
          <w:szCs w:val="20"/>
        </w:rPr>
        <w:t>puntaje</w:t>
      </w:r>
      <w:r w:rsidRPr="00C472ED">
        <w:rPr>
          <w:rFonts w:ascii="Arial" w:hAnsi="Arial" w:cs="Arial"/>
          <w:spacing w:val="-1"/>
          <w:sz w:val="20"/>
          <w:szCs w:val="20"/>
        </w:rPr>
        <w:t xml:space="preserve"> </w:t>
      </w:r>
      <w:r w:rsidRPr="00C472ED">
        <w:rPr>
          <w:rFonts w:ascii="Arial" w:hAnsi="Arial" w:cs="Arial"/>
          <w:sz w:val="20"/>
          <w:szCs w:val="20"/>
        </w:rPr>
        <w:t>de</w:t>
      </w:r>
      <w:r w:rsidRPr="00C472ED">
        <w:rPr>
          <w:rFonts w:ascii="Arial" w:hAnsi="Arial" w:cs="Arial"/>
          <w:spacing w:val="-4"/>
          <w:sz w:val="20"/>
          <w:szCs w:val="20"/>
        </w:rPr>
        <w:t xml:space="preserve"> </w:t>
      </w:r>
      <w:r w:rsidRPr="00C472ED">
        <w:rPr>
          <w:rFonts w:ascii="Arial" w:hAnsi="Arial" w:cs="Arial"/>
          <w:sz w:val="20"/>
          <w:szCs w:val="20"/>
        </w:rPr>
        <w:t>0,25</w:t>
      </w:r>
      <w:r w:rsidRPr="00C472ED">
        <w:rPr>
          <w:rFonts w:ascii="Arial" w:hAnsi="Arial" w:cs="Arial"/>
          <w:spacing w:val="-4"/>
          <w:sz w:val="20"/>
          <w:szCs w:val="20"/>
        </w:rPr>
        <w:t xml:space="preserve"> </w:t>
      </w:r>
      <w:r w:rsidRPr="00C472ED">
        <w:rPr>
          <w:rFonts w:ascii="Arial" w:hAnsi="Arial" w:cs="Arial"/>
          <w:sz w:val="20"/>
          <w:szCs w:val="20"/>
        </w:rPr>
        <w:t>puntos</w:t>
      </w:r>
      <w:r w:rsidRPr="00C472ED">
        <w:rPr>
          <w:rFonts w:ascii="Arial" w:hAnsi="Arial" w:cs="Arial"/>
          <w:spacing w:val="-6"/>
          <w:sz w:val="20"/>
          <w:szCs w:val="20"/>
        </w:rPr>
        <w:t xml:space="preserve"> </w:t>
      </w:r>
      <w:r w:rsidRPr="00C472ED">
        <w:rPr>
          <w:rFonts w:ascii="Arial" w:hAnsi="Arial" w:cs="Arial"/>
          <w:sz w:val="20"/>
          <w:szCs w:val="20"/>
        </w:rPr>
        <w:t>al</w:t>
      </w:r>
      <w:r w:rsidRPr="00C472ED">
        <w:rPr>
          <w:rFonts w:ascii="Arial" w:hAnsi="Arial" w:cs="Arial"/>
          <w:spacing w:val="-6"/>
          <w:sz w:val="20"/>
          <w:szCs w:val="20"/>
        </w:rPr>
        <w:t xml:space="preserve"> </w:t>
      </w:r>
      <w:r w:rsidRPr="00C472ED">
        <w:rPr>
          <w:rFonts w:ascii="Arial" w:hAnsi="Arial" w:cs="Arial"/>
          <w:sz w:val="20"/>
          <w:szCs w:val="20"/>
        </w:rPr>
        <w:t>proponente</w:t>
      </w:r>
      <w:r w:rsidRPr="00C472ED">
        <w:rPr>
          <w:rFonts w:ascii="Arial" w:hAnsi="Arial" w:cs="Arial"/>
          <w:spacing w:val="-4"/>
          <w:sz w:val="20"/>
          <w:szCs w:val="20"/>
        </w:rPr>
        <w:t xml:space="preserve"> </w:t>
      </w:r>
      <w:r w:rsidRPr="00C472ED">
        <w:rPr>
          <w:rFonts w:ascii="Arial" w:hAnsi="Arial" w:cs="Arial"/>
          <w:sz w:val="20"/>
          <w:szCs w:val="20"/>
        </w:rPr>
        <w:t>que</w:t>
      </w:r>
      <w:r w:rsidRPr="00C472ED">
        <w:rPr>
          <w:rFonts w:ascii="Arial" w:hAnsi="Arial" w:cs="Arial"/>
          <w:spacing w:val="-4"/>
          <w:sz w:val="20"/>
          <w:szCs w:val="20"/>
        </w:rPr>
        <w:t xml:space="preserve"> </w:t>
      </w:r>
      <w:r w:rsidRPr="00C472ED">
        <w:rPr>
          <w:rFonts w:ascii="Arial" w:hAnsi="Arial" w:cs="Arial"/>
          <w:sz w:val="20"/>
          <w:szCs w:val="20"/>
        </w:rPr>
        <w:t>acredite la calidad de MIPYME domiciliada en Colombia de conformidad con el tamaño empresarial</w:t>
      </w:r>
      <w:r w:rsidRPr="00C472ED">
        <w:rPr>
          <w:rFonts w:ascii="Arial" w:hAnsi="Arial" w:cs="Arial"/>
          <w:spacing w:val="-4"/>
          <w:sz w:val="20"/>
          <w:szCs w:val="20"/>
        </w:rPr>
        <w:t xml:space="preserve"> </w:t>
      </w:r>
      <w:r w:rsidRPr="00C472ED">
        <w:rPr>
          <w:rFonts w:ascii="Arial" w:hAnsi="Arial" w:cs="Arial"/>
          <w:sz w:val="20"/>
          <w:szCs w:val="20"/>
        </w:rPr>
        <w:t>previsto</w:t>
      </w:r>
      <w:r w:rsidRPr="00C472ED">
        <w:rPr>
          <w:rFonts w:ascii="Arial" w:hAnsi="Arial" w:cs="Arial"/>
          <w:spacing w:val="-3"/>
          <w:sz w:val="20"/>
          <w:szCs w:val="20"/>
        </w:rPr>
        <w:t xml:space="preserve"> </w:t>
      </w:r>
      <w:r w:rsidRPr="00C472ED">
        <w:rPr>
          <w:rFonts w:ascii="Arial" w:hAnsi="Arial" w:cs="Arial"/>
          <w:sz w:val="20"/>
          <w:szCs w:val="20"/>
        </w:rPr>
        <w:t>en</w:t>
      </w:r>
      <w:r w:rsidRPr="00C472ED">
        <w:rPr>
          <w:rFonts w:ascii="Arial" w:hAnsi="Arial" w:cs="Arial"/>
          <w:spacing w:val="-4"/>
          <w:sz w:val="20"/>
          <w:szCs w:val="20"/>
        </w:rPr>
        <w:t xml:space="preserve"> </w:t>
      </w:r>
      <w:r w:rsidRPr="00C472ED">
        <w:rPr>
          <w:rFonts w:ascii="Arial" w:hAnsi="Arial" w:cs="Arial"/>
          <w:sz w:val="20"/>
          <w:szCs w:val="20"/>
        </w:rPr>
        <w:t>el</w:t>
      </w:r>
      <w:r w:rsidRPr="00C472ED">
        <w:rPr>
          <w:rFonts w:ascii="Arial" w:hAnsi="Arial" w:cs="Arial"/>
          <w:spacing w:val="-4"/>
          <w:sz w:val="20"/>
          <w:szCs w:val="20"/>
        </w:rPr>
        <w:t xml:space="preserve"> </w:t>
      </w:r>
      <w:r w:rsidRPr="00C472ED">
        <w:rPr>
          <w:rFonts w:ascii="Arial" w:hAnsi="Arial" w:cs="Arial"/>
          <w:sz w:val="20"/>
          <w:szCs w:val="20"/>
        </w:rPr>
        <w:t>artículo</w:t>
      </w:r>
      <w:r w:rsidRPr="00C472ED">
        <w:rPr>
          <w:rFonts w:ascii="Arial" w:hAnsi="Arial" w:cs="Arial"/>
          <w:spacing w:val="-2"/>
          <w:sz w:val="20"/>
          <w:szCs w:val="20"/>
        </w:rPr>
        <w:t xml:space="preserve"> </w:t>
      </w:r>
      <w:r w:rsidRPr="00C472ED">
        <w:rPr>
          <w:rFonts w:ascii="Arial" w:hAnsi="Arial" w:cs="Arial"/>
          <w:sz w:val="20"/>
          <w:szCs w:val="20"/>
        </w:rPr>
        <w:t>2.2.1.13.2.2</w:t>
      </w:r>
      <w:r w:rsidRPr="00C472ED">
        <w:rPr>
          <w:rFonts w:ascii="Arial" w:hAnsi="Arial" w:cs="Arial"/>
          <w:spacing w:val="-2"/>
          <w:sz w:val="20"/>
          <w:szCs w:val="20"/>
        </w:rPr>
        <w:t xml:space="preserve"> </w:t>
      </w:r>
      <w:r w:rsidRPr="00C472ED">
        <w:rPr>
          <w:rFonts w:ascii="Arial" w:hAnsi="Arial" w:cs="Arial"/>
          <w:sz w:val="20"/>
          <w:szCs w:val="20"/>
        </w:rPr>
        <w:t>del</w:t>
      </w:r>
      <w:r w:rsidRPr="00C472ED">
        <w:rPr>
          <w:rFonts w:ascii="Arial" w:hAnsi="Arial" w:cs="Arial"/>
          <w:spacing w:val="-1"/>
          <w:sz w:val="20"/>
          <w:szCs w:val="20"/>
        </w:rPr>
        <w:t xml:space="preserve"> </w:t>
      </w:r>
      <w:r w:rsidRPr="00C472ED">
        <w:rPr>
          <w:rFonts w:ascii="Arial" w:hAnsi="Arial" w:cs="Arial"/>
          <w:sz w:val="20"/>
          <w:szCs w:val="20"/>
        </w:rPr>
        <w:t>Decreto</w:t>
      </w:r>
      <w:r w:rsidRPr="00C472ED">
        <w:rPr>
          <w:rFonts w:ascii="Arial" w:hAnsi="Arial" w:cs="Arial"/>
          <w:spacing w:val="-2"/>
          <w:sz w:val="20"/>
          <w:szCs w:val="20"/>
        </w:rPr>
        <w:t xml:space="preserve"> </w:t>
      </w:r>
      <w:r w:rsidRPr="00C472ED">
        <w:rPr>
          <w:rFonts w:ascii="Arial" w:hAnsi="Arial" w:cs="Arial"/>
          <w:sz w:val="20"/>
          <w:szCs w:val="20"/>
        </w:rPr>
        <w:t>1074</w:t>
      </w:r>
      <w:r w:rsidRPr="00C472ED">
        <w:rPr>
          <w:rFonts w:ascii="Arial" w:hAnsi="Arial" w:cs="Arial"/>
          <w:spacing w:val="-3"/>
          <w:sz w:val="20"/>
          <w:szCs w:val="20"/>
        </w:rPr>
        <w:t xml:space="preserve"> </w:t>
      </w:r>
      <w:r w:rsidRPr="00C472ED">
        <w:rPr>
          <w:rFonts w:ascii="Arial" w:hAnsi="Arial" w:cs="Arial"/>
          <w:sz w:val="20"/>
          <w:szCs w:val="20"/>
        </w:rPr>
        <w:t>de</w:t>
      </w:r>
      <w:r w:rsidRPr="00C472ED">
        <w:rPr>
          <w:rFonts w:ascii="Arial" w:hAnsi="Arial" w:cs="Arial"/>
          <w:spacing w:val="-2"/>
          <w:sz w:val="20"/>
          <w:szCs w:val="20"/>
        </w:rPr>
        <w:t xml:space="preserve"> </w:t>
      </w:r>
      <w:r w:rsidRPr="00C472ED">
        <w:rPr>
          <w:rFonts w:ascii="Arial" w:hAnsi="Arial" w:cs="Arial"/>
          <w:sz w:val="20"/>
          <w:szCs w:val="20"/>
        </w:rPr>
        <w:t>2015</w:t>
      </w:r>
      <w:r w:rsidRPr="00C472ED">
        <w:rPr>
          <w:rFonts w:ascii="Arial" w:hAnsi="Arial" w:cs="Arial"/>
          <w:spacing w:val="-5"/>
          <w:sz w:val="20"/>
          <w:szCs w:val="20"/>
        </w:rPr>
        <w:t xml:space="preserve"> </w:t>
      </w:r>
      <w:r w:rsidRPr="00C472ED">
        <w:rPr>
          <w:rFonts w:ascii="Arial" w:hAnsi="Arial" w:cs="Arial"/>
          <w:sz w:val="20"/>
          <w:szCs w:val="20"/>
        </w:rPr>
        <w:t>o</w:t>
      </w:r>
      <w:r w:rsidRPr="00C472ED">
        <w:rPr>
          <w:rFonts w:ascii="Arial" w:hAnsi="Arial" w:cs="Arial"/>
          <w:spacing w:val="-2"/>
          <w:sz w:val="20"/>
          <w:szCs w:val="20"/>
        </w:rPr>
        <w:t xml:space="preserve"> </w:t>
      </w:r>
      <w:r w:rsidRPr="00C472ED">
        <w:rPr>
          <w:rFonts w:ascii="Arial" w:hAnsi="Arial" w:cs="Arial"/>
          <w:sz w:val="20"/>
          <w:szCs w:val="20"/>
        </w:rPr>
        <w:t>la</w:t>
      </w:r>
      <w:r w:rsidRPr="00C472ED">
        <w:rPr>
          <w:rFonts w:ascii="Arial" w:hAnsi="Arial" w:cs="Arial"/>
          <w:spacing w:val="-3"/>
          <w:sz w:val="20"/>
          <w:szCs w:val="20"/>
        </w:rPr>
        <w:t xml:space="preserve"> </w:t>
      </w:r>
      <w:r w:rsidRPr="00C472ED">
        <w:rPr>
          <w:rFonts w:ascii="Arial" w:hAnsi="Arial" w:cs="Arial"/>
          <w:sz w:val="20"/>
          <w:szCs w:val="20"/>
        </w:rPr>
        <w:t>norma</w:t>
      </w:r>
      <w:r w:rsidRPr="00C472ED">
        <w:rPr>
          <w:rFonts w:ascii="Arial" w:hAnsi="Arial" w:cs="Arial"/>
          <w:spacing w:val="-4"/>
          <w:sz w:val="20"/>
          <w:szCs w:val="20"/>
        </w:rPr>
        <w:t xml:space="preserve"> </w:t>
      </w:r>
      <w:r w:rsidRPr="00C472ED">
        <w:rPr>
          <w:rFonts w:ascii="Arial" w:hAnsi="Arial" w:cs="Arial"/>
          <w:spacing w:val="-5"/>
          <w:sz w:val="20"/>
          <w:szCs w:val="20"/>
        </w:rPr>
        <w:t xml:space="preserve">que </w:t>
      </w:r>
      <w:r w:rsidRPr="00C472ED">
        <w:rPr>
          <w:rFonts w:ascii="Arial" w:hAnsi="Arial" w:cs="Arial"/>
          <w:sz w:val="20"/>
          <w:szCs w:val="20"/>
        </w:rPr>
        <w:t xml:space="preserve">lo modifique, sustituya o complemente. </w:t>
      </w:r>
    </w:p>
    <w:p w14:paraId="5DF97A55" w14:textId="4C65E991" w:rsidR="000C0BEE" w:rsidRPr="00C472ED" w:rsidRDefault="000C0BEE" w:rsidP="00DD173F">
      <w:pPr>
        <w:pStyle w:val="Textoindependiente"/>
        <w:spacing w:line="276" w:lineRule="auto"/>
        <w:ind w:left="1418" w:right="670"/>
        <w:jc w:val="center"/>
        <w:rPr>
          <w:rFonts w:ascii="Arial" w:hAnsi="Arial" w:cs="Arial"/>
          <w:sz w:val="20"/>
          <w:szCs w:val="20"/>
        </w:rPr>
      </w:pPr>
    </w:p>
    <w:p w14:paraId="1F64AD15" w14:textId="4F9401C8" w:rsidR="00357CDD" w:rsidRPr="00C472ED" w:rsidRDefault="00357CDD" w:rsidP="005B0E24">
      <w:pPr>
        <w:pStyle w:val="Textoindependiente"/>
        <w:ind w:left="1418" w:right="670"/>
        <w:jc w:val="both"/>
        <w:rPr>
          <w:rFonts w:ascii="Arial" w:hAnsi="Arial" w:cs="Arial"/>
          <w:sz w:val="20"/>
          <w:szCs w:val="20"/>
        </w:rPr>
      </w:pPr>
      <w:r w:rsidRPr="00C472ED">
        <w:rPr>
          <w:rFonts w:ascii="Arial" w:hAnsi="Arial" w:cs="Arial"/>
          <w:sz w:val="20"/>
          <w:szCs w:val="20"/>
        </w:rPr>
        <w:t xml:space="preserve">Para que el proponente obtenga este puntaje debe aportar el formato </w:t>
      </w:r>
      <w:r w:rsidR="00F66412" w:rsidRPr="00C472ED">
        <w:rPr>
          <w:rFonts w:ascii="Arial" w:hAnsi="Arial" w:cs="Arial"/>
          <w:sz w:val="20"/>
          <w:szCs w:val="20"/>
        </w:rPr>
        <w:t>8</w:t>
      </w:r>
      <w:r w:rsidRPr="00C472ED">
        <w:rPr>
          <w:rFonts w:ascii="Arial" w:hAnsi="Arial" w:cs="Arial"/>
          <w:sz w:val="20"/>
          <w:szCs w:val="20"/>
        </w:rPr>
        <w:t xml:space="preserve"> – Acreditación de</w:t>
      </w:r>
      <w:r w:rsidRPr="00C472ED">
        <w:rPr>
          <w:rFonts w:ascii="Arial" w:hAnsi="Arial" w:cs="Arial"/>
          <w:spacing w:val="-8"/>
          <w:sz w:val="20"/>
          <w:szCs w:val="20"/>
        </w:rPr>
        <w:t xml:space="preserve"> </w:t>
      </w:r>
      <w:r w:rsidRPr="00C472ED">
        <w:rPr>
          <w:rFonts w:ascii="Arial" w:hAnsi="Arial" w:cs="Arial"/>
          <w:sz w:val="20"/>
          <w:szCs w:val="20"/>
        </w:rPr>
        <w:t>MYPIME-</w:t>
      </w:r>
      <w:r w:rsidRPr="00C472ED">
        <w:rPr>
          <w:rFonts w:ascii="Arial" w:hAnsi="Arial" w:cs="Arial"/>
          <w:spacing w:val="-9"/>
          <w:sz w:val="20"/>
          <w:szCs w:val="20"/>
        </w:rPr>
        <w:t xml:space="preserve"> </w:t>
      </w:r>
      <w:r w:rsidRPr="00C472ED">
        <w:rPr>
          <w:rFonts w:ascii="Arial" w:hAnsi="Arial" w:cs="Arial"/>
          <w:sz w:val="20"/>
          <w:szCs w:val="20"/>
        </w:rPr>
        <w:t>y</w:t>
      </w:r>
      <w:r w:rsidRPr="00C472ED">
        <w:rPr>
          <w:rFonts w:ascii="Arial" w:hAnsi="Arial" w:cs="Arial"/>
          <w:spacing w:val="-12"/>
          <w:sz w:val="20"/>
          <w:szCs w:val="20"/>
        </w:rPr>
        <w:t xml:space="preserve"> </w:t>
      </w:r>
      <w:r w:rsidRPr="00C472ED">
        <w:rPr>
          <w:rFonts w:ascii="Arial" w:hAnsi="Arial" w:cs="Arial"/>
          <w:sz w:val="20"/>
          <w:szCs w:val="20"/>
        </w:rPr>
        <w:t>aportar</w:t>
      </w:r>
      <w:r w:rsidRPr="00C472ED">
        <w:rPr>
          <w:rFonts w:ascii="Arial" w:hAnsi="Arial" w:cs="Arial"/>
          <w:spacing w:val="-11"/>
          <w:sz w:val="20"/>
          <w:szCs w:val="20"/>
        </w:rPr>
        <w:t xml:space="preserve"> </w:t>
      </w:r>
      <w:r w:rsidRPr="00C472ED">
        <w:rPr>
          <w:rFonts w:ascii="Arial" w:hAnsi="Arial" w:cs="Arial"/>
          <w:sz w:val="20"/>
          <w:szCs w:val="20"/>
        </w:rPr>
        <w:t>la</w:t>
      </w:r>
      <w:r w:rsidRPr="00C472ED">
        <w:rPr>
          <w:rFonts w:ascii="Arial" w:hAnsi="Arial" w:cs="Arial"/>
          <w:spacing w:val="-12"/>
          <w:sz w:val="20"/>
          <w:szCs w:val="20"/>
        </w:rPr>
        <w:t xml:space="preserve"> </w:t>
      </w:r>
      <w:r w:rsidRPr="00C472ED">
        <w:rPr>
          <w:rFonts w:ascii="Arial" w:hAnsi="Arial" w:cs="Arial"/>
          <w:sz w:val="20"/>
          <w:szCs w:val="20"/>
        </w:rPr>
        <w:t>documentación</w:t>
      </w:r>
      <w:r w:rsidRPr="00C472ED">
        <w:rPr>
          <w:rFonts w:ascii="Arial" w:hAnsi="Arial" w:cs="Arial"/>
          <w:spacing w:val="-10"/>
          <w:sz w:val="20"/>
          <w:szCs w:val="20"/>
        </w:rPr>
        <w:t xml:space="preserve"> </w:t>
      </w:r>
      <w:r w:rsidRPr="00C472ED">
        <w:rPr>
          <w:rFonts w:ascii="Arial" w:hAnsi="Arial" w:cs="Arial"/>
          <w:sz w:val="20"/>
          <w:szCs w:val="20"/>
        </w:rPr>
        <w:t>requerida</w:t>
      </w:r>
      <w:r w:rsidRPr="00C472ED">
        <w:rPr>
          <w:rFonts w:ascii="Arial" w:hAnsi="Arial" w:cs="Arial"/>
          <w:spacing w:val="-11"/>
          <w:sz w:val="20"/>
          <w:szCs w:val="20"/>
        </w:rPr>
        <w:t xml:space="preserve"> </w:t>
      </w:r>
      <w:r w:rsidRPr="00C472ED">
        <w:rPr>
          <w:rFonts w:ascii="Arial" w:hAnsi="Arial" w:cs="Arial"/>
          <w:sz w:val="20"/>
          <w:szCs w:val="20"/>
        </w:rPr>
        <w:t>en</w:t>
      </w:r>
      <w:r w:rsidRPr="00C472ED">
        <w:rPr>
          <w:rFonts w:ascii="Arial" w:hAnsi="Arial" w:cs="Arial"/>
          <w:spacing w:val="-10"/>
          <w:sz w:val="20"/>
          <w:szCs w:val="20"/>
        </w:rPr>
        <w:t xml:space="preserve"> </w:t>
      </w:r>
      <w:r w:rsidRPr="00C472ED">
        <w:rPr>
          <w:rFonts w:ascii="Arial" w:hAnsi="Arial" w:cs="Arial"/>
          <w:sz w:val="20"/>
          <w:szCs w:val="20"/>
        </w:rPr>
        <w:t>el</w:t>
      </w:r>
      <w:r w:rsidRPr="00C472ED">
        <w:rPr>
          <w:rFonts w:ascii="Arial" w:hAnsi="Arial" w:cs="Arial"/>
          <w:spacing w:val="-13"/>
          <w:sz w:val="20"/>
          <w:szCs w:val="20"/>
        </w:rPr>
        <w:t xml:space="preserve"> </w:t>
      </w:r>
      <w:r w:rsidRPr="00C472ED">
        <w:rPr>
          <w:rFonts w:ascii="Arial" w:hAnsi="Arial" w:cs="Arial"/>
          <w:sz w:val="20"/>
          <w:szCs w:val="20"/>
        </w:rPr>
        <w:t>artículo</w:t>
      </w:r>
      <w:r w:rsidRPr="00C472ED">
        <w:rPr>
          <w:rFonts w:ascii="Arial" w:hAnsi="Arial" w:cs="Arial"/>
          <w:spacing w:val="-8"/>
          <w:sz w:val="20"/>
          <w:szCs w:val="20"/>
        </w:rPr>
        <w:t xml:space="preserve"> </w:t>
      </w:r>
      <w:r w:rsidRPr="00C472ED">
        <w:rPr>
          <w:rFonts w:ascii="Arial" w:hAnsi="Arial" w:cs="Arial"/>
          <w:sz w:val="20"/>
          <w:szCs w:val="20"/>
        </w:rPr>
        <w:t>2.2.1.2.4.2.4</w:t>
      </w:r>
      <w:r w:rsidRPr="00C472ED">
        <w:rPr>
          <w:rFonts w:ascii="Arial" w:hAnsi="Arial" w:cs="Arial"/>
          <w:spacing w:val="-7"/>
          <w:sz w:val="20"/>
          <w:szCs w:val="20"/>
        </w:rPr>
        <w:t xml:space="preserve"> </w:t>
      </w:r>
      <w:r w:rsidRPr="00C472ED">
        <w:rPr>
          <w:rFonts w:ascii="Arial" w:hAnsi="Arial" w:cs="Arial"/>
          <w:sz w:val="20"/>
          <w:szCs w:val="20"/>
        </w:rPr>
        <w:t>del</w:t>
      </w:r>
      <w:r w:rsidRPr="00C472ED">
        <w:rPr>
          <w:rFonts w:ascii="Arial" w:hAnsi="Arial" w:cs="Arial"/>
          <w:spacing w:val="-13"/>
          <w:sz w:val="20"/>
          <w:szCs w:val="20"/>
        </w:rPr>
        <w:t xml:space="preserve"> </w:t>
      </w:r>
      <w:r w:rsidRPr="00C472ED">
        <w:rPr>
          <w:rFonts w:ascii="Arial" w:hAnsi="Arial" w:cs="Arial"/>
          <w:sz w:val="20"/>
          <w:szCs w:val="20"/>
        </w:rPr>
        <w:t>Decreto 1082 de 2015 adicionado por el artículo 3 del Decreto 1860 de 2021.</w:t>
      </w:r>
    </w:p>
    <w:p w14:paraId="7450CA14" w14:textId="77777777" w:rsidR="00357CDD" w:rsidRPr="00C472ED" w:rsidRDefault="00357CDD" w:rsidP="005B0E24">
      <w:pPr>
        <w:pStyle w:val="Textoindependiente"/>
        <w:ind w:left="1418" w:right="670"/>
        <w:rPr>
          <w:rFonts w:ascii="Arial" w:hAnsi="Arial" w:cs="Arial"/>
          <w:sz w:val="20"/>
          <w:szCs w:val="20"/>
        </w:rPr>
      </w:pPr>
    </w:p>
    <w:p w14:paraId="5A655E18" w14:textId="77777777" w:rsidR="00357CDD" w:rsidRPr="00C472ED" w:rsidRDefault="00357CDD" w:rsidP="005B0E24">
      <w:pPr>
        <w:pStyle w:val="Textoindependiente"/>
        <w:ind w:left="1418" w:right="670"/>
        <w:jc w:val="both"/>
        <w:rPr>
          <w:rFonts w:ascii="Arial" w:hAnsi="Arial" w:cs="Arial"/>
          <w:sz w:val="20"/>
          <w:szCs w:val="20"/>
        </w:rPr>
      </w:pPr>
      <w:r w:rsidRPr="00C472ED">
        <w:rPr>
          <w:rFonts w:ascii="Arial" w:hAnsi="Arial" w:cs="Arial"/>
          <w:sz w:val="20"/>
          <w:szCs w:val="20"/>
        </w:rPr>
        <w:t>Tratándose de proponentes plurales este puntaje</w:t>
      </w:r>
      <w:r w:rsidRPr="00C472ED">
        <w:rPr>
          <w:rFonts w:ascii="Arial" w:hAnsi="Arial" w:cs="Arial"/>
          <w:spacing w:val="-2"/>
          <w:sz w:val="20"/>
          <w:szCs w:val="20"/>
        </w:rPr>
        <w:t xml:space="preserve"> </w:t>
      </w:r>
      <w:r w:rsidRPr="00C472ED">
        <w:rPr>
          <w:rFonts w:ascii="Arial" w:hAnsi="Arial" w:cs="Arial"/>
          <w:sz w:val="20"/>
          <w:szCs w:val="20"/>
        </w:rPr>
        <w:t>se otorgará si por lo</w:t>
      </w:r>
      <w:r w:rsidRPr="00C472ED">
        <w:rPr>
          <w:rFonts w:ascii="Arial" w:hAnsi="Arial" w:cs="Arial"/>
          <w:spacing w:val="-2"/>
          <w:sz w:val="20"/>
          <w:szCs w:val="20"/>
        </w:rPr>
        <w:t xml:space="preserve"> </w:t>
      </w:r>
      <w:r w:rsidRPr="00C472ED">
        <w:rPr>
          <w:rFonts w:ascii="Arial" w:hAnsi="Arial" w:cs="Arial"/>
          <w:sz w:val="20"/>
          <w:szCs w:val="20"/>
        </w:rPr>
        <w:t>menos uno de los integrantes acredita la calidad de MIPYME y tiene una participación igual o superior al 10% en el consorcio o unión temporal.</w:t>
      </w:r>
    </w:p>
    <w:p w14:paraId="7DD7B03B" w14:textId="77777777" w:rsidR="00357CDD" w:rsidRPr="00C472ED" w:rsidRDefault="00357CDD" w:rsidP="005B0E24">
      <w:pPr>
        <w:pStyle w:val="Textoindependiente"/>
        <w:ind w:left="1418" w:right="670"/>
        <w:jc w:val="both"/>
        <w:rPr>
          <w:rFonts w:ascii="Arial" w:hAnsi="Arial" w:cs="Arial"/>
          <w:sz w:val="20"/>
          <w:szCs w:val="20"/>
        </w:rPr>
      </w:pPr>
    </w:p>
    <w:p w14:paraId="09A51E21" w14:textId="024A35C4" w:rsidR="00357CDD" w:rsidRPr="00C472ED" w:rsidRDefault="00357CDD" w:rsidP="005B0E24">
      <w:pPr>
        <w:pStyle w:val="Ttulo2"/>
        <w:ind w:left="1418" w:right="670"/>
        <w:rPr>
          <w:b w:val="0"/>
          <w:bCs w:val="0"/>
          <w:sz w:val="20"/>
          <w:szCs w:val="20"/>
        </w:rPr>
      </w:pPr>
      <w:r w:rsidRPr="00C472ED">
        <w:rPr>
          <w:b w:val="0"/>
          <w:bCs w:val="0"/>
          <w:sz w:val="20"/>
          <w:szCs w:val="20"/>
        </w:rPr>
        <w:t>Este</w:t>
      </w:r>
      <w:r w:rsidRPr="00C472ED">
        <w:rPr>
          <w:b w:val="0"/>
          <w:bCs w:val="0"/>
          <w:spacing w:val="-2"/>
          <w:sz w:val="20"/>
          <w:szCs w:val="20"/>
        </w:rPr>
        <w:t xml:space="preserve"> </w:t>
      </w:r>
      <w:r w:rsidRPr="00C472ED">
        <w:rPr>
          <w:b w:val="0"/>
          <w:bCs w:val="0"/>
          <w:sz w:val="20"/>
          <w:szCs w:val="20"/>
        </w:rPr>
        <w:t>formato</w:t>
      </w:r>
      <w:r w:rsidRPr="00C472ED">
        <w:rPr>
          <w:b w:val="0"/>
          <w:bCs w:val="0"/>
          <w:spacing w:val="-5"/>
          <w:sz w:val="20"/>
          <w:szCs w:val="20"/>
        </w:rPr>
        <w:t xml:space="preserve"> </w:t>
      </w:r>
      <w:r w:rsidRPr="00C472ED">
        <w:rPr>
          <w:b w:val="0"/>
          <w:bCs w:val="0"/>
          <w:sz w:val="20"/>
          <w:szCs w:val="20"/>
        </w:rPr>
        <w:t>ni</w:t>
      </w:r>
      <w:r w:rsidRPr="00C472ED">
        <w:rPr>
          <w:b w:val="0"/>
          <w:bCs w:val="0"/>
          <w:spacing w:val="-7"/>
          <w:sz w:val="20"/>
          <w:szCs w:val="20"/>
        </w:rPr>
        <w:t xml:space="preserve"> </w:t>
      </w:r>
      <w:r w:rsidRPr="00C472ED">
        <w:rPr>
          <w:b w:val="0"/>
          <w:bCs w:val="0"/>
          <w:sz w:val="20"/>
          <w:szCs w:val="20"/>
        </w:rPr>
        <w:t>los</w:t>
      </w:r>
      <w:r w:rsidRPr="00C472ED">
        <w:rPr>
          <w:b w:val="0"/>
          <w:bCs w:val="0"/>
          <w:spacing w:val="-7"/>
          <w:sz w:val="20"/>
          <w:szCs w:val="20"/>
        </w:rPr>
        <w:t xml:space="preserve"> </w:t>
      </w:r>
      <w:r w:rsidRPr="00C472ED">
        <w:rPr>
          <w:b w:val="0"/>
          <w:bCs w:val="0"/>
          <w:sz w:val="20"/>
          <w:szCs w:val="20"/>
        </w:rPr>
        <w:t>documentos</w:t>
      </w:r>
      <w:r w:rsidRPr="00C472ED">
        <w:rPr>
          <w:b w:val="0"/>
          <w:bCs w:val="0"/>
          <w:spacing w:val="-7"/>
          <w:sz w:val="20"/>
          <w:szCs w:val="20"/>
        </w:rPr>
        <w:t xml:space="preserve"> </w:t>
      </w:r>
      <w:r w:rsidRPr="00C472ED">
        <w:rPr>
          <w:b w:val="0"/>
          <w:bCs w:val="0"/>
          <w:sz w:val="20"/>
          <w:szCs w:val="20"/>
        </w:rPr>
        <w:t>requeridos</w:t>
      </w:r>
      <w:r w:rsidRPr="00C472ED">
        <w:rPr>
          <w:b w:val="0"/>
          <w:bCs w:val="0"/>
          <w:spacing w:val="-5"/>
          <w:sz w:val="20"/>
          <w:szCs w:val="20"/>
        </w:rPr>
        <w:t xml:space="preserve"> </w:t>
      </w:r>
      <w:r w:rsidRPr="00C472ED">
        <w:rPr>
          <w:b w:val="0"/>
          <w:bCs w:val="0"/>
          <w:sz w:val="20"/>
          <w:szCs w:val="20"/>
        </w:rPr>
        <w:t>para acreditar</w:t>
      </w:r>
      <w:r w:rsidRPr="00C472ED">
        <w:rPr>
          <w:b w:val="0"/>
          <w:bCs w:val="0"/>
          <w:spacing w:val="-4"/>
          <w:sz w:val="20"/>
          <w:szCs w:val="20"/>
        </w:rPr>
        <w:t xml:space="preserve"> </w:t>
      </w:r>
      <w:r w:rsidRPr="00C472ED">
        <w:rPr>
          <w:b w:val="0"/>
          <w:bCs w:val="0"/>
          <w:sz w:val="20"/>
          <w:szCs w:val="20"/>
        </w:rPr>
        <w:t>la</w:t>
      </w:r>
      <w:r w:rsidRPr="00C472ED">
        <w:rPr>
          <w:b w:val="0"/>
          <w:bCs w:val="0"/>
          <w:spacing w:val="-2"/>
          <w:sz w:val="20"/>
          <w:szCs w:val="20"/>
        </w:rPr>
        <w:t xml:space="preserve"> </w:t>
      </w:r>
      <w:r w:rsidRPr="00C472ED">
        <w:rPr>
          <w:b w:val="0"/>
          <w:bCs w:val="0"/>
          <w:sz w:val="20"/>
          <w:szCs w:val="20"/>
        </w:rPr>
        <w:t>condición</w:t>
      </w:r>
      <w:r w:rsidRPr="00C472ED">
        <w:rPr>
          <w:b w:val="0"/>
          <w:bCs w:val="0"/>
          <w:spacing w:val="-3"/>
          <w:sz w:val="20"/>
          <w:szCs w:val="20"/>
        </w:rPr>
        <w:t xml:space="preserve"> </w:t>
      </w:r>
      <w:r w:rsidRPr="00C472ED">
        <w:rPr>
          <w:b w:val="0"/>
          <w:bCs w:val="0"/>
          <w:sz w:val="20"/>
          <w:szCs w:val="20"/>
        </w:rPr>
        <w:t>de</w:t>
      </w:r>
      <w:r w:rsidRPr="00C472ED">
        <w:rPr>
          <w:b w:val="0"/>
          <w:bCs w:val="0"/>
          <w:spacing w:val="-3"/>
          <w:sz w:val="20"/>
          <w:szCs w:val="20"/>
        </w:rPr>
        <w:t xml:space="preserve"> </w:t>
      </w:r>
      <w:r w:rsidRPr="00C472ED">
        <w:rPr>
          <w:b w:val="0"/>
          <w:bCs w:val="0"/>
          <w:sz w:val="20"/>
          <w:szCs w:val="20"/>
        </w:rPr>
        <w:t>MIPYME no serán subsanables para los efectos de asignación de puntaje.</w:t>
      </w:r>
    </w:p>
    <w:p w14:paraId="635445A9" w14:textId="77777777" w:rsidR="00B6356A" w:rsidRPr="00C472ED" w:rsidRDefault="00B6356A" w:rsidP="003F29C6">
      <w:pPr>
        <w:tabs>
          <w:tab w:val="left" w:pos="2049"/>
        </w:tabs>
        <w:spacing w:line="276" w:lineRule="auto"/>
        <w:ind w:right="670"/>
        <w:rPr>
          <w:rFonts w:ascii="Arial" w:hAnsi="Arial" w:cs="Arial"/>
          <w:b/>
          <w:sz w:val="20"/>
          <w:szCs w:val="20"/>
        </w:rPr>
      </w:pPr>
      <w:bookmarkStart w:id="19" w:name="_Hlk194917364"/>
    </w:p>
    <w:p w14:paraId="0D1082D8" w14:textId="4EDC6496" w:rsidR="001C7E2A" w:rsidRPr="00C472ED" w:rsidRDefault="001C7E2A" w:rsidP="000A492D">
      <w:pPr>
        <w:pStyle w:val="Prrafodelista"/>
        <w:numPr>
          <w:ilvl w:val="0"/>
          <w:numId w:val="7"/>
        </w:numPr>
        <w:tabs>
          <w:tab w:val="left" w:pos="2049"/>
        </w:tabs>
        <w:spacing w:line="276" w:lineRule="auto"/>
        <w:ind w:left="1418" w:right="670" w:firstLine="0"/>
        <w:rPr>
          <w:rFonts w:ascii="Arial" w:hAnsi="Arial" w:cs="Arial"/>
          <w:b/>
          <w:sz w:val="20"/>
          <w:szCs w:val="20"/>
        </w:rPr>
      </w:pPr>
      <w:r w:rsidRPr="00C472ED">
        <w:rPr>
          <w:rFonts w:ascii="Arial" w:hAnsi="Arial" w:cs="Arial"/>
          <w:b/>
          <w:sz w:val="20"/>
          <w:szCs w:val="20"/>
          <w:u w:val="thick"/>
        </w:rPr>
        <w:t>APOYO A LA INDUSTRIA NACIONAL</w:t>
      </w:r>
      <w:r w:rsidR="00357CDD" w:rsidRPr="00C472ED">
        <w:rPr>
          <w:rFonts w:ascii="Arial" w:hAnsi="Arial" w:cs="Arial"/>
          <w:b/>
          <w:sz w:val="20"/>
          <w:szCs w:val="20"/>
          <w:u w:val="thick"/>
        </w:rPr>
        <w:t xml:space="preserve"> – 10 PUNTOS</w:t>
      </w:r>
    </w:p>
    <w:bookmarkEnd w:id="19"/>
    <w:p w14:paraId="3C5F457C" w14:textId="7AEE2841" w:rsidR="001C7E2A" w:rsidRPr="00C472ED" w:rsidRDefault="001C7E2A" w:rsidP="0026527C">
      <w:pPr>
        <w:tabs>
          <w:tab w:val="left" w:pos="2049"/>
        </w:tabs>
        <w:spacing w:line="276" w:lineRule="auto"/>
        <w:ind w:left="1418" w:right="670"/>
        <w:rPr>
          <w:rFonts w:ascii="Arial" w:hAnsi="Arial" w:cs="Arial"/>
          <w:b/>
          <w:sz w:val="20"/>
          <w:szCs w:val="20"/>
        </w:rPr>
      </w:pPr>
    </w:p>
    <w:p w14:paraId="3C35E9DF" w14:textId="77777777" w:rsidR="001C7E2A" w:rsidRPr="00C472ED" w:rsidRDefault="001C7E2A" w:rsidP="0026527C">
      <w:pPr>
        <w:tabs>
          <w:tab w:val="left" w:pos="2049"/>
        </w:tabs>
        <w:ind w:left="1418" w:right="812"/>
        <w:jc w:val="both"/>
        <w:rPr>
          <w:rFonts w:ascii="Arial" w:hAnsi="Arial" w:cs="Arial"/>
          <w:bCs/>
          <w:sz w:val="20"/>
          <w:szCs w:val="20"/>
        </w:rPr>
      </w:pPr>
      <w:r w:rsidRPr="00C472ED">
        <w:rPr>
          <w:rFonts w:ascii="Arial" w:hAnsi="Arial" w:cs="Arial"/>
          <w:bCs/>
          <w:sz w:val="20"/>
          <w:szCs w:val="20"/>
        </w:rPr>
        <w:t>Se asigna el puntaje indicado para este ítem, de conformidad con lo dispuesto por el Artículo 2 de la Ley 816 de 2003, en concordancia con el artículo 2.2.1.2.4.1.3 del Decreto 1082 de 2015, así:</w:t>
      </w:r>
    </w:p>
    <w:p w14:paraId="7B59EEA5" w14:textId="77777777" w:rsidR="001C7E2A" w:rsidRPr="00C472ED" w:rsidRDefault="001C7E2A" w:rsidP="0026527C">
      <w:pPr>
        <w:tabs>
          <w:tab w:val="left" w:pos="2049"/>
        </w:tabs>
        <w:ind w:left="1418" w:right="812"/>
        <w:jc w:val="both"/>
        <w:rPr>
          <w:rFonts w:ascii="Arial" w:hAnsi="Arial" w:cs="Arial"/>
          <w:bCs/>
          <w:sz w:val="20"/>
          <w:szCs w:val="20"/>
        </w:rPr>
      </w:pPr>
    </w:p>
    <w:p w14:paraId="209BD71C" w14:textId="6E80926E" w:rsidR="001C7E2A" w:rsidRPr="00C472ED" w:rsidRDefault="001C7E2A" w:rsidP="0026527C">
      <w:pPr>
        <w:tabs>
          <w:tab w:val="left" w:pos="2049"/>
        </w:tabs>
        <w:ind w:left="1418" w:right="812"/>
        <w:jc w:val="both"/>
        <w:rPr>
          <w:rFonts w:ascii="Arial" w:hAnsi="Arial" w:cs="Arial"/>
          <w:bCs/>
          <w:sz w:val="20"/>
          <w:szCs w:val="20"/>
        </w:rPr>
      </w:pPr>
      <w:r w:rsidRPr="00C472ED">
        <w:rPr>
          <w:rFonts w:ascii="Arial" w:hAnsi="Arial" w:cs="Arial"/>
          <w:bCs/>
          <w:sz w:val="20"/>
          <w:szCs w:val="20"/>
        </w:rPr>
        <w:t>Adicional la entidad en concordancia con lo indicado en el Decreto 680 de 2021, deja constancia que al realizar el análisis evidenció para el presente proceso de contratación y el objeto contractual no existen bienes colombianos relevantes y no existen bienes en el Registro de Productores de Bienes Nacionales, por lo anterior, la entidad otorgará el puntaje de apoyo a la industrial nacional del que trata el art 2 de la Ley 816 de 2003, de la siguiente manera:</w:t>
      </w:r>
    </w:p>
    <w:p w14:paraId="4089F9C4" w14:textId="3A24B7F2" w:rsidR="000F7A5B" w:rsidRPr="00C472ED" w:rsidRDefault="000F7A5B" w:rsidP="0026527C">
      <w:pPr>
        <w:tabs>
          <w:tab w:val="left" w:pos="2049"/>
        </w:tabs>
        <w:spacing w:line="276" w:lineRule="auto"/>
        <w:ind w:left="1418" w:right="812"/>
        <w:jc w:val="both"/>
        <w:rPr>
          <w:rFonts w:ascii="Arial" w:hAnsi="Arial" w:cs="Arial"/>
          <w:bCs/>
          <w:sz w:val="20"/>
          <w:szCs w:val="20"/>
        </w:rPr>
      </w:pPr>
    </w:p>
    <w:tbl>
      <w:tblPr>
        <w:tblW w:w="0" w:type="auto"/>
        <w:tblInd w:w="17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5932"/>
        <w:gridCol w:w="2067"/>
      </w:tblGrid>
      <w:tr w:rsidR="001C7E2A" w:rsidRPr="00C472ED" w14:paraId="17599664" w14:textId="77777777" w:rsidTr="003F29C6">
        <w:trPr>
          <w:trHeight w:val="153"/>
        </w:trPr>
        <w:tc>
          <w:tcPr>
            <w:tcW w:w="5932" w:type="dxa"/>
            <w:shd w:val="clear" w:color="auto" w:fill="F1F1F1"/>
          </w:tcPr>
          <w:p w14:paraId="35C836AF" w14:textId="77777777" w:rsidR="001C7E2A" w:rsidRPr="00C472ED" w:rsidRDefault="001C7E2A" w:rsidP="0026527C">
            <w:pPr>
              <w:pStyle w:val="TableParagraph"/>
              <w:spacing w:before="21"/>
              <w:ind w:left="1418"/>
              <w:rPr>
                <w:rFonts w:ascii="Arial" w:hAnsi="Arial" w:cs="Arial"/>
                <w:b/>
                <w:bCs/>
                <w:sz w:val="20"/>
                <w:szCs w:val="20"/>
              </w:rPr>
            </w:pPr>
            <w:r w:rsidRPr="00C472ED">
              <w:rPr>
                <w:rFonts w:ascii="Arial" w:hAnsi="Arial" w:cs="Arial"/>
                <w:b/>
                <w:bCs/>
                <w:sz w:val="20"/>
                <w:szCs w:val="20"/>
              </w:rPr>
              <w:t>APOYO</w:t>
            </w:r>
            <w:r w:rsidRPr="00C472ED">
              <w:rPr>
                <w:rFonts w:ascii="Arial" w:hAnsi="Arial" w:cs="Arial"/>
                <w:b/>
                <w:bCs/>
                <w:spacing w:val="-2"/>
                <w:sz w:val="20"/>
                <w:szCs w:val="20"/>
              </w:rPr>
              <w:t xml:space="preserve"> </w:t>
            </w:r>
            <w:r w:rsidRPr="00C472ED">
              <w:rPr>
                <w:rFonts w:ascii="Arial" w:hAnsi="Arial" w:cs="Arial"/>
                <w:b/>
                <w:bCs/>
                <w:sz w:val="20"/>
                <w:szCs w:val="20"/>
              </w:rPr>
              <w:t>A</w:t>
            </w:r>
            <w:r w:rsidRPr="00C472ED">
              <w:rPr>
                <w:rFonts w:ascii="Arial" w:hAnsi="Arial" w:cs="Arial"/>
                <w:b/>
                <w:bCs/>
                <w:spacing w:val="-6"/>
                <w:sz w:val="20"/>
                <w:szCs w:val="20"/>
              </w:rPr>
              <w:t xml:space="preserve"> </w:t>
            </w:r>
            <w:r w:rsidRPr="00C472ED">
              <w:rPr>
                <w:rFonts w:ascii="Arial" w:hAnsi="Arial" w:cs="Arial"/>
                <w:b/>
                <w:bCs/>
                <w:sz w:val="20"/>
                <w:szCs w:val="20"/>
              </w:rPr>
              <w:t>LA</w:t>
            </w:r>
            <w:r w:rsidRPr="00C472ED">
              <w:rPr>
                <w:rFonts w:ascii="Arial" w:hAnsi="Arial" w:cs="Arial"/>
                <w:b/>
                <w:bCs/>
                <w:spacing w:val="-6"/>
                <w:sz w:val="20"/>
                <w:szCs w:val="20"/>
              </w:rPr>
              <w:t xml:space="preserve"> </w:t>
            </w:r>
            <w:r w:rsidRPr="00C472ED">
              <w:rPr>
                <w:rFonts w:ascii="Arial" w:hAnsi="Arial" w:cs="Arial"/>
                <w:b/>
                <w:bCs/>
                <w:sz w:val="20"/>
                <w:szCs w:val="20"/>
              </w:rPr>
              <w:t>INDUSTRIA</w:t>
            </w:r>
            <w:r w:rsidRPr="00C472ED">
              <w:rPr>
                <w:rFonts w:ascii="Arial" w:hAnsi="Arial" w:cs="Arial"/>
                <w:b/>
                <w:bCs/>
                <w:spacing w:val="-3"/>
                <w:sz w:val="20"/>
                <w:szCs w:val="20"/>
              </w:rPr>
              <w:t xml:space="preserve"> </w:t>
            </w:r>
            <w:r w:rsidRPr="00C472ED">
              <w:rPr>
                <w:rFonts w:ascii="Arial" w:hAnsi="Arial" w:cs="Arial"/>
                <w:b/>
                <w:bCs/>
                <w:spacing w:val="-2"/>
                <w:sz w:val="20"/>
                <w:szCs w:val="20"/>
              </w:rPr>
              <w:t>NACIONAL</w:t>
            </w:r>
          </w:p>
        </w:tc>
        <w:tc>
          <w:tcPr>
            <w:tcW w:w="2067" w:type="dxa"/>
            <w:shd w:val="clear" w:color="auto" w:fill="F1F1F1"/>
          </w:tcPr>
          <w:p w14:paraId="5CE6A520" w14:textId="77777777" w:rsidR="001C7E2A" w:rsidRPr="00C472ED" w:rsidRDefault="001C7E2A" w:rsidP="0026527C">
            <w:pPr>
              <w:pStyle w:val="TableParagraph"/>
              <w:spacing w:before="21"/>
              <w:ind w:left="1418" w:hanging="832"/>
              <w:rPr>
                <w:rFonts w:ascii="Arial" w:hAnsi="Arial" w:cs="Arial"/>
                <w:b/>
                <w:bCs/>
                <w:sz w:val="20"/>
                <w:szCs w:val="20"/>
              </w:rPr>
            </w:pPr>
            <w:r w:rsidRPr="00C472ED">
              <w:rPr>
                <w:rFonts w:ascii="Arial" w:hAnsi="Arial" w:cs="Arial"/>
                <w:b/>
                <w:bCs/>
                <w:spacing w:val="-2"/>
                <w:sz w:val="20"/>
                <w:szCs w:val="20"/>
              </w:rPr>
              <w:t>PUNTOS</w:t>
            </w:r>
          </w:p>
        </w:tc>
      </w:tr>
      <w:tr w:rsidR="001C7E2A" w:rsidRPr="00C472ED" w14:paraId="6C74E185" w14:textId="77777777" w:rsidTr="00C472ED">
        <w:trPr>
          <w:trHeight w:val="1816"/>
        </w:trPr>
        <w:tc>
          <w:tcPr>
            <w:tcW w:w="5932" w:type="dxa"/>
          </w:tcPr>
          <w:p w14:paraId="62EB4508" w14:textId="77777777" w:rsidR="001C7E2A" w:rsidRPr="00C472ED" w:rsidRDefault="001C7E2A" w:rsidP="0070593C">
            <w:pPr>
              <w:pStyle w:val="TableParagraph"/>
              <w:ind w:left="131" w:right="117"/>
              <w:jc w:val="both"/>
              <w:rPr>
                <w:rFonts w:ascii="Arial" w:hAnsi="Arial" w:cs="Arial"/>
                <w:sz w:val="20"/>
                <w:szCs w:val="20"/>
              </w:rPr>
            </w:pPr>
            <w:r w:rsidRPr="00C472ED">
              <w:rPr>
                <w:rFonts w:ascii="Arial" w:hAnsi="Arial" w:cs="Arial"/>
                <w:sz w:val="20"/>
                <w:szCs w:val="20"/>
              </w:rPr>
              <w:t>Si el origen de los servicios ofrecidos es nacional, por cuanto es prestado por empresas constituidas de acuerdo con la legislación nacional o por personas naturales colombianas o personas extranjeras con trato nacional que se comprometan a vincular empleados o contratistas</w:t>
            </w:r>
            <w:r w:rsidRPr="00C472ED">
              <w:rPr>
                <w:rFonts w:ascii="Arial" w:hAnsi="Arial" w:cs="Arial"/>
                <w:spacing w:val="-5"/>
                <w:sz w:val="20"/>
                <w:szCs w:val="20"/>
              </w:rPr>
              <w:t xml:space="preserve"> </w:t>
            </w:r>
            <w:r w:rsidRPr="00C472ED">
              <w:rPr>
                <w:rFonts w:ascii="Arial" w:hAnsi="Arial" w:cs="Arial"/>
                <w:sz w:val="20"/>
                <w:szCs w:val="20"/>
              </w:rPr>
              <w:t>por</w:t>
            </w:r>
            <w:r w:rsidRPr="00C472ED">
              <w:rPr>
                <w:rFonts w:ascii="Arial" w:hAnsi="Arial" w:cs="Arial"/>
                <w:spacing w:val="-7"/>
                <w:sz w:val="20"/>
                <w:szCs w:val="20"/>
              </w:rPr>
              <w:t xml:space="preserve"> </w:t>
            </w:r>
            <w:r w:rsidRPr="00C472ED">
              <w:rPr>
                <w:rFonts w:ascii="Arial" w:hAnsi="Arial" w:cs="Arial"/>
                <w:sz w:val="20"/>
                <w:szCs w:val="20"/>
              </w:rPr>
              <w:t>prestación</w:t>
            </w:r>
            <w:r w:rsidRPr="00C472ED">
              <w:rPr>
                <w:rFonts w:ascii="Arial" w:hAnsi="Arial" w:cs="Arial"/>
                <w:spacing w:val="-5"/>
                <w:sz w:val="20"/>
                <w:szCs w:val="20"/>
              </w:rPr>
              <w:t xml:space="preserve"> </w:t>
            </w:r>
            <w:r w:rsidRPr="00C472ED">
              <w:rPr>
                <w:rFonts w:ascii="Arial" w:hAnsi="Arial" w:cs="Arial"/>
                <w:sz w:val="20"/>
                <w:szCs w:val="20"/>
              </w:rPr>
              <w:t>de</w:t>
            </w:r>
            <w:r w:rsidRPr="00C472ED">
              <w:rPr>
                <w:rFonts w:ascii="Arial" w:hAnsi="Arial" w:cs="Arial"/>
                <w:spacing w:val="-6"/>
                <w:sz w:val="20"/>
                <w:szCs w:val="20"/>
              </w:rPr>
              <w:t xml:space="preserve"> </w:t>
            </w:r>
            <w:r w:rsidRPr="00C472ED">
              <w:rPr>
                <w:rFonts w:ascii="Arial" w:hAnsi="Arial" w:cs="Arial"/>
                <w:sz w:val="20"/>
                <w:szCs w:val="20"/>
              </w:rPr>
              <w:t>servicios</w:t>
            </w:r>
            <w:r w:rsidRPr="00C472ED">
              <w:rPr>
                <w:rFonts w:ascii="Arial" w:hAnsi="Arial" w:cs="Arial"/>
                <w:spacing w:val="-3"/>
                <w:sz w:val="20"/>
                <w:szCs w:val="20"/>
              </w:rPr>
              <w:t xml:space="preserve"> </w:t>
            </w:r>
            <w:r w:rsidRPr="00C472ED">
              <w:rPr>
                <w:rFonts w:ascii="Arial" w:hAnsi="Arial" w:cs="Arial"/>
                <w:sz w:val="20"/>
                <w:szCs w:val="20"/>
              </w:rPr>
              <w:t>colombianos</w:t>
            </w:r>
            <w:r w:rsidRPr="00C472ED">
              <w:rPr>
                <w:rFonts w:ascii="Arial" w:hAnsi="Arial" w:cs="Arial"/>
                <w:spacing w:val="-3"/>
                <w:sz w:val="20"/>
                <w:szCs w:val="20"/>
              </w:rPr>
              <w:t xml:space="preserve"> </w:t>
            </w:r>
            <w:r w:rsidRPr="00C472ED">
              <w:rPr>
                <w:rFonts w:ascii="Arial" w:hAnsi="Arial" w:cs="Arial"/>
                <w:sz w:val="20"/>
                <w:szCs w:val="20"/>
              </w:rPr>
              <w:t>que</w:t>
            </w:r>
            <w:r w:rsidRPr="00C472ED">
              <w:rPr>
                <w:rFonts w:ascii="Arial" w:hAnsi="Arial" w:cs="Arial"/>
                <w:spacing w:val="-6"/>
                <w:sz w:val="20"/>
                <w:szCs w:val="20"/>
              </w:rPr>
              <w:t xml:space="preserve"> </w:t>
            </w:r>
            <w:r w:rsidRPr="00C472ED">
              <w:rPr>
                <w:rFonts w:ascii="Arial" w:hAnsi="Arial" w:cs="Arial"/>
                <w:sz w:val="20"/>
                <w:szCs w:val="20"/>
              </w:rPr>
              <w:t>no</w:t>
            </w:r>
            <w:r w:rsidRPr="00C472ED">
              <w:rPr>
                <w:rFonts w:ascii="Arial" w:hAnsi="Arial" w:cs="Arial"/>
                <w:spacing w:val="-8"/>
                <w:sz w:val="20"/>
                <w:szCs w:val="20"/>
              </w:rPr>
              <w:t xml:space="preserve"> </w:t>
            </w:r>
            <w:r w:rsidRPr="00C472ED">
              <w:rPr>
                <w:rFonts w:ascii="Arial" w:hAnsi="Arial" w:cs="Arial"/>
                <w:sz w:val="20"/>
                <w:szCs w:val="20"/>
              </w:rPr>
              <w:t>sea</w:t>
            </w:r>
            <w:r w:rsidRPr="00C472ED">
              <w:rPr>
                <w:rFonts w:ascii="Arial" w:hAnsi="Arial" w:cs="Arial"/>
                <w:spacing w:val="-6"/>
                <w:sz w:val="20"/>
                <w:szCs w:val="20"/>
              </w:rPr>
              <w:t xml:space="preserve"> </w:t>
            </w:r>
            <w:r w:rsidRPr="00C472ED">
              <w:rPr>
                <w:rFonts w:ascii="Arial" w:hAnsi="Arial" w:cs="Arial"/>
                <w:sz w:val="20"/>
                <w:szCs w:val="20"/>
              </w:rPr>
              <w:t>inferior al</w:t>
            </w:r>
            <w:r w:rsidRPr="00C472ED">
              <w:rPr>
                <w:rFonts w:ascii="Arial" w:hAnsi="Arial" w:cs="Arial"/>
                <w:spacing w:val="-2"/>
                <w:sz w:val="20"/>
                <w:szCs w:val="20"/>
              </w:rPr>
              <w:t xml:space="preserve"> </w:t>
            </w:r>
            <w:r w:rsidRPr="00C472ED">
              <w:rPr>
                <w:rFonts w:ascii="Arial" w:hAnsi="Arial" w:cs="Arial"/>
                <w:sz w:val="20"/>
                <w:szCs w:val="20"/>
              </w:rPr>
              <w:t>40% del</w:t>
            </w:r>
            <w:r w:rsidRPr="00C472ED">
              <w:rPr>
                <w:rFonts w:ascii="Arial" w:hAnsi="Arial" w:cs="Arial"/>
                <w:spacing w:val="-3"/>
                <w:sz w:val="20"/>
                <w:szCs w:val="20"/>
              </w:rPr>
              <w:t xml:space="preserve"> </w:t>
            </w:r>
            <w:r w:rsidRPr="00C472ED">
              <w:rPr>
                <w:rFonts w:ascii="Arial" w:hAnsi="Arial" w:cs="Arial"/>
                <w:sz w:val="20"/>
                <w:szCs w:val="20"/>
              </w:rPr>
              <w:t>total</w:t>
            </w:r>
            <w:r w:rsidRPr="00C472ED">
              <w:rPr>
                <w:rFonts w:ascii="Arial" w:hAnsi="Arial" w:cs="Arial"/>
                <w:spacing w:val="-2"/>
                <w:sz w:val="20"/>
                <w:szCs w:val="20"/>
              </w:rPr>
              <w:t xml:space="preserve"> </w:t>
            </w:r>
            <w:r w:rsidRPr="00C472ED">
              <w:rPr>
                <w:rFonts w:ascii="Arial" w:hAnsi="Arial" w:cs="Arial"/>
                <w:sz w:val="20"/>
                <w:szCs w:val="20"/>
              </w:rPr>
              <w:t>de</w:t>
            </w:r>
            <w:r w:rsidRPr="00C472ED">
              <w:rPr>
                <w:rFonts w:ascii="Arial" w:hAnsi="Arial" w:cs="Arial"/>
                <w:spacing w:val="-1"/>
                <w:sz w:val="20"/>
                <w:szCs w:val="20"/>
              </w:rPr>
              <w:t xml:space="preserve"> </w:t>
            </w:r>
            <w:r w:rsidRPr="00C472ED">
              <w:rPr>
                <w:rFonts w:ascii="Arial" w:hAnsi="Arial" w:cs="Arial"/>
                <w:sz w:val="20"/>
                <w:szCs w:val="20"/>
              </w:rPr>
              <w:t>empleados y</w:t>
            </w:r>
            <w:r w:rsidRPr="00C472ED">
              <w:rPr>
                <w:rFonts w:ascii="Arial" w:hAnsi="Arial" w:cs="Arial"/>
                <w:spacing w:val="-3"/>
                <w:sz w:val="20"/>
                <w:szCs w:val="20"/>
              </w:rPr>
              <w:t xml:space="preserve"> </w:t>
            </w:r>
            <w:r w:rsidRPr="00C472ED">
              <w:rPr>
                <w:rFonts w:ascii="Arial" w:hAnsi="Arial" w:cs="Arial"/>
                <w:sz w:val="20"/>
                <w:szCs w:val="20"/>
              </w:rPr>
              <w:t>contratistas asociados al</w:t>
            </w:r>
            <w:r w:rsidRPr="00C472ED">
              <w:rPr>
                <w:rFonts w:ascii="Arial" w:hAnsi="Arial" w:cs="Arial"/>
                <w:spacing w:val="-2"/>
                <w:sz w:val="20"/>
                <w:szCs w:val="20"/>
              </w:rPr>
              <w:t xml:space="preserve"> </w:t>
            </w:r>
            <w:r w:rsidRPr="00C472ED">
              <w:rPr>
                <w:rFonts w:ascii="Arial" w:hAnsi="Arial" w:cs="Arial"/>
                <w:sz w:val="20"/>
                <w:szCs w:val="20"/>
              </w:rPr>
              <w:t>cumplimiento</w:t>
            </w:r>
          </w:p>
          <w:p w14:paraId="76C4216A" w14:textId="77777777" w:rsidR="001C7E2A" w:rsidRPr="00C472ED" w:rsidRDefault="001C7E2A" w:rsidP="0070593C">
            <w:pPr>
              <w:pStyle w:val="TableParagraph"/>
              <w:ind w:left="131"/>
              <w:jc w:val="both"/>
              <w:rPr>
                <w:rFonts w:ascii="Arial" w:hAnsi="Arial" w:cs="Arial"/>
                <w:sz w:val="20"/>
                <w:szCs w:val="20"/>
              </w:rPr>
            </w:pPr>
            <w:r w:rsidRPr="00C472ED">
              <w:rPr>
                <w:rFonts w:ascii="Arial" w:hAnsi="Arial" w:cs="Arial"/>
                <w:sz w:val="20"/>
                <w:szCs w:val="20"/>
              </w:rPr>
              <w:t xml:space="preserve">del </w:t>
            </w:r>
            <w:r w:rsidRPr="00C472ED">
              <w:rPr>
                <w:rFonts w:ascii="Arial" w:hAnsi="Arial" w:cs="Arial"/>
                <w:spacing w:val="-2"/>
                <w:sz w:val="20"/>
                <w:szCs w:val="20"/>
              </w:rPr>
              <w:t>contrato.</w:t>
            </w:r>
          </w:p>
        </w:tc>
        <w:tc>
          <w:tcPr>
            <w:tcW w:w="2067" w:type="dxa"/>
          </w:tcPr>
          <w:p w14:paraId="5D42D3B8" w14:textId="77777777" w:rsidR="001C7E2A" w:rsidRPr="00C472ED" w:rsidRDefault="001C7E2A" w:rsidP="0070593C">
            <w:pPr>
              <w:pStyle w:val="TableParagraph"/>
              <w:ind w:left="1418"/>
              <w:jc w:val="center"/>
              <w:rPr>
                <w:rFonts w:ascii="Arial" w:hAnsi="Arial" w:cs="Arial"/>
                <w:sz w:val="20"/>
                <w:szCs w:val="20"/>
              </w:rPr>
            </w:pPr>
          </w:p>
          <w:p w14:paraId="67C12F8E" w14:textId="77777777" w:rsidR="001C7E2A" w:rsidRPr="00C472ED" w:rsidRDefault="001C7E2A" w:rsidP="0070593C">
            <w:pPr>
              <w:pStyle w:val="TableParagraph"/>
              <w:ind w:left="1418"/>
              <w:jc w:val="center"/>
              <w:rPr>
                <w:rFonts w:ascii="Arial" w:hAnsi="Arial" w:cs="Arial"/>
                <w:sz w:val="20"/>
                <w:szCs w:val="20"/>
              </w:rPr>
            </w:pPr>
          </w:p>
          <w:p w14:paraId="794A4222" w14:textId="77777777" w:rsidR="001C7E2A" w:rsidRPr="00C472ED" w:rsidRDefault="001C7E2A" w:rsidP="0070593C">
            <w:pPr>
              <w:pStyle w:val="TableParagraph"/>
              <w:spacing w:before="13"/>
              <w:ind w:left="1418"/>
              <w:jc w:val="center"/>
              <w:rPr>
                <w:rFonts w:ascii="Arial" w:hAnsi="Arial" w:cs="Arial"/>
                <w:sz w:val="20"/>
                <w:szCs w:val="20"/>
              </w:rPr>
            </w:pPr>
          </w:p>
          <w:p w14:paraId="30D8139B" w14:textId="3E634FE6" w:rsidR="001C7E2A" w:rsidRPr="00C472ED" w:rsidRDefault="001C7E2A" w:rsidP="0070593C">
            <w:pPr>
              <w:pStyle w:val="TableParagraph"/>
              <w:ind w:left="1418" w:right="3" w:hanging="1264"/>
              <w:jc w:val="center"/>
              <w:rPr>
                <w:rFonts w:ascii="Arial" w:hAnsi="Arial" w:cs="Arial"/>
                <w:sz w:val="20"/>
                <w:szCs w:val="20"/>
              </w:rPr>
            </w:pPr>
            <w:r w:rsidRPr="00C472ED">
              <w:rPr>
                <w:rFonts w:ascii="Arial" w:hAnsi="Arial" w:cs="Arial"/>
                <w:spacing w:val="-5"/>
                <w:sz w:val="20"/>
                <w:szCs w:val="20"/>
              </w:rPr>
              <w:t>10</w:t>
            </w:r>
            <w:r w:rsidR="00A62D86" w:rsidRPr="00C472ED">
              <w:rPr>
                <w:rFonts w:ascii="Arial" w:hAnsi="Arial" w:cs="Arial"/>
                <w:spacing w:val="-5"/>
                <w:sz w:val="20"/>
                <w:szCs w:val="20"/>
              </w:rPr>
              <w:t xml:space="preserve"> puntos</w:t>
            </w:r>
          </w:p>
        </w:tc>
      </w:tr>
      <w:tr w:rsidR="001C7E2A" w:rsidRPr="00C472ED" w14:paraId="69C1EA86" w14:textId="77777777" w:rsidTr="00C472ED">
        <w:trPr>
          <w:trHeight w:val="821"/>
        </w:trPr>
        <w:tc>
          <w:tcPr>
            <w:tcW w:w="5932" w:type="dxa"/>
          </w:tcPr>
          <w:p w14:paraId="2861551B" w14:textId="27A56ADC" w:rsidR="001C7E2A" w:rsidRPr="00C472ED" w:rsidRDefault="001C7E2A" w:rsidP="0070593C">
            <w:pPr>
              <w:pStyle w:val="TableParagraph"/>
              <w:ind w:left="131" w:right="100"/>
              <w:jc w:val="both"/>
              <w:rPr>
                <w:rFonts w:ascii="Arial" w:hAnsi="Arial" w:cs="Arial"/>
                <w:sz w:val="20"/>
                <w:szCs w:val="20"/>
              </w:rPr>
            </w:pPr>
            <w:r w:rsidRPr="00C472ED">
              <w:rPr>
                <w:rFonts w:ascii="Arial" w:hAnsi="Arial" w:cs="Arial"/>
                <w:sz w:val="20"/>
                <w:szCs w:val="20"/>
              </w:rPr>
              <w:t>Si el proponente extranjero que se comprometa a vincular empleados o contratistas por prestación de servicios colombianos, que no</w:t>
            </w:r>
            <w:r w:rsidRPr="00C472ED">
              <w:rPr>
                <w:rFonts w:ascii="Arial" w:hAnsi="Arial" w:cs="Arial"/>
                <w:spacing w:val="-3"/>
                <w:sz w:val="20"/>
                <w:szCs w:val="20"/>
              </w:rPr>
              <w:t xml:space="preserve"> </w:t>
            </w:r>
            <w:r w:rsidRPr="00C472ED">
              <w:rPr>
                <w:rFonts w:ascii="Arial" w:hAnsi="Arial" w:cs="Arial"/>
                <w:sz w:val="20"/>
                <w:szCs w:val="20"/>
              </w:rPr>
              <w:t>sea inferior al 40% del total de empleados y contratistas asociados al cumplimiento</w:t>
            </w:r>
            <w:r w:rsidR="00FD3FAA" w:rsidRPr="00C472ED">
              <w:rPr>
                <w:rFonts w:ascii="Arial" w:hAnsi="Arial" w:cs="Arial"/>
                <w:sz w:val="20"/>
                <w:szCs w:val="20"/>
              </w:rPr>
              <w:t xml:space="preserve"> </w:t>
            </w:r>
            <w:r w:rsidRPr="00C472ED">
              <w:rPr>
                <w:rFonts w:ascii="Arial" w:hAnsi="Arial" w:cs="Arial"/>
                <w:sz w:val="20"/>
                <w:szCs w:val="20"/>
              </w:rPr>
              <w:t xml:space="preserve">del </w:t>
            </w:r>
            <w:r w:rsidRPr="00C472ED">
              <w:rPr>
                <w:rFonts w:ascii="Arial" w:hAnsi="Arial" w:cs="Arial"/>
                <w:spacing w:val="-2"/>
                <w:sz w:val="20"/>
                <w:szCs w:val="20"/>
              </w:rPr>
              <w:t>contrato.</w:t>
            </w:r>
          </w:p>
        </w:tc>
        <w:tc>
          <w:tcPr>
            <w:tcW w:w="2067" w:type="dxa"/>
          </w:tcPr>
          <w:p w14:paraId="5C0EE6F3" w14:textId="77777777" w:rsidR="00C472ED" w:rsidRDefault="00C472ED" w:rsidP="0070593C">
            <w:pPr>
              <w:pStyle w:val="TableParagraph"/>
              <w:spacing w:before="2"/>
              <w:ind w:left="1418" w:hanging="1123"/>
              <w:jc w:val="center"/>
              <w:rPr>
                <w:rFonts w:ascii="Arial" w:hAnsi="Arial" w:cs="Arial"/>
                <w:spacing w:val="-10"/>
                <w:sz w:val="20"/>
                <w:szCs w:val="20"/>
              </w:rPr>
            </w:pPr>
          </w:p>
          <w:p w14:paraId="390AADFF" w14:textId="57831D7B" w:rsidR="001C7E2A" w:rsidRPr="00C472ED" w:rsidRDefault="001C7E2A" w:rsidP="0070593C">
            <w:pPr>
              <w:pStyle w:val="TableParagraph"/>
              <w:spacing w:before="2"/>
              <w:ind w:left="1418" w:hanging="1123"/>
              <w:jc w:val="center"/>
              <w:rPr>
                <w:rFonts w:ascii="Arial" w:hAnsi="Arial" w:cs="Arial"/>
                <w:sz w:val="20"/>
                <w:szCs w:val="20"/>
              </w:rPr>
            </w:pPr>
            <w:r w:rsidRPr="00C472ED">
              <w:rPr>
                <w:rFonts w:ascii="Arial" w:hAnsi="Arial" w:cs="Arial"/>
                <w:spacing w:val="-10"/>
                <w:sz w:val="20"/>
                <w:szCs w:val="20"/>
              </w:rPr>
              <w:t>5</w:t>
            </w:r>
            <w:r w:rsidR="00A62D86" w:rsidRPr="00C472ED">
              <w:rPr>
                <w:rFonts w:ascii="Arial" w:hAnsi="Arial" w:cs="Arial"/>
                <w:spacing w:val="-10"/>
                <w:sz w:val="20"/>
                <w:szCs w:val="20"/>
              </w:rPr>
              <w:t xml:space="preserve"> puntos</w:t>
            </w:r>
          </w:p>
        </w:tc>
      </w:tr>
    </w:tbl>
    <w:p w14:paraId="074EA496" w14:textId="6F0CCCD4" w:rsidR="001C7E2A" w:rsidRPr="006C055E" w:rsidRDefault="001C7E2A" w:rsidP="0026527C">
      <w:pPr>
        <w:tabs>
          <w:tab w:val="left" w:pos="2049"/>
        </w:tabs>
        <w:spacing w:line="276" w:lineRule="auto"/>
        <w:ind w:left="1418" w:right="812"/>
        <w:jc w:val="both"/>
        <w:rPr>
          <w:bCs/>
        </w:rPr>
      </w:pPr>
    </w:p>
    <w:p w14:paraId="1D8B3A34" w14:textId="5F377869" w:rsidR="001C7E2A" w:rsidRPr="00C472ED" w:rsidRDefault="001C7E2A" w:rsidP="0026527C">
      <w:pPr>
        <w:tabs>
          <w:tab w:val="left" w:pos="2049"/>
        </w:tabs>
        <w:ind w:left="1418" w:right="632"/>
        <w:jc w:val="both"/>
        <w:rPr>
          <w:rFonts w:ascii="Arial" w:hAnsi="Arial" w:cs="Arial"/>
          <w:bCs/>
          <w:sz w:val="20"/>
          <w:szCs w:val="20"/>
        </w:rPr>
      </w:pPr>
      <w:r w:rsidRPr="00C472ED">
        <w:rPr>
          <w:rFonts w:ascii="Arial" w:hAnsi="Arial" w:cs="Arial"/>
          <w:bCs/>
          <w:sz w:val="20"/>
          <w:szCs w:val="20"/>
        </w:rPr>
        <w:t>La entidad estatal en los procesos de contratación de servicios nacionales o extranjeros con trato nacional de acuerdo con la regla de origen aplicable.</w:t>
      </w:r>
    </w:p>
    <w:p w14:paraId="6E134176" w14:textId="73C34C97" w:rsidR="001C7E2A" w:rsidRPr="00C472ED" w:rsidRDefault="001C7E2A" w:rsidP="0026527C">
      <w:pPr>
        <w:tabs>
          <w:tab w:val="left" w:pos="2049"/>
        </w:tabs>
        <w:ind w:left="1418" w:right="812"/>
        <w:jc w:val="both"/>
        <w:rPr>
          <w:rFonts w:ascii="Arial" w:hAnsi="Arial" w:cs="Arial"/>
          <w:bCs/>
          <w:sz w:val="20"/>
          <w:szCs w:val="20"/>
        </w:rPr>
      </w:pPr>
    </w:p>
    <w:p w14:paraId="5E21C589" w14:textId="597A58E7" w:rsidR="001C7E2A" w:rsidRPr="00C472ED" w:rsidRDefault="001C7E2A" w:rsidP="0026527C">
      <w:pPr>
        <w:ind w:left="1418" w:right="632"/>
        <w:jc w:val="both"/>
        <w:rPr>
          <w:rFonts w:ascii="Arial" w:hAnsi="Arial" w:cs="Arial"/>
          <w:bCs/>
          <w:sz w:val="20"/>
          <w:szCs w:val="20"/>
        </w:rPr>
      </w:pPr>
      <w:r w:rsidRPr="00C472ED">
        <w:rPr>
          <w:rFonts w:ascii="Arial" w:hAnsi="Arial" w:cs="Arial"/>
          <w:bCs/>
          <w:sz w:val="20"/>
          <w:szCs w:val="20"/>
        </w:rPr>
        <w:t>Dicha manifestación debe presentarse con la oferta, so pena de no otorgarse el respectivo puntaje por este aspecto.</w:t>
      </w:r>
    </w:p>
    <w:p w14:paraId="45B168DD" w14:textId="4210C30C" w:rsidR="00357CDD" w:rsidRPr="00C472ED" w:rsidRDefault="00357CDD" w:rsidP="0026527C">
      <w:pPr>
        <w:ind w:left="1418" w:right="632"/>
        <w:jc w:val="both"/>
        <w:rPr>
          <w:rFonts w:ascii="Arial" w:hAnsi="Arial" w:cs="Arial"/>
          <w:bCs/>
          <w:sz w:val="20"/>
          <w:szCs w:val="20"/>
        </w:rPr>
      </w:pPr>
    </w:p>
    <w:p w14:paraId="01192B93" w14:textId="4488BB51" w:rsidR="00357CDD" w:rsidRPr="00C472ED" w:rsidRDefault="00357CDD" w:rsidP="0026527C">
      <w:pPr>
        <w:ind w:left="1418" w:right="632"/>
        <w:jc w:val="both"/>
        <w:rPr>
          <w:rFonts w:ascii="Arial" w:hAnsi="Arial" w:cs="Arial"/>
          <w:bCs/>
          <w:sz w:val="20"/>
          <w:szCs w:val="20"/>
        </w:rPr>
      </w:pPr>
      <w:r w:rsidRPr="00C472ED">
        <w:rPr>
          <w:rFonts w:ascii="Arial" w:hAnsi="Arial" w:cs="Arial"/>
          <w:bCs/>
          <w:sz w:val="20"/>
          <w:szCs w:val="20"/>
        </w:rPr>
        <w:t>Con el propósito de obtener el puntaje establecido para este numeral, el proponente debe manifestar por escrito el tipo de apoyo a la industria nacional, y estar suscrita por el Representante Legal o quien tenga su la facultad.</w:t>
      </w:r>
    </w:p>
    <w:p w14:paraId="4C86F5B5" w14:textId="77777777" w:rsidR="00357CDD" w:rsidRPr="00C472ED" w:rsidRDefault="00357CDD" w:rsidP="0026527C">
      <w:pPr>
        <w:ind w:left="1418" w:right="632"/>
        <w:jc w:val="both"/>
        <w:rPr>
          <w:rFonts w:ascii="Arial" w:hAnsi="Arial" w:cs="Arial"/>
          <w:bCs/>
          <w:sz w:val="20"/>
          <w:szCs w:val="20"/>
        </w:rPr>
      </w:pPr>
    </w:p>
    <w:p w14:paraId="3DA9675E" w14:textId="708CEE14" w:rsidR="00357CDD" w:rsidRPr="00C472ED" w:rsidRDefault="00357CDD" w:rsidP="0026527C">
      <w:pPr>
        <w:ind w:left="1418" w:right="632"/>
        <w:jc w:val="both"/>
        <w:rPr>
          <w:rFonts w:ascii="Arial" w:hAnsi="Arial" w:cs="Arial"/>
          <w:bCs/>
          <w:sz w:val="20"/>
          <w:szCs w:val="20"/>
        </w:rPr>
      </w:pPr>
      <w:r w:rsidRPr="00C472ED">
        <w:rPr>
          <w:rFonts w:ascii="Arial" w:hAnsi="Arial" w:cs="Arial"/>
          <w:bCs/>
          <w:sz w:val="20"/>
          <w:szCs w:val="20"/>
        </w:rPr>
        <w:t>De conformidad con la consulta realizada en la plataforma del Registro de Productores de Bienes Nacionales, se encontró que el objeto contractual del presente proceso no registra el servicio a adquirir teniendo en cuenta las características de Nacional y no hay bienes relevantes.</w:t>
      </w:r>
    </w:p>
    <w:p w14:paraId="6996607C" w14:textId="77777777" w:rsidR="00357CDD" w:rsidRPr="00C472ED" w:rsidRDefault="00357CDD" w:rsidP="0026527C">
      <w:pPr>
        <w:ind w:left="1418" w:right="632"/>
        <w:jc w:val="both"/>
        <w:rPr>
          <w:rFonts w:ascii="Arial" w:hAnsi="Arial" w:cs="Arial"/>
          <w:bCs/>
          <w:sz w:val="20"/>
          <w:szCs w:val="20"/>
        </w:rPr>
      </w:pPr>
    </w:p>
    <w:p w14:paraId="18177842" w14:textId="26EF4722" w:rsidR="00357CDD" w:rsidRPr="00C472ED" w:rsidRDefault="00357CDD" w:rsidP="0026527C">
      <w:pPr>
        <w:ind w:left="1418" w:right="632"/>
        <w:jc w:val="both"/>
        <w:rPr>
          <w:rFonts w:ascii="Arial" w:hAnsi="Arial" w:cs="Arial"/>
          <w:b/>
          <w:sz w:val="20"/>
          <w:szCs w:val="20"/>
        </w:rPr>
      </w:pPr>
      <w:r w:rsidRPr="00C472ED">
        <w:rPr>
          <w:rFonts w:ascii="Arial" w:hAnsi="Arial" w:cs="Arial"/>
          <w:b/>
          <w:sz w:val="20"/>
          <w:szCs w:val="20"/>
        </w:rPr>
        <w:t>Nota: La no manifestación de Apoyo a la Industria Nacional requerida, se considera como NO SUBSANABLE y por lo tanto no se otorgará el puntaje correspondiente.</w:t>
      </w:r>
    </w:p>
    <w:p w14:paraId="31EFCC92" w14:textId="77777777" w:rsidR="007611DD" w:rsidRPr="00C472ED" w:rsidRDefault="007611DD" w:rsidP="002F4F4A">
      <w:pPr>
        <w:tabs>
          <w:tab w:val="left" w:pos="2049"/>
        </w:tabs>
        <w:spacing w:line="276" w:lineRule="auto"/>
        <w:ind w:right="812"/>
        <w:jc w:val="both"/>
        <w:rPr>
          <w:rFonts w:ascii="Arial" w:hAnsi="Arial" w:cs="Arial"/>
          <w:bCs/>
          <w:sz w:val="20"/>
          <w:szCs w:val="20"/>
        </w:rPr>
      </w:pPr>
    </w:p>
    <w:p w14:paraId="3C0C0E8E" w14:textId="7703FBBC" w:rsidR="000F7A5B" w:rsidRPr="00C472ED" w:rsidRDefault="00E417AA" w:rsidP="000A492D">
      <w:pPr>
        <w:pStyle w:val="Prrafodelista"/>
        <w:numPr>
          <w:ilvl w:val="0"/>
          <w:numId w:val="7"/>
        </w:numPr>
        <w:tabs>
          <w:tab w:val="left" w:pos="2049"/>
        </w:tabs>
        <w:ind w:left="1418" w:right="670" w:firstLine="0"/>
        <w:rPr>
          <w:rFonts w:ascii="Arial" w:hAnsi="Arial" w:cs="Arial"/>
          <w:b/>
          <w:sz w:val="20"/>
          <w:szCs w:val="20"/>
        </w:rPr>
      </w:pPr>
      <w:bookmarkStart w:id="20" w:name="_Hlk194917465"/>
      <w:r w:rsidRPr="00C472ED">
        <w:rPr>
          <w:rFonts w:ascii="Arial" w:hAnsi="Arial" w:cs="Arial"/>
          <w:b/>
          <w:sz w:val="20"/>
          <w:szCs w:val="20"/>
          <w:u w:val="thick"/>
        </w:rPr>
        <w:t>EMPLEADORES DE PERSONAS CON DISCAPACIDAD Y DE LOS EMPRENDIMIENTOS Y EMPRESAS DE PERSONAS CON DISCAPACIDAD</w:t>
      </w:r>
      <w:r w:rsidR="003F29C6" w:rsidRPr="00C472ED">
        <w:rPr>
          <w:rFonts w:ascii="Arial" w:hAnsi="Arial" w:cs="Arial"/>
          <w:b/>
          <w:sz w:val="20"/>
          <w:szCs w:val="20"/>
          <w:u w:val="thick"/>
        </w:rPr>
        <w:t xml:space="preserve"> DECRETO 287 DE 2026 (2 puntos)</w:t>
      </w:r>
    </w:p>
    <w:bookmarkEnd w:id="20"/>
    <w:p w14:paraId="35972825" w14:textId="77777777" w:rsidR="000F7A5B" w:rsidRPr="00C472ED" w:rsidRDefault="000F7A5B" w:rsidP="0026527C">
      <w:pPr>
        <w:tabs>
          <w:tab w:val="left" w:pos="2049"/>
        </w:tabs>
        <w:spacing w:line="276" w:lineRule="auto"/>
        <w:ind w:left="1418" w:right="670"/>
        <w:rPr>
          <w:rFonts w:ascii="Arial" w:hAnsi="Arial" w:cs="Arial"/>
          <w:b/>
          <w:sz w:val="20"/>
          <w:szCs w:val="20"/>
        </w:rPr>
      </w:pPr>
    </w:p>
    <w:p w14:paraId="15E39B74" w14:textId="09303C88" w:rsidR="00E417AA" w:rsidRPr="00C472ED" w:rsidRDefault="000F7A5B" w:rsidP="00E417AA">
      <w:pPr>
        <w:tabs>
          <w:tab w:val="left" w:pos="2049"/>
          <w:tab w:val="left" w:pos="10206"/>
        </w:tabs>
        <w:ind w:left="1418" w:right="670"/>
        <w:jc w:val="both"/>
        <w:rPr>
          <w:rFonts w:ascii="Arial" w:hAnsi="Arial" w:cs="Arial"/>
          <w:bCs/>
          <w:sz w:val="20"/>
          <w:szCs w:val="20"/>
        </w:rPr>
      </w:pPr>
      <w:r w:rsidRPr="00C472ED">
        <w:rPr>
          <w:rFonts w:ascii="Arial" w:hAnsi="Arial" w:cs="Arial"/>
          <w:bCs/>
          <w:sz w:val="20"/>
          <w:szCs w:val="20"/>
        </w:rPr>
        <w:t xml:space="preserve">Se asigna puntaje adicional indicado para este ítem, de conformidad con lo dispuesto en el Artículo 1 del Decreto 392 de 2018, que adiciona la Subsección 2 de la Sección 4 del Capítulo 2 del Título 1 de la Parte 2 del Libro 2 del Decreto </w:t>
      </w:r>
      <w:r w:rsidR="003F29C6" w:rsidRPr="00C472ED">
        <w:rPr>
          <w:rFonts w:ascii="Arial" w:hAnsi="Arial" w:cs="Arial"/>
          <w:bCs/>
          <w:sz w:val="20"/>
          <w:szCs w:val="20"/>
        </w:rPr>
        <w:t>1</w:t>
      </w:r>
      <w:r w:rsidRPr="00C472ED">
        <w:rPr>
          <w:rFonts w:ascii="Arial" w:hAnsi="Arial" w:cs="Arial"/>
          <w:bCs/>
          <w:sz w:val="20"/>
          <w:szCs w:val="20"/>
        </w:rPr>
        <w:t>082 de 2015</w:t>
      </w:r>
      <w:r w:rsidR="003F29C6" w:rsidRPr="00C472ED">
        <w:rPr>
          <w:rFonts w:ascii="Arial" w:hAnsi="Arial" w:cs="Arial"/>
          <w:bCs/>
          <w:sz w:val="20"/>
          <w:szCs w:val="20"/>
        </w:rPr>
        <w:t xml:space="preserve">, adicionado por el </w:t>
      </w:r>
      <w:proofErr w:type="spellStart"/>
      <w:r w:rsidR="00E417AA" w:rsidRPr="00C472ED">
        <w:rPr>
          <w:rFonts w:ascii="Arial" w:hAnsi="Arial" w:cs="Arial"/>
          <w:bCs/>
          <w:sz w:val="20"/>
          <w:szCs w:val="20"/>
        </w:rPr>
        <w:t>articulo</w:t>
      </w:r>
      <w:proofErr w:type="spellEnd"/>
      <w:r w:rsidR="00E417AA" w:rsidRPr="00C472ED">
        <w:rPr>
          <w:rFonts w:ascii="Arial" w:hAnsi="Arial" w:cs="Arial"/>
          <w:bCs/>
          <w:sz w:val="20"/>
          <w:szCs w:val="20"/>
        </w:rPr>
        <w:t xml:space="preserve">   2.2.1.2.4.2.7.4 Decreto </w:t>
      </w:r>
      <w:r w:rsidR="00E417AA" w:rsidRPr="00C472ED">
        <w:rPr>
          <w:rFonts w:ascii="Arial" w:hAnsi="Arial" w:cs="Arial"/>
          <w:bCs/>
          <w:sz w:val="20"/>
          <w:szCs w:val="20"/>
        </w:rPr>
        <w:lastRenderedPageBreak/>
        <w:t>1082/2015 adicionado por el Decreto 287 de 2026</w:t>
      </w:r>
      <w:r w:rsidRPr="00C472ED">
        <w:rPr>
          <w:rFonts w:ascii="Arial" w:hAnsi="Arial" w:cs="Arial"/>
          <w:bCs/>
          <w:sz w:val="20"/>
          <w:szCs w:val="20"/>
        </w:rPr>
        <w:t xml:space="preserve">. En los procesos de licitaciones públicas y concursos de méritos, para incentivar el sistema de preferencias a favor de las personas con discapacidad, las entidades estatales deberán otorgar el </w:t>
      </w:r>
      <w:r w:rsidR="00E417AA" w:rsidRPr="00C472ED">
        <w:rPr>
          <w:rFonts w:ascii="Arial" w:hAnsi="Arial" w:cs="Arial"/>
          <w:bCs/>
          <w:sz w:val="20"/>
          <w:szCs w:val="20"/>
        </w:rPr>
        <w:t xml:space="preserve">dos </w:t>
      </w:r>
      <w:r w:rsidRPr="00C472ED">
        <w:rPr>
          <w:rFonts w:ascii="Arial" w:hAnsi="Arial" w:cs="Arial"/>
          <w:bCs/>
          <w:sz w:val="20"/>
          <w:szCs w:val="20"/>
        </w:rPr>
        <w:t>por ciento (</w:t>
      </w:r>
      <w:r w:rsidR="00E417AA" w:rsidRPr="00C472ED">
        <w:rPr>
          <w:rFonts w:ascii="Arial" w:hAnsi="Arial" w:cs="Arial"/>
          <w:bCs/>
          <w:sz w:val="20"/>
          <w:szCs w:val="20"/>
        </w:rPr>
        <w:t>2</w:t>
      </w:r>
      <w:r w:rsidRPr="00C472ED">
        <w:rPr>
          <w:rFonts w:ascii="Arial" w:hAnsi="Arial" w:cs="Arial"/>
          <w:bCs/>
          <w:sz w:val="20"/>
          <w:szCs w:val="20"/>
        </w:rPr>
        <w:t xml:space="preserve">%) </w:t>
      </w:r>
      <w:r w:rsidR="00D6720F" w:rsidRPr="00C472ED">
        <w:rPr>
          <w:rFonts w:ascii="Arial" w:hAnsi="Arial" w:cs="Arial"/>
          <w:bCs/>
          <w:sz w:val="20"/>
          <w:szCs w:val="20"/>
        </w:rPr>
        <w:t xml:space="preserve">del valor total de </w:t>
      </w:r>
      <w:r w:rsidR="00E91CE5" w:rsidRPr="00C472ED">
        <w:rPr>
          <w:rFonts w:ascii="Arial" w:hAnsi="Arial" w:cs="Arial"/>
          <w:bCs/>
          <w:sz w:val="20"/>
          <w:szCs w:val="20"/>
        </w:rPr>
        <w:t>los puntos establecidos</w:t>
      </w:r>
      <w:r w:rsidR="00D6720F" w:rsidRPr="00C472ED">
        <w:rPr>
          <w:rFonts w:ascii="Arial" w:hAnsi="Arial" w:cs="Arial"/>
          <w:bCs/>
          <w:sz w:val="20"/>
          <w:szCs w:val="20"/>
        </w:rPr>
        <w:t xml:space="preserve"> en las Pliegos de Condiciones o documentos equivalentes,</w:t>
      </w:r>
      <w:r w:rsidRPr="00C472ED">
        <w:rPr>
          <w:rFonts w:ascii="Arial" w:hAnsi="Arial" w:cs="Arial"/>
          <w:bCs/>
          <w:sz w:val="20"/>
          <w:szCs w:val="20"/>
        </w:rPr>
        <w:t xml:space="preserve"> a los proponentes que</w:t>
      </w:r>
      <w:r w:rsidR="00E417AA" w:rsidRPr="00C472ED">
        <w:rPr>
          <w:rFonts w:ascii="Arial" w:hAnsi="Arial" w:cs="Arial"/>
          <w:bCs/>
          <w:sz w:val="20"/>
          <w:szCs w:val="20"/>
        </w:rPr>
        <w:t xml:space="preserve">: </w:t>
      </w:r>
    </w:p>
    <w:p w14:paraId="4917A14C" w14:textId="77777777" w:rsidR="00E417AA" w:rsidRPr="00C472ED" w:rsidRDefault="00E417AA" w:rsidP="00E417AA">
      <w:pPr>
        <w:tabs>
          <w:tab w:val="left" w:pos="2049"/>
          <w:tab w:val="left" w:pos="10206"/>
        </w:tabs>
        <w:ind w:left="1418" w:right="670"/>
        <w:jc w:val="both"/>
        <w:rPr>
          <w:rFonts w:ascii="Arial" w:hAnsi="Arial" w:cs="Arial"/>
          <w:bCs/>
          <w:sz w:val="20"/>
          <w:szCs w:val="20"/>
        </w:rPr>
      </w:pPr>
    </w:p>
    <w:p w14:paraId="25778A4A" w14:textId="77777777" w:rsidR="00E417AA" w:rsidRPr="00C472ED" w:rsidRDefault="00E417AA" w:rsidP="00E417AA">
      <w:pPr>
        <w:tabs>
          <w:tab w:val="left" w:pos="2049"/>
          <w:tab w:val="left" w:pos="10206"/>
        </w:tabs>
        <w:ind w:left="1418" w:right="670"/>
        <w:jc w:val="both"/>
        <w:rPr>
          <w:rFonts w:ascii="Arial" w:hAnsi="Arial" w:cs="Arial"/>
          <w:bCs/>
          <w:sz w:val="20"/>
          <w:szCs w:val="20"/>
        </w:rPr>
      </w:pPr>
      <w:r w:rsidRPr="00C472ED">
        <w:rPr>
          <w:rFonts w:ascii="Arial" w:hAnsi="Arial" w:cs="Arial"/>
          <w:bCs/>
          <w:sz w:val="20"/>
          <w:szCs w:val="20"/>
        </w:rPr>
        <w:t xml:space="preserve">1) Que el proponente acredite la condición de emprendimiento o empresa de personas con discapacidad conforme a lo previsto en el artículo 2.2.1.2.4.2.6. del Decreto 1082 de 2015, introducido por el Decreto 287 de 2026. </w:t>
      </w:r>
    </w:p>
    <w:p w14:paraId="1F105939" w14:textId="77777777" w:rsidR="00E417AA" w:rsidRPr="00C472ED" w:rsidRDefault="00E417AA" w:rsidP="00E417AA">
      <w:pPr>
        <w:tabs>
          <w:tab w:val="left" w:pos="2049"/>
          <w:tab w:val="left" w:pos="10206"/>
        </w:tabs>
        <w:ind w:left="1418" w:right="670"/>
        <w:jc w:val="both"/>
        <w:rPr>
          <w:rFonts w:ascii="Arial" w:hAnsi="Arial" w:cs="Arial"/>
          <w:bCs/>
          <w:sz w:val="20"/>
          <w:szCs w:val="20"/>
        </w:rPr>
      </w:pPr>
    </w:p>
    <w:p w14:paraId="7F452C61" w14:textId="7600FDAA" w:rsidR="00E417AA" w:rsidRPr="00C472ED" w:rsidRDefault="00E417AA" w:rsidP="00E417AA">
      <w:pPr>
        <w:tabs>
          <w:tab w:val="left" w:pos="2049"/>
          <w:tab w:val="left" w:pos="10206"/>
        </w:tabs>
        <w:ind w:left="1418" w:right="670"/>
        <w:jc w:val="both"/>
        <w:rPr>
          <w:rFonts w:ascii="Arial" w:hAnsi="Arial" w:cs="Arial"/>
          <w:bCs/>
          <w:sz w:val="20"/>
          <w:szCs w:val="20"/>
        </w:rPr>
      </w:pPr>
      <w:r w:rsidRPr="00C472ED">
        <w:rPr>
          <w:rFonts w:ascii="Arial" w:hAnsi="Arial" w:cs="Arial"/>
          <w:bCs/>
          <w:sz w:val="20"/>
          <w:szCs w:val="20"/>
        </w:rPr>
        <w:t>2) Que 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40C16F18" w14:textId="7581C110" w:rsidR="000F7A5B" w:rsidRPr="00C472ED" w:rsidRDefault="000F7A5B" w:rsidP="00C472ED">
      <w:pPr>
        <w:tabs>
          <w:tab w:val="left" w:pos="2049"/>
          <w:tab w:val="left" w:pos="10206"/>
        </w:tabs>
        <w:ind w:left="1418" w:right="670"/>
        <w:jc w:val="both"/>
        <w:rPr>
          <w:rFonts w:ascii="Arial" w:hAnsi="Arial" w:cs="Arial"/>
          <w:bCs/>
          <w:sz w:val="20"/>
          <w:szCs w:val="20"/>
        </w:rPr>
      </w:pPr>
      <w:r w:rsidRPr="00C472ED">
        <w:rPr>
          <w:rFonts w:ascii="Arial" w:hAnsi="Arial" w:cs="Arial"/>
          <w:bCs/>
          <w:sz w:val="20"/>
          <w:szCs w:val="20"/>
        </w:rPr>
        <w:t xml:space="preserve"> </w:t>
      </w:r>
    </w:p>
    <w:p w14:paraId="5A8B1BB3" w14:textId="23E505D8" w:rsidR="000F7A5B" w:rsidRDefault="003F29C6" w:rsidP="003F29C6">
      <w:pPr>
        <w:tabs>
          <w:tab w:val="left" w:pos="2049"/>
          <w:tab w:val="left" w:pos="10206"/>
        </w:tabs>
        <w:spacing w:line="276" w:lineRule="auto"/>
        <w:ind w:left="1418" w:right="670"/>
        <w:jc w:val="center"/>
        <w:rPr>
          <w:bCs/>
        </w:rPr>
      </w:pPr>
      <w:r w:rsidRPr="003F29C6">
        <w:rPr>
          <w:bCs/>
          <w:noProof/>
        </w:rPr>
        <w:drawing>
          <wp:inline distT="0" distB="0" distL="0" distR="0" wp14:anchorId="79B2CD88" wp14:editId="3B093A1C">
            <wp:extent cx="2757830" cy="2366092"/>
            <wp:effectExtent l="0" t="0" r="444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61756" cy="2369460"/>
                    </a:xfrm>
                    <a:prstGeom prst="rect">
                      <a:avLst/>
                    </a:prstGeom>
                  </pic:spPr>
                </pic:pic>
              </a:graphicData>
            </a:graphic>
          </wp:inline>
        </w:drawing>
      </w:r>
    </w:p>
    <w:p w14:paraId="13D2AB9F" w14:textId="77777777" w:rsidR="000370FB" w:rsidRPr="00C472ED" w:rsidRDefault="000370FB" w:rsidP="0026527C">
      <w:pPr>
        <w:tabs>
          <w:tab w:val="left" w:pos="2049"/>
          <w:tab w:val="left" w:pos="10206"/>
        </w:tabs>
        <w:ind w:left="1418" w:right="670"/>
        <w:jc w:val="both"/>
        <w:rPr>
          <w:rFonts w:ascii="Arial" w:hAnsi="Arial" w:cs="Arial"/>
          <w:bCs/>
          <w:sz w:val="20"/>
          <w:szCs w:val="20"/>
        </w:rPr>
      </w:pPr>
    </w:p>
    <w:p w14:paraId="122BB6E7" w14:textId="43232C43" w:rsidR="000370FB" w:rsidRPr="00C472ED" w:rsidRDefault="000370FB" w:rsidP="0026527C">
      <w:pPr>
        <w:tabs>
          <w:tab w:val="left" w:pos="2049"/>
          <w:tab w:val="left" w:pos="10206"/>
        </w:tabs>
        <w:ind w:left="1418" w:right="670"/>
        <w:jc w:val="both"/>
        <w:rPr>
          <w:rFonts w:ascii="Arial" w:hAnsi="Arial" w:cs="Arial"/>
          <w:bCs/>
          <w:sz w:val="20"/>
          <w:szCs w:val="20"/>
        </w:rPr>
      </w:pPr>
      <w:r w:rsidRPr="00C472ED">
        <w:rPr>
          <w:rFonts w:ascii="Arial" w:hAnsi="Arial" w:cs="Arial"/>
          <w:bCs/>
          <w:sz w:val="20"/>
          <w:szCs w:val="20"/>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14:paraId="3A33D250" w14:textId="77777777" w:rsidR="00681801" w:rsidRPr="00C472ED" w:rsidRDefault="00681801" w:rsidP="0026527C">
      <w:pPr>
        <w:tabs>
          <w:tab w:val="left" w:pos="2049"/>
          <w:tab w:val="left" w:pos="10206"/>
        </w:tabs>
        <w:ind w:left="1418" w:right="670"/>
        <w:jc w:val="both"/>
        <w:rPr>
          <w:rFonts w:ascii="Arial" w:hAnsi="Arial" w:cs="Arial"/>
          <w:bCs/>
          <w:sz w:val="20"/>
          <w:szCs w:val="20"/>
        </w:rPr>
      </w:pPr>
    </w:p>
    <w:p w14:paraId="3765EBF2" w14:textId="7CCF5D1B" w:rsidR="000370FB" w:rsidRPr="00C472ED" w:rsidRDefault="00681801" w:rsidP="0026527C">
      <w:pPr>
        <w:tabs>
          <w:tab w:val="left" w:pos="2049"/>
          <w:tab w:val="left" w:pos="10206"/>
        </w:tabs>
        <w:ind w:left="1418" w:right="670"/>
        <w:jc w:val="both"/>
        <w:rPr>
          <w:rFonts w:ascii="Arial" w:hAnsi="Arial" w:cs="Arial"/>
          <w:bCs/>
          <w:sz w:val="20"/>
          <w:szCs w:val="20"/>
        </w:rPr>
      </w:pPr>
      <w:r w:rsidRPr="00C472ED">
        <w:rPr>
          <w:rFonts w:ascii="Arial" w:hAnsi="Arial" w:cs="Arial"/>
          <w:bCs/>
          <w:sz w:val="20"/>
          <w:szCs w:val="20"/>
        </w:rPr>
        <w:t>El proponente podrá acreditar alguna de las situaciones mencionadas, y en todo caso el puntaje adicional total y único a otorgar por este criterio será del dos por ciento (2%), sin que sean acumulables a efecto de la evaluación de la oferta.</w:t>
      </w:r>
    </w:p>
    <w:p w14:paraId="4D7D0BD8" w14:textId="77777777" w:rsidR="000F7A5B" w:rsidRPr="00C472ED" w:rsidRDefault="000F7A5B" w:rsidP="00681801">
      <w:pPr>
        <w:tabs>
          <w:tab w:val="left" w:pos="2049"/>
          <w:tab w:val="left" w:pos="10206"/>
        </w:tabs>
        <w:ind w:right="670"/>
        <w:jc w:val="both"/>
        <w:rPr>
          <w:rFonts w:ascii="Arial" w:hAnsi="Arial" w:cs="Arial"/>
          <w:bCs/>
          <w:sz w:val="20"/>
          <w:szCs w:val="20"/>
        </w:rPr>
      </w:pPr>
    </w:p>
    <w:p w14:paraId="01DAE3E6" w14:textId="7C0515A1" w:rsidR="00681801" w:rsidRPr="00C472ED" w:rsidRDefault="00681801" w:rsidP="0026527C">
      <w:pPr>
        <w:tabs>
          <w:tab w:val="left" w:pos="2049"/>
          <w:tab w:val="left" w:pos="10206"/>
        </w:tabs>
        <w:ind w:left="1418" w:right="670"/>
        <w:jc w:val="both"/>
        <w:rPr>
          <w:rFonts w:ascii="Arial" w:hAnsi="Arial" w:cs="Arial"/>
          <w:bCs/>
          <w:sz w:val="20"/>
          <w:szCs w:val="20"/>
        </w:rPr>
      </w:pPr>
      <w:r w:rsidRPr="00C472ED">
        <w:rPr>
          <w:rFonts w:ascii="Arial" w:hAnsi="Arial" w:cs="Arial"/>
          <w:bCs/>
          <w:sz w:val="20"/>
          <w:szCs w:val="20"/>
        </w:rPr>
        <w:t>La verificación de estas condiciones se realizará, con base en los siguientes documentos que el proponente deberá aportar junta con su oferta:</w:t>
      </w:r>
    </w:p>
    <w:p w14:paraId="6986E1BD" w14:textId="77777777" w:rsidR="00681801" w:rsidRPr="00C472ED" w:rsidRDefault="00681801" w:rsidP="0026527C">
      <w:pPr>
        <w:tabs>
          <w:tab w:val="left" w:pos="2049"/>
          <w:tab w:val="left" w:pos="10206"/>
        </w:tabs>
        <w:ind w:left="1418" w:right="670"/>
        <w:jc w:val="both"/>
        <w:rPr>
          <w:rFonts w:ascii="Arial" w:hAnsi="Arial" w:cs="Arial"/>
          <w:bCs/>
          <w:sz w:val="20"/>
          <w:szCs w:val="20"/>
        </w:rPr>
      </w:pPr>
    </w:p>
    <w:p w14:paraId="17044324" w14:textId="77777777" w:rsidR="000370FB" w:rsidRPr="00C472ED" w:rsidRDefault="000370FB" w:rsidP="000A492D">
      <w:pPr>
        <w:pStyle w:val="Prrafodelista"/>
        <w:numPr>
          <w:ilvl w:val="3"/>
          <w:numId w:val="29"/>
        </w:numPr>
        <w:tabs>
          <w:tab w:val="left" w:pos="2049"/>
          <w:tab w:val="left" w:pos="10206"/>
        </w:tabs>
        <w:ind w:right="670"/>
        <w:rPr>
          <w:rFonts w:ascii="Arial" w:hAnsi="Arial" w:cs="Arial"/>
          <w:bCs/>
          <w:sz w:val="20"/>
          <w:szCs w:val="20"/>
        </w:rPr>
      </w:pPr>
      <w:r w:rsidRPr="00C472ED">
        <w:rPr>
          <w:rFonts w:ascii="Arial" w:hAnsi="Arial" w:cs="Arial"/>
          <w:bCs/>
          <w:sz w:val="20"/>
          <w:szCs w:val="20"/>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w:t>
      </w:r>
    </w:p>
    <w:p w14:paraId="3A166BF1" w14:textId="77777777" w:rsidR="000370FB" w:rsidRPr="00C472ED" w:rsidRDefault="000370FB" w:rsidP="000370FB">
      <w:pPr>
        <w:pStyle w:val="Prrafodelista"/>
        <w:tabs>
          <w:tab w:val="left" w:pos="2049"/>
          <w:tab w:val="left" w:pos="10206"/>
        </w:tabs>
        <w:ind w:left="2062" w:right="670"/>
        <w:rPr>
          <w:rFonts w:ascii="Arial" w:hAnsi="Arial" w:cs="Arial"/>
          <w:bCs/>
          <w:sz w:val="20"/>
          <w:szCs w:val="20"/>
        </w:rPr>
      </w:pPr>
    </w:p>
    <w:p w14:paraId="4A737D29" w14:textId="77777777" w:rsidR="000370FB" w:rsidRPr="00C472ED" w:rsidRDefault="000370FB" w:rsidP="000370FB">
      <w:pPr>
        <w:pStyle w:val="Prrafodelista"/>
        <w:tabs>
          <w:tab w:val="left" w:pos="2049"/>
          <w:tab w:val="left" w:pos="10206"/>
        </w:tabs>
        <w:ind w:left="2062" w:right="670"/>
        <w:rPr>
          <w:rFonts w:ascii="Arial" w:hAnsi="Arial" w:cs="Arial"/>
          <w:bCs/>
          <w:sz w:val="20"/>
          <w:szCs w:val="20"/>
        </w:rPr>
      </w:pPr>
      <w:r w:rsidRPr="00C472ED">
        <w:rPr>
          <w:rFonts w:ascii="Arial" w:hAnsi="Arial" w:cs="Arial"/>
          <w:bCs/>
          <w:sz w:val="20"/>
          <w:szCs w:val="20"/>
        </w:rPr>
        <w:t xml:space="preserve">La certificación deberá relacionar el nombre completo y el número de documento de identidad de cada una de las personas con discapacidad. Como soporte, se anexará: </w:t>
      </w:r>
    </w:p>
    <w:p w14:paraId="30FB6D50" w14:textId="77777777" w:rsidR="000370FB" w:rsidRPr="00C472ED" w:rsidRDefault="000370FB" w:rsidP="000A492D">
      <w:pPr>
        <w:pStyle w:val="Prrafodelista"/>
        <w:numPr>
          <w:ilvl w:val="0"/>
          <w:numId w:val="39"/>
        </w:numPr>
        <w:tabs>
          <w:tab w:val="left" w:pos="2049"/>
          <w:tab w:val="left" w:pos="10206"/>
        </w:tabs>
        <w:ind w:right="670"/>
        <w:rPr>
          <w:rFonts w:ascii="Arial" w:hAnsi="Arial" w:cs="Arial"/>
          <w:bCs/>
          <w:sz w:val="20"/>
          <w:szCs w:val="20"/>
        </w:rPr>
      </w:pPr>
      <w:r w:rsidRPr="00C472ED">
        <w:rPr>
          <w:rFonts w:ascii="Arial" w:hAnsi="Arial" w:cs="Arial"/>
          <w:bCs/>
          <w:sz w:val="20"/>
          <w:szCs w:val="20"/>
        </w:rPr>
        <w:lastRenderedPageBreak/>
        <w:t>copia de los respectivos documentos de identidad</w:t>
      </w:r>
    </w:p>
    <w:p w14:paraId="1374BD96" w14:textId="77777777" w:rsidR="000370FB" w:rsidRPr="00C472ED" w:rsidRDefault="000370FB" w:rsidP="000A492D">
      <w:pPr>
        <w:pStyle w:val="Prrafodelista"/>
        <w:numPr>
          <w:ilvl w:val="0"/>
          <w:numId w:val="39"/>
        </w:numPr>
        <w:tabs>
          <w:tab w:val="left" w:pos="2049"/>
          <w:tab w:val="left" w:pos="10206"/>
        </w:tabs>
        <w:ind w:right="670"/>
        <w:rPr>
          <w:rFonts w:ascii="Arial" w:hAnsi="Arial" w:cs="Arial"/>
          <w:bCs/>
          <w:sz w:val="20"/>
          <w:szCs w:val="20"/>
        </w:rPr>
      </w:pPr>
      <w:r w:rsidRPr="00C472ED">
        <w:rPr>
          <w:rFonts w:ascii="Arial" w:hAnsi="Arial" w:cs="Arial"/>
          <w:bCs/>
          <w:sz w:val="20"/>
          <w:szCs w:val="20"/>
        </w:rPr>
        <w:t>copia de los contratos de trabajo o certificación laboral con las funciones, sin que se puedan relacionar contratos de prestación de servicios</w:t>
      </w:r>
    </w:p>
    <w:p w14:paraId="6D440F33" w14:textId="77777777" w:rsidR="00B71725" w:rsidRPr="00C472ED" w:rsidRDefault="000370FB" w:rsidP="000A492D">
      <w:pPr>
        <w:pStyle w:val="Prrafodelista"/>
        <w:numPr>
          <w:ilvl w:val="0"/>
          <w:numId w:val="39"/>
        </w:numPr>
        <w:tabs>
          <w:tab w:val="left" w:pos="2049"/>
          <w:tab w:val="left" w:pos="10206"/>
        </w:tabs>
        <w:ind w:right="670"/>
        <w:rPr>
          <w:rFonts w:ascii="Arial" w:hAnsi="Arial" w:cs="Arial"/>
          <w:bCs/>
          <w:sz w:val="20"/>
          <w:szCs w:val="20"/>
        </w:rPr>
      </w:pPr>
      <w:r w:rsidRPr="00C472ED">
        <w:rPr>
          <w:rFonts w:ascii="Arial" w:hAnsi="Arial" w:cs="Arial"/>
          <w:bCs/>
          <w:sz w:val="20"/>
          <w:szCs w:val="20"/>
        </w:rPr>
        <w:t>certificado de aportes a seguridad social de los últimas tres (3) meses en el que se demuestren los pagos realizados por el empleador,</w:t>
      </w:r>
    </w:p>
    <w:p w14:paraId="149A07D0" w14:textId="31C1A783" w:rsidR="000F7A5B" w:rsidRPr="00C472ED" w:rsidRDefault="000370FB" w:rsidP="000A492D">
      <w:pPr>
        <w:pStyle w:val="Prrafodelista"/>
        <w:numPr>
          <w:ilvl w:val="0"/>
          <w:numId w:val="39"/>
        </w:numPr>
        <w:tabs>
          <w:tab w:val="left" w:pos="2049"/>
          <w:tab w:val="left" w:pos="10206"/>
        </w:tabs>
        <w:ind w:right="670"/>
        <w:rPr>
          <w:rFonts w:ascii="Arial" w:hAnsi="Arial" w:cs="Arial"/>
          <w:bCs/>
          <w:sz w:val="20"/>
          <w:szCs w:val="20"/>
        </w:rPr>
      </w:pPr>
      <w:r w:rsidRPr="00C472ED">
        <w:rPr>
          <w:rFonts w:ascii="Arial" w:hAnsi="Arial" w:cs="Arial"/>
          <w:bCs/>
          <w:sz w:val="20"/>
          <w:szCs w:val="20"/>
        </w:rPr>
        <w:t>certificado de discapacidad expedido conforme a la normativa vigente del Ministerio de Salud y Protección Social.</w:t>
      </w:r>
    </w:p>
    <w:p w14:paraId="593D13B8" w14:textId="77777777" w:rsidR="000370FB" w:rsidRPr="00C472ED" w:rsidRDefault="000370FB" w:rsidP="000370FB">
      <w:pPr>
        <w:pStyle w:val="Prrafodelista"/>
        <w:tabs>
          <w:tab w:val="left" w:pos="2049"/>
          <w:tab w:val="left" w:pos="10206"/>
        </w:tabs>
        <w:ind w:left="2062" w:right="670"/>
        <w:rPr>
          <w:rFonts w:ascii="Arial" w:hAnsi="Arial" w:cs="Arial"/>
          <w:bCs/>
          <w:sz w:val="20"/>
          <w:szCs w:val="20"/>
        </w:rPr>
      </w:pPr>
    </w:p>
    <w:p w14:paraId="07F7A9D9" w14:textId="77777777" w:rsidR="00681801" w:rsidRPr="00C472ED" w:rsidRDefault="000370FB" w:rsidP="000A492D">
      <w:pPr>
        <w:pStyle w:val="Prrafodelista"/>
        <w:numPr>
          <w:ilvl w:val="3"/>
          <w:numId w:val="29"/>
        </w:numPr>
        <w:tabs>
          <w:tab w:val="left" w:pos="2049"/>
          <w:tab w:val="left" w:pos="10206"/>
        </w:tabs>
        <w:ind w:right="670"/>
        <w:rPr>
          <w:rFonts w:ascii="Arial" w:hAnsi="Arial" w:cs="Arial"/>
          <w:bCs/>
          <w:sz w:val="20"/>
          <w:szCs w:val="20"/>
        </w:rPr>
      </w:pPr>
      <w:r w:rsidRPr="00C472ED">
        <w:rPr>
          <w:rFonts w:ascii="Arial" w:hAnsi="Arial" w:cs="Arial"/>
          <w:bCs/>
          <w:sz w:val="20"/>
          <w:szCs w:val="20"/>
        </w:rPr>
        <w:t>También, esta verificación se hará con el certificado que para el efecto expide el Ministerio de Trabajo y la entidad estatal contratante verificará la vigencia de dicha certificación, de conformidad con la normativa aplicable.</w:t>
      </w:r>
      <w:r w:rsidR="00C80E69" w:rsidRPr="00C472ED">
        <w:rPr>
          <w:rFonts w:ascii="Arial" w:hAnsi="Arial" w:cs="Arial"/>
          <w:sz w:val="20"/>
          <w:szCs w:val="20"/>
        </w:rPr>
        <w:t xml:space="preserve"> </w:t>
      </w:r>
      <w:r w:rsidR="00C80E69" w:rsidRPr="00C472ED">
        <w:rPr>
          <w:rFonts w:ascii="Arial" w:hAnsi="Arial" w:cs="Arial"/>
          <w:bCs/>
          <w:sz w:val="20"/>
          <w:szCs w:val="20"/>
        </w:rPr>
        <w:t>Este certificado debe estar vigente a la fecha de cierre del proceso de selección.</w:t>
      </w:r>
    </w:p>
    <w:p w14:paraId="60DAF3B2" w14:textId="77777777" w:rsidR="00681801" w:rsidRPr="00C472ED" w:rsidRDefault="00681801" w:rsidP="00681801">
      <w:pPr>
        <w:pStyle w:val="Prrafodelista"/>
        <w:tabs>
          <w:tab w:val="left" w:pos="2049"/>
          <w:tab w:val="left" w:pos="10206"/>
        </w:tabs>
        <w:ind w:left="2062" w:right="670"/>
        <w:rPr>
          <w:rFonts w:ascii="Arial" w:hAnsi="Arial" w:cs="Arial"/>
          <w:bCs/>
          <w:sz w:val="20"/>
          <w:szCs w:val="20"/>
        </w:rPr>
      </w:pPr>
    </w:p>
    <w:p w14:paraId="36D1ABB2" w14:textId="77777777" w:rsidR="00681801" w:rsidRPr="00C472ED" w:rsidRDefault="000370FB" w:rsidP="00681801">
      <w:pPr>
        <w:pStyle w:val="Prrafodelista"/>
        <w:tabs>
          <w:tab w:val="left" w:pos="2049"/>
          <w:tab w:val="left" w:pos="10206"/>
        </w:tabs>
        <w:ind w:left="1440" w:right="670"/>
        <w:rPr>
          <w:rFonts w:ascii="Arial" w:hAnsi="Arial" w:cs="Arial"/>
          <w:bCs/>
          <w:sz w:val="20"/>
          <w:szCs w:val="20"/>
        </w:rPr>
      </w:pPr>
      <w:r w:rsidRPr="00C472ED">
        <w:rPr>
          <w:rFonts w:ascii="Arial" w:hAnsi="Arial" w:cs="Arial"/>
          <w:bCs/>
          <w:sz w:val="20"/>
          <w:szCs w:val="20"/>
        </w:rPr>
        <w:t>Cuando se trate de un proponente plural (consorcio o unión temporal), se tomará en cuenta únicamente la planta de personal del integrante con mayor participación porcentual.</w:t>
      </w:r>
    </w:p>
    <w:p w14:paraId="3D4A450F" w14:textId="77777777" w:rsidR="00681801" w:rsidRPr="00C472ED" w:rsidRDefault="00681801" w:rsidP="00681801">
      <w:pPr>
        <w:pStyle w:val="Prrafodelista"/>
        <w:tabs>
          <w:tab w:val="left" w:pos="2049"/>
          <w:tab w:val="left" w:pos="10206"/>
        </w:tabs>
        <w:ind w:left="1440" w:right="670"/>
        <w:rPr>
          <w:rFonts w:ascii="Arial" w:hAnsi="Arial" w:cs="Arial"/>
          <w:bCs/>
          <w:sz w:val="20"/>
          <w:szCs w:val="20"/>
        </w:rPr>
      </w:pPr>
    </w:p>
    <w:p w14:paraId="640E86E9" w14:textId="24B48B21" w:rsidR="000370FB" w:rsidRPr="00C472ED" w:rsidRDefault="000370FB" w:rsidP="00681801">
      <w:pPr>
        <w:pStyle w:val="Prrafodelista"/>
        <w:tabs>
          <w:tab w:val="left" w:pos="2049"/>
          <w:tab w:val="left" w:pos="10206"/>
        </w:tabs>
        <w:ind w:left="1440" w:right="670"/>
        <w:rPr>
          <w:rFonts w:ascii="Arial" w:hAnsi="Arial" w:cs="Arial"/>
          <w:bCs/>
          <w:sz w:val="20"/>
          <w:szCs w:val="20"/>
        </w:rPr>
      </w:pPr>
      <w:r w:rsidRPr="00C472ED">
        <w:rPr>
          <w:rFonts w:ascii="Arial" w:hAnsi="Arial" w:cs="Arial"/>
          <w:bCs/>
          <w:sz w:val="20"/>
          <w:szCs w:val="20"/>
        </w:rPr>
        <w:t>La aplicación de este puntaje adicional se hará sin perjuicio de los compromisos y limitaciones derivadas de los Acuerdos Comerciales internacionales vigentes para Colombia.</w:t>
      </w:r>
    </w:p>
    <w:p w14:paraId="555584F1" w14:textId="77777777" w:rsidR="00E87728" w:rsidRPr="00C472ED" w:rsidRDefault="00E87728" w:rsidP="007A0EA2">
      <w:pPr>
        <w:tabs>
          <w:tab w:val="left" w:pos="2049"/>
        </w:tabs>
        <w:ind w:right="774"/>
        <w:jc w:val="both"/>
        <w:rPr>
          <w:rFonts w:ascii="Arial" w:hAnsi="Arial" w:cs="Arial"/>
          <w:b/>
          <w:sz w:val="20"/>
          <w:szCs w:val="20"/>
        </w:rPr>
      </w:pPr>
    </w:p>
    <w:p w14:paraId="249440BA" w14:textId="4AB491D7" w:rsidR="000F7A5B" w:rsidRPr="00C472ED" w:rsidRDefault="00E5715C" w:rsidP="00B72B2D">
      <w:pPr>
        <w:tabs>
          <w:tab w:val="left" w:pos="2049"/>
        </w:tabs>
        <w:ind w:left="1418" w:right="774"/>
        <w:jc w:val="both"/>
        <w:rPr>
          <w:rFonts w:ascii="Arial" w:hAnsi="Arial" w:cs="Arial"/>
          <w:bCs/>
          <w:sz w:val="20"/>
          <w:szCs w:val="20"/>
        </w:rPr>
      </w:pPr>
      <w:r w:rsidRPr="00C472ED">
        <w:rPr>
          <w:rFonts w:ascii="Arial" w:hAnsi="Arial" w:cs="Arial"/>
          <w:b/>
          <w:sz w:val="20"/>
          <w:szCs w:val="20"/>
        </w:rPr>
        <w:t>Nota.</w:t>
      </w:r>
      <w:r w:rsidRPr="00C472ED">
        <w:rPr>
          <w:rFonts w:ascii="Arial" w:hAnsi="Arial" w:cs="Arial"/>
          <w:bCs/>
          <w:sz w:val="20"/>
          <w:szCs w:val="20"/>
        </w:rPr>
        <w:t xml:space="preserve"> </w:t>
      </w:r>
      <w:r w:rsidR="000F7A5B" w:rsidRPr="00C472ED">
        <w:rPr>
          <w:rFonts w:ascii="Arial" w:hAnsi="Arial" w:cs="Arial"/>
          <w:bCs/>
          <w:sz w:val="20"/>
          <w:szCs w:val="20"/>
        </w:rPr>
        <w:t>Est</w:t>
      </w:r>
      <w:r w:rsidR="00C80E69" w:rsidRPr="00C472ED">
        <w:rPr>
          <w:rFonts w:ascii="Arial" w:hAnsi="Arial" w:cs="Arial"/>
          <w:bCs/>
          <w:sz w:val="20"/>
          <w:szCs w:val="20"/>
        </w:rPr>
        <w:t xml:space="preserve">os </w:t>
      </w:r>
      <w:r w:rsidR="000F7A5B" w:rsidRPr="00C472ED">
        <w:rPr>
          <w:rFonts w:ascii="Arial" w:hAnsi="Arial" w:cs="Arial"/>
          <w:bCs/>
          <w:sz w:val="20"/>
          <w:szCs w:val="20"/>
        </w:rPr>
        <w:t>documento</w:t>
      </w:r>
      <w:r w:rsidR="00C80E69" w:rsidRPr="00C472ED">
        <w:rPr>
          <w:rFonts w:ascii="Arial" w:hAnsi="Arial" w:cs="Arial"/>
          <w:bCs/>
          <w:sz w:val="20"/>
          <w:szCs w:val="20"/>
        </w:rPr>
        <w:t>s</w:t>
      </w:r>
      <w:r w:rsidR="000F7A5B" w:rsidRPr="00C472ED">
        <w:rPr>
          <w:rFonts w:ascii="Arial" w:hAnsi="Arial" w:cs="Arial"/>
          <w:bCs/>
          <w:sz w:val="20"/>
          <w:szCs w:val="20"/>
        </w:rPr>
        <w:t xml:space="preserve"> NO </w:t>
      </w:r>
      <w:r w:rsidR="00C80E69" w:rsidRPr="00C472ED">
        <w:rPr>
          <w:rFonts w:ascii="Arial" w:hAnsi="Arial" w:cs="Arial"/>
          <w:bCs/>
          <w:sz w:val="20"/>
          <w:szCs w:val="20"/>
        </w:rPr>
        <w:t>SON</w:t>
      </w:r>
      <w:r w:rsidR="000F7A5B" w:rsidRPr="00C472ED">
        <w:rPr>
          <w:rFonts w:ascii="Arial" w:hAnsi="Arial" w:cs="Arial"/>
          <w:bCs/>
          <w:sz w:val="20"/>
          <w:szCs w:val="20"/>
        </w:rPr>
        <w:t xml:space="preserve"> SUBSANABLE</w:t>
      </w:r>
      <w:r w:rsidR="00C80E69" w:rsidRPr="00C472ED">
        <w:rPr>
          <w:rFonts w:ascii="Arial" w:hAnsi="Arial" w:cs="Arial"/>
          <w:bCs/>
          <w:sz w:val="20"/>
          <w:szCs w:val="20"/>
        </w:rPr>
        <w:t>S</w:t>
      </w:r>
      <w:r w:rsidR="000F7A5B" w:rsidRPr="00C472ED">
        <w:rPr>
          <w:rFonts w:ascii="Arial" w:hAnsi="Arial" w:cs="Arial"/>
          <w:bCs/>
          <w:sz w:val="20"/>
          <w:szCs w:val="20"/>
        </w:rPr>
        <w:t xml:space="preserve"> y, por lo tanto, si no se entrega en la fecha de cierre del proceso junto a la oferta, no se otorgará el puntaje correspondiente-</w:t>
      </w:r>
    </w:p>
    <w:p w14:paraId="3661D9ED" w14:textId="77777777" w:rsidR="00E10C2D" w:rsidRPr="00C472ED" w:rsidRDefault="00E10C2D" w:rsidP="0026527C">
      <w:pPr>
        <w:pStyle w:val="Textoindependiente"/>
        <w:ind w:left="1418" w:right="670"/>
        <w:rPr>
          <w:rFonts w:ascii="Arial" w:hAnsi="Arial" w:cs="Arial"/>
          <w:b/>
          <w:sz w:val="20"/>
          <w:szCs w:val="20"/>
        </w:rPr>
      </w:pPr>
    </w:p>
    <w:p w14:paraId="2AD32F1A" w14:textId="0AF3E2B9" w:rsidR="00E10C2D" w:rsidRPr="00C472ED" w:rsidRDefault="00760766" w:rsidP="000A492D">
      <w:pPr>
        <w:pStyle w:val="Ttulo2"/>
        <w:numPr>
          <w:ilvl w:val="0"/>
          <w:numId w:val="7"/>
        </w:numPr>
        <w:tabs>
          <w:tab w:val="left" w:pos="2048"/>
        </w:tabs>
        <w:ind w:left="1418" w:right="670" w:firstLine="0"/>
        <w:rPr>
          <w:sz w:val="20"/>
          <w:szCs w:val="20"/>
        </w:rPr>
      </w:pPr>
      <w:r w:rsidRPr="00C472ED">
        <w:rPr>
          <w:sz w:val="20"/>
          <w:szCs w:val="20"/>
          <w:u w:val="thick"/>
        </w:rPr>
        <w:t>Propuesta</w:t>
      </w:r>
      <w:r w:rsidRPr="00C472ED">
        <w:rPr>
          <w:spacing w:val="-8"/>
          <w:sz w:val="20"/>
          <w:szCs w:val="20"/>
          <w:u w:val="thick"/>
        </w:rPr>
        <w:t xml:space="preserve"> </w:t>
      </w:r>
      <w:r w:rsidRPr="00C472ED">
        <w:rPr>
          <w:sz w:val="20"/>
          <w:szCs w:val="20"/>
          <w:u w:val="thick"/>
        </w:rPr>
        <w:t>económica</w:t>
      </w:r>
      <w:r w:rsidRPr="00C472ED">
        <w:rPr>
          <w:spacing w:val="-1"/>
          <w:sz w:val="20"/>
          <w:szCs w:val="20"/>
          <w:u w:val="thick"/>
        </w:rPr>
        <w:t xml:space="preserve"> </w:t>
      </w:r>
      <w:r w:rsidRPr="00C472ED">
        <w:rPr>
          <w:sz w:val="20"/>
          <w:szCs w:val="20"/>
          <w:u w:val="thick"/>
        </w:rPr>
        <w:t>-</w:t>
      </w:r>
      <w:r w:rsidRPr="00C472ED">
        <w:rPr>
          <w:spacing w:val="-12"/>
          <w:sz w:val="20"/>
          <w:szCs w:val="20"/>
          <w:u w:val="thick"/>
        </w:rPr>
        <w:t xml:space="preserve"> </w:t>
      </w:r>
      <w:r w:rsidR="0019532C" w:rsidRPr="00C472ED">
        <w:rPr>
          <w:spacing w:val="-12"/>
          <w:sz w:val="20"/>
          <w:szCs w:val="20"/>
          <w:u w:val="thick"/>
        </w:rPr>
        <w:t>4</w:t>
      </w:r>
      <w:r w:rsidRPr="00C472ED">
        <w:rPr>
          <w:sz w:val="20"/>
          <w:szCs w:val="20"/>
          <w:u w:val="thick"/>
        </w:rPr>
        <w:t>0</w:t>
      </w:r>
      <w:r w:rsidRPr="00C472ED">
        <w:rPr>
          <w:spacing w:val="-7"/>
          <w:sz w:val="20"/>
          <w:szCs w:val="20"/>
          <w:u w:val="thick"/>
        </w:rPr>
        <w:t xml:space="preserve"> </w:t>
      </w:r>
      <w:r w:rsidRPr="00C472ED">
        <w:rPr>
          <w:spacing w:val="-2"/>
          <w:sz w:val="20"/>
          <w:szCs w:val="20"/>
          <w:u w:val="thick"/>
        </w:rPr>
        <w:t>PUNTOS</w:t>
      </w:r>
    </w:p>
    <w:p w14:paraId="02C2BA9C" w14:textId="77777777" w:rsidR="00E10C2D" w:rsidRPr="00C472ED" w:rsidRDefault="00E10C2D" w:rsidP="0026527C">
      <w:pPr>
        <w:pStyle w:val="Textoindependiente"/>
        <w:ind w:left="1418" w:right="670"/>
        <w:rPr>
          <w:rFonts w:ascii="Arial" w:hAnsi="Arial" w:cs="Arial"/>
          <w:b/>
          <w:sz w:val="20"/>
          <w:szCs w:val="20"/>
        </w:rPr>
      </w:pPr>
    </w:p>
    <w:p w14:paraId="02C3B7DA" w14:textId="77777777" w:rsidR="000F7A5B" w:rsidRPr="00C472ED" w:rsidRDefault="000F7A5B" w:rsidP="0026527C">
      <w:pPr>
        <w:pStyle w:val="Prrafodelista"/>
        <w:ind w:left="1418" w:right="670"/>
        <w:rPr>
          <w:rFonts w:ascii="Arial" w:hAnsi="Arial" w:cs="Arial"/>
          <w:sz w:val="20"/>
          <w:szCs w:val="20"/>
        </w:rPr>
      </w:pPr>
      <w:r w:rsidRPr="00C472ED">
        <w:rPr>
          <w:rFonts w:ascii="Arial" w:hAnsi="Arial" w:cs="Arial"/>
          <w:sz w:val="20"/>
          <w:szCs w:val="20"/>
        </w:rPr>
        <w:t>El oferente presentará la Oferta Económica bajo los siguientes preceptos:</w:t>
      </w:r>
    </w:p>
    <w:p w14:paraId="2970CA3D" w14:textId="77777777" w:rsidR="000F7A5B" w:rsidRPr="00C472ED" w:rsidRDefault="000F7A5B" w:rsidP="0026527C">
      <w:pPr>
        <w:pStyle w:val="Prrafodelista"/>
        <w:ind w:left="1418" w:right="670"/>
        <w:rPr>
          <w:rFonts w:ascii="Arial" w:hAnsi="Arial" w:cs="Arial"/>
          <w:sz w:val="20"/>
          <w:szCs w:val="20"/>
        </w:rPr>
      </w:pPr>
    </w:p>
    <w:p w14:paraId="48C0EB94" w14:textId="06BF4826" w:rsidR="00425581" w:rsidRPr="00C472ED" w:rsidRDefault="000F7A5B" w:rsidP="000A492D">
      <w:pPr>
        <w:pStyle w:val="Prrafodelista"/>
        <w:numPr>
          <w:ilvl w:val="0"/>
          <w:numId w:val="30"/>
        </w:numPr>
        <w:spacing w:before="240"/>
        <w:ind w:left="1985" w:right="670" w:hanging="567"/>
        <w:rPr>
          <w:rFonts w:ascii="Arial" w:hAnsi="Arial" w:cs="Arial"/>
          <w:sz w:val="20"/>
          <w:szCs w:val="20"/>
        </w:rPr>
      </w:pPr>
      <w:r w:rsidRPr="00C472ED">
        <w:rPr>
          <w:rFonts w:ascii="Arial" w:hAnsi="Arial" w:cs="Arial"/>
          <w:sz w:val="20"/>
          <w:szCs w:val="20"/>
        </w:rPr>
        <w:t>Para el desarrollo y presentación de su propuesta económica el Oferente debe realizar un análisis interno de costos.</w:t>
      </w:r>
    </w:p>
    <w:p w14:paraId="748919A1" w14:textId="3DEC5536" w:rsidR="00C77E72" w:rsidRPr="00C472ED" w:rsidRDefault="000F7A5B" w:rsidP="000A492D">
      <w:pPr>
        <w:pStyle w:val="Prrafodelista"/>
        <w:numPr>
          <w:ilvl w:val="0"/>
          <w:numId w:val="30"/>
        </w:numPr>
        <w:spacing w:before="240"/>
        <w:ind w:left="1985" w:right="670"/>
        <w:rPr>
          <w:rFonts w:ascii="Arial" w:hAnsi="Arial" w:cs="Arial"/>
          <w:sz w:val="20"/>
          <w:szCs w:val="20"/>
        </w:rPr>
      </w:pPr>
      <w:r w:rsidRPr="00C472ED">
        <w:rPr>
          <w:rFonts w:ascii="Arial" w:hAnsi="Arial" w:cs="Arial"/>
          <w:sz w:val="20"/>
          <w:szCs w:val="20"/>
        </w:rPr>
        <w:t>El valor de la propuesta económica no puede superar el Presupuesto Oficial Estimado para el presente proceso de selección.</w:t>
      </w:r>
    </w:p>
    <w:p w14:paraId="6BD220C2" w14:textId="1AF8D667" w:rsidR="000F7A5B" w:rsidRPr="00C472ED" w:rsidRDefault="00C77E72" w:rsidP="000A492D">
      <w:pPr>
        <w:pStyle w:val="Prrafodelista"/>
        <w:numPr>
          <w:ilvl w:val="0"/>
          <w:numId w:val="30"/>
        </w:numPr>
        <w:spacing w:before="240"/>
        <w:ind w:left="1985" w:right="670"/>
        <w:rPr>
          <w:rFonts w:ascii="Arial" w:hAnsi="Arial" w:cs="Arial"/>
          <w:sz w:val="20"/>
          <w:szCs w:val="20"/>
        </w:rPr>
      </w:pPr>
      <w:r w:rsidRPr="00C472ED">
        <w:rPr>
          <w:rFonts w:ascii="Arial" w:hAnsi="Arial" w:cs="Arial"/>
          <w:sz w:val="20"/>
          <w:szCs w:val="20"/>
        </w:rPr>
        <w:t>La evaluación de la oferta económica se realiza con base en la revisión del valor total de la oferta (</w:t>
      </w:r>
      <w:r w:rsidR="004134D5" w:rsidRPr="00C472ED">
        <w:rPr>
          <w:rFonts w:ascii="Arial" w:hAnsi="Arial" w:cs="Arial"/>
          <w:sz w:val="20"/>
          <w:szCs w:val="20"/>
        </w:rPr>
        <w:t xml:space="preserve">Consolidado periodos 1, 2 y 3, </w:t>
      </w:r>
      <w:r w:rsidRPr="00C472ED">
        <w:rPr>
          <w:rFonts w:ascii="Arial" w:hAnsi="Arial" w:cs="Arial"/>
          <w:sz w:val="20"/>
          <w:szCs w:val="20"/>
        </w:rPr>
        <w:t xml:space="preserve">que comprende los servicios y los medios tecnológicos), contenida en el “Formato </w:t>
      </w:r>
      <w:r w:rsidR="004134D5" w:rsidRPr="00C472ED">
        <w:rPr>
          <w:rFonts w:ascii="Arial" w:hAnsi="Arial" w:cs="Arial"/>
          <w:sz w:val="20"/>
          <w:szCs w:val="20"/>
        </w:rPr>
        <w:t>6- Oferta</w:t>
      </w:r>
      <w:r w:rsidRPr="00C472ED">
        <w:rPr>
          <w:rFonts w:ascii="Arial" w:hAnsi="Arial" w:cs="Arial"/>
          <w:sz w:val="20"/>
          <w:szCs w:val="20"/>
        </w:rPr>
        <w:t xml:space="preserve"> Económica”, cargado por el oferente en la plataforma SECOP II.</w:t>
      </w:r>
    </w:p>
    <w:p w14:paraId="61661294" w14:textId="73715BD2" w:rsidR="000F7A5B" w:rsidRPr="00C472ED" w:rsidRDefault="000F7A5B" w:rsidP="000A492D">
      <w:pPr>
        <w:pStyle w:val="Prrafodelista"/>
        <w:numPr>
          <w:ilvl w:val="0"/>
          <w:numId w:val="30"/>
        </w:numPr>
        <w:spacing w:before="240"/>
        <w:ind w:left="1985" w:right="670"/>
        <w:rPr>
          <w:rFonts w:ascii="Arial" w:hAnsi="Arial" w:cs="Arial"/>
          <w:sz w:val="20"/>
          <w:szCs w:val="20"/>
        </w:rPr>
      </w:pPr>
      <w:r w:rsidRPr="00C472ED">
        <w:rPr>
          <w:rFonts w:ascii="Arial" w:hAnsi="Arial" w:cs="Arial"/>
          <w:sz w:val="20"/>
          <w:szCs w:val="20"/>
        </w:rPr>
        <w:t>El “Formato Propuesta Económica” se diligencia en su totalidad, de conformidad con las notas incluidas para su diligenciamiento.</w:t>
      </w:r>
    </w:p>
    <w:p w14:paraId="6D5E2D14" w14:textId="23BC35AC" w:rsidR="000F7A5B" w:rsidRPr="00C472ED" w:rsidRDefault="00B767AB" w:rsidP="000A492D">
      <w:pPr>
        <w:pStyle w:val="Prrafodelista"/>
        <w:numPr>
          <w:ilvl w:val="0"/>
          <w:numId w:val="30"/>
        </w:numPr>
        <w:spacing w:before="240"/>
        <w:ind w:left="1985" w:right="670"/>
        <w:rPr>
          <w:rFonts w:ascii="Arial" w:hAnsi="Arial" w:cs="Arial"/>
          <w:sz w:val="20"/>
          <w:szCs w:val="20"/>
        </w:rPr>
      </w:pPr>
      <w:r w:rsidRPr="00C472ED">
        <w:rPr>
          <w:rFonts w:ascii="Arial" w:hAnsi="Arial" w:cs="Arial"/>
          <w:sz w:val="20"/>
          <w:szCs w:val="20"/>
        </w:rPr>
        <w:t>El valor total</w:t>
      </w:r>
      <w:r w:rsidRPr="00C472ED">
        <w:rPr>
          <w:rFonts w:ascii="Arial" w:hAnsi="Arial" w:cs="Arial"/>
          <w:spacing w:val="-1"/>
          <w:sz w:val="20"/>
          <w:szCs w:val="20"/>
        </w:rPr>
        <w:t xml:space="preserve"> </w:t>
      </w:r>
      <w:r w:rsidRPr="00C472ED">
        <w:rPr>
          <w:rFonts w:ascii="Arial" w:hAnsi="Arial" w:cs="Arial"/>
          <w:sz w:val="20"/>
          <w:szCs w:val="20"/>
        </w:rPr>
        <w:t>de la oferta</w:t>
      </w:r>
      <w:r w:rsidRPr="00C472ED">
        <w:rPr>
          <w:rFonts w:ascii="Arial" w:hAnsi="Arial" w:cs="Arial"/>
          <w:spacing w:val="-2"/>
          <w:sz w:val="20"/>
          <w:szCs w:val="20"/>
        </w:rPr>
        <w:t xml:space="preserve"> </w:t>
      </w:r>
      <w:r w:rsidRPr="00C472ED">
        <w:rPr>
          <w:rFonts w:ascii="Arial" w:hAnsi="Arial" w:cs="Arial"/>
          <w:sz w:val="20"/>
          <w:szCs w:val="20"/>
        </w:rPr>
        <w:t>económica se presenta</w:t>
      </w:r>
      <w:r w:rsidRPr="00C472ED">
        <w:rPr>
          <w:rFonts w:ascii="Arial" w:hAnsi="Arial" w:cs="Arial"/>
          <w:spacing w:val="-2"/>
          <w:sz w:val="20"/>
          <w:szCs w:val="20"/>
        </w:rPr>
        <w:t xml:space="preserve"> </w:t>
      </w:r>
      <w:r w:rsidRPr="00C472ED">
        <w:rPr>
          <w:rFonts w:ascii="Arial" w:hAnsi="Arial" w:cs="Arial"/>
          <w:sz w:val="20"/>
          <w:szCs w:val="20"/>
        </w:rPr>
        <w:t>en pesos</w:t>
      </w:r>
      <w:r w:rsidRPr="00C472ED">
        <w:rPr>
          <w:rFonts w:ascii="Arial" w:hAnsi="Arial" w:cs="Arial"/>
          <w:spacing w:val="-2"/>
          <w:sz w:val="20"/>
          <w:szCs w:val="20"/>
        </w:rPr>
        <w:t xml:space="preserve"> </w:t>
      </w:r>
      <w:r w:rsidRPr="00C472ED">
        <w:rPr>
          <w:rFonts w:ascii="Arial" w:hAnsi="Arial" w:cs="Arial"/>
          <w:sz w:val="20"/>
          <w:szCs w:val="20"/>
        </w:rPr>
        <w:t>(sin incluir centavos). Para todos los efectos, la Entidad ajusta los valores a la unidad siguiente, cuando el valor sea igual o superior a los cincuenta y un (51) centavos y a la unidad inferior cuando sea igual o inferior a los cincuenta (50) centavos. La utilidad corresponde al beneficio económico</w:t>
      </w:r>
      <w:r w:rsidRPr="00C472ED">
        <w:rPr>
          <w:rFonts w:ascii="Arial" w:hAnsi="Arial" w:cs="Arial"/>
          <w:spacing w:val="-16"/>
          <w:sz w:val="20"/>
          <w:szCs w:val="20"/>
        </w:rPr>
        <w:t xml:space="preserve"> </w:t>
      </w:r>
      <w:r w:rsidRPr="00C472ED">
        <w:rPr>
          <w:rFonts w:ascii="Arial" w:hAnsi="Arial" w:cs="Arial"/>
          <w:sz w:val="20"/>
          <w:szCs w:val="20"/>
        </w:rPr>
        <w:t>que</w:t>
      </w:r>
      <w:r w:rsidRPr="00C472ED">
        <w:rPr>
          <w:rFonts w:ascii="Arial" w:hAnsi="Arial" w:cs="Arial"/>
          <w:spacing w:val="-15"/>
          <w:sz w:val="20"/>
          <w:szCs w:val="20"/>
        </w:rPr>
        <w:t xml:space="preserve"> </w:t>
      </w:r>
      <w:r w:rsidRPr="00C472ED">
        <w:rPr>
          <w:rFonts w:ascii="Arial" w:hAnsi="Arial" w:cs="Arial"/>
          <w:sz w:val="20"/>
          <w:szCs w:val="20"/>
        </w:rPr>
        <w:t>percibe</w:t>
      </w:r>
      <w:r w:rsidRPr="00C472ED">
        <w:rPr>
          <w:rFonts w:ascii="Arial" w:hAnsi="Arial" w:cs="Arial"/>
          <w:spacing w:val="-15"/>
          <w:sz w:val="20"/>
          <w:szCs w:val="20"/>
        </w:rPr>
        <w:t xml:space="preserve"> </w:t>
      </w:r>
      <w:r w:rsidRPr="00C472ED">
        <w:rPr>
          <w:rFonts w:ascii="Arial" w:hAnsi="Arial" w:cs="Arial"/>
          <w:sz w:val="20"/>
          <w:szCs w:val="20"/>
        </w:rPr>
        <w:t>el</w:t>
      </w:r>
      <w:r w:rsidRPr="00C472ED">
        <w:rPr>
          <w:rFonts w:ascii="Arial" w:hAnsi="Arial" w:cs="Arial"/>
          <w:spacing w:val="-16"/>
          <w:sz w:val="20"/>
          <w:szCs w:val="20"/>
        </w:rPr>
        <w:t xml:space="preserve"> </w:t>
      </w:r>
      <w:r w:rsidRPr="00C472ED">
        <w:rPr>
          <w:rFonts w:ascii="Arial" w:hAnsi="Arial" w:cs="Arial"/>
          <w:sz w:val="20"/>
          <w:szCs w:val="20"/>
        </w:rPr>
        <w:t>Contratista</w:t>
      </w:r>
      <w:r w:rsidRPr="00C472ED">
        <w:rPr>
          <w:rFonts w:ascii="Arial" w:hAnsi="Arial" w:cs="Arial"/>
          <w:spacing w:val="-15"/>
          <w:sz w:val="20"/>
          <w:szCs w:val="20"/>
        </w:rPr>
        <w:t xml:space="preserve"> </w:t>
      </w:r>
      <w:r w:rsidRPr="00C472ED">
        <w:rPr>
          <w:rFonts w:ascii="Arial" w:hAnsi="Arial" w:cs="Arial"/>
          <w:sz w:val="20"/>
          <w:szCs w:val="20"/>
        </w:rPr>
        <w:t>por</w:t>
      </w:r>
      <w:r w:rsidRPr="00C472ED">
        <w:rPr>
          <w:rFonts w:ascii="Arial" w:hAnsi="Arial" w:cs="Arial"/>
          <w:spacing w:val="-15"/>
          <w:sz w:val="20"/>
          <w:szCs w:val="20"/>
        </w:rPr>
        <w:t xml:space="preserve"> </w:t>
      </w:r>
      <w:r w:rsidRPr="00C472ED">
        <w:rPr>
          <w:rFonts w:ascii="Arial" w:hAnsi="Arial" w:cs="Arial"/>
          <w:sz w:val="20"/>
          <w:szCs w:val="20"/>
        </w:rPr>
        <w:t>la</w:t>
      </w:r>
      <w:r w:rsidRPr="00C472ED">
        <w:rPr>
          <w:rFonts w:ascii="Arial" w:hAnsi="Arial" w:cs="Arial"/>
          <w:spacing w:val="-15"/>
          <w:sz w:val="20"/>
          <w:szCs w:val="20"/>
        </w:rPr>
        <w:t xml:space="preserve"> </w:t>
      </w:r>
      <w:r w:rsidRPr="00C472ED">
        <w:rPr>
          <w:rFonts w:ascii="Arial" w:hAnsi="Arial" w:cs="Arial"/>
          <w:sz w:val="20"/>
          <w:szCs w:val="20"/>
        </w:rPr>
        <w:t>ejecución</w:t>
      </w:r>
      <w:r w:rsidRPr="00C472ED">
        <w:rPr>
          <w:rFonts w:ascii="Arial" w:hAnsi="Arial" w:cs="Arial"/>
          <w:spacing w:val="-16"/>
          <w:sz w:val="20"/>
          <w:szCs w:val="20"/>
        </w:rPr>
        <w:t xml:space="preserve"> </w:t>
      </w:r>
      <w:r w:rsidRPr="00C472ED">
        <w:rPr>
          <w:rFonts w:ascii="Arial" w:hAnsi="Arial" w:cs="Arial"/>
          <w:sz w:val="20"/>
          <w:szCs w:val="20"/>
        </w:rPr>
        <w:t>del</w:t>
      </w:r>
      <w:r w:rsidRPr="00C472ED">
        <w:rPr>
          <w:rFonts w:ascii="Arial" w:hAnsi="Arial" w:cs="Arial"/>
          <w:spacing w:val="-15"/>
          <w:sz w:val="20"/>
          <w:szCs w:val="20"/>
        </w:rPr>
        <w:t xml:space="preserve"> </w:t>
      </w:r>
      <w:r w:rsidRPr="00C472ED">
        <w:rPr>
          <w:rFonts w:ascii="Arial" w:hAnsi="Arial" w:cs="Arial"/>
          <w:sz w:val="20"/>
          <w:szCs w:val="20"/>
        </w:rPr>
        <w:t>contrato.</w:t>
      </w:r>
      <w:r w:rsidRPr="00C472ED">
        <w:rPr>
          <w:rFonts w:ascii="Arial" w:hAnsi="Arial" w:cs="Arial"/>
          <w:spacing w:val="-15"/>
          <w:sz w:val="20"/>
          <w:szCs w:val="20"/>
        </w:rPr>
        <w:t xml:space="preserve"> </w:t>
      </w:r>
      <w:r w:rsidRPr="00C472ED">
        <w:rPr>
          <w:rFonts w:ascii="Arial" w:hAnsi="Arial" w:cs="Arial"/>
          <w:sz w:val="20"/>
          <w:szCs w:val="20"/>
        </w:rPr>
        <w:t>Este</w:t>
      </w:r>
      <w:r w:rsidRPr="00C472ED">
        <w:rPr>
          <w:rFonts w:ascii="Arial" w:hAnsi="Arial" w:cs="Arial"/>
          <w:spacing w:val="-15"/>
          <w:sz w:val="20"/>
          <w:szCs w:val="20"/>
        </w:rPr>
        <w:t xml:space="preserve"> </w:t>
      </w:r>
      <w:r w:rsidRPr="00C472ED">
        <w:rPr>
          <w:rFonts w:ascii="Arial" w:hAnsi="Arial" w:cs="Arial"/>
          <w:sz w:val="20"/>
          <w:szCs w:val="20"/>
        </w:rPr>
        <w:t>valor</w:t>
      </w:r>
      <w:r w:rsidRPr="00C472ED">
        <w:rPr>
          <w:rFonts w:ascii="Arial" w:hAnsi="Arial" w:cs="Arial"/>
          <w:spacing w:val="-15"/>
          <w:sz w:val="20"/>
          <w:szCs w:val="20"/>
        </w:rPr>
        <w:t xml:space="preserve"> </w:t>
      </w:r>
      <w:r w:rsidRPr="00C472ED">
        <w:rPr>
          <w:rFonts w:ascii="Arial" w:hAnsi="Arial" w:cs="Arial"/>
          <w:sz w:val="20"/>
          <w:szCs w:val="20"/>
        </w:rPr>
        <w:t>lo</w:t>
      </w:r>
      <w:r w:rsidRPr="00C472ED">
        <w:rPr>
          <w:rFonts w:ascii="Arial" w:hAnsi="Arial" w:cs="Arial"/>
          <w:spacing w:val="-12"/>
          <w:sz w:val="20"/>
          <w:szCs w:val="20"/>
        </w:rPr>
        <w:t xml:space="preserve"> </w:t>
      </w:r>
      <w:r w:rsidRPr="00C472ED">
        <w:rPr>
          <w:rFonts w:ascii="Arial" w:hAnsi="Arial" w:cs="Arial"/>
          <w:sz w:val="20"/>
          <w:szCs w:val="20"/>
        </w:rPr>
        <w:t>incluye el proponente en la propuesta económica</w:t>
      </w:r>
      <w:r w:rsidR="000F7A5B" w:rsidRPr="00C472ED">
        <w:rPr>
          <w:rFonts w:ascii="Arial" w:hAnsi="Arial" w:cs="Arial"/>
          <w:sz w:val="20"/>
          <w:szCs w:val="20"/>
        </w:rPr>
        <w:t>.</w:t>
      </w:r>
    </w:p>
    <w:p w14:paraId="498DFE5B" w14:textId="4CD20918" w:rsidR="000F7A5B" w:rsidRPr="00C472ED" w:rsidRDefault="000F7A5B" w:rsidP="000A492D">
      <w:pPr>
        <w:pStyle w:val="Prrafodelista"/>
        <w:numPr>
          <w:ilvl w:val="0"/>
          <w:numId w:val="30"/>
        </w:numPr>
        <w:spacing w:before="240"/>
        <w:ind w:left="1985" w:right="670"/>
        <w:rPr>
          <w:rFonts w:ascii="Arial" w:hAnsi="Arial" w:cs="Arial"/>
          <w:sz w:val="20"/>
          <w:szCs w:val="20"/>
        </w:rPr>
      </w:pPr>
      <w:r w:rsidRPr="00C472ED">
        <w:rPr>
          <w:rFonts w:ascii="Arial" w:hAnsi="Arial" w:cs="Arial"/>
          <w:sz w:val="20"/>
          <w:szCs w:val="20"/>
        </w:rPr>
        <w:t xml:space="preserve">Los oferentes interesados en el presente proceso de selección, UNICAMENTE, deben presentar su oferta económica en el formato Excel publicado por la Entidad en la plataforma SECOP II, denominado “Formato </w:t>
      </w:r>
      <w:r w:rsidR="004134D5" w:rsidRPr="00C472ED">
        <w:rPr>
          <w:rFonts w:ascii="Arial" w:hAnsi="Arial" w:cs="Arial"/>
          <w:sz w:val="20"/>
          <w:szCs w:val="20"/>
        </w:rPr>
        <w:t>Oferta</w:t>
      </w:r>
      <w:r w:rsidRPr="00C472ED">
        <w:rPr>
          <w:rFonts w:ascii="Arial" w:hAnsi="Arial" w:cs="Arial"/>
          <w:sz w:val="20"/>
          <w:szCs w:val="20"/>
        </w:rPr>
        <w:t xml:space="preserve"> Económica”.</w:t>
      </w:r>
    </w:p>
    <w:p w14:paraId="5A4DD017" w14:textId="0A2A01DD" w:rsidR="000F7A5B" w:rsidRPr="00C472ED" w:rsidRDefault="000F7A5B" w:rsidP="000A492D">
      <w:pPr>
        <w:pStyle w:val="Prrafodelista"/>
        <w:numPr>
          <w:ilvl w:val="0"/>
          <w:numId w:val="30"/>
        </w:numPr>
        <w:spacing w:before="240"/>
        <w:ind w:left="1985" w:right="670"/>
        <w:rPr>
          <w:rFonts w:ascii="Arial" w:hAnsi="Arial" w:cs="Arial"/>
          <w:sz w:val="20"/>
          <w:szCs w:val="20"/>
        </w:rPr>
      </w:pPr>
      <w:r w:rsidRPr="00C472ED">
        <w:rPr>
          <w:rFonts w:ascii="Arial" w:hAnsi="Arial" w:cs="Arial"/>
          <w:sz w:val="20"/>
          <w:szCs w:val="20"/>
        </w:rPr>
        <w:lastRenderedPageBreak/>
        <w:t xml:space="preserve">Bajo ninguna circunstancia la Entidad tendrá en cuenta el “Formato </w:t>
      </w:r>
      <w:r w:rsidR="00E414D1" w:rsidRPr="00C472ED">
        <w:rPr>
          <w:rFonts w:ascii="Arial" w:hAnsi="Arial" w:cs="Arial"/>
          <w:sz w:val="20"/>
          <w:szCs w:val="20"/>
        </w:rPr>
        <w:t xml:space="preserve">6- </w:t>
      </w:r>
      <w:r w:rsidR="004134D5" w:rsidRPr="00C472ED">
        <w:rPr>
          <w:rFonts w:ascii="Arial" w:hAnsi="Arial" w:cs="Arial"/>
          <w:sz w:val="20"/>
          <w:szCs w:val="20"/>
        </w:rPr>
        <w:t>Oferta</w:t>
      </w:r>
      <w:r w:rsidRPr="00C472ED">
        <w:rPr>
          <w:rFonts w:ascii="Arial" w:hAnsi="Arial" w:cs="Arial"/>
          <w:sz w:val="20"/>
          <w:szCs w:val="20"/>
        </w:rPr>
        <w:t xml:space="preserve"> Económica” presentado como imagen, PDF u otro documento diferente al formato EXCEL suministrado por la Entidad.</w:t>
      </w:r>
    </w:p>
    <w:p w14:paraId="611DF435" w14:textId="77777777" w:rsidR="00121197" w:rsidRDefault="000F7A5B" w:rsidP="000A492D">
      <w:pPr>
        <w:pStyle w:val="Prrafodelista"/>
        <w:numPr>
          <w:ilvl w:val="0"/>
          <w:numId w:val="30"/>
        </w:numPr>
        <w:spacing w:before="240"/>
        <w:ind w:left="1985" w:right="670"/>
        <w:rPr>
          <w:rFonts w:ascii="Arial" w:hAnsi="Arial" w:cs="Arial"/>
          <w:sz w:val="20"/>
          <w:szCs w:val="20"/>
        </w:rPr>
      </w:pPr>
      <w:r w:rsidRPr="00C472ED">
        <w:rPr>
          <w:rFonts w:ascii="Arial" w:hAnsi="Arial" w:cs="Arial"/>
          <w:sz w:val="20"/>
          <w:szCs w:val="20"/>
        </w:rPr>
        <w:t>La entidad verificará las propuestas hábiles, de manera que no presenten casillas vacías, errores aritméticos, modificaciones al formato y que el valor total de la propuesta no supere el valor del Presupuesto Oficial Establecido para el presente proceso de selección. En el caso de encontrarse diferencias entre el valor de la Oferta Económica</w:t>
      </w:r>
      <w:r w:rsidR="00E414D1" w:rsidRPr="00C472ED">
        <w:rPr>
          <w:rFonts w:ascii="Arial" w:hAnsi="Arial" w:cs="Arial"/>
          <w:sz w:val="20"/>
          <w:szCs w:val="20"/>
        </w:rPr>
        <w:t xml:space="preserve"> (Formato 6)</w:t>
      </w:r>
      <w:r w:rsidRPr="00C472ED">
        <w:rPr>
          <w:rFonts w:ascii="Arial" w:hAnsi="Arial" w:cs="Arial"/>
          <w:sz w:val="20"/>
          <w:szCs w:val="20"/>
        </w:rPr>
        <w:t xml:space="preserve"> cargada por el Proponente</w:t>
      </w:r>
      <w:r w:rsidR="00E414D1" w:rsidRPr="00C472ED">
        <w:rPr>
          <w:rFonts w:ascii="Arial" w:hAnsi="Arial" w:cs="Arial"/>
          <w:sz w:val="20"/>
          <w:szCs w:val="20"/>
        </w:rPr>
        <w:t xml:space="preserve"> y</w:t>
      </w:r>
      <w:r w:rsidRPr="00C472ED">
        <w:rPr>
          <w:rFonts w:ascii="Arial" w:hAnsi="Arial" w:cs="Arial"/>
          <w:sz w:val="20"/>
          <w:szCs w:val="20"/>
        </w:rPr>
        <w:t xml:space="preserve"> el valor registrado por el Proponente en la Plataforma SECOP II, se tomará el valor de la Oferta económica </w:t>
      </w:r>
      <w:r w:rsidR="00E414D1" w:rsidRPr="00C472ED">
        <w:rPr>
          <w:rFonts w:ascii="Arial" w:hAnsi="Arial" w:cs="Arial"/>
          <w:sz w:val="20"/>
          <w:szCs w:val="20"/>
        </w:rPr>
        <w:t>cargad</w:t>
      </w:r>
      <w:r w:rsidR="00AD4F3A" w:rsidRPr="00C472ED">
        <w:rPr>
          <w:rFonts w:ascii="Arial" w:hAnsi="Arial" w:cs="Arial"/>
          <w:sz w:val="20"/>
          <w:szCs w:val="20"/>
        </w:rPr>
        <w:t xml:space="preserve">a </w:t>
      </w:r>
      <w:r w:rsidR="00E414D1" w:rsidRPr="00C472ED">
        <w:rPr>
          <w:rFonts w:ascii="Arial" w:hAnsi="Arial" w:cs="Arial"/>
          <w:sz w:val="20"/>
          <w:szCs w:val="20"/>
        </w:rPr>
        <w:t>(Formato 6)</w:t>
      </w:r>
      <w:r w:rsidRPr="00C472ED">
        <w:rPr>
          <w:rFonts w:ascii="Arial" w:hAnsi="Arial" w:cs="Arial"/>
          <w:sz w:val="20"/>
          <w:szCs w:val="20"/>
        </w:rPr>
        <w:t>.</w:t>
      </w:r>
    </w:p>
    <w:p w14:paraId="5BB8DC24" w14:textId="5F587F71" w:rsidR="00121197" w:rsidRPr="00121197" w:rsidRDefault="00121197" w:rsidP="000A492D">
      <w:pPr>
        <w:pStyle w:val="Prrafodelista"/>
        <w:numPr>
          <w:ilvl w:val="0"/>
          <w:numId w:val="30"/>
        </w:numPr>
        <w:spacing w:before="240"/>
        <w:ind w:left="1985" w:right="670"/>
        <w:rPr>
          <w:rFonts w:ascii="Arial" w:hAnsi="Arial" w:cs="Arial"/>
          <w:sz w:val="20"/>
          <w:szCs w:val="20"/>
        </w:rPr>
      </w:pPr>
      <w:r w:rsidRPr="00121197">
        <w:rPr>
          <w:rFonts w:ascii="Arial" w:hAnsi="Arial" w:cs="Arial"/>
          <w:sz w:val="20"/>
          <w:szCs w:val="20"/>
        </w:rPr>
        <w:t>Los valores unitarios de las propuestas presentadas no están sujetos a ajuste alguno; los errores u omisiones en que incurra al indicar los precios unitarios del bien, obra o servicio según el caso, son de exclusiva responsabilidad del proponente. Lo anterior implica que el proponente deberá asumir los mayores costos o pérdidas que se deriven de dichos errores u omisiones.</w:t>
      </w:r>
    </w:p>
    <w:p w14:paraId="272937B4" w14:textId="50E18966" w:rsidR="000F7A5B" w:rsidRPr="00C472ED" w:rsidRDefault="000F7A5B" w:rsidP="000A492D">
      <w:pPr>
        <w:pStyle w:val="Prrafodelista"/>
        <w:numPr>
          <w:ilvl w:val="0"/>
          <w:numId w:val="30"/>
        </w:numPr>
        <w:spacing w:before="240"/>
        <w:ind w:left="1985" w:right="670"/>
        <w:rPr>
          <w:rFonts w:ascii="Arial" w:hAnsi="Arial" w:cs="Arial"/>
          <w:sz w:val="20"/>
          <w:szCs w:val="20"/>
        </w:rPr>
      </w:pPr>
      <w:r w:rsidRPr="00C472ED">
        <w:rPr>
          <w:rFonts w:ascii="Arial" w:hAnsi="Arial" w:cs="Arial"/>
          <w:sz w:val="20"/>
          <w:szCs w:val="20"/>
        </w:rPr>
        <w:t>La utilidad corresponde al beneficio económico que percibe el Contratista por la ejecución del contrato. Este valor lo incluye el proponente en la propuesta económica</w:t>
      </w:r>
    </w:p>
    <w:p w14:paraId="6F615142" w14:textId="5697646C" w:rsidR="000F7A5B" w:rsidRPr="00C472ED" w:rsidRDefault="000F7A5B" w:rsidP="000A492D">
      <w:pPr>
        <w:pStyle w:val="Prrafodelista"/>
        <w:numPr>
          <w:ilvl w:val="0"/>
          <w:numId w:val="30"/>
        </w:numPr>
        <w:spacing w:before="240"/>
        <w:ind w:left="1985" w:right="670"/>
        <w:rPr>
          <w:rFonts w:ascii="Arial" w:hAnsi="Arial" w:cs="Arial"/>
          <w:sz w:val="20"/>
          <w:szCs w:val="20"/>
        </w:rPr>
      </w:pPr>
      <w:r w:rsidRPr="00C472ED">
        <w:rPr>
          <w:rFonts w:ascii="Arial" w:hAnsi="Arial" w:cs="Arial"/>
          <w:sz w:val="20"/>
          <w:szCs w:val="20"/>
        </w:rPr>
        <w:t>Al cargar la propuesta a través de la plataforma SECOP II, el proponente acepta que están a su cargo todos los impuestos, tasas y contribuciones establecidos por las diferentes autoridades nacionales, departamentales o municipales.</w:t>
      </w:r>
    </w:p>
    <w:p w14:paraId="665D6874" w14:textId="5E691657" w:rsidR="000F7A5B" w:rsidRPr="00C472ED" w:rsidRDefault="000F7A5B" w:rsidP="000A492D">
      <w:pPr>
        <w:pStyle w:val="Prrafodelista"/>
        <w:numPr>
          <w:ilvl w:val="0"/>
          <w:numId w:val="30"/>
        </w:numPr>
        <w:spacing w:before="240"/>
        <w:ind w:left="1985" w:right="670"/>
        <w:rPr>
          <w:rFonts w:ascii="Arial" w:hAnsi="Arial" w:cs="Arial"/>
          <w:sz w:val="20"/>
          <w:szCs w:val="20"/>
        </w:rPr>
      </w:pPr>
      <w:r w:rsidRPr="00C472ED">
        <w:rPr>
          <w:rFonts w:ascii="Arial" w:hAnsi="Arial" w:cs="Arial"/>
          <w:sz w:val="20"/>
          <w:szCs w:val="20"/>
        </w:rPr>
        <w:t>La aplicación de los métodos de evaluación se realizará tomando en cuenta el valor total de la propuesta económica ofertada, aplicando los métodos de acuerdo con los rangos descritos y a los primeros dos (2) decimales de la TRM (Tasa Representativa del Mercado) vigente el día hábil siguiente a la fecha del cierre del presente proceso.</w:t>
      </w:r>
    </w:p>
    <w:p w14:paraId="048BDCB9" w14:textId="77777777" w:rsidR="000F7A5B" w:rsidRPr="002F4F4A" w:rsidRDefault="000F7A5B" w:rsidP="002F4F4A">
      <w:pPr>
        <w:spacing w:before="240"/>
        <w:ind w:left="1416" w:right="670"/>
        <w:rPr>
          <w:rFonts w:ascii="Arial" w:hAnsi="Arial" w:cs="Arial"/>
          <w:sz w:val="20"/>
          <w:szCs w:val="20"/>
        </w:rPr>
      </w:pPr>
      <w:r w:rsidRPr="002F4F4A">
        <w:rPr>
          <w:rFonts w:ascii="Arial" w:hAnsi="Arial" w:cs="Arial"/>
          <w:sz w:val="20"/>
          <w:szCs w:val="20"/>
        </w:rPr>
        <w:t>Solo se califican en el aspecto económico, aquellas ofertas que hayan cumplido con los requisitos jurídicos, técnicos, financieros y organizacionales habilitantes.</w:t>
      </w:r>
    </w:p>
    <w:p w14:paraId="049F57B6" w14:textId="77777777" w:rsidR="000F7A5B" w:rsidRPr="00C472ED" w:rsidRDefault="000F7A5B" w:rsidP="0026527C">
      <w:pPr>
        <w:pStyle w:val="Prrafodelista"/>
        <w:ind w:left="1418" w:right="670"/>
        <w:rPr>
          <w:rFonts w:ascii="Arial" w:hAnsi="Arial" w:cs="Arial"/>
          <w:sz w:val="20"/>
          <w:szCs w:val="20"/>
        </w:rPr>
      </w:pPr>
    </w:p>
    <w:p w14:paraId="6FF4A4ED" w14:textId="77777777" w:rsidR="000F7A5B" w:rsidRPr="00C472ED" w:rsidRDefault="000F7A5B" w:rsidP="0068310E">
      <w:pPr>
        <w:pStyle w:val="Prrafodelista"/>
        <w:ind w:left="1418" w:right="670"/>
        <w:rPr>
          <w:rFonts w:ascii="Arial" w:hAnsi="Arial" w:cs="Arial"/>
          <w:b/>
          <w:bCs/>
          <w:sz w:val="20"/>
          <w:szCs w:val="20"/>
        </w:rPr>
      </w:pPr>
      <w:r w:rsidRPr="00C472ED">
        <w:rPr>
          <w:rFonts w:ascii="Arial" w:hAnsi="Arial" w:cs="Arial"/>
          <w:b/>
          <w:bCs/>
          <w:sz w:val="20"/>
          <w:szCs w:val="20"/>
        </w:rPr>
        <w:t>Nota: De conformidad con el artículo 58 de la Ley 2195 de 2022, se reducirá el 2% del total de los puntos establecidos en el proceso, al oferente, que se le haya impuesto una o más multas o cláusulas penales durante el último año, contado a partir de la fecha prevista para la presentación de la oferta. Está reducción también afecta a los consorcios o uniones temporales si alguno de sus integrantes se encuentra en la situación anterior.</w:t>
      </w:r>
    </w:p>
    <w:p w14:paraId="176800B3" w14:textId="77777777" w:rsidR="000F7A5B" w:rsidRPr="00C472ED" w:rsidRDefault="000F7A5B" w:rsidP="0068310E">
      <w:pPr>
        <w:pStyle w:val="Prrafodelista"/>
        <w:ind w:left="1418" w:right="670"/>
        <w:rPr>
          <w:rFonts w:ascii="Arial" w:hAnsi="Arial" w:cs="Arial"/>
          <w:b/>
          <w:bCs/>
          <w:sz w:val="20"/>
          <w:szCs w:val="20"/>
        </w:rPr>
      </w:pPr>
    </w:p>
    <w:p w14:paraId="32C22D3C" w14:textId="77777777" w:rsidR="000F7A5B" w:rsidRPr="00C472ED" w:rsidRDefault="000F7A5B" w:rsidP="0068310E">
      <w:pPr>
        <w:pStyle w:val="Prrafodelista"/>
        <w:ind w:left="1418" w:right="670"/>
        <w:rPr>
          <w:rFonts w:ascii="Arial" w:hAnsi="Arial" w:cs="Arial"/>
          <w:b/>
          <w:bCs/>
          <w:sz w:val="20"/>
          <w:szCs w:val="20"/>
        </w:rPr>
      </w:pPr>
      <w:r w:rsidRPr="00C472ED">
        <w:rPr>
          <w:rFonts w:ascii="Arial" w:hAnsi="Arial" w:cs="Arial"/>
          <w:b/>
          <w:bCs/>
          <w:sz w:val="20"/>
          <w:szCs w:val="20"/>
        </w:rPr>
        <w:t>En el evento en que se cumpla con lo dispuesto en el parágrafo primero del artículo en mención, no se le dará aplicación a la reducción del 2%, si los actos administrativos que hayan impuesto las multas son objeto de medios de control jurisdiccional, para lo cual debe adjuntar el auto admisorio de la demanda.</w:t>
      </w:r>
    </w:p>
    <w:p w14:paraId="7CAFB8AB" w14:textId="77777777" w:rsidR="000F7A5B" w:rsidRPr="006C055E" w:rsidRDefault="000F7A5B" w:rsidP="0026527C">
      <w:pPr>
        <w:pStyle w:val="Prrafodelista"/>
        <w:ind w:left="1418" w:right="670"/>
      </w:pPr>
    </w:p>
    <w:p w14:paraId="7A717109" w14:textId="3D17FF02" w:rsidR="000F7A5B" w:rsidRPr="00C472ED" w:rsidRDefault="00E91CE5" w:rsidP="0026527C">
      <w:pPr>
        <w:pStyle w:val="Prrafodelista"/>
        <w:ind w:left="1418" w:right="670"/>
        <w:rPr>
          <w:rFonts w:ascii="Arial" w:hAnsi="Arial" w:cs="Arial"/>
          <w:b/>
          <w:bCs/>
          <w:sz w:val="20"/>
          <w:szCs w:val="20"/>
        </w:rPr>
      </w:pPr>
      <w:r w:rsidRPr="00C472ED">
        <w:rPr>
          <w:rFonts w:ascii="Arial" w:hAnsi="Arial" w:cs="Arial"/>
          <w:b/>
          <w:bCs/>
          <w:sz w:val="20"/>
          <w:szCs w:val="20"/>
        </w:rPr>
        <w:t>6</w:t>
      </w:r>
      <w:r w:rsidR="000F7A5B" w:rsidRPr="00C472ED">
        <w:rPr>
          <w:rFonts w:ascii="Arial" w:hAnsi="Arial" w:cs="Arial"/>
          <w:b/>
          <w:bCs/>
          <w:sz w:val="20"/>
          <w:szCs w:val="20"/>
        </w:rPr>
        <w:t>.1 Métodos de evaluación de la oferta económica</w:t>
      </w:r>
    </w:p>
    <w:p w14:paraId="6D0A5D7A" w14:textId="5A855B99" w:rsidR="000F7A5B" w:rsidRPr="00C472ED" w:rsidRDefault="000F7A5B" w:rsidP="0026527C">
      <w:pPr>
        <w:pStyle w:val="Prrafodelista"/>
        <w:ind w:left="1418" w:right="670"/>
        <w:rPr>
          <w:rFonts w:ascii="Arial" w:hAnsi="Arial" w:cs="Arial"/>
          <w:sz w:val="20"/>
          <w:szCs w:val="20"/>
        </w:rPr>
      </w:pPr>
    </w:p>
    <w:p w14:paraId="41B11139" w14:textId="2C50773F" w:rsidR="000F7A5B" w:rsidRPr="00C472ED" w:rsidRDefault="000F7A5B" w:rsidP="0026527C">
      <w:pPr>
        <w:pStyle w:val="Prrafodelista"/>
        <w:ind w:left="1418" w:right="670"/>
        <w:rPr>
          <w:rFonts w:ascii="Arial" w:hAnsi="Arial" w:cs="Arial"/>
          <w:sz w:val="20"/>
          <w:szCs w:val="20"/>
        </w:rPr>
      </w:pPr>
      <w:r w:rsidRPr="00C472ED">
        <w:rPr>
          <w:rFonts w:ascii="Arial" w:hAnsi="Arial" w:cs="Arial"/>
          <w:sz w:val="20"/>
          <w:szCs w:val="20"/>
        </w:rPr>
        <w:t>La oferta económica se evaluará de acuerdo con los métodos de evaluación de la oferta económica de acuerdo a los siguientes rangos:</w:t>
      </w:r>
    </w:p>
    <w:p w14:paraId="6351B64E" w14:textId="10E102F0" w:rsidR="00E10C2D" w:rsidRPr="00C472ED" w:rsidRDefault="00E10C2D" w:rsidP="0026527C">
      <w:pPr>
        <w:pStyle w:val="Textoindependiente"/>
        <w:spacing w:line="276" w:lineRule="auto"/>
        <w:ind w:left="1418" w:right="670"/>
        <w:rPr>
          <w:rFonts w:ascii="Arial" w:hAnsi="Arial" w:cs="Arial"/>
          <w:sz w:val="20"/>
          <w:szCs w:val="20"/>
        </w:rPr>
      </w:pPr>
    </w:p>
    <w:tbl>
      <w:tblPr>
        <w:tblW w:w="55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25"/>
        <w:gridCol w:w="2699"/>
        <w:gridCol w:w="2998"/>
      </w:tblGrid>
      <w:tr w:rsidR="000F7A5B" w:rsidRPr="002F4F4A" w14:paraId="1C46FE08" w14:textId="77777777" w:rsidTr="00761D1A">
        <w:trPr>
          <w:trHeight w:val="188"/>
          <w:jc w:val="center"/>
        </w:trPr>
        <w:tc>
          <w:tcPr>
            <w:tcW w:w="3256" w:type="dxa"/>
            <w:gridSpan w:val="2"/>
            <w:shd w:val="clear" w:color="auto" w:fill="BFBFBF"/>
            <w:vAlign w:val="center"/>
          </w:tcPr>
          <w:p w14:paraId="6EC0B04D" w14:textId="77777777" w:rsidR="000F7A5B" w:rsidRPr="002F4F4A" w:rsidRDefault="000F7A5B" w:rsidP="0026527C">
            <w:pPr>
              <w:ind w:left="1418" w:right="284"/>
              <w:jc w:val="center"/>
              <w:rPr>
                <w:rFonts w:ascii="Arial" w:eastAsia="Arial" w:hAnsi="Arial" w:cs="Arial"/>
                <w:b/>
                <w:bCs/>
                <w:sz w:val="18"/>
                <w:szCs w:val="18"/>
              </w:rPr>
            </w:pPr>
            <w:r w:rsidRPr="002F4F4A">
              <w:rPr>
                <w:rFonts w:ascii="Arial" w:eastAsia="Arial" w:hAnsi="Arial" w:cs="Arial"/>
                <w:b/>
                <w:bCs/>
                <w:sz w:val="18"/>
                <w:szCs w:val="18"/>
              </w:rPr>
              <w:t>MÉTODO</w:t>
            </w:r>
          </w:p>
        </w:tc>
        <w:tc>
          <w:tcPr>
            <w:tcW w:w="2290" w:type="dxa"/>
            <w:shd w:val="clear" w:color="auto" w:fill="BFBFBF"/>
          </w:tcPr>
          <w:p w14:paraId="713869FD" w14:textId="77777777" w:rsidR="000F7A5B" w:rsidRPr="002F4F4A" w:rsidRDefault="000F7A5B" w:rsidP="00DB7628">
            <w:pPr>
              <w:ind w:left="1418" w:right="284" w:hanging="1266"/>
              <w:jc w:val="center"/>
              <w:rPr>
                <w:rFonts w:ascii="Arial" w:eastAsia="Arial" w:hAnsi="Arial" w:cs="Arial"/>
                <w:b/>
                <w:bCs/>
                <w:sz w:val="18"/>
                <w:szCs w:val="18"/>
              </w:rPr>
            </w:pPr>
            <w:r w:rsidRPr="002F4F4A">
              <w:rPr>
                <w:rFonts w:ascii="Arial" w:eastAsia="Arial" w:hAnsi="Arial" w:cs="Arial"/>
                <w:b/>
                <w:bCs/>
                <w:sz w:val="18"/>
                <w:szCs w:val="18"/>
              </w:rPr>
              <w:t>RANGO (INCLUSIVE)</w:t>
            </w:r>
          </w:p>
        </w:tc>
      </w:tr>
      <w:tr w:rsidR="000F7A5B" w:rsidRPr="002F4F4A" w14:paraId="1398D073" w14:textId="77777777" w:rsidTr="00761D1A">
        <w:trPr>
          <w:trHeight w:val="173"/>
          <w:jc w:val="center"/>
        </w:trPr>
        <w:tc>
          <w:tcPr>
            <w:tcW w:w="251" w:type="dxa"/>
            <w:vAlign w:val="center"/>
          </w:tcPr>
          <w:p w14:paraId="6A8C3AC4" w14:textId="77777777" w:rsidR="000F7A5B" w:rsidRPr="002F4F4A" w:rsidRDefault="000F7A5B" w:rsidP="00DB7628">
            <w:pPr>
              <w:ind w:left="1418" w:right="-108" w:hanging="1110"/>
              <w:jc w:val="center"/>
              <w:rPr>
                <w:rFonts w:ascii="Arial" w:eastAsia="Arial" w:hAnsi="Arial" w:cs="Arial"/>
                <w:sz w:val="18"/>
                <w:szCs w:val="18"/>
              </w:rPr>
            </w:pPr>
            <w:r w:rsidRPr="002F4F4A">
              <w:rPr>
                <w:rFonts w:ascii="Arial" w:eastAsia="Arial" w:hAnsi="Arial" w:cs="Arial"/>
                <w:sz w:val="18"/>
                <w:szCs w:val="18"/>
              </w:rPr>
              <w:t>1</w:t>
            </w:r>
          </w:p>
        </w:tc>
        <w:tc>
          <w:tcPr>
            <w:tcW w:w="3005" w:type="dxa"/>
            <w:vAlign w:val="center"/>
          </w:tcPr>
          <w:p w14:paraId="20B76472" w14:textId="77777777" w:rsidR="000F7A5B" w:rsidRPr="002F4F4A" w:rsidRDefault="000F7A5B" w:rsidP="00DB7628">
            <w:pPr>
              <w:ind w:left="1418" w:right="284" w:hanging="1291"/>
              <w:rPr>
                <w:rFonts w:ascii="Arial" w:eastAsia="Arial" w:hAnsi="Arial" w:cs="Arial"/>
                <w:sz w:val="18"/>
                <w:szCs w:val="18"/>
              </w:rPr>
            </w:pPr>
            <w:r w:rsidRPr="002F4F4A">
              <w:rPr>
                <w:rFonts w:ascii="Arial" w:eastAsia="Arial" w:hAnsi="Arial" w:cs="Arial"/>
                <w:sz w:val="18"/>
                <w:szCs w:val="18"/>
              </w:rPr>
              <w:t>Media aritmética</w:t>
            </w:r>
          </w:p>
        </w:tc>
        <w:tc>
          <w:tcPr>
            <w:tcW w:w="2290" w:type="dxa"/>
            <w:vAlign w:val="center"/>
          </w:tcPr>
          <w:p w14:paraId="36952AD4" w14:textId="77777777" w:rsidR="000F7A5B" w:rsidRPr="002F4F4A" w:rsidRDefault="000F7A5B" w:rsidP="00DB7628">
            <w:pPr>
              <w:ind w:left="1418" w:right="284" w:hanging="1124"/>
              <w:jc w:val="center"/>
              <w:rPr>
                <w:rFonts w:ascii="Arial" w:eastAsia="Arial" w:hAnsi="Arial" w:cs="Arial"/>
                <w:sz w:val="18"/>
                <w:szCs w:val="18"/>
              </w:rPr>
            </w:pPr>
            <w:r w:rsidRPr="002F4F4A">
              <w:rPr>
                <w:rFonts w:ascii="Arial" w:eastAsia="Arial" w:hAnsi="Arial" w:cs="Arial"/>
                <w:sz w:val="18"/>
                <w:szCs w:val="18"/>
              </w:rPr>
              <w:t>De 00 a 50</w:t>
            </w:r>
          </w:p>
        </w:tc>
      </w:tr>
      <w:tr w:rsidR="000F7A5B" w:rsidRPr="002F4F4A" w14:paraId="07E3C0AF" w14:textId="77777777" w:rsidTr="00761D1A">
        <w:trPr>
          <w:trHeight w:val="261"/>
          <w:jc w:val="center"/>
        </w:trPr>
        <w:tc>
          <w:tcPr>
            <w:tcW w:w="251" w:type="dxa"/>
            <w:vAlign w:val="center"/>
          </w:tcPr>
          <w:p w14:paraId="68817F8D" w14:textId="77777777" w:rsidR="000F7A5B" w:rsidRPr="002F4F4A" w:rsidRDefault="000F7A5B" w:rsidP="00DB7628">
            <w:pPr>
              <w:ind w:left="1418" w:right="-108" w:hanging="1110"/>
              <w:jc w:val="center"/>
              <w:rPr>
                <w:rFonts w:ascii="Arial" w:eastAsia="Arial" w:hAnsi="Arial" w:cs="Arial"/>
                <w:sz w:val="18"/>
                <w:szCs w:val="18"/>
              </w:rPr>
            </w:pPr>
            <w:r w:rsidRPr="002F4F4A">
              <w:rPr>
                <w:rFonts w:ascii="Arial" w:eastAsia="Arial" w:hAnsi="Arial" w:cs="Arial"/>
                <w:sz w:val="18"/>
                <w:szCs w:val="18"/>
              </w:rPr>
              <w:t>2</w:t>
            </w:r>
          </w:p>
        </w:tc>
        <w:tc>
          <w:tcPr>
            <w:tcW w:w="3005" w:type="dxa"/>
            <w:vAlign w:val="center"/>
          </w:tcPr>
          <w:p w14:paraId="4B0731C4" w14:textId="77777777" w:rsidR="000F7A5B" w:rsidRPr="002F4F4A" w:rsidRDefault="000F7A5B" w:rsidP="00DB7628">
            <w:pPr>
              <w:ind w:left="1418" w:right="284" w:hanging="1291"/>
              <w:rPr>
                <w:rFonts w:ascii="Arial" w:eastAsia="Arial" w:hAnsi="Arial" w:cs="Arial"/>
                <w:sz w:val="18"/>
                <w:szCs w:val="18"/>
              </w:rPr>
            </w:pPr>
            <w:r w:rsidRPr="002F4F4A">
              <w:rPr>
                <w:rFonts w:ascii="Arial" w:eastAsia="Arial" w:hAnsi="Arial" w:cs="Arial"/>
                <w:sz w:val="18"/>
                <w:szCs w:val="18"/>
              </w:rPr>
              <w:t>Media aritmética baja</w:t>
            </w:r>
          </w:p>
        </w:tc>
        <w:tc>
          <w:tcPr>
            <w:tcW w:w="2290" w:type="dxa"/>
            <w:vAlign w:val="center"/>
          </w:tcPr>
          <w:p w14:paraId="6E0D1B78" w14:textId="77777777" w:rsidR="000F7A5B" w:rsidRPr="002F4F4A" w:rsidRDefault="000F7A5B" w:rsidP="00DB7628">
            <w:pPr>
              <w:ind w:left="1418" w:right="284" w:hanging="1124"/>
              <w:jc w:val="center"/>
              <w:rPr>
                <w:rFonts w:ascii="Arial" w:eastAsia="Arial" w:hAnsi="Arial" w:cs="Arial"/>
                <w:sz w:val="18"/>
                <w:szCs w:val="18"/>
              </w:rPr>
            </w:pPr>
            <w:r w:rsidRPr="002F4F4A">
              <w:rPr>
                <w:rFonts w:ascii="Arial" w:eastAsia="Arial" w:hAnsi="Arial" w:cs="Arial"/>
                <w:sz w:val="18"/>
                <w:szCs w:val="18"/>
              </w:rPr>
              <w:t>De 51 a 99</w:t>
            </w:r>
          </w:p>
        </w:tc>
      </w:tr>
    </w:tbl>
    <w:p w14:paraId="233A699C" w14:textId="12F256E6" w:rsidR="000F7A5B" w:rsidRPr="00C472ED" w:rsidRDefault="000F7A5B" w:rsidP="0026527C">
      <w:pPr>
        <w:pStyle w:val="Textoindependiente"/>
        <w:spacing w:line="276" w:lineRule="auto"/>
        <w:ind w:left="1418" w:right="670"/>
        <w:rPr>
          <w:rFonts w:ascii="Arial" w:hAnsi="Arial" w:cs="Arial"/>
          <w:sz w:val="20"/>
          <w:szCs w:val="20"/>
        </w:rPr>
      </w:pPr>
    </w:p>
    <w:p w14:paraId="75FC6522" w14:textId="77777777" w:rsidR="000F7A5B" w:rsidRPr="00C472ED" w:rsidRDefault="000F7A5B" w:rsidP="0026527C">
      <w:pPr>
        <w:pStyle w:val="Textoindependiente"/>
        <w:spacing w:line="276" w:lineRule="auto"/>
        <w:ind w:left="1418" w:right="670"/>
        <w:rPr>
          <w:rFonts w:ascii="Arial" w:hAnsi="Arial" w:cs="Arial"/>
          <w:sz w:val="20"/>
          <w:szCs w:val="20"/>
        </w:rPr>
      </w:pPr>
    </w:p>
    <w:p w14:paraId="47E7D749" w14:textId="01ECE540" w:rsidR="00E10C2D" w:rsidRPr="00C472ED" w:rsidRDefault="00760766" w:rsidP="000A492D">
      <w:pPr>
        <w:pStyle w:val="Prrafodelista"/>
        <w:numPr>
          <w:ilvl w:val="2"/>
          <w:numId w:val="6"/>
        </w:numPr>
        <w:tabs>
          <w:tab w:val="left" w:pos="1836"/>
        </w:tabs>
        <w:spacing w:line="276" w:lineRule="auto"/>
        <w:ind w:left="1418" w:right="670" w:hanging="209"/>
        <w:rPr>
          <w:rFonts w:ascii="Arial" w:hAnsi="Arial" w:cs="Arial"/>
          <w:b/>
          <w:bCs/>
          <w:sz w:val="20"/>
          <w:szCs w:val="20"/>
        </w:rPr>
      </w:pPr>
      <w:r w:rsidRPr="00C472ED">
        <w:rPr>
          <w:rFonts w:ascii="Arial" w:hAnsi="Arial" w:cs="Arial"/>
          <w:b/>
          <w:bCs/>
          <w:sz w:val="20"/>
          <w:szCs w:val="20"/>
        </w:rPr>
        <w:t>MEDIA</w:t>
      </w:r>
      <w:r w:rsidRPr="00C472ED">
        <w:rPr>
          <w:rFonts w:ascii="Arial" w:hAnsi="Arial" w:cs="Arial"/>
          <w:b/>
          <w:bCs/>
          <w:spacing w:val="-10"/>
          <w:sz w:val="20"/>
          <w:szCs w:val="20"/>
        </w:rPr>
        <w:t xml:space="preserve"> </w:t>
      </w:r>
      <w:r w:rsidRPr="00C472ED">
        <w:rPr>
          <w:rFonts w:ascii="Arial" w:hAnsi="Arial" w:cs="Arial"/>
          <w:b/>
          <w:bCs/>
          <w:spacing w:val="-2"/>
          <w:sz w:val="20"/>
          <w:szCs w:val="20"/>
        </w:rPr>
        <w:t>ARITMÉTICA</w:t>
      </w:r>
    </w:p>
    <w:p w14:paraId="78237F18" w14:textId="77777777" w:rsidR="000F7A5B" w:rsidRPr="00C472ED" w:rsidRDefault="000F7A5B" w:rsidP="0026527C">
      <w:pPr>
        <w:pStyle w:val="Prrafodelista"/>
        <w:tabs>
          <w:tab w:val="left" w:pos="1836"/>
        </w:tabs>
        <w:spacing w:line="276" w:lineRule="auto"/>
        <w:ind w:left="1418" w:right="670"/>
        <w:rPr>
          <w:rFonts w:ascii="Arial" w:hAnsi="Arial" w:cs="Arial"/>
          <w:b/>
          <w:bCs/>
          <w:sz w:val="20"/>
          <w:szCs w:val="20"/>
        </w:rPr>
      </w:pPr>
    </w:p>
    <w:p w14:paraId="243ADBC5" w14:textId="77777777" w:rsidR="00E10C2D" w:rsidRPr="00C472ED" w:rsidRDefault="00760766" w:rsidP="0026527C">
      <w:pPr>
        <w:pStyle w:val="Textoindependiente"/>
        <w:ind w:left="1418" w:right="670"/>
        <w:jc w:val="both"/>
        <w:rPr>
          <w:rFonts w:ascii="Arial" w:hAnsi="Arial" w:cs="Arial"/>
          <w:sz w:val="20"/>
          <w:szCs w:val="20"/>
        </w:rPr>
      </w:pPr>
      <w:r w:rsidRPr="00C472ED">
        <w:rPr>
          <w:rFonts w:ascii="Arial" w:hAnsi="Arial" w:cs="Arial"/>
          <w:sz w:val="20"/>
          <w:szCs w:val="20"/>
        </w:rPr>
        <w:t>Consiste en la determinación del promedio aritmético de las Ofertas válidas y la asignación de puntos en función de la proximidad de las Ofertas a dicho promedio aritmético, como resultado de aplicar las siguientes fórmulas:</w:t>
      </w:r>
    </w:p>
    <w:p w14:paraId="563B0867" w14:textId="00F3C24D" w:rsidR="000F7A5B" w:rsidRPr="00C472ED" w:rsidRDefault="000F7A5B" w:rsidP="0026527C">
      <w:pPr>
        <w:spacing w:line="276" w:lineRule="auto"/>
        <w:ind w:left="1418" w:right="670"/>
        <w:jc w:val="center"/>
        <w:rPr>
          <w:rFonts w:ascii="Arial" w:eastAsia="Cambria Math" w:hAnsi="Arial" w:cs="Arial"/>
          <w:sz w:val="20"/>
          <w:szCs w:val="20"/>
        </w:rPr>
        <w:sectPr w:rsidR="000F7A5B" w:rsidRPr="00C472ED">
          <w:headerReference w:type="default" r:id="rId27"/>
          <w:footerReference w:type="default" r:id="rId28"/>
          <w:type w:val="continuous"/>
          <w:pgSz w:w="12240" w:h="15840"/>
          <w:pgMar w:top="300" w:right="720" w:bottom="1720" w:left="360" w:header="709" w:footer="1414" w:gutter="0"/>
          <w:cols w:space="720"/>
        </w:sectPr>
      </w:pPr>
      <w:r w:rsidRPr="00C472ED">
        <w:rPr>
          <w:rFonts w:ascii="Arial" w:eastAsia="Cambria Math" w:hAnsi="Arial" w:cs="Arial"/>
          <w:noProof/>
          <w:sz w:val="20"/>
          <w:szCs w:val="20"/>
        </w:rPr>
        <w:drawing>
          <wp:inline distT="0" distB="0" distL="0" distR="0" wp14:anchorId="5329843E" wp14:editId="0CC97997">
            <wp:extent cx="4669770" cy="437921"/>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16601"/>
                    <a:stretch/>
                  </pic:blipFill>
                  <pic:spPr bwMode="auto">
                    <a:xfrm>
                      <a:off x="0" y="0"/>
                      <a:ext cx="4838612" cy="453755"/>
                    </a:xfrm>
                    <a:prstGeom prst="rect">
                      <a:avLst/>
                    </a:prstGeom>
                    <a:ln>
                      <a:noFill/>
                    </a:ln>
                    <a:extLst>
                      <a:ext uri="{53640926-AAD7-44D8-BBD7-CCE9431645EC}">
                        <a14:shadowObscured xmlns:a14="http://schemas.microsoft.com/office/drawing/2010/main"/>
                      </a:ext>
                    </a:extLst>
                  </pic:spPr>
                </pic:pic>
              </a:graphicData>
            </a:graphic>
          </wp:inline>
        </w:drawing>
      </w:r>
      <w:r w:rsidRPr="00C472ED">
        <w:rPr>
          <w:rFonts w:ascii="Arial" w:eastAsia="Cambria Math" w:hAnsi="Arial" w:cs="Arial"/>
          <w:noProof/>
          <w:sz w:val="20"/>
          <w:szCs w:val="20"/>
        </w:rPr>
        <w:drawing>
          <wp:inline distT="0" distB="0" distL="0" distR="0" wp14:anchorId="2271BDF8" wp14:editId="5FE237B7">
            <wp:extent cx="4578829" cy="2971735"/>
            <wp:effectExtent l="0" t="0" r="0" b="635"/>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84947" cy="2975706"/>
                    </a:xfrm>
                    <a:prstGeom prst="rect">
                      <a:avLst/>
                    </a:prstGeom>
                  </pic:spPr>
                </pic:pic>
              </a:graphicData>
            </a:graphic>
          </wp:inline>
        </w:drawing>
      </w:r>
    </w:p>
    <w:p w14:paraId="47CA92DE" w14:textId="3B773710" w:rsidR="00E10C2D" w:rsidRPr="00C472ED" w:rsidRDefault="00E10C2D" w:rsidP="0026527C">
      <w:pPr>
        <w:pStyle w:val="Textoindependiente"/>
        <w:spacing w:line="276" w:lineRule="auto"/>
        <w:ind w:left="1418" w:right="670"/>
        <w:rPr>
          <w:rFonts w:ascii="Arial" w:hAnsi="Arial" w:cs="Arial"/>
          <w:b/>
          <w:bCs/>
          <w:sz w:val="20"/>
          <w:szCs w:val="20"/>
        </w:rPr>
      </w:pPr>
    </w:p>
    <w:p w14:paraId="4171256A" w14:textId="1DE35C62" w:rsidR="00E10C2D" w:rsidRPr="00C472ED" w:rsidRDefault="00760766" w:rsidP="000A492D">
      <w:pPr>
        <w:pStyle w:val="Prrafodelista"/>
        <w:numPr>
          <w:ilvl w:val="2"/>
          <w:numId w:val="6"/>
        </w:numPr>
        <w:tabs>
          <w:tab w:val="left" w:pos="2189"/>
        </w:tabs>
        <w:spacing w:line="276" w:lineRule="auto"/>
        <w:ind w:left="1418" w:right="670" w:hanging="562"/>
        <w:rPr>
          <w:rFonts w:ascii="Arial" w:hAnsi="Arial" w:cs="Arial"/>
          <w:b/>
          <w:bCs/>
          <w:sz w:val="20"/>
          <w:szCs w:val="20"/>
        </w:rPr>
      </w:pPr>
      <w:r w:rsidRPr="00C472ED">
        <w:rPr>
          <w:rFonts w:ascii="Arial" w:hAnsi="Arial" w:cs="Arial"/>
          <w:b/>
          <w:bCs/>
          <w:sz w:val="20"/>
          <w:szCs w:val="20"/>
        </w:rPr>
        <w:t>MEDIA</w:t>
      </w:r>
      <w:r w:rsidRPr="00C472ED">
        <w:rPr>
          <w:rFonts w:ascii="Arial" w:hAnsi="Arial" w:cs="Arial"/>
          <w:b/>
          <w:bCs/>
          <w:spacing w:val="-11"/>
          <w:sz w:val="20"/>
          <w:szCs w:val="20"/>
        </w:rPr>
        <w:t xml:space="preserve"> </w:t>
      </w:r>
      <w:r w:rsidRPr="00C472ED">
        <w:rPr>
          <w:rFonts w:ascii="Arial" w:hAnsi="Arial" w:cs="Arial"/>
          <w:b/>
          <w:bCs/>
          <w:sz w:val="20"/>
          <w:szCs w:val="20"/>
        </w:rPr>
        <w:t>ARITMÉTICA</w:t>
      </w:r>
      <w:r w:rsidRPr="00C472ED">
        <w:rPr>
          <w:rFonts w:ascii="Arial" w:hAnsi="Arial" w:cs="Arial"/>
          <w:b/>
          <w:bCs/>
          <w:spacing w:val="-7"/>
          <w:sz w:val="20"/>
          <w:szCs w:val="20"/>
        </w:rPr>
        <w:t xml:space="preserve"> </w:t>
      </w:r>
      <w:r w:rsidRPr="00C472ED">
        <w:rPr>
          <w:rFonts w:ascii="Arial" w:hAnsi="Arial" w:cs="Arial"/>
          <w:b/>
          <w:bCs/>
          <w:spacing w:val="-4"/>
          <w:sz w:val="20"/>
          <w:szCs w:val="20"/>
        </w:rPr>
        <w:t>BAJA</w:t>
      </w:r>
    </w:p>
    <w:p w14:paraId="365BEB40" w14:textId="77777777" w:rsidR="000F7A5B" w:rsidRPr="00C472ED" w:rsidRDefault="000F7A5B" w:rsidP="0026527C">
      <w:pPr>
        <w:pStyle w:val="Prrafodelista"/>
        <w:tabs>
          <w:tab w:val="left" w:pos="2189"/>
        </w:tabs>
        <w:spacing w:line="276" w:lineRule="auto"/>
        <w:ind w:left="1418" w:right="670"/>
        <w:rPr>
          <w:rFonts w:ascii="Arial" w:hAnsi="Arial" w:cs="Arial"/>
          <w:b/>
          <w:bCs/>
          <w:sz w:val="20"/>
          <w:szCs w:val="20"/>
        </w:rPr>
      </w:pPr>
    </w:p>
    <w:p w14:paraId="7EBF517C" w14:textId="00ADEFEF" w:rsidR="00A01203" w:rsidRPr="00C472ED" w:rsidRDefault="00760766" w:rsidP="00C472ED">
      <w:pPr>
        <w:pStyle w:val="Textoindependiente"/>
        <w:ind w:left="1418" w:right="670"/>
        <w:jc w:val="both"/>
        <w:rPr>
          <w:rFonts w:ascii="Arial" w:hAnsi="Arial" w:cs="Arial"/>
          <w:sz w:val="20"/>
          <w:szCs w:val="20"/>
        </w:rPr>
      </w:pPr>
      <w:r w:rsidRPr="00C472ED">
        <w:rPr>
          <w:rFonts w:ascii="Arial" w:hAnsi="Arial" w:cs="Arial"/>
          <w:sz w:val="20"/>
          <w:szCs w:val="20"/>
        </w:rPr>
        <w:t>Consiste</w:t>
      </w:r>
      <w:r w:rsidRPr="00C472ED">
        <w:rPr>
          <w:rFonts w:ascii="Arial" w:hAnsi="Arial" w:cs="Arial"/>
          <w:spacing w:val="-11"/>
          <w:sz w:val="20"/>
          <w:szCs w:val="20"/>
        </w:rPr>
        <w:t xml:space="preserve"> </w:t>
      </w:r>
      <w:r w:rsidRPr="00C472ED">
        <w:rPr>
          <w:rFonts w:ascii="Arial" w:hAnsi="Arial" w:cs="Arial"/>
          <w:sz w:val="20"/>
          <w:szCs w:val="20"/>
        </w:rPr>
        <w:t>en</w:t>
      </w:r>
      <w:r w:rsidRPr="00C472ED">
        <w:rPr>
          <w:rFonts w:ascii="Arial" w:hAnsi="Arial" w:cs="Arial"/>
          <w:spacing w:val="-12"/>
          <w:sz w:val="20"/>
          <w:szCs w:val="20"/>
        </w:rPr>
        <w:t xml:space="preserve"> </w:t>
      </w:r>
      <w:r w:rsidRPr="00C472ED">
        <w:rPr>
          <w:rFonts w:ascii="Arial" w:hAnsi="Arial" w:cs="Arial"/>
          <w:sz w:val="20"/>
          <w:szCs w:val="20"/>
        </w:rPr>
        <w:t>la</w:t>
      </w:r>
      <w:r w:rsidRPr="00C472ED">
        <w:rPr>
          <w:rFonts w:ascii="Arial" w:hAnsi="Arial" w:cs="Arial"/>
          <w:spacing w:val="-11"/>
          <w:sz w:val="20"/>
          <w:szCs w:val="20"/>
        </w:rPr>
        <w:t xml:space="preserve"> </w:t>
      </w:r>
      <w:r w:rsidRPr="00C472ED">
        <w:rPr>
          <w:rFonts w:ascii="Arial" w:hAnsi="Arial" w:cs="Arial"/>
          <w:sz w:val="20"/>
          <w:szCs w:val="20"/>
        </w:rPr>
        <w:t>determinación</w:t>
      </w:r>
      <w:r w:rsidRPr="00C472ED">
        <w:rPr>
          <w:rFonts w:ascii="Arial" w:hAnsi="Arial" w:cs="Arial"/>
          <w:spacing w:val="-12"/>
          <w:sz w:val="20"/>
          <w:szCs w:val="20"/>
        </w:rPr>
        <w:t xml:space="preserve"> </w:t>
      </w:r>
      <w:r w:rsidRPr="00C472ED">
        <w:rPr>
          <w:rFonts w:ascii="Arial" w:hAnsi="Arial" w:cs="Arial"/>
          <w:sz w:val="20"/>
          <w:szCs w:val="20"/>
        </w:rPr>
        <w:t>de</w:t>
      </w:r>
      <w:r w:rsidRPr="00C472ED">
        <w:rPr>
          <w:rFonts w:ascii="Arial" w:hAnsi="Arial" w:cs="Arial"/>
          <w:spacing w:val="-12"/>
          <w:sz w:val="20"/>
          <w:szCs w:val="20"/>
        </w:rPr>
        <w:t xml:space="preserve"> </w:t>
      </w:r>
      <w:r w:rsidRPr="00C472ED">
        <w:rPr>
          <w:rFonts w:ascii="Arial" w:hAnsi="Arial" w:cs="Arial"/>
          <w:sz w:val="20"/>
          <w:szCs w:val="20"/>
        </w:rPr>
        <w:t>la</w:t>
      </w:r>
      <w:r w:rsidRPr="00C472ED">
        <w:rPr>
          <w:rFonts w:ascii="Arial" w:hAnsi="Arial" w:cs="Arial"/>
          <w:spacing w:val="-11"/>
          <w:sz w:val="20"/>
          <w:szCs w:val="20"/>
        </w:rPr>
        <w:t xml:space="preserve"> </w:t>
      </w:r>
      <w:r w:rsidRPr="00C472ED">
        <w:rPr>
          <w:rFonts w:ascii="Arial" w:hAnsi="Arial" w:cs="Arial"/>
          <w:sz w:val="20"/>
          <w:szCs w:val="20"/>
        </w:rPr>
        <w:t>media</w:t>
      </w:r>
      <w:r w:rsidRPr="00C472ED">
        <w:rPr>
          <w:rFonts w:ascii="Arial" w:hAnsi="Arial" w:cs="Arial"/>
          <w:spacing w:val="-11"/>
          <w:sz w:val="20"/>
          <w:szCs w:val="20"/>
        </w:rPr>
        <w:t xml:space="preserve"> </w:t>
      </w:r>
      <w:r w:rsidRPr="00C472ED">
        <w:rPr>
          <w:rFonts w:ascii="Arial" w:hAnsi="Arial" w:cs="Arial"/>
          <w:sz w:val="20"/>
          <w:szCs w:val="20"/>
        </w:rPr>
        <w:t>aritmética</w:t>
      </w:r>
      <w:r w:rsidRPr="00C472ED">
        <w:rPr>
          <w:rFonts w:ascii="Arial" w:hAnsi="Arial" w:cs="Arial"/>
          <w:spacing w:val="-11"/>
          <w:sz w:val="20"/>
          <w:szCs w:val="20"/>
        </w:rPr>
        <w:t xml:space="preserve"> </w:t>
      </w:r>
      <w:r w:rsidRPr="00C472ED">
        <w:rPr>
          <w:rFonts w:ascii="Arial" w:hAnsi="Arial" w:cs="Arial"/>
          <w:sz w:val="20"/>
          <w:szCs w:val="20"/>
        </w:rPr>
        <w:t>entre</w:t>
      </w:r>
      <w:r w:rsidRPr="00C472ED">
        <w:rPr>
          <w:rFonts w:ascii="Arial" w:hAnsi="Arial" w:cs="Arial"/>
          <w:spacing w:val="-11"/>
          <w:sz w:val="20"/>
          <w:szCs w:val="20"/>
        </w:rPr>
        <w:t xml:space="preserve"> </w:t>
      </w:r>
      <w:r w:rsidRPr="00C472ED">
        <w:rPr>
          <w:rFonts w:ascii="Arial" w:hAnsi="Arial" w:cs="Arial"/>
          <w:sz w:val="20"/>
          <w:szCs w:val="20"/>
        </w:rPr>
        <w:t>el</w:t>
      </w:r>
      <w:r w:rsidRPr="00C472ED">
        <w:rPr>
          <w:rFonts w:ascii="Arial" w:hAnsi="Arial" w:cs="Arial"/>
          <w:spacing w:val="-12"/>
          <w:sz w:val="20"/>
          <w:szCs w:val="20"/>
        </w:rPr>
        <w:t xml:space="preserve"> </w:t>
      </w:r>
      <w:r w:rsidRPr="00C472ED">
        <w:rPr>
          <w:rFonts w:ascii="Arial" w:hAnsi="Arial" w:cs="Arial"/>
          <w:sz w:val="20"/>
          <w:szCs w:val="20"/>
        </w:rPr>
        <w:t>valor</w:t>
      </w:r>
      <w:r w:rsidRPr="00C472ED">
        <w:rPr>
          <w:rFonts w:ascii="Arial" w:hAnsi="Arial" w:cs="Arial"/>
          <w:spacing w:val="-10"/>
          <w:sz w:val="20"/>
          <w:szCs w:val="20"/>
        </w:rPr>
        <w:t xml:space="preserve"> </w:t>
      </w:r>
      <w:r w:rsidRPr="00C472ED">
        <w:rPr>
          <w:rFonts w:ascii="Arial" w:hAnsi="Arial" w:cs="Arial"/>
          <w:sz w:val="20"/>
          <w:szCs w:val="20"/>
        </w:rPr>
        <w:t>total</w:t>
      </w:r>
      <w:r w:rsidRPr="00C472ED">
        <w:rPr>
          <w:rFonts w:ascii="Arial" w:hAnsi="Arial" w:cs="Arial"/>
          <w:spacing w:val="-12"/>
          <w:sz w:val="20"/>
          <w:szCs w:val="20"/>
        </w:rPr>
        <w:t xml:space="preserve"> </w:t>
      </w:r>
      <w:r w:rsidRPr="00C472ED">
        <w:rPr>
          <w:rFonts w:ascii="Arial" w:hAnsi="Arial" w:cs="Arial"/>
          <w:sz w:val="20"/>
          <w:szCs w:val="20"/>
        </w:rPr>
        <w:t>sin</w:t>
      </w:r>
      <w:r w:rsidRPr="00C472ED">
        <w:rPr>
          <w:rFonts w:ascii="Arial" w:hAnsi="Arial" w:cs="Arial"/>
          <w:spacing w:val="-11"/>
          <w:sz w:val="20"/>
          <w:szCs w:val="20"/>
        </w:rPr>
        <w:t xml:space="preserve"> </w:t>
      </w:r>
      <w:r w:rsidRPr="00C472ED">
        <w:rPr>
          <w:rFonts w:ascii="Arial" w:hAnsi="Arial" w:cs="Arial"/>
          <w:sz w:val="20"/>
          <w:szCs w:val="20"/>
        </w:rPr>
        <w:t>decimales</w:t>
      </w:r>
      <w:r w:rsidRPr="00C472ED">
        <w:rPr>
          <w:rFonts w:ascii="Arial" w:hAnsi="Arial" w:cs="Arial"/>
          <w:spacing w:val="-7"/>
          <w:sz w:val="20"/>
          <w:szCs w:val="20"/>
        </w:rPr>
        <w:t xml:space="preserve"> </w:t>
      </w:r>
      <w:r w:rsidRPr="00C472ED">
        <w:rPr>
          <w:rFonts w:ascii="Arial" w:hAnsi="Arial" w:cs="Arial"/>
          <w:sz w:val="20"/>
          <w:szCs w:val="20"/>
        </w:rPr>
        <w:t>de</w:t>
      </w:r>
      <w:r w:rsidRPr="00C472ED">
        <w:rPr>
          <w:rFonts w:ascii="Arial" w:hAnsi="Arial" w:cs="Arial"/>
          <w:spacing w:val="-12"/>
          <w:sz w:val="20"/>
          <w:szCs w:val="20"/>
        </w:rPr>
        <w:t xml:space="preserve"> </w:t>
      </w:r>
      <w:r w:rsidRPr="00C472ED">
        <w:rPr>
          <w:rFonts w:ascii="Arial" w:hAnsi="Arial" w:cs="Arial"/>
          <w:sz w:val="20"/>
          <w:szCs w:val="20"/>
        </w:rPr>
        <w:t>la</w:t>
      </w:r>
      <w:r w:rsidRPr="00C472ED">
        <w:rPr>
          <w:rFonts w:ascii="Arial" w:hAnsi="Arial" w:cs="Arial"/>
          <w:spacing w:val="-11"/>
          <w:sz w:val="20"/>
          <w:szCs w:val="20"/>
        </w:rPr>
        <w:t xml:space="preserve"> </w:t>
      </w:r>
      <w:r w:rsidRPr="00C472ED">
        <w:rPr>
          <w:rFonts w:ascii="Arial" w:hAnsi="Arial" w:cs="Arial"/>
          <w:sz w:val="20"/>
          <w:szCs w:val="20"/>
        </w:rPr>
        <w:t>Oferta válida más baja y el promedio aritmético de las Ofertas válidas y la asignación de puntos en función de la proximidad de las Ofertas a dicha media aritmética, como resultado de aplicar la siguiente fórmula:</w:t>
      </w:r>
    </w:p>
    <w:p w14:paraId="38D2D5BB" w14:textId="14E70BE0" w:rsidR="00A01203" w:rsidRPr="00C472ED" w:rsidRDefault="00A01203" w:rsidP="00C472ED">
      <w:pPr>
        <w:pStyle w:val="Textoindependiente"/>
        <w:spacing w:line="276" w:lineRule="auto"/>
        <w:ind w:left="1418" w:right="670"/>
        <w:jc w:val="center"/>
        <w:rPr>
          <w:rFonts w:ascii="Arial" w:hAnsi="Arial" w:cs="Arial"/>
          <w:sz w:val="20"/>
          <w:szCs w:val="20"/>
        </w:rPr>
        <w:sectPr w:rsidR="00A01203" w:rsidRPr="00C472ED">
          <w:type w:val="continuous"/>
          <w:pgSz w:w="12240" w:h="15840"/>
          <w:pgMar w:top="300" w:right="720" w:bottom="1720" w:left="360" w:header="709" w:footer="1414" w:gutter="0"/>
          <w:cols w:space="720"/>
        </w:sectPr>
      </w:pPr>
      <w:r w:rsidRPr="00C472ED">
        <w:rPr>
          <w:rFonts w:ascii="Arial" w:hAnsi="Arial" w:cs="Arial"/>
          <w:noProof/>
          <w:sz w:val="20"/>
          <w:szCs w:val="20"/>
        </w:rPr>
        <w:drawing>
          <wp:inline distT="0" distB="0" distL="0" distR="0" wp14:anchorId="0A3CFB8D" wp14:editId="099D5B6B">
            <wp:extent cx="3200400" cy="1346703"/>
            <wp:effectExtent l="0" t="0" r="0" b="635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r="43417" b="19811"/>
                    <a:stretch/>
                  </pic:blipFill>
                  <pic:spPr bwMode="auto">
                    <a:xfrm>
                      <a:off x="0" y="0"/>
                      <a:ext cx="3204582" cy="1348463"/>
                    </a:xfrm>
                    <a:prstGeom prst="rect">
                      <a:avLst/>
                    </a:prstGeom>
                    <a:ln>
                      <a:noFill/>
                    </a:ln>
                    <a:extLst>
                      <a:ext uri="{53640926-AAD7-44D8-BBD7-CCE9431645EC}">
                        <a14:shadowObscured xmlns:a14="http://schemas.microsoft.com/office/drawing/2010/main"/>
                      </a:ext>
                    </a:extLst>
                  </pic:spPr>
                </pic:pic>
              </a:graphicData>
            </a:graphic>
          </wp:inline>
        </w:drawing>
      </w:r>
    </w:p>
    <w:p w14:paraId="494AE1F5" w14:textId="77777777" w:rsidR="00E10C2D" w:rsidRDefault="00A01203" w:rsidP="00C472ED">
      <w:pPr>
        <w:spacing w:line="276" w:lineRule="auto"/>
        <w:ind w:left="2049" w:right="670"/>
        <w:rPr>
          <w:rFonts w:ascii="Arial" w:eastAsia="Cambria Math" w:hAnsi="Arial" w:cs="Arial"/>
          <w:position w:val="-9"/>
          <w:sz w:val="20"/>
          <w:szCs w:val="20"/>
        </w:rPr>
      </w:pPr>
      <w:r w:rsidRPr="00C472ED">
        <w:rPr>
          <w:rFonts w:ascii="Arial" w:eastAsia="Cambria Math" w:hAnsi="Arial" w:cs="Arial"/>
          <w:noProof/>
          <w:position w:val="-9"/>
          <w:sz w:val="20"/>
          <w:szCs w:val="20"/>
        </w:rPr>
        <w:lastRenderedPageBreak/>
        <w:drawing>
          <wp:inline distT="0" distB="0" distL="0" distR="0" wp14:anchorId="68240431" wp14:editId="63D3D7DE">
            <wp:extent cx="3848100" cy="2450231"/>
            <wp:effectExtent l="0" t="0" r="0" b="7620"/>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71308" cy="2465008"/>
                    </a:xfrm>
                    <a:prstGeom prst="rect">
                      <a:avLst/>
                    </a:prstGeom>
                  </pic:spPr>
                </pic:pic>
              </a:graphicData>
            </a:graphic>
          </wp:inline>
        </w:drawing>
      </w:r>
    </w:p>
    <w:p w14:paraId="0C2B157D" w14:textId="77777777" w:rsidR="00C472ED" w:rsidRDefault="00C472ED" w:rsidP="00C472ED">
      <w:pPr>
        <w:spacing w:line="276" w:lineRule="auto"/>
        <w:ind w:left="2049" w:right="670"/>
        <w:rPr>
          <w:rFonts w:ascii="Arial" w:eastAsia="Cambria Math" w:hAnsi="Arial" w:cs="Arial"/>
          <w:position w:val="-9"/>
          <w:sz w:val="20"/>
          <w:szCs w:val="20"/>
        </w:rPr>
      </w:pPr>
    </w:p>
    <w:p w14:paraId="74F1E46F" w14:textId="77777777" w:rsidR="00C472ED" w:rsidRDefault="00C472ED" w:rsidP="00C472ED">
      <w:pPr>
        <w:spacing w:line="276" w:lineRule="auto"/>
        <w:ind w:right="670"/>
        <w:rPr>
          <w:rFonts w:ascii="Arial" w:eastAsia="Cambria Math" w:hAnsi="Arial" w:cs="Arial"/>
          <w:position w:val="-9"/>
          <w:sz w:val="20"/>
          <w:szCs w:val="20"/>
        </w:rPr>
      </w:pPr>
    </w:p>
    <w:p w14:paraId="274F294B" w14:textId="21E82B13" w:rsidR="00E10C2D" w:rsidRPr="00C472ED" w:rsidRDefault="00760766" w:rsidP="00C472ED">
      <w:pPr>
        <w:pStyle w:val="Ttulo1"/>
        <w:spacing w:line="276" w:lineRule="auto"/>
        <w:ind w:left="1418" w:right="670" w:firstLine="0"/>
        <w:jc w:val="both"/>
        <w:rPr>
          <w:spacing w:val="-2"/>
          <w:sz w:val="20"/>
          <w:szCs w:val="20"/>
        </w:rPr>
      </w:pPr>
      <w:r w:rsidRPr="00C472ED">
        <w:rPr>
          <w:sz w:val="20"/>
          <w:szCs w:val="20"/>
        </w:rPr>
        <w:t>ASIGNACIÓN</w:t>
      </w:r>
      <w:r w:rsidRPr="00C472ED">
        <w:rPr>
          <w:spacing w:val="-6"/>
          <w:sz w:val="20"/>
          <w:szCs w:val="20"/>
        </w:rPr>
        <w:t xml:space="preserve"> </w:t>
      </w:r>
      <w:r w:rsidRPr="00C472ED">
        <w:rPr>
          <w:sz w:val="20"/>
          <w:szCs w:val="20"/>
        </w:rPr>
        <w:t>DE</w:t>
      </w:r>
      <w:r w:rsidRPr="00C472ED">
        <w:rPr>
          <w:spacing w:val="-6"/>
          <w:sz w:val="20"/>
          <w:szCs w:val="20"/>
        </w:rPr>
        <w:t xml:space="preserve"> </w:t>
      </w:r>
      <w:r w:rsidRPr="00C472ED">
        <w:rPr>
          <w:spacing w:val="-2"/>
          <w:sz w:val="20"/>
          <w:szCs w:val="20"/>
        </w:rPr>
        <w:t>PUNTAJE:</w:t>
      </w:r>
    </w:p>
    <w:p w14:paraId="62C9484C" w14:textId="77777777" w:rsidR="00A01203" w:rsidRPr="00C472ED" w:rsidRDefault="00A01203" w:rsidP="0019532C">
      <w:pPr>
        <w:rPr>
          <w:rFonts w:ascii="Arial" w:hAnsi="Arial" w:cs="Arial"/>
          <w:sz w:val="20"/>
          <w:szCs w:val="20"/>
        </w:rPr>
      </w:pPr>
    </w:p>
    <w:p w14:paraId="22EFF45F" w14:textId="5EE787FD" w:rsidR="00E10C2D" w:rsidRPr="00C472ED" w:rsidRDefault="00760766" w:rsidP="0026527C">
      <w:pPr>
        <w:pStyle w:val="Textoindependiente"/>
        <w:ind w:left="1418" w:right="670"/>
        <w:jc w:val="both"/>
        <w:rPr>
          <w:rFonts w:ascii="Arial" w:hAnsi="Arial" w:cs="Arial"/>
          <w:sz w:val="20"/>
          <w:szCs w:val="20"/>
        </w:rPr>
      </w:pPr>
      <w:r w:rsidRPr="00C472ED">
        <w:rPr>
          <w:rFonts w:ascii="Arial" w:hAnsi="Arial" w:cs="Arial"/>
          <w:sz w:val="20"/>
          <w:szCs w:val="20"/>
        </w:rPr>
        <w:t>Para definir el puntaje de la oferta económica de cada proponente la entidad realiza el siguiente procedimiento:</w:t>
      </w:r>
    </w:p>
    <w:p w14:paraId="7358E2D4" w14:textId="77777777" w:rsidR="00A01203" w:rsidRPr="00C472ED" w:rsidRDefault="00A01203" w:rsidP="0026527C">
      <w:pPr>
        <w:pStyle w:val="Textoindependiente"/>
        <w:ind w:left="1418" w:right="954" w:firstLine="62"/>
        <w:jc w:val="both"/>
        <w:rPr>
          <w:rFonts w:ascii="Arial" w:hAnsi="Arial" w:cs="Arial"/>
          <w:sz w:val="20"/>
          <w:szCs w:val="20"/>
        </w:rPr>
      </w:pPr>
    </w:p>
    <w:p w14:paraId="15731D69" w14:textId="6F72380C" w:rsidR="00E10C2D" w:rsidRPr="00C472ED" w:rsidRDefault="00760766" w:rsidP="000A492D">
      <w:pPr>
        <w:pStyle w:val="Prrafodelista"/>
        <w:numPr>
          <w:ilvl w:val="0"/>
          <w:numId w:val="5"/>
        </w:numPr>
        <w:tabs>
          <w:tab w:val="left" w:pos="2057"/>
        </w:tabs>
        <w:ind w:left="1418" w:right="670" w:firstLine="0"/>
        <w:rPr>
          <w:rFonts w:ascii="Arial" w:hAnsi="Arial" w:cs="Arial"/>
          <w:sz w:val="20"/>
          <w:szCs w:val="20"/>
        </w:rPr>
      </w:pPr>
      <w:r w:rsidRPr="00C472ED">
        <w:rPr>
          <w:rFonts w:ascii="Arial" w:hAnsi="Arial" w:cs="Arial"/>
          <w:sz w:val="20"/>
          <w:szCs w:val="20"/>
        </w:rPr>
        <w:t>La entidad realiza el cálculo del valor de referencia de acuerdo con las fórmulas del capítulo MÉTODOS DE EVALUACIÓN DE LA PROPUESTA ECONÓMICA</w:t>
      </w:r>
      <w:r w:rsidR="00A01203" w:rsidRPr="00C472ED">
        <w:rPr>
          <w:rFonts w:ascii="Arial" w:hAnsi="Arial" w:cs="Arial"/>
          <w:sz w:val="20"/>
          <w:szCs w:val="20"/>
        </w:rPr>
        <w:t xml:space="preserve"> </w:t>
      </w:r>
      <w:r w:rsidRPr="00C472ED">
        <w:rPr>
          <w:rFonts w:ascii="Arial" w:hAnsi="Arial" w:cs="Arial"/>
          <w:sz w:val="20"/>
          <w:szCs w:val="20"/>
        </w:rPr>
        <w:t>del</w:t>
      </w:r>
      <w:r w:rsidR="00AD1250" w:rsidRPr="00C472ED">
        <w:rPr>
          <w:rFonts w:ascii="Arial" w:hAnsi="Arial" w:cs="Arial"/>
          <w:sz w:val="20"/>
          <w:szCs w:val="20"/>
        </w:rPr>
        <w:t xml:space="preserve"> </w:t>
      </w:r>
      <w:r w:rsidRPr="00C472ED">
        <w:rPr>
          <w:rFonts w:ascii="Arial" w:hAnsi="Arial" w:cs="Arial"/>
          <w:sz w:val="20"/>
          <w:szCs w:val="20"/>
        </w:rPr>
        <w:t>presente</w:t>
      </w:r>
      <w:r w:rsidRPr="00C472ED">
        <w:rPr>
          <w:rFonts w:ascii="Arial" w:hAnsi="Arial" w:cs="Arial"/>
          <w:spacing w:val="80"/>
          <w:sz w:val="20"/>
          <w:szCs w:val="20"/>
        </w:rPr>
        <w:t xml:space="preserve"> </w:t>
      </w:r>
      <w:r w:rsidR="00A01203" w:rsidRPr="00C472ED">
        <w:rPr>
          <w:rFonts w:ascii="Arial" w:hAnsi="Arial" w:cs="Arial"/>
          <w:sz w:val="20"/>
          <w:szCs w:val="20"/>
        </w:rPr>
        <w:t>pliego</w:t>
      </w:r>
      <w:r w:rsidRPr="00C472ED">
        <w:rPr>
          <w:rFonts w:ascii="Arial" w:hAnsi="Arial" w:cs="Arial"/>
          <w:spacing w:val="80"/>
          <w:sz w:val="20"/>
          <w:szCs w:val="20"/>
        </w:rPr>
        <w:t xml:space="preserve"> </w:t>
      </w:r>
      <w:r w:rsidRPr="00C472ED">
        <w:rPr>
          <w:rFonts w:ascii="Arial" w:hAnsi="Arial" w:cs="Arial"/>
          <w:sz w:val="20"/>
          <w:szCs w:val="20"/>
        </w:rPr>
        <w:t>(Media</w:t>
      </w:r>
      <w:r w:rsidRPr="00C472ED">
        <w:rPr>
          <w:rFonts w:ascii="Arial" w:hAnsi="Arial" w:cs="Arial"/>
          <w:spacing w:val="80"/>
          <w:sz w:val="20"/>
          <w:szCs w:val="20"/>
        </w:rPr>
        <w:t xml:space="preserve"> </w:t>
      </w:r>
      <w:r w:rsidRPr="00C472ED">
        <w:rPr>
          <w:rFonts w:ascii="Arial" w:hAnsi="Arial" w:cs="Arial"/>
          <w:sz w:val="20"/>
          <w:szCs w:val="20"/>
        </w:rPr>
        <w:t>aritmética</w:t>
      </w:r>
      <w:r w:rsidRPr="00C472ED">
        <w:rPr>
          <w:rFonts w:ascii="Arial" w:hAnsi="Arial" w:cs="Arial"/>
          <w:spacing w:val="80"/>
          <w:sz w:val="20"/>
          <w:szCs w:val="20"/>
        </w:rPr>
        <w:t xml:space="preserve"> </w:t>
      </w:r>
      <w:r w:rsidRPr="00C472ED">
        <w:rPr>
          <w:rFonts w:ascii="Arial" w:hAnsi="Arial" w:cs="Arial"/>
          <w:sz w:val="20"/>
          <w:szCs w:val="20"/>
        </w:rPr>
        <w:t>baja,</w:t>
      </w:r>
      <w:r w:rsidRPr="00C472ED">
        <w:rPr>
          <w:rFonts w:ascii="Arial" w:hAnsi="Arial" w:cs="Arial"/>
          <w:spacing w:val="80"/>
          <w:sz w:val="20"/>
          <w:szCs w:val="20"/>
        </w:rPr>
        <w:t xml:space="preserve"> </w:t>
      </w:r>
      <w:r w:rsidRPr="00C472ED">
        <w:rPr>
          <w:rFonts w:ascii="Arial" w:hAnsi="Arial" w:cs="Arial"/>
          <w:sz w:val="20"/>
          <w:szCs w:val="20"/>
        </w:rPr>
        <w:t>media</w:t>
      </w:r>
      <w:r w:rsidRPr="00C472ED">
        <w:rPr>
          <w:rFonts w:ascii="Arial" w:hAnsi="Arial" w:cs="Arial"/>
          <w:spacing w:val="80"/>
          <w:sz w:val="20"/>
          <w:szCs w:val="20"/>
        </w:rPr>
        <w:t xml:space="preserve"> </w:t>
      </w:r>
      <w:r w:rsidRPr="00C472ED">
        <w:rPr>
          <w:rFonts w:ascii="Arial" w:hAnsi="Arial" w:cs="Arial"/>
          <w:sz w:val="20"/>
          <w:szCs w:val="20"/>
        </w:rPr>
        <w:t>aritmética)</w:t>
      </w:r>
      <w:r w:rsidR="00A01203" w:rsidRPr="00C472ED">
        <w:rPr>
          <w:rFonts w:ascii="Arial" w:hAnsi="Arial" w:cs="Arial"/>
          <w:sz w:val="20"/>
          <w:szCs w:val="20"/>
        </w:rPr>
        <w:t>.</w:t>
      </w:r>
    </w:p>
    <w:p w14:paraId="0943DB08" w14:textId="77777777" w:rsidR="00A01203" w:rsidRPr="00C472ED" w:rsidRDefault="00A01203" w:rsidP="0026527C">
      <w:pPr>
        <w:pStyle w:val="Prrafodelista"/>
        <w:tabs>
          <w:tab w:val="left" w:pos="2057"/>
        </w:tabs>
        <w:ind w:left="1418" w:right="670"/>
        <w:rPr>
          <w:rFonts w:ascii="Arial" w:hAnsi="Arial" w:cs="Arial"/>
          <w:sz w:val="20"/>
          <w:szCs w:val="20"/>
        </w:rPr>
      </w:pPr>
    </w:p>
    <w:p w14:paraId="05C51EA5" w14:textId="044181FD" w:rsidR="00A01203" w:rsidRPr="00C472ED" w:rsidRDefault="00760766" w:rsidP="000A492D">
      <w:pPr>
        <w:pStyle w:val="Prrafodelista"/>
        <w:numPr>
          <w:ilvl w:val="0"/>
          <w:numId w:val="5"/>
        </w:numPr>
        <w:tabs>
          <w:tab w:val="left" w:pos="2057"/>
        </w:tabs>
        <w:ind w:left="1418" w:right="670" w:firstLine="0"/>
        <w:rPr>
          <w:rFonts w:ascii="Arial" w:hAnsi="Arial" w:cs="Arial"/>
          <w:sz w:val="20"/>
          <w:szCs w:val="20"/>
        </w:rPr>
      </w:pPr>
      <w:r w:rsidRPr="00C472ED">
        <w:rPr>
          <w:rFonts w:ascii="Arial" w:hAnsi="Arial" w:cs="Arial"/>
          <w:sz w:val="20"/>
          <w:szCs w:val="20"/>
        </w:rPr>
        <w:t>Se realiza el cálculo del producto para cada proponente que corresponde a la fórmula que asigna un valor dependiendo de la cercanía de la oferta del proponente con el valor de referencia</w:t>
      </w:r>
      <w:r w:rsidR="00A01203" w:rsidRPr="00C472ED">
        <w:rPr>
          <w:rFonts w:ascii="Arial" w:hAnsi="Arial" w:cs="Arial"/>
          <w:sz w:val="20"/>
          <w:szCs w:val="20"/>
        </w:rPr>
        <w:t>.</w:t>
      </w:r>
    </w:p>
    <w:p w14:paraId="358D38B4" w14:textId="77777777" w:rsidR="00A01203" w:rsidRPr="00C472ED" w:rsidRDefault="00A01203" w:rsidP="0026527C">
      <w:pPr>
        <w:pStyle w:val="Prrafodelista"/>
        <w:tabs>
          <w:tab w:val="left" w:pos="2057"/>
        </w:tabs>
        <w:ind w:left="1418" w:right="670"/>
        <w:rPr>
          <w:rFonts w:ascii="Arial" w:hAnsi="Arial" w:cs="Arial"/>
          <w:sz w:val="20"/>
          <w:szCs w:val="20"/>
        </w:rPr>
      </w:pPr>
    </w:p>
    <w:p w14:paraId="27B74FA7" w14:textId="602479DC" w:rsidR="00E10C2D" w:rsidRPr="00C472ED" w:rsidRDefault="00760766" w:rsidP="000A492D">
      <w:pPr>
        <w:pStyle w:val="Prrafodelista"/>
        <w:numPr>
          <w:ilvl w:val="0"/>
          <w:numId w:val="5"/>
        </w:numPr>
        <w:tabs>
          <w:tab w:val="left" w:pos="2057"/>
        </w:tabs>
        <w:ind w:left="1418" w:right="670" w:firstLine="0"/>
        <w:rPr>
          <w:rFonts w:ascii="Arial" w:hAnsi="Arial" w:cs="Arial"/>
          <w:sz w:val="20"/>
          <w:szCs w:val="20"/>
        </w:rPr>
      </w:pPr>
      <w:r w:rsidRPr="00C472ED">
        <w:rPr>
          <w:rFonts w:ascii="Arial" w:hAnsi="Arial" w:cs="Arial"/>
          <w:sz w:val="20"/>
          <w:szCs w:val="20"/>
        </w:rPr>
        <w:t xml:space="preserve">Se ordenan los proponentes de acuerdo con el producto obtenido de mayor a </w:t>
      </w:r>
      <w:r w:rsidRPr="00C472ED">
        <w:rPr>
          <w:rFonts w:ascii="Arial" w:hAnsi="Arial" w:cs="Arial"/>
          <w:spacing w:val="-2"/>
          <w:sz w:val="20"/>
          <w:szCs w:val="20"/>
        </w:rPr>
        <w:t>menor.</w:t>
      </w:r>
    </w:p>
    <w:p w14:paraId="7263DA8A" w14:textId="2E6FADE7" w:rsidR="00A01203" w:rsidRPr="00C472ED" w:rsidRDefault="00336B03" w:rsidP="0026527C">
      <w:pPr>
        <w:tabs>
          <w:tab w:val="left" w:pos="2057"/>
        </w:tabs>
        <w:ind w:left="1418" w:right="670"/>
        <w:rPr>
          <w:rFonts w:ascii="Arial" w:hAnsi="Arial" w:cs="Arial"/>
          <w:sz w:val="20"/>
          <w:szCs w:val="20"/>
        </w:rPr>
      </w:pPr>
      <w:r w:rsidRPr="00C472ED">
        <w:rPr>
          <w:rFonts w:ascii="Arial" w:hAnsi="Arial" w:cs="Arial"/>
          <w:sz w:val="20"/>
          <w:szCs w:val="20"/>
        </w:rPr>
        <w:t xml:space="preserve"> </w:t>
      </w:r>
    </w:p>
    <w:p w14:paraId="3E779202" w14:textId="1B9E75D3" w:rsidR="00E10C2D" w:rsidRPr="00C472ED" w:rsidRDefault="00760766" w:rsidP="000A492D">
      <w:pPr>
        <w:pStyle w:val="Prrafodelista"/>
        <w:numPr>
          <w:ilvl w:val="0"/>
          <w:numId w:val="5"/>
        </w:numPr>
        <w:tabs>
          <w:tab w:val="left" w:pos="2057"/>
        </w:tabs>
        <w:ind w:left="1418" w:right="670" w:firstLine="0"/>
        <w:rPr>
          <w:rFonts w:ascii="Arial" w:hAnsi="Arial" w:cs="Arial"/>
          <w:sz w:val="20"/>
          <w:szCs w:val="20"/>
        </w:rPr>
      </w:pPr>
      <w:r w:rsidRPr="00C472ED">
        <w:rPr>
          <w:rFonts w:ascii="Arial" w:hAnsi="Arial" w:cs="Arial"/>
          <w:sz w:val="20"/>
          <w:szCs w:val="20"/>
        </w:rPr>
        <w:t xml:space="preserve">El proponente que se encuentra en primer lugar obtiene el puntaje total de </w:t>
      </w:r>
      <w:r w:rsidR="0019532C" w:rsidRPr="00C472ED">
        <w:rPr>
          <w:rFonts w:ascii="Arial" w:hAnsi="Arial" w:cs="Arial"/>
          <w:sz w:val="20"/>
          <w:szCs w:val="20"/>
        </w:rPr>
        <w:t>40</w:t>
      </w:r>
      <w:r w:rsidRPr="00C472ED">
        <w:rPr>
          <w:rFonts w:ascii="Arial" w:hAnsi="Arial" w:cs="Arial"/>
          <w:sz w:val="20"/>
          <w:szCs w:val="20"/>
        </w:rPr>
        <w:t xml:space="preserve"> puntos, el proponente en segundo lugar </w:t>
      </w:r>
      <w:r w:rsidR="0019532C" w:rsidRPr="00C472ED">
        <w:rPr>
          <w:rFonts w:ascii="Arial" w:hAnsi="Arial" w:cs="Arial"/>
          <w:sz w:val="20"/>
          <w:szCs w:val="20"/>
        </w:rPr>
        <w:t>3</w:t>
      </w:r>
      <w:r w:rsidRPr="00C472ED">
        <w:rPr>
          <w:rFonts w:ascii="Arial" w:hAnsi="Arial" w:cs="Arial"/>
          <w:sz w:val="20"/>
          <w:szCs w:val="20"/>
        </w:rPr>
        <w:t xml:space="preserve">5 puntos, tercer lugar </w:t>
      </w:r>
      <w:r w:rsidR="0019532C" w:rsidRPr="00C472ED">
        <w:rPr>
          <w:rFonts w:ascii="Arial" w:hAnsi="Arial" w:cs="Arial"/>
          <w:sz w:val="20"/>
          <w:szCs w:val="20"/>
        </w:rPr>
        <w:t>3</w:t>
      </w:r>
      <w:r w:rsidRPr="00C472ED">
        <w:rPr>
          <w:rFonts w:ascii="Arial" w:hAnsi="Arial" w:cs="Arial"/>
          <w:sz w:val="20"/>
          <w:szCs w:val="20"/>
        </w:rPr>
        <w:t>0 puntos, y de esta manera cada proponente obtiene un puntaje con 5 puntos de diferencia entre uno y otro.</w:t>
      </w:r>
      <w:r w:rsidRPr="00C472ED">
        <w:rPr>
          <w:rFonts w:ascii="Arial" w:hAnsi="Arial" w:cs="Arial"/>
          <w:spacing w:val="-4"/>
          <w:sz w:val="20"/>
          <w:szCs w:val="20"/>
        </w:rPr>
        <w:t xml:space="preserve"> </w:t>
      </w:r>
      <w:r w:rsidRPr="00C472ED">
        <w:rPr>
          <w:rFonts w:ascii="Arial" w:hAnsi="Arial" w:cs="Arial"/>
          <w:sz w:val="20"/>
          <w:szCs w:val="20"/>
        </w:rPr>
        <w:t>El</w:t>
      </w:r>
      <w:r w:rsidRPr="00C472ED">
        <w:rPr>
          <w:rFonts w:ascii="Arial" w:hAnsi="Arial" w:cs="Arial"/>
          <w:spacing w:val="-6"/>
          <w:sz w:val="20"/>
          <w:szCs w:val="20"/>
        </w:rPr>
        <w:t xml:space="preserve"> </w:t>
      </w:r>
      <w:r w:rsidRPr="00C472ED">
        <w:rPr>
          <w:rFonts w:ascii="Arial" w:hAnsi="Arial" w:cs="Arial"/>
          <w:sz w:val="20"/>
          <w:szCs w:val="20"/>
        </w:rPr>
        <w:t>puntaje</w:t>
      </w:r>
      <w:r w:rsidRPr="00C472ED">
        <w:rPr>
          <w:rFonts w:ascii="Arial" w:hAnsi="Arial" w:cs="Arial"/>
          <w:spacing w:val="-7"/>
          <w:sz w:val="20"/>
          <w:szCs w:val="20"/>
        </w:rPr>
        <w:t xml:space="preserve"> </w:t>
      </w:r>
      <w:r w:rsidRPr="00C472ED">
        <w:rPr>
          <w:rFonts w:ascii="Arial" w:hAnsi="Arial" w:cs="Arial"/>
          <w:sz w:val="20"/>
          <w:szCs w:val="20"/>
        </w:rPr>
        <w:t>mínimo</w:t>
      </w:r>
      <w:r w:rsidRPr="00C472ED">
        <w:rPr>
          <w:rFonts w:ascii="Arial" w:hAnsi="Arial" w:cs="Arial"/>
          <w:spacing w:val="-5"/>
          <w:sz w:val="20"/>
          <w:szCs w:val="20"/>
        </w:rPr>
        <w:t xml:space="preserve"> </w:t>
      </w:r>
      <w:r w:rsidRPr="00C472ED">
        <w:rPr>
          <w:rFonts w:ascii="Arial" w:hAnsi="Arial" w:cs="Arial"/>
          <w:sz w:val="20"/>
          <w:szCs w:val="20"/>
        </w:rPr>
        <w:t>que</w:t>
      </w:r>
      <w:r w:rsidRPr="00C472ED">
        <w:rPr>
          <w:rFonts w:ascii="Arial" w:hAnsi="Arial" w:cs="Arial"/>
          <w:spacing w:val="-5"/>
          <w:sz w:val="20"/>
          <w:szCs w:val="20"/>
        </w:rPr>
        <w:t xml:space="preserve"> </w:t>
      </w:r>
      <w:r w:rsidRPr="00C472ED">
        <w:rPr>
          <w:rFonts w:ascii="Arial" w:hAnsi="Arial" w:cs="Arial"/>
          <w:sz w:val="20"/>
          <w:szCs w:val="20"/>
        </w:rPr>
        <w:t>se</w:t>
      </w:r>
      <w:r w:rsidRPr="00C472ED">
        <w:rPr>
          <w:rFonts w:ascii="Arial" w:hAnsi="Arial" w:cs="Arial"/>
          <w:spacing w:val="-5"/>
          <w:sz w:val="20"/>
          <w:szCs w:val="20"/>
        </w:rPr>
        <w:t xml:space="preserve"> </w:t>
      </w:r>
      <w:r w:rsidRPr="00C472ED">
        <w:rPr>
          <w:rFonts w:ascii="Arial" w:hAnsi="Arial" w:cs="Arial"/>
          <w:sz w:val="20"/>
          <w:szCs w:val="20"/>
        </w:rPr>
        <w:t>puede</w:t>
      </w:r>
      <w:r w:rsidRPr="00C472ED">
        <w:rPr>
          <w:rFonts w:ascii="Arial" w:hAnsi="Arial" w:cs="Arial"/>
          <w:spacing w:val="-5"/>
          <w:sz w:val="20"/>
          <w:szCs w:val="20"/>
        </w:rPr>
        <w:t xml:space="preserve"> </w:t>
      </w:r>
      <w:r w:rsidRPr="00C472ED">
        <w:rPr>
          <w:rFonts w:ascii="Arial" w:hAnsi="Arial" w:cs="Arial"/>
          <w:sz w:val="20"/>
          <w:szCs w:val="20"/>
        </w:rPr>
        <w:t>obtener</w:t>
      </w:r>
      <w:r w:rsidRPr="00C472ED">
        <w:rPr>
          <w:rFonts w:ascii="Arial" w:hAnsi="Arial" w:cs="Arial"/>
          <w:spacing w:val="-4"/>
          <w:sz w:val="20"/>
          <w:szCs w:val="20"/>
        </w:rPr>
        <w:t xml:space="preserve"> </w:t>
      </w:r>
      <w:r w:rsidRPr="00C472ED">
        <w:rPr>
          <w:rFonts w:ascii="Arial" w:hAnsi="Arial" w:cs="Arial"/>
          <w:sz w:val="20"/>
          <w:szCs w:val="20"/>
        </w:rPr>
        <w:t>en</w:t>
      </w:r>
      <w:r w:rsidRPr="00C472ED">
        <w:rPr>
          <w:rFonts w:ascii="Arial" w:hAnsi="Arial" w:cs="Arial"/>
          <w:spacing w:val="-5"/>
          <w:sz w:val="20"/>
          <w:szCs w:val="20"/>
        </w:rPr>
        <w:t xml:space="preserve"> </w:t>
      </w:r>
      <w:r w:rsidRPr="00C472ED">
        <w:rPr>
          <w:rFonts w:ascii="Arial" w:hAnsi="Arial" w:cs="Arial"/>
          <w:sz w:val="20"/>
          <w:szCs w:val="20"/>
        </w:rPr>
        <w:t>la</w:t>
      </w:r>
      <w:r w:rsidRPr="00C472ED">
        <w:rPr>
          <w:rFonts w:ascii="Arial" w:hAnsi="Arial" w:cs="Arial"/>
          <w:spacing w:val="-5"/>
          <w:sz w:val="20"/>
          <w:szCs w:val="20"/>
        </w:rPr>
        <w:t xml:space="preserve"> </w:t>
      </w:r>
      <w:r w:rsidRPr="00C472ED">
        <w:rPr>
          <w:rFonts w:ascii="Arial" w:hAnsi="Arial" w:cs="Arial"/>
          <w:sz w:val="20"/>
          <w:szCs w:val="20"/>
        </w:rPr>
        <w:t>oferta</w:t>
      </w:r>
      <w:r w:rsidRPr="00C472ED">
        <w:rPr>
          <w:rFonts w:ascii="Arial" w:hAnsi="Arial" w:cs="Arial"/>
          <w:spacing w:val="-5"/>
          <w:sz w:val="20"/>
          <w:szCs w:val="20"/>
        </w:rPr>
        <w:t xml:space="preserve"> </w:t>
      </w:r>
      <w:r w:rsidRPr="00C472ED">
        <w:rPr>
          <w:rFonts w:ascii="Arial" w:hAnsi="Arial" w:cs="Arial"/>
          <w:sz w:val="20"/>
          <w:szCs w:val="20"/>
        </w:rPr>
        <w:t>económica</w:t>
      </w:r>
      <w:r w:rsidRPr="00C472ED">
        <w:rPr>
          <w:rFonts w:ascii="Arial" w:hAnsi="Arial" w:cs="Arial"/>
          <w:spacing w:val="-8"/>
          <w:sz w:val="20"/>
          <w:szCs w:val="20"/>
        </w:rPr>
        <w:t xml:space="preserve"> </w:t>
      </w:r>
      <w:r w:rsidRPr="00C472ED">
        <w:rPr>
          <w:rFonts w:ascii="Arial" w:hAnsi="Arial" w:cs="Arial"/>
          <w:sz w:val="20"/>
          <w:szCs w:val="20"/>
        </w:rPr>
        <w:t>corresponde</w:t>
      </w:r>
      <w:r w:rsidRPr="00C472ED">
        <w:rPr>
          <w:rFonts w:ascii="Arial" w:hAnsi="Arial" w:cs="Arial"/>
          <w:spacing w:val="-5"/>
          <w:sz w:val="20"/>
          <w:szCs w:val="20"/>
        </w:rPr>
        <w:t xml:space="preserve"> </w:t>
      </w:r>
      <w:r w:rsidRPr="00C472ED">
        <w:rPr>
          <w:rFonts w:ascii="Arial" w:hAnsi="Arial" w:cs="Arial"/>
          <w:sz w:val="20"/>
          <w:szCs w:val="20"/>
        </w:rPr>
        <w:t>a</w:t>
      </w:r>
      <w:r w:rsidRPr="00C472ED">
        <w:rPr>
          <w:rFonts w:ascii="Arial" w:hAnsi="Arial" w:cs="Arial"/>
          <w:spacing w:val="-5"/>
          <w:sz w:val="20"/>
          <w:szCs w:val="20"/>
        </w:rPr>
        <w:t xml:space="preserve"> </w:t>
      </w:r>
      <w:r w:rsidRPr="00C472ED">
        <w:rPr>
          <w:rFonts w:ascii="Arial" w:hAnsi="Arial" w:cs="Arial"/>
          <w:sz w:val="20"/>
          <w:szCs w:val="20"/>
        </w:rPr>
        <w:t xml:space="preserve">5 </w:t>
      </w:r>
      <w:r w:rsidRPr="00C472ED">
        <w:rPr>
          <w:rFonts w:ascii="Arial" w:hAnsi="Arial" w:cs="Arial"/>
          <w:spacing w:val="-2"/>
          <w:sz w:val="20"/>
          <w:szCs w:val="20"/>
        </w:rPr>
        <w:t>puntos</w:t>
      </w:r>
      <w:r w:rsidR="00A01203" w:rsidRPr="00C472ED">
        <w:rPr>
          <w:rFonts w:ascii="Arial" w:hAnsi="Arial" w:cs="Arial"/>
          <w:spacing w:val="-2"/>
          <w:sz w:val="20"/>
          <w:szCs w:val="20"/>
        </w:rPr>
        <w:t>.</w:t>
      </w:r>
    </w:p>
    <w:p w14:paraId="4F61C5C1" w14:textId="77777777" w:rsidR="00A01203" w:rsidRPr="003A2082" w:rsidRDefault="00A01203" w:rsidP="0026527C">
      <w:pPr>
        <w:pStyle w:val="Prrafodelista"/>
        <w:ind w:left="1418"/>
        <w:rPr>
          <w:rFonts w:ascii="Arial" w:hAnsi="Arial" w:cs="Arial"/>
          <w:sz w:val="32"/>
          <w:szCs w:val="32"/>
        </w:rPr>
      </w:pPr>
    </w:p>
    <w:p w14:paraId="1759FA33" w14:textId="013C21F5" w:rsidR="00A01203" w:rsidRPr="00C472ED" w:rsidRDefault="00DA1294" w:rsidP="0026527C">
      <w:pPr>
        <w:tabs>
          <w:tab w:val="left" w:pos="2057"/>
        </w:tabs>
        <w:spacing w:line="276" w:lineRule="auto"/>
        <w:ind w:left="1418" w:right="528"/>
        <w:jc w:val="both"/>
        <w:rPr>
          <w:rFonts w:ascii="Arial" w:hAnsi="Arial" w:cs="Arial"/>
          <w:b/>
          <w:bCs/>
          <w:sz w:val="20"/>
          <w:szCs w:val="20"/>
        </w:rPr>
      </w:pPr>
      <w:r w:rsidRPr="00C472ED">
        <w:rPr>
          <w:rFonts w:ascii="Arial" w:hAnsi="Arial" w:cs="Arial"/>
          <w:b/>
          <w:bCs/>
          <w:sz w:val="20"/>
          <w:szCs w:val="20"/>
        </w:rPr>
        <w:t>6</w:t>
      </w:r>
      <w:r w:rsidR="00A01203" w:rsidRPr="00C472ED">
        <w:rPr>
          <w:rFonts w:ascii="Arial" w:hAnsi="Arial" w:cs="Arial"/>
          <w:b/>
          <w:bCs/>
          <w:sz w:val="20"/>
          <w:szCs w:val="20"/>
        </w:rPr>
        <w:t xml:space="preserve">.2. Oferta con valor </w:t>
      </w:r>
      <w:r w:rsidR="00A01203" w:rsidRPr="00664AE3">
        <w:rPr>
          <w:rFonts w:ascii="Arial" w:hAnsi="Arial" w:cs="Arial"/>
          <w:b/>
          <w:bCs/>
          <w:sz w:val="20"/>
          <w:szCs w:val="20"/>
        </w:rPr>
        <w:t>artificialmente</w:t>
      </w:r>
      <w:r w:rsidR="00A01203" w:rsidRPr="00C472ED">
        <w:rPr>
          <w:rFonts w:ascii="Arial" w:hAnsi="Arial" w:cs="Arial"/>
          <w:b/>
          <w:bCs/>
          <w:sz w:val="20"/>
          <w:szCs w:val="20"/>
        </w:rPr>
        <w:t xml:space="preserve"> bajo </w:t>
      </w:r>
    </w:p>
    <w:p w14:paraId="71E0432D" w14:textId="77777777" w:rsidR="00A01203" w:rsidRPr="00BA68E7" w:rsidRDefault="00A01203" w:rsidP="0026527C">
      <w:pPr>
        <w:tabs>
          <w:tab w:val="left" w:pos="2057"/>
        </w:tabs>
        <w:spacing w:line="276" w:lineRule="auto"/>
        <w:ind w:left="1418" w:right="528"/>
        <w:jc w:val="both"/>
        <w:rPr>
          <w:rFonts w:ascii="Arial" w:hAnsi="Arial" w:cs="Arial"/>
          <w:sz w:val="2"/>
          <w:szCs w:val="2"/>
        </w:rPr>
      </w:pPr>
    </w:p>
    <w:p w14:paraId="7F648DFF" w14:textId="77777777" w:rsidR="00BA68E7" w:rsidRDefault="00BA68E7" w:rsidP="0026527C">
      <w:pPr>
        <w:tabs>
          <w:tab w:val="left" w:pos="2057"/>
        </w:tabs>
        <w:ind w:left="1418" w:right="528"/>
        <w:jc w:val="both"/>
        <w:rPr>
          <w:rFonts w:ascii="Arial" w:hAnsi="Arial" w:cs="Arial"/>
          <w:sz w:val="20"/>
          <w:szCs w:val="20"/>
        </w:rPr>
      </w:pPr>
    </w:p>
    <w:p w14:paraId="32FA5035" w14:textId="38D285D2" w:rsidR="00A01203" w:rsidRPr="00C472ED" w:rsidRDefault="00A01203" w:rsidP="0026527C">
      <w:pPr>
        <w:tabs>
          <w:tab w:val="left" w:pos="2057"/>
        </w:tabs>
        <w:ind w:left="1418" w:right="528"/>
        <w:jc w:val="both"/>
        <w:rPr>
          <w:rFonts w:ascii="Arial" w:hAnsi="Arial" w:cs="Arial"/>
          <w:sz w:val="20"/>
          <w:szCs w:val="20"/>
        </w:rPr>
      </w:pPr>
      <w:r w:rsidRPr="00C472ED">
        <w:rPr>
          <w:rFonts w:ascii="Arial" w:hAnsi="Arial" w:cs="Arial"/>
          <w:sz w:val="20"/>
          <w:szCs w:val="20"/>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0BD1B3F6" w14:textId="5FCDE8A7" w:rsidR="00A01203" w:rsidRDefault="00A01203" w:rsidP="0026527C">
      <w:pPr>
        <w:tabs>
          <w:tab w:val="left" w:pos="2057"/>
        </w:tabs>
        <w:spacing w:line="276" w:lineRule="auto"/>
        <w:ind w:left="1418" w:right="528"/>
        <w:jc w:val="both"/>
        <w:rPr>
          <w:rFonts w:ascii="Arial" w:hAnsi="Arial" w:cs="Arial"/>
          <w:sz w:val="20"/>
          <w:szCs w:val="20"/>
        </w:rPr>
      </w:pPr>
    </w:p>
    <w:p w14:paraId="796336D1" w14:textId="6E3ADC32" w:rsidR="003A2082" w:rsidRDefault="003A2082" w:rsidP="0026527C">
      <w:pPr>
        <w:tabs>
          <w:tab w:val="left" w:pos="2057"/>
        </w:tabs>
        <w:spacing w:line="276" w:lineRule="auto"/>
        <w:ind w:left="1418" w:right="528"/>
        <w:jc w:val="both"/>
        <w:rPr>
          <w:rFonts w:ascii="Arial" w:hAnsi="Arial" w:cs="Arial"/>
          <w:sz w:val="20"/>
          <w:szCs w:val="20"/>
        </w:rPr>
      </w:pPr>
    </w:p>
    <w:p w14:paraId="631E5622" w14:textId="77777777" w:rsidR="003A2082" w:rsidRPr="00C472ED" w:rsidRDefault="003A2082" w:rsidP="0026527C">
      <w:pPr>
        <w:tabs>
          <w:tab w:val="left" w:pos="2057"/>
        </w:tabs>
        <w:spacing w:line="276" w:lineRule="auto"/>
        <w:ind w:left="1418" w:right="528"/>
        <w:jc w:val="both"/>
        <w:rPr>
          <w:rFonts w:ascii="Arial" w:hAnsi="Arial" w:cs="Arial"/>
          <w:sz w:val="20"/>
          <w:szCs w:val="20"/>
        </w:rPr>
      </w:pPr>
    </w:p>
    <w:p w14:paraId="241C1222" w14:textId="47E3DE3D" w:rsidR="00E10C2D" w:rsidRPr="003F16BE" w:rsidRDefault="00760766" w:rsidP="0026527C">
      <w:pPr>
        <w:tabs>
          <w:tab w:val="left" w:pos="2057"/>
        </w:tabs>
        <w:spacing w:line="276" w:lineRule="auto"/>
        <w:ind w:left="1418" w:right="528"/>
        <w:jc w:val="both"/>
        <w:rPr>
          <w:rFonts w:ascii="Arial" w:hAnsi="Arial" w:cs="Arial"/>
          <w:b/>
          <w:sz w:val="20"/>
          <w:szCs w:val="20"/>
        </w:rPr>
      </w:pPr>
      <w:r w:rsidRPr="003F16BE">
        <w:rPr>
          <w:rFonts w:ascii="Arial" w:hAnsi="Arial" w:cs="Arial"/>
          <w:b/>
          <w:sz w:val="20"/>
          <w:szCs w:val="20"/>
          <w:u w:val="thick"/>
        </w:rPr>
        <w:lastRenderedPageBreak/>
        <w:t>REDUCCIÓN</w:t>
      </w:r>
      <w:r w:rsidRPr="003F16BE">
        <w:rPr>
          <w:rFonts w:ascii="Arial" w:hAnsi="Arial" w:cs="Arial"/>
          <w:b/>
          <w:spacing w:val="-18"/>
          <w:sz w:val="20"/>
          <w:szCs w:val="20"/>
          <w:u w:val="thick"/>
        </w:rPr>
        <w:t xml:space="preserve"> </w:t>
      </w:r>
      <w:r w:rsidRPr="003F16BE">
        <w:rPr>
          <w:rFonts w:ascii="Arial" w:hAnsi="Arial" w:cs="Arial"/>
          <w:b/>
          <w:sz w:val="20"/>
          <w:szCs w:val="20"/>
          <w:u w:val="thick"/>
        </w:rPr>
        <w:t>DE</w:t>
      </w:r>
      <w:r w:rsidRPr="003F16BE">
        <w:rPr>
          <w:rFonts w:ascii="Arial" w:hAnsi="Arial" w:cs="Arial"/>
          <w:b/>
          <w:spacing w:val="-10"/>
          <w:sz w:val="20"/>
          <w:szCs w:val="20"/>
          <w:u w:val="thick"/>
        </w:rPr>
        <w:t xml:space="preserve"> </w:t>
      </w:r>
      <w:r w:rsidRPr="003F16BE">
        <w:rPr>
          <w:rFonts w:ascii="Arial" w:hAnsi="Arial" w:cs="Arial"/>
          <w:b/>
          <w:sz w:val="20"/>
          <w:szCs w:val="20"/>
          <w:u w:val="thick"/>
        </w:rPr>
        <w:t>PUNTAJE</w:t>
      </w:r>
      <w:r w:rsidRPr="003F16BE">
        <w:rPr>
          <w:rFonts w:ascii="Arial" w:hAnsi="Arial" w:cs="Arial"/>
          <w:b/>
          <w:spacing w:val="-9"/>
          <w:sz w:val="20"/>
          <w:szCs w:val="20"/>
          <w:u w:val="thick"/>
        </w:rPr>
        <w:t xml:space="preserve"> </w:t>
      </w:r>
      <w:r w:rsidRPr="003F16BE">
        <w:rPr>
          <w:rFonts w:ascii="Arial" w:hAnsi="Arial" w:cs="Arial"/>
          <w:b/>
          <w:sz w:val="20"/>
          <w:szCs w:val="20"/>
          <w:u w:val="thick"/>
        </w:rPr>
        <w:t>POR</w:t>
      </w:r>
      <w:r w:rsidRPr="003F16BE">
        <w:rPr>
          <w:rFonts w:ascii="Arial" w:hAnsi="Arial" w:cs="Arial"/>
          <w:b/>
          <w:spacing w:val="-11"/>
          <w:sz w:val="20"/>
          <w:szCs w:val="20"/>
          <w:u w:val="thick"/>
        </w:rPr>
        <w:t xml:space="preserve"> </w:t>
      </w:r>
      <w:r w:rsidRPr="003F16BE">
        <w:rPr>
          <w:rFonts w:ascii="Arial" w:hAnsi="Arial" w:cs="Arial"/>
          <w:b/>
          <w:sz w:val="20"/>
          <w:szCs w:val="20"/>
          <w:u w:val="thick"/>
        </w:rPr>
        <w:t>INCUMPLIMIENTO</w:t>
      </w:r>
      <w:r w:rsidRPr="003F16BE">
        <w:rPr>
          <w:rFonts w:ascii="Arial" w:hAnsi="Arial" w:cs="Arial"/>
          <w:b/>
          <w:spacing w:val="-8"/>
          <w:sz w:val="20"/>
          <w:szCs w:val="20"/>
          <w:u w:val="thick"/>
        </w:rPr>
        <w:t xml:space="preserve"> </w:t>
      </w:r>
      <w:r w:rsidRPr="003F16BE">
        <w:rPr>
          <w:rFonts w:ascii="Arial" w:hAnsi="Arial" w:cs="Arial"/>
          <w:b/>
          <w:sz w:val="20"/>
          <w:szCs w:val="20"/>
          <w:u w:val="thick"/>
        </w:rPr>
        <w:t>DE</w:t>
      </w:r>
      <w:r w:rsidRPr="003F16BE">
        <w:rPr>
          <w:rFonts w:ascii="Arial" w:hAnsi="Arial" w:cs="Arial"/>
          <w:b/>
          <w:spacing w:val="-9"/>
          <w:sz w:val="20"/>
          <w:szCs w:val="20"/>
          <w:u w:val="thick"/>
        </w:rPr>
        <w:t xml:space="preserve"> </w:t>
      </w:r>
      <w:r w:rsidRPr="003F16BE">
        <w:rPr>
          <w:rFonts w:ascii="Arial" w:hAnsi="Arial" w:cs="Arial"/>
          <w:b/>
          <w:spacing w:val="-2"/>
          <w:sz w:val="20"/>
          <w:szCs w:val="20"/>
          <w:u w:val="thick"/>
        </w:rPr>
        <w:t>CONTRATO</w:t>
      </w:r>
    </w:p>
    <w:p w14:paraId="63F06915" w14:textId="77777777" w:rsidR="00E10C2D" w:rsidRPr="003F16BE" w:rsidRDefault="00E10C2D" w:rsidP="0026527C">
      <w:pPr>
        <w:pStyle w:val="Textoindependiente"/>
        <w:spacing w:line="276" w:lineRule="auto"/>
        <w:ind w:left="1418" w:right="670"/>
        <w:rPr>
          <w:rFonts w:ascii="Arial" w:hAnsi="Arial" w:cs="Arial"/>
          <w:b/>
          <w:sz w:val="20"/>
          <w:szCs w:val="20"/>
        </w:rPr>
      </w:pPr>
    </w:p>
    <w:p w14:paraId="18FC3674" w14:textId="06F1AA21" w:rsidR="00E10C2D" w:rsidRPr="003F16BE" w:rsidRDefault="00760766" w:rsidP="0026527C">
      <w:pPr>
        <w:pStyle w:val="Textoindependiente"/>
        <w:ind w:left="1418" w:right="670"/>
        <w:jc w:val="both"/>
        <w:rPr>
          <w:sz w:val="20"/>
          <w:szCs w:val="20"/>
        </w:rPr>
      </w:pPr>
      <w:r w:rsidRPr="003F16BE">
        <w:rPr>
          <w:sz w:val="20"/>
          <w:szCs w:val="20"/>
        </w:rPr>
        <w:t>De conformidad con el artículo 58 de la Ley 2195 de 2022, se reducirá el 2% del total de los puntos establecidos en el proceso, al oferente, que se le haya impuesto una o más multas</w:t>
      </w:r>
      <w:r w:rsidRPr="003F16BE">
        <w:rPr>
          <w:spacing w:val="-9"/>
          <w:sz w:val="20"/>
          <w:szCs w:val="20"/>
        </w:rPr>
        <w:t xml:space="preserve"> </w:t>
      </w:r>
      <w:r w:rsidRPr="003F16BE">
        <w:rPr>
          <w:sz w:val="20"/>
          <w:szCs w:val="20"/>
        </w:rPr>
        <w:t>o</w:t>
      </w:r>
      <w:r w:rsidRPr="003F16BE">
        <w:rPr>
          <w:spacing w:val="-9"/>
          <w:sz w:val="20"/>
          <w:szCs w:val="20"/>
        </w:rPr>
        <w:t xml:space="preserve"> </w:t>
      </w:r>
      <w:r w:rsidRPr="003F16BE">
        <w:rPr>
          <w:sz w:val="20"/>
          <w:szCs w:val="20"/>
        </w:rPr>
        <w:t>cláusulas</w:t>
      </w:r>
      <w:r w:rsidRPr="003F16BE">
        <w:rPr>
          <w:spacing w:val="-6"/>
          <w:sz w:val="20"/>
          <w:szCs w:val="20"/>
        </w:rPr>
        <w:t xml:space="preserve"> </w:t>
      </w:r>
      <w:r w:rsidRPr="003F16BE">
        <w:rPr>
          <w:sz w:val="20"/>
          <w:szCs w:val="20"/>
        </w:rPr>
        <w:t>penales</w:t>
      </w:r>
      <w:r w:rsidRPr="003F16BE">
        <w:rPr>
          <w:spacing w:val="-9"/>
          <w:sz w:val="20"/>
          <w:szCs w:val="20"/>
        </w:rPr>
        <w:t xml:space="preserve"> </w:t>
      </w:r>
      <w:r w:rsidRPr="003F16BE">
        <w:rPr>
          <w:sz w:val="20"/>
          <w:szCs w:val="20"/>
        </w:rPr>
        <w:t>durante</w:t>
      </w:r>
      <w:r w:rsidRPr="003F16BE">
        <w:rPr>
          <w:spacing w:val="-9"/>
          <w:sz w:val="20"/>
          <w:szCs w:val="20"/>
        </w:rPr>
        <w:t xml:space="preserve"> </w:t>
      </w:r>
      <w:r w:rsidRPr="003F16BE">
        <w:rPr>
          <w:sz w:val="20"/>
          <w:szCs w:val="20"/>
        </w:rPr>
        <w:t>el</w:t>
      </w:r>
      <w:r w:rsidRPr="003F16BE">
        <w:rPr>
          <w:spacing w:val="-7"/>
          <w:sz w:val="20"/>
          <w:szCs w:val="20"/>
        </w:rPr>
        <w:t xml:space="preserve"> </w:t>
      </w:r>
      <w:r w:rsidRPr="003F16BE">
        <w:rPr>
          <w:sz w:val="20"/>
          <w:szCs w:val="20"/>
        </w:rPr>
        <w:t>último</w:t>
      </w:r>
      <w:r w:rsidRPr="003F16BE">
        <w:rPr>
          <w:spacing w:val="-6"/>
          <w:sz w:val="20"/>
          <w:szCs w:val="20"/>
        </w:rPr>
        <w:t xml:space="preserve"> </w:t>
      </w:r>
      <w:r w:rsidRPr="003F16BE">
        <w:rPr>
          <w:sz w:val="20"/>
          <w:szCs w:val="20"/>
        </w:rPr>
        <w:t>año,</w:t>
      </w:r>
      <w:r w:rsidRPr="003F16BE">
        <w:rPr>
          <w:spacing w:val="-15"/>
          <w:sz w:val="20"/>
          <w:szCs w:val="20"/>
        </w:rPr>
        <w:t xml:space="preserve"> </w:t>
      </w:r>
      <w:r w:rsidRPr="003F16BE">
        <w:rPr>
          <w:sz w:val="20"/>
          <w:szCs w:val="20"/>
        </w:rPr>
        <w:t>contado</w:t>
      </w:r>
      <w:r w:rsidRPr="003F16BE">
        <w:rPr>
          <w:spacing w:val="-6"/>
          <w:sz w:val="20"/>
          <w:szCs w:val="20"/>
        </w:rPr>
        <w:t xml:space="preserve"> </w:t>
      </w:r>
      <w:r w:rsidRPr="003F16BE">
        <w:rPr>
          <w:sz w:val="20"/>
          <w:szCs w:val="20"/>
        </w:rPr>
        <w:t>a</w:t>
      </w:r>
      <w:r w:rsidRPr="003F16BE">
        <w:rPr>
          <w:spacing w:val="-9"/>
          <w:sz w:val="20"/>
          <w:szCs w:val="20"/>
        </w:rPr>
        <w:t xml:space="preserve"> </w:t>
      </w:r>
      <w:r w:rsidRPr="003F16BE">
        <w:rPr>
          <w:sz w:val="20"/>
          <w:szCs w:val="20"/>
        </w:rPr>
        <w:t>partir</w:t>
      </w:r>
      <w:r w:rsidRPr="003F16BE">
        <w:rPr>
          <w:spacing w:val="-9"/>
          <w:sz w:val="20"/>
          <w:szCs w:val="20"/>
        </w:rPr>
        <w:t xml:space="preserve"> </w:t>
      </w:r>
      <w:r w:rsidRPr="003F16BE">
        <w:rPr>
          <w:sz w:val="20"/>
          <w:szCs w:val="20"/>
        </w:rPr>
        <w:t>de</w:t>
      </w:r>
      <w:r w:rsidRPr="003F16BE">
        <w:rPr>
          <w:spacing w:val="-2"/>
          <w:sz w:val="20"/>
          <w:szCs w:val="20"/>
        </w:rPr>
        <w:t xml:space="preserve"> </w:t>
      </w:r>
      <w:r w:rsidRPr="003F16BE">
        <w:rPr>
          <w:sz w:val="20"/>
          <w:szCs w:val="20"/>
        </w:rPr>
        <w:t>la</w:t>
      </w:r>
      <w:r w:rsidRPr="003F16BE">
        <w:rPr>
          <w:spacing w:val="-14"/>
          <w:sz w:val="20"/>
          <w:szCs w:val="20"/>
        </w:rPr>
        <w:t xml:space="preserve"> </w:t>
      </w:r>
      <w:r w:rsidRPr="003F16BE">
        <w:rPr>
          <w:sz w:val="20"/>
          <w:szCs w:val="20"/>
        </w:rPr>
        <w:t>fecha</w:t>
      </w:r>
      <w:r w:rsidRPr="003F16BE">
        <w:rPr>
          <w:spacing w:val="-7"/>
          <w:sz w:val="20"/>
          <w:szCs w:val="20"/>
        </w:rPr>
        <w:t xml:space="preserve"> </w:t>
      </w:r>
      <w:r w:rsidRPr="003F16BE">
        <w:rPr>
          <w:sz w:val="20"/>
          <w:szCs w:val="20"/>
        </w:rPr>
        <w:t>prevista</w:t>
      </w:r>
      <w:r w:rsidRPr="003F16BE">
        <w:rPr>
          <w:spacing w:val="-6"/>
          <w:sz w:val="20"/>
          <w:szCs w:val="20"/>
        </w:rPr>
        <w:t xml:space="preserve"> </w:t>
      </w:r>
      <w:r w:rsidRPr="003F16BE">
        <w:rPr>
          <w:sz w:val="20"/>
          <w:szCs w:val="20"/>
        </w:rPr>
        <w:t>para la presentación de la oferta. Esta reducción también afecta a los consorcios o uniones temporales si alguno de sus integrantes se encuentra en la situación anterior.</w:t>
      </w:r>
    </w:p>
    <w:p w14:paraId="00186B97" w14:textId="77777777" w:rsidR="00A01203" w:rsidRPr="003F16BE" w:rsidRDefault="00A01203" w:rsidP="0026527C">
      <w:pPr>
        <w:pStyle w:val="Textoindependiente"/>
        <w:ind w:left="1418" w:right="670"/>
        <w:jc w:val="both"/>
        <w:rPr>
          <w:sz w:val="20"/>
          <w:szCs w:val="20"/>
        </w:rPr>
      </w:pPr>
    </w:p>
    <w:p w14:paraId="1EC1C23B" w14:textId="234A644C" w:rsidR="00E10C2D" w:rsidRPr="003F16BE" w:rsidRDefault="00760766" w:rsidP="0026527C">
      <w:pPr>
        <w:pStyle w:val="Textoindependiente"/>
        <w:ind w:left="1418" w:right="670"/>
        <w:jc w:val="both"/>
        <w:rPr>
          <w:sz w:val="20"/>
          <w:szCs w:val="20"/>
        </w:rPr>
      </w:pPr>
      <w:r w:rsidRPr="003F16BE">
        <w:rPr>
          <w:sz w:val="20"/>
          <w:szCs w:val="20"/>
        </w:rPr>
        <w:t>En el evento en que se cumpla con lo dispuesto en el parágrafo primero del artículo en mención, no se le dará aplicación a la reducción del 2%, sí, los actos administrativos que hayan</w:t>
      </w:r>
      <w:r w:rsidRPr="003F16BE">
        <w:rPr>
          <w:spacing w:val="-10"/>
          <w:sz w:val="20"/>
          <w:szCs w:val="20"/>
        </w:rPr>
        <w:t xml:space="preserve"> </w:t>
      </w:r>
      <w:r w:rsidRPr="003F16BE">
        <w:rPr>
          <w:sz w:val="20"/>
          <w:szCs w:val="20"/>
        </w:rPr>
        <w:t>impuesto</w:t>
      </w:r>
      <w:r w:rsidRPr="003F16BE">
        <w:rPr>
          <w:spacing w:val="-8"/>
          <w:sz w:val="20"/>
          <w:szCs w:val="20"/>
        </w:rPr>
        <w:t xml:space="preserve"> </w:t>
      </w:r>
      <w:r w:rsidRPr="003F16BE">
        <w:rPr>
          <w:sz w:val="20"/>
          <w:szCs w:val="20"/>
        </w:rPr>
        <w:t>las</w:t>
      </w:r>
      <w:r w:rsidRPr="003F16BE">
        <w:rPr>
          <w:spacing w:val="-14"/>
          <w:sz w:val="20"/>
          <w:szCs w:val="20"/>
        </w:rPr>
        <w:t xml:space="preserve"> </w:t>
      </w:r>
      <w:r w:rsidRPr="003F16BE">
        <w:rPr>
          <w:sz w:val="20"/>
          <w:szCs w:val="20"/>
        </w:rPr>
        <w:t>multas</w:t>
      </w:r>
      <w:r w:rsidRPr="003F16BE">
        <w:rPr>
          <w:spacing w:val="-13"/>
          <w:sz w:val="20"/>
          <w:szCs w:val="20"/>
        </w:rPr>
        <w:t xml:space="preserve"> </w:t>
      </w:r>
      <w:r w:rsidRPr="003F16BE">
        <w:rPr>
          <w:sz w:val="20"/>
          <w:szCs w:val="20"/>
        </w:rPr>
        <w:t>son</w:t>
      </w:r>
      <w:r w:rsidRPr="003F16BE">
        <w:rPr>
          <w:spacing w:val="-15"/>
          <w:sz w:val="20"/>
          <w:szCs w:val="20"/>
        </w:rPr>
        <w:t xml:space="preserve"> </w:t>
      </w:r>
      <w:r w:rsidRPr="003F16BE">
        <w:rPr>
          <w:sz w:val="20"/>
          <w:szCs w:val="20"/>
        </w:rPr>
        <w:t>objeto</w:t>
      </w:r>
      <w:r w:rsidRPr="003F16BE">
        <w:rPr>
          <w:spacing w:val="-8"/>
          <w:sz w:val="20"/>
          <w:szCs w:val="20"/>
        </w:rPr>
        <w:t xml:space="preserve"> </w:t>
      </w:r>
      <w:r w:rsidRPr="003F16BE">
        <w:rPr>
          <w:sz w:val="20"/>
          <w:szCs w:val="20"/>
        </w:rPr>
        <w:t>de</w:t>
      </w:r>
      <w:r w:rsidRPr="003F16BE">
        <w:rPr>
          <w:spacing w:val="-10"/>
          <w:sz w:val="20"/>
          <w:szCs w:val="20"/>
        </w:rPr>
        <w:t xml:space="preserve"> </w:t>
      </w:r>
      <w:r w:rsidRPr="003F16BE">
        <w:rPr>
          <w:sz w:val="20"/>
          <w:szCs w:val="20"/>
        </w:rPr>
        <w:t>medios</w:t>
      </w:r>
      <w:r w:rsidRPr="003F16BE">
        <w:rPr>
          <w:spacing w:val="-16"/>
          <w:sz w:val="20"/>
          <w:szCs w:val="20"/>
        </w:rPr>
        <w:t xml:space="preserve"> </w:t>
      </w:r>
      <w:r w:rsidRPr="003F16BE">
        <w:rPr>
          <w:sz w:val="20"/>
          <w:szCs w:val="20"/>
        </w:rPr>
        <w:t>de</w:t>
      </w:r>
      <w:r w:rsidRPr="003F16BE">
        <w:rPr>
          <w:spacing w:val="-7"/>
          <w:sz w:val="20"/>
          <w:szCs w:val="20"/>
        </w:rPr>
        <w:t xml:space="preserve"> </w:t>
      </w:r>
      <w:r w:rsidRPr="003F16BE">
        <w:rPr>
          <w:sz w:val="20"/>
          <w:szCs w:val="20"/>
        </w:rPr>
        <w:t>control</w:t>
      </w:r>
      <w:r w:rsidRPr="003F16BE">
        <w:rPr>
          <w:spacing w:val="-14"/>
          <w:sz w:val="20"/>
          <w:szCs w:val="20"/>
        </w:rPr>
        <w:t xml:space="preserve"> </w:t>
      </w:r>
      <w:r w:rsidRPr="003F16BE">
        <w:rPr>
          <w:sz w:val="20"/>
          <w:szCs w:val="20"/>
        </w:rPr>
        <w:t>jurisdiccional,</w:t>
      </w:r>
      <w:r w:rsidRPr="003F16BE">
        <w:rPr>
          <w:spacing w:val="-13"/>
          <w:sz w:val="20"/>
          <w:szCs w:val="20"/>
        </w:rPr>
        <w:t xml:space="preserve"> </w:t>
      </w:r>
      <w:r w:rsidRPr="003F16BE">
        <w:rPr>
          <w:sz w:val="20"/>
          <w:szCs w:val="20"/>
        </w:rPr>
        <w:t>para</w:t>
      </w:r>
      <w:r w:rsidRPr="003F16BE">
        <w:rPr>
          <w:spacing w:val="-8"/>
          <w:sz w:val="20"/>
          <w:szCs w:val="20"/>
        </w:rPr>
        <w:t xml:space="preserve"> </w:t>
      </w:r>
      <w:r w:rsidRPr="003F16BE">
        <w:rPr>
          <w:sz w:val="20"/>
          <w:szCs w:val="20"/>
        </w:rPr>
        <w:t>lo</w:t>
      </w:r>
      <w:r w:rsidRPr="003F16BE">
        <w:rPr>
          <w:spacing w:val="-8"/>
          <w:sz w:val="20"/>
          <w:szCs w:val="20"/>
        </w:rPr>
        <w:t xml:space="preserve"> </w:t>
      </w:r>
      <w:r w:rsidRPr="003F16BE">
        <w:rPr>
          <w:sz w:val="20"/>
          <w:szCs w:val="20"/>
        </w:rPr>
        <w:t>cual</w:t>
      </w:r>
      <w:r w:rsidRPr="003F16BE">
        <w:rPr>
          <w:spacing w:val="-15"/>
          <w:sz w:val="20"/>
          <w:szCs w:val="20"/>
        </w:rPr>
        <w:t xml:space="preserve"> </w:t>
      </w:r>
      <w:r w:rsidRPr="003F16BE">
        <w:rPr>
          <w:sz w:val="20"/>
          <w:szCs w:val="20"/>
        </w:rPr>
        <w:t>debe adjuntar el auto admisorio de la demanda. (lo anterior debe realizarse dentro del término de traslado del informe de evaluación)</w:t>
      </w:r>
      <w:r w:rsidR="00A01203" w:rsidRPr="003F16BE">
        <w:rPr>
          <w:sz w:val="20"/>
          <w:szCs w:val="20"/>
        </w:rPr>
        <w:t>.</w:t>
      </w:r>
    </w:p>
    <w:p w14:paraId="77F681B6" w14:textId="77777777" w:rsidR="00A01203" w:rsidRPr="003F16BE" w:rsidRDefault="00A01203" w:rsidP="0026527C">
      <w:pPr>
        <w:pStyle w:val="Textoindependiente"/>
        <w:spacing w:line="276" w:lineRule="auto"/>
        <w:ind w:left="1418" w:right="670"/>
        <w:jc w:val="both"/>
        <w:rPr>
          <w:sz w:val="20"/>
          <w:szCs w:val="20"/>
        </w:rPr>
      </w:pPr>
    </w:p>
    <w:p w14:paraId="0A450CDB" w14:textId="46DB159C" w:rsidR="00E10C2D" w:rsidRPr="003F16BE" w:rsidRDefault="00760766" w:rsidP="0026527C">
      <w:pPr>
        <w:pStyle w:val="Textoindependiente"/>
        <w:ind w:left="1418" w:right="670"/>
        <w:jc w:val="both"/>
        <w:rPr>
          <w:sz w:val="20"/>
          <w:szCs w:val="20"/>
        </w:rPr>
      </w:pPr>
      <w:r w:rsidRPr="003F16BE">
        <w:rPr>
          <w:sz w:val="20"/>
          <w:szCs w:val="20"/>
        </w:rPr>
        <w:t>La reducción de puntaje por incumplimiento de contratos se aplicará sin perjuicio de lo contenido en el artículo 6 de la Ley 2020 de 2020.</w:t>
      </w:r>
    </w:p>
    <w:p w14:paraId="160AE29C" w14:textId="77777777" w:rsidR="00E10C2D" w:rsidRPr="003F16BE" w:rsidRDefault="00E10C2D" w:rsidP="0026527C">
      <w:pPr>
        <w:pStyle w:val="Textoindependiente"/>
        <w:ind w:left="1418" w:right="670"/>
        <w:rPr>
          <w:sz w:val="20"/>
          <w:szCs w:val="20"/>
        </w:rPr>
      </w:pPr>
    </w:p>
    <w:p w14:paraId="3AA4453A" w14:textId="77777777" w:rsidR="00E10C2D" w:rsidRPr="003F16BE" w:rsidRDefault="00760766" w:rsidP="000A492D">
      <w:pPr>
        <w:pStyle w:val="Prrafodelista"/>
        <w:numPr>
          <w:ilvl w:val="0"/>
          <w:numId w:val="7"/>
        </w:numPr>
        <w:tabs>
          <w:tab w:val="left" w:pos="2048"/>
        </w:tabs>
        <w:ind w:left="1418" w:right="670" w:firstLine="0"/>
        <w:rPr>
          <w:rFonts w:ascii="Arial"/>
          <w:b/>
          <w:sz w:val="20"/>
          <w:szCs w:val="20"/>
        </w:rPr>
      </w:pPr>
      <w:r w:rsidRPr="003F16BE">
        <w:rPr>
          <w:rFonts w:ascii="Arial"/>
          <w:b/>
          <w:sz w:val="20"/>
          <w:szCs w:val="20"/>
          <w:u w:val="thick"/>
        </w:rPr>
        <w:t>CRITERIOS</w:t>
      </w:r>
      <w:r w:rsidRPr="003F16BE">
        <w:rPr>
          <w:rFonts w:ascii="Arial"/>
          <w:b/>
          <w:spacing w:val="-9"/>
          <w:sz w:val="20"/>
          <w:szCs w:val="20"/>
          <w:u w:val="thick"/>
        </w:rPr>
        <w:t xml:space="preserve"> </w:t>
      </w:r>
      <w:r w:rsidRPr="003F16BE">
        <w:rPr>
          <w:rFonts w:ascii="Arial"/>
          <w:b/>
          <w:sz w:val="20"/>
          <w:szCs w:val="20"/>
          <w:u w:val="thick"/>
        </w:rPr>
        <w:t>PARA</w:t>
      </w:r>
      <w:r w:rsidRPr="003F16BE">
        <w:rPr>
          <w:rFonts w:ascii="Arial"/>
          <w:b/>
          <w:spacing w:val="-15"/>
          <w:sz w:val="20"/>
          <w:szCs w:val="20"/>
          <w:u w:val="thick"/>
        </w:rPr>
        <w:t xml:space="preserve"> </w:t>
      </w:r>
      <w:r w:rsidRPr="003F16BE">
        <w:rPr>
          <w:rFonts w:ascii="Arial"/>
          <w:b/>
          <w:sz w:val="20"/>
          <w:szCs w:val="20"/>
          <w:u w:val="thick"/>
        </w:rPr>
        <w:t>DIRIMIR</w:t>
      </w:r>
      <w:r w:rsidRPr="003F16BE">
        <w:rPr>
          <w:rFonts w:ascii="Arial"/>
          <w:b/>
          <w:spacing w:val="-9"/>
          <w:sz w:val="20"/>
          <w:szCs w:val="20"/>
          <w:u w:val="thick"/>
        </w:rPr>
        <w:t xml:space="preserve"> </w:t>
      </w:r>
      <w:r w:rsidRPr="003F16BE">
        <w:rPr>
          <w:rFonts w:ascii="Arial"/>
          <w:b/>
          <w:spacing w:val="-2"/>
          <w:sz w:val="20"/>
          <w:szCs w:val="20"/>
          <w:u w:val="thick"/>
        </w:rPr>
        <w:t>EMPATES</w:t>
      </w:r>
    </w:p>
    <w:p w14:paraId="4B0091A5" w14:textId="77777777" w:rsidR="00E10C2D" w:rsidRPr="003F16BE" w:rsidRDefault="00E10C2D" w:rsidP="0026527C">
      <w:pPr>
        <w:pStyle w:val="Textoindependiente"/>
        <w:ind w:left="1418" w:right="670"/>
        <w:rPr>
          <w:rFonts w:ascii="Arial"/>
          <w:b/>
          <w:sz w:val="20"/>
          <w:szCs w:val="20"/>
        </w:rPr>
      </w:pPr>
    </w:p>
    <w:p w14:paraId="7032635F" w14:textId="380D41A4" w:rsidR="00E10C2D" w:rsidRPr="003F16BE" w:rsidRDefault="00760766" w:rsidP="0026527C">
      <w:pPr>
        <w:pStyle w:val="Textoindependiente"/>
        <w:ind w:left="1418" w:right="670"/>
        <w:jc w:val="both"/>
        <w:rPr>
          <w:sz w:val="20"/>
          <w:szCs w:val="20"/>
        </w:rPr>
      </w:pPr>
      <w:r w:rsidRPr="003F16BE">
        <w:rPr>
          <w:sz w:val="20"/>
          <w:szCs w:val="20"/>
        </w:rPr>
        <w:t>Si se presentare un empate entre los proponentes habilitados y evaluados, se aplicarán las siguientes reglas: En caso de empate en el puntaje total de dos o más ofertas, en atención a lo</w:t>
      </w:r>
      <w:r w:rsidRPr="003F16BE">
        <w:rPr>
          <w:spacing w:val="23"/>
          <w:sz w:val="20"/>
          <w:szCs w:val="20"/>
        </w:rPr>
        <w:t xml:space="preserve"> </w:t>
      </w:r>
      <w:r w:rsidRPr="003F16BE">
        <w:rPr>
          <w:sz w:val="20"/>
          <w:szCs w:val="20"/>
        </w:rPr>
        <w:t>consagrado en el artículo 35 de la</w:t>
      </w:r>
      <w:r w:rsidRPr="003F16BE">
        <w:rPr>
          <w:spacing w:val="-1"/>
          <w:sz w:val="20"/>
          <w:szCs w:val="20"/>
        </w:rPr>
        <w:t xml:space="preserve"> </w:t>
      </w:r>
      <w:r w:rsidRPr="003F16BE">
        <w:rPr>
          <w:sz w:val="20"/>
          <w:szCs w:val="20"/>
        </w:rPr>
        <w:t>Ley 2069 de 2020 “Por medio de la cual</w:t>
      </w:r>
      <w:r w:rsidR="00A01203" w:rsidRPr="003F16BE">
        <w:rPr>
          <w:sz w:val="20"/>
          <w:szCs w:val="20"/>
        </w:rPr>
        <w:t xml:space="preserve"> </w:t>
      </w:r>
      <w:r w:rsidRPr="003F16BE">
        <w:rPr>
          <w:sz w:val="20"/>
          <w:szCs w:val="20"/>
        </w:rPr>
        <w:t>se</w:t>
      </w:r>
      <w:r w:rsidRPr="003F16BE">
        <w:rPr>
          <w:spacing w:val="35"/>
          <w:sz w:val="20"/>
          <w:szCs w:val="20"/>
        </w:rPr>
        <w:t xml:space="preserve"> </w:t>
      </w:r>
      <w:r w:rsidRPr="003F16BE">
        <w:rPr>
          <w:sz w:val="20"/>
          <w:szCs w:val="20"/>
        </w:rPr>
        <w:t>impulsa el emprendimiento</w:t>
      </w:r>
      <w:r w:rsidRPr="003F16BE">
        <w:rPr>
          <w:spacing w:val="29"/>
          <w:sz w:val="20"/>
          <w:szCs w:val="20"/>
        </w:rPr>
        <w:t xml:space="preserve"> </w:t>
      </w:r>
      <w:r w:rsidRPr="003F16BE">
        <w:rPr>
          <w:sz w:val="20"/>
          <w:szCs w:val="20"/>
        </w:rPr>
        <w:t>en</w:t>
      </w:r>
      <w:r w:rsidRPr="003F16BE">
        <w:rPr>
          <w:spacing w:val="30"/>
          <w:sz w:val="20"/>
          <w:szCs w:val="20"/>
        </w:rPr>
        <w:t xml:space="preserve"> </w:t>
      </w:r>
      <w:r w:rsidRPr="003F16BE">
        <w:rPr>
          <w:sz w:val="20"/>
          <w:szCs w:val="20"/>
        </w:rPr>
        <w:t>Colombia”,</w:t>
      </w:r>
      <w:r w:rsidRPr="003F16BE">
        <w:rPr>
          <w:spacing w:val="29"/>
          <w:sz w:val="20"/>
          <w:szCs w:val="20"/>
        </w:rPr>
        <w:t xml:space="preserve"> </w:t>
      </w:r>
      <w:r w:rsidRPr="003F16BE">
        <w:rPr>
          <w:sz w:val="20"/>
          <w:szCs w:val="20"/>
        </w:rPr>
        <w:t>la Entidad</w:t>
      </w:r>
      <w:r w:rsidRPr="003F16BE">
        <w:rPr>
          <w:spacing w:val="30"/>
          <w:sz w:val="20"/>
          <w:szCs w:val="20"/>
        </w:rPr>
        <w:t xml:space="preserve"> </w:t>
      </w:r>
      <w:r w:rsidRPr="003F16BE">
        <w:rPr>
          <w:sz w:val="20"/>
          <w:szCs w:val="20"/>
        </w:rPr>
        <w:t>Estatal utilizará</w:t>
      </w:r>
      <w:r w:rsidRPr="003F16BE">
        <w:rPr>
          <w:spacing w:val="31"/>
          <w:sz w:val="20"/>
          <w:szCs w:val="20"/>
        </w:rPr>
        <w:t xml:space="preserve"> </w:t>
      </w:r>
      <w:r w:rsidRPr="003F16BE">
        <w:rPr>
          <w:sz w:val="20"/>
          <w:szCs w:val="20"/>
        </w:rPr>
        <w:t>las siguientes reglas de forma sucesiva y excluyente para seleccionar el oferente favorecido:</w:t>
      </w:r>
    </w:p>
    <w:p w14:paraId="6F9BF270" w14:textId="4CB0A5ED" w:rsidR="00A01203" w:rsidRPr="006C055E" w:rsidRDefault="00A01203" w:rsidP="0026527C">
      <w:pPr>
        <w:pStyle w:val="Textoindependiente"/>
        <w:spacing w:line="276" w:lineRule="auto"/>
        <w:ind w:left="1418" w:right="670"/>
        <w:jc w:val="both"/>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5392"/>
      </w:tblGrid>
      <w:tr w:rsidR="00A01203" w:rsidRPr="006C055E" w14:paraId="3B6F7A02" w14:textId="77777777" w:rsidTr="00F73159">
        <w:trPr>
          <w:tblHeader/>
          <w:jc w:val="center"/>
        </w:trPr>
        <w:tc>
          <w:tcPr>
            <w:tcW w:w="2972" w:type="dxa"/>
            <w:vAlign w:val="center"/>
          </w:tcPr>
          <w:p w14:paraId="25497AC2" w14:textId="77777777" w:rsidR="00A01203" w:rsidRPr="006C055E" w:rsidRDefault="00A01203" w:rsidP="00DB7628">
            <w:pPr>
              <w:ind w:left="24"/>
              <w:jc w:val="center"/>
              <w:rPr>
                <w:rFonts w:ascii="Arial" w:hAnsi="Arial" w:cs="Arial"/>
                <w:b/>
                <w:sz w:val="20"/>
                <w:szCs w:val="20"/>
              </w:rPr>
            </w:pPr>
            <w:bookmarkStart w:id="21" w:name="_Hlk72924781"/>
            <w:r w:rsidRPr="006C055E">
              <w:rPr>
                <w:rFonts w:ascii="Arial" w:hAnsi="Arial" w:cs="Arial"/>
                <w:b/>
                <w:sz w:val="20"/>
                <w:szCs w:val="20"/>
              </w:rPr>
              <w:t>Criterio de desempate (Ley 2069, art. 35)</w:t>
            </w:r>
          </w:p>
        </w:tc>
        <w:tc>
          <w:tcPr>
            <w:tcW w:w="5392" w:type="dxa"/>
            <w:vAlign w:val="center"/>
          </w:tcPr>
          <w:p w14:paraId="0EF72C69" w14:textId="77777777" w:rsidR="00A01203" w:rsidRPr="006C055E" w:rsidRDefault="00A01203" w:rsidP="0026527C">
            <w:pPr>
              <w:ind w:left="1418"/>
              <w:jc w:val="center"/>
              <w:rPr>
                <w:rFonts w:ascii="Arial" w:hAnsi="Arial" w:cs="Arial"/>
                <w:b/>
                <w:sz w:val="20"/>
                <w:szCs w:val="20"/>
              </w:rPr>
            </w:pPr>
            <w:r w:rsidRPr="006C055E">
              <w:rPr>
                <w:rFonts w:ascii="Arial" w:hAnsi="Arial" w:cs="Arial"/>
                <w:b/>
                <w:sz w:val="20"/>
                <w:szCs w:val="20"/>
              </w:rPr>
              <w:t>Acreditación (Decreto 1860 de 2021)</w:t>
            </w:r>
          </w:p>
        </w:tc>
      </w:tr>
      <w:tr w:rsidR="00A01203" w:rsidRPr="006C055E" w14:paraId="084F893F" w14:textId="77777777" w:rsidTr="00F73159">
        <w:trPr>
          <w:jc w:val="center"/>
        </w:trPr>
        <w:tc>
          <w:tcPr>
            <w:tcW w:w="2972" w:type="dxa"/>
            <w:vAlign w:val="center"/>
          </w:tcPr>
          <w:p w14:paraId="3EA86B9A" w14:textId="77777777" w:rsidR="00A01203" w:rsidRPr="006C055E" w:rsidRDefault="00A01203" w:rsidP="000A492D">
            <w:pPr>
              <w:pStyle w:val="Prrafodelista"/>
              <w:widowControl/>
              <w:numPr>
                <w:ilvl w:val="0"/>
                <w:numId w:val="34"/>
              </w:numPr>
              <w:autoSpaceDE/>
              <w:autoSpaceDN/>
              <w:spacing w:after="160" w:line="259" w:lineRule="auto"/>
              <w:ind w:left="24" w:right="132" w:firstLine="0"/>
              <w:contextualSpacing/>
              <w:rPr>
                <w:rFonts w:ascii="Arial" w:hAnsi="Arial" w:cs="Arial"/>
                <w:sz w:val="20"/>
                <w:szCs w:val="20"/>
              </w:rPr>
            </w:pPr>
            <w:r w:rsidRPr="006C055E">
              <w:rPr>
                <w:rFonts w:ascii="Arial" w:hAnsi="Arial" w:cs="Arial"/>
                <w:sz w:val="20"/>
                <w:szCs w:val="20"/>
              </w:rPr>
              <w:t xml:space="preserve">Preferir la oferta de bienes o servicios nacionales frente a la oferta de bienes o servicios extranjeros. </w:t>
            </w:r>
          </w:p>
        </w:tc>
        <w:tc>
          <w:tcPr>
            <w:tcW w:w="5392" w:type="dxa"/>
            <w:vAlign w:val="center"/>
          </w:tcPr>
          <w:p w14:paraId="5E34DAB8" w14:textId="77777777" w:rsidR="00A01203" w:rsidRPr="006C055E" w:rsidRDefault="00A01203" w:rsidP="00DB7628">
            <w:pPr>
              <w:pStyle w:val="Prrafodelista"/>
              <w:ind w:left="197" w:right="-25"/>
              <w:rPr>
                <w:rFonts w:ascii="Arial" w:hAnsi="Arial" w:cs="Arial"/>
                <w:sz w:val="20"/>
                <w:szCs w:val="20"/>
              </w:rPr>
            </w:pPr>
            <w:r w:rsidRPr="006C055E">
              <w:rPr>
                <w:rFonts w:ascii="Arial" w:hAnsi="Arial" w:cs="Arial"/>
                <w:sz w:val="20"/>
                <w:szCs w:val="20"/>
              </w:rPr>
              <w:t>Este requisito se acreditará conforme a lo previsto en el numeral 2 del Capítulo VI de este documento y el certificado de Existencia y Representación Legal de conformidad con la definición del artículo 2.2.1.1.1.3.1. del Decreto 1082 de 2015.</w:t>
            </w:r>
          </w:p>
          <w:p w14:paraId="2CB7B4A3" w14:textId="77777777" w:rsidR="00A01203" w:rsidRPr="006C055E" w:rsidRDefault="00A01203" w:rsidP="00DB7628">
            <w:pPr>
              <w:pStyle w:val="Prrafodelista"/>
              <w:ind w:left="197" w:right="-25"/>
              <w:rPr>
                <w:rFonts w:ascii="Arial" w:hAnsi="Arial" w:cs="Arial"/>
                <w:sz w:val="20"/>
                <w:szCs w:val="20"/>
              </w:rPr>
            </w:pPr>
          </w:p>
          <w:p w14:paraId="1E99AB5B" w14:textId="77777777" w:rsidR="00A01203" w:rsidRPr="006C055E" w:rsidRDefault="00A01203" w:rsidP="00DB7628">
            <w:pPr>
              <w:pStyle w:val="Prrafodelista"/>
              <w:ind w:left="197" w:right="-25"/>
              <w:rPr>
                <w:rFonts w:ascii="Arial" w:hAnsi="Arial" w:cs="Arial"/>
                <w:sz w:val="20"/>
                <w:szCs w:val="20"/>
              </w:rPr>
            </w:pPr>
            <w:r w:rsidRPr="006C055E">
              <w:rPr>
                <w:rFonts w:ascii="Arial" w:hAnsi="Arial" w:cs="Arial"/>
                <w:sz w:val="20"/>
                <w:szCs w:val="20"/>
              </w:rPr>
              <w:t xml:space="preserve">En este sentido, en los procesos en los que aplique el puntaje previsto en el inciso 1 del artículo 2 de la Ley 816 de 2003, este el requisito se cumplirá en los mismos términos establecidos en el inciso tercero de la definición de Servicios Nacionales en concordancia con el artículo 2.2.1.1.1.3.1. del Decreto 1082 de 2015. </w:t>
            </w:r>
          </w:p>
        </w:tc>
      </w:tr>
      <w:tr w:rsidR="00A01203" w:rsidRPr="006C055E" w14:paraId="0F824D42" w14:textId="77777777" w:rsidTr="00F73159">
        <w:trPr>
          <w:jc w:val="center"/>
        </w:trPr>
        <w:tc>
          <w:tcPr>
            <w:tcW w:w="2972" w:type="dxa"/>
            <w:vAlign w:val="center"/>
          </w:tcPr>
          <w:p w14:paraId="6E50D86D" w14:textId="77777777" w:rsidR="00A01203" w:rsidRPr="006C055E" w:rsidRDefault="00A01203" w:rsidP="000A492D">
            <w:pPr>
              <w:pStyle w:val="Prrafodelista"/>
              <w:widowControl/>
              <w:numPr>
                <w:ilvl w:val="0"/>
                <w:numId w:val="34"/>
              </w:numPr>
              <w:autoSpaceDE/>
              <w:autoSpaceDN/>
              <w:spacing w:after="160" w:line="259" w:lineRule="auto"/>
              <w:ind w:left="24" w:right="132" w:firstLine="0"/>
              <w:contextualSpacing/>
              <w:rPr>
                <w:rFonts w:ascii="Arial" w:hAnsi="Arial" w:cs="Arial"/>
                <w:sz w:val="20"/>
                <w:szCs w:val="20"/>
              </w:rPr>
            </w:pPr>
            <w:r w:rsidRPr="006C055E">
              <w:rPr>
                <w:rFonts w:ascii="Arial" w:hAnsi="Arial" w:cs="Arial"/>
                <w:sz w:val="20"/>
                <w:szCs w:val="20"/>
              </w:rPr>
              <w:t xml:space="preserve">Preferir la propuesta de la mujer cabeza de familia, mujeres víctimas de la violencia intrafamiliar o de la persona jurídica en la cual </w:t>
            </w:r>
            <w:r w:rsidRPr="006C055E">
              <w:rPr>
                <w:rFonts w:ascii="Arial" w:hAnsi="Arial" w:cs="Arial"/>
                <w:sz w:val="20"/>
                <w:szCs w:val="20"/>
              </w:rPr>
              <w:lastRenderedPageBreak/>
              <w:t xml:space="preserve">participe o participen mayoritariamente; o, la de un proponente plural constituido por mujeres cabeza de familia, mujeres víctimas de violencia intrafamiliar y/o personas jurídicas en las cuales participe o participen mayoritariamente. </w:t>
            </w:r>
          </w:p>
        </w:tc>
        <w:tc>
          <w:tcPr>
            <w:tcW w:w="5392" w:type="dxa"/>
            <w:vAlign w:val="center"/>
          </w:tcPr>
          <w:p w14:paraId="2E8BC3B0" w14:textId="77777777" w:rsidR="00A01203" w:rsidRPr="006C055E" w:rsidRDefault="00A01203" w:rsidP="00DB7628">
            <w:pPr>
              <w:pStyle w:val="NormalWeb"/>
              <w:spacing w:before="0" w:beforeAutospacing="0" w:after="0" w:afterAutospacing="0"/>
              <w:ind w:left="197"/>
              <w:jc w:val="both"/>
              <w:rPr>
                <w:rFonts w:ascii="Arial" w:hAnsi="Arial" w:cs="Arial"/>
                <w:sz w:val="20"/>
                <w:szCs w:val="20"/>
              </w:rPr>
            </w:pPr>
            <w:r w:rsidRPr="006C055E">
              <w:rPr>
                <w:rFonts w:ascii="Arial" w:hAnsi="Arial" w:cs="Arial"/>
                <w:sz w:val="20"/>
                <w:szCs w:val="20"/>
              </w:rPr>
              <w:lastRenderedPageBreak/>
              <w:t xml:space="preserve">A. La oferente persona natural deberá acreditar alguna de las condiciones de la presente causal, según corresponda, de la siguiente manera: </w:t>
            </w:r>
          </w:p>
          <w:p w14:paraId="42DEF49B" w14:textId="77777777" w:rsidR="00A01203" w:rsidRPr="006C055E" w:rsidRDefault="00A01203" w:rsidP="00DB7628">
            <w:pPr>
              <w:pStyle w:val="NormalWeb"/>
              <w:spacing w:before="0" w:beforeAutospacing="0" w:after="0" w:afterAutospacing="0"/>
              <w:ind w:left="197"/>
              <w:jc w:val="both"/>
              <w:rPr>
                <w:rFonts w:ascii="Arial" w:hAnsi="Arial" w:cs="Arial"/>
                <w:sz w:val="20"/>
                <w:szCs w:val="20"/>
              </w:rPr>
            </w:pPr>
          </w:p>
          <w:p w14:paraId="7E5AA496" w14:textId="77777777" w:rsidR="00A01203" w:rsidRPr="006C055E" w:rsidRDefault="00A01203" w:rsidP="000A492D">
            <w:pPr>
              <w:pStyle w:val="NormalWeb"/>
              <w:numPr>
                <w:ilvl w:val="0"/>
                <w:numId w:val="32"/>
              </w:numPr>
              <w:spacing w:before="0" w:beforeAutospacing="0" w:after="0" w:afterAutospacing="0" w:line="259" w:lineRule="auto"/>
              <w:ind w:left="197" w:firstLine="0"/>
              <w:jc w:val="both"/>
              <w:rPr>
                <w:rFonts w:ascii="Arial" w:hAnsi="Arial" w:cs="Arial"/>
                <w:sz w:val="20"/>
                <w:szCs w:val="20"/>
              </w:rPr>
            </w:pPr>
            <w:r w:rsidRPr="006C055E">
              <w:rPr>
                <w:rFonts w:ascii="Arial" w:hAnsi="Arial" w:cs="Arial"/>
                <w:sz w:val="20"/>
                <w:szCs w:val="20"/>
              </w:rPr>
              <w:t>La condición de mujer cabeza de familia</w:t>
            </w:r>
            <w:r w:rsidRPr="006C055E">
              <w:rPr>
                <w:rFonts w:ascii="Arial" w:hAnsi="Arial" w:cs="Arial"/>
                <w:sz w:val="20"/>
                <w:szCs w:val="20"/>
                <w:vertAlign w:val="superscript"/>
              </w:rPr>
              <w:footnoteReference w:id="1"/>
            </w:r>
            <w:r w:rsidRPr="006C055E">
              <w:rPr>
                <w:rFonts w:ascii="Arial" w:hAnsi="Arial" w:cs="Arial"/>
                <w:sz w:val="20"/>
                <w:szCs w:val="20"/>
                <w:vertAlign w:val="superscript"/>
              </w:rPr>
              <w:t xml:space="preserve"> </w:t>
            </w:r>
            <w:r w:rsidRPr="006C055E">
              <w:rPr>
                <w:rFonts w:ascii="Arial" w:hAnsi="Arial" w:cs="Arial"/>
                <w:sz w:val="20"/>
                <w:szCs w:val="20"/>
              </w:rPr>
              <w:t xml:space="preserve">se acredita con la declaración ante notario, por parte de la </w:t>
            </w:r>
            <w:r w:rsidRPr="006C055E">
              <w:rPr>
                <w:rFonts w:ascii="Arial" w:hAnsi="Arial" w:cs="Arial"/>
                <w:sz w:val="20"/>
                <w:szCs w:val="20"/>
              </w:rPr>
              <w:lastRenderedPageBreak/>
              <w:t>mujer, de acuerdo con el parágrafo del artículo 2 de la Ley 82 de 1993, expedida dentro de 30 días calendario anteriores al cierre del proceso.</w:t>
            </w:r>
          </w:p>
          <w:p w14:paraId="76691D3A" w14:textId="77777777" w:rsidR="00A01203" w:rsidRPr="006C055E" w:rsidRDefault="00A01203" w:rsidP="00DB7628">
            <w:pPr>
              <w:pStyle w:val="NormalWeb"/>
              <w:spacing w:before="0" w:beforeAutospacing="0" w:after="0" w:afterAutospacing="0"/>
              <w:ind w:left="197"/>
              <w:jc w:val="both"/>
              <w:rPr>
                <w:rFonts w:ascii="Arial" w:hAnsi="Arial" w:cs="Arial"/>
                <w:sz w:val="20"/>
                <w:szCs w:val="20"/>
              </w:rPr>
            </w:pPr>
          </w:p>
          <w:p w14:paraId="39933B53" w14:textId="77777777" w:rsidR="00A01203" w:rsidRPr="006C055E" w:rsidRDefault="00A01203" w:rsidP="000A492D">
            <w:pPr>
              <w:pStyle w:val="NormalWeb"/>
              <w:numPr>
                <w:ilvl w:val="0"/>
                <w:numId w:val="32"/>
              </w:numPr>
              <w:spacing w:before="0" w:beforeAutospacing="0" w:after="0" w:afterAutospacing="0" w:line="259" w:lineRule="auto"/>
              <w:ind w:left="197" w:firstLine="0"/>
              <w:jc w:val="both"/>
              <w:rPr>
                <w:rFonts w:ascii="Arial" w:hAnsi="Arial" w:cs="Arial"/>
                <w:sz w:val="20"/>
                <w:szCs w:val="20"/>
              </w:rPr>
            </w:pPr>
            <w:r w:rsidRPr="006C055E">
              <w:rPr>
                <w:rFonts w:ascii="Arial" w:hAnsi="Arial" w:cs="Arial"/>
                <w:sz w:val="20"/>
                <w:szCs w:val="20"/>
              </w:rPr>
              <w:t>Respecto de la condición de mujeres víctimas de la violencia intrafamiliar</w:t>
            </w:r>
            <w:r w:rsidRPr="006C055E">
              <w:rPr>
                <w:rFonts w:ascii="Arial" w:hAnsi="Arial" w:cs="Arial"/>
                <w:sz w:val="20"/>
                <w:szCs w:val="20"/>
                <w:vertAlign w:val="superscript"/>
              </w:rPr>
              <w:footnoteReference w:id="2"/>
            </w:r>
            <w:r w:rsidRPr="006C055E">
              <w:rPr>
                <w:rFonts w:ascii="Arial" w:hAnsi="Arial" w:cs="Arial"/>
                <w:sz w:val="20"/>
                <w:szCs w:val="20"/>
              </w:rPr>
              <w:t xml:space="preserve">, se acreditará con uno de los siguientes documentos: </w:t>
            </w:r>
          </w:p>
          <w:p w14:paraId="60579F5D" w14:textId="77777777" w:rsidR="00A01203" w:rsidRPr="006C055E" w:rsidRDefault="00A01203" w:rsidP="00DB7628">
            <w:pPr>
              <w:pStyle w:val="NormalWeb"/>
              <w:spacing w:before="0" w:beforeAutospacing="0" w:after="0" w:afterAutospacing="0"/>
              <w:ind w:left="197"/>
              <w:jc w:val="both"/>
              <w:rPr>
                <w:rFonts w:ascii="Arial" w:hAnsi="Arial" w:cs="Arial"/>
                <w:sz w:val="20"/>
                <w:szCs w:val="20"/>
              </w:rPr>
            </w:pPr>
          </w:p>
          <w:p w14:paraId="1C89A62D" w14:textId="77777777" w:rsidR="00A01203" w:rsidRPr="006C055E" w:rsidRDefault="00A01203" w:rsidP="000A492D">
            <w:pPr>
              <w:pStyle w:val="NormalWeb"/>
              <w:numPr>
                <w:ilvl w:val="0"/>
                <w:numId w:val="31"/>
              </w:numPr>
              <w:spacing w:before="0" w:beforeAutospacing="0" w:after="0" w:afterAutospacing="0" w:line="259" w:lineRule="auto"/>
              <w:ind w:left="197" w:firstLine="0"/>
              <w:jc w:val="both"/>
              <w:rPr>
                <w:rFonts w:ascii="Arial" w:hAnsi="Arial" w:cs="Arial"/>
                <w:sz w:val="20"/>
                <w:szCs w:val="20"/>
              </w:rPr>
            </w:pPr>
            <w:r w:rsidRPr="006C055E">
              <w:rPr>
                <w:rFonts w:ascii="Arial" w:hAnsi="Arial" w:cs="Arial"/>
                <w:sz w:val="20"/>
                <w:szCs w:val="20"/>
              </w:rPr>
              <w:t xml:space="preserve">la medida de protección expedida por el comisario de familia del lugar donde ocurrieron los hechos o, a falta de este, el juez civil municipal o promiscuo municipal, la autoridad indígena – en los casos de violencia intrafamiliar en las comunidades indígenas (artículos 16, 17 y 21 de la Ley 1257 de 2008) o por el Juez de Control de Garantías (Artículo 2 Decreto 4799 de 2011); </w:t>
            </w:r>
          </w:p>
          <w:p w14:paraId="67B8DBB2" w14:textId="77777777" w:rsidR="00A01203" w:rsidRPr="006C055E" w:rsidRDefault="00A01203" w:rsidP="00DB7628">
            <w:pPr>
              <w:pStyle w:val="NormalWeb"/>
              <w:spacing w:before="0" w:beforeAutospacing="0" w:after="0" w:afterAutospacing="0"/>
              <w:ind w:left="197"/>
              <w:jc w:val="both"/>
              <w:rPr>
                <w:rFonts w:ascii="Arial" w:hAnsi="Arial" w:cs="Arial"/>
                <w:sz w:val="20"/>
                <w:szCs w:val="20"/>
              </w:rPr>
            </w:pPr>
          </w:p>
          <w:p w14:paraId="39D12337"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B.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740CFDF" w14:textId="77777777" w:rsidR="00A01203" w:rsidRPr="006C055E" w:rsidRDefault="00A01203" w:rsidP="00DB7628">
            <w:pPr>
              <w:ind w:left="197"/>
              <w:jc w:val="both"/>
              <w:rPr>
                <w:rFonts w:ascii="Arial" w:hAnsi="Arial" w:cs="Arial"/>
                <w:sz w:val="20"/>
                <w:szCs w:val="20"/>
              </w:rPr>
            </w:pPr>
          </w:p>
          <w:p w14:paraId="7C735E26"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C. En el caso de los proponentes plurales, se preferirá la oferta cuando cada uno de los integrantes acredite alguna de las condiciones señaladas en los incisos anteriores de este numeral. </w:t>
            </w:r>
          </w:p>
          <w:p w14:paraId="70EFC439" w14:textId="77777777" w:rsidR="00A01203" w:rsidRPr="006C055E" w:rsidRDefault="00A01203" w:rsidP="00DB7628">
            <w:pPr>
              <w:ind w:left="197"/>
              <w:rPr>
                <w:rFonts w:ascii="Arial" w:hAnsi="Arial" w:cs="Arial"/>
                <w:sz w:val="20"/>
                <w:szCs w:val="20"/>
              </w:rPr>
            </w:pPr>
          </w:p>
          <w:p w14:paraId="3947B89E" w14:textId="77777777" w:rsidR="00A01203" w:rsidRPr="006C055E" w:rsidRDefault="00A01203" w:rsidP="00DB7628">
            <w:pPr>
              <w:pStyle w:val="NormalWeb"/>
              <w:spacing w:before="0" w:beforeAutospacing="0" w:after="0" w:afterAutospacing="0"/>
              <w:ind w:left="197"/>
              <w:jc w:val="both"/>
              <w:rPr>
                <w:rFonts w:ascii="Arial" w:hAnsi="Arial" w:cs="Arial"/>
                <w:b/>
                <w:sz w:val="20"/>
                <w:szCs w:val="20"/>
              </w:rPr>
            </w:pPr>
            <w:r w:rsidRPr="006C055E">
              <w:rPr>
                <w:rFonts w:ascii="Arial" w:hAnsi="Arial" w:cs="Arial"/>
                <w:sz w:val="20"/>
                <w:szCs w:val="20"/>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w:t>
            </w:r>
            <w:r w:rsidRPr="006C055E">
              <w:rPr>
                <w:rFonts w:ascii="Arial" w:hAnsi="Arial" w:cs="Arial"/>
                <w:sz w:val="20"/>
                <w:szCs w:val="20"/>
              </w:rPr>
              <w:lastRenderedPageBreak/>
              <w:t>como requisito para el otorgamiento del criterio de desempate”.</w:t>
            </w:r>
          </w:p>
        </w:tc>
      </w:tr>
      <w:tr w:rsidR="00A01203" w:rsidRPr="006C055E" w14:paraId="5FD3B2DD" w14:textId="77777777" w:rsidTr="00F73159">
        <w:trPr>
          <w:trHeight w:val="2432"/>
          <w:jc w:val="center"/>
        </w:trPr>
        <w:tc>
          <w:tcPr>
            <w:tcW w:w="2972" w:type="dxa"/>
            <w:vAlign w:val="center"/>
          </w:tcPr>
          <w:p w14:paraId="14DA97E0" w14:textId="77777777" w:rsidR="00A01203" w:rsidRPr="006C055E" w:rsidRDefault="00A01203" w:rsidP="000A492D">
            <w:pPr>
              <w:pStyle w:val="Prrafodelista"/>
              <w:widowControl/>
              <w:numPr>
                <w:ilvl w:val="0"/>
                <w:numId w:val="33"/>
              </w:numPr>
              <w:autoSpaceDE/>
              <w:autoSpaceDN/>
              <w:spacing w:after="160" w:line="259" w:lineRule="auto"/>
              <w:ind w:left="24" w:right="132" w:firstLine="0"/>
              <w:contextualSpacing/>
              <w:rPr>
                <w:rFonts w:ascii="Arial" w:hAnsi="Arial" w:cs="Arial"/>
                <w:sz w:val="20"/>
                <w:szCs w:val="20"/>
              </w:rPr>
            </w:pPr>
            <w:r w:rsidRPr="006C055E">
              <w:rPr>
                <w:rFonts w:ascii="Arial" w:hAnsi="Arial" w:cs="Arial"/>
                <w:sz w:val="20"/>
                <w:szCs w:val="20"/>
              </w:rPr>
              <w:lastRenderedPageBreak/>
              <w:t xml:space="preserve">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tc>
        <w:tc>
          <w:tcPr>
            <w:tcW w:w="5392" w:type="dxa"/>
            <w:vAlign w:val="center"/>
          </w:tcPr>
          <w:p w14:paraId="21011703" w14:textId="77777777" w:rsidR="00A01203" w:rsidRPr="006C055E" w:rsidRDefault="00A01203" w:rsidP="00DB7628">
            <w:pPr>
              <w:pStyle w:val="NormalWeb"/>
              <w:spacing w:before="0" w:beforeAutospacing="0" w:after="0" w:afterAutospacing="0"/>
              <w:ind w:left="197"/>
              <w:jc w:val="both"/>
              <w:rPr>
                <w:rFonts w:ascii="Arial" w:hAnsi="Arial" w:cs="Arial"/>
                <w:sz w:val="20"/>
                <w:szCs w:val="20"/>
              </w:rPr>
            </w:pPr>
            <w:r w:rsidRPr="006C055E">
              <w:rPr>
                <w:rFonts w:ascii="Arial" w:hAnsi="Arial" w:cs="Arial"/>
                <w:sz w:val="20"/>
                <w:szCs w:val="20"/>
              </w:rPr>
              <w:t xml:space="preserve">La circunstancia del diez por ciento (10%) de la nómina del proponente que está en condición de discapacidad deberá ser acreditada con la certificación expedida por la oficina de trabajo de la respectiva zona (artículo 24º de la Ley 361 de 1997), el cual deberá estar vigente a la fecha de cierre del proceso de selección, además que estén vinculados a la empresa con un año de anterioridad a la fecha de cierre del proceso o desde el momento de su constitución cuando esta sea inferior a un año y manifieste que mantendrá vinculado al personal por un lapso igual al término de ejecución del contrato. </w:t>
            </w:r>
          </w:p>
          <w:p w14:paraId="41DC8F21" w14:textId="77777777" w:rsidR="00A01203" w:rsidRPr="006C055E" w:rsidRDefault="00A01203" w:rsidP="00DB7628">
            <w:pPr>
              <w:pStyle w:val="NormalWeb"/>
              <w:spacing w:before="0" w:beforeAutospacing="0" w:after="0" w:afterAutospacing="0"/>
              <w:ind w:left="197"/>
              <w:jc w:val="both"/>
              <w:rPr>
                <w:rFonts w:ascii="Arial" w:hAnsi="Arial" w:cs="Arial"/>
                <w:sz w:val="20"/>
                <w:szCs w:val="20"/>
              </w:rPr>
            </w:pPr>
          </w:p>
          <w:p w14:paraId="456BB1F1" w14:textId="77777777" w:rsidR="00A01203" w:rsidRPr="006C055E" w:rsidRDefault="00A01203" w:rsidP="00DB7628">
            <w:pPr>
              <w:pStyle w:val="NormalWeb"/>
              <w:spacing w:before="0" w:beforeAutospacing="0" w:after="0" w:afterAutospacing="0"/>
              <w:ind w:left="197"/>
              <w:jc w:val="both"/>
              <w:rPr>
                <w:rFonts w:ascii="Arial" w:hAnsi="Arial" w:cs="Arial"/>
                <w:sz w:val="20"/>
                <w:szCs w:val="20"/>
              </w:rPr>
            </w:pPr>
            <w:r w:rsidRPr="006C055E">
              <w:rPr>
                <w:rFonts w:ascii="Arial" w:hAnsi="Arial" w:cs="Arial"/>
                <w:sz w:val="20"/>
                <w:szCs w:val="20"/>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w:t>
            </w:r>
          </w:p>
          <w:p w14:paraId="4F9632EE" w14:textId="77777777" w:rsidR="00A01203" w:rsidRPr="006C055E" w:rsidRDefault="00A01203" w:rsidP="00DB7628">
            <w:pPr>
              <w:pStyle w:val="NormalWeb"/>
              <w:spacing w:before="0" w:beforeAutospacing="0" w:after="0" w:afterAutospacing="0"/>
              <w:ind w:left="197"/>
              <w:jc w:val="both"/>
              <w:rPr>
                <w:rFonts w:ascii="Arial" w:hAnsi="Arial" w:cs="Arial"/>
                <w:sz w:val="20"/>
                <w:szCs w:val="20"/>
              </w:rPr>
            </w:pPr>
          </w:p>
          <w:p w14:paraId="502CC022" w14:textId="77777777" w:rsidR="00A01203" w:rsidRPr="006C055E" w:rsidRDefault="00A01203" w:rsidP="00DB7628">
            <w:pPr>
              <w:pStyle w:val="NormalWeb"/>
              <w:spacing w:before="0" w:beforeAutospacing="0" w:after="0" w:afterAutospacing="0"/>
              <w:ind w:left="197"/>
              <w:jc w:val="both"/>
              <w:rPr>
                <w:rFonts w:ascii="Arial" w:hAnsi="Arial" w:cs="Arial"/>
                <w:sz w:val="20"/>
                <w:szCs w:val="20"/>
              </w:rPr>
            </w:pPr>
            <w:r w:rsidRPr="006C055E">
              <w:rPr>
                <w:rFonts w:ascii="Arial" w:hAnsi="Arial" w:cs="Arial"/>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r>
      <w:tr w:rsidR="00A01203" w:rsidRPr="006C055E" w14:paraId="726FB724" w14:textId="77777777" w:rsidTr="00F73159">
        <w:trPr>
          <w:jc w:val="center"/>
        </w:trPr>
        <w:tc>
          <w:tcPr>
            <w:tcW w:w="2972" w:type="dxa"/>
            <w:vAlign w:val="center"/>
          </w:tcPr>
          <w:p w14:paraId="5781B24F" w14:textId="77777777" w:rsidR="00A01203" w:rsidRPr="006C055E" w:rsidRDefault="00A01203" w:rsidP="000A492D">
            <w:pPr>
              <w:pStyle w:val="Prrafodelista"/>
              <w:widowControl/>
              <w:numPr>
                <w:ilvl w:val="0"/>
                <w:numId w:val="33"/>
              </w:numPr>
              <w:autoSpaceDE/>
              <w:autoSpaceDN/>
              <w:spacing w:after="160" w:line="259" w:lineRule="auto"/>
              <w:ind w:left="24" w:firstLine="0"/>
              <w:contextualSpacing/>
              <w:rPr>
                <w:rFonts w:ascii="Arial" w:hAnsi="Arial" w:cs="Arial"/>
                <w:sz w:val="20"/>
                <w:szCs w:val="20"/>
              </w:rPr>
            </w:pPr>
            <w:r w:rsidRPr="006C055E">
              <w:rPr>
                <w:rFonts w:ascii="Arial" w:hAnsi="Arial" w:cs="Arial"/>
                <w:sz w:val="20"/>
                <w:szCs w:val="20"/>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5392" w:type="dxa"/>
            <w:vAlign w:val="center"/>
          </w:tcPr>
          <w:p w14:paraId="25A25B5D"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Para acreditar la vinculación en mayor proporción de personas mayores que no sean beneficiarios de la pensión de vejez, familiar o de sobrevivencia y que hayan cumplido el requisito de edad de pensión establecido en la Ley, se requiere lo siguiente:</w:t>
            </w:r>
          </w:p>
          <w:p w14:paraId="6097D061" w14:textId="77777777" w:rsidR="00A01203" w:rsidRPr="006C055E" w:rsidRDefault="00A01203" w:rsidP="00DB7628">
            <w:pPr>
              <w:ind w:left="197"/>
              <w:jc w:val="both"/>
              <w:rPr>
                <w:rFonts w:ascii="Arial" w:hAnsi="Arial" w:cs="Arial"/>
                <w:sz w:val="20"/>
                <w:szCs w:val="20"/>
              </w:rPr>
            </w:pPr>
          </w:p>
          <w:p w14:paraId="3B221206"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La persona natural, el representante legal de la persona jurídica o el revisor fiscal, según corresponda, </w:t>
            </w:r>
            <w:r w:rsidRPr="006C055E">
              <w:rPr>
                <w:rFonts w:ascii="Arial" w:hAnsi="Arial" w:cs="Arial"/>
                <w:b/>
                <w:sz w:val="20"/>
                <w:szCs w:val="20"/>
              </w:rPr>
              <w:t>entregará un certificado</w:t>
            </w:r>
            <w:r w:rsidRPr="006C055E">
              <w:rPr>
                <w:rFonts w:ascii="Arial" w:hAnsi="Arial" w:cs="Arial"/>
                <w:sz w:val="20"/>
                <w:szCs w:val="20"/>
              </w:rPr>
              <w:t xml:space="preserve">, en el que se acredite las personas vinculadas en su nómina y el número de trabajadores que no son beneficiarios de la pensión de vejez, familiar o de sobrevivencia y que cumplieron el requisito de edad de pensión. </w:t>
            </w:r>
          </w:p>
          <w:p w14:paraId="251A4287" w14:textId="77777777" w:rsidR="00A01203" w:rsidRPr="006C055E" w:rsidRDefault="00A01203" w:rsidP="00DB7628">
            <w:pPr>
              <w:ind w:left="197"/>
              <w:jc w:val="both"/>
              <w:rPr>
                <w:rFonts w:ascii="Arial" w:hAnsi="Arial" w:cs="Arial"/>
                <w:sz w:val="20"/>
                <w:szCs w:val="20"/>
              </w:rPr>
            </w:pPr>
          </w:p>
          <w:p w14:paraId="7B77006B"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Solo se tendrá en cuenta la vinculación de aquellas personas que se encuentren en las condiciones descritas y que hayan estado vinculadas con una </w:t>
            </w:r>
            <w:r w:rsidRPr="006C055E">
              <w:rPr>
                <w:rFonts w:ascii="Arial" w:hAnsi="Arial" w:cs="Arial"/>
                <w:sz w:val="20"/>
                <w:szCs w:val="20"/>
              </w:rPr>
              <w:lastRenderedPageBreak/>
              <w:t xml:space="preserve">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1F57FEBC" w14:textId="77777777" w:rsidR="00A01203" w:rsidRPr="006C055E" w:rsidRDefault="00A01203" w:rsidP="00DB7628">
            <w:pPr>
              <w:ind w:left="197"/>
              <w:jc w:val="both"/>
              <w:rPr>
                <w:rFonts w:ascii="Arial" w:hAnsi="Arial" w:cs="Arial"/>
                <w:sz w:val="20"/>
                <w:szCs w:val="20"/>
              </w:rPr>
            </w:pPr>
          </w:p>
          <w:p w14:paraId="0DD44180"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22E17EC1" w14:textId="77777777" w:rsidR="00A01203" w:rsidRPr="006C055E" w:rsidRDefault="00A01203" w:rsidP="00DB7628">
            <w:pPr>
              <w:ind w:left="197"/>
              <w:jc w:val="both"/>
              <w:rPr>
                <w:rFonts w:ascii="Arial" w:hAnsi="Arial" w:cs="Arial"/>
                <w:sz w:val="20"/>
                <w:szCs w:val="20"/>
              </w:rPr>
            </w:pPr>
          </w:p>
          <w:p w14:paraId="3FC86EE1"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 </w:t>
            </w:r>
          </w:p>
          <w:p w14:paraId="0752937F" w14:textId="77777777" w:rsidR="00A01203" w:rsidRPr="006C055E" w:rsidRDefault="00A01203" w:rsidP="00DB7628">
            <w:pPr>
              <w:ind w:left="197"/>
              <w:jc w:val="both"/>
              <w:rPr>
                <w:rFonts w:ascii="Arial" w:hAnsi="Arial" w:cs="Arial"/>
                <w:sz w:val="20"/>
                <w:szCs w:val="20"/>
              </w:rPr>
            </w:pPr>
          </w:p>
          <w:p w14:paraId="05F115E1"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0CE108B2" w14:textId="77777777" w:rsidR="00A01203" w:rsidRPr="006C055E" w:rsidRDefault="00A01203" w:rsidP="00DB7628">
            <w:pPr>
              <w:ind w:left="197"/>
              <w:jc w:val="both"/>
              <w:rPr>
                <w:rFonts w:ascii="Arial" w:hAnsi="Arial" w:cs="Arial"/>
                <w:sz w:val="20"/>
                <w:szCs w:val="20"/>
              </w:rPr>
            </w:pPr>
          </w:p>
          <w:p w14:paraId="301751BB" w14:textId="77777777" w:rsidR="00A01203" w:rsidRPr="006C055E" w:rsidRDefault="00A01203" w:rsidP="00DB7628">
            <w:pPr>
              <w:ind w:left="197"/>
              <w:jc w:val="both"/>
              <w:rPr>
                <w:rFonts w:ascii="Arial" w:hAnsi="Arial" w:cs="Arial"/>
                <w:b/>
                <w:color w:val="FF0000"/>
                <w:sz w:val="20"/>
                <w:szCs w:val="20"/>
              </w:rPr>
            </w:pPr>
            <w:r w:rsidRPr="006C055E">
              <w:rPr>
                <w:rFonts w:ascii="Arial"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r w:rsidRPr="006C055E">
              <w:rPr>
                <w:rFonts w:ascii="Arial" w:hAnsi="Arial" w:cs="Arial"/>
                <w:b/>
                <w:color w:val="FF0000"/>
                <w:sz w:val="20"/>
                <w:szCs w:val="20"/>
              </w:rPr>
              <w:t xml:space="preserve"> </w:t>
            </w:r>
          </w:p>
          <w:p w14:paraId="09A74E33" w14:textId="77777777" w:rsidR="00A01203" w:rsidRPr="006C055E" w:rsidRDefault="00A01203" w:rsidP="00DB7628">
            <w:pPr>
              <w:ind w:left="197"/>
              <w:jc w:val="both"/>
              <w:rPr>
                <w:rFonts w:ascii="Arial" w:hAnsi="Arial" w:cs="Arial"/>
                <w:b/>
                <w:sz w:val="20"/>
                <w:szCs w:val="20"/>
              </w:rPr>
            </w:pPr>
          </w:p>
        </w:tc>
      </w:tr>
      <w:tr w:rsidR="00A01203" w:rsidRPr="006C055E" w14:paraId="3AED7E5F" w14:textId="77777777" w:rsidTr="00F73159">
        <w:trPr>
          <w:jc w:val="center"/>
        </w:trPr>
        <w:tc>
          <w:tcPr>
            <w:tcW w:w="2972" w:type="dxa"/>
            <w:vAlign w:val="center"/>
          </w:tcPr>
          <w:p w14:paraId="42D1DE42" w14:textId="77777777" w:rsidR="00A01203" w:rsidRPr="006C055E" w:rsidRDefault="00A01203" w:rsidP="000A492D">
            <w:pPr>
              <w:pStyle w:val="Prrafodelista"/>
              <w:widowControl/>
              <w:numPr>
                <w:ilvl w:val="0"/>
                <w:numId w:val="33"/>
              </w:numPr>
              <w:tabs>
                <w:tab w:val="left" w:pos="315"/>
              </w:tabs>
              <w:autoSpaceDE/>
              <w:autoSpaceDN/>
              <w:spacing w:after="160" w:line="259" w:lineRule="auto"/>
              <w:ind w:left="24" w:firstLine="0"/>
              <w:contextualSpacing/>
              <w:rPr>
                <w:rFonts w:ascii="Arial" w:hAnsi="Arial" w:cs="Arial"/>
                <w:sz w:val="20"/>
                <w:szCs w:val="20"/>
              </w:rPr>
            </w:pPr>
            <w:r w:rsidRPr="006C055E">
              <w:rPr>
                <w:rFonts w:ascii="Arial" w:hAnsi="Arial" w:cs="Arial"/>
                <w:sz w:val="20"/>
                <w:szCs w:val="20"/>
              </w:rPr>
              <w:t xml:space="preserve">Preferir la propuesta presentada por el oferente que acredite, en las condiciones establecidas en la ley, que por lo menos diez por ciento (10%) de su nómina pertenece a población indígena, negra, </w:t>
            </w:r>
            <w:r w:rsidRPr="006C055E">
              <w:rPr>
                <w:rFonts w:ascii="Arial" w:hAnsi="Arial" w:cs="Arial"/>
                <w:sz w:val="20"/>
                <w:szCs w:val="20"/>
              </w:rPr>
              <w:lastRenderedPageBreak/>
              <w:t xml:space="preserve">afrocolombiana, raizal, palenquera, </w:t>
            </w:r>
            <w:proofErr w:type="spellStart"/>
            <w:r w:rsidRPr="006C055E">
              <w:rPr>
                <w:rFonts w:ascii="Arial" w:hAnsi="Arial" w:cs="Arial"/>
                <w:sz w:val="20"/>
                <w:szCs w:val="20"/>
              </w:rPr>
              <w:t>Rrom</w:t>
            </w:r>
            <w:proofErr w:type="spellEnd"/>
            <w:r w:rsidRPr="006C055E">
              <w:rPr>
                <w:rFonts w:ascii="Arial" w:hAnsi="Arial" w:cs="Arial"/>
                <w:sz w:val="20"/>
                <w:szCs w:val="20"/>
              </w:rPr>
              <w:t xml:space="preserve"> o gitanas. </w:t>
            </w:r>
          </w:p>
        </w:tc>
        <w:tc>
          <w:tcPr>
            <w:tcW w:w="5392" w:type="dxa"/>
            <w:vAlign w:val="center"/>
          </w:tcPr>
          <w:p w14:paraId="08485F53" w14:textId="77777777" w:rsidR="00A01203" w:rsidRPr="006C055E" w:rsidRDefault="00A01203" w:rsidP="00DB7628">
            <w:pPr>
              <w:ind w:left="197"/>
              <w:rPr>
                <w:rFonts w:ascii="Arial" w:hAnsi="Arial" w:cs="Arial"/>
                <w:sz w:val="20"/>
                <w:szCs w:val="20"/>
              </w:rPr>
            </w:pPr>
            <w:r w:rsidRPr="006C055E">
              <w:rPr>
                <w:rFonts w:ascii="Arial" w:hAnsi="Arial" w:cs="Arial"/>
                <w:sz w:val="20"/>
                <w:szCs w:val="20"/>
              </w:rPr>
              <w:lastRenderedPageBreak/>
              <w:t>Este requisito se acredita:</w:t>
            </w:r>
          </w:p>
          <w:p w14:paraId="5B7DA25B"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La persona natural, el representante legal o el revisor fiscal, según corresponda, entregará una certificación en la que señalará las personas vinculadas a su nómina, y el número de identificación y nombre de las personas que pertenecen a la población indígena, negra, afrocolombiana, raizal, palanquera, </w:t>
            </w:r>
            <w:proofErr w:type="spellStart"/>
            <w:r w:rsidRPr="006C055E">
              <w:rPr>
                <w:rFonts w:ascii="Arial" w:hAnsi="Arial" w:cs="Arial"/>
                <w:sz w:val="20"/>
                <w:szCs w:val="20"/>
              </w:rPr>
              <w:t>Rrom</w:t>
            </w:r>
            <w:proofErr w:type="spellEnd"/>
            <w:r w:rsidRPr="006C055E">
              <w:rPr>
                <w:rFonts w:ascii="Arial" w:hAnsi="Arial" w:cs="Arial"/>
                <w:sz w:val="20"/>
                <w:szCs w:val="20"/>
              </w:rPr>
              <w:t xml:space="preserve"> o gitana.</w:t>
            </w:r>
          </w:p>
          <w:p w14:paraId="7DCA6787"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Solo se tendrá en cuenta la vinculación de aquellas personas que hayan estado vinculadas con una </w:t>
            </w:r>
            <w:r w:rsidRPr="006C055E">
              <w:rPr>
                <w:rFonts w:ascii="Arial" w:hAnsi="Arial" w:cs="Arial"/>
                <w:sz w:val="20"/>
                <w:szCs w:val="20"/>
              </w:rPr>
              <w:lastRenderedPageBreak/>
              <w:t xml:space="preserve">anterioridad igualo mayor a un (1) año contado a partir de la fecha del cierre del proceso. </w:t>
            </w:r>
          </w:p>
          <w:p w14:paraId="58F2AA84" w14:textId="77777777" w:rsidR="00A01203" w:rsidRPr="006C055E" w:rsidRDefault="00A01203" w:rsidP="00DB7628">
            <w:pPr>
              <w:ind w:left="197"/>
              <w:jc w:val="both"/>
              <w:rPr>
                <w:rFonts w:ascii="Arial" w:hAnsi="Arial" w:cs="Arial"/>
                <w:sz w:val="20"/>
                <w:szCs w:val="20"/>
              </w:rPr>
            </w:pPr>
          </w:p>
          <w:p w14:paraId="7084692F"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Para los casos de constitución inferior a un (1) año, se tendrá en cuenta a aquellos que hayan estado vinculados desde el momento de constitución de la persona jurídica. </w:t>
            </w:r>
          </w:p>
          <w:p w14:paraId="22C42B1C" w14:textId="77777777" w:rsidR="00A01203" w:rsidRPr="006C055E" w:rsidRDefault="00A01203" w:rsidP="00DB7628">
            <w:pPr>
              <w:ind w:left="197"/>
              <w:jc w:val="both"/>
              <w:rPr>
                <w:rFonts w:ascii="Arial" w:hAnsi="Arial" w:cs="Arial"/>
                <w:sz w:val="20"/>
                <w:szCs w:val="20"/>
              </w:rPr>
            </w:pPr>
          </w:p>
          <w:p w14:paraId="5AB68E89"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288714E8" w14:textId="77777777" w:rsidR="00A01203" w:rsidRPr="006C055E" w:rsidRDefault="00A01203" w:rsidP="00DB7628">
            <w:pPr>
              <w:ind w:left="197"/>
              <w:jc w:val="both"/>
              <w:rPr>
                <w:rFonts w:ascii="Arial" w:hAnsi="Arial" w:cs="Arial"/>
                <w:sz w:val="20"/>
                <w:szCs w:val="20"/>
              </w:rPr>
            </w:pPr>
          </w:p>
          <w:p w14:paraId="6139DAC7"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6C055E">
              <w:rPr>
                <w:rFonts w:ascii="Arial" w:hAnsi="Arial" w:cs="Arial"/>
                <w:sz w:val="20"/>
                <w:szCs w:val="20"/>
              </w:rPr>
              <w:t>Rrom</w:t>
            </w:r>
            <w:proofErr w:type="spellEnd"/>
            <w:r w:rsidRPr="006C055E">
              <w:rPr>
                <w:rFonts w:ascii="Arial" w:hAnsi="Arial" w:cs="Arial"/>
                <w:sz w:val="20"/>
                <w:szCs w:val="20"/>
              </w:rPr>
              <w:t xml:space="preserve"> o gitana, en los términos del Decreto Ley 2893 de 2011, o la norma que lo modifique, sustituya o complemente. </w:t>
            </w:r>
          </w:p>
          <w:p w14:paraId="038ADD9D"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6C055E">
              <w:rPr>
                <w:rFonts w:ascii="Arial" w:hAnsi="Arial" w:cs="Arial"/>
                <w:sz w:val="20"/>
                <w:szCs w:val="20"/>
              </w:rPr>
              <w:t>Rrom</w:t>
            </w:r>
            <w:proofErr w:type="spellEnd"/>
            <w:r w:rsidRPr="006C055E">
              <w:rPr>
                <w:rFonts w:ascii="Arial" w:hAnsi="Arial" w:cs="Arial"/>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6C055E">
              <w:rPr>
                <w:rFonts w:ascii="Arial" w:hAnsi="Arial" w:cs="Arial"/>
                <w:sz w:val="20"/>
                <w:szCs w:val="20"/>
              </w:rPr>
              <w:t>Rrom</w:t>
            </w:r>
            <w:proofErr w:type="spellEnd"/>
            <w:r w:rsidRPr="006C055E">
              <w:rPr>
                <w:rFonts w:ascii="Arial" w:hAnsi="Arial" w:cs="Arial"/>
                <w:sz w:val="20"/>
                <w:szCs w:val="20"/>
              </w:rPr>
              <w:t xml:space="preserve"> o gitana en los términos del Decreto Ley 2893 de 2011 o la norma que lo modifique, sustituya o complemente. </w:t>
            </w:r>
          </w:p>
          <w:p w14:paraId="016470EF" w14:textId="77777777" w:rsidR="00A01203" w:rsidRPr="006C055E" w:rsidRDefault="00A01203" w:rsidP="00DB7628">
            <w:pPr>
              <w:ind w:left="197"/>
              <w:jc w:val="both"/>
              <w:rPr>
                <w:rFonts w:ascii="Arial" w:hAnsi="Arial" w:cs="Arial"/>
                <w:sz w:val="20"/>
                <w:szCs w:val="20"/>
              </w:rPr>
            </w:pPr>
          </w:p>
          <w:p w14:paraId="054D2A57"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6C055E">
              <w:rPr>
                <w:rFonts w:ascii="Arial" w:hAnsi="Arial" w:cs="Arial"/>
                <w:sz w:val="20"/>
                <w:szCs w:val="20"/>
              </w:rPr>
              <w:t>Rrom</w:t>
            </w:r>
            <w:proofErr w:type="spellEnd"/>
            <w:r w:rsidRPr="006C055E">
              <w:rPr>
                <w:rFonts w:ascii="Arial" w:hAnsi="Arial" w:cs="Arial"/>
                <w:sz w:val="20"/>
                <w:szCs w:val="20"/>
              </w:rPr>
              <w:t xml:space="preserve"> o gitana autoricen de manera previa y expresa el tratamiento de la información, en los términos del literal a) del artículo 6 de la Ley 1581 de 2012, como requisito para el otorgamiento del criterio de desempate”.</w:t>
            </w:r>
          </w:p>
          <w:p w14:paraId="7C5DF0D8" w14:textId="77777777" w:rsidR="00A01203" w:rsidRPr="006C055E" w:rsidRDefault="00A01203" w:rsidP="00DB7628">
            <w:pPr>
              <w:ind w:left="197"/>
              <w:jc w:val="both"/>
              <w:rPr>
                <w:rFonts w:ascii="Arial" w:hAnsi="Arial" w:cs="Arial"/>
                <w:sz w:val="20"/>
                <w:szCs w:val="20"/>
              </w:rPr>
            </w:pPr>
          </w:p>
        </w:tc>
      </w:tr>
      <w:tr w:rsidR="00A01203" w:rsidRPr="006C055E" w14:paraId="5CD347FC" w14:textId="77777777" w:rsidTr="00F73159">
        <w:trPr>
          <w:jc w:val="center"/>
        </w:trPr>
        <w:tc>
          <w:tcPr>
            <w:tcW w:w="2972" w:type="dxa"/>
            <w:vAlign w:val="center"/>
          </w:tcPr>
          <w:p w14:paraId="4415CC51" w14:textId="77777777" w:rsidR="00A01203" w:rsidRPr="006C055E" w:rsidRDefault="00A01203" w:rsidP="000A492D">
            <w:pPr>
              <w:pStyle w:val="Prrafodelista"/>
              <w:widowControl/>
              <w:numPr>
                <w:ilvl w:val="0"/>
                <w:numId w:val="33"/>
              </w:numPr>
              <w:autoSpaceDE/>
              <w:autoSpaceDN/>
              <w:spacing w:after="160" w:line="259" w:lineRule="auto"/>
              <w:ind w:left="24" w:firstLine="0"/>
              <w:contextualSpacing/>
              <w:rPr>
                <w:rFonts w:ascii="Arial" w:hAnsi="Arial" w:cs="Arial"/>
                <w:sz w:val="20"/>
                <w:szCs w:val="20"/>
              </w:rPr>
            </w:pPr>
            <w:r w:rsidRPr="006C055E">
              <w:rPr>
                <w:rFonts w:ascii="Arial" w:hAnsi="Arial" w:cs="Arial"/>
                <w:sz w:val="20"/>
                <w:szCs w:val="20"/>
              </w:rPr>
              <w:lastRenderedPageBreak/>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tc>
        <w:tc>
          <w:tcPr>
            <w:tcW w:w="5392" w:type="dxa"/>
            <w:vAlign w:val="center"/>
          </w:tcPr>
          <w:p w14:paraId="134C160C"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Se presentará copia de alguno de los siguientes documentos: </w:t>
            </w:r>
          </w:p>
          <w:p w14:paraId="68F67CEF" w14:textId="77777777" w:rsidR="00A01203" w:rsidRPr="006C055E" w:rsidRDefault="00A01203" w:rsidP="00DB7628">
            <w:pPr>
              <w:ind w:left="197"/>
              <w:jc w:val="both"/>
              <w:rPr>
                <w:rFonts w:ascii="Arial" w:hAnsi="Arial" w:cs="Arial"/>
                <w:sz w:val="20"/>
                <w:szCs w:val="20"/>
              </w:rPr>
            </w:pPr>
          </w:p>
          <w:p w14:paraId="5323CDF7" w14:textId="77777777" w:rsidR="00A01203" w:rsidRPr="006C055E" w:rsidRDefault="00A01203" w:rsidP="000A492D">
            <w:pPr>
              <w:pStyle w:val="Prrafodelista"/>
              <w:widowControl/>
              <w:numPr>
                <w:ilvl w:val="0"/>
                <w:numId w:val="35"/>
              </w:numPr>
              <w:autoSpaceDE/>
              <w:autoSpaceDN/>
              <w:spacing w:after="160" w:line="259" w:lineRule="auto"/>
              <w:ind w:left="197" w:firstLine="0"/>
              <w:contextualSpacing/>
              <w:rPr>
                <w:rFonts w:ascii="Arial" w:hAnsi="Arial" w:cs="Arial"/>
                <w:sz w:val="20"/>
                <w:szCs w:val="20"/>
              </w:rPr>
            </w:pPr>
            <w:r w:rsidRPr="006C055E">
              <w:rPr>
                <w:rFonts w:ascii="Arial" w:hAnsi="Arial" w:cs="Arial"/>
                <w:sz w:val="20"/>
                <w:szCs w:val="20"/>
              </w:rPr>
              <w:t>La certificación en las desmovilizaciones colectivas que expida la Oficina de Alto Comisionado para la Paz,</w:t>
            </w:r>
          </w:p>
          <w:p w14:paraId="1FA16136" w14:textId="77777777" w:rsidR="00A01203" w:rsidRPr="006C055E" w:rsidRDefault="00A01203" w:rsidP="000A492D">
            <w:pPr>
              <w:pStyle w:val="Prrafodelista"/>
              <w:widowControl/>
              <w:numPr>
                <w:ilvl w:val="0"/>
                <w:numId w:val="35"/>
              </w:numPr>
              <w:autoSpaceDE/>
              <w:autoSpaceDN/>
              <w:spacing w:after="160" w:line="259" w:lineRule="auto"/>
              <w:ind w:left="197" w:firstLine="0"/>
              <w:contextualSpacing/>
              <w:rPr>
                <w:rFonts w:ascii="Arial" w:hAnsi="Arial" w:cs="Arial"/>
                <w:sz w:val="20"/>
                <w:szCs w:val="20"/>
              </w:rPr>
            </w:pPr>
            <w:r w:rsidRPr="006C055E">
              <w:rPr>
                <w:rFonts w:ascii="Arial" w:hAnsi="Arial" w:cs="Arial"/>
                <w:sz w:val="20"/>
                <w:szCs w:val="20"/>
              </w:rPr>
              <w:t xml:space="preserve">El certificado que emita el Comité Operativo para la Dejación de las Armas respecto de las personas desmovilizadas en forma individual, </w:t>
            </w:r>
          </w:p>
          <w:p w14:paraId="0D1B1E5A" w14:textId="77777777" w:rsidR="00A01203" w:rsidRPr="006C055E" w:rsidRDefault="00A01203" w:rsidP="000A492D">
            <w:pPr>
              <w:pStyle w:val="Prrafodelista"/>
              <w:widowControl/>
              <w:numPr>
                <w:ilvl w:val="0"/>
                <w:numId w:val="35"/>
              </w:numPr>
              <w:autoSpaceDE/>
              <w:autoSpaceDN/>
              <w:spacing w:after="160" w:line="259" w:lineRule="auto"/>
              <w:ind w:left="197" w:firstLine="0"/>
              <w:contextualSpacing/>
              <w:rPr>
                <w:rFonts w:ascii="Arial" w:hAnsi="Arial" w:cs="Arial"/>
                <w:sz w:val="20"/>
                <w:szCs w:val="20"/>
              </w:rPr>
            </w:pPr>
            <w:r w:rsidRPr="006C055E">
              <w:rPr>
                <w:rFonts w:ascii="Arial" w:hAnsi="Arial" w:cs="Arial"/>
                <w:sz w:val="20"/>
                <w:szCs w:val="20"/>
              </w:rPr>
              <w:t>El certificado que emita la Agencia para la Reincorporación y la Normalización que acredite que la persona se encuentra en proceso de reincorporación o reintegración o</w:t>
            </w:r>
          </w:p>
          <w:p w14:paraId="64680BFB" w14:textId="77777777" w:rsidR="00A01203" w:rsidRPr="006C055E" w:rsidRDefault="00A01203" w:rsidP="000A492D">
            <w:pPr>
              <w:pStyle w:val="Prrafodelista"/>
              <w:widowControl/>
              <w:numPr>
                <w:ilvl w:val="0"/>
                <w:numId w:val="35"/>
              </w:numPr>
              <w:autoSpaceDE/>
              <w:autoSpaceDN/>
              <w:spacing w:after="160" w:line="259" w:lineRule="auto"/>
              <w:ind w:left="197" w:firstLine="0"/>
              <w:contextualSpacing/>
              <w:rPr>
                <w:rFonts w:ascii="Arial" w:hAnsi="Arial" w:cs="Arial"/>
                <w:sz w:val="20"/>
                <w:szCs w:val="20"/>
              </w:rPr>
            </w:pPr>
            <w:r w:rsidRPr="006C055E">
              <w:rPr>
                <w:rFonts w:ascii="Arial" w:hAnsi="Arial" w:cs="Arial"/>
                <w:sz w:val="20"/>
                <w:szCs w:val="20"/>
              </w:rPr>
              <w:t xml:space="preserve">Cualquier otro certificado que para el efecto determine la Ley. </w:t>
            </w:r>
          </w:p>
          <w:p w14:paraId="06A07940"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Además, se entregará copia del documento de identificación de la persona en proceso de reintegración o reincorporación.</w:t>
            </w:r>
          </w:p>
          <w:p w14:paraId="5558304A" w14:textId="77777777" w:rsidR="00A01203" w:rsidRPr="006C055E" w:rsidRDefault="00A01203" w:rsidP="00DB7628">
            <w:pPr>
              <w:ind w:left="197"/>
              <w:jc w:val="both"/>
              <w:rPr>
                <w:rFonts w:ascii="Arial" w:hAnsi="Arial" w:cs="Arial"/>
                <w:sz w:val="20"/>
                <w:szCs w:val="20"/>
              </w:rPr>
            </w:pPr>
          </w:p>
          <w:p w14:paraId="33416EE2"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047B26F" w14:textId="77777777" w:rsidR="00A01203" w:rsidRPr="006C055E" w:rsidRDefault="00A01203" w:rsidP="00DB7628">
            <w:pPr>
              <w:ind w:left="197"/>
              <w:jc w:val="both"/>
              <w:rPr>
                <w:rFonts w:ascii="Arial" w:hAnsi="Arial" w:cs="Arial"/>
                <w:sz w:val="20"/>
                <w:szCs w:val="20"/>
              </w:rPr>
            </w:pPr>
          </w:p>
          <w:p w14:paraId="09954077"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3DD6DDB0" w14:textId="77777777" w:rsidR="00A01203" w:rsidRPr="006C055E" w:rsidRDefault="00A01203" w:rsidP="00DB7628">
            <w:pPr>
              <w:ind w:left="197"/>
              <w:jc w:val="both"/>
              <w:rPr>
                <w:rFonts w:ascii="Arial" w:hAnsi="Arial" w:cs="Arial"/>
                <w:sz w:val="20"/>
                <w:szCs w:val="20"/>
              </w:rPr>
            </w:pPr>
          </w:p>
          <w:p w14:paraId="77037536"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Debido a que para el otorgamiento de este criterio de </w:t>
            </w:r>
            <w:r w:rsidRPr="006C055E">
              <w:rPr>
                <w:rFonts w:ascii="Arial" w:hAnsi="Arial" w:cs="Arial"/>
                <w:sz w:val="20"/>
                <w:szCs w:val="20"/>
              </w:rPr>
              <w:lastRenderedPageBreak/>
              <w:t>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5AB4955F" w14:textId="77777777" w:rsidR="00A01203" w:rsidRPr="006C055E" w:rsidRDefault="00A01203" w:rsidP="00DB7628">
            <w:pPr>
              <w:ind w:left="197"/>
              <w:jc w:val="both"/>
              <w:rPr>
                <w:rFonts w:ascii="Arial" w:hAnsi="Arial" w:cs="Arial"/>
                <w:sz w:val="20"/>
                <w:szCs w:val="20"/>
              </w:rPr>
            </w:pPr>
          </w:p>
        </w:tc>
      </w:tr>
      <w:tr w:rsidR="00A01203" w:rsidRPr="006C055E" w14:paraId="445FE5DE" w14:textId="77777777" w:rsidTr="00F73159">
        <w:trPr>
          <w:jc w:val="center"/>
        </w:trPr>
        <w:tc>
          <w:tcPr>
            <w:tcW w:w="2972" w:type="dxa"/>
            <w:vAlign w:val="center"/>
          </w:tcPr>
          <w:p w14:paraId="307D6CA8" w14:textId="77777777" w:rsidR="00A01203" w:rsidRPr="006C055E" w:rsidRDefault="00A01203" w:rsidP="000A492D">
            <w:pPr>
              <w:pStyle w:val="Prrafodelista"/>
              <w:widowControl/>
              <w:numPr>
                <w:ilvl w:val="0"/>
                <w:numId w:val="33"/>
              </w:numPr>
              <w:autoSpaceDE/>
              <w:autoSpaceDN/>
              <w:spacing w:after="160" w:line="259" w:lineRule="auto"/>
              <w:ind w:left="24" w:firstLine="0"/>
              <w:contextualSpacing/>
              <w:rPr>
                <w:rFonts w:ascii="Arial" w:hAnsi="Arial" w:cs="Arial"/>
                <w:sz w:val="20"/>
                <w:szCs w:val="20"/>
              </w:rPr>
            </w:pPr>
            <w:r w:rsidRPr="006C055E">
              <w:rPr>
                <w:rFonts w:ascii="Arial" w:hAnsi="Arial" w:cs="Arial"/>
                <w:sz w:val="20"/>
                <w:szCs w:val="20"/>
              </w:rPr>
              <w:t xml:space="preserve">Preferir la oferta presentada por un proponente plural siempre que:   (a) esté conformado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tc>
        <w:tc>
          <w:tcPr>
            <w:tcW w:w="5392" w:type="dxa"/>
            <w:vAlign w:val="center"/>
          </w:tcPr>
          <w:p w14:paraId="56BE4844"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Las condiciones de este numeral se acreditan:</w:t>
            </w:r>
          </w:p>
          <w:p w14:paraId="5CE72D5F" w14:textId="77777777" w:rsidR="00A01203" w:rsidRPr="006C055E" w:rsidRDefault="00A01203" w:rsidP="00DB7628">
            <w:pPr>
              <w:ind w:left="197"/>
              <w:jc w:val="both"/>
              <w:rPr>
                <w:rFonts w:ascii="Arial" w:hAnsi="Arial" w:cs="Arial"/>
                <w:sz w:val="20"/>
                <w:szCs w:val="20"/>
              </w:rPr>
            </w:pPr>
          </w:p>
          <w:p w14:paraId="2BC47918"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7.1.Esté conformado por al menos una madre cabeza de familia y/o una persona en proceso de reincorporación o reintegración, para lo cual se acreditarán estas condiciones de acuerdo con lo previsto en el inciso numeral anterior;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2B66508E" w14:textId="77777777" w:rsidR="00A01203" w:rsidRPr="006C055E" w:rsidRDefault="00A01203" w:rsidP="00DB7628">
            <w:pPr>
              <w:ind w:left="197"/>
              <w:jc w:val="both"/>
              <w:rPr>
                <w:rFonts w:ascii="Arial" w:hAnsi="Arial" w:cs="Arial"/>
                <w:sz w:val="20"/>
                <w:szCs w:val="20"/>
              </w:rPr>
            </w:pPr>
          </w:p>
          <w:p w14:paraId="0F2D3254"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7.2. El integrante del proponente plural de que trata el anterior numeral debe aportar mínimo el veinticinco por ciento (25%) de la experiencia acreditada en la oferta.</w:t>
            </w:r>
          </w:p>
          <w:p w14:paraId="53F072B7" w14:textId="77777777" w:rsidR="00A01203" w:rsidRPr="006C055E" w:rsidRDefault="00A01203" w:rsidP="00DB7628">
            <w:pPr>
              <w:ind w:left="197"/>
              <w:jc w:val="both"/>
              <w:rPr>
                <w:rFonts w:ascii="Arial" w:hAnsi="Arial" w:cs="Arial"/>
                <w:sz w:val="20"/>
                <w:szCs w:val="20"/>
              </w:rPr>
            </w:pPr>
          </w:p>
          <w:p w14:paraId="4A6DCB25"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w:t>
            </w:r>
            <w:r w:rsidRPr="006C055E">
              <w:rPr>
                <w:rFonts w:ascii="Arial" w:hAnsi="Arial" w:cs="Arial"/>
                <w:sz w:val="20"/>
                <w:szCs w:val="20"/>
              </w:rPr>
              <w:lastRenderedPageBreak/>
              <w:t>representante legal de la persona jurídica.</w:t>
            </w:r>
          </w:p>
          <w:p w14:paraId="71171D29" w14:textId="77777777" w:rsidR="00A01203" w:rsidRPr="006C055E" w:rsidRDefault="00A01203" w:rsidP="00DB7628">
            <w:pPr>
              <w:ind w:left="197"/>
              <w:jc w:val="both"/>
              <w:rPr>
                <w:rFonts w:ascii="Arial" w:hAnsi="Arial" w:cs="Arial"/>
                <w:sz w:val="20"/>
                <w:szCs w:val="20"/>
              </w:rPr>
            </w:pPr>
          </w:p>
          <w:p w14:paraId="1EC69C1E"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r>
      <w:tr w:rsidR="00A01203" w:rsidRPr="006C055E" w14:paraId="148444D9" w14:textId="77777777" w:rsidTr="00F73159">
        <w:trPr>
          <w:jc w:val="center"/>
        </w:trPr>
        <w:tc>
          <w:tcPr>
            <w:tcW w:w="2972" w:type="dxa"/>
            <w:vAlign w:val="center"/>
          </w:tcPr>
          <w:p w14:paraId="2E024D9E" w14:textId="77777777" w:rsidR="00A01203" w:rsidRPr="006C055E" w:rsidRDefault="00A01203" w:rsidP="000A492D">
            <w:pPr>
              <w:pStyle w:val="Prrafodelista"/>
              <w:widowControl/>
              <w:numPr>
                <w:ilvl w:val="0"/>
                <w:numId w:val="33"/>
              </w:numPr>
              <w:autoSpaceDE/>
              <w:autoSpaceDN/>
              <w:spacing w:after="160" w:line="259" w:lineRule="auto"/>
              <w:ind w:left="24" w:firstLine="0"/>
              <w:contextualSpacing/>
              <w:rPr>
                <w:rFonts w:ascii="Arial" w:hAnsi="Arial" w:cs="Arial"/>
                <w:sz w:val="20"/>
                <w:szCs w:val="20"/>
              </w:rPr>
            </w:pPr>
            <w:r w:rsidRPr="006C055E">
              <w:rPr>
                <w:rFonts w:ascii="Arial" w:hAnsi="Arial" w:cs="Arial"/>
                <w:sz w:val="20"/>
                <w:szCs w:val="20"/>
              </w:rPr>
              <w:t xml:space="preserve">Preferir la oferta presentada por una </w:t>
            </w:r>
            <w:proofErr w:type="spellStart"/>
            <w:r w:rsidRPr="006C055E">
              <w:rPr>
                <w:rFonts w:ascii="Arial" w:hAnsi="Arial" w:cs="Arial"/>
                <w:sz w:val="20"/>
                <w:szCs w:val="20"/>
              </w:rPr>
              <w:t>Mipyme</w:t>
            </w:r>
            <w:proofErr w:type="spellEnd"/>
            <w:r w:rsidRPr="006C055E">
              <w:rPr>
                <w:rFonts w:ascii="Arial" w:hAnsi="Arial" w:cs="Arial"/>
                <w:sz w:val="20"/>
                <w:szCs w:val="20"/>
              </w:rPr>
              <w:t xml:space="preserve"> o cooperativas o asociaciones mutuales; o un proponente plural constituido por </w:t>
            </w:r>
            <w:proofErr w:type="spellStart"/>
            <w:r w:rsidRPr="006C055E">
              <w:rPr>
                <w:rFonts w:ascii="Arial" w:hAnsi="Arial" w:cs="Arial"/>
                <w:sz w:val="20"/>
                <w:szCs w:val="20"/>
              </w:rPr>
              <w:t>Mipymes</w:t>
            </w:r>
            <w:proofErr w:type="spellEnd"/>
            <w:r w:rsidRPr="006C055E">
              <w:rPr>
                <w:rFonts w:ascii="Arial" w:hAnsi="Arial" w:cs="Arial"/>
                <w:sz w:val="20"/>
                <w:szCs w:val="20"/>
              </w:rPr>
              <w:t xml:space="preserve">, cooperativas o asociaciones mutuales. </w:t>
            </w:r>
          </w:p>
        </w:tc>
        <w:tc>
          <w:tcPr>
            <w:tcW w:w="5392" w:type="dxa"/>
            <w:vAlign w:val="center"/>
          </w:tcPr>
          <w:p w14:paraId="29686351"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Preferir la oferta presentada por una </w:t>
            </w:r>
            <w:proofErr w:type="spellStart"/>
            <w:r w:rsidRPr="006C055E">
              <w:rPr>
                <w:rFonts w:ascii="Arial" w:hAnsi="Arial" w:cs="Arial"/>
                <w:sz w:val="20"/>
                <w:szCs w:val="20"/>
              </w:rPr>
              <w:t>Mipyme</w:t>
            </w:r>
            <w:proofErr w:type="spellEnd"/>
            <w:r w:rsidRPr="006C055E">
              <w:rPr>
                <w:rFonts w:ascii="Arial" w:hAnsi="Arial" w:cs="Arial"/>
                <w:sz w:val="20"/>
                <w:szCs w:val="20"/>
              </w:rPr>
              <w:t>, lo cual se verificará en los términos del artículo 2.2.1.2.4.2.4 del Decreto (1082 de 2015), en concordancia con el parágrafo del artículo 2.2.1.13.2.4 del Decreto 1074 de 2015.</w:t>
            </w:r>
          </w:p>
          <w:p w14:paraId="24B6E7C1" w14:textId="77777777" w:rsidR="00A01203" w:rsidRPr="006C055E" w:rsidRDefault="00A01203" w:rsidP="00DB7628">
            <w:pPr>
              <w:ind w:left="197"/>
              <w:jc w:val="both"/>
              <w:rPr>
                <w:rFonts w:ascii="Arial" w:hAnsi="Arial" w:cs="Arial"/>
                <w:sz w:val="20"/>
                <w:szCs w:val="20"/>
              </w:rPr>
            </w:pPr>
          </w:p>
          <w:p w14:paraId="17E59BFA"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Asimismo, se preferirá la oferta presentada por una cooperativa o asociaciones mutuales, para lo cual se aportará el certificado de existencia y representación legal expedido por la Cámara de Comercio o la autoridad respectiva.</w:t>
            </w:r>
          </w:p>
          <w:p w14:paraId="5E9D7686" w14:textId="77777777" w:rsidR="00A01203" w:rsidRPr="006C055E" w:rsidRDefault="00A01203" w:rsidP="00DB7628">
            <w:pPr>
              <w:ind w:left="197"/>
              <w:jc w:val="both"/>
              <w:rPr>
                <w:rFonts w:ascii="Arial" w:hAnsi="Arial" w:cs="Arial"/>
                <w:sz w:val="20"/>
                <w:szCs w:val="20"/>
              </w:rPr>
            </w:pPr>
          </w:p>
          <w:p w14:paraId="59D8CF11"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D8C9797" w14:textId="77777777" w:rsidR="00A01203" w:rsidRPr="006C055E" w:rsidRDefault="00A01203" w:rsidP="00DB7628">
            <w:pPr>
              <w:ind w:left="197"/>
              <w:jc w:val="both"/>
              <w:rPr>
                <w:rFonts w:ascii="Arial" w:hAnsi="Arial" w:cs="Arial"/>
                <w:sz w:val="20"/>
                <w:szCs w:val="20"/>
              </w:rPr>
            </w:pPr>
          </w:p>
          <w:p w14:paraId="45A06295"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Tratándose de proponentes plurales, se preferirá la oferta cuando cada uno de los integrantes acredite alguna de las condiciones señaladas en los incisos anteriores de este numeral.</w:t>
            </w:r>
          </w:p>
          <w:p w14:paraId="34F2C92B" w14:textId="77777777" w:rsidR="00A01203" w:rsidRPr="006C055E" w:rsidRDefault="00A01203" w:rsidP="00DB7628">
            <w:pPr>
              <w:ind w:left="197"/>
              <w:jc w:val="both"/>
              <w:rPr>
                <w:rFonts w:ascii="Arial" w:hAnsi="Arial" w:cs="Arial"/>
                <w:sz w:val="20"/>
                <w:szCs w:val="20"/>
              </w:rPr>
            </w:pPr>
          </w:p>
          <w:p w14:paraId="611C44B2"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w:t>
            </w:r>
            <w:r w:rsidRPr="006C055E">
              <w:rPr>
                <w:rFonts w:ascii="Arial" w:hAnsi="Arial" w:cs="Arial"/>
                <w:sz w:val="20"/>
                <w:szCs w:val="20"/>
              </w:rPr>
              <w:lastRenderedPageBreak/>
              <w:t>Decreto 1074 de 2015, que sean micro, pequeñas o medianas.</w:t>
            </w:r>
          </w:p>
        </w:tc>
      </w:tr>
      <w:tr w:rsidR="00A01203" w:rsidRPr="006C055E" w14:paraId="7E7D5EA7" w14:textId="77777777" w:rsidTr="00F73159">
        <w:trPr>
          <w:jc w:val="center"/>
        </w:trPr>
        <w:tc>
          <w:tcPr>
            <w:tcW w:w="2972" w:type="dxa"/>
            <w:vAlign w:val="center"/>
          </w:tcPr>
          <w:p w14:paraId="3151E6B0" w14:textId="77777777" w:rsidR="00A01203" w:rsidRPr="006C055E" w:rsidRDefault="00A01203" w:rsidP="000A492D">
            <w:pPr>
              <w:pStyle w:val="Prrafodelista"/>
              <w:widowControl/>
              <w:numPr>
                <w:ilvl w:val="0"/>
                <w:numId w:val="33"/>
              </w:numPr>
              <w:autoSpaceDE/>
              <w:autoSpaceDN/>
              <w:spacing w:after="160" w:line="259" w:lineRule="auto"/>
              <w:ind w:left="24" w:firstLine="0"/>
              <w:contextualSpacing/>
              <w:rPr>
                <w:rFonts w:ascii="Arial" w:hAnsi="Arial" w:cs="Arial"/>
                <w:sz w:val="20"/>
                <w:szCs w:val="20"/>
              </w:rPr>
            </w:pPr>
            <w:r w:rsidRPr="006C055E">
              <w:rPr>
                <w:rFonts w:ascii="Arial" w:hAnsi="Arial" w:cs="Arial"/>
                <w:sz w:val="20"/>
                <w:szCs w:val="20"/>
              </w:rPr>
              <w:t xml:space="preserve">Preferir la oferta presentada por el proponente plural constituido por micro y/o pequeñas empresas, cooperativas o asociaciones mutuales. </w:t>
            </w:r>
          </w:p>
        </w:tc>
        <w:tc>
          <w:tcPr>
            <w:tcW w:w="5392" w:type="dxa"/>
            <w:vAlign w:val="center"/>
          </w:tcPr>
          <w:p w14:paraId="2E0BCE12"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14:paraId="15ED641B" w14:textId="77777777" w:rsidR="00A01203" w:rsidRPr="006C055E" w:rsidRDefault="00A01203" w:rsidP="00DB7628">
            <w:pPr>
              <w:ind w:left="197"/>
              <w:jc w:val="both"/>
              <w:rPr>
                <w:rFonts w:ascii="Arial" w:hAnsi="Arial" w:cs="Arial"/>
                <w:sz w:val="20"/>
                <w:szCs w:val="20"/>
              </w:rPr>
            </w:pPr>
          </w:p>
          <w:p w14:paraId="4F2611EF"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La condición de cooperativa o asociación mutual se acreditará con el certificado de existencia y representación legal expedido por la Cámara de Comercio o la autoridad respectiva. </w:t>
            </w:r>
          </w:p>
          <w:p w14:paraId="028AEB86" w14:textId="77777777" w:rsidR="00A01203" w:rsidRPr="006C055E" w:rsidRDefault="00A01203" w:rsidP="00DB7628">
            <w:pPr>
              <w:ind w:left="197"/>
              <w:jc w:val="both"/>
              <w:rPr>
                <w:rFonts w:ascii="Arial" w:hAnsi="Arial" w:cs="Arial"/>
                <w:sz w:val="20"/>
                <w:szCs w:val="20"/>
              </w:rPr>
            </w:pPr>
          </w:p>
          <w:p w14:paraId="267A2429"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6CA0061" w14:textId="77777777" w:rsidR="00A01203" w:rsidRPr="006C055E" w:rsidRDefault="00A01203" w:rsidP="00DB7628">
            <w:pPr>
              <w:ind w:left="197"/>
              <w:jc w:val="both"/>
              <w:rPr>
                <w:rFonts w:ascii="Arial" w:hAnsi="Arial" w:cs="Arial"/>
                <w:sz w:val="20"/>
                <w:szCs w:val="20"/>
              </w:rPr>
            </w:pPr>
          </w:p>
        </w:tc>
      </w:tr>
      <w:tr w:rsidR="00A01203" w:rsidRPr="006C055E" w14:paraId="084C74FB" w14:textId="77777777" w:rsidTr="00F73159">
        <w:trPr>
          <w:jc w:val="center"/>
        </w:trPr>
        <w:tc>
          <w:tcPr>
            <w:tcW w:w="2972" w:type="dxa"/>
            <w:vAlign w:val="center"/>
          </w:tcPr>
          <w:p w14:paraId="2AA52F92" w14:textId="77777777" w:rsidR="00A01203" w:rsidRPr="006C055E" w:rsidRDefault="00A01203" w:rsidP="000A492D">
            <w:pPr>
              <w:pStyle w:val="Prrafodelista"/>
              <w:widowControl/>
              <w:numPr>
                <w:ilvl w:val="0"/>
                <w:numId w:val="33"/>
              </w:numPr>
              <w:autoSpaceDE/>
              <w:autoSpaceDN/>
              <w:spacing w:after="160" w:line="259" w:lineRule="auto"/>
              <w:ind w:left="24" w:firstLine="0"/>
              <w:contextualSpacing/>
              <w:rPr>
                <w:rFonts w:ascii="Arial" w:hAnsi="Arial" w:cs="Arial"/>
                <w:sz w:val="20"/>
                <w:szCs w:val="20"/>
              </w:rPr>
            </w:pPr>
            <w:r w:rsidRPr="006C055E">
              <w:rPr>
                <w:rFonts w:ascii="Arial" w:hAnsi="Arial" w:cs="Arial"/>
                <w:sz w:val="20"/>
                <w:szCs w:val="20"/>
              </w:rPr>
              <w:t xml:space="preserve">Preferir al oferente que acredite de acuerdo con sus estados financieros o información contable con corte a 31 de diciembre del año anterior, por lo menos el veinticinco por ciento (25%) del total de sus pagos realizados a MIPYMES, cooperativas o asociaciones mutuales por concepto de proveeduría del oferente, realizados durante el año anterior; o, la oferta presentada por un proponente plural siempre que: (a) esté conformado por al menos una MIPYME, cooperativa o asociación mutual que tenga una participación de por lo menos el veinticinco por ciento (25%); (b) la MIPYME, </w:t>
            </w:r>
            <w:r w:rsidRPr="006C055E">
              <w:rPr>
                <w:rFonts w:ascii="Arial" w:hAnsi="Arial" w:cs="Arial"/>
                <w:sz w:val="20"/>
                <w:szCs w:val="20"/>
              </w:rPr>
              <w:lastRenderedPageBreak/>
              <w:t xml:space="preserve">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5392" w:type="dxa"/>
            <w:vAlign w:val="center"/>
          </w:tcPr>
          <w:p w14:paraId="1E1EB41B"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lastRenderedPageBreak/>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6C055E">
              <w:rPr>
                <w:rFonts w:ascii="Arial" w:hAnsi="Arial" w:cs="Arial"/>
                <w:sz w:val="20"/>
                <w:szCs w:val="20"/>
              </w:rPr>
              <w:t>Mipyme</w:t>
            </w:r>
            <w:proofErr w:type="spellEnd"/>
            <w:r w:rsidRPr="006C055E">
              <w:rPr>
                <w:rFonts w:ascii="Arial" w:hAnsi="Arial" w:cs="Arial"/>
                <w:sz w:val="20"/>
                <w:szCs w:val="20"/>
              </w:rPr>
              <w:t>, cooperativas o asociaciones mutuales.</w:t>
            </w:r>
          </w:p>
          <w:p w14:paraId="1AF02EE7" w14:textId="77777777" w:rsidR="00A01203" w:rsidRPr="006C055E" w:rsidRDefault="00A01203" w:rsidP="00DB7628">
            <w:pPr>
              <w:ind w:left="197"/>
              <w:jc w:val="both"/>
              <w:rPr>
                <w:rFonts w:ascii="Arial" w:hAnsi="Arial" w:cs="Arial"/>
                <w:sz w:val="20"/>
                <w:szCs w:val="20"/>
              </w:rPr>
            </w:pPr>
          </w:p>
          <w:p w14:paraId="0B440526"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Igualmente, cuando la oferta es presentada por un proponente plural se preferirá a este siempre que:</w:t>
            </w:r>
          </w:p>
          <w:p w14:paraId="4B86433E" w14:textId="77777777" w:rsidR="00A01203" w:rsidRPr="006C055E" w:rsidRDefault="00A01203" w:rsidP="00DB7628">
            <w:pPr>
              <w:ind w:left="197"/>
              <w:jc w:val="both"/>
              <w:rPr>
                <w:rFonts w:ascii="Arial" w:hAnsi="Arial" w:cs="Arial"/>
                <w:sz w:val="20"/>
                <w:szCs w:val="20"/>
              </w:rPr>
            </w:pPr>
          </w:p>
          <w:p w14:paraId="78CE8374"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10.1. Esté conformado por al menos una </w:t>
            </w:r>
            <w:proofErr w:type="spellStart"/>
            <w:r w:rsidRPr="006C055E">
              <w:rPr>
                <w:rFonts w:ascii="Arial" w:hAnsi="Arial" w:cs="Arial"/>
                <w:sz w:val="20"/>
                <w:szCs w:val="20"/>
              </w:rPr>
              <w:t>Mipyme</w:t>
            </w:r>
            <w:proofErr w:type="spellEnd"/>
            <w:r w:rsidRPr="006C055E">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6C055E">
              <w:rPr>
                <w:rFonts w:ascii="Arial" w:hAnsi="Arial" w:cs="Arial"/>
                <w:sz w:val="20"/>
                <w:szCs w:val="20"/>
              </w:rPr>
              <w:t>Mipyme</w:t>
            </w:r>
            <w:proofErr w:type="spellEnd"/>
            <w:r w:rsidRPr="006C055E">
              <w:rPr>
                <w:rFonts w:ascii="Arial" w:hAnsi="Arial" w:cs="Arial"/>
                <w:sz w:val="20"/>
                <w:szCs w:val="20"/>
              </w:rPr>
              <w:t>, cooperativa o asociación mutual en los términos del numeral 8 del presente documento;</w:t>
            </w:r>
          </w:p>
          <w:p w14:paraId="2595E27E" w14:textId="77777777" w:rsidR="00A01203" w:rsidRPr="006C055E" w:rsidRDefault="00A01203" w:rsidP="00DB7628">
            <w:pPr>
              <w:ind w:left="197"/>
              <w:jc w:val="both"/>
              <w:rPr>
                <w:rFonts w:ascii="Arial" w:hAnsi="Arial" w:cs="Arial"/>
                <w:sz w:val="20"/>
                <w:szCs w:val="20"/>
              </w:rPr>
            </w:pPr>
          </w:p>
          <w:p w14:paraId="021EBE3D"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10.2. La </w:t>
            </w:r>
            <w:proofErr w:type="spellStart"/>
            <w:r w:rsidRPr="006C055E">
              <w:rPr>
                <w:rFonts w:ascii="Arial" w:hAnsi="Arial" w:cs="Arial"/>
                <w:sz w:val="20"/>
                <w:szCs w:val="20"/>
              </w:rPr>
              <w:t>Mipyme</w:t>
            </w:r>
            <w:proofErr w:type="spellEnd"/>
            <w:r w:rsidRPr="006C055E">
              <w:rPr>
                <w:rFonts w:ascii="Arial" w:hAnsi="Arial" w:cs="Arial"/>
                <w:sz w:val="20"/>
                <w:szCs w:val="20"/>
              </w:rPr>
              <w:t xml:space="preserve">, cooperativa o asociación mutual aporte </w:t>
            </w:r>
            <w:r w:rsidRPr="006C055E">
              <w:rPr>
                <w:rFonts w:ascii="Arial" w:hAnsi="Arial" w:cs="Arial"/>
                <w:sz w:val="20"/>
                <w:szCs w:val="20"/>
              </w:rPr>
              <w:lastRenderedPageBreak/>
              <w:t>mínimo el veinticinco por ciento (25 %) de la experiencia acreditada en la oferta; y</w:t>
            </w:r>
          </w:p>
          <w:p w14:paraId="7074E20E" w14:textId="77777777" w:rsidR="00A01203" w:rsidRPr="006C055E" w:rsidRDefault="00A01203" w:rsidP="00DB7628">
            <w:pPr>
              <w:ind w:left="197"/>
              <w:jc w:val="both"/>
              <w:rPr>
                <w:rFonts w:ascii="Arial" w:hAnsi="Arial" w:cs="Arial"/>
                <w:sz w:val="20"/>
                <w:szCs w:val="20"/>
              </w:rPr>
            </w:pPr>
          </w:p>
          <w:p w14:paraId="4F112042"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 xml:space="preserve">10.3. Ni la </w:t>
            </w:r>
            <w:proofErr w:type="spellStart"/>
            <w:r w:rsidRPr="006C055E">
              <w:rPr>
                <w:rFonts w:ascii="Arial" w:hAnsi="Arial" w:cs="Arial"/>
                <w:sz w:val="20"/>
                <w:szCs w:val="20"/>
              </w:rPr>
              <w:t>Mipyme</w:t>
            </w:r>
            <w:proofErr w:type="spellEnd"/>
            <w:r w:rsidRPr="006C055E">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F0F6768" w14:textId="77777777" w:rsidR="00A01203" w:rsidRPr="006C055E" w:rsidRDefault="00A01203" w:rsidP="00DB7628">
            <w:pPr>
              <w:ind w:left="197"/>
              <w:jc w:val="both"/>
              <w:rPr>
                <w:rFonts w:ascii="Arial" w:hAnsi="Arial" w:cs="Arial"/>
                <w:sz w:val="20"/>
                <w:szCs w:val="20"/>
              </w:rPr>
            </w:pPr>
          </w:p>
          <w:p w14:paraId="6CFEDC0B"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2015,que sean micro, pequeñas o medianas.</w:t>
            </w:r>
          </w:p>
        </w:tc>
      </w:tr>
      <w:tr w:rsidR="00A01203" w:rsidRPr="006C055E" w14:paraId="54208BF2" w14:textId="77777777" w:rsidTr="00F73159">
        <w:trPr>
          <w:trHeight w:val="946"/>
          <w:jc w:val="center"/>
        </w:trPr>
        <w:tc>
          <w:tcPr>
            <w:tcW w:w="2972" w:type="dxa"/>
            <w:vAlign w:val="center"/>
          </w:tcPr>
          <w:p w14:paraId="783072B5" w14:textId="77777777" w:rsidR="00A01203" w:rsidRPr="006C055E" w:rsidRDefault="00A01203" w:rsidP="000A492D">
            <w:pPr>
              <w:pStyle w:val="Prrafodelista"/>
              <w:widowControl/>
              <w:numPr>
                <w:ilvl w:val="0"/>
                <w:numId w:val="33"/>
              </w:numPr>
              <w:autoSpaceDE/>
              <w:autoSpaceDN/>
              <w:spacing w:after="160" w:line="259" w:lineRule="auto"/>
              <w:ind w:left="24" w:firstLine="0"/>
              <w:contextualSpacing/>
              <w:rPr>
                <w:rFonts w:ascii="Arial" w:hAnsi="Arial" w:cs="Arial"/>
                <w:sz w:val="20"/>
                <w:szCs w:val="20"/>
              </w:rPr>
            </w:pPr>
            <w:r w:rsidRPr="006C055E">
              <w:rPr>
                <w:rFonts w:ascii="Arial" w:hAnsi="Arial" w:cs="Arial"/>
                <w:sz w:val="20"/>
                <w:szCs w:val="20"/>
              </w:rPr>
              <w:t xml:space="preserve">Preferir las empresas reconocidas y establecidas como Sociedad de Beneficio e Interés Colectivo o Sociedad BIC, del segmento MIPYMES. </w:t>
            </w:r>
          </w:p>
        </w:tc>
        <w:tc>
          <w:tcPr>
            <w:tcW w:w="5392" w:type="dxa"/>
            <w:vAlign w:val="center"/>
          </w:tcPr>
          <w:p w14:paraId="75AD8C6D"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Con el Certificado de Existencia y Representación Legal de la Cámara de Comercio correspondiente se acredita tanto la calidad de Sociedad de Beneficio e Interés Colectivo o Sociedad BIC y su tamaño MIPYMES</w:t>
            </w:r>
            <w:r w:rsidRPr="006C055E">
              <w:rPr>
                <w:rStyle w:val="Refdenotaalpie"/>
                <w:rFonts w:ascii="Arial" w:hAnsi="Arial" w:cs="Arial"/>
                <w:sz w:val="20"/>
                <w:szCs w:val="20"/>
              </w:rPr>
              <w:footnoteReference w:id="3"/>
            </w:r>
          </w:p>
          <w:p w14:paraId="1DF12969" w14:textId="77777777" w:rsidR="00A01203" w:rsidRPr="006C055E" w:rsidRDefault="00A01203" w:rsidP="00DB7628">
            <w:pPr>
              <w:ind w:left="197"/>
              <w:jc w:val="both"/>
              <w:rPr>
                <w:rFonts w:ascii="Arial" w:hAnsi="Arial" w:cs="Arial"/>
                <w:sz w:val="20"/>
                <w:szCs w:val="20"/>
              </w:rPr>
            </w:pPr>
          </w:p>
          <w:p w14:paraId="47CE65B4"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Tratándose de proponentes plurales, se preferirá la oferta cuando cada uno de los integrantes acredite las condiciones señaladas en el inciso anterior de este numeral.</w:t>
            </w:r>
          </w:p>
        </w:tc>
      </w:tr>
      <w:tr w:rsidR="00A843D0" w:rsidRPr="006C055E" w14:paraId="02DC75B0" w14:textId="77777777" w:rsidTr="00F73159">
        <w:trPr>
          <w:trHeight w:val="946"/>
          <w:jc w:val="center"/>
        </w:trPr>
        <w:tc>
          <w:tcPr>
            <w:tcW w:w="2972" w:type="dxa"/>
            <w:vAlign w:val="center"/>
          </w:tcPr>
          <w:p w14:paraId="478BEFAC" w14:textId="184B7414" w:rsidR="00A843D0" w:rsidRPr="006C055E" w:rsidRDefault="00A843D0" w:rsidP="000A492D">
            <w:pPr>
              <w:pStyle w:val="Prrafodelista"/>
              <w:widowControl/>
              <w:numPr>
                <w:ilvl w:val="0"/>
                <w:numId w:val="33"/>
              </w:numPr>
              <w:autoSpaceDE/>
              <w:autoSpaceDN/>
              <w:spacing w:after="160" w:line="259" w:lineRule="auto"/>
              <w:ind w:left="24" w:firstLine="0"/>
              <w:contextualSpacing/>
              <w:jc w:val="center"/>
              <w:rPr>
                <w:rFonts w:ascii="Arial" w:hAnsi="Arial" w:cs="Arial"/>
                <w:sz w:val="20"/>
                <w:szCs w:val="20"/>
              </w:rPr>
            </w:pPr>
            <w:r w:rsidRPr="006C055E">
              <w:rPr>
                <w:rFonts w:ascii="Arial" w:hAnsi="Arial" w:cs="Arial"/>
                <w:sz w:val="20"/>
                <w:szCs w:val="20"/>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w:t>
            </w:r>
            <w:r w:rsidRPr="006C055E">
              <w:rPr>
                <w:rFonts w:ascii="Arial" w:hAnsi="Arial" w:cs="Arial"/>
                <w:sz w:val="20"/>
                <w:szCs w:val="20"/>
              </w:rPr>
              <w:lastRenderedPageBreak/>
              <w:t>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5392" w:type="dxa"/>
            <w:vAlign w:val="center"/>
          </w:tcPr>
          <w:p w14:paraId="5E767E69" w14:textId="75526715" w:rsidR="00A843D0" w:rsidRPr="006C055E" w:rsidRDefault="00A843D0" w:rsidP="00DB7628">
            <w:pPr>
              <w:ind w:left="197"/>
              <w:jc w:val="both"/>
              <w:rPr>
                <w:rFonts w:ascii="Arial" w:hAnsi="Arial" w:cs="Arial"/>
                <w:sz w:val="20"/>
                <w:szCs w:val="20"/>
              </w:rPr>
            </w:pPr>
            <w:r w:rsidRPr="006C055E">
              <w:rPr>
                <w:rFonts w:ascii="Arial" w:hAnsi="Arial" w:cs="Arial"/>
                <w:sz w:val="20"/>
                <w:szCs w:val="20"/>
              </w:rPr>
              <w:lastRenderedPageBreak/>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w:t>
            </w:r>
            <w:r w:rsidRPr="006C055E">
              <w:rPr>
                <w:rFonts w:ascii="Arial" w:hAnsi="Arial" w:cs="Arial"/>
                <w:sz w:val="20"/>
                <w:szCs w:val="20"/>
              </w:rPr>
              <w:lastRenderedPageBreak/>
              <w:t>participación mayoritaria de jóvenes egresados del Sistema de Protección del ICBF.</w:t>
            </w:r>
          </w:p>
        </w:tc>
      </w:tr>
      <w:tr w:rsidR="00A01203" w:rsidRPr="006C055E" w14:paraId="76732DA2" w14:textId="77777777" w:rsidTr="00F73159">
        <w:trPr>
          <w:jc w:val="center"/>
        </w:trPr>
        <w:tc>
          <w:tcPr>
            <w:tcW w:w="2972" w:type="dxa"/>
            <w:vAlign w:val="center"/>
          </w:tcPr>
          <w:p w14:paraId="7FA5AFC8" w14:textId="77777777" w:rsidR="00A01203" w:rsidRPr="006C055E" w:rsidRDefault="00A01203" w:rsidP="000A492D">
            <w:pPr>
              <w:pStyle w:val="Prrafodelista"/>
              <w:widowControl/>
              <w:numPr>
                <w:ilvl w:val="0"/>
                <w:numId w:val="33"/>
              </w:numPr>
              <w:autoSpaceDE/>
              <w:autoSpaceDN/>
              <w:ind w:left="24" w:firstLine="0"/>
              <w:contextualSpacing/>
              <w:rPr>
                <w:rFonts w:ascii="Arial" w:hAnsi="Arial" w:cs="Arial"/>
                <w:sz w:val="20"/>
                <w:szCs w:val="20"/>
              </w:rPr>
            </w:pPr>
            <w:r w:rsidRPr="006C055E">
              <w:rPr>
                <w:rFonts w:ascii="Arial" w:hAnsi="Arial" w:cs="Arial"/>
                <w:sz w:val="20"/>
                <w:szCs w:val="20"/>
              </w:rPr>
              <w:t>Utilizar un método aleatorio para seleccionar el oferente, método que deberá́ haber sido previsto previamente en los Documentos del Proceso.</w:t>
            </w:r>
          </w:p>
        </w:tc>
        <w:tc>
          <w:tcPr>
            <w:tcW w:w="5392" w:type="dxa"/>
          </w:tcPr>
          <w:p w14:paraId="125588F1" w14:textId="77777777" w:rsidR="00A01203" w:rsidRPr="006C055E" w:rsidRDefault="00A01203" w:rsidP="00DB7628">
            <w:pPr>
              <w:ind w:left="197"/>
              <w:jc w:val="both"/>
              <w:rPr>
                <w:rFonts w:ascii="Arial" w:hAnsi="Arial" w:cs="Arial"/>
                <w:sz w:val="20"/>
                <w:szCs w:val="20"/>
              </w:rPr>
            </w:pPr>
            <w:r w:rsidRPr="006C055E">
              <w:rPr>
                <w:rFonts w:ascii="Arial" w:hAnsi="Arial" w:cs="Arial"/>
                <w:sz w:val="20"/>
                <w:szCs w:val="20"/>
              </w:rPr>
              <w:t>Para la aplicación del método aleatorio de selección del oferente, la entidad deberá utilizará el siguiente método aleatorio: Sorteo mediante balotas</w:t>
            </w:r>
          </w:p>
        </w:tc>
      </w:tr>
    </w:tbl>
    <w:p w14:paraId="35A72705" w14:textId="77777777" w:rsidR="00A208B1" w:rsidRPr="006C055E" w:rsidRDefault="00A208B1" w:rsidP="0026527C">
      <w:pPr>
        <w:ind w:left="1418" w:right="954"/>
        <w:jc w:val="both"/>
        <w:textAlignment w:val="baseline"/>
        <w:rPr>
          <w:rFonts w:ascii="Arial" w:hAnsi="Arial" w:cs="Arial"/>
          <w:lang w:eastAsia="es-CO"/>
        </w:rPr>
      </w:pPr>
      <w:bookmarkStart w:id="22" w:name="_Hlk72924811"/>
      <w:bookmarkEnd w:id="21"/>
    </w:p>
    <w:p w14:paraId="096A8851" w14:textId="77777777" w:rsidR="003429F8" w:rsidRPr="00814B44" w:rsidRDefault="003429F8" w:rsidP="003429F8">
      <w:pPr>
        <w:ind w:left="1418" w:right="812"/>
        <w:jc w:val="both"/>
        <w:textAlignment w:val="baseline"/>
        <w:rPr>
          <w:rFonts w:ascii="Arial" w:hAnsi="Arial" w:cs="Arial"/>
          <w:sz w:val="20"/>
          <w:szCs w:val="20"/>
        </w:rPr>
      </w:pPr>
      <w:bookmarkStart w:id="23" w:name="_Hlk193798849"/>
      <w:bookmarkEnd w:id="22"/>
      <w:r w:rsidRPr="00814B44">
        <w:rPr>
          <w:rFonts w:ascii="Arial" w:hAnsi="Arial" w:cs="Arial"/>
          <w:sz w:val="20"/>
          <w:szCs w:val="20"/>
        </w:rPr>
        <w:t>Nota 1: La información requerida para acreditar los factores de desempate debe ser presentada con la oferta y se debe diligenciar el Formato 12 Criterios de desempate, so pena, de no tenerlos en cuenta. </w:t>
      </w:r>
    </w:p>
    <w:p w14:paraId="56FC36CF" w14:textId="77777777" w:rsidR="003429F8" w:rsidRPr="00814B44" w:rsidRDefault="003429F8" w:rsidP="003429F8">
      <w:pPr>
        <w:ind w:left="1418" w:right="812"/>
        <w:jc w:val="both"/>
        <w:textAlignment w:val="baseline"/>
        <w:rPr>
          <w:rFonts w:ascii="Arial" w:hAnsi="Arial" w:cs="Arial"/>
          <w:sz w:val="20"/>
          <w:szCs w:val="20"/>
        </w:rPr>
      </w:pPr>
    </w:p>
    <w:p w14:paraId="24CF838F" w14:textId="77777777" w:rsidR="003429F8" w:rsidRPr="00814B44" w:rsidRDefault="003429F8" w:rsidP="003429F8">
      <w:pPr>
        <w:ind w:left="1418" w:right="812"/>
        <w:jc w:val="both"/>
        <w:textAlignment w:val="baseline"/>
        <w:rPr>
          <w:rFonts w:ascii="Arial" w:hAnsi="Arial" w:cs="Arial"/>
          <w:sz w:val="20"/>
          <w:szCs w:val="20"/>
        </w:rPr>
      </w:pPr>
      <w:r w:rsidRPr="00814B44">
        <w:rPr>
          <w:rFonts w:ascii="Arial" w:hAnsi="Arial" w:cs="Arial"/>
          <w:sz w:val="20"/>
          <w:szCs w:val="20"/>
        </w:rPr>
        <w:t xml:space="preserve">Tenga en cuenta que se debe diligenciar y firmar el formato principal, esto es, el Formato 12 Criterios de desempate, marcando cada uno de los factores de desempate que se van a acreditar, así como cada uno de los formatos específicos que se encuentran para cada criterio que se va a acreditar. </w:t>
      </w:r>
    </w:p>
    <w:p w14:paraId="47F6CF0E" w14:textId="77777777" w:rsidR="003429F8" w:rsidRPr="00814B44" w:rsidRDefault="003429F8" w:rsidP="003429F8">
      <w:pPr>
        <w:ind w:left="1418" w:right="812"/>
        <w:jc w:val="both"/>
        <w:rPr>
          <w:rFonts w:ascii="Arial" w:hAnsi="Arial" w:cs="Arial"/>
          <w:sz w:val="20"/>
          <w:szCs w:val="20"/>
        </w:rPr>
      </w:pPr>
    </w:p>
    <w:p w14:paraId="62721836" w14:textId="77777777" w:rsidR="003429F8" w:rsidRPr="00814B44" w:rsidRDefault="003429F8" w:rsidP="003429F8">
      <w:pPr>
        <w:ind w:left="1418" w:right="812"/>
        <w:jc w:val="both"/>
        <w:rPr>
          <w:rFonts w:ascii="Arial" w:hAnsi="Arial" w:cs="Arial"/>
          <w:sz w:val="20"/>
          <w:szCs w:val="20"/>
        </w:rPr>
      </w:pPr>
      <w:r w:rsidRPr="00814B44">
        <w:rPr>
          <w:rFonts w:ascii="Arial" w:hAnsi="Arial" w:cs="Arial"/>
          <w:sz w:val="20"/>
          <w:szCs w:val="20"/>
        </w:rPr>
        <w:t>Nota 2: La condición del criterio de desempate no podrá ser acreditada con posterioridad a la presentación de la oferta.</w:t>
      </w:r>
    </w:p>
    <w:p w14:paraId="4E17BE70" w14:textId="77777777" w:rsidR="003429F8" w:rsidRPr="00814B44" w:rsidRDefault="003429F8" w:rsidP="003429F8">
      <w:pPr>
        <w:ind w:left="1418" w:right="812"/>
        <w:jc w:val="both"/>
        <w:rPr>
          <w:rFonts w:ascii="Arial" w:hAnsi="Arial" w:cs="Arial"/>
          <w:sz w:val="20"/>
          <w:szCs w:val="20"/>
        </w:rPr>
      </w:pPr>
    </w:p>
    <w:p w14:paraId="7FF19AF6" w14:textId="77777777" w:rsidR="003429F8" w:rsidRPr="00814B44" w:rsidRDefault="003429F8" w:rsidP="003429F8">
      <w:pPr>
        <w:ind w:left="1418" w:right="812"/>
        <w:jc w:val="both"/>
        <w:rPr>
          <w:rFonts w:ascii="Arial" w:hAnsi="Arial" w:cs="Arial"/>
          <w:sz w:val="20"/>
          <w:szCs w:val="20"/>
        </w:rPr>
      </w:pPr>
      <w:bookmarkStart w:id="24" w:name="_Hlk97561660"/>
      <w:r w:rsidRPr="00814B44">
        <w:rPr>
          <w:rFonts w:ascii="Arial" w:hAnsi="Arial" w:cs="Arial"/>
          <w:sz w:val="20"/>
          <w:szCs w:val="20"/>
        </w:rPr>
        <w:t>Nota 3: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bookmarkEnd w:id="24"/>
    <w:p w14:paraId="72D2CC1F" w14:textId="77777777" w:rsidR="003429F8" w:rsidRPr="00814B44" w:rsidRDefault="003429F8" w:rsidP="003429F8">
      <w:pPr>
        <w:ind w:left="1418" w:right="812"/>
        <w:jc w:val="both"/>
        <w:rPr>
          <w:rFonts w:ascii="Arial" w:hAnsi="Arial" w:cs="Arial"/>
          <w:sz w:val="20"/>
          <w:szCs w:val="20"/>
        </w:rPr>
      </w:pPr>
    </w:p>
    <w:p w14:paraId="1BEDABBD" w14:textId="77777777" w:rsidR="003429F8" w:rsidRPr="00814B44" w:rsidRDefault="003429F8" w:rsidP="00F36D1C">
      <w:pPr>
        <w:ind w:left="1418" w:right="812"/>
        <w:jc w:val="both"/>
        <w:rPr>
          <w:rFonts w:ascii="Arial" w:hAnsi="Arial" w:cs="Arial"/>
          <w:sz w:val="20"/>
          <w:szCs w:val="20"/>
        </w:rPr>
      </w:pPr>
      <w:r w:rsidRPr="00814B44">
        <w:rPr>
          <w:rFonts w:ascii="Arial" w:hAnsi="Arial" w:cs="Arial"/>
          <w:sz w:val="20"/>
          <w:szCs w:val="20"/>
        </w:rPr>
        <w:t xml:space="preserve">Nota 4:  </w:t>
      </w:r>
      <w:bookmarkStart w:id="25" w:name="_Hlk97566268"/>
      <w:r w:rsidRPr="00814B44">
        <w:rPr>
          <w:rFonts w:ascii="Arial" w:hAnsi="Arial" w:cs="Arial"/>
          <w:sz w:val="20"/>
          <w:szCs w:val="20"/>
        </w:rPr>
        <w:t xml:space="preserve">Conforme con el artículo 18 de la Ley 1712 de 2014 y los artículos 5 y 6 de la Ley 1581 de 2012, la Entidad Estatal respecto de los factores de desempate relacionados con: i) las mujeres víctimas de violencia intrafamiliar, </w:t>
      </w:r>
      <w:proofErr w:type="spellStart"/>
      <w:r w:rsidRPr="00814B44">
        <w:rPr>
          <w:rFonts w:ascii="Arial" w:hAnsi="Arial" w:cs="Arial"/>
          <w:sz w:val="20"/>
          <w:szCs w:val="20"/>
        </w:rPr>
        <w:t>ii</w:t>
      </w:r>
      <w:proofErr w:type="spellEnd"/>
      <w:r w:rsidRPr="00814B44">
        <w:rPr>
          <w:rFonts w:ascii="Arial" w:hAnsi="Arial" w:cs="Arial"/>
          <w:sz w:val="20"/>
          <w:szCs w:val="20"/>
        </w:rPr>
        <w:t xml:space="preserve">) las personas en proceso de reincorporación y/o reintegración y </w:t>
      </w:r>
      <w:proofErr w:type="spellStart"/>
      <w:r w:rsidRPr="00814B44">
        <w:rPr>
          <w:rFonts w:ascii="Arial" w:hAnsi="Arial" w:cs="Arial"/>
          <w:sz w:val="20"/>
          <w:szCs w:val="20"/>
        </w:rPr>
        <w:t>iii</w:t>
      </w:r>
      <w:proofErr w:type="spellEnd"/>
      <w:r w:rsidRPr="00814B44">
        <w:rPr>
          <w:rFonts w:ascii="Arial" w:hAnsi="Arial" w:cs="Arial"/>
          <w:sz w:val="20"/>
          <w:szCs w:val="20"/>
        </w:rPr>
        <w:t xml:space="preserve">) la población indígena, negra, afrocolombiana, raizal, palenquera, </w:t>
      </w:r>
      <w:proofErr w:type="spellStart"/>
      <w:r w:rsidRPr="00814B44">
        <w:rPr>
          <w:rFonts w:ascii="Arial" w:hAnsi="Arial" w:cs="Arial"/>
          <w:sz w:val="20"/>
          <w:szCs w:val="20"/>
        </w:rPr>
        <w:t>Rrom</w:t>
      </w:r>
      <w:proofErr w:type="spellEnd"/>
      <w:r w:rsidRPr="00814B44">
        <w:rPr>
          <w:rFonts w:ascii="Arial" w:hAnsi="Arial" w:cs="Arial"/>
          <w:sz w:val="20"/>
          <w:szCs w:val="20"/>
        </w:rPr>
        <w:t xml:space="preserve"> o gitana, el proponente deberá aportar por cada una de las personas el formato de la autorización del tratamiento de datos </w:t>
      </w:r>
      <w:r w:rsidRPr="00814B44">
        <w:rPr>
          <w:rFonts w:ascii="Arial" w:hAnsi="Arial" w:cs="Arial"/>
          <w:sz w:val="20"/>
          <w:szCs w:val="20"/>
        </w:rPr>
        <w:lastRenderedPageBreak/>
        <w:t>establecido por la Entidad denominado  Formato 3 Autorización tratamiento de datos personales, so pena de considerarse no acreditado el respectivo criterio.</w:t>
      </w:r>
      <w:bookmarkEnd w:id="25"/>
    </w:p>
    <w:bookmarkEnd w:id="23"/>
    <w:p w14:paraId="44F332FB" w14:textId="77777777" w:rsidR="003429F8" w:rsidRPr="00814B44" w:rsidRDefault="003429F8" w:rsidP="00F36D1C">
      <w:pPr>
        <w:ind w:left="1418" w:right="954"/>
        <w:jc w:val="both"/>
        <w:rPr>
          <w:rFonts w:ascii="Arial" w:hAnsi="Arial" w:cs="Arial"/>
          <w:sz w:val="20"/>
          <w:szCs w:val="20"/>
        </w:rPr>
      </w:pPr>
    </w:p>
    <w:p w14:paraId="6669D65D" w14:textId="6D9085AE" w:rsidR="00303E41" w:rsidRDefault="00E630BB" w:rsidP="00684ACD">
      <w:pPr>
        <w:pStyle w:val="TableParagraph"/>
        <w:ind w:left="1418" w:right="954"/>
        <w:jc w:val="both"/>
        <w:rPr>
          <w:rFonts w:ascii="Arial" w:hAnsi="Arial" w:cs="Arial"/>
          <w:sz w:val="20"/>
          <w:szCs w:val="20"/>
        </w:rPr>
      </w:pPr>
      <w:r w:rsidRPr="00814B44">
        <w:rPr>
          <w:rFonts w:ascii="Arial" w:hAnsi="Arial" w:cs="Arial"/>
          <w:iCs/>
          <w:sz w:val="20"/>
          <w:szCs w:val="20"/>
        </w:rPr>
        <w:t>Nota 5:</w:t>
      </w:r>
      <w:r w:rsidRPr="00814B44">
        <w:rPr>
          <w:rFonts w:ascii="Arial" w:hAnsi="Arial" w:cs="Arial"/>
          <w:sz w:val="20"/>
          <w:szCs w:val="20"/>
        </w:rPr>
        <w:t xml:space="preserve"> Para la aplicación del método aleatorio de selección del oferente, en cumplimiento del CRITERIO PARA DIRIMIR EMPATES </w:t>
      </w:r>
      <w:proofErr w:type="spellStart"/>
      <w:r w:rsidRPr="00814B44">
        <w:rPr>
          <w:rFonts w:ascii="Arial" w:hAnsi="Arial" w:cs="Arial"/>
          <w:sz w:val="20"/>
          <w:szCs w:val="20"/>
        </w:rPr>
        <w:t>N°</w:t>
      </w:r>
      <w:proofErr w:type="spellEnd"/>
      <w:r w:rsidRPr="00814B44">
        <w:rPr>
          <w:rFonts w:ascii="Arial" w:hAnsi="Arial" w:cs="Arial"/>
          <w:sz w:val="20"/>
          <w:szCs w:val="20"/>
        </w:rPr>
        <w:t xml:space="preserve"> 12, la entidad deberá utilizará el siguiente método aleatorio: Sorteo mediante balotas.</w:t>
      </w:r>
    </w:p>
    <w:p w14:paraId="2667B8CC" w14:textId="77777777" w:rsidR="00303E41" w:rsidRPr="00814B44" w:rsidRDefault="00303E41" w:rsidP="0026527C">
      <w:pPr>
        <w:pStyle w:val="Textoindependiente"/>
        <w:spacing w:line="276" w:lineRule="auto"/>
        <w:ind w:left="1418" w:right="670"/>
        <w:rPr>
          <w:rFonts w:ascii="Arial" w:hAnsi="Arial" w:cs="Arial"/>
          <w:sz w:val="20"/>
          <w:szCs w:val="20"/>
        </w:rPr>
      </w:pPr>
    </w:p>
    <w:p w14:paraId="1C8B4F72" w14:textId="15D812E2" w:rsidR="00E10C2D" w:rsidRPr="00814B44" w:rsidRDefault="00760766" w:rsidP="0026527C">
      <w:pPr>
        <w:pStyle w:val="Ttulo1"/>
        <w:spacing w:line="276" w:lineRule="auto"/>
        <w:ind w:left="1418" w:right="670" w:firstLine="0"/>
        <w:jc w:val="center"/>
        <w:rPr>
          <w:spacing w:val="-2"/>
          <w:sz w:val="20"/>
          <w:szCs w:val="20"/>
        </w:rPr>
      </w:pPr>
      <w:r w:rsidRPr="00814B44">
        <w:rPr>
          <w:spacing w:val="-2"/>
          <w:sz w:val="20"/>
          <w:szCs w:val="20"/>
        </w:rPr>
        <w:t>CAPÍTULO</w:t>
      </w:r>
      <w:r w:rsidRPr="00814B44">
        <w:rPr>
          <w:spacing w:val="-14"/>
          <w:sz w:val="20"/>
          <w:szCs w:val="20"/>
        </w:rPr>
        <w:t xml:space="preserve"> </w:t>
      </w:r>
      <w:r w:rsidRPr="00814B44">
        <w:rPr>
          <w:spacing w:val="-2"/>
          <w:sz w:val="20"/>
          <w:szCs w:val="20"/>
        </w:rPr>
        <w:t>VII OFERTA</w:t>
      </w:r>
    </w:p>
    <w:p w14:paraId="1D5931C2" w14:textId="77777777" w:rsidR="00480BDD" w:rsidRPr="00303E41" w:rsidRDefault="00480BDD" w:rsidP="0026527C">
      <w:pPr>
        <w:pStyle w:val="Ttulo1"/>
        <w:spacing w:line="276" w:lineRule="auto"/>
        <w:ind w:left="1418" w:right="670" w:firstLine="0"/>
        <w:jc w:val="center"/>
        <w:rPr>
          <w:sz w:val="16"/>
          <w:szCs w:val="16"/>
        </w:rPr>
      </w:pPr>
    </w:p>
    <w:p w14:paraId="27737E84" w14:textId="77777777" w:rsidR="00E10C2D" w:rsidRPr="00814B44" w:rsidRDefault="00760766" w:rsidP="000A492D">
      <w:pPr>
        <w:pStyle w:val="Prrafodelista"/>
        <w:numPr>
          <w:ilvl w:val="1"/>
          <w:numId w:val="4"/>
        </w:numPr>
        <w:tabs>
          <w:tab w:val="left" w:pos="2049"/>
        </w:tabs>
        <w:spacing w:line="276" w:lineRule="auto"/>
        <w:ind w:left="1418" w:right="670" w:firstLine="0"/>
        <w:rPr>
          <w:rFonts w:ascii="Arial" w:hAnsi="Arial" w:cs="Arial"/>
          <w:b/>
          <w:sz w:val="20"/>
          <w:szCs w:val="20"/>
        </w:rPr>
      </w:pPr>
      <w:r w:rsidRPr="00814B44">
        <w:rPr>
          <w:rFonts w:ascii="Arial" w:hAnsi="Arial" w:cs="Arial"/>
          <w:b/>
          <w:spacing w:val="-2"/>
          <w:sz w:val="20"/>
          <w:szCs w:val="20"/>
        </w:rPr>
        <w:t>PRESENTACIÓN</w:t>
      </w:r>
    </w:p>
    <w:p w14:paraId="14C946FA" w14:textId="77777777" w:rsidR="00E10C2D" w:rsidRPr="00303E41" w:rsidRDefault="00E10C2D" w:rsidP="0026527C">
      <w:pPr>
        <w:pStyle w:val="Textoindependiente"/>
        <w:spacing w:line="276" w:lineRule="auto"/>
        <w:ind w:left="1418" w:right="670"/>
        <w:rPr>
          <w:rFonts w:ascii="Arial" w:hAnsi="Arial" w:cs="Arial"/>
          <w:b/>
          <w:sz w:val="14"/>
          <w:szCs w:val="14"/>
        </w:rPr>
      </w:pPr>
    </w:p>
    <w:p w14:paraId="08B4A111" w14:textId="36D5EA1E" w:rsidR="00E10C2D" w:rsidRPr="00814B44" w:rsidRDefault="00760766" w:rsidP="0026527C">
      <w:pPr>
        <w:pStyle w:val="Textoindependiente"/>
        <w:ind w:left="1418" w:right="670"/>
        <w:jc w:val="both"/>
        <w:rPr>
          <w:rFonts w:ascii="Arial" w:hAnsi="Arial" w:cs="Arial"/>
          <w:sz w:val="20"/>
          <w:szCs w:val="20"/>
        </w:rPr>
      </w:pPr>
      <w:r w:rsidRPr="00814B44">
        <w:rPr>
          <w:rFonts w:ascii="Arial" w:hAnsi="Arial" w:cs="Arial"/>
          <w:sz w:val="20"/>
          <w:szCs w:val="20"/>
        </w:rPr>
        <w:t>Los</w:t>
      </w:r>
      <w:r w:rsidRPr="00814B44">
        <w:rPr>
          <w:rFonts w:ascii="Arial" w:hAnsi="Arial" w:cs="Arial"/>
          <w:spacing w:val="-16"/>
          <w:sz w:val="20"/>
          <w:szCs w:val="20"/>
        </w:rPr>
        <w:t xml:space="preserve"> </w:t>
      </w:r>
      <w:r w:rsidRPr="00814B44">
        <w:rPr>
          <w:rFonts w:ascii="Arial" w:hAnsi="Arial" w:cs="Arial"/>
          <w:sz w:val="20"/>
          <w:szCs w:val="20"/>
        </w:rPr>
        <w:t>Proponentes</w:t>
      </w:r>
      <w:r w:rsidRPr="00814B44">
        <w:rPr>
          <w:rFonts w:ascii="Arial" w:hAnsi="Arial" w:cs="Arial"/>
          <w:spacing w:val="-15"/>
          <w:sz w:val="20"/>
          <w:szCs w:val="20"/>
        </w:rPr>
        <w:t xml:space="preserve"> </w:t>
      </w:r>
      <w:r w:rsidRPr="00814B44">
        <w:rPr>
          <w:rFonts w:ascii="Arial" w:hAnsi="Arial" w:cs="Arial"/>
          <w:sz w:val="20"/>
          <w:szCs w:val="20"/>
        </w:rPr>
        <w:t>deben</w:t>
      </w:r>
      <w:r w:rsidRPr="00814B44">
        <w:rPr>
          <w:rFonts w:ascii="Arial" w:hAnsi="Arial" w:cs="Arial"/>
          <w:spacing w:val="-15"/>
          <w:sz w:val="20"/>
          <w:szCs w:val="20"/>
        </w:rPr>
        <w:t xml:space="preserve"> </w:t>
      </w:r>
      <w:r w:rsidRPr="00814B44">
        <w:rPr>
          <w:rFonts w:ascii="Arial" w:hAnsi="Arial" w:cs="Arial"/>
          <w:sz w:val="20"/>
          <w:szCs w:val="20"/>
        </w:rPr>
        <w:t>presentar</w:t>
      </w:r>
      <w:r w:rsidRPr="00814B44">
        <w:rPr>
          <w:rFonts w:ascii="Arial" w:hAnsi="Arial" w:cs="Arial"/>
          <w:spacing w:val="-9"/>
          <w:sz w:val="20"/>
          <w:szCs w:val="20"/>
        </w:rPr>
        <w:t xml:space="preserve"> </w:t>
      </w:r>
      <w:r w:rsidRPr="00814B44">
        <w:rPr>
          <w:rFonts w:ascii="Arial" w:hAnsi="Arial" w:cs="Arial"/>
          <w:sz w:val="20"/>
          <w:szCs w:val="20"/>
        </w:rPr>
        <w:t>sus</w:t>
      </w:r>
      <w:r w:rsidRPr="00814B44">
        <w:rPr>
          <w:rFonts w:ascii="Arial" w:hAnsi="Arial" w:cs="Arial"/>
          <w:spacing w:val="-15"/>
          <w:sz w:val="20"/>
          <w:szCs w:val="20"/>
        </w:rPr>
        <w:t xml:space="preserve"> </w:t>
      </w:r>
      <w:r w:rsidRPr="00814B44">
        <w:rPr>
          <w:rFonts w:ascii="Arial" w:hAnsi="Arial" w:cs="Arial"/>
          <w:sz w:val="20"/>
          <w:szCs w:val="20"/>
        </w:rPr>
        <w:t>Ofertas</w:t>
      </w:r>
      <w:r w:rsidRPr="00814B44">
        <w:rPr>
          <w:rFonts w:ascii="Arial" w:hAnsi="Arial" w:cs="Arial"/>
          <w:spacing w:val="-15"/>
          <w:sz w:val="20"/>
          <w:szCs w:val="20"/>
        </w:rPr>
        <w:t xml:space="preserve"> </w:t>
      </w:r>
      <w:r w:rsidRPr="00814B44">
        <w:rPr>
          <w:rFonts w:ascii="Arial" w:hAnsi="Arial" w:cs="Arial"/>
          <w:sz w:val="20"/>
          <w:szCs w:val="20"/>
        </w:rPr>
        <w:t>en</w:t>
      </w:r>
      <w:r w:rsidRPr="00814B44">
        <w:rPr>
          <w:rFonts w:ascii="Arial" w:hAnsi="Arial" w:cs="Arial"/>
          <w:spacing w:val="-16"/>
          <w:sz w:val="20"/>
          <w:szCs w:val="20"/>
        </w:rPr>
        <w:t xml:space="preserve"> </w:t>
      </w:r>
      <w:r w:rsidRPr="00814B44">
        <w:rPr>
          <w:rFonts w:ascii="Arial" w:hAnsi="Arial" w:cs="Arial"/>
          <w:sz w:val="20"/>
          <w:szCs w:val="20"/>
        </w:rPr>
        <w:t>la</w:t>
      </w:r>
      <w:r w:rsidRPr="00814B44">
        <w:rPr>
          <w:rFonts w:ascii="Arial" w:hAnsi="Arial" w:cs="Arial"/>
          <w:spacing w:val="-6"/>
          <w:sz w:val="20"/>
          <w:szCs w:val="20"/>
        </w:rPr>
        <w:t xml:space="preserve"> </w:t>
      </w:r>
      <w:r w:rsidRPr="00814B44">
        <w:rPr>
          <w:rFonts w:ascii="Arial" w:hAnsi="Arial" w:cs="Arial"/>
          <w:sz w:val="20"/>
          <w:szCs w:val="20"/>
        </w:rPr>
        <w:t>plataforma</w:t>
      </w:r>
      <w:r w:rsidRPr="00814B44">
        <w:rPr>
          <w:rFonts w:ascii="Arial" w:hAnsi="Arial" w:cs="Arial"/>
          <w:spacing w:val="-13"/>
          <w:sz w:val="20"/>
          <w:szCs w:val="20"/>
        </w:rPr>
        <w:t xml:space="preserve"> </w:t>
      </w:r>
      <w:r w:rsidRPr="00814B44">
        <w:rPr>
          <w:rFonts w:ascii="Arial" w:hAnsi="Arial" w:cs="Arial"/>
          <w:sz w:val="20"/>
          <w:szCs w:val="20"/>
        </w:rPr>
        <w:t>del</w:t>
      </w:r>
      <w:r w:rsidRPr="00814B44">
        <w:rPr>
          <w:rFonts w:ascii="Arial" w:hAnsi="Arial" w:cs="Arial"/>
          <w:spacing w:val="-16"/>
          <w:sz w:val="20"/>
          <w:szCs w:val="20"/>
        </w:rPr>
        <w:t xml:space="preserve"> </w:t>
      </w:r>
      <w:r w:rsidRPr="00814B44">
        <w:rPr>
          <w:rFonts w:ascii="Arial" w:hAnsi="Arial" w:cs="Arial"/>
          <w:sz w:val="20"/>
          <w:szCs w:val="20"/>
        </w:rPr>
        <w:t>SECOP</w:t>
      </w:r>
      <w:r w:rsidRPr="00814B44">
        <w:rPr>
          <w:rFonts w:ascii="Arial" w:hAnsi="Arial" w:cs="Arial"/>
          <w:spacing w:val="-10"/>
          <w:sz w:val="20"/>
          <w:szCs w:val="20"/>
        </w:rPr>
        <w:t xml:space="preserve"> </w:t>
      </w:r>
      <w:r w:rsidRPr="00814B44">
        <w:rPr>
          <w:rFonts w:ascii="Arial" w:hAnsi="Arial" w:cs="Arial"/>
          <w:sz w:val="20"/>
          <w:szCs w:val="20"/>
        </w:rPr>
        <w:t>II,</w:t>
      </w:r>
      <w:r w:rsidRPr="00814B44">
        <w:rPr>
          <w:rFonts w:ascii="Arial" w:hAnsi="Arial" w:cs="Arial"/>
          <w:spacing w:val="-7"/>
          <w:sz w:val="20"/>
          <w:szCs w:val="20"/>
        </w:rPr>
        <w:t xml:space="preserve"> </w:t>
      </w:r>
      <w:r w:rsidRPr="00814B44">
        <w:rPr>
          <w:rFonts w:ascii="Arial" w:hAnsi="Arial" w:cs="Arial"/>
          <w:sz w:val="20"/>
          <w:szCs w:val="20"/>
        </w:rPr>
        <w:t>acompañada de los formatos contenidos con los anexos respectivos y publicados en documentos del proceso, en la fecha establecida en el cronograma del proceso y acompañadas de los documentos solicitados por la Entidad, así como la garantía de seriedad de la Oferta a la que se refiere el capítulo respectivo del presente documento.</w:t>
      </w:r>
    </w:p>
    <w:p w14:paraId="4783521F" w14:textId="77777777" w:rsidR="00E630BB" w:rsidRPr="00814B44" w:rsidRDefault="00E630BB" w:rsidP="0026527C">
      <w:pPr>
        <w:pStyle w:val="Textoindependiente"/>
        <w:ind w:left="1418" w:right="670"/>
        <w:jc w:val="both"/>
        <w:rPr>
          <w:rFonts w:ascii="Arial" w:hAnsi="Arial" w:cs="Arial"/>
          <w:sz w:val="20"/>
          <w:szCs w:val="20"/>
        </w:rPr>
      </w:pPr>
    </w:p>
    <w:p w14:paraId="1493BE27" w14:textId="13F24535" w:rsidR="00E10C2D" w:rsidRPr="00814B44" w:rsidRDefault="00760766" w:rsidP="0026527C">
      <w:pPr>
        <w:pStyle w:val="Textoindependiente"/>
        <w:ind w:left="1418" w:right="670"/>
        <w:jc w:val="both"/>
        <w:rPr>
          <w:rFonts w:ascii="Arial" w:hAnsi="Arial" w:cs="Arial"/>
          <w:sz w:val="20"/>
          <w:szCs w:val="20"/>
        </w:rPr>
      </w:pPr>
      <w:r w:rsidRPr="00814B44">
        <w:rPr>
          <w:rFonts w:ascii="Arial" w:hAnsi="Arial" w:cs="Arial"/>
          <w:sz w:val="20"/>
          <w:szCs w:val="20"/>
        </w:rPr>
        <w:t>Para lo anterior,</w:t>
      </w:r>
      <w:r w:rsidRPr="00814B44">
        <w:rPr>
          <w:rFonts w:ascii="Arial" w:hAnsi="Arial" w:cs="Arial"/>
          <w:spacing w:val="-1"/>
          <w:sz w:val="20"/>
          <w:szCs w:val="20"/>
        </w:rPr>
        <w:t xml:space="preserve"> </w:t>
      </w:r>
      <w:r w:rsidRPr="00814B44">
        <w:rPr>
          <w:rFonts w:ascii="Arial" w:hAnsi="Arial" w:cs="Arial"/>
          <w:sz w:val="20"/>
          <w:szCs w:val="20"/>
        </w:rPr>
        <w:t>el</w:t>
      </w:r>
      <w:r w:rsidRPr="00814B44">
        <w:rPr>
          <w:rFonts w:ascii="Arial" w:hAnsi="Arial" w:cs="Arial"/>
          <w:spacing w:val="-2"/>
          <w:sz w:val="20"/>
          <w:szCs w:val="20"/>
        </w:rPr>
        <w:t xml:space="preserve"> </w:t>
      </w:r>
      <w:r w:rsidRPr="00814B44">
        <w:rPr>
          <w:rFonts w:ascii="Arial" w:hAnsi="Arial" w:cs="Arial"/>
          <w:sz w:val="20"/>
          <w:szCs w:val="20"/>
        </w:rPr>
        <w:t>oferente debe</w:t>
      </w:r>
      <w:r w:rsidRPr="00814B44">
        <w:rPr>
          <w:rFonts w:ascii="Arial" w:hAnsi="Arial" w:cs="Arial"/>
          <w:spacing w:val="-3"/>
          <w:sz w:val="20"/>
          <w:szCs w:val="20"/>
        </w:rPr>
        <w:t xml:space="preserve"> </w:t>
      </w:r>
      <w:r w:rsidRPr="00814B44">
        <w:rPr>
          <w:rFonts w:ascii="Arial" w:hAnsi="Arial" w:cs="Arial"/>
          <w:sz w:val="20"/>
          <w:szCs w:val="20"/>
        </w:rPr>
        <w:t>responder</w:t>
      </w:r>
      <w:r w:rsidRPr="00814B44">
        <w:rPr>
          <w:rFonts w:ascii="Arial" w:hAnsi="Arial" w:cs="Arial"/>
          <w:spacing w:val="-2"/>
          <w:sz w:val="20"/>
          <w:szCs w:val="20"/>
        </w:rPr>
        <w:t xml:space="preserve"> </w:t>
      </w:r>
      <w:r w:rsidRPr="00814B44">
        <w:rPr>
          <w:rFonts w:ascii="Arial" w:hAnsi="Arial" w:cs="Arial"/>
          <w:sz w:val="20"/>
          <w:szCs w:val="20"/>
        </w:rPr>
        <w:t>y</w:t>
      </w:r>
      <w:r w:rsidRPr="00814B44">
        <w:rPr>
          <w:rFonts w:ascii="Arial" w:hAnsi="Arial" w:cs="Arial"/>
          <w:spacing w:val="-3"/>
          <w:sz w:val="20"/>
          <w:szCs w:val="20"/>
        </w:rPr>
        <w:t xml:space="preserve"> </w:t>
      </w:r>
      <w:r w:rsidRPr="00814B44">
        <w:rPr>
          <w:rFonts w:ascii="Arial" w:hAnsi="Arial" w:cs="Arial"/>
          <w:sz w:val="20"/>
          <w:szCs w:val="20"/>
        </w:rPr>
        <w:t>diligenciar</w:t>
      </w:r>
      <w:r w:rsidRPr="00814B44">
        <w:rPr>
          <w:rFonts w:ascii="Arial" w:hAnsi="Arial" w:cs="Arial"/>
          <w:spacing w:val="-2"/>
          <w:sz w:val="20"/>
          <w:szCs w:val="20"/>
        </w:rPr>
        <w:t xml:space="preserve"> </w:t>
      </w:r>
      <w:r w:rsidRPr="00814B44">
        <w:rPr>
          <w:rFonts w:ascii="Arial" w:hAnsi="Arial" w:cs="Arial"/>
          <w:sz w:val="20"/>
          <w:szCs w:val="20"/>
        </w:rPr>
        <w:t>las preguntas</w:t>
      </w:r>
      <w:r w:rsidRPr="00814B44">
        <w:rPr>
          <w:rFonts w:ascii="Arial" w:hAnsi="Arial" w:cs="Arial"/>
          <w:spacing w:val="-3"/>
          <w:sz w:val="20"/>
          <w:szCs w:val="20"/>
        </w:rPr>
        <w:t xml:space="preserve"> </w:t>
      </w:r>
      <w:r w:rsidRPr="00814B44">
        <w:rPr>
          <w:rFonts w:ascii="Arial" w:hAnsi="Arial" w:cs="Arial"/>
          <w:sz w:val="20"/>
          <w:szCs w:val="20"/>
        </w:rPr>
        <w:t>tanto de</w:t>
      </w:r>
      <w:r w:rsidRPr="00814B44">
        <w:rPr>
          <w:rFonts w:ascii="Arial" w:hAnsi="Arial" w:cs="Arial"/>
          <w:spacing w:val="-3"/>
          <w:sz w:val="20"/>
          <w:szCs w:val="20"/>
        </w:rPr>
        <w:t xml:space="preserve"> </w:t>
      </w:r>
      <w:r w:rsidRPr="00814B44">
        <w:rPr>
          <w:rFonts w:ascii="Arial" w:hAnsi="Arial" w:cs="Arial"/>
          <w:sz w:val="20"/>
          <w:szCs w:val="20"/>
        </w:rPr>
        <w:t xml:space="preserve">la sección correspondiente a lo </w:t>
      </w:r>
      <w:r w:rsidRPr="00814B44">
        <w:rPr>
          <w:rFonts w:ascii="Arial" w:hAnsi="Arial" w:cs="Arial"/>
          <w:b/>
          <w:sz w:val="20"/>
          <w:szCs w:val="20"/>
        </w:rPr>
        <w:t xml:space="preserve">HABILITANTE Y TÉCNICO </w:t>
      </w:r>
      <w:r w:rsidRPr="00814B44">
        <w:rPr>
          <w:rFonts w:ascii="Arial" w:hAnsi="Arial" w:cs="Arial"/>
          <w:sz w:val="20"/>
          <w:szCs w:val="20"/>
        </w:rPr>
        <w:t xml:space="preserve">como la pregunta </w:t>
      </w:r>
      <w:r w:rsidRPr="00814B44">
        <w:rPr>
          <w:rFonts w:ascii="Arial" w:hAnsi="Arial" w:cs="Arial"/>
          <w:b/>
          <w:sz w:val="20"/>
          <w:szCs w:val="20"/>
        </w:rPr>
        <w:t xml:space="preserve">ECONÓMICA </w:t>
      </w:r>
      <w:r w:rsidRPr="00AA0EB6">
        <w:rPr>
          <w:rFonts w:ascii="Arial" w:hAnsi="Arial" w:cs="Arial"/>
          <w:sz w:val="20"/>
          <w:szCs w:val="20"/>
        </w:rPr>
        <w:t>y</w:t>
      </w:r>
      <w:r w:rsidRPr="00814B44">
        <w:rPr>
          <w:rFonts w:ascii="Arial" w:hAnsi="Arial" w:cs="Arial"/>
          <w:sz w:val="20"/>
          <w:szCs w:val="20"/>
        </w:rPr>
        <w:t xml:space="preserve"> </w:t>
      </w:r>
      <w:r w:rsidRPr="00814B44">
        <w:rPr>
          <w:rFonts w:ascii="Arial" w:hAnsi="Arial" w:cs="Arial"/>
          <w:sz w:val="20"/>
          <w:szCs w:val="20"/>
          <w:u w:val="single"/>
        </w:rPr>
        <w:t>adjuntar los</w:t>
      </w:r>
      <w:r w:rsidRPr="00814B44">
        <w:rPr>
          <w:rFonts w:ascii="Arial" w:hAnsi="Arial" w:cs="Arial"/>
          <w:sz w:val="20"/>
          <w:szCs w:val="20"/>
        </w:rPr>
        <w:t xml:space="preserve"> </w:t>
      </w:r>
      <w:r w:rsidRPr="00814B44">
        <w:rPr>
          <w:rFonts w:ascii="Arial" w:hAnsi="Arial" w:cs="Arial"/>
          <w:sz w:val="20"/>
          <w:szCs w:val="20"/>
          <w:u w:val="single"/>
        </w:rPr>
        <w:t>documentos que requiere la entidad según corresponda</w:t>
      </w:r>
      <w:r w:rsidRPr="00814B44">
        <w:rPr>
          <w:rFonts w:ascii="Arial" w:hAnsi="Arial" w:cs="Arial"/>
          <w:sz w:val="20"/>
          <w:szCs w:val="20"/>
        </w:rPr>
        <w:t xml:space="preserve"> en la plataforma del SECOP II para que así presente su oferta.</w:t>
      </w:r>
    </w:p>
    <w:p w14:paraId="02F2A1C2" w14:textId="77777777" w:rsidR="00E10C2D" w:rsidRPr="00814B44" w:rsidRDefault="00E10C2D" w:rsidP="0026527C">
      <w:pPr>
        <w:pStyle w:val="Textoindependiente"/>
        <w:spacing w:line="276" w:lineRule="auto"/>
        <w:ind w:left="1418" w:right="670"/>
        <w:rPr>
          <w:rFonts w:ascii="Arial" w:hAnsi="Arial" w:cs="Arial"/>
          <w:sz w:val="20"/>
          <w:szCs w:val="20"/>
        </w:rPr>
      </w:pPr>
    </w:p>
    <w:p w14:paraId="31343CCF" w14:textId="5055C2D7" w:rsidR="00E10C2D" w:rsidRPr="00814B44" w:rsidRDefault="00760766" w:rsidP="0026527C">
      <w:pPr>
        <w:pStyle w:val="Textoindependiente"/>
        <w:ind w:left="1418" w:right="670"/>
        <w:jc w:val="both"/>
        <w:rPr>
          <w:rFonts w:ascii="Arial" w:hAnsi="Arial" w:cs="Arial"/>
          <w:sz w:val="20"/>
          <w:szCs w:val="20"/>
        </w:rPr>
      </w:pPr>
      <w:r w:rsidRPr="00814B44">
        <w:rPr>
          <w:rFonts w:ascii="Arial" w:hAnsi="Arial" w:cs="Arial"/>
          <w:sz w:val="20"/>
          <w:szCs w:val="20"/>
        </w:rPr>
        <w:t>La presentación de la Oferta implica la aceptación por parte del proponente de la distribución de riesgos establecidas por la Entidad.</w:t>
      </w:r>
    </w:p>
    <w:p w14:paraId="0520A1FA" w14:textId="77777777" w:rsidR="00E630BB" w:rsidRPr="00814B44" w:rsidRDefault="00E630BB" w:rsidP="0026527C">
      <w:pPr>
        <w:pStyle w:val="Textoindependiente"/>
        <w:ind w:left="1418" w:right="670"/>
        <w:jc w:val="both"/>
        <w:rPr>
          <w:rFonts w:ascii="Arial" w:hAnsi="Arial" w:cs="Arial"/>
          <w:sz w:val="20"/>
          <w:szCs w:val="20"/>
        </w:rPr>
      </w:pPr>
    </w:p>
    <w:p w14:paraId="3C0DA6EC" w14:textId="4FF2AE90" w:rsidR="00E10C2D" w:rsidRPr="00814B44" w:rsidRDefault="00760766" w:rsidP="0026527C">
      <w:pPr>
        <w:pStyle w:val="Ttulo2"/>
        <w:ind w:left="1418" w:right="670"/>
        <w:rPr>
          <w:sz w:val="20"/>
          <w:szCs w:val="20"/>
        </w:rPr>
      </w:pPr>
      <w:r w:rsidRPr="00814B44">
        <w:rPr>
          <w:sz w:val="20"/>
          <w:szCs w:val="20"/>
        </w:rPr>
        <w:t>El</w:t>
      </w:r>
      <w:r w:rsidRPr="00814B44">
        <w:rPr>
          <w:spacing w:val="-1"/>
          <w:sz w:val="20"/>
          <w:szCs w:val="20"/>
        </w:rPr>
        <w:t xml:space="preserve"> </w:t>
      </w:r>
      <w:r w:rsidRPr="00814B44">
        <w:rPr>
          <w:sz w:val="20"/>
          <w:szCs w:val="20"/>
        </w:rPr>
        <w:t>usuario</w:t>
      </w:r>
      <w:r w:rsidRPr="00814B44">
        <w:rPr>
          <w:spacing w:val="-3"/>
          <w:sz w:val="20"/>
          <w:szCs w:val="20"/>
        </w:rPr>
        <w:t xml:space="preserve"> </w:t>
      </w:r>
      <w:r w:rsidRPr="00814B44">
        <w:rPr>
          <w:sz w:val="20"/>
          <w:szCs w:val="20"/>
        </w:rPr>
        <w:t>proveedor</w:t>
      </w:r>
      <w:r w:rsidRPr="00814B44">
        <w:rPr>
          <w:spacing w:val="-2"/>
          <w:sz w:val="20"/>
          <w:szCs w:val="20"/>
        </w:rPr>
        <w:t xml:space="preserve"> </w:t>
      </w:r>
      <w:r w:rsidRPr="00814B44">
        <w:rPr>
          <w:sz w:val="20"/>
          <w:szCs w:val="20"/>
        </w:rPr>
        <w:t>para</w:t>
      </w:r>
      <w:r w:rsidRPr="00814B44">
        <w:rPr>
          <w:spacing w:val="-3"/>
          <w:sz w:val="20"/>
          <w:szCs w:val="20"/>
        </w:rPr>
        <w:t xml:space="preserve"> </w:t>
      </w:r>
      <w:r w:rsidRPr="00814B44">
        <w:rPr>
          <w:sz w:val="20"/>
          <w:szCs w:val="20"/>
        </w:rPr>
        <w:t>presentar su</w:t>
      </w:r>
      <w:r w:rsidRPr="00814B44">
        <w:rPr>
          <w:spacing w:val="-3"/>
          <w:sz w:val="20"/>
          <w:szCs w:val="20"/>
        </w:rPr>
        <w:t xml:space="preserve"> </w:t>
      </w:r>
      <w:r w:rsidRPr="00814B44">
        <w:rPr>
          <w:sz w:val="20"/>
          <w:szCs w:val="20"/>
        </w:rPr>
        <w:t>oferta</w:t>
      </w:r>
      <w:r w:rsidRPr="00814B44">
        <w:rPr>
          <w:spacing w:val="-5"/>
          <w:sz w:val="20"/>
          <w:szCs w:val="20"/>
        </w:rPr>
        <w:t xml:space="preserve"> </w:t>
      </w:r>
      <w:r w:rsidRPr="00814B44">
        <w:rPr>
          <w:sz w:val="20"/>
          <w:szCs w:val="20"/>
        </w:rPr>
        <w:t>debe</w:t>
      </w:r>
      <w:r w:rsidRPr="00814B44">
        <w:rPr>
          <w:spacing w:val="-3"/>
          <w:sz w:val="20"/>
          <w:szCs w:val="20"/>
        </w:rPr>
        <w:t xml:space="preserve"> </w:t>
      </w:r>
      <w:r w:rsidRPr="00814B44">
        <w:rPr>
          <w:sz w:val="20"/>
          <w:szCs w:val="20"/>
        </w:rPr>
        <w:t>dar</w:t>
      </w:r>
      <w:r w:rsidRPr="00814B44">
        <w:rPr>
          <w:spacing w:val="-2"/>
          <w:sz w:val="20"/>
          <w:szCs w:val="20"/>
        </w:rPr>
        <w:t xml:space="preserve"> </w:t>
      </w:r>
      <w:r w:rsidRPr="00814B44">
        <w:rPr>
          <w:sz w:val="20"/>
          <w:szCs w:val="20"/>
        </w:rPr>
        <w:t>cumplimiento</w:t>
      </w:r>
      <w:r w:rsidRPr="00814B44">
        <w:rPr>
          <w:spacing w:val="-5"/>
          <w:sz w:val="20"/>
          <w:szCs w:val="20"/>
        </w:rPr>
        <w:t xml:space="preserve"> </w:t>
      </w:r>
      <w:r w:rsidRPr="00814B44">
        <w:rPr>
          <w:sz w:val="20"/>
          <w:szCs w:val="20"/>
        </w:rPr>
        <w:t>a</w:t>
      </w:r>
      <w:r w:rsidRPr="00814B44">
        <w:rPr>
          <w:spacing w:val="-3"/>
          <w:sz w:val="20"/>
          <w:szCs w:val="20"/>
        </w:rPr>
        <w:t xml:space="preserve"> </w:t>
      </w:r>
      <w:r w:rsidRPr="00814B44">
        <w:rPr>
          <w:sz w:val="20"/>
          <w:szCs w:val="20"/>
        </w:rPr>
        <w:t>lo</w:t>
      </w:r>
      <w:r w:rsidRPr="00814B44">
        <w:rPr>
          <w:spacing w:val="-5"/>
          <w:sz w:val="20"/>
          <w:szCs w:val="20"/>
        </w:rPr>
        <w:t xml:space="preserve"> </w:t>
      </w:r>
      <w:r w:rsidRPr="00814B44">
        <w:rPr>
          <w:sz w:val="20"/>
          <w:szCs w:val="20"/>
        </w:rPr>
        <w:t>solicitado por la Entidad para el presente proceso, para lo cual debe ingresar la información correspondiente de manera separada, adjuntando documento/s por pregunta realizadas por la Entidad en la plataforma del SECOP II.</w:t>
      </w:r>
    </w:p>
    <w:p w14:paraId="2C1FB3BD" w14:textId="77777777" w:rsidR="00E630BB" w:rsidRPr="00814B44" w:rsidRDefault="00E630BB" w:rsidP="0026527C">
      <w:pPr>
        <w:pStyle w:val="Ttulo2"/>
        <w:ind w:left="1418" w:right="670"/>
        <w:rPr>
          <w:sz w:val="20"/>
          <w:szCs w:val="20"/>
        </w:rPr>
      </w:pPr>
    </w:p>
    <w:p w14:paraId="72C96E6B" w14:textId="77777777" w:rsidR="00E10C2D" w:rsidRPr="00814B44" w:rsidRDefault="00760766" w:rsidP="0026527C">
      <w:pPr>
        <w:ind w:left="1418" w:right="670"/>
        <w:jc w:val="both"/>
        <w:rPr>
          <w:rFonts w:ascii="Arial" w:hAnsi="Arial" w:cs="Arial"/>
          <w:b/>
          <w:sz w:val="20"/>
          <w:szCs w:val="20"/>
        </w:rPr>
      </w:pPr>
      <w:r w:rsidRPr="00814B44">
        <w:rPr>
          <w:rFonts w:ascii="Arial" w:hAnsi="Arial" w:cs="Arial"/>
          <w:b/>
          <w:sz w:val="20"/>
          <w:szCs w:val="20"/>
        </w:rPr>
        <w:t>En caso</w:t>
      </w:r>
      <w:r w:rsidRPr="00814B44">
        <w:rPr>
          <w:rFonts w:ascii="Arial" w:hAnsi="Arial" w:cs="Arial"/>
          <w:b/>
          <w:spacing w:val="-1"/>
          <w:sz w:val="20"/>
          <w:szCs w:val="20"/>
        </w:rPr>
        <w:t xml:space="preserve"> </w:t>
      </w:r>
      <w:r w:rsidRPr="00814B44">
        <w:rPr>
          <w:rFonts w:ascii="Arial" w:hAnsi="Arial" w:cs="Arial"/>
          <w:b/>
          <w:sz w:val="20"/>
          <w:szCs w:val="20"/>
        </w:rPr>
        <w:t>de</w:t>
      </w:r>
      <w:r w:rsidRPr="00814B44">
        <w:rPr>
          <w:rFonts w:ascii="Arial" w:hAnsi="Arial" w:cs="Arial"/>
          <w:b/>
          <w:spacing w:val="-1"/>
          <w:sz w:val="20"/>
          <w:szCs w:val="20"/>
        </w:rPr>
        <w:t xml:space="preserve"> </w:t>
      </w:r>
      <w:r w:rsidRPr="00814B44">
        <w:rPr>
          <w:rFonts w:ascii="Arial" w:hAnsi="Arial" w:cs="Arial"/>
          <w:b/>
          <w:sz w:val="20"/>
          <w:szCs w:val="20"/>
        </w:rPr>
        <w:t>tener documentos</w:t>
      </w:r>
      <w:r w:rsidRPr="00814B44">
        <w:rPr>
          <w:rFonts w:ascii="Arial" w:hAnsi="Arial" w:cs="Arial"/>
          <w:b/>
          <w:spacing w:val="-1"/>
          <w:sz w:val="20"/>
          <w:szCs w:val="20"/>
        </w:rPr>
        <w:t xml:space="preserve"> </w:t>
      </w:r>
      <w:r w:rsidRPr="00814B44">
        <w:rPr>
          <w:rFonts w:ascii="Arial" w:hAnsi="Arial" w:cs="Arial"/>
          <w:b/>
          <w:sz w:val="20"/>
          <w:szCs w:val="20"/>
        </w:rPr>
        <w:t>adicionales que complementen</w:t>
      </w:r>
      <w:r w:rsidRPr="00814B44">
        <w:rPr>
          <w:rFonts w:ascii="Arial" w:hAnsi="Arial" w:cs="Arial"/>
          <w:b/>
          <w:spacing w:val="-1"/>
          <w:sz w:val="20"/>
          <w:szCs w:val="20"/>
        </w:rPr>
        <w:t xml:space="preserve"> </w:t>
      </w:r>
      <w:r w:rsidRPr="00814B44">
        <w:rPr>
          <w:rFonts w:ascii="Arial" w:hAnsi="Arial" w:cs="Arial"/>
          <w:b/>
          <w:sz w:val="20"/>
          <w:szCs w:val="20"/>
        </w:rPr>
        <w:t>la</w:t>
      </w:r>
      <w:r w:rsidRPr="00814B44">
        <w:rPr>
          <w:rFonts w:ascii="Arial" w:hAnsi="Arial" w:cs="Arial"/>
          <w:b/>
          <w:spacing w:val="-1"/>
          <w:sz w:val="20"/>
          <w:szCs w:val="20"/>
        </w:rPr>
        <w:t xml:space="preserve"> </w:t>
      </w:r>
      <w:r w:rsidRPr="00814B44">
        <w:rPr>
          <w:rFonts w:ascii="Arial" w:hAnsi="Arial" w:cs="Arial"/>
          <w:b/>
          <w:sz w:val="20"/>
          <w:szCs w:val="20"/>
        </w:rPr>
        <w:t>acreditación de</w:t>
      </w:r>
      <w:r w:rsidRPr="00814B44">
        <w:rPr>
          <w:rFonts w:ascii="Arial" w:hAnsi="Arial" w:cs="Arial"/>
          <w:b/>
          <w:spacing w:val="-3"/>
          <w:sz w:val="20"/>
          <w:szCs w:val="20"/>
        </w:rPr>
        <w:t xml:space="preserve"> </w:t>
      </w:r>
      <w:r w:rsidRPr="00814B44">
        <w:rPr>
          <w:rFonts w:ascii="Arial" w:hAnsi="Arial" w:cs="Arial"/>
          <w:b/>
          <w:sz w:val="20"/>
          <w:szCs w:val="20"/>
        </w:rPr>
        <w:t>los documentos de su oferta, el oferente podrá cargar dichos documentos a través de “</w:t>
      </w:r>
      <w:r w:rsidRPr="00814B44">
        <w:rPr>
          <w:rFonts w:ascii="Arial" w:hAnsi="Arial" w:cs="Arial"/>
          <w:b/>
          <w:i/>
          <w:sz w:val="20"/>
          <w:szCs w:val="20"/>
        </w:rPr>
        <w:t>anexos adicionales</w:t>
      </w:r>
      <w:r w:rsidRPr="00814B44">
        <w:rPr>
          <w:rFonts w:ascii="Arial" w:hAnsi="Arial" w:cs="Arial"/>
          <w:b/>
          <w:sz w:val="20"/>
          <w:szCs w:val="20"/>
        </w:rPr>
        <w:t>” funcionalidad disponible al momento de crear la oferta en el SECOP II.</w:t>
      </w:r>
    </w:p>
    <w:p w14:paraId="349DF209" w14:textId="77777777" w:rsidR="00E10C2D" w:rsidRPr="00814B44" w:rsidRDefault="00E10C2D" w:rsidP="0026527C">
      <w:pPr>
        <w:pStyle w:val="Textoindependiente"/>
        <w:ind w:left="1418" w:right="670"/>
        <w:rPr>
          <w:rFonts w:ascii="Arial" w:hAnsi="Arial" w:cs="Arial"/>
          <w:b/>
          <w:sz w:val="20"/>
          <w:szCs w:val="20"/>
        </w:rPr>
      </w:pPr>
    </w:p>
    <w:p w14:paraId="2A5B2427" w14:textId="2B16324F" w:rsidR="00E10C2D" w:rsidRPr="00814B44" w:rsidRDefault="00760766" w:rsidP="0026527C">
      <w:pPr>
        <w:pStyle w:val="Textoindependiente"/>
        <w:ind w:left="1418" w:right="670"/>
        <w:jc w:val="both"/>
        <w:rPr>
          <w:rFonts w:ascii="Arial" w:hAnsi="Arial" w:cs="Arial"/>
          <w:sz w:val="20"/>
          <w:szCs w:val="20"/>
        </w:rPr>
      </w:pPr>
      <w:r w:rsidRPr="00814B44">
        <w:rPr>
          <w:rFonts w:ascii="Arial" w:hAnsi="Arial" w:cs="Arial"/>
          <w:b/>
          <w:sz w:val="20"/>
          <w:szCs w:val="20"/>
        </w:rPr>
        <w:t>NOTA</w:t>
      </w:r>
      <w:r w:rsidRPr="00814B44">
        <w:rPr>
          <w:rFonts w:ascii="Arial" w:hAnsi="Arial" w:cs="Arial"/>
          <w:b/>
          <w:spacing w:val="-16"/>
          <w:sz w:val="20"/>
          <w:szCs w:val="20"/>
        </w:rPr>
        <w:t xml:space="preserve"> </w:t>
      </w:r>
      <w:r w:rsidRPr="00814B44">
        <w:rPr>
          <w:rFonts w:ascii="Arial" w:hAnsi="Arial" w:cs="Arial"/>
          <w:b/>
          <w:sz w:val="20"/>
          <w:szCs w:val="20"/>
        </w:rPr>
        <w:t>1:</w:t>
      </w:r>
      <w:r w:rsidRPr="00814B44">
        <w:rPr>
          <w:rFonts w:ascii="Arial" w:hAnsi="Arial" w:cs="Arial"/>
          <w:b/>
          <w:spacing w:val="-15"/>
          <w:sz w:val="20"/>
          <w:szCs w:val="20"/>
        </w:rPr>
        <w:t xml:space="preserve"> </w:t>
      </w:r>
      <w:r w:rsidRPr="00814B44">
        <w:rPr>
          <w:rFonts w:ascii="Arial" w:hAnsi="Arial" w:cs="Arial"/>
          <w:sz w:val="20"/>
          <w:szCs w:val="20"/>
        </w:rPr>
        <w:t>Los</w:t>
      </w:r>
      <w:r w:rsidRPr="00814B44">
        <w:rPr>
          <w:rFonts w:ascii="Arial" w:hAnsi="Arial" w:cs="Arial"/>
          <w:spacing w:val="-15"/>
          <w:sz w:val="20"/>
          <w:szCs w:val="20"/>
        </w:rPr>
        <w:t xml:space="preserve"> </w:t>
      </w:r>
      <w:r w:rsidRPr="00814B44">
        <w:rPr>
          <w:rFonts w:ascii="Arial" w:hAnsi="Arial" w:cs="Arial"/>
          <w:sz w:val="20"/>
          <w:szCs w:val="20"/>
        </w:rPr>
        <w:t>oferentes</w:t>
      </w:r>
      <w:r w:rsidRPr="00814B44">
        <w:rPr>
          <w:rFonts w:ascii="Arial" w:hAnsi="Arial" w:cs="Arial"/>
          <w:spacing w:val="-16"/>
          <w:sz w:val="20"/>
          <w:szCs w:val="20"/>
        </w:rPr>
        <w:t xml:space="preserve"> </w:t>
      </w:r>
      <w:r w:rsidRPr="00814B44">
        <w:rPr>
          <w:rFonts w:ascii="Arial" w:hAnsi="Arial" w:cs="Arial"/>
          <w:sz w:val="20"/>
          <w:szCs w:val="20"/>
        </w:rPr>
        <w:t>deberán</w:t>
      </w:r>
      <w:r w:rsidRPr="00814B44">
        <w:rPr>
          <w:rFonts w:ascii="Arial" w:hAnsi="Arial" w:cs="Arial"/>
          <w:spacing w:val="-15"/>
          <w:sz w:val="20"/>
          <w:szCs w:val="20"/>
        </w:rPr>
        <w:t xml:space="preserve"> </w:t>
      </w:r>
      <w:r w:rsidRPr="00814B44">
        <w:rPr>
          <w:rFonts w:ascii="Arial" w:hAnsi="Arial" w:cs="Arial"/>
          <w:sz w:val="20"/>
          <w:szCs w:val="20"/>
        </w:rPr>
        <w:t>realizar</w:t>
      </w:r>
      <w:r w:rsidRPr="00814B44">
        <w:rPr>
          <w:rFonts w:ascii="Arial" w:hAnsi="Arial" w:cs="Arial"/>
          <w:spacing w:val="-7"/>
          <w:sz w:val="20"/>
          <w:szCs w:val="20"/>
        </w:rPr>
        <w:t xml:space="preserve"> </w:t>
      </w:r>
      <w:r w:rsidRPr="00814B44">
        <w:rPr>
          <w:rFonts w:ascii="Arial" w:hAnsi="Arial" w:cs="Arial"/>
          <w:sz w:val="20"/>
          <w:szCs w:val="20"/>
        </w:rPr>
        <w:t>la</w:t>
      </w:r>
      <w:r w:rsidRPr="00814B44">
        <w:rPr>
          <w:rFonts w:ascii="Arial" w:hAnsi="Arial" w:cs="Arial"/>
          <w:spacing w:val="-11"/>
          <w:sz w:val="20"/>
          <w:szCs w:val="20"/>
        </w:rPr>
        <w:t xml:space="preserve"> </w:t>
      </w:r>
      <w:r w:rsidRPr="00814B44">
        <w:rPr>
          <w:rFonts w:ascii="Arial" w:hAnsi="Arial" w:cs="Arial"/>
          <w:sz w:val="20"/>
          <w:szCs w:val="20"/>
        </w:rPr>
        <w:t>presentación</w:t>
      </w:r>
      <w:r w:rsidRPr="00814B44">
        <w:rPr>
          <w:rFonts w:ascii="Arial" w:hAnsi="Arial" w:cs="Arial"/>
          <w:spacing w:val="-13"/>
          <w:sz w:val="20"/>
          <w:szCs w:val="20"/>
        </w:rPr>
        <w:t xml:space="preserve"> </w:t>
      </w:r>
      <w:r w:rsidRPr="00814B44">
        <w:rPr>
          <w:rFonts w:ascii="Arial" w:hAnsi="Arial" w:cs="Arial"/>
          <w:sz w:val="20"/>
          <w:szCs w:val="20"/>
        </w:rPr>
        <w:t>de</w:t>
      </w:r>
      <w:r w:rsidRPr="00814B44">
        <w:rPr>
          <w:rFonts w:ascii="Arial" w:hAnsi="Arial" w:cs="Arial"/>
          <w:spacing w:val="-6"/>
          <w:sz w:val="20"/>
          <w:szCs w:val="20"/>
        </w:rPr>
        <w:t xml:space="preserve"> </w:t>
      </w:r>
      <w:r w:rsidRPr="00814B44">
        <w:rPr>
          <w:rFonts w:ascii="Arial" w:hAnsi="Arial" w:cs="Arial"/>
          <w:sz w:val="20"/>
          <w:szCs w:val="20"/>
        </w:rPr>
        <w:t>sus</w:t>
      </w:r>
      <w:r w:rsidRPr="00814B44">
        <w:rPr>
          <w:rFonts w:ascii="Arial" w:hAnsi="Arial" w:cs="Arial"/>
          <w:spacing w:val="-14"/>
          <w:sz w:val="20"/>
          <w:szCs w:val="20"/>
        </w:rPr>
        <w:t xml:space="preserve"> </w:t>
      </w:r>
      <w:r w:rsidRPr="00814B44">
        <w:rPr>
          <w:rFonts w:ascii="Arial" w:hAnsi="Arial" w:cs="Arial"/>
          <w:sz w:val="20"/>
          <w:szCs w:val="20"/>
        </w:rPr>
        <w:t>ofertas</w:t>
      </w:r>
      <w:r w:rsidRPr="00814B44">
        <w:rPr>
          <w:rFonts w:ascii="Arial" w:hAnsi="Arial" w:cs="Arial"/>
          <w:spacing w:val="-15"/>
          <w:sz w:val="20"/>
          <w:szCs w:val="20"/>
        </w:rPr>
        <w:t xml:space="preserve"> </w:t>
      </w:r>
      <w:r w:rsidRPr="00814B44">
        <w:rPr>
          <w:rFonts w:ascii="Arial" w:hAnsi="Arial" w:cs="Arial"/>
          <w:sz w:val="20"/>
          <w:szCs w:val="20"/>
        </w:rPr>
        <w:t>de</w:t>
      </w:r>
      <w:r w:rsidRPr="00814B44">
        <w:rPr>
          <w:rFonts w:ascii="Arial" w:hAnsi="Arial" w:cs="Arial"/>
          <w:spacing w:val="-16"/>
          <w:sz w:val="20"/>
          <w:szCs w:val="20"/>
        </w:rPr>
        <w:t xml:space="preserve"> </w:t>
      </w:r>
      <w:r w:rsidRPr="00814B44">
        <w:rPr>
          <w:rFonts w:ascii="Arial" w:hAnsi="Arial" w:cs="Arial"/>
          <w:sz w:val="20"/>
          <w:szCs w:val="20"/>
        </w:rPr>
        <w:t>conformidad</w:t>
      </w:r>
      <w:r w:rsidRPr="00814B44">
        <w:rPr>
          <w:rFonts w:ascii="Arial" w:hAnsi="Arial" w:cs="Arial"/>
          <w:spacing w:val="-11"/>
          <w:sz w:val="20"/>
          <w:szCs w:val="20"/>
        </w:rPr>
        <w:t xml:space="preserve"> </w:t>
      </w:r>
      <w:r w:rsidRPr="00814B44">
        <w:rPr>
          <w:rFonts w:ascii="Arial" w:hAnsi="Arial" w:cs="Arial"/>
          <w:sz w:val="20"/>
          <w:szCs w:val="20"/>
        </w:rPr>
        <w:t>con lo establecido en la guía para presentación de ofertas de Colombia Compra Eficiente.</w:t>
      </w:r>
    </w:p>
    <w:p w14:paraId="0D94BA9F" w14:textId="77777777" w:rsidR="00A62D86" w:rsidRPr="00814B44" w:rsidRDefault="00A62D86" w:rsidP="0026527C">
      <w:pPr>
        <w:pStyle w:val="Textoindependiente"/>
        <w:ind w:left="1418" w:right="670"/>
        <w:jc w:val="both"/>
        <w:rPr>
          <w:rFonts w:ascii="Arial" w:hAnsi="Arial" w:cs="Arial"/>
          <w:sz w:val="20"/>
          <w:szCs w:val="20"/>
        </w:rPr>
      </w:pPr>
    </w:p>
    <w:p w14:paraId="2C2C43C1" w14:textId="77777777" w:rsidR="00E630BB" w:rsidRPr="00814B44" w:rsidRDefault="00E630BB" w:rsidP="0026527C">
      <w:pPr>
        <w:pStyle w:val="Textoindependiente"/>
        <w:spacing w:line="276" w:lineRule="auto"/>
        <w:ind w:left="1418" w:right="670"/>
        <w:jc w:val="both"/>
        <w:rPr>
          <w:rFonts w:ascii="Arial" w:hAnsi="Arial" w:cs="Arial"/>
          <w:sz w:val="20"/>
          <w:szCs w:val="20"/>
        </w:rPr>
      </w:pPr>
    </w:p>
    <w:p w14:paraId="0586C0B1" w14:textId="71ADD05F" w:rsidR="00E10C2D" w:rsidRPr="00814B44" w:rsidRDefault="00760766" w:rsidP="000A492D">
      <w:pPr>
        <w:pStyle w:val="Ttulo1"/>
        <w:numPr>
          <w:ilvl w:val="1"/>
          <w:numId w:val="4"/>
        </w:numPr>
        <w:tabs>
          <w:tab w:val="left" w:pos="2049"/>
        </w:tabs>
        <w:spacing w:line="276" w:lineRule="auto"/>
        <w:ind w:left="1418" w:right="670" w:firstLine="0"/>
        <w:rPr>
          <w:sz w:val="20"/>
          <w:szCs w:val="20"/>
        </w:rPr>
      </w:pPr>
      <w:r w:rsidRPr="00814B44">
        <w:rPr>
          <w:sz w:val="20"/>
          <w:szCs w:val="20"/>
        </w:rPr>
        <w:t>LUGAR</w:t>
      </w:r>
      <w:r w:rsidRPr="00814B44">
        <w:rPr>
          <w:spacing w:val="-7"/>
          <w:sz w:val="20"/>
          <w:szCs w:val="20"/>
        </w:rPr>
        <w:t xml:space="preserve"> </w:t>
      </w:r>
      <w:r w:rsidRPr="00814B44">
        <w:rPr>
          <w:sz w:val="20"/>
          <w:szCs w:val="20"/>
        </w:rPr>
        <w:t>DE</w:t>
      </w:r>
      <w:r w:rsidRPr="00814B44">
        <w:rPr>
          <w:spacing w:val="-3"/>
          <w:sz w:val="20"/>
          <w:szCs w:val="20"/>
        </w:rPr>
        <w:t xml:space="preserve"> </w:t>
      </w:r>
      <w:r w:rsidRPr="00814B44">
        <w:rPr>
          <w:sz w:val="20"/>
          <w:szCs w:val="20"/>
        </w:rPr>
        <w:t>PRESENTACIÓN</w:t>
      </w:r>
      <w:r w:rsidRPr="00814B44">
        <w:rPr>
          <w:spacing w:val="-8"/>
          <w:sz w:val="20"/>
          <w:szCs w:val="20"/>
        </w:rPr>
        <w:t xml:space="preserve"> </w:t>
      </w:r>
      <w:r w:rsidRPr="00814B44">
        <w:rPr>
          <w:sz w:val="20"/>
          <w:szCs w:val="20"/>
        </w:rPr>
        <w:t>DE</w:t>
      </w:r>
      <w:r w:rsidRPr="00814B44">
        <w:rPr>
          <w:spacing w:val="-3"/>
          <w:sz w:val="20"/>
          <w:szCs w:val="20"/>
        </w:rPr>
        <w:t xml:space="preserve"> </w:t>
      </w:r>
      <w:r w:rsidRPr="00814B44">
        <w:rPr>
          <w:sz w:val="20"/>
          <w:szCs w:val="20"/>
        </w:rPr>
        <w:t>LA</w:t>
      </w:r>
      <w:r w:rsidRPr="00814B44">
        <w:rPr>
          <w:spacing w:val="-19"/>
          <w:sz w:val="20"/>
          <w:szCs w:val="20"/>
        </w:rPr>
        <w:t xml:space="preserve"> </w:t>
      </w:r>
      <w:r w:rsidRPr="00814B44">
        <w:rPr>
          <w:spacing w:val="-2"/>
          <w:sz w:val="20"/>
          <w:szCs w:val="20"/>
        </w:rPr>
        <w:t>PROPUESTA</w:t>
      </w:r>
    </w:p>
    <w:p w14:paraId="1D9AF595" w14:textId="77777777" w:rsidR="00E10C2D" w:rsidRPr="00814B44" w:rsidRDefault="00E10C2D" w:rsidP="00A62D86">
      <w:pPr>
        <w:rPr>
          <w:rFonts w:ascii="Arial" w:hAnsi="Arial" w:cs="Arial"/>
          <w:sz w:val="20"/>
          <w:szCs w:val="20"/>
        </w:rPr>
      </w:pPr>
    </w:p>
    <w:p w14:paraId="5CCC2035" w14:textId="3930128A" w:rsidR="00E10C2D" w:rsidRPr="00814B44" w:rsidRDefault="00760766" w:rsidP="00A62D86">
      <w:pPr>
        <w:pStyle w:val="Textoindependiente"/>
        <w:spacing w:line="276" w:lineRule="auto"/>
        <w:ind w:left="1418" w:right="670"/>
        <w:jc w:val="both"/>
        <w:rPr>
          <w:rFonts w:ascii="Arial" w:hAnsi="Arial" w:cs="Arial"/>
          <w:sz w:val="20"/>
          <w:szCs w:val="20"/>
        </w:rPr>
      </w:pPr>
      <w:r w:rsidRPr="00814B44">
        <w:rPr>
          <w:rFonts w:ascii="Arial" w:hAnsi="Arial" w:cs="Arial"/>
          <w:sz w:val="20"/>
          <w:szCs w:val="20"/>
        </w:rPr>
        <w:t>La</w:t>
      </w:r>
      <w:r w:rsidRPr="00814B44">
        <w:rPr>
          <w:rFonts w:ascii="Arial" w:hAnsi="Arial" w:cs="Arial"/>
          <w:spacing w:val="-7"/>
          <w:sz w:val="20"/>
          <w:szCs w:val="20"/>
        </w:rPr>
        <w:t xml:space="preserve"> </w:t>
      </w:r>
      <w:r w:rsidRPr="00814B44">
        <w:rPr>
          <w:rFonts w:ascii="Arial" w:hAnsi="Arial" w:cs="Arial"/>
          <w:sz w:val="20"/>
          <w:szCs w:val="20"/>
        </w:rPr>
        <w:t>propuesta</w:t>
      </w:r>
      <w:r w:rsidRPr="00814B44">
        <w:rPr>
          <w:rFonts w:ascii="Arial" w:hAnsi="Arial" w:cs="Arial"/>
          <w:spacing w:val="-3"/>
          <w:sz w:val="20"/>
          <w:szCs w:val="20"/>
        </w:rPr>
        <w:t xml:space="preserve"> </w:t>
      </w:r>
      <w:r w:rsidRPr="00814B44">
        <w:rPr>
          <w:rFonts w:ascii="Arial" w:hAnsi="Arial" w:cs="Arial"/>
          <w:sz w:val="20"/>
          <w:szCs w:val="20"/>
        </w:rPr>
        <w:t>se</w:t>
      </w:r>
      <w:r w:rsidRPr="00814B44">
        <w:rPr>
          <w:rFonts w:ascii="Arial" w:hAnsi="Arial" w:cs="Arial"/>
          <w:spacing w:val="-7"/>
          <w:sz w:val="20"/>
          <w:szCs w:val="20"/>
        </w:rPr>
        <w:t xml:space="preserve"> </w:t>
      </w:r>
      <w:r w:rsidRPr="00814B44">
        <w:rPr>
          <w:rFonts w:ascii="Arial" w:hAnsi="Arial" w:cs="Arial"/>
          <w:sz w:val="20"/>
          <w:szCs w:val="20"/>
        </w:rPr>
        <w:t>debe</w:t>
      </w:r>
      <w:r w:rsidRPr="00814B44">
        <w:rPr>
          <w:rFonts w:ascii="Arial" w:hAnsi="Arial" w:cs="Arial"/>
          <w:spacing w:val="-5"/>
          <w:sz w:val="20"/>
          <w:szCs w:val="20"/>
        </w:rPr>
        <w:t xml:space="preserve"> </w:t>
      </w:r>
      <w:r w:rsidRPr="00814B44">
        <w:rPr>
          <w:rFonts w:ascii="Arial" w:hAnsi="Arial" w:cs="Arial"/>
          <w:sz w:val="20"/>
          <w:szCs w:val="20"/>
        </w:rPr>
        <w:t>presentar</w:t>
      </w:r>
      <w:r w:rsidRPr="00814B44">
        <w:rPr>
          <w:rFonts w:ascii="Arial" w:hAnsi="Arial" w:cs="Arial"/>
          <w:spacing w:val="-3"/>
          <w:sz w:val="20"/>
          <w:szCs w:val="20"/>
        </w:rPr>
        <w:t xml:space="preserve"> </w:t>
      </w:r>
      <w:r w:rsidRPr="00814B44">
        <w:rPr>
          <w:rFonts w:ascii="Arial" w:hAnsi="Arial" w:cs="Arial"/>
          <w:sz w:val="20"/>
          <w:szCs w:val="20"/>
        </w:rPr>
        <w:t>ÚNICAMENTE en la</w:t>
      </w:r>
      <w:r w:rsidRPr="00814B44">
        <w:rPr>
          <w:rFonts w:ascii="Arial" w:hAnsi="Arial" w:cs="Arial"/>
          <w:spacing w:val="-7"/>
          <w:sz w:val="20"/>
          <w:szCs w:val="20"/>
        </w:rPr>
        <w:t xml:space="preserve"> </w:t>
      </w:r>
      <w:r w:rsidRPr="00814B44">
        <w:rPr>
          <w:rFonts w:ascii="Arial" w:hAnsi="Arial" w:cs="Arial"/>
          <w:sz w:val="20"/>
          <w:szCs w:val="20"/>
        </w:rPr>
        <w:t>plataforma</w:t>
      </w:r>
      <w:r w:rsidRPr="00814B44">
        <w:rPr>
          <w:rFonts w:ascii="Arial" w:hAnsi="Arial" w:cs="Arial"/>
          <w:spacing w:val="-6"/>
          <w:sz w:val="20"/>
          <w:szCs w:val="20"/>
        </w:rPr>
        <w:t xml:space="preserve"> </w:t>
      </w:r>
      <w:r w:rsidRPr="00814B44">
        <w:rPr>
          <w:rFonts w:ascii="Arial" w:hAnsi="Arial" w:cs="Arial"/>
          <w:sz w:val="20"/>
          <w:szCs w:val="20"/>
        </w:rPr>
        <w:t>del</w:t>
      </w:r>
      <w:r w:rsidRPr="00814B44">
        <w:rPr>
          <w:rFonts w:ascii="Arial" w:hAnsi="Arial" w:cs="Arial"/>
          <w:spacing w:val="-8"/>
          <w:sz w:val="20"/>
          <w:szCs w:val="20"/>
        </w:rPr>
        <w:t xml:space="preserve"> </w:t>
      </w:r>
      <w:r w:rsidRPr="00814B44">
        <w:rPr>
          <w:rFonts w:ascii="Arial" w:hAnsi="Arial" w:cs="Arial"/>
          <w:sz w:val="20"/>
          <w:szCs w:val="20"/>
        </w:rPr>
        <w:t>SECOP</w:t>
      </w:r>
      <w:r w:rsidRPr="00814B44">
        <w:rPr>
          <w:rFonts w:ascii="Arial" w:hAnsi="Arial" w:cs="Arial"/>
          <w:spacing w:val="-3"/>
          <w:sz w:val="20"/>
          <w:szCs w:val="20"/>
        </w:rPr>
        <w:t xml:space="preserve"> </w:t>
      </w:r>
      <w:r w:rsidRPr="00814B44">
        <w:rPr>
          <w:rFonts w:ascii="Arial" w:hAnsi="Arial" w:cs="Arial"/>
          <w:sz w:val="20"/>
          <w:szCs w:val="20"/>
        </w:rPr>
        <w:t>II</w:t>
      </w:r>
      <w:r w:rsidRPr="00814B44">
        <w:rPr>
          <w:rFonts w:ascii="Arial" w:hAnsi="Arial" w:cs="Arial"/>
          <w:spacing w:val="-6"/>
          <w:sz w:val="20"/>
          <w:szCs w:val="20"/>
        </w:rPr>
        <w:t xml:space="preserve"> </w:t>
      </w:r>
      <w:r w:rsidRPr="00814B44">
        <w:rPr>
          <w:rFonts w:ascii="Arial" w:hAnsi="Arial" w:cs="Arial"/>
          <w:sz w:val="20"/>
          <w:szCs w:val="20"/>
        </w:rPr>
        <w:t>de</w:t>
      </w:r>
      <w:r w:rsidRPr="00814B44">
        <w:rPr>
          <w:rFonts w:ascii="Arial" w:hAnsi="Arial" w:cs="Arial"/>
          <w:spacing w:val="-5"/>
          <w:sz w:val="20"/>
          <w:szCs w:val="20"/>
        </w:rPr>
        <w:t xml:space="preserve"> </w:t>
      </w:r>
      <w:r w:rsidRPr="00814B44">
        <w:rPr>
          <w:rFonts w:ascii="Arial" w:hAnsi="Arial" w:cs="Arial"/>
          <w:sz w:val="20"/>
          <w:szCs w:val="20"/>
        </w:rPr>
        <w:t>acuerdo con las especificaciones solicitadas por la Entidad y en las fechas establecidas en el cronograma del proceso.</w:t>
      </w:r>
    </w:p>
    <w:p w14:paraId="0444004B" w14:textId="47534640" w:rsidR="00E630BB" w:rsidRPr="00814B44" w:rsidRDefault="00E630BB" w:rsidP="0026527C">
      <w:pPr>
        <w:pStyle w:val="Textoindependiente"/>
        <w:spacing w:line="276" w:lineRule="auto"/>
        <w:ind w:left="1418" w:right="670"/>
        <w:jc w:val="both"/>
        <w:rPr>
          <w:rFonts w:ascii="Arial" w:hAnsi="Arial" w:cs="Arial"/>
          <w:sz w:val="20"/>
          <w:szCs w:val="20"/>
        </w:rPr>
      </w:pPr>
    </w:p>
    <w:p w14:paraId="1DFC6B3F" w14:textId="77777777" w:rsidR="00E10C2D" w:rsidRPr="00814B44" w:rsidRDefault="00760766" w:rsidP="000A492D">
      <w:pPr>
        <w:pStyle w:val="Ttulo1"/>
        <w:numPr>
          <w:ilvl w:val="1"/>
          <w:numId w:val="4"/>
        </w:numPr>
        <w:tabs>
          <w:tab w:val="left" w:pos="2049"/>
        </w:tabs>
        <w:spacing w:line="276" w:lineRule="auto"/>
        <w:ind w:left="1418" w:right="670" w:firstLine="0"/>
        <w:rPr>
          <w:sz w:val="20"/>
          <w:szCs w:val="20"/>
        </w:rPr>
      </w:pPr>
      <w:r w:rsidRPr="00814B44">
        <w:rPr>
          <w:sz w:val="20"/>
          <w:szCs w:val="20"/>
        </w:rPr>
        <w:t>ACREDITACIÓN</w:t>
      </w:r>
      <w:r w:rsidRPr="00814B44">
        <w:rPr>
          <w:spacing w:val="-16"/>
          <w:sz w:val="20"/>
          <w:szCs w:val="20"/>
        </w:rPr>
        <w:t xml:space="preserve"> </w:t>
      </w:r>
      <w:r w:rsidRPr="00814B44">
        <w:rPr>
          <w:sz w:val="20"/>
          <w:szCs w:val="20"/>
        </w:rPr>
        <w:t>DE</w:t>
      </w:r>
      <w:r w:rsidRPr="00814B44">
        <w:rPr>
          <w:spacing w:val="-10"/>
          <w:sz w:val="20"/>
          <w:szCs w:val="20"/>
        </w:rPr>
        <w:t xml:space="preserve"> </w:t>
      </w:r>
      <w:r w:rsidRPr="00814B44">
        <w:rPr>
          <w:sz w:val="20"/>
          <w:szCs w:val="20"/>
        </w:rPr>
        <w:t>LOS</w:t>
      </w:r>
      <w:r w:rsidRPr="00814B44">
        <w:rPr>
          <w:spacing w:val="-10"/>
          <w:sz w:val="20"/>
          <w:szCs w:val="20"/>
        </w:rPr>
        <w:t xml:space="preserve"> </w:t>
      </w:r>
      <w:r w:rsidRPr="00814B44">
        <w:rPr>
          <w:sz w:val="20"/>
          <w:szCs w:val="20"/>
        </w:rPr>
        <w:t>REQUISITOS</w:t>
      </w:r>
      <w:r w:rsidRPr="00814B44">
        <w:rPr>
          <w:spacing w:val="-10"/>
          <w:sz w:val="20"/>
          <w:szCs w:val="20"/>
        </w:rPr>
        <w:t xml:space="preserve"> </w:t>
      </w:r>
      <w:r w:rsidRPr="00814B44">
        <w:rPr>
          <w:spacing w:val="-2"/>
          <w:sz w:val="20"/>
          <w:szCs w:val="20"/>
        </w:rPr>
        <w:t>HABILITANTES</w:t>
      </w:r>
    </w:p>
    <w:p w14:paraId="0D68E02F" w14:textId="77777777" w:rsidR="00E630BB" w:rsidRPr="00814B44" w:rsidRDefault="00E630BB" w:rsidP="0026527C">
      <w:pPr>
        <w:pStyle w:val="Textoindependiente"/>
        <w:spacing w:line="276" w:lineRule="auto"/>
        <w:ind w:left="1418" w:right="670"/>
        <w:jc w:val="both"/>
        <w:rPr>
          <w:rFonts w:ascii="Arial" w:hAnsi="Arial" w:cs="Arial"/>
          <w:sz w:val="20"/>
          <w:szCs w:val="20"/>
        </w:rPr>
      </w:pPr>
    </w:p>
    <w:p w14:paraId="778A2E7F" w14:textId="3FCBEDA6" w:rsidR="00E10C2D" w:rsidRPr="00814B44" w:rsidRDefault="00760766" w:rsidP="0026527C">
      <w:pPr>
        <w:pStyle w:val="Textoindependiente"/>
        <w:ind w:left="1418" w:right="670"/>
        <w:jc w:val="both"/>
        <w:rPr>
          <w:rFonts w:ascii="Arial" w:hAnsi="Arial" w:cs="Arial"/>
          <w:sz w:val="20"/>
          <w:szCs w:val="20"/>
        </w:rPr>
      </w:pPr>
      <w:r w:rsidRPr="00814B44">
        <w:rPr>
          <w:rFonts w:ascii="Arial" w:hAnsi="Arial" w:cs="Arial"/>
          <w:sz w:val="20"/>
          <w:szCs w:val="20"/>
        </w:rPr>
        <w:t>El Proponente debe diligenciar todas y cada una de las especificaciones y documentos indicados por la Entidad para el presente proceso de selección, los que debe anexar a la plataforma del SECOP II.</w:t>
      </w:r>
    </w:p>
    <w:p w14:paraId="0B26B38E" w14:textId="77777777" w:rsidR="00E10C2D" w:rsidRPr="00814B44" w:rsidRDefault="00E10C2D" w:rsidP="0026527C">
      <w:pPr>
        <w:pStyle w:val="Textoindependiente"/>
        <w:spacing w:line="276" w:lineRule="auto"/>
        <w:ind w:left="1418" w:right="670"/>
        <w:rPr>
          <w:rFonts w:ascii="Arial" w:hAnsi="Arial" w:cs="Arial"/>
          <w:sz w:val="20"/>
          <w:szCs w:val="20"/>
        </w:rPr>
      </w:pPr>
    </w:p>
    <w:p w14:paraId="601689CC" w14:textId="77777777" w:rsidR="00E10C2D" w:rsidRPr="00814B44" w:rsidRDefault="00760766" w:rsidP="0026527C">
      <w:pPr>
        <w:pStyle w:val="Textoindependiente"/>
        <w:spacing w:line="276" w:lineRule="auto"/>
        <w:ind w:left="1418" w:right="670"/>
        <w:jc w:val="both"/>
        <w:rPr>
          <w:rFonts w:ascii="Arial" w:hAnsi="Arial" w:cs="Arial"/>
          <w:sz w:val="20"/>
          <w:szCs w:val="20"/>
        </w:rPr>
      </w:pPr>
      <w:r w:rsidRPr="00814B44">
        <w:rPr>
          <w:rFonts w:ascii="Arial" w:hAnsi="Arial" w:cs="Arial"/>
          <w:sz w:val="20"/>
          <w:szCs w:val="20"/>
        </w:rPr>
        <w:t>El</w:t>
      </w:r>
      <w:r w:rsidRPr="00814B44">
        <w:rPr>
          <w:rFonts w:ascii="Arial" w:hAnsi="Arial" w:cs="Arial"/>
          <w:spacing w:val="-10"/>
          <w:sz w:val="20"/>
          <w:szCs w:val="20"/>
        </w:rPr>
        <w:t xml:space="preserve"> </w:t>
      </w:r>
      <w:r w:rsidRPr="00814B44">
        <w:rPr>
          <w:rFonts w:ascii="Arial" w:hAnsi="Arial" w:cs="Arial"/>
          <w:sz w:val="20"/>
          <w:szCs w:val="20"/>
        </w:rPr>
        <w:t>Proponente</w:t>
      </w:r>
      <w:r w:rsidRPr="00814B44">
        <w:rPr>
          <w:rFonts w:ascii="Arial" w:hAnsi="Arial" w:cs="Arial"/>
          <w:spacing w:val="-6"/>
          <w:sz w:val="20"/>
          <w:szCs w:val="20"/>
        </w:rPr>
        <w:t xml:space="preserve"> </w:t>
      </w:r>
      <w:r w:rsidRPr="00814B44">
        <w:rPr>
          <w:rFonts w:ascii="Arial" w:hAnsi="Arial" w:cs="Arial"/>
          <w:sz w:val="20"/>
          <w:szCs w:val="20"/>
        </w:rPr>
        <w:t>debe</w:t>
      </w:r>
      <w:r w:rsidRPr="00814B44">
        <w:rPr>
          <w:rFonts w:ascii="Arial" w:hAnsi="Arial" w:cs="Arial"/>
          <w:spacing w:val="-6"/>
          <w:sz w:val="20"/>
          <w:szCs w:val="20"/>
        </w:rPr>
        <w:t xml:space="preserve"> </w:t>
      </w:r>
      <w:r w:rsidRPr="00814B44">
        <w:rPr>
          <w:rFonts w:ascii="Arial" w:hAnsi="Arial" w:cs="Arial"/>
          <w:sz w:val="20"/>
          <w:szCs w:val="20"/>
        </w:rPr>
        <w:t>incluir</w:t>
      </w:r>
      <w:r w:rsidRPr="00814B44">
        <w:rPr>
          <w:rFonts w:ascii="Arial" w:hAnsi="Arial" w:cs="Arial"/>
          <w:spacing w:val="-8"/>
          <w:sz w:val="20"/>
          <w:szCs w:val="20"/>
        </w:rPr>
        <w:t xml:space="preserve"> </w:t>
      </w:r>
      <w:r w:rsidRPr="00814B44">
        <w:rPr>
          <w:rFonts w:ascii="Arial" w:hAnsi="Arial" w:cs="Arial"/>
          <w:sz w:val="20"/>
          <w:szCs w:val="20"/>
        </w:rPr>
        <w:t>con</w:t>
      </w:r>
      <w:r w:rsidRPr="00814B44">
        <w:rPr>
          <w:rFonts w:ascii="Arial" w:hAnsi="Arial" w:cs="Arial"/>
          <w:spacing w:val="-6"/>
          <w:sz w:val="20"/>
          <w:szCs w:val="20"/>
        </w:rPr>
        <w:t xml:space="preserve"> </w:t>
      </w:r>
      <w:r w:rsidRPr="00814B44">
        <w:rPr>
          <w:rFonts w:ascii="Arial" w:hAnsi="Arial" w:cs="Arial"/>
          <w:sz w:val="20"/>
          <w:szCs w:val="20"/>
        </w:rPr>
        <w:t>su</w:t>
      </w:r>
      <w:r w:rsidRPr="00814B44">
        <w:rPr>
          <w:rFonts w:ascii="Arial" w:hAnsi="Arial" w:cs="Arial"/>
          <w:spacing w:val="-8"/>
          <w:sz w:val="20"/>
          <w:szCs w:val="20"/>
        </w:rPr>
        <w:t xml:space="preserve"> </w:t>
      </w:r>
      <w:r w:rsidRPr="00814B44">
        <w:rPr>
          <w:rFonts w:ascii="Arial" w:hAnsi="Arial" w:cs="Arial"/>
          <w:sz w:val="20"/>
          <w:szCs w:val="20"/>
        </w:rPr>
        <w:t>Oferta</w:t>
      </w:r>
      <w:r w:rsidRPr="00814B44">
        <w:rPr>
          <w:rFonts w:ascii="Arial" w:hAnsi="Arial" w:cs="Arial"/>
          <w:spacing w:val="-6"/>
          <w:sz w:val="20"/>
          <w:szCs w:val="20"/>
        </w:rPr>
        <w:t xml:space="preserve"> </w:t>
      </w:r>
      <w:r w:rsidRPr="00814B44">
        <w:rPr>
          <w:rFonts w:ascii="Arial" w:hAnsi="Arial" w:cs="Arial"/>
          <w:sz w:val="20"/>
          <w:szCs w:val="20"/>
        </w:rPr>
        <w:t>los</w:t>
      </w:r>
      <w:r w:rsidRPr="00814B44">
        <w:rPr>
          <w:rFonts w:ascii="Arial" w:hAnsi="Arial" w:cs="Arial"/>
          <w:spacing w:val="-11"/>
          <w:sz w:val="20"/>
          <w:szCs w:val="20"/>
        </w:rPr>
        <w:t xml:space="preserve"> </w:t>
      </w:r>
      <w:r w:rsidRPr="00814B44">
        <w:rPr>
          <w:rFonts w:ascii="Arial" w:hAnsi="Arial" w:cs="Arial"/>
          <w:sz w:val="20"/>
          <w:szCs w:val="20"/>
        </w:rPr>
        <w:t>siguientes</w:t>
      </w:r>
      <w:r w:rsidRPr="00814B44">
        <w:rPr>
          <w:rFonts w:ascii="Arial" w:hAnsi="Arial" w:cs="Arial"/>
          <w:spacing w:val="-11"/>
          <w:sz w:val="20"/>
          <w:szCs w:val="20"/>
        </w:rPr>
        <w:t xml:space="preserve"> </w:t>
      </w:r>
      <w:r w:rsidRPr="00814B44">
        <w:rPr>
          <w:rFonts w:ascii="Arial" w:hAnsi="Arial" w:cs="Arial"/>
          <w:spacing w:val="-2"/>
          <w:sz w:val="20"/>
          <w:szCs w:val="20"/>
        </w:rPr>
        <w:t>documentos:</w:t>
      </w:r>
    </w:p>
    <w:p w14:paraId="5BB137FE" w14:textId="77777777" w:rsidR="00E10C2D" w:rsidRPr="00814B44" w:rsidRDefault="00E10C2D" w:rsidP="0026527C">
      <w:pPr>
        <w:pStyle w:val="Textoindependiente"/>
        <w:spacing w:line="276" w:lineRule="auto"/>
        <w:ind w:left="1418" w:right="670"/>
        <w:rPr>
          <w:rFonts w:ascii="Arial" w:hAnsi="Arial" w:cs="Arial"/>
          <w:sz w:val="20"/>
          <w:szCs w:val="20"/>
        </w:rPr>
      </w:pPr>
    </w:p>
    <w:p w14:paraId="38BDDFCB" w14:textId="77777777" w:rsidR="00E10C2D" w:rsidRPr="00814B44" w:rsidRDefault="00760766" w:rsidP="000A492D">
      <w:pPr>
        <w:pStyle w:val="Ttulo1"/>
        <w:numPr>
          <w:ilvl w:val="2"/>
          <w:numId w:val="4"/>
        </w:numPr>
        <w:tabs>
          <w:tab w:val="left" w:pos="2049"/>
        </w:tabs>
        <w:spacing w:line="276" w:lineRule="auto"/>
        <w:ind w:left="1418" w:right="670" w:firstLine="0"/>
        <w:rPr>
          <w:sz w:val="20"/>
          <w:szCs w:val="20"/>
        </w:rPr>
      </w:pPr>
      <w:r w:rsidRPr="00814B44">
        <w:rPr>
          <w:sz w:val="20"/>
          <w:szCs w:val="20"/>
        </w:rPr>
        <w:t>CAPACIDAD</w:t>
      </w:r>
      <w:r w:rsidRPr="00814B44">
        <w:rPr>
          <w:spacing w:val="-14"/>
          <w:sz w:val="20"/>
          <w:szCs w:val="20"/>
        </w:rPr>
        <w:t xml:space="preserve"> </w:t>
      </w:r>
      <w:r w:rsidRPr="00814B44">
        <w:rPr>
          <w:spacing w:val="-2"/>
          <w:sz w:val="20"/>
          <w:szCs w:val="20"/>
        </w:rPr>
        <w:t>JURÍDICA</w:t>
      </w:r>
    </w:p>
    <w:p w14:paraId="673F4463" w14:textId="77777777" w:rsidR="00E10C2D" w:rsidRPr="00814B44" w:rsidRDefault="00E10C2D" w:rsidP="0026527C">
      <w:pPr>
        <w:pStyle w:val="Textoindependiente"/>
        <w:spacing w:line="276" w:lineRule="auto"/>
        <w:ind w:left="1418" w:right="670"/>
        <w:rPr>
          <w:rFonts w:ascii="Arial" w:hAnsi="Arial" w:cs="Arial"/>
          <w:b/>
          <w:sz w:val="20"/>
          <w:szCs w:val="20"/>
        </w:rPr>
      </w:pPr>
    </w:p>
    <w:p w14:paraId="012F7B69" w14:textId="77777777" w:rsidR="00E10C2D" w:rsidRPr="00814B44" w:rsidRDefault="00760766" w:rsidP="000A492D">
      <w:pPr>
        <w:pStyle w:val="Prrafodelista"/>
        <w:numPr>
          <w:ilvl w:val="0"/>
          <w:numId w:val="3"/>
        </w:numPr>
        <w:tabs>
          <w:tab w:val="left" w:pos="2201"/>
          <w:tab w:val="left" w:pos="2203"/>
        </w:tabs>
        <w:ind w:left="1418" w:right="670" w:firstLine="0"/>
        <w:rPr>
          <w:rFonts w:ascii="Arial" w:hAnsi="Arial" w:cs="Arial"/>
          <w:sz w:val="20"/>
          <w:szCs w:val="20"/>
        </w:rPr>
      </w:pPr>
      <w:r w:rsidRPr="00814B44">
        <w:rPr>
          <w:rFonts w:ascii="Arial" w:hAnsi="Arial" w:cs="Arial"/>
          <w:sz w:val="20"/>
          <w:szCs w:val="20"/>
        </w:rPr>
        <w:t>Certificado</w:t>
      </w:r>
      <w:r w:rsidRPr="00814B44">
        <w:rPr>
          <w:rFonts w:ascii="Arial" w:hAnsi="Arial" w:cs="Arial"/>
          <w:spacing w:val="-16"/>
          <w:sz w:val="20"/>
          <w:szCs w:val="20"/>
        </w:rPr>
        <w:t xml:space="preserve"> </w:t>
      </w:r>
      <w:r w:rsidRPr="00814B44">
        <w:rPr>
          <w:rFonts w:ascii="Arial" w:hAnsi="Arial" w:cs="Arial"/>
          <w:sz w:val="20"/>
          <w:szCs w:val="20"/>
        </w:rPr>
        <w:t>de</w:t>
      </w:r>
      <w:r w:rsidRPr="00814B44">
        <w:rPr>
          <w:rFonts w:ascii="Arial" w:hAnsi="Arial" w:cs="Arial"/>
          <w:spacing w:val="-15"/>
          <w:sz w:val="20"/>
          <w:szCs w:val="20"/>
        </w:rPr>
        <w:t xml:space="preserve"> </w:t>
      </w:r>
      <w:r w:rsidRPr="00814B44">
        <w:rPr>
          <w:rFonts w:ascii="Arial" w:hAnsi="Arial" w:cs="Arial"/>
          <w:sz w:val="20"/>
          <w:szCs w:val="20"/>
        </w:rPr>
        <w:t>existencia</w:t>
      </w:r>
      <w:r w:rsidRPr="00814B44">
        <w:rPr>
          <w:rFonts w:ascii="Arial" w:hAnsi="Arial" w:cs="Arial"/>
          <w:spacing w:val="-15"/>
          <w:sz w:val="20"/>
          <w:szCs w:val="20"/>
        </w:rPr>
        <w:t xml:space="preserve"> </w:t>
      </w:r>
      <w:r w:rsidRPr="00814B44">
        <w:rPr>
          <w:rFonts w:ascii="Arial" w:hAnsi="Arial" w:cs="Arial"/>
          <w:sz w:val="20"/>
          <w:szCs w:val="20"/>
        </w:rPr>
        <w:t>y</w:t>
      </w:r>
      <w:r w:rsidRPr="00814B44">
        <w:rPr>
          <w:rFonts w:ascii="Arial" w:hAnsi="Arial" w:cs="Arial"/>
          <w:spacing w:val="-16"/>
          <w:sz w:val="20"/>
          <w:szCs w:val="20"/>
        </w:rPr>
        <w:t xml:space="preserve"> </w:t>
      </w:r>
      <w:r w:rsidRPr="00814B44">
        <w:rPr>
          <w:rFonts w:ascii="Arial" w:hAnsi="Arial" w:cs="Arial"/>
          <w:sz w:val="20"/>
          <w:szCs w:val="20"/>
        </w:rPr>
        <w:t>representación</w:t>
      </w:r>
      <w:r w:rsidRPr="00814B44">
        <w:rPr>
          <w:rFonts w:ascii="Arial" w:hAnsi="Arial" w:cs="Arial"/>
          <w:spacing w:val="-15"/>
          <w:sz w:val="20"/>
          <w:szCs w:val="20"/>
        </w:rPr>
        <w:t xml:space="preserve"> </w:t>
      </w:r>
      <w:r w:rsidRPr="00814B44">
        <w:rPr>
          <w:rFonts w:ascii="Arial" w:hAnsi="Arial" w:cs="Arial"/>
          <w:sz w:val="20"/>
          <w:szCs w:val="20"/>
        </w:rPr>
        <w:t>legal</w:t>
      </w:r>
      <w:r w:rsidRPr="00814B44">
        <w:rPr>
          <w:rFonts w:ascii="Arial" w:hAnsi="Arial" w:cs="Arial"/>
          <w:spacing w:val="-15"/>
          <w:sz w:val="20"/>
          <w:szCs w:val="20"/>
        </w:rPr>
        <w:t xml:space="preserve"> </w:t>
      </w:r>
      <w:r w:rsidRPr="00814B44">
        <w:rPr>
          <w:rFonts w:ascii="Arial" w:hAnsi="Arial" w:cs="Arial"/>
          <w:sz w:val="20"/>
          <w:szCs w:val="20"/>
        </w:rPr>
        <w:t>expedido</w:t>
      </w:r>
      <w:r w:rsidRPr="00814B44">
        <w:rPr>
          <w:rFonts w:ascii="Arial" w:hAnsi="Arial" w:cs="Arial"/>
          <w:spacing w:val="-15"/>
          <w:sz w:val="20"/>
          <w:szCs w:val="20"/>
        </w:rPr>
        <w:t xml:space="preserve"> </w:t>
      </w:r>
      <w:r w:rsidRPr="00814B44">
        <w:rPr>
          <w:rFonts w:ascii="Arial" w:hAnsi="Arial" w:cs="Arial"/>
          <w:sz w:val="20"/>
          <w:szCs w:val="20"/>
        </w:rPr>
        <w:t>por</w:t>
      </w:r>
      <w:r w:rsidRPr="00814B44">
        <w:rPr>
          <w:rFonts w:ascii="Arial" w:hAnsi="Arial" w:cs="Arial"/>
          <w:spacing w:val="-16"/>
          <w:sz w:val="20"/>
          <w:szCs w:val="20"/>
        </w:rPr>
        <w:t xml:space="preserve"> </w:t>
      </w:r>
      <w:r w:rsidRPr="00814B44">
        <w:rPr>
          <w:rFonts w:ascii="Arial" w:hAnsi="Arial" w:cs="Arial"/>
          <w:sz w:val="20"/>
          <w:szCs w:val="20"/>
        </w:rPr>
        <w:t>la</w:t>
      </w:r>
      <w:r w:rsidRPr="00814B44">
        <w:rPr>
          <w:rFonts w:ascii="Arial" w:hAnsi="Arial" w:cs="Arial"/>
          <w:spacing w:val="-15"/>
          <w:sz w:val="20"/>
          <w:szCs w:val="20"/>
        </w:rPr>
        <w:t xml:space="preserve"> </w:t>
      </w:r>
      <w:r w:rsidRPr="00814B44">
        <w:rPr>
          <w:rFonts w:ascii="Arial" w:hAnsi="Arial" w:cs="Arial"/>
          <w:sz w:val="20"/>
          <w:szCs w:val="20"/>
        </w:rPr>
        <w:t>cámara</w:t>
      </w:r>
      <w:r w:rsidRPr="00814B44">
        <w:rPr>
          <w:rFonts w:ascii="Arial" w:hAnsi="Arial" w:cs="Arial"/>
          <w:spacing w:val="-15"/>
          <w:sz w:val="20"/>
          <w:szCs w:val="20"/>
        </w:rPr>
        <w:t xml:space="preserve"> </w:t>
      </w:r>
      <w:r w:rsidRPr="00814B44">
        <w:rPr>
          <w:rFonts w:ascii="Arial" w:hAnsi="Arial" w:cs="Arial"/>
          <w:sz w:val="20"/>
          <w:szCs w:val="20"/>
        </w:rPr>
        <w:t>de</w:t>
      </w:r>
      <w:r w:rsidRPr="00814B44">
        <w:rPr>
          <w:rFonts w:ascii="Arial" w:hAnsi="Arial" w:cs="Arial"/>
          <w:spacing w:val="-16"/>
          <w:sz w:val="20"/>
          <w:szCs w:val="20"/>
        </w:rPr>
        <w:t xml:space="preserve"> </w:t>
      </w:r>
      <w:r w:rsidRPr="00814B44">
        <w:rPr>
          <w:rFonts w:ascii="Arial" w:hAnsi="Arial" w:cs="Arial"/>
          <w:sz w:val="20"/>
          <w:szCs w:val="20"/>
        </w:rPr>
        <w:t>comercio del</w:t>
      </w:r>
      <w:r w:rsidRPr="00814B44">
        <w:rPr>
          <w:rFonts w:ascii="Arial" w:hAnsi="Arial" w:cs="Arial"/>
          <w:spacing w:val="-16"/>
          <w:sz w:val="20"/>
          <w:szCs w:val="20"/>
        </w:rPr>
        <w:t xml:space="preserve"> </w:t>
      </w:r>
      <w:r w:rsidRPr="00814B44">
        <w:rPr>
          <w:rFonts w:ascii="Arial" w:hAnsi="Arial" w:cs="Arial"/>
          <w:sz w:val="20"/>
          <w:szCs w:val="20"/>
        </w:rPr>
        <w:t>domicilio</w:t>
      </w:r>
      <w:r w:rsidRPr="00814B44">
        <w:rPr>
          <w:rFonts w:ascii="Arial" w:hAnsi="Arial" w:cs="Arial"/>
          <w:spacing w:val="-15"/>
          <w:sz w:val="20"/>
          <w:szCs w:val="20"/>
        </w:rPr>
        <w:t xml:space="preserve"> </w:t>
      </w:r>
      <w:r w:rsidRPr="00814B44">
        <w:rPr>
          <w:rFonts w:ascii="Arial" w:hAnsi="Arial" w:cs="Arial"/>
          <w:sz w:val="20"/>
          <w:szCs w:val="20"/>
        </w:rPr>
        <w:t>del</w:t>
      </w:r>
      <w:r w:rsidRPr="00814B44">
        <w:rPr>
          <w:rFonts w:ascii="Arial" w:hAnsi="Arial" w:cs="Arial"/>
          <w:spacing w:val="-15"/>
          <w:sz w:val="20"/>
          <w:szCs w:val="20"/>
        </w:rPr>
        <w:t xml:space="preserve"> </w:t>
      </w:r>
      <w:r w:rsidRPr="00814B44">
        <w:rPr>
          <w:rFonts w:ascii="Arial" w:hAnsi="Arial" w:cs="Arial"/>
          <w:sz w:val="20"/>
          <w:szCs w:val="20"/>
        </w:rPr>
        <w:t>Proponente</w:t>
      </w:r>
      <w:r w:rsidRPr="00814B44">
        <w:rPr>
          <w:rFonts w:ascii="Arial" w:hAnsi="Arial" w:cs="Arial"/>
          <w:spacing w:val="-13"/>
          <w:sz w:val="20"/>
          <w:szCs w:val="20"/>
        </w:rPr>
        <w:t xml:space="preserve"> </w:t>
      </w:r>
      <w:r w:rsidRPr="00814B44">
        <w:rPr>
          <w:rFonts w:ascii="Arial" w:hAnsi="Arial" w:cs="Arial"/>
          <w:sz w:val="20"/>
          <w:szCs w:val="20"/>
        </w:rPr>
        <w:t>singular</w:t>
      </w:r>
      <w:r w:rsidRPr="00814B44">
        <w:rPr>
          <w:rFonts w:ascii="Arial" w:hAnsi="Arial" w:cs="Arial"/>
          <w:spacing w:val="-16"/>
          <w:sz w:val="20"/>
          <w:szCs w:val="20"/>
        </w:rPr>
        <w:t xml:space="preserve"> </w:t>
      </w:r>
      <w:r w:rsidRPr="00814B44">
        <w:rPr>
          <w:rFonts w:ascii="Arial" w:hAnsi="Arial" w:cs="Arial"/>
          <w:sz w:val="20"/>
          <w:szCs w:val="20"/>
        </w:rPr>
        <w:t>o</w:t>
      </w:r>
      <w:r w:rsidRPr="00814B44">
        <w:rPr>
          <w:rFonts w:ascii="Arial" w:hAnsi="Arial" w:cs="Arial"/>
          <w:spacing w:val="-15"/>
          <w:sz w:val="20"/>
          <w:szCs w:val="20"/>
        </w:rPr>
        <w:t xml:space="preserve"> </w:t>
      </w:r>
      <w:r w:rsidRPr="00814B44">
        <w:rPr>
          <w:rFonts w:ascii="Arial" w:hAnsi="Arial" w:cs="Arial"/>
          <w:sz w:val="20"/>
          <w:szCs w:val="20"/>
        </w:rPr>
        <w:t>de</w:t>
      </w:r>
      <w:r w:rsidRPr="00814B44">
        <w:rPr>
          <w:rFonts w:ascii="Arial" w:hAnsi="Arial" w:cs="Arial"/>
          <w:spacing w:val="-15"/>
          <w:sz w:val="20"/>
          <w:szCs w:val="20"/>
        </w:rPr>
        <w:t xml:space="preserve"> </w:t>
      </w:r>
      <w:r w:rsidRPr="00814B44">
        <w:rPr>
          <w:rFonts w:ascii="Arial" w:hAnsi="Arial" w:cs="Arial"/>
          <w:sz w:val="20"/>
          <w:szCs w:val="20"/>
        </w:rPr>
        <w:t>cada</w:t>
      </w:r>
      <w:r w:rsidRPr="00814B44">
        <w:rPr>
          <w:rFonts w:ascii="Arial" w:hAnsi="Arial" w:cs="Arial"/>
          <w:spacing w:val="-13"/>
          <w:sz w:val="20"/>
          <w:szCs w:val="20"/>
        </w:rPr>
        <w:t xml:space="preserve"> </w:t>
      </w:r>
      <w:r w:rsidRPr="00814B44">
        <w:rPr>
          <w:rFonts w:ascii="Arial" w:hAnsi="Arial" w:cs="Arial"/>
          <w:sz w:val="20"/>
          <w:szCs w:val="20"/>
        </w:rPr>
        <w:t>uno</w:t>
      </w:r>
      <w:r w:rsidRPr="00814B44">
        <w:rPr>
          <w:rFonts w:ascii="Arial" w:hAnsi="Arial" w:cs="Arial"/>
          <w:spacing w:val="-9"/>
          <w:sz w:val="20"/>
          <w:szCs w:val="20"/>
        </w:rPr>
        <w:t xml:space="preserve"> </w:t>
      </w:r>
      <w:r w:rsidRPr="00814B44">
        <w:rPr>
          <w:rFonts w:ascii="Arial" w:hAnsi="Arial" w:cs="Arial"/>
          <w:sz w:val="20"/>
          <w:szCs w:val="20"/>
        </w:rPr>
        <w:t>de</w:t>
      </w:r>
      <w:r w:rsidRPr="00814B44">
        <w:rPr>
          <w:rFonts w:ascii="Arial" w:hAnsi="Arial" w:cs="Arial"/>
          <w:spacing w:val="-9"/>
          <w:sz w:val="20"/>
          <w:szCs w:val="20"/>
        </w:rPr>
        <w:t xml:space="preserve"> </w:t>
      </w:r>
      <w:r w:rsidRPr="00814B44">
        <w:rPr>
          <w:rFonts w:ascii="Arial" w:hAnsi="Arial" w:cs="Arial"/>
          <w:sz w:val="20"/>
          <w:szCs w:val="20"/>
        </w:rPr>
        <w:t>los</w:t>
      </w:r>
      <w:r w:rsidRPr="00814B44">
        <w:rPr>
          <w:rFonts w:ascii="Arial" w:hAnsi="Arial" w:cs="Arial"/>
          <w:spacing w:val="-11"/>
          <w:sz w:val="20"/>
          <w:szCs w:val="20"/>
        </w:rPr>
        <w:t xml:space="preserve"> </w:t>
      </w:r>
      <w:r w:rsidRPr="00814B44">
        <w:rPr>
          <w:rFonts w:ascii="Arial" w:hAnsi="Arial" w:cs="Arial"/>
          <w:sz w:val="20"/>
          <w:szCs w:val="20"/>
        </w:rPr>
        <w:t>integrantes</w:t>
      </w:r>
      <w:r w:rsidRPr="00814B44">
        <w:rPr>
          <w:rFonts w:ascii="Arial" w:hAnsi="Arial" w:cs="Arial"/>
          <w:spacing w:val="-15"/>
          <w:sz w:val="20"/>
          <w:szCs w:val="20"/>
        </w:rPr>
        <w:t xml:space="preserve"> </w:t>
      </w:r>
      <w:r w:rsidRPr="00814B44">
        <w:rPr>
          <w:rFonts w:ascii="Arial" w:hAnsi="Arial" w:cs="Arial"/>
          <w:sz w:val="20"/>
          <w:szCs w:val="20"/>
        </w:rPr>
        <w:t>del</w:t>
      </w:r>
      <w:r w:rsidRPr="00814B44">
        <w:rPr>
          <w:rFonts w:ascii="Arial" w:hAnsi="Arial" w:cs="Arial"/>
          <w:spacing w:val="-16"/>
          <w:sz w:val="20"/>
          <w:szCs w:val="20"/>
        </w:rPr>
        <w:t xml:space="preserve"> </w:t>
      </w:r>
      <w:r w:rsidRPr="00814B44">
        <w:rPr>
          <w:rFonts w:ascii="Arial" w:hAnsi="Arial" w:cs="Arial"/>
          <w:sz w:val="20"/>
          <w:szCs w:val="20"/>
        </w:rPr>
        <w:t>consorcio o unión temporal si el Proponente es plural.</w:t>
      </w:r>
    </w:p>
    <w:p w14:paraId="159E1EC6" w14:textId="77777777" w:rsidR="00E10C2D" w:rsidRPr="00814B44" w:rsidRDefault="00E10C2D" w:rsidP="0026527C">
      <w:pPr>
        <w:pStyle w:val="Textoindependiente"/>
        <w:ind w:left="1418" w:right="670"/>
        <w:rPr>
          <w:rFonts w:ascii="Arial" w:hAnsi="Arial" w:cs="Arial"/>
          <w:sz w:val="20"/>
          <w:szCs w:val="20"/>
        </w:rPr>
      </w:pPr>
    </w:p>
    <w:p w14:paraId="6E0F4B2C" w14:textId="77777777" w:rsidR="00E10C2D" w:rsidRPr="00814B44" w:rsidRDefault="00760766" w:rsidP="000A492D">
      <w:pPr>
        <w:pStyle w:val="Prrafodelista"/>
        <w:numPr>
          <w:ilvl w:val="0"/>
          <w:numId w:val="3"/>
        </w:numPr>
        <w:tabs>
          <w:tab w:val="left" w:pos="2203"/>
          <w:tab w:val="left" w:pos="2263"/>
        </w:tabs>
        <w:ind w:left="1418" w:right="670" w:firstLine="0"/>
        <w:rPr>
          <w:rFonts w:ascii="Arial" w:hAnsi="Arial" w:cs="Arial"/>
          <w:sz w:val="20"/>
          <w:szCs w:val="20"/>
        </w:rPr>
      </w:pPr>
      <w:r w:rsidRPr="00814B44">
        <w:rPr>
          <w:rFonts w:ascii="Arial" w:hAnsi="Arial" w:cs="Arial"/>
          <w:sz w:val="20"/>
          <w:szCs w:val="20"/>
        </w:rPr>
        <w:t>Certificado</w:t>
      </w:r>
      <w:r w:rsidRPr="00814B44">
        <w:rPr>
          <w:rFonts w:ascii="Arial" w:hAnsi="Arial" w:cs="Arial"/>
          <w:spacing w:val="40"/>
          <w:sz w:val="20"/>
          <w:szCs w:val="20"/>
        </w:rPr>
        <w:t xml:space="preserve"> </w:t>
      </w:r>
      <w:r w:rsidRPr="00814B44">
        <w:rPr>
          <w:rFonts w:ascii="Arial" w:hAnsi="Arial" w:cs="Arial"/>
          <w:sz w:val="20"/>
          <w:szCs w:val="20"/>
        </w:rPr>
        <w:t>del RUP del Proponente singular o de cada uno de los integrantes del consorcio o unión temporal si el Proponente es plural.</w:t>
      </w:r>
    </w:p>
    <w:p w14:paraId="5BC3D9FF" w14:textId="77777777" w:rsidR="00E10C2D" w:rsidRPr="00814B44" w:rsidRDefault="00E10C2D" w:rsidP="0026527C">
      <w:pPr>
        <w:pStyle w:val="Textoindependiente"/>
        <w:ind w:left="1418" w:right="670"/>
        <w:rPr>
          <w:rFonts w:ascii="Arial" w:hAnsi="Arial" w:cs="Arial"/>
          <w:sz w:val="20"/>
          <w:szCs w:val="20"/>
        </w:rPr>
      </w:pPr>
    </w:p>
    <w:p w14:paraId="2EB79464" w14:textId="77777777" w:rsidR="00AF5379" w:rsidRPr="00814B44" w:rsidRDefault="00760766" w:rsidP="000A492D">
      <w:pPr>
        <w:pStyle w:val="Prrafodelista"/>
        <w:numPr>
          <w:ilvl w:val="0"/>
          <w:numId w:val="3"/>
        </w:numPr>
        <w:tabs>
          <w:tab w:val="left" w:pos="2200"/>
          <w:tab w:val="left" w:pos="2203"/>
        </w:tabs>
        <w:ind w:left="1418" w:right="670" w:firstLine="0"/>
        <w:rPr>
          <w:rFonts w:ascii="Arial" w:hAnsi="Arial" w:cs="Arial"/>
          <w:sz w:val="20"/>
          <w:szCs w:val="20"/>
        </w:rPr>
      </w:pPr>
      <w:r w:rsidRPr="00814B44">
        <w:rPr>
          <w:rFonts w:ascii="Arial" w:hAnsi="Arial" w:cs="Arial"/>
          <w:sz w:val="20"/>
          <w:szCs w:val="20"/>
        </w:rPr>
        <w:t>Copia del acuerdo para conformar el consorcio o unión temporal si el Proponente es</w:t>
      </w:r>
      <w:r w:rsidRPr="00814B44">
        <w:rPr>
          <w:rFonts w:ascii="Arial" w:hAnsi="Arial" w:cs="Arial"/>
          <w:spacing w:val="-11"/>
          <w:sz w:val="20"/>
          <w:szCs w:val="20"/>
        </w:rPr>
        <w:t xml:space="preserve"> </w:t>
      </w:r>
      <w:r w:rsidRPr="00814B44">
        <w:rPr>
          <w:rFonts w:ascii="Arial" w:hAnsi="Arial" w:cs="Arial"/>
          <w:sz w:val="20"/>
          <w:szCs w:val="20"/>
        </w:rPr>
        <w:t>plural,</w:t>
      </w:r>
      <w:r w:rsidRPr="00814B44">
        <w:rPr>
          <w:rFonts w:ascii="Arial" w:hAnsi="Arial" w:cs="Arial"/>
          <w:spacing w:val="-7"/>
          <w:sz w:val="20"/>
          <w:szCs w:val="20"/>
        </w:rPr>
        <w:t xml:space="preserve"> </w:t>
      </w:r>
      <w:r w:rsidRPr="00814B44">
        <w:rPr>
          <w:rFonts w:ascii="Arial" w:hAnsi="Arial" w:cs="Arial"/>
          <w:sz w:val="20"/>
          <w:szCs w:val="20"/>
        </w:rPr>
        <w:t>en</w:t>
      </w:r>
      <w:r w:rsidRPr="00814B44">
        <w:rPr>
          <w:rFonts w:ascii="Arial" w:hAnsi="Arial" w:cs="Arial"/>
          <w:spacing w:val="-14"/>
          <w:sz w:val="20"/>
          <w:szCs w:val="20"/>
        </w:rPr>
        <w:t xml:space="preserve"> </w:t>
      </w:r>
      <w:r w:rsidRPr="00814B44">
        <w:rPr>
          <w:rFonts w:ascii="Arial" w:hAnsi="Arial" w:cs="Arial"/>
          <w:sz w:val="20"/>
          <w:szCs w:val="20"/>
        </w:rPr>
        <w:t>el</w:t>
      </w:r>
      <w:r w:rsidRPr="00814B44">
        <w:rPr>
          <w:rFonts w:ascii="Arial" w:hAnsi="Arial" w:cs="Arial"/>
          <w:spacing w:val="-12"/>
          <w:sz w:val="20"/>
          <w:szCs w:val="20"/>
        </w:rPr>
        <w:t xml:space="preserve"> </w:t>
      </w:r>
      <w:r w:rsidRPr="00814B44">
        <w:rPr>
          <w:rFonts w:ascii="Arial" w:hAnsi="Arial" w:cs="Arial"/>
          <w:sz w:val="20"/>
          <w:szCs w:val="20"/>
        </w:rPr>
        <w:t>cual</w:t>
      </w:r>
      <w:r w:rsidRPr="00814B44">
        <w:rPr>
          <w:rFonts w:ascii="Arial" w:hAnsi="Arial" w:cs="Arial"/>
          <w:spacing w:val="-14"/>
          <w:sz w:val="20"/>
          <w:szCs w:val="20"/>
        </w:rPr>
        <w:t xml:space="preserve"> </w:t>
      </w:r>
      <w:r w:rsidRPr="00814B44">
        <w:rPr>
          <w:rFonts w:ascii="Arial" w:hAnsi="Arial" w:cs="Arial"/>
          <w:sz w:val="20"/>
          <w:szCs w:val="20"/>
        </w:rPr>
        <w:t>debe</w:t>
      </w:r>
      <w:r w:rsidRPr="00814B44">
        <w:rPr>
          <w:rFonts w:ascii="Arial" w:hAnsi="Arial" w:cs="Arial"/>
          <w:spacing w:val="-9"/>
          <w:sz w:val="20"/>
          <w:szCs w:val="20"/>
        </w:rPr>
        <w:t xml:space="preserve"> </w:t>
      </w:r>
      <w:r w:rsidRPr="00814B44">
        <w:rPr>
          <w:rFonts w:ascii="Arial" w:hAnsi="Arial" w:cs="Arial"/>
          <w:sz w:val="20"/>
          <w:szCs w:val="20"/>
        </w:rPr>
        <w:t>constar</w:t>
      </w:r>
      <w:r w:rsidRPr="00814B44">
        <w:rPr>
          <w:rFonts w:ascii="Arial" w:hAnsi="Arial" w:cs="Arial"/>
          <w:spacing w:val="-12"/>
          <w:sz w:val="20"/>
          <w:szCs w:val="20"/>
        </w:rPr>
        <w:t xml:space="preserve"> </w:t>
      </w:r>
      <w:r w:rsidRPr="00814B44">
        <w:rPr>
          <w:rFonts w:ascii="Arial" w:hAnsi="Arial" w:cs="Arial"/>
          <w:sz w:val="20"/>
          <w:szCs w:val="20"/>
        </w:rPr>
        <w:t>la</w:t>
      </w:r>
      <w:r w:rsidRPr="00814B44">
        <w:rPr>
          <w:rFonts w:ascii="Arial" w:hAnsi="Arial" w:cs="Arial"/>
          <w:spacing w:val="-2"/>
          <w:sz w:val="20"/>
          <w:szCs w:val="20"/>
        </w:rPr>
        <w:t xml:space="preserve"> </w:t>
      </w:r>
      <w:r w:rsidRPr="00814B44">
        <w:rPr>
          <w:rFonts w:ascii="Arial" w:hAnsi="Arial" w:cs="Arial"/>
          <w:sz w:val="20"/>
          <w:szCs w:val="20"/>
        </w:rPr>
        <w:t>participación</w:t>
      </w:r>
      <w:r w:rsidRPr="00814B44">
        <w:rPr>
          <w:rFonts w:ascii="Arial" w:hAnsi="Arial" w:cs="Arial"/>
          <w:spacing w:val="-11"/>
          <w:sz w:val="20"/>
          <w:szCs w:val="20"/>
        </w:rPr>
        <w:t xml:space="preserve"> </w:t>
      </w:r>
      <w:r w:rsidRPr="00814B44">
        <w:rPr>
          <w:rFonts w:ascii="Arial" w:hAnsi="Arial" w:cs="Arial"/>
          <w:sz w:val="20"/>
          <w:szCs w:val="20"/>
        </w:rPr>
        <w:t>de</w:t>
      </w:r>
      <w:r w:rsidRPr="00814B44">
        <w:rPr>
          <w:rFonts w:ascii="Arial" w:hAnsi="Arial" w:cs="Arial"/>
          <w:spacing w:val="-6"/>
          <w:sz w:val="20"/>
          <w:szCs w:val="20"/>
        </w:rPr>
        <w:t xml:space="preserve"> </w:t>
      </w:r>
      <w:r w:rsidRPr="00814B44">
        <w:rPr>
          <w:rFonts w:ascii="Arial" w:hAnsi="Arial" w:cs="Arial"/>
          <w:sz w:val="20"/>
          <w:szCs w:val="20"/>
        </w:rPr>
        <w:t>cada</w:t>
      </w:r>
      <w:r w:rsidRPr="00814B44">
        <w:rPr>
          <w:rFonts w:ascii="Arial" w:hAnsi="Arial" w:cs="Arial"/>
          <w:spacing w:val="-8"/>
          <w:sz w:val="20"/>
          <w:szCs w:val="20"/>
        </w:rPr>
        <w:t xml:space="preserve"> </w:t>
      </w:r>
      <w:r w:rsidRPr="00814B44">
        <w:rPr>
          <w:rFonts w:ascii="Arial" w:hAnsi="Arial" w:cs="Arial"/>
          <w:sz w:val="20"/>
          <w:szCs w:val="20"/>
        </w:rPr>
        <w:t>uno</w:t>
      </w:r>
      <w:r w:rsidRPr="00814B44">
        <w:rPr>
          <w:rFonts w:ascii="Arial" w:hAnsi="Arial" w:cs="Arial"/>
          <w:spacing w:val="-14"/>
          <w:sz w:val="20"/>
          <w:szCs w:val="20"/>
        </w:rPr>
        <w:t xml:space="preserve"> </w:t>
      </w:r>
      <w:r w:rsidRPr="00814B44">
        <w:rPr>
          <w:rFonts w:ascii="Arial" w:hAnsi="Arial" w:cs="Arial"/>
          <w:sz w:val="20"/>
          <w:szCs w:val="20"/>
        </w:rPr>
        <w:t>de</w:t>
      </w:r>
      <w:r w:rsidRPr="00814B44">
        <w:rPr>
          <w:rFonts w:ascii="Arial" w:hAnsi="Arial" w:cs="Arial"/>
          <w:spacing w:val="-9"/>
          <w:sz w:val="20"/>
          <w:szCs w:val="20"/>
        </w:rPr>
        <w:t xml:space="preserve"> </w:t>
      </w:r>
      <w:r w:rsidRPr="00814B44">
        <w:rPr>
          <w:rFonts w:ascii="Arial" w:hAnsi="Arial" w:cs="Arial"/>
          <w:sz w:val="20"/>
          <w:szCs w:val="20"/>
        </w:rPr>
        <w:t>los</w:t>
      </w:r>
      <w:r w:rsidRPr="00814B44">
        <w:rPr>
          <w:rFonts w:ascii="Arial" w:hAnsi="Arial" w:cs="Arial"/>
          <w:spacing w:val="-11"/>
          <w:sz w:val="20"/>
          <w:szCs w:val="20"/>
        </w:rPr>
        <w:t xml:space="preserve"> </w:t>
      </w:r>
      <w:r w:rsidRPr="00814B44">
        <w:rPr>
          <w:rFonts w:ascii="Arial" w:hAnsi="Arial" w:cs="Arial"/>
          <w:sz w:val="20"/>
          <w:szCs w:val="20"/>
        </w:rPr>
        <w:t>integrantes</w:t>
      </w:r>
      <w:r w:rsidRPr="00814B44">
        <w:rPr>
          <w:rFonts w:ascii="Arial" w:hAnsi="Arial" w:cs="Arial"/>
          <w:spacing w:val="-8"/>
          <w:sz w:val="20"/>
          <w:szCs w:val="20"/>
        </w:rPr>
        <w:t xml:space="preserve"> </w:t>
      </w:r>
      <w:r w:rsidRPr="00814B44">
        <w:rPr>
          <w:rFonts w:ascii="Arial" w:hAnsi="Arial" w:cs="Arial"/>
          <w:sz w:val="20"/>
          <w:szCs w:val="20"/>
        </w:rPr>
        <w:t>del Proponente</w:t>
      </w:r>
      <w:r w:rsidRPr="00814B44">
        <w:rPr>
          <w:rFonts w:ascii="Arial" w:hAnsi="Arial" w:cs="Arial"/>
          <w:spacing w:val="-16"/>
          <w:sz w:val="20"/>
          <w:szCs w:val="20"/>
        </w:rPr>
        <w:t xml:space="preserve"> </w:t>
      </w:r>
      <w:r w:rsidRPr="00814B44">
        <w:rPr>
          <w:rFonts w:ascii="Arial" w:hAnsi="Arial" w:cs="Arial"/>
          <w:sz w:val="20"/>
          <w:szCs w:val="20"/>
        </w:rPr>
        <w:t>plural,</w:t>
      </w:r>
      <w:r w:rsidRPr="00814B44">
        <w:rPr>
          <w:rFonts w:ascii="Arial" w:hAnsi="Arial" w:cs="Arial"/>
          <w:spacing w:val="-15"/>
          <w:sz w:val="20"/>
          <w:szCs w:val="20"/>
        </w:rPr>
        <w:t xml:space="preserve"> </w:t>
      </w:r>
      <w:r w:rsidRPr="00814B44">
        <w:rPr>
          <w:rFonts w:ascii="Arial" w:hAnsi="Arial" w:cs="Arial"/>
          <w:sz w:val="20"/>
          <w:szCs w:val="20"/>
        </w:rPr>
        <w:t>la</w:t>
      </w:r>
      <w:r w:rsidRPr="00814B44">
        <w:rPr>
          <w:rFonts w:ascii="Arial" w:hAnsi="Arial" w:cs="Arial"/>
          <w:spacing w:val="-10"/>
          <w:sz w:val="20"/>
          <w:szCs w:val="20"/>
        </w:rPr>
        <w:t xml:space="preserve"> </w:t>
      </w:r>
      <w:r w:rsidRPr="00814B44">
        <w:rPr>
          <w:rFonts w:ascii="Arial" w:hAnsi="Arial" w:cs="Arial"/>
          <w:sz w:val="20"/>
          <w:szCs w:val="20"/>
        </w:rPr>
        <w:t>representación</w:t>
      </w:r>
      <w:r w:rsidRPr="00814B44">
        <w:rPr>
          <w:rFonts w:ascii="Arial" w:hAnsi="Arial" w:cs="Arial"/>
          <w:spacing w:val="-12"/>
          <w:sz w:val="20"/>
          <w:szCs w:val="20"/>
        </w:rPr>
        <w:t xml:space="preserve"> </w:t>
      </w:r>
      <w:r w:rsidRPr="00814B44">
        <w:rPr>
          <w:rFonts w:ascii="Arial" w:hAnsi="Arial" w:cs="Arial"/>
          <w:sz w:val="20"/>
          <w:szCs w:val="20"/>
        </w:rPr>
        <w:t>legal</w:t>
      </w:r>
      <w:r w:rsidRPr="00814B44">
        <w:rPr>
          <w:rFonts w:ascii="Arial" w:hAnsi="Arial" w:cs="Arial"/>
          <w:spacing w:val="-16"/>
          <w:sz w:val="20"/>
          <w:szCs w:val="20"/>
        </w:rPr>
        <w:t xml:space="preserve"> </w:t>
      </w:r>
      <w:r w:rsidRPr="00814B44">
        <w:rPr>
          <w:rFonts w:ascii="Arial" w:hAnsi="Arial" w:cs="Arial"/>
          <w:sz w:val="20"/>
          <w:szCs w:val="20"/>
        </w:rPr>
        <w:t>del</w:t>
      </w:r>
      <w:r w:rsidRPr="00814B44">
        <w:rPr>
          <w:rFonts w:ascii="Arial" w:hAnsi="Arial" w:cs="Arial"/>
          <w:spacing w:val="-15"/>
          <w:sz w:val="20"/>
          <w:szCs w:val="20"/>
        </w:rPr>
        <w:t xml:space="preserve"> </w:t>
      </w:r>
      <w:r w:rsidRPr="00814B44">
        <w:rPr>
          <w:rFonts w:ascii="Arial" w:hAnsi="Arial" w:cs="Arial"/>
          <w:sz w:val="20"/>
          <w:szCs w:val="20"/>
        </w:rPr>
        <w:t>Proponente</w:t>
      </w:r>
      <w:r w:rsidRPr="00814B44">
        <w:rPr>
          <w:rFonts w:ascii="Arial" w:hAnsi="Arial" w:cs="Arial"/>
          <w:spacing w:val="-12"/>
          <w:sz w:val="20"/>
          <w:szCs w:val="20"/>
        </w:rPr>
        <w:t xml:space="preserve"> </w:t>
      </w:r>
      <w:r w:rsidRPr="00814B44">
        <w:rPr>
          <w:rFonts w:ascii="Arial" w:hAnsi="Arial" w:cs="Arial"/>
          <w:sz w:val="20"/>
          <w:szCs w:val="20"/>
        </w:rPr>
        <w:t>plural</w:t>
      </w:r>
      <w:r w:rsidRPr="00814B44">
        <w:rPr>
          <w:rFonts w:ascii="Arial" w:hAnsi="Arial" w:cs="Arial"/>
          <w:spacing w:val="-16"/>
          <w:sz w:val="20"/>
          <w:szCs w:val="20"/>
        </w:rPr>
        <w:t xml:space="preserve"> </w:t>
      </w:r>
      <w:r w:rsidRPr="00814B44">
        <w:rPr>
          <w:rFonts w:ascii="Arial" w:hAnsi="Arial" w:cs="Arial"/>
          <w:sz w:val="20"/>
          <w:szCs w:val="20"/>
        </w:rPr>
        <w:t>o</w:t>
      </w:r>
      <w:r w:rsidRPr="00814B44">
        <w:rPr>
          <w:rFonts w:ascii="Arial" w:hAnsi="Arial" w:cs="Arial"/>
          <w:spacing w:val="-15"/>
          <w:sz w:val="20"/>
          <w:szCs w:val="20"/>
        </w:rPr>
        <w:t xml:space="preserve"> </w:t>
      </w:r>
      <w:r w:rsidRPr="00814B44">
        <w:rPr>
          <w:rFonts w:ascii="Arial" w:hAnsi="Arial" w:cs="Arial"/>
          <w:sz w:val="20"/>
          <w:szCs w:val="20"/>
        </w:rPr>
        <w:t>el</w:t>
      </w:r>
      <w:r w:rsidRPr="00814B44">
        <w:rPr>
          <w:rFonts w:ascii="Arial" w:hAnsi="Arial" w:cs="Arial"/>
          <w:spacing w:val="-15"/>
          <w:sz w:val="20"/>
          <w:szCs w:val="20"/>
        </w:rPr>
        <w:t xml:space="preserve"> </w:t>
      </w:r>
      <w:r w:rsidRPr="00814B44">
        <w:rPr>
          <w:rFonts w:ascii="Arial" w:hAnsi="Arial" w:cs="Arial"/>
          <w:sz w:val="20"/>
          <w:szCs w:val="20"/>
        </w:rPr>
        <w:t>poder</w:t>
      </w:r>
      <w:r w:rsidRPr="00814B44">
        <w:rPr>
          <w:rFonts w:ascii="Arial" w:hAnsi="Arial" w:cs="Arial"/>
          <w:spacing w:val="-16"/>
          <w:sz w:val="20"/>
          <w:szCs w:val="20"/>
        </w:rPr>
        <w:t xml:space="preserve"> </w:t>
      </w:r>
      <w:r w:rsidRPr="00814B44">
        <w:rPr>
          <w:rFonts w:ascii="Arial" w:hAnsi="Arial" w:cs="Arial"/>
          <w:sz w:val="20"/>
          <w:szCs w:val="20"/>
        </w:rPr>
        <w:t>otorgado a quien suscribe los documentos en nombre del Proponente plural.</w:t>
      </w:r>
    </w:p>
    <w:p w14:paraId="53C49D17" w14:textId="77777777" w:rsidR="00AF5379" w:rsidRPr="00814B44" w:rsidRDefault="00AF5379" w:rsidP="00AF5379">
      <w:pPr>
        <w:pStyle w:val="Prrafodelista"/>
        <w:rPr>
          <w:rFonts w:ascii="Arial" w:hAnsi="Arial" w:cs="Arial"/>
          <w:sz w:val="20"/>
          <w:szCs w:val="20"/>
        </w:rPr>
      </w:pPr>
    </w:p>
    <w:p w14:paraId="1EC54DFB" w14:textId="369C8C1A" w:rsidR="00E10C2D" w:rsidRPr="00814B44" w:rsidRDefault="00760766" w:rsidP="000A492D">
      <w:pPr>
        <w:pStyle w:val="Prrafodelista"/>
        <w:numPr>
          <w:ilvl w:val="0"/>
          <w:numId w:val="3"/>
        </w:numPr>
        <w:tabs>
          <w:tab w:val="left" w:pos="1418"/>
        </w:tabs>
        <w:ind w:left="1418" w:right="670" w:firstLine="0"/>
        <w:rPr>
          <w:rFonts w:ascii="Arial" w:hAnsi="Arial" w:cs="Arial"/>
          <w:sz w:val="20"/>
          <w:szCs w:val="20"/>
        </w:rPr>
      </w:pPr>
      <w:r w:rsidRPr="00814B44">
        <w:rPr>
          <w:rFonts w:ascii="Arial" w:hAnsi="Arial" w:cs="Arial"/>
          <w:sz w:val="20"/>
          <w:szCs w:val="20"/>
        </w:rPr>
        <w:t>Fotocopia</w:t>
      </w:r>
      <w:r w:rsidRPr="00814B44">
        <w:rPr>
          <w:rFonts w:ascii="Arial" w:hAnsi="Arial" w:cs="Arial"/>
          <w:spacing w:val="-12"/>
          <w:sz w:val="20"/>
          <w:szCs w:val="20"/>
        </w:rPr>
        <w:t xml:space="preserve"> </w:t>
      </w:r>
      <w:r w:rsidRPr="00814B44">
        <w:rPr>
          <w:rFonts w:ascii="Arial" w:hAnsi="Arial" w:cs="Arial"/>
          <w:sz w:val="20"/>
          <w:szCs w:val="20"/>
        </w:rPr>
        <w:t>del</w:t>
      </w:r>
      <w:r w:rsidRPr="00814B44">
        <w:rPr>
          <w:rFonts w:ascii="Arial" w:hAnsi="Arial" w:cs="Arial"/>
          <w:spacing w:val="-11"/>
          <w:sz w:val="20"/>
          <w:szCs w:val="20"/>
        </w:rPr>
        <w:t xml:space="preserve"> </w:t>
      </w:r>
      <w:r w:rsidRPr="00814B44">
        <w:rPr>
          <w:rFonts w:ascii="Arial" w:hAnsi="Arial" w:cs="Arial"/>
          <w:sz w:val="20"/>
          <w:szCs w:val="20"/>
        </w:rPr>
        <w:t>documento</w:t>
      </w:r>
      <w:r w:rsidRPr="00814B44">
        <w:rPr>
          <w:rFonts w:ascii="Arial" w:hAnsi="Arial" w:cs="Arial"/>
          <w:spacing w:val="-9"/>
          <w:sz w:val="20"/>
          <w:szCs w:val="20"/>
        </w:rPr>
        <w:t xml:space="preserve"> </w:t>
      </w:r>
      <w:r w:rsidRPr="00814B44">
        <w:rPr>
          <w:rFonts w:ascii="Arial" w:hAnsi="Arial" w:cs="Arial"/>
          <w:sz w:val="20"/>
          <w:szCs w:val="20"/>
        </w:rPr>
        <w:t>de</w:t>
      </w:r>
      <w:r w:rsidRPr="00814B44">
        <w:rPr>
          <w:rFonts w:ascii="Arial" w:hAnsi="Arial" w:cs="Arial"/>
          <w:spacing w:val="-6"/>
          <w:sz w:val="20"/>
          <w:szCs w:val="20"/>
        </w:rPr>
        <w:t xml:space="preserve"> </w:t>
      </w:r>
      <w:r w:rsidRPr="00814B44">
        <w:rPr>
          <w:rFonts w:ascii="Arial" w:hAnsi="Arial" w:cs="Arial"/>
          <w:sz w:val="20"/>
          <w:szCs w:val="20"/>
        </w:rPr>
        <w:t>identidad</w:t>
      </w:r>
      <w:r w:rsidRPr="00814B44">
        <w:rPr>
          <w:rFonts w:ascii="Arial" w:hAnsi="Arial" w:cs="Arial"/>
          <w:spacing w:val="-9"/>
          <w:sz w:val="20"/>
          <w:szCs w:val="20"/>
        </w:rPr>
        <w:t xml:space="preserve"> </w:t>
      </w:r>
      <w:r w:rsidRPr="00814B44">
        <w:rPr>
          <w:rFonts w:ascii="Arial" w:hAnsi="Arial" w:cs="Arial"/>
          <w:sz w:val="20"/>
          <w:szCs w:val="20"/>
        </w:rPr>
        <w:t>del</w:t>
      </w:r>
      <w:r w:rsidRPr="00814B44">
        <w:rPr>
          <w:rFonts w:ascii="Arial" w:hAnsi="Arial" w:cs="Arial"/>
          <w:spacing w:val="-10"/>
          <w:sz w:val="20"/>
          <w:szCs w:val="20"/>
        </w:rPr>
        <w:t xml:space="preserve"> </w:t>
      </w:r>
      <w:r w:rsidRPr="00814B44">
        <w:rPr>
          <w:rFonts w:ascii="Arial" w:hAnsi="Arial" w:cs="Arial"/>
          <w:sz w:val="20"/>
          <w:szCs w:val="20"/>
        </w:rPr>
        <w:t>representante</w:t>
      </w:r>
      <w:r w:rsidRPr="00814B44">
        <w:rPr>
          <w:rFonts w:ascii="Arial" w:hAnsi="Arial" w:cs="Arial"/>
          <w:spacing w:val="5"/>
          <w:sz w:val="20"/>
          <w:szCs w:val="20"/>
        </w:rPr>
        <w:t xml:space="preserve"> </w:t>
      </w:r>
      <w:r w:rsidRPr="00814B44">
        <w:rPr>
          <w:rFonts w:ascii="Arial" w:hAnsi="Arial" w:cs="Arial"/>
          <w:sz w:val="20"/>
          <w:szCs w:val="20"/>
        </w:rPr>
        <w:t>legal</w:t>
      </w:r>
      <w:r w:rsidRPr="00814B44">
        <w:rPr>
          <w:rFonts w:ascii="Arial" w:hAnsi="Arial" w:cs="Arial"/>
          <w:spacing w:val="-12"/>
          <w:sz w:val="20"/>
          <w:szCs w:val="20"/>
        </w:rPr>
        <w:t xml:space="preserve"> </w:t>
      </w:r>
      <w:r w:rsidRPr="00814B44">
        <w:rPr>
          <w:rFonts w:ascii="Arial" w:hAnsi="Arial" w:cs="Arial"/>
          <w:sz w:val="20"/>
          <w:szCs w:val="20"/>
        </w:rPr>
        <w:t>o</w:t>
      </w:r>
      <w:r w:rsidRPr="00814B44">
        <w:rPr>
          <w:rFonts w:ascii="Arial" w:hAnsi="Arial" w:cs="Arial"/>
          <w:spacing w:val="-9"/>
          <w:sz w:val="20"/>
          <w:szCs w:val="20"/>
        </w:rPr>
        <w:t xml:space="preserve"> </w:t>
      </w:r>
      <w:r w:rsidRPr="00814B44">
        <w:rPr>
          <w:rFonts w:ascii="Arial" w:hAnsi="Arial" w:cs="Arial"/>
          <w:sz w:val="20"/>
          <w:szCs w:val="20"/>
        </w:rPr>
        <w:t>del</w:t>
      </w:r>
      <w:r w:rsidRPr="00814B44">
        <w:rPr>
          <w:rFonts w:ascii="Arial" w:hAnsi="Arial" w:cs="Arial"/>
          <w:spacing w:val="-11"/>
          <w:sz w:val="20"/>
          <w:szCs w:val="20"/>
        </w:rPr>
        <w:t xml:space="preserve"> </w:t>
      </w:r>
      <w:r w:rsidRPr="00814B44">
        <w:rPr>
          <w:rFonts w:ascii="Arial" w:hAnsi="Arial" w:cs="Arial"/>
          <w:spacing w:val="-2"/>
          <w:sz w:val="20"/>
          <w:szCs w:val="20"/>
        </w:rPr>
        <w:t>apoderado</w:t>
      </w:r>
      <w:r w:rsidR="00E630BB" w:rsidRPr="00814B44">
        <w:rPr>
          <w:rFonts w:ascii="Arial" w:hAnsi="Arial" w:cs="Arial"/>
          <w:spacing w:val="-2"/>
          <w:sz w:val="20"/>
          <w:szCs w:val="20"/>
        </w:rPr>
        <w:t>.</w:t>
      </w:r>
    </w:p>
    <w:p w14:paraId="304EF543" w14:textId="5C655534" w:rsidR="00E630BB" w:rsidRPr="00814B44" w:rsidRDefault="00E630BB" w:rsidP="0026527C">
      <w:pPr>
        <w:tabs>
          <w:tab w:val="left" w:pos="2203"/>
        </w:tabs>
        <w:ind w:left="1418" w:right="670"/>
        <w:rPr>
          <w:rFonts w:ascii="Arial" w:hAnsi="Arial" w:cs="Arial"/>
          <w:sz w:val="20"/>
          <w:szCs w:val="20"/>
        </w:rPr>
      </w:pPr>
    </w:p>
    <w:p w14:paraId="124D5188" w14:textId="558ACB64" w:rsidR="00E10C2D" w:rsidRPr="00814B44" w:rsidRDefault="00760766" w:rsidP="000A492D">
      <w:pPr>
        <w:pStyle w:val="Prrafodelista"/>
        <w:numPr>
          <w:ilvl w:val="0"/>
          <w:numId w:val="3"/>
        </w:numPr>
        <w:tabs>
          <w:tab w:val="left" w:pos="2201"/>
          <w:tab w:val="left" w:pos="2203"/>
        </w:tabs>
        <w:ind w:left="1418" w:right="670" w:firstLine="0"/>
        <w:rPr>
          <w:rFonts w:ascii="Arial" w:hAnsi="Arial" w:cs="Arial"/>
          <w:sz w:val="20"/>
          <w:szCs w:val="20"/>
        </w:rPr>
      </w:pPr>
      <w:r w:rsidRPr="00814B44">
        <w:rPr>
          <w:rFonts w:ascii="Arial" w:hAnsi="Arial" w:cs="Arial"/>
          <w:sz w:val="20"/>
          <w:szCs w:val="20"/>
        </w:rPr>
        <w:t>En</w:t>
      </w:r>
      <w:r w:rsidRPr="00814B44">
        <w:rPr>
          <w:rFonts w:ascii="Arial" w:hAnsi="Arial" w:cs="Arial"/>
          <w:spacing w:val="-5"/>
          <w:sz w:val="20"/>
          <w:szCs w:val="20"/>
        </w:rPr>
        <w:t xml:space="preserve"> </w:t>
      </w:r>
      <w:r w:rsidRPr="00814B44">
        <w:rPr>
          <w:rFonts w:ascii="Arial" w:hAnsi="Arial" w:cs="Arial"/>
          <w:sz w:val="20"/>
          <w:szCs w:val="20"/>
        </w:rPr>
        <w:t>caso</w:t>
      </w:r>
      <w:r w:rsidRPr="00814B44">
        <w:rPr>
          <w:rFonts w:ascii="Arial" w:hAnsi="Arial" w:cs="Arial"/>
          <w:spacing w:val="-7"/>
          <w:sz w:val="20"/>
          <w:szCs w:val="20"/>
        </w:rPr>
        <w:t xml:space="preserve"> </w:t>
      </w:r>
      <w:r w:rsidRPr="00814B44">
        <w:rPr>
          <w:rFonts w:ascii="Arial" w:hAnsi="Arial" w:cs="Arial"/>
          <w:sz w:val="20"/>
          <w:szCs w:val="20"/>
        </w:rPr>
        <w:t>de</w:t>
      </w:r>
      <w:r w:rsidRPr="00814B44">
        <w:rPr>
          <w:rFonts w:ascii="Arial" w:hAnsi="Arial" w:cs="Arial"/>
          <w:spacing w:val="-10"/>
          <w:sz w:val="20"/>
          <w:szCs w:val="20"/>
        </w:rPr>
        <w:t xml:space="preserve"> </w:t>
      </w:r>
      <w:r w:rsidRPr="00814B44">
        <w:rPr>
          <w:rFonts w:ascii="Arial" w:hAnsi="Arial" w:cs="Arial"/>
          <w:sz w:val="20"/>
          <w:szCs w:val="20"/>
        </w:rPr>
        <w:t>existir</w:t>
      </w:r>
      <w:r w:rsidRPr="00814B44">
        <w:rPr>
          <w:rFonts w:ascii="Arial" w:hAnsi="Arial" w:cs="Arial"/>
          <w:spacing w:val="-6"/>
          <w:sz w:val="20"/>
          <w:szCs w:val="20"/>
        </w:rPr>
        <w:t xml:space="preserve"> </w:t>
      </w:r>
      <w:r w:rsidRPr="00814B44">
        <w:rPr>
          <w:rFonts w:ascii="Arial" w:hAnsi="Arial" w:cs="Arial"/>
          <w:sz w:val="20"/>
          <w:szCs w:val="20"/>
        </w:rPr>
        <w:t>limitaciones</w:t>
      </w:r>
      <w:r w:rsidRPr="00814B44">
        <w:rPr>
          <w:rFonts w:ascii="Arial" w:hAnsi="Arial" w:cs="Arial"/>
          <w:spacing w:val="-9"/>
          <w:sz w:val="20"/>
          <w:szCs w:val="20"/>
        </w:rPr>
        <w:t xml:space="preserve"> </w:t>
      </w:r>
      <w:r w:rsidRPr="00814B44">
        <w:rPr>
          <w:rFonts w:ascii="Arial" w:hAnsi="Arial" w:cs="Arial"/>
          <w:sz w:val="20"/>
          <w:szCs w:val="20"/>
        </w:rPr>
        <w:t>estatutarias</w:t>
      </w:r>
      <w:r w:rsidRPr="00814B44">
        <w:rPr>
          <w:rFonts w:ascii="Arial" w:hAnsi="Arial" w:cs="Arial"/>
          <w:spacing w:val="-12"/>
          <w:sz w:val="20"/>
          <w:szCs w:val="20"/>
        </w:rPr>
        <w:t xml:space="preserve"> </w:t>
      </w:r>
      <w:r w:rsidRPr="00814B44">
        <w:rPr>
          <w:rFonts w:ascii="Arial" w:hAnsi="Arial" w:cs="Arial"/>
          <w:sz w:val="20"/>
          <w:szCs w:val="20"/>
        </w:rPr>
        <w:t>frente</w:t>
      </w:r>
      <w:r w:rsidRPr="00814B44">
        <w:rPr>
          <w:rFonts w:ascii="Arial" w:hAnsi="Arial" w:cs="Arial"/>
          <w:spacing w:val="-11"/>
          <w:sz w:val="20"/>
          <w:szCs w:val="20"/>
        </w:rPr>
        <w:t xml:space="preserve"> </w:t>
      </w:r>
      <w:r w:rsidRPr="00814B44">
        <w:rPr>
          <w:rFonts w:ascii="Arial" w:hAnsi="Arial" w:cs="Arial"/>
          <w:sz w:val="20"/>
          <w:szCs w:val="20"/>
        </w:rPr>
        <w:t>a</w:t>
      </w:r>
      <w:r w:rsidRPr="00814B44">
        <w:rPr>
          <w:rFonts w:ascii="Arial" w:hAnsi="Arial" w:cs="Arial"/>
          <w:spacing w:val="-7"/>
          <w:sz w:val="20"/>
          <w:szCs w:val="20"/>
        </w:rPr>
        <w:t xml:space="preserve"> </w:t>
      </w:r>
      <w:r w:rsidRPr="00814B44">
        <w:rPr>
          <w:rFonts w:ascii="Arial" w:hAnsi="Arial" w:cs="Arial"/>
          <w:sz w:val="20"/>
          <w:szCs w:val="20"/>
        </w:rPr>
        <w:t>las</w:t>
      </w:r>
      <w:r w:rsidRPr="00814B44">
        <w:rPr>
          <w:rFonts w:ascii="Arial" w:hAnsi="Arial" w:cs="Arial"/>
          <w:spacing w:val="-11"/>
          <w:sz w:val="20"/>
          <w:szCs w:val="20"/>
        </w:rPr>
        <w:t xml:space="preserve"> </w:t>
      </w:r>
      <w:r w:rsidRPr="00814B44">
        <w:rPr>
          <w:rFonts w:ascii="Arial" w:hAnsi="Arial" w:cs="Arial"/>
          <w:sz w:val="20"/>
          <w:szCs w:val="20"/>
        </w:rPr>
        <w:t>facultades</w:t>
      </w:r>
      <w:r w:rsidRPr="00814B44">
        <w:rPr>
          <w:rFonts w:ascii="Arial" w:hAnsi="Arial" w:cs="Arial"/>
          <w:spacing w:val="-9"/>
          <w:sz w:val="20"/>
          <w:szCs w:val="20"/>
        </w:rPr>
        <w:t xml:space="preserve"> </w:t>
      </w:r>
      <w:r w:rsidRPr="00814B44">
        <w:rPr>
          <w:rFonts w:ascii="Arial" w:hAnsi="Arial" w:cs="Arial"/>
          <w:sz w:val="20"/>
          <w:szCs w:val="20"/>
        </w:rPr>
        <w:t>del</w:t>
      </w:r>
      <w:r w:rsidRPr="00814B44">
        <w:rPr>
          <w:rFonts w:ascii="Arial" w:hAnsi="Arial" w:cs="Arial"/>
          <w:spacing w:val="-8"/>
          <w:sz w:val="20"/>
          <w:szCs w:val="20"/>
        </w:rPr>
        <w:t xml:space="preserve"> </w:t>
      </w:r>
      <w:r w:rsidRPr="00814B44">
        <w:rPr>
          <w:rFonts w:ascii="Arial" w:hAnsi="Arial" w:cs="Arial"/>
          <w:sz w:val="20"/>
          <w:szCs w:val="20"/>
        </w:rPr>
        <w:t>representante legal, las respectivas autorizaciones para desarrollar el presente proceso de selección,</w:t>
      </w:r>
      <w:r w:rsidRPr="00814B44">
        <w:rPr>
          <w:rFonts w:ascii="Arial" w:hAnsi="Arial" w:cs="Arial"/>
          <w:spacing w:val="-9"/>
          <w:sz w:val="20"/>
          <w:szCs w:val="20"/>
        </w:rPr>
        <w:t xml:space="preserve"> </w:t>
      </w:r>
      <w:r w:rsidRPr="00814B44">
        <w:rPr>
          <w:rFonts w:ascii="Arial" w:hAnsi="Arial" w:cs="Arial"/>
          <w:sz w:val="20"/>
          <w:szCs w:val="20"/>
        </w:rPr>
        <w:t>el</w:t>
      </w:r>
      <w:r w:rsidRPr="00814B44">
        <w:rPr>
          <w:rFonts w:ascii="Arial" w:hAnsi="Arial" w:cs="Arial"/>
          <w:spacing w:val="-6"/>
          <w:sz w:val="20"/>
          <w:szCs w:val="20"/>
        </w:rPr>
        <w:t xml:space="preserve"> </w:t>
      </w:r>
      <w:r w:rsidRPr="00814B44">
        <w:rPr>
          <w:rFonts w:ascii="Arial" w:hAnsi="Arial" w:cs="Arial"/>
          <w:sz w:val="20"/>
          <w:szCs w:val="20"/>
        </w:rPr>
        <w:t>contrato</w:t>
      </w:r>
      <w:r w:rsidRPr="00814B44">
        <w:rPr>
          <w:rFonts w:ascii="Arial" w:hAnsi="Arial" w:cs="Arial"/>
          <w:spacing w:val="-5"/>
          <w:sz w:val="20"/>
          <w:szCs w:val="20"/>
        </w:rPr>
        <w:t xml:space="preserve"> </w:t>
      </w:r>
      <w:r w:rsidRPr="00814B44">
        <w:rPr>
          <w:rFonts w:ascii="Arial" w:hAnsi="Arial" w:cs="Arial"/>
          <w:sz w:val="20"/>
          <w:szCs w:val="20"/>
        </w:rPr>
        <w:t>y</w:t>
      </w:r>
      <w:r w:rsidRPr="00814B44">
        <w:rPr>
          <w:rFonts w:ascii="Arial" w:hAnsi="Arial" w:cs="Arial"/>
          <w:spacing w:val="-14"/>
          <w:sz w:val="20"/>
          <w:szCs w:val="20"/>
        </w:rPr>
        <w:t xml:space="preserve"> </w:t>
      </w:r>
      <w:r w:rsidRPr="00814B44">
        <w:rPr>
          <w:rFonts w:ascii="Arial" w:hAnsi="Arial" w:cs="Arial"/>
          <w:sz w:val="20"/>
          <w:szCs w:val="20"/>
        </w:rPr>
        <w:t>todas</w:t>
      </w:r>
      <w:r w:rsidRPr="00814B44">
        <w:rPr>
          <w:rFonts w:ascii="Arial" w:hAnsi="Arial" w:cs="Arial"/>
          <w:spacing w:val="-10"/>
          <w:sz w:val="20"/>
          <w:szCs w:val="20"/>
        </w:rPr>
        <w:t xml:space="preserve"> </w:t>
      </w:r>
      <w:r w:rsidRPr="00814B44">
        <w:rPr>
          <w:rFonts w:ascii="Arial" w:hAnsi="Arial" w:cs="Arial"/>
          <w:sz w:val="20"/>
          <w:szCs w:val="20"/>
        </w:rPr>
        <w:t>las</w:t>
      </w:r>
      <w:r w:rsidRPr="00814B44">
        <w:rPr>
          <w:rFonts w:ascii="Arial" w:hAnsi="Arial" w:cs="Arial"/>
          <w:spacing w:val="-10"/>
          <w:sz w:val="20"/>
          <w:szCs w:val="20"/>
        </w:rPr>
        <w:t xml:space="preserve"> </w:t>
      </w:r>
      <w:r w:rsidRPr="00814B44">
        <w:rPr>
          <w:rFonts w:ascii="Arial" w:hAnsi="Arial" w:cs="Arial"/>
          <w:sz w:val="20"/>
          <w:szCs w:val="20"/>
        </w:rPr>
        <w:t>actividades</w:t>
      </w:r>
      <w:r w:rsidRPr="00814B44">
        <w:rPr>
          <w:rFonts w:ascii="Arial" w:hAnsi="Arial" w:cs="Arial"/>
          <w:spacing w:val="-5"/>
          <w:sz w:val="20"/>
          <w:szCs w:val="20"/>
        </w:rPr>
        <w:t xml:space="preserve"> </w:t>
      </w:r>
      <w:r w:rsidRPr="00814B44">
        <w:rPr>
          <w:rFonts w:ascii="Arial" w:hAnsi="Arial" w:cs="Arial"/>
          <w:sz w:val="20"/>
          <w:szCs w:val="20"/>
        </w:rPr>
        <w:t>relacionadas</w:t>
      </w:r>
      <w:r w:rsidRPr="00814B44">
        <w:rPr>
          <w:rFonts w:ascii="Arial" w:hAnsi="Arial" w:cs="Arial"/>
          <w:spacing w:val="-5"/>
          <w:sz w:val="20"/>
          <w:szCs w:val="20"/>
        </w:rPr>
        <w:t xml:space="preserve"> </w:t>
      </w:r>
      <w:r w:rsidRPr="00814B44">
        <w:rPr>
          <w:rFonts w:ascii="Arial" w:hAnsi="Arial" w:cs="Arial"/>
          <w:sz w:val="20"/>
          <w:szCs w:val="20"/>
        </w:rPr>
        <w:t>directa</w:t>
      </w:r>
      <w:r w:rsidRPr="00814B44">
        <w:rPr>
          <w:rFonts w:ascii="Arial" w:hAnsi="Arial" w:cs="Arial"/>
          <w:spacing w:val="-8"/>
          <w:sz w:val="20"/>
          <w:szCs w:val="20"/>
        </w:rPr>
        <w:t xml:space="preserve"> </w:t>
      </w:r>
      <w:r w:rsidRPr="00814B44">
        <w:rPr>
          <w:rFonts w:ascii="Arial" w:hAnsi="Arial" w:cs="Arial"/>
          <w:sz w:val="20"/>
          <w:szCs w:val="20"/>
        </w:rPr>
        <w:t>o</w:t>
      </w:r>
      <w:r w:rsidRPr="00814B44">
        <w:rPr>
          <w:rFonts w:ascii="Arial" w:hAnsi="Arial" w:cs="Arial"/>
          <w:spacing w:val="-8"/>
          <w:sz w:val="20"/>
          <w:szCs w:val="20"/>
        </w:rPr>
        <w:t xml:space="preserve"> </w:t>
      </w:r>
      <w:r w:rsidRPr="00814B44">
        <w:rPr>
          <w:rFonts w:ascii="Arial" w:hAnsi="Arial" w:cs="Arial"/>
          <w:sz w:val="20"/>
          <w:szCs w:val="20"/>
        </w:rPr>
        <w:t>indirectamente.</w:t>
      </w:r>
    </w:p>
    <w:p w14:paraId="48A9AB0C" w14:textId="77777777" w:rsidR="00E630BB" w:rsidRPr="00814B44" w:rsidRDefault="00E630BB" w:rsidP="0026527C">
      <w:pPr>
        <w:tabs>
          <w:tab w:val="left" w:pos="2201"/>
          <w:tab w:val="left" w:pos="2203"/>
        </w:tabs>
        <w:ind w:left="1418" w:right="670"/>
        <w:rPr>
          <w:rFonts w:ascii="Arial" w:hAnsi="Arial" w:cs="Arial"/>
          <w:sz w:val="20"/>
          <w:szCs w:val="20"/>
        </w:rPr>
      </w:pPr>
    </w:p>
    <w:p w14:paraId="3B3D7C7D" w14:textId="779A3726" w:rsidR="00E10C2D" w:rsidRPr="00814B44" w:rsidRDefault="00760766" w:rsidP="000A492D">
      <w:pPr>
        <w:pStyle w:val="Prrafodelista"/>
        <w:numPr>
          <w:ilvl w:val="0"/>
          <w:numId w:val="3"/>
        </w:numPr>
        <w:tabs>
          <w:tab w:val="left" w:pos="1418"/>
        </w:tabs>
        <w:ind w:left="1418" w:right="670" w:firstLine="0"/>
        <w:rPr>
          <w:rFonts w:ascii="Arial" w:hAnsi="Arial" w:cs="Arial"/>
          <w:sz w:val="20"/>
          <w:szCs w:val="20"/>
        </w:rPr>
      </w:pPr>
      <w:r w:rsidRPr="00814B44">
        <w:rPr>
          <w:rFonts w:ascii="Arial" w:hAnsi="Arial" w:cs="Arial"/>
          <w:sz w:val="20"/>
          <w:szCs w:val="20"/>
        </w:rPr>
        <w:t>Diligenciar</w:t>
      </w:r>
      <w:r w:rsidRPr="00814B44">
        <w:rPr>
          <w:rFonts w:ascii="Arial" w:hAnsi="Arial" w:cs="Arial"/>
          <w:spacing w:val="-9"/>
          <w:sz w:val="20"/>
          <w:szCs w:val="20"/>
        </w:rPr>
        <w:t xml:space="preserve"> </w:t>
      </w:r>
      <w:r w:rsidRPr="00814B44">
        <w:rPr>
          <w:rFonts w:ascii="Arial" w:hAnsi="Arial" w:cs="Arial"/>
          <w:sz w:val="20"/>
          <w:szCs w:val="20"/>
        </w:rPr>
        <w:t>y</w:t>
      </w:r>
      <w:r w:rsidRPr="00814B44">
        <w:rPr>
          <w:rFonts w:ascii="Arial" w:hAnsi="Arial" w:cs="Arial"/>
          <w:spacing w:val="-16"/>
          <w:sz w:val="20"/>
          <w:szCs w:val="20"/>
        </w:rPr>
        <w:t xml:space="preserve"> </w:t>
      </w:r>
      <w:r w:rsidRPr="00814B44">
        <w:rPr>
          <w:rFonts w:ascii="Arial" w:hAnsi="Arial" w:cs="Arial"/>
          <w:sz w:val="20"/>
          <w:szCs w:val="20"/>
        </w:rPr>
        <w:t>firmar</w:t>
      </w:r>
      <w:r w:rsidRPr="00814B44">
        <w:rPr>
          <w:rFonts w:ascii="Arial" w:hAnsi="Arial" w:cs="Arial"/>
          <w:spacing w:val="-7"/>
          <w:sz w:val="20"/>
          <w:szCs w:val="20"/>
        </w:rPr>
        <w:t xml:space="preserve"> </w:t>
      </w:r>
      <w:r w:rsidRPr="00814B44">
        <w:rPr>
          <w:rFonts w:ascii="Arial" w:hAnsi="Arial" w:cs="Arial"/>
          <w:sz w:val="20"/>
          <w:szCs w:val="20"/>
        </w:rPr>
        <w:t>el</w:t>
      </w:r>
      <w:r w:rsidRPr="00814B44">
        <w:rPr>
          <w:rFonts w:ascii="Arial" w:hAnsi="Arial" w:cs="Arial"/>
          <w:spacing w:val="-11"/>
          <w:sz w:val="20"/>
          <w:szCs w:val="20"/>
        </w:rPr>
        <w:t xml:space="preserve"> </w:t>
      </w:r>
      <w:r w:rsidRPr="00814B44">
        <w:rPr>
          <w:rFonts w:ascii="Arial" w:hAnsi="Arial" w:cs="Arial"/>
          <w:sz w:val="20"/>
          <w:szCs w:val="20"/>
        </w:rPr>
        <w:t>anexo</w:t>
      </w:r>
      <w:r w:rsidRPr="00814B44">
        <w:rPr>
          <w:rFonts w:ascii="Arial" w:hAnsi="Arial" w:cs="Arial"/>
          <w:spacing w:val="-5"/>
          <w:sz w:val="20"/>
          <w:szCs w:val="20"/>
        </w:rPr>
        <w:t xml:space="preserve"> </w:t>
      </w:r>
      <w:r w:rsidRPr="00814B44">
        <w:rPr>
          <w:rFonts w:ascii="Arial" w:hAnsi="Arial" w:cs="Arial"/>
          <w:sz w:val="20"/>
          <w:szCs w:val="20"/>
        </w:rPr>
        <w:t>Formato</w:t>
      </w:r>
      <w:r w:rsidRPr="00814B44">
        <w:rPr>
          <w:rFonts w:ascii="Arial" w:hAnsi="Arial" w:cs="Arial"/>
          <w:spacing w:val="-7"/>
          <w:sz w:val="20"/>
          <w:szCs w:val="20"/>
        </w:rPr>
        <w:t xml:space="preserve"> </w:t>
      </w:r>
      <w:r w:rsidRPr="00814B44">
        <w:rPr>
          <w:rFonts w:ascii="Arial" w:hAnsi="Arial" w:cs="Arial"/>
          <w:sz w:val="20"/>
          <w:szCs w:val="20"/>
        </w:rPr>
        <w:t>de</w:t>
      </w:r>
      <w:r w:rsidRPr="00814B44">
        <w:rPr>
          <w:rFonts w:ascii="Arial" w:hAnsi="Arial" w:cs="Arial"/>
          <w:spacing w:val="-6"/>
          <w:sz w:val="20"/>
          <w:szCs w:val="20"/>
        </w:rPr>
        <w:t xml:space="preserve"> </w:t>
      </w:r>
      <w:r w:rsidRPr="00814B44">
        <w:rPr>
          <w:rFonts w:ascii="Arial" w:hAnsi="Arial" w:cs="Arial"/>
          <w:sz w:val="20"/>
          <w:szCs w:val="20"/>
        </w:rPr>
        <w:t>presentación</w:t>
      </w:r>
      <w:r w:rsidRPr="00814B44">
        <w:rPr>
          <w:rFonts w:ascii="Arial" w:hAnsi="Arial" w:cs="Arial"/>
          <w:spacing w:val="-7"/>
          <w:sz w:val="20"/>
          <w:szCs w:val="20"/>
        </w:rPr>
        <w:t xml:space="preserve"> </w:t>
      </w:r>
      <w:r w:rsidRPr="00814B44">
        <w:rPr>
          <w:rFonts w:ascii="Arial" w:hAnsi="Arial" w:cs="Arial"/>
          <w:sz w:val="20"/>
          <w:szCs w:val="20"/>
        </w:rPr>
        <w:t>de</w:t>
      </w:r>
      <w:r w:rsidRPr="00814B44">
        <w:rPr>
          <w:rFonts w:ascii="Arial" w:hAnsi="Arial" w:cs="Arial"/>
          <w:spacing w:val="-4"/>
          <w:sz w:val="20"/>
          <w:szCs w:val="20"/>
        </w:rPr>
        <w:t xml:space="preserve"> </w:t>
      </w:r>
      <w:r w:rsidRPr="00814B44">
        <w:rPr>
          <w:rFonts w:ascii="Arial" w:hAnsi="Arial" w:cs="Arial"/>
          <w:sz w:val="20"/>
          <w:szCs w:val="20"/>
        </w:rPr>
        <w:t>las</w:t>
      </w:r>
      <w:r w:rsidRPr="00814B44">
        <w:rPr>
          <w:rFonts w:ascii="Arial" w:hAnsi="Arial" w:cs="Arial"/>
          <w:spacing w:val="-10"/>
          <w:sz w:val="20"/>
          <w:szCs w:val="20"/>
        </w:rPr>
        <w:t xml:space="preserve"> </w:t>
      </w:r>
      <w:r w:rsidRPr="00814B44">
        <w:rPr>
          <w:rFonts w:ascii="Arial" w:hAnsi="Arial" w:cs="Arial"/>
          <w:spacing w:val="-2"/>
          <w:sz w:val="20"/>
          <w:szCs w:val="20"/>
        </w:rPr>
        <w:t>ofertas</w:t>
      </w:r>
      <w:r w:rsidR="00E630BB" w:rsidRPr="00814B44">
        <w:rPr>
          <w:rFonts w:ascii="Arial" w:hAnsi="Arial" w:cs="Arial"/>
          <w:spacing w:val="-2"/>
          <w:sz w:val="20"/>
          <w:szCs w:val="20"/>
        </w:rPr>
        <w:t>.</w:t>
      </w:r>
    </w:p>
    <w:p w14:paraId="7242B300" w14:textId="77777777" w:rsidR="00E630BB" w:rsidRPr="00814B44" w:rsidRDefault="00E630BB" w:rsidP="0026527C">
      <w:pPr>
        <w:tabs>
          <w:tab w:val="left" w:pos="2203"/>
        </w:tabs>
        <w:spacing w:line="276" w:lineRule="auto"/>
        <w:ind w:left="1418" w:right="670"/>
        <w:rPr>
          <w:rFonts w:ascii="Arial" w:hAnsi="Arial" w:cs="Arial"/>
          <w:sz w:val="20"/>
          <w:szCs w:val="20"/>
        </w:rPr>
      </w:pPr>
    </w:p>
    <w:p w14:paraId="40DD9616" w14:textId="77777777" w:rsidR="00E10C2D" w:rsidRPr="00814B44" w:rsidRDefault="00760766" w:rsidP="000A492D">
      <w:pPr>
        <w:pStyle w:val="Ttulo1"/>
        <w:numPr>
          <w:ilvl w:val="2"/>
          <w:numId w:val="4"/>
        </w:numPr>
        <w:tabs>
          <w:tab w:val="left" w:pos="2049"/>
        </w:tabs>
        <w:spacing w:line="276" w:lineRule="auto"/>
        <w:ind w:left="1418" w:right="670" w:firstLine="0"/>
        <w:rPr>
          <w:sz w:val="20"/>
          <w:szCs w:val="20"/>
        </w:rPr>
      </w:pPr>
      <w:r w:rsidRPr="00814B44">
        <w:rPr>
          <w:spacing w:val="-2"/>
          <w:sz w:val="20"/>
          <w:szCs w:val="20"/>
        </w:rPr>
        <w:t>EXPERIENCIA</w:t>
      </w:r>
    </w:p>
    <w:p w14:paraId="0FD39932" w14:textId="77777777" w:rsidR="00E10C2D" w:rsidRPr="00814B44" w:rsidRDefault="00E10C2D" w:rsidP="0026527C">
      <w:pPr>
        <w:pStyle w:val="Textoindependiente"/>
        <w:spacing w:line="276" w:lineRule="auto"/>
        <w:ind w:left="1418" w:right="670"/>
        <w:rPr>
          <w:rFonts w:ascii="Arial" w:hAnsi="Arial" w:cs="Arial"/>
          <w:b/>
          <w:sz w:val="20"/>
          <w:szCs w:val="20"/>
        </w:rPr>
      </w:pPr>
    </w:p>
    <w:p w14:paraId="43A8C66A" w14:textId="403D4877" w:rsidR="00E10C2D" w:rsidRPr="00814B44" w:rsidRDefault="00760766" w:rsidP="0026527C">
      <w:pPr>
        <w:pStyle w:val="Textoindependiente"/>
        <w:ind w:left="1418" w:right="670"/>
        <w:jc w:val="both"/>
        <w:rPr>
          <w:rFonts w:ascii="Arial" w:hAnsi="Arial" w:cs="Arial"/>
          <w:sz w:val="20"/>
          <w:szCs w:val="20"/>
        </w:rPr>
      </w:pPr>
      <w:r w:rsidRPr="00814B44">
        <w:rPr>
          <w:rFonts w:ascii="Arial" w:hAnsi="Arial" w:cs="Arial"/>
          <w:sz w:val="20"/>
          <w:szCs w:val="20"/>
        </w:rPr>
        <w:t>Certificado</w:t>
      </w:r>
      <w:r w:rsidRPr="00814B44">
        <w:rPr>
          <w:rFonts w:ascii="Arial" w:hAnsi="Arial" w:cs="Arial"/>
          <w:spacing w:val="-16"/>
          <w:sz w:val="20"/>
          <w:szCs w:val="20"/>
        </w:rPr>
        <w:t xml:space="preserve"> </w:t>
      </w:r>
      <w:r w:rsidRPr="00814B44">
        <w:rPr>
          <w:rFonts w:ascii="Arial" w:hAnsi="Arial" w:cs="Arial"/>
          <w:sz w:val="20"/>
          <w:szCs w:val="20"/>
        </w:rPr>
        <w:t>del</w:t>
      </w:r>
      <w:r w:rsidRPr="00814B44">
        <w:rPr>
          <w:rFonts w:ascii="Arial" w:hAnsi="Arial" w:cs="Arial"/>
          <w:spacing w:val="-15"/>
          <w:sz w:val="20"/>
          <w:szCs w:val="20"/>
        </w:rPr>
        <w:t xml:space="preserve"> </w:t>
      </w:r>
      <w:r w:rsidRPr="00814B44">
        <w:rPr>
          <w:rFonts w:ascii="Arial" w:hAnsi="Arial" w:cs="Arial"/>
          <w:sz w:val="20"/>
          <w:szCs w:val="20"/>
        </w:rPr>
        <w:t>RUP</w:t>
      </w:r>
      <w:r w:rsidRPr="00814B44">
        <w:rPr>
          <w:rFonts w:ascii="Arial" w:hAnsi="Arial" w:cs="Arial"/>
          <w:spacing w:val="-14"/>
          <w:sz w:val="20"/>
          <w:szCs w:val="20"/>
        </w:rPr>
        <w:t xml:space="preserve"> </w:t>
      </w:r>
      <w:r w:rsidRPr="00814B44">
        <w:rPr>
          <w:rFonts w:ascii="Arial" w:hAnsi="Arial" w:cs="Arial"/>
          <w:sz w:val="20"/>
          <w:szCs w:val="20"/>
        </w:rPr>
        <w:t>del</w:t>
      </w:r>
      <w:r w:rsidRPr="00814B44">
        <w:rPr>
          <w:rFonts w:ascii="Arial" w:hAnsi="Arial" w:cs="Arial"/>
          <w:spacing w:val="-16"/>
          <w:sz w:val="20"/>
          <w:szCs w:val="20"/>
        </w:rPr>
        <w:t xml:space="preserve"> </w:t>
      </w:r>
      <w:r w:rsidRPr="00814B44">
        <w:rPr>
          <w:rFonts w:ascii="Arial" w:hAnsi="Arial" w:cs="Arial"/>
          <w:sz w:val="20"/>
          <w:szCs w:val="20"/>
        </w:rPr>
        <w:t>Proponente</w:t>
      </w:r>
      <w:r w:rsidRPr="00814B44">
        <w:rPr>
          <w:rFonts w:ascii="Arial" w:hAnsi="Arial" w:cs="Arial"/>
          <w:spacing w:val="-13"/>
          <w:sz w:val="20"/>
          <w:szCs w:val="20"/>
        </w:rPr>
        <w:t xml:space="preserve"> </w:t>
      </w:r>
      <w:r w:rsidRPr="00814B44">
        <w:rPr>
          <w:rFonts w:ascii="Arial" w:hAnsi="Arial" w:cs="Arial"/>
          <w:sz w:val="20"/>
          <w:szCs w:val="20"/>
        </w:rPr>
        <w:t>singular</w:t>
      </w:r>
      <w:r w:rsidRPr="00814B44">
        <w:rPr>
          <w:rFonts w:ascii="Arial" w:hAnsi="Arial" w:cs="Arial"/>
          <w:spacing w:val="-16"/>
          <w:sz w:val="20"/>
          <w:szCs w:val="20"/>
        </w:rPr>
        <w:t xml:space="preserve"> </w:t>
      </w:r>
      <w:r w:rsidRPr="00814B44">
        <w:rPr>
          <w:rFonts w:ascii="Arial" w:hAnsi="Arial" w:cs="Arial"/>
          <w:sz w:val="20"/>
          <w:szCs w:val="20"/>
        </w:rPr>
        <w:t>o</w:t>
      </w:r>
      <w:r w:rsidRPr="00814B44">
        <w:rPr>
          <w:rFonts w:ascii="Arial" w:hAnsi="Arial" w:cs="Arial"/>
          <w:spacing w:val="-13"/>
          <w:sz w:val="20"/>
          <w:szCs w:val="20"/>
        </w:rPr>
        <w:t xml:space="preserve"> </w:t>
      </w:r>
      <w:r w:rsidRPr="00814B44">
        <w:rPr>
          <w:rFonts w:ascii="Arial" w:hAnsi="Arial" w:cs="Arial"/>
          <w:sz w:val="20"/>
          <w:szCs w:val="20"/>
        </w:rPr>
        <w:t>de</w:t>
      </w:r>
      <w:r w:rsidRPr="00814B44">
        <w:rPr>
          <w:rFonts w:ascii="Arial" w:hAnsi="Arial" w:cs="Arial"/>
          <w:spacing w:val="-13"/>
          <w:sz w:val="20"/>
          <w:szCs w:val="20"/>
        </w:rPr>
        <w:t xml:space="preserve"> </w:t>
      </w:r>
      <w:r w:rsidRPr="00814B44">
        <w:rPr>
          <w:rFonts w:ascii="Arial" w:hAnsi="Arial" w:cs="Arial"/>
          <w:sz w:val="20"/>
          <w:szCs w:val="20"/>
        </w:rPr>
        <w:t>cada</w:t>
      </w:r>
      <w:r w:rsidRPr="00814B44">
        <w:rPr>
          <w:rFonts w:ascii="Arial" w:hAnsi="Arial" w:cs="Arial"/>
          <w:spacing w:val="-9"/>
          <w:sz w:val="20"/>
          <w:szCs w:val="20"/>
        </w:rPr>
        <w:t xml:space="preserve"> </w:t>
      </w:r>
      <w:r w:rsidRPr="00814B44">
        <w:rPr>
          <w:rFonts w:ascii="Arial" w:hAnsi="Arial" w:cs="Arial"/>
          <w:sz w:val="20"/>
          <w:szCs w:val="20"/>
        </w:rPr>
        <w:t>uno</w:t>
      </w:r>
      <w:r w:rsidRPr="00814B44">
        <w:rPr>
          <w:rFonts w:ascii="Arial" w:hAnsi="Arial" w:cs="Arial"/>
          <w:spacing w:val="-13"/>
          <w:sz w:val="20"/>
          <w:szCs w:val="20"/>
        </w:rPr>
        <w:t xml:space="preserve"> </w:t>
      </w:r>
      <w:r w:rsidRPr="00814B44">
        <w:rPr>
          <w:rFonts w:ascii="Arial" w:hAnsi="Arial" w:cs="Arial"/>
          <w:sz w:val="20"/>
          <w:szCs w:val="20"/>
        </w:rPr>
        <w:t>de</w:t>
      </w:r>
      <w:r w:rsidRPr="00814B44">
        <w:rPr>
          <w:rFonts w:ascii="Arial" w:hAnsi="Arial" w:cs="Arial"/>
          <w:spacing w:val="-9"/>
          <w:sz w:val="20"/>
          <w:szCs w:val="20"/>
        </w:rPr>
        <w:t xml:space="preserve"> </w:t>
      </w:r>
      <w:r w:rsidRPr="00814B44">
        <w:rPr>
          <w:rFonts w:ascii="Arial" w:hAnsi="Arial" w:cs="Arial"/>
          <w:sz w:val="20"/>
          <w:szCs w:val="20"/>
        </w:rPr>
        <w:t>los</w:t>
      </w:r>
      <w:r w:rsidRPr="00814B44">
        <w:rPr>
          <w:rFonts w:ascii="Arial" w:hAnsi="Arial" w:cs="Arial"/>
          <w:spacing w:val="-11"/>
          <w:sz w:val="20"/>
          <w:szCs w:val="20"/>
        </w:rPr>
        <w:t xml:space="preserve"> </w:t>
      </w:r>
      <w:r w:rsidRPr="00814B44">
        <w:rPr>
          <w:rFonts w:ascii="Arial" w:hAnsi="Arial" w:cs="Arial"/>
          <w:sz w:val="20"/>
          <w:szCs w:val="20"/>
        </w:rPr>
        <w:t>integrantes</w:t>
      </w:r>
      <w:r w:rsidRPr="00814B44">
        <w:rPr>
          <w:rFonts w:ascii="Arial" w:hAnsi="Arial" w:cs="Arial"/>
          <w:spacing w:val="-16"/>
          <w:sz w:val="20"/>
          <w:szCs w:val="20"/>
        </w:rPr>
        <w:t xml:space="preserve"> </w:t>
      </w:r>
      <w:r w:rsidRPr="00814B44">
        <w:rPr>
          <w:rFonts w:ascii="Arial" w:hAnsi="Arial" w:cs="Arial"/>
          <w:sz w:val="20"/>
          <w:szCs w:val="20"/>
        </w:rPr>
        <w:t>del</w:t>
      </w:r>
      <w:r w:rsidRPr="00814B44">
        <w:rPr>
          <w:rFonts w:ascii="Arial" w:hAnsi="Arial" w:cs="Arial"/>
          <w:spacing w:val="-15"/>
          <w:sz w:val="20"/>
          <w:szCs w:val="20"/>
        </w:rPr>
        <w:t xml:space="preserve"> </w:t>
      </w:r>
      <w:r w:rsidRPr="00814B44">
        <w:rPr>
          <w:rFonts w:ascii="Arial" w:hAnsi="Arial" w:cs="Arial"/>
          <w:sz w:val="20"/>
          <w:szCs w:val="20"/>
        </w:rPr>
        <w:t>consorcio o unión temporal, si el Proponente es plural.</w:t>
      </w:r>
    </w:p>
    <w:p w14:paraId="0A11C577" w14:textId="77777777" w:rsidR="00E630BB" w:rsidRPr="00814B44" w:rsidRDefault="00E630BB" w:rsidP="0026527C">
      <w:pPr>
        <w:pStyle w:val="Textoindependiente"/>
        <w:ind w:left="1418" w:right="670"/>
        <w:jc w:val="both"/>
        <w:rPr>
          <w:rFonts w:ascii="Arial" w:hAnsi="Arial" w:cs="Arial"/>
          <w:sz w:val="20"/>
          <w:szCs w:val="20"/>
        </w:rPr>
      </w:pPr>
    </w:p>
    <w:p w14:paraId="2D8859F8" w14:textId="7F697FB2" w:rsidR="00E10C2D" w:rsidRPr="00814B44" w:rsidRDefault="00760766" w:rsidP="0026527C">
      <w:pPr>
        <w:pStyle w:val="Textoindependiente"/>
        <w:ind w:left="1418" w:right="670"/>
        <w:jc w:val="both"/>
        <w:rPr>
          <w:rFonts w:ascii="Arial" w:hAnsi="Arial" w:cs="Arial"/>
          <w:sz w:val="20"/>
          <w:szCs w:val="20"/>
        </w:rPr>
      </w:pPr>
      <w:r w:rsidRPr="00814B44">
        <w:rPr>
          <w:rFonts w:ascii="Arial" w:hAnsi="Arial" w:cs="Arial"/>
          <w:sz w:val="20"/>
          <w:szCs w:val="20"/>
        </w:rPr>
        <w:t>El oferente debe diligenciar el anexo de experiencia (Formato ANEXO EXPERIENCIA GENERAL HABILITANTE PROPONENTE SINGULAR o ANEXO EXPERIENCIA</w:t>
      </w:r>
      <w:r w:rsidR="00E630BB" w:rsidRPr="00814B44">
        <w:rPr>
          <w:rFonts w:ascii="Arial" w:hAnsi="Arial" w:cs="Arial"/>
          <w:sz w:val="20"/>
          <w:szCs w:val="20"/>
        </w:rPr>
        <w:t xml:space="preserve"> </w:t>
      </w:r>
      <w:r w:rsidRPr="00814B44">
        <w:rPr>
          <w:rFonts w:ascii="Arial" w:hAnsi="Arial" w:cs="Arial"/>
          <w:sz w:val="20"/>
          <w:szCs w:val="20"/>
        </w:rPr>
        <w:t>GENERAL HABILITANTE PROPONENTE PLURAL, según corresponda</w:t>
      </w:r>
      <w:r w:rsidRPr="00814B44">
        <w:rPr>
          <w:rFonts w:ascii="Arial" w:hAnsi="Arial" w:cs="Arial"/>
          <w:spacing w:val="-1"/>
          <w:sz w:val="20"/>
          <w:szCs w:val="20"/>
        </w:rPr>
        <w:t xml:space="preserve"> </w:t>
      </w:r>
      <w:r w:rsidRPr="00814B44">
        <w:rPr>
          <w:rFonts w:ascii="Arial" w:hAnsi="Arial" w:cs="Arial"/>
          <w:sz w:val="20"/>
          <w:szCs w:val="20"/>
        </w:rPr>
        <w:t>suministrado por la</w:t>
      </w:r>
      <w:r w:rsidRPr="00814B44">
        <w:rPr>
          <w:rFonts w:ascii="Arial" w:hAnsi="Arial" w:cs="Arial"/>
          <w:spacing w:val="-10"/>
          <w:sz w:val="20"/>
          <w:szCs w:val="20"/>
        </w:rPr>
        <w:t xml:space="preserve"> </w:t>
      </w:r>
      <w:r w:rsidRPr="00814B44">
        <w:rPr>
          <w:rFonts w:ascii="Arial" w:hAnsi="Arial" w:cs="Arial"/>
          <w:sz w:val="20"/>
          <w:szCs w:val="20"/>
        </w:rPr>
        <w:t>entidad),</w:t>
      </w:r>
      <w:r w:rsidRPr="00814B44">
        <w:rPr>
          <w:rFonts w:ascii="Arial" w:hAnsi="Arial" w:cs="Arial"/>
          <w:spacing w:val="-15"/>
          <w:sz w:val="20"/>
          <w:szCs w:val="20"/>
        </w:rPr>
        <w:t xml:space="preserve"> </w:t>
      </w:r>
      <w:r w:rsidRPr="00814B44">
        <w:rPr>
          <w:rFonts w:ascii="Arial" w:hAnsi="Arial" w:cs="Arial"/>
          <w:sz w:val="20"/>
          <w:szCs w:val="20"/>
        </w:rPr>
        <w:t>para</w:t>
      </w:r>
      <w:r w:rsidRPr="00814B44">
        <w:rPr>
          <w:rFonts w:ascii="Arial" w:hAnsi="Arial" w:cs="Arial"/>
          <w:spacing w:val="-11"/>
          <w:sz w:val="20"/>
          <w:szCs w:val="20"/>
        </w:rPr>
        <w:t xml:space="preserve"> </w:t>
      </w:r>
      <w:r w:rsidRPr="00814B44">
        <w:rPr>
          <w:rFonts w:ascii="Arial" w:hAnsi="Arial" w:cs="Arial"/>
          <w:sz w:val="20"/>
          <w:szCs w:val="20"/>
        </w:rPr>
        <w:t>relacionar</w:t>
      </w:r>
      <w:r w:rsidRPr="00814B44">
        <w:rPr>
          <w:rFonts w:ascii="Arial" w:hAnsi="Arial" w:cs="Arial"/>
          <w:spacing w:val="-13"/>
          <w:sz w:val="20"/>
          <w:szCs w:val="20"/>
        </w:rPr>
        <w:t xml:space="preserve"> </w:t>
      </w:r>
      <w:r w:rsidRPr="00814B44">
        <w:rPr>
          <w:rFonts w:ascii="Arial" w:hAnsi="Arial" w:cs="Arial"/>
          <w:sz w:val="20"/>
          <w:szCs w:val="20"/>
        </w:rPr>
        <w:t>los</w:t>
      </w:r>
      <w:r w:rsidRPr="00814B44">
        <w:rPr>
          <w:rFonts w:ascii="Arial" w:hAnsi="Arial" w:cs="Arial"/>
          <w:spacing w:val="-11"/>
          <w:sz w:val="20"/>
          <w:szCs w:val="20"/>
        </w:rPr>
        <w:t xml:space="preserve"> </w:t>
      </w:r>
      <w:r w:rsidRPr="00814B44">
        <w:rPr>
          <w:rFonts w:ascii="Arial" w:hAnsi="Arial" w:cs="Arial"/>
          <w:sz w:val="20"/>
          <w:szCs w:val="20"/>
        </w:rPr>
        <w:t>contratos</w:t>
      </w:r>
      <w:r w:rsidRPr="00814B44">
        <w:rPr>
          <w:rFonts w:ascii="Arial" w:hAnsi="Arial" w:cs="Arial"/>
          <w:spacing w:val="-14"/>
          <w:sz w:val="20"/>
          <w:szCs w:val="20"/>
        </w:rPr>
        <w:t xml:space="preserve"> </w:t>
      </w:r>
      <w:r w:rsidRPr="00814B44">
        <w:rPr>
          <w:rFonts w:ascii="Arial" w:hAnsi="Arial" w:cs="Arial"/>
          <w:sz w:val="20"/>
          <w:szCs w:val="20"/>
        </w:rPr>
        <w:t>que</w:t>
      </w:r>
      <w:r w:rsidRPr="00814B44">
        <w:rPr>
          <w:rFonts w:ascii="Arial" w:hAnsi="Arial" w:cs="Arial"/>
          <w:spacing w:val="-10"/>
          <w:sz w:val="20"/>
          <w:szCs w:val="20"/>
        </w:rPr>
        <w:t xml:space="preserve"> </w:t>
      </w:r>
      <w:r w:rsidRPr="00814B44">
        <w:rPr>
          <w:rFonts w:ascii="Arial" w:hAnsi="Arial" w:cs="Arial"/>
          <w:sz w:val="20"/>
          <w:szCs w:val="20"/>
        </w:rPr>
        <w:t>el</w:t>
      </w:r>
      <w:r w:rsidRPr="00814B44">
        <w:rPr>
          <w:rFonts w:ascii="Arial" w:hAnsi="Arial" w:cs="Arial"/>
          <w:spacing w:val="-16"/>
          <w:sz w:val="20"/>
          <w:szCs w:val="20"/>
        </w:rPr>
        <w:t xml:space="preserve"> </w:t>
      </w:r>
      <w:r w:rsidRPr="00814B44">
        <w:rPr>
          <w:rFonts w:ascii="Arial" w:hAnsi="Arial" w:cs="Arial"/>
          <w:sz w:val="20"/>
          <w:szCs w:val="20"/>
        </w:rPr>
        <w:t>proveedor</w:t>
      </w:r>
      <w:r w:rsidRPr="00814B44">
        <w:rPr>
          <w:rFonts w:ascii="Arial" w:hAnsi="Arial" w:cs="Arial"/>
          <w:spacing w:val="-9"/>
          <w:sz w:val="20"/>
          <w:szCs w:val="20"/>
        </w:rPr>
        <w:t xml:space="preserve"> </w:t>
      </w:r>
      <w:r w:rsidRPr="00814B44">
        <w:rPr>
          <w:rFonts w:ascii="Arial" w:hAnsi="Arial" w:cs="Arial"/>
          <w:sz w:val="20"/>
          <w:szCs w:val="20"/>
        </w:rPr>
        <w:t>solicita</w:t>
      </w:r>
      <w:r w:rsidRPr="00814B44">
        <w:rPr>
          <w:rFonts w:ascii="Arial" w:hAnsi="Arial" w:cs="Arial"/>
          <w:spacing w:val="-13"/>
          <w:sz w:val="20"/>
          <w:szCs w:val="20"/>
        </w:rPr>
        <w:t xml:space="preserve"> </w:t>
      </w:r>
      <w:r w:rsidRPr="00814B44">
        <w:rPr>
          <w:rFonts w:ascii="Arial" w:hAnsi="Arial" w:cs="Arial"/>
          <w:sz w:val="20"/>
          <w:szCs w:val="20"/>
        </w:rPr>
        <w:t>se</w:t>
      </w:r>
      <w:r w:rsidRPr="00814B44">
        <w:rPr>
          <w:rFonts w:ascii="Arial" w:hAnsi="Arial" w:cs="Arial"/>
          <w:spacing w:val="-14"/>
          <w:sz w:val="20"/>
          <w:szCs w:val="20"/>
        </w:rPr>
        <w:t xml:space="preserve"> </w:t>
      </w:r>
      <w:r w:rsidRPr="00814B44">
        <w:rPr>
          <w:rFonts w:ascii="Arial" w:hAnsi="Arial" w:cs="Arial"/>
          <w:sz w:val="20"/>
          <w:szCs w:val="20"/>
        </w:rPr>
        <w:t>tengan</w:t>
      </w:r>
      <w:r w:rsidRPr="00814B44">
        <w:rPr>
          <w:rFonts w:ascii="Arial" w:hAnsi="Arial" w:cs="Arial"/>
          <w:spacing w:val="-14"/>
          <w:sz w:val="20"/>
          <w:szCs w:val="20"/>
        </w:rPr>
        <w:t xml:space="preserve"> </w:t>
      </w:r>
      <w:r w:rsidRPr="00814B44">
        <w:rPr>
          <w:rFonts w:ascii="Arial" w:hAnsi="Arial" w:cs="Arial"/>
          <w:sz w:val="20"/>
          <w:szCs w:val="20"/>
        </w:rPr>
        <w:t>en</w:t>
      </w:r>
      <w:r w:rsidRPr="00814B44">
        <w:rPr>
          <w:rFonts w:ascii="Arial" w:hAnsi="Arial" w:cs="Arial"/>
          <w:spacing w:val="-9"/>
          <w:sz w:val="20"/>
          <w:szCs w:val="20"/>
        </w:rPr>
        <w:t xml:space="preserve"> </w:t>
      </w:r>
      <w:r w:rsidRPr="00814B44">
        <w:rPr>
          <w:rFonts w:ascii="Arial" w:hAnsi="Arial" w:cs="Arial"/>
          <w:sz w:val="20"/>
          <w:szCs w:val="20"/>
        </w:rPr>
        <w:t>cuenta</w:t>
      </w:r>
      <w:r w:rsidRPr="00814B44">
        <w:rPr>
          <w:rFonts w:ascii="Arial" w:hAnsi="Arial" w:cs="Arial"/>
          <w:spacing w:val="-16"/>
          <w:sz w:val="20"/>
          <w:szCs w:val="20"/>
        </w:rPr>
        <w:t xml:space="preserve"> </w:t>
      </w:r>
      <w:r w:rsidRPr="00814B44">
        <w:rPr>
          <w:rFonts w:ascii="Arial" w:hAnsi="Arial" w:cs="Arial"/>
          <w:sz w:val="20"/>
          <w:szCs w:val="20"/>
        </w:rPr>
        <w:t>para el cumplimiento de este requisito.</w:t>
      </w:r>
    </w:p>
    <w:p w14:paraId="62F04C31" w14:textId="77777777" w:rsidR="00E10C2D" w:rsidRPr="00814B44" w:rsidRDefault="00E10C2D" w:rsidP="0026527C">
      <w:pPr>
        <w:pStyle w:val="Textoindependiente"/>
        <w:spacing w:line="276" w:lineRule="auto"/>
        <w:ind w:left="1418" w:right="670"/>
        <w:rPr>
          <w:rFonts w:ascii="Arial" w:hAnsi="Arial" w:cs="Arial"/>
          <w:sz w:val="20"/>
          <w:szCs w:val="20"/>
        </w:rPr>
      </w:pPr>
    </w:p>
    <w:p w14:paraId="37A7F07B" w14:textId="77777777" w:rsidR="00E10C2D" w:rsidRPr="00814B44" w:rsidRDefault="00760766" w:rsidP="000A492D">
      <w:pPr>
        <w:pStyle w:val="Ttulo1"/>
        <w:numPr>
          <w:ilvl w:val="2"/>
          <w:numId w:val="4"/>
        </w:numPr>
        <w:tabs>
          <w:tab w:val="left" w:pos="2049"/>
        </w:tabs>
        <w:spacing w:line="276" w:lineRule="auto"/>
        <w:ind w:left="1418" w:right="670" w:firstLine="0"/>
        <w:rPr>
          <w:sz w:val="20"/>
          <w:szCs w:val="20"/>
        </w:rPr>
      </w:pPr>
      <w:r w:rsidRPr="00814B44">
        <w:rPr>
          <w:sz w:val="20"/>
          <w:szCs w:val="20"/>
        </w:rPr>
        <w:t>CAPACIDAD</w:t>
      </w:r>
      <w:r w:rsidRPr="00814B44">
        <w:rPr>
          <w:spacing w:val="-18"/>
          <w:sz w:val="20"/>
          <w:szCs w:val="20"/>
        </w:rPr>
        <w:t xml:space="preserve"> </w:t>
      </w:r>
      <w:r w:rsidRPr="00814B44">
        <w:rPr>
          <w:sz w:val="20"/>
          <w:szCs w:val="20"/>
        </w:rPr>
        <w:t>FINANCIERA</w:t>
      </w:r>
      <w:r w:rsidRPr="00814B44">
        <w:rPr>
          <w:spacing w:val="-15"/>
          <w:sz w:val="20"/>
          <w:szCs w:val="20"/>
        </w:rPr>
        <w:t xml:space="preserve"> </w:t>
      </w:r>
      <w:r w:rsidRPr="00814B44">
        <w:rPr>
          <w:sz w:val="20"/>
          <w:szCs w:val="20"/>
        </w:rPr>
        <w:t>Y</w:t>
      </w:r>
      <w:r w:rsidRPr="00814B44">
        <w:rPr>
          <w:spacing w:val="-13"/>
          <w:sz w:val="20"/>
          <w:szCs w:val="20"/>
        </w:rPr>
        <w:t xml:space="preserve"> </w:t>
      </w:r>
      <w:r w:rsidRPr="00814B44">
        <w:rPr>
          <w:sz w:val="20"/>
          <w:szCs w:val="20"/>
        </w:rPr>
        <w:t>CAPACIDAD</w:t>
      </w:r>
      <w:r w:rsidRPr="00814B44">
        <w:rPr>
          <w:spacing w:val="-9"/>
          <w:sz w:val="20"/>
          <w:szCs w:val="20"/>
        </w:rPr>
        <w:t xml:space="preserve"> </w:t>
      </w:r>
      <w:r w:rsidRPr="00814B44">
        <w:rPr>
          <w:spacing w:val="-2"/>
          <w:sz w:val="20"/>
          <w:szCs w:val="20"/>
        </w:rPr>
        <w:t>ORGANIZACIONAL</w:t>
      </w:r>
    </w:p>
    <w:p w14:paraId="40C1821D" w14:textId="77777777" w:rsidR="00E10C2D" w:rsidRPr="00814B44" w:rsidRDefault="00E10C2D" w:rsidP="0026527C">
      <w:pPr>
        <w:pStyle w:val="Textoindependiente"/>
        <w:spacing w:line="276" w:lineRule="auto"/>
        <w:ind w:left="1418" w:right="670"/>
        <w:rPr>
          <w:rFonts w:ascii="Arial" w:hAnsi="Arial" w:cs="Arial"/>
          <w:b/>
          <w:sz w:val="20"/>
          <w:szCs w:val="20"/>
        </w:rPr>
      </w:pPr>
    </w:p>
    <w:p w14:paraId="5AA96DCC" w14:textId="2CE3AE99" w:rsidR="00E10C2D" w:rsidRPr="00814B44" w:rsidRDefault="00760766" w:rsidP="0026527C">
      <w:pPr>
        <w:pStyle w:val="Textoindependiente"/>
        <w:spacing w:line="276" w:lineRule="auto"/>
        <w:ind w:left="1418" w:right="670"/>
        <w:jc w:val="both"/>
        <w:rPr>
          <w:rFonts w:ascii="Arial" w:hAnsi="Arial" w:cs="Arial"/>
          <w:sz w:val="20"/>
          <w:szCs w:val="20"/>
        </w:rPr>
      </w:pPr>
      <w:r w:rsidRPr="00814B44">
        <w:rPr>
          <w:rFonts w:ascii="Arial" w:hAnsi="Arial" w:cs="Arial"/>
          <w:sz w:val="20"/>
          <w:szCs w:val="20"/>
        </w:rPr>
        <w:t>Certificado</w:t>
      </w:r>
      <w:r w:rsidRPr="00814B44">
        <w:rPr>
          <w:rFonts w:ascii="Arial" w:hAnsi="Arial" w:cs="Arial"/>
          <w:spacing w:val="-16"/>
          <w:sz w:val="20"/>
          <w:szCs w:val="20"/>
        </w:rPr>
        <w:t xml:space="preserve"> </w:t>
      </w:r>
      <w:r w:rsidRPr="00814B44">
        <w:rPr>
          <w:rFonts w:ascii="Arial" w:hAnsi="Arial" w:cs="Arial"/>
          <w:sz w:val="20"/>
          <w:szCs w:val="20"/>
        </w:rPr>
        <w:t>del</w:t>
      </w:r>
      <w:r w:rsidRPr="00814B44">
        <w:rPr>
          <w:rFonts w:ascii="Arial" w:hAnsi="Arial" w:cs="Arial"/>
          <w:spacing w:val="-15"/>
          <w:sz w:val="20"/>
          <w:szCs w:val="20"/>
        </w:rPr>
        <w:t xml:space="preserve"> </w:t>
      </w:r>
      <w:r w:rsidRPr="00814B44">
        <w:rPr>
          <w:rFonts w:ascii="Arial" w:hAnsi="Arial" w:cs="Arial"/>
          <w:sz w:val="20"/>
          <w:szCs w:val="20"/>
        </w:rPr>
        <w:t>RUP</w:t>
      </w:r>
      <w:r w:rsidRPr="00814B44">
        <w:rPr>
          <w:rFonts w:ascii="Arial" w:hAnsi="Arial" w:cs="Arial"/>
          <w:spacing w:val="-15"/>
          <w:sz w:val="20"/>
          <w:szCs w:val="20"/>
        </w:rPr>
        <w:t xml:space="preserve"> </w:t>
      </w:r>
      <w:r w:rsidRPr="00814B44">
        <w:rPr>
          <w:rFonts w:ascii="Arial" w:hAnsi="Arial" w:cs="Arial"/>
          <w:sz w:val="20"/>
          <w:szCs w:val="20"/>
        </w:rPr>
        <w:t>del</w:t>
      </w:r>
      <w:r w:rsidRPr="00814B44">
        <w:rPr>
          <w:rFonts w:ascii="Arial" w:hAnsi="Arial" w:cs="Arial"/>
          <w:spacing w:val="-16"/>
          <w:sz w:val="20"/>
          <w:szCs w:val="20"/>
        </w:rPr>
        <w:t xml:space="preserve"> </w:t>
      </w:r>
      <w:r w:rsidRPr="00814B44">
        <w:rPr>
          <w:rFonts w:ascii="Arial" w:hAnsi="Arial" w:cs="Arial"/>
          <w:sz w:val="20"/>
          <w:szCs w:val="20"/>
        </w:rPr>
        <w:t>Proponente</w:t>
      </w:r>
      <w:r w:rsidRPr="00814B44">
        <w:rPr>
          <w:rFonts w:ascii="Arial" w:hAnsi="Arial" w:cs="Arial"/>
          <w:spacing w:val="-13"/>
          <w:sz w:val="20"/>
          <w:szCs w:val="20"/>
        </w:rPr>
        <w:t xml:space="preserve"> </w:t>
      </w:r>
      <w:r w:rsidRPr="00814B44">
        <w:rPr>
          <w:rFonts w:ascii="Arial" w:hAnsi="Arial" w:cs="Arial"/>
          <w:sz w:val="20"/>
          <w:szCs w:val="20"/>
        </w:rPr>
        <w:t>singular</w:t>
      </w:r>
      <w:r w:rsidRPr="00814B44">
        <w:rPr>
          <w:rFonts w:ascii="Arial" w:hAnsi="Arial" w:cs="Arial"/>
          <w:spacing w:val="-16"/>
          <w:sz w:val="20"/>
          <w:szCs w:val="20"/>
        </w:rPr>
        <w:t xml:space="preserve"> </w:t>
      </w:r>
      <w:r w:rsidRPr="00814B44">
        <w:rPr>
          <w:rFonts w:ascii="Arial" w:hAnsi="Arial" w:cs="Arial"/>
          <w:sz w:val="20"/>
          <w:szCs w:val="20"/>
        </w:rPr>
        <w:t>o</w:t>
      </w:r>
      <w:r w:rsidRPr="00814B44">
        <w:rPr>
          <w:rFonts w:ascii="Arial" w:hAnsi="Arial" w:cs="Arial"/>
          <w:spacing w:val="-13"/>
          <w:sz w:val="20"/>
          <w:szCs w:val="20"/>
        </w:rPr>
        <w:t xml:space="preserve"> </w:t>
      </w:r>
      <w:r w:rsidRPr="00814B44">
        <w:rPr>
          <w:rFonts w:ascii="Arial" w:hAnsi="Arial" w:cs="Arial"/>
          <w:sz w:val="20"/>
          <w:szCs w:val="20"/>
        </w:rPr>
        <w:t>de</w:t>
      </w:r>
      <w:r w:rsidRPr="00814B44">
        <w:rPr>
          <w:rFonts w:ascii="Arial" w:hAnsi="Arial" w:cs="Arial"/>
          <w:spacing w:val="-14"/>
          <w:sz w:val="20"/>
          <w:szCs w:val="20"/>
        </w:rPr>
        <w:t xml:space="preserve"> </w:t>
      </w:r>
      <w:r w:rsidRPr="00814B44">
        <w:rPr>
          <w:rFonts w:ascii="Arial" w:hAnsi="Arial" w:cs="Arial"/>
          <w:sz w:val="20"/>
          <w:szCs w:val="20"/>
        </w:rPr>
        <w:t>cada</w:t>
      </w:r>
      <w:r w:rsidRPr="00814B44">
        <w:rPr>
          <w:rFonts w:ascii="Arial" w:hAnsi="Arial" w:cs="Arial"/>
          <w:spacing w:val="-9"/>
          <w:sz w:val="20"/>
          <w:szCs w:val="20"/>
        </w:rPr>
        <w:t xml:space="preserve"> </w:t>
      </w:r>
      <w:r w:rsidRPr="00814B44">
        <w:rPr>
          <w:rFonts w:ascii="Arial" w:hAnsi="Arial" w:cs="Arial"/>
          <w:sz w:val="20"/>
          <w:szCs w:val="20"/>
        </w:rPr>
        <w:t>uno</w:t>
      </w:r>
      <w:r w:rsidRPr="00814B44">
        <w:rPr>
          <w:rFonts w:ascii="Arial" w:hAnsi="Arial" w:cs="Arial"/>
          <w:spacing w:val="-1"/>
          <w:sz w:val="20"/>
          <w:szCs w:val="20"/>
        </w:rPr>
        <w:t xml:space="preserve"> </w:t>
      </w:r>
      <w:r w:rsidRPr="00814B44">
        <w:rPr>
          <w:rFonts w:ascii="Arial" w:hAnsi="Arial" w:cs="Arial"/>
          <w:sz w:val="20"/>
          <w:szCs w:val="20"/>
        </w:rPr>
        <w:t>de</w:t>
      </w:r>
      <w:r w:rsidRPr="00814B44">
        <w:rPr>
          <w:rFonts w:ascii="Arial" w:hAnsi="Arial" w:cs="Arial"/>
          <w:spacing w:val="-9"/>
          <w:sz w:val="20"/>
          <w:szCs w:val="20"/>
        </w:rPr>
        <w:t xml:space="preserve"> </w:t>
      </w:r>
      <w:r w:rsidRPr="00814B44">
        <w:rPr>
          <w:rFonts w:ascii="Arial" w:hAnsi="Arial" w:cs="Arial"/>
          <w:sz w:val="20"/>
          <w:szCs w:val="20"/>
        </w:rPr>
        <w:t>los</w:t>
      </w:r>
      <w:r w:rsidRPr="00814B44">
        <w:rPr>
          <w:rFonts w:ascii="Arial" w:hAnsi="Arial" w:cs="Arial"/>
          <w:spacing w:val="-11"/>
          <w:sz w:val="20"/>
          <w:szCs w:val="20"/>
        </w:rPr>
        <w:t xml:space="preserve"> </w:t>
      </w:r>
      <w:r w:rsidRPr="00814B44">
        <w:rPr>
          <w:rFonts w:ascii="Arial" w:hAnsi="Arial" w:cs="Arial"/>
          <w:sz w:val="20"/>
          <w:szCs w:val="20"/>
        </w:rPr>
        <w:t>integrantes</w:t>
      </w:r>
      <w:r w:rsidRPr="00814B44">
        <w:rPr>
          <w:rFonts w:ascii="Arial" w:hAnsi="Arial" w:cs="Arial"/>
          <w:spacing w:val="-16"/>
          <w:sz w:val="20"/>
          <w:szCs w:val="20"/>
        </w:rPr>
        <w:t xml:space="preserve"> </w:t>
      </w:r>
      <w:r w:rsidRPr="00814B44">
        <w:rPr>
          <w:rFonts w:ascii="Arial" w:hAnsi="Arial" w:cs="Arial"/>
          <w:sz w:val="20"/>
          <w:szCs w:val="20"/>
        </w:rPr>
        <w:t>del</w:t>
      </w:r>
      <w:r w:rsidRPr="00814B44">
        <w:rPr>
          <w:rFonts w:ascii="Arial" w:hAnsi="Arial" w:cs="Arial"/>
          <w:spacing w:val="-15"/>
          <w:sz w:val="20"/>
          <w:szCs w:val="20"/>
        </w:rPr>
        <w:t xml:space="preserve"> </w:t>
      </w:r>
      <w:r w:rsidRPr="00814B44">
        <w:rPr>
          <w:rFonts w:ascii="Arial" w:hAnsi="Arial" w:cs="Arial"/>
          <w:sz w:val="20"/>
          <w:szCs w:val="20"/>
        </w:rPr>
        <w:t>consorcio o unión temporal, si el Proponente es plural.</w:t>
      </w:r>
    </w:p>
    <w:p w14:paraId="35ADF328" w14:textId="77777777" w:rsidR="00E630BB" w:rsidRPr="00814B44" w:rsidRDefault="00E630BB" w:rsidP="0026527C">
      <w:pPr>
        <w:pStyle w:val="Textoindependiente"/>
        <w:spacing w:line="276" w:lineRule="auto"/>
        <w:ind w:left="1418" w:right="670"/>
        <w:jc w:val="both"/>
        <w:rPr>
          <w:rFonts w:ascii="Arial" w:hAnsi="Arial" w:cs="Arial"/>
          <w:sz w:val="20"/>
          <w:szCs w:val="20"/>
        </w:rPr>
      </w:pPr>
    </w:p>
    <w:p w14:paraId="04B7602D" w14:textId="77777777" w:rsidR="00E10C2D" w:rsidRPr="00814B44" w:rsidRDefault="00760766" w:rsidP="000A492D">
      <w:pPr>
        <w:pStyle w:val="Ttulo1"/>
        <w:numPr>
          <w:ilvl w:val="2"/>
          <w:numId w:val="4"/>
        </w:numPr>
        <w:tabs>
          <w:tab w:val="left" w:pos="2049"/>
        </w:tabs>
        <w:spacing w:line="276" w:lineRule="auto"/>
        <w:ind w:left="1418" w:right="670" w:firstLine="0"/>
        <w:rPr>
          <w:sz w:val="20"/>
          <w:szCs w:val="20"/>
        </w:rPr>
      </w:pPr>
      <w:r w:rsidRPr="00814B44">
        <w:rPr>
          <w:spacing w:val="-2"/>
          <w:sz w:val="20"/>
          <w:szCs w:val="20"/>
        </w:rPr>
        <w:t>OFERTA</w:t>
      </w:r>
      <w:r w:rsidRPr="00814B44">
        <w:rPr>
          <w:spacing w:val="-8"/>
          <w:sz w:val="20"/>
          <w:szCs w:val="20"/>
        </w:rPr>
        <w:t xml:space="preserve"> </w:t>
      </w:r>
      <w:r w:rsidRPr="00814B44">
        <w:rPr>
          <w:spacing w:val="-2"/>
          <w:sz w:val="20"/>
          <w:szCs w:val="20"/>
        </w:rPr>
        <w:t>ECONÓMICA</w:t>
      </w:r>
    </w:p>
    <w:p w14:paraId="09F14D55" w14:textId="77777777" w:rsidR="00E10C2D" w:rsidRPr="00814B44" w:rsidRDefault="00E10C2D" w:rsidP="0026527C">
      <w:pPr>
        <w:pStyle w:val="Textoindependiente"/>
        <w:spacing w:line="276" w:lineRule="auto"/>
        <w:ind w:left="1418" w:right="670"/>
        <w:rPr>
          <w:rFonts w:ascii="Arial" w:hAnsi="Arial" w:cs="Arial"/>
          <w:b/>
          <w:sz w:val="20"/>
          <w:szCs w:val="20"/>
        </w:rPr>
      </w:pPr>
    </w:p>
    <w:p w14:paraId="09306516" w14:textId="77777777" w:rsidR="00E10C2D" w:rsidRPr="00814B44" w:rsidRDefault="00760766" w:rsidP="0026527C">
      <w:pPr>
        <w:pStyle w:val="Ttulo2"/>
        <w:ind w:left="1418" w:right="670"/>
        <w:rPr>
          <w:sz w:val="20"/>
          <w:szCs w:val="20"/>
        </w:rPr>
      </w:pPr>
      <w:r w:rsidRPr="00814B44">
        <w:rPr>
          <w:sz w:val="20"/>
          <w:szCs w:val="20"/>
        </w:rPr>
        <w:t>Los proponentes deben presentar su oferta económica en la plataforma del SECOP II para lo cual deben responder y diligenciar la sección de OFERTA ECONÓMICA, que</w:t>
      </w:r>
      <w:r w:rsidRPr="00814B44">
        <w:rPr>
          <w:spacing w:val="-16"/>
          <w:sz w:val="20"/>
          <w:szCs w:val="20"/>
        </w:rPr>
        <w:t xml:space="preserve"> </w:t>
      </w:r>
      <w:r w:rsidRPr="00814B44">
        <w:rPr>
          <w:sz w:val="20"/>
          <w:szCs w:val="20"/>
        </w:rPr>
        <w:t>establece</w:t>
      </w:r>
      <w:r w:rsidRPr="00814B44">
        <w:rPr>
          <w:spacing w:val="-15"/>
          <w:sz w:val="20"/>
          <w:szCs w:val="20"/>
        </w:rPr>
        <w:t xml:space="preserve"> </w:t>
      </w:r>
      <w:r w:rsidRPr="00814B44">
        <w:rPr>
          <w:sz w:val="20"/>
          <w:szCs w:val="20"/>
        </w:rPr>
        <w:t>la</w:t>
      </w:r>
      <w:r w:rsidRPr="00814B44">
        <w:rPr>
          <w:spacing w:val="-15"/>
          <w:sz w:val="20"/>
          <w:szCs w:val="20"/>
        </w:rPr>
        <w:t xml:space="preserve"> </w:t>
      </w:r>
      <w:r w:rsidRPr="00814B44">
        <w:rPr>
          <w:sz w:val="20"/>
          <w:szCs w:val="20"/>
        </w:rPr>
        <w:t>entidad</w:t>
      </w:r>
      <w:r w:rsidRPr="00814B44">
        <w:rPr>
          <w:spacing w:val="-16"/>
          <w:sz w:val="20"/>
          <w:szCs w:val="20"/>
        </w:rPr>
        <w:t xml:space="preserve"> </w:t>
      </w:r>
      <w:r w:rsidRPr="00814B44">
        <w:rPr>
          <w:sz w:val="20"/>
          <w:szCs w:val="20"/>
        </w:rPr>
        <w:t>en</w:t>
      </w:r>
      <w:r w:rsidRPr="00814B44">
        <w:rPr>
          <w:spacing w:val="-15"/>
          <w:sz w:val="20"/>
          <w:szCs w:val="20"/>
        </w:rPr>
        <w:t xml:space="preserve"> </w:t>
      </w:r>
      <w:r w:rsidRPr="00814B44">
        <w:rPr>
          <w:sz w:val="20"/>
          <w:szCs w:val="20"/>
        </w:rPr>
        <w:t>la</w:t>
      </w:r>
      <w:r w:rsidRPr="00814B44">
        <w:rPr>
          <w:spacing w:val="-15"/>
          <w:sz w:val="20"/>
          <w:szCs w:val="20"/>
        </w:rPr>
        <w:t xml:space="preserve"> </w:t>
      </w:r>
      <w:r w:rsidRPr="00814B44">
        <w:rPr>
          <w:sz w:val="20"/>
          <w:szCs w:val="20"/>
        </w:rPr>
        <w:t>plataforma</w:t>
      </w:r>
      <w:r w:rsidRPr="00814B44">
        <w:rPr>
          <w:spacing w:val="-15"/>
          <w:sz w:val="20"/>
          <w:szCs w:val="20"/>
        </w:rPr>
        <w:t xml:space="preserve"> </w:t>
      </w:r>
      <w:r w:rsidRPr="00814B44">
        <w:rPr>
          <w:sz w:val="20"/>
          <w:szCs w:val="20"/>
        </w:rPr>
        <w:t>del</w:t>
      </w:r>
      <w:r w:rsidRPr="00814B44">
        <w:rPr>
          <w:spacing w:val="-16"/>
          <w:sz w:val="20"/>
          <w:szCs w:val="20"/>
        </w:rPr>
        <w:t xml:space="preserve"> </w:t>
      </w:r>
      <w:r w:rsidRPr="00814B44">
        <w:rPr>
          <w:sz w:val="20"/>
          <w:szCs w:val="20"/>
        </w:rPr>
        <w:t>Secop</w:t>
      </w:r>
      <w:r w:rsidRPr="00814B44">
        <w:rPr>
          <w:spacing w:val="-15"/>
          <w:sz w:val="20"/>
          <w:szCs w:val="20"/>
        </w:rPr>
        <w:t xml:space="preserve"> </w:t>
      </w:r>
      <w:r w:rsidRPr="00814B44">
        <w:rPr>
          <w:sz w:val="20"/>
          <w:szCs w:val="20"/>
        </w:rPr>
        <w:t>II</w:t>
      </w:r>
      <w:r w:rsidRPr="00814B44">
        <w:rPr>
          <w:spacing w:val="-15"/>
          <w:sz w:val="20"/>
          <w:szCs w:val="20"/>
        </w:rPr>
        <w:t xml:space="preserve"> </w:t>
      </w:r>
      <w:r w:rsidRPr="00814B44">
        <w:rPr>
          <w:sz w:val="20"/>
          <w:szCs w:val="20"/>
        </w:rPr>
        <w:t>y</w:t>
      </w:r>
      <w:r w:rsidRPr="00814B44">
        <w:rPr>
          <w:spacing w:val="-16"/>
          <w:sz w:val="20"/>
          <w:szCs w:val="20"/>
        </w:rPr>
        <w:t xml:space="preserve"> </w:t>
      </w:r>
      <w:r w:rsidRPr="00814B44">
        <w:rPr>
          <w:sz w:val="20"/>
          <w:szCs w:val="20"/>
        </w:rPr>
        <w:t>anexar</w:t>
      </w:r>
      <w:r w:rsidRPr="00814B44">
        <w:rPr>
          <w:spacing w:val="-15"/>
          <w:sz w:val="20"/>
          <w:szCs w:val="20"/>
        </w:rPr>
        <w:t xml:space="preserve"> </w:t>
      </w:r>
      <w:r w:rsidRPr="00814B44">
        <w:rPr>
          <w:sz w:val="20"/>
          <w:szCs w:val="20"/>
        </w:rPr>
        <w:t>únicamente</w:t>
      </w:r>
      <w:r w:rsidRPr="00814B44">
        <w:rPr>
          <w:spacing w:val="-15"/>
          <w:sz w:val="20"/>
          <w:szCs w:val="20"/>
        </w:rPr>
        <w:t xml:space="preserve"> </w:t>
      </w:r>
      <w:r w:rsidRPr="00814B44">
        <w:rPr>
          <w:sz w:val="20"/>
          <w:szCs w:val="20"/>
        </w:rPr>
        <w:t>el</w:t>
      </w:r>
      <w:r w:rsidRPr="00814B44">
        <w:rPr>
          <w:spacing w:val="-15"/>
          <w:sz w:val="20"/>
          <w:szCs w:val="20"/>
        </w:rPr>
        <w:t xml:space="preserve"> </w:t>
      </w:r>
      <w:r w:rsidRPr="00814B44">
        <w:rPr>
          <w:sz w:val="20"/>
          <w:szCs w:val="20"/>
        </w:rPr>
        <w:t>Formato Oferta Económica en Excel suministrado por la Entidad.</w:t>
      </w:r>
    </w:p>
    <w:p w14:paraId="20A2C11B" w14:textId="77777777" w:rsidR="00E10C2D" w:rsidRPr="00814B44" w:rsidRDefault="00E10C2D" w:rsidP="0026527C">
      <w:pPr>
        <w:pStyle w:val="Textoindependiente"/>
        <w:spacing w:line="276" w:lineRule="auto"/>
        <w:ind w:left="1418" w:right="670"/>
        <w:rPr>
          <w:rFonts w:ascii="Arial" w:hAnsi="Arial" w:cs="Arial"/>
          <w:b/>
          <w:sz w:val="20"/>
          <w:szCs w:val="20"/>
        </w:rPr>
      </w:pPr>
    </w:p>
    <w:p w14:paraId="1ED6E08F" w14:textId="77777777" w:rsidR="00E10C2D" w:rsidRPr="00814B44" w:rsidRDefault="00760766" w:rsidP="0026527C">
      <w:pPr>
        <w:pStyle w:val="Textoindependiente"/>
        <w:spacing w:line="276" w:lineRule="auto"/>
        <w:ind w:left="1418" w:right="670"/>
        <w:jc w:val="both"/>
        <w:rPr>
          <w:rFonts w:ascii="Arial" w:hAnsi="Arial" w:cs="Arial"/>
          <w:sz w:val="20"/>
          <w:szCs w:val="20"/>
        </w:rPr>
      </w:pPr>
      <w:r w:rsidRPr="00814B44">
        <w:rPr>
          <w:rFonts w:ascii="Arial" w:hAnsi="Arial" w:cs="Arial"/>
          <w:sz w:val="20"/>
          <w:szCs w:val="20"/>
        </w:rPr>
        <w:t>La</w:t>
      </w:r>
      <w:r w:rsidRPr="00814B44">
        <w:rPr>
          <w:rFonts w:ascii="Arial" w:hAnsi="Arial" w:cs="Arial"/>
          <w:spacing w:val="-8"/>
          <w:sz w:val="20"/>
          <w:szCs w:val="20"/>
        </w:rPr>
        <w:t xml:space="preserve"> </w:t>
      </w:r>
      <w:r w:rsidRPr="00814B44">
        <w:rPr>
          <w:rFonts w:ascii="Arial" w:hAnsi="Arial" w:cs="Arial"/>
          <w:sz w:val="20"/>
          <w:szCs w:val="20"/>
        </w:rPr>
        <w:t>propuesta</w:t>
      </w:r>
      <w:r w:rsidRPr="00814B44">
        <w:rPr>
          <w:rFonts w:ascii="Arial" w:hAnsi="Arial" w:cs="Arial"/>
          <w:spacing w:val="-7"/>
          <w:sz w:val="20"/>
          <w:szCs w:val="20"/>
        </w:rPr>
        <w:t xml:space="preserve"> </w:t>
      </w:r>
      <w:r w:rsidRPr="00814B44">
        <w:rPr>
          <w:rFonts w:ascii="Arial" w:hAnsi="Arial" w:cs="Arial"/>
          <w:spacing w:val="-2"/>
          <w:sz w:val="20"/>
          <w:szCs w:val="20"/>
        </w:rPr>
        <w:t>económica:</w:t>
      </w:r>
    </w:p>
    <w:p w14:paraId="347186D2" w14:textId="77777777" w:rsidR="00E10C2D" w:rsidRPr="00814B44" w:rsidRDefault="00E10C2D" w:rsidP="0026527C">
      <w:pPr>
        <w:pStyle w:val="Textoindependiente"/>
        <w:ind w:left="1418" w:right="670"/>
        <w:rPr>
          <w:rFonts w:ascii="Arial" w:hAnsi="Arial" w:cs="Arial"/>
          <w:sz w:val="20"/>
          <w:szCs w:val="20"/>
        </w:rPr>
      </w:pPr>
    </w:p>
    <w:p w14:paraId="024DFAF6" w14:textId="77777777" w:rsidR="00E10C2D" w:rsidRPr="00814B44" w:rsidRDefault="00760766" w:rsidP="000A492D">
      <w:pPr>
        <w:pStyle w:val="Prrafodelista"/>
        <w:numPr>
          <w:ilvl w:val="0"/>
          <w:numId w:val="42"/>
        </w:numPr>
        <w:tabs>
          <w:tab w:val="left" w:pos="1907"/>
          <w:tab w:val="left" w:pos="1910"/>
        </w:tabs>
        <w:ind w:right="670"/>
        <w:rPr>
          <w:rFonts w:ascii="Arial" w:hAnsi="Arial" w:cs="Arial"/>
          <w:sz w:val="20"/>
          <w:szCs w:val="20"/>
        </w:rPr>
      </w:pPr>
      <w:r w:rsidRPr="00814B44">
        <w:rPr>
          <w:rFonts w:ascii="Arial" w:hAnsi="Arial" w:cs="Arial"/>
          <w:sz w:val="20"/>
          <w:szCs w:val="20"/>
        </w:rPr>
        <w:lastRenderedPageBreak/>
        <w:t>El</w:t>
      </w:r>
      <w:r w:rsidRPr="00814B44">
        <w:rPr>
          <w:rFonts w:ascii="Arial" w:hAnsi="Arial" w:cs="Arial"/>
          <w:spacing w:val="-2"/>
          <w:sz w:val="20"/>
          <w:szCs w:val="20"/>
        </w:rPr>
        <w:t xml:space="preserve"> </w:t>
      </w:r>
      <w:r w:rsidRPr="00814B44">
        <w:rPr>
          <w:rFonts w:ascii="Arial" w:hAnsi="Arial" w:cs="Arial"/>
          <w:sz w:val="20"/>
          <w:szCs w:val="20"/>
        </w:rPr>
        <w:t>valor</w:t>
      </w:r>
      <w:r w:rsidRPr="00814B44">
        <w:rPr>
          <w:rFonts w:ascii="Arial" w:hAnsi="Arial" w:cs="Arial"/>
          <w:spacing w:val="-5"/>
          <w:sz w:val="20"/>
          <w:szCs w:val="20"/>
        </w:rPr>
        <w:t xml:space="preserve"> </w:t>
      </w:r>
      <w:r w:rsidRPr="00814B44">
        <w:rPr>
          <w:rFonts w:ascii="Arial" w:hAnsi="Arial" w:cs="Arial"/>
          <w:sz w:val="20"/>
          <w:szCs w:val="20"/>
        </w:rPr>
        <w:t>de</w:t>
      </w:r>
      <w:r w:rsidRPr="00814B44">
        <w:rPr>
          <w:rFonts w:ascii="Arial" w:hAnsi="Arial" w:cs="Arial"/>
          <w:spacing w:val="-2"/>
          <w:sz w:val="20"/>
          <w:szCs w:val="20"/>
        </w:rPr>
        <w:t xml:space="preserve"> </w:t>
      </w:r>
      <w:r w:rsidRPr="00814B44">
        <w:rPr>
          <w:rFonts w:ascii="Arial" w:hAnsi="Arial" w:cs="Arial"/>
          <w:sz w:val="20"/>
          <w:szCs w:val="20"/>
        </w:rPr>
        <w:t>la</w:t>
      </w:r>
      <w:r w:rsidRPr="00814B44">
        <w:rPr>
          <w:rFonts w:ascii="Arial" w:hAnsi="Arial" w:cs="Arial"/>
          <w:spacing w:val="-8"/>
          <w:sz w:val="20"/>
          <w:szCs w:val="20"/>
        </w:rPr>
        <w:t xml:space="preserve"> </w:t>
      </w:r>
      <w:r w:rsidRPr="00814B44">
        <w:rPr>
          <w:rFonts w:ascii="Arial" w:hAnsi="Arial" w:cs="Arial"/>
          <w:sz w:val="20"/>
          <w:szCs w:val="20"/>
        </w:rPr>
        <w:t>oferta</w:t>
      </w:r>
      <w:r w:rsidRPr="00814B44">
        <w:rPr>
          <w:rFonts w:ascii="Arial" w:hAnsi="Arial" w:cs="Arial"/>
          <w:spacing w:val="-4"/>
          <w:sz w:val="20"/>
          <w:szCs w:val="20"/>
        </w:rPr>
        <w:t xml:space="preserve"> </w:t>
      </w:r>
      <w:r w:rsidRPr="00814B44">
        <w:rPr>
          <w:rFonts w:ascii="Arial" w:hAnsi="Arial" w:cs="Arial"/>
          <w:sz w:val="20"/>
          <w:szCs w:val="20"/>
        </w:rPr>
        <w:t>económica</w:t>
      </w:r>
      <w:r w:rsidRPr="00814B44">
        <w:rPr>
          <w:rFonts w:ascii="Arial" w:hAnsi="Arial" w:cs="Arial"/>
          <w:spacing w:val="-4"/>
          <w:sz w:val="20"/>
          <w:szCs w:val="20"/>
        </w:rPr>
        <w:t xml:space="preserve"> </w:t>
      </w:r>
      <w:r w:rsidRPr="00814B44">
        <w:rPr>
          <w:rFonts w:ascii="Arial" w:hAnsi="Arial" w:cs="Arial"/>
          <w:sz w:val="20"/>
          <w:szCs w:val="20"/>
        </w:rPr>
        <w:t>no</w:t>
      </w:r>
      <w:r w:rsidRPr="00814B44">
        <w:rPr>
          <w:rFonts w:ascii="Arial" w:hAnsi="Arial" w:cs="Arial"/>
          <w:spacing w:val="-2"/>
          <w:sz w:val="20"/>
          <w:szCs w:val="20"/>
        </w:rPr>
        <w:t xml:space="preserve"> </w:t>
      </w:r>
      <w:r w:rsidRPr="00814B44">
        <w:rPr>
          <w:rFonts w:ascii="Arial" w:hAnsi="Arial" w:cs="Arial"/>
          <w:sz w:val="20"/>
          <w:szCs w:val="20"/>
        </w:rPr>
        <w:t>puede</w:t>
      </w:r>
      <w:r w:rsidRPr="00814B44">
        <w:rPr>
          <w:rFonts w:ascii="Arial" w:hAnsi="Arial" w:cs="Arial"/>
          <w:spacing w:val="-4"/>
          <w:sz w:val="20"/>
          <w:szCs w:val="20"/>
        </w:rPr>
        <w:t xml:space="preserve"> </w:t>
      </w:r>
      <w:r w:rsidRPr="00814B44">
        <w:rPr>
          <w:rFonts w:ascii="Arial" w:hAnsi="Arial" w:cs="Arial"/>
          <w:sz w:val="20"/>
          <w:szCs w:val="20"/>
        </w:rPr>
        <w:t>superar</w:t>
      </w:r>
      <w:r w:rsidRPr="00814B44">
        <w:rPr>
          <w:rFonts w:ascii="Arial" w:hAnsi="Arial" w:cs="Arial"/>
          <w:spacing w:val="-15"/>
          <w:sz w:val="20"/>
          <w:szCs w:val="20"/>
        </w:rPr>
        <w:t xml:space="preserve"> </w:t>
      </w:r>
      <w:r w:rsidRPr="00814B44">
        <w:rPr>
          <w:rFonts w:ascii="Arial" w:hAnsi="Arial" w:cs="Arial"/>
          <w:sz w:val="20"/>
          <w:szCs w:val="20"/>
        </w:rPr>
        <w:t>el</w:t>
      </w:r>
      <w:r w:rsidRPr="00814B44">
        <w:rPr>
          <w:rFonts w:ascii="Arial" w:hAnsi="Arial" w:cs="Arial"/>
          <w:spacing w:val="-7"/>
          <w:sz w:val="20"/>
          <w:szCs w:val="20"/>
        </w:rPr>
        <w:t xml:space="preserve"> </w:t>
      </w:r>
      <w:r w:rsidRPr="00814B44">
        <w:rPr>
          <w:rFonts w:ascii="Arial" w:hAnsi="Arial" w:cs="Arial"/>
          <w:sz w:val="20"/>
          <w:szCs w:val="20"/>
        </w:rPr>
        <w:t>presupuesto</w:t>
      </w:r>
      <w:r w:rsidRPr="00814B44">
        <w:rPr>
          <w:rFonts w:ascii="Arial" w:hAnsi="Arial" w:cs="Arial"/>
          <w:spacing w:val="-3"/>
          <w:sz w:val="20"/>
          <w:szCs w:val="20"/>
        </w:rPr>
        <w:t xml:space="preserve"> </w:t>
      </w:r>
      <w:r w:rsidRPr="00814B44">
        <w:rPr>
          <w:rFonts w:ascii="Arial" w:hAnsi="Arial" w:cs="Arial"/>
          <w:sz w:val="20"/>
          <w:szCs w:val="20"/>
        </w:rPr>
        <w:t>oficial</w:t>
      </w:r>
      <w:r w:rsidRPr="00814B44">
        <w:rPr>
          <w:rFonts w:ascii="Arial" w:hAnsi="Arial" w:cs="Arial"/>
          <w:spacing w:val="-7"/>
          <w:sz w:val="20"/>
          <w:szCs w:val="20"/>
        </w:rPr>
        <w:t xml:space="preserve"> </w:t>
      </w:r>
      <w:r w:rsidRPr="00814B44">
        <w:rPr>
          <w:rFonts w:ascii="Arial" w:hAnsi="Arial" w:cs="Arial"/>
          <w:sz w:val="20"/>
          <w:szCs w:val="20"/>
        </w:rPr>
        <w:t>estimado</w:t>
      </w:r>
      <w:r w:rsidRPr="00814B44">
        <w:rPr>
          <w:rFonts w:ascii="Arial" w:hAnsi="Arial" w:cs="Arial"/>
          <w:spacing w:val="-2"/>
          <w:sz w:val="20"/>
          <w:szCs w:val="20"/>
        </w:rPr>
        <w:t xml:space="preserve"> </w:t>
      </w:r>
      <w:r w:rsidRPr="00814B44">
        <w:rPr>
          <w:rFonts w:ascii="Arial" w:hAnsi="Arial" w:cs="Arial"/>
          <w:sz w:val="20"/>
          <w:szCs w:val="20"/>
        </w:rPr>
        <w:t>para el presente proceso de selección.</w:t>
      </w:r>
    </w:p>
    <w:p w14:paraId="04A16C96" w14:textId="2A30C79C" w:rsidR="00E10C2D" w:rsidRPr="00814B44" w:rsidRDefault="00760766" w:rsidP="000A492D">
      <w:pPr>
        <w:pStyle w:val="Prrafodelista"/>
        <w:numPr>
          <w:ilvl w:val="0"/>
          <w:numId w:val="42"/>
        </w:numPr>
        <w:tabs>
          <w:tab w:val="left" w:pos="1907"/>
          <w:tab w:val="left" w:pos="1910"/>
        </w:tabs>
        <w:ind w:right="670"/>
        <w:rPr>
          <w:rFonts w:ascii="Arial" w:hAnsi="Arial" w:cs="Arial"/>
          <w:sz w:val="20"/>
          <w:szCs w:val="20"/>
        </w:rPr>
      </w:pPr>
      <w:r w:rsidRPr="00814B44">
        <w:rPr>
          <w:rFonts w:ascii="Arial" w:hAnsi="Arial" w:cs="Arial"/>
          <w:sz w:val="20"/>
          <w:szCs w:val="20"/>
        </w:rPr>
        <w:t>La</w:t>
      </w:r>
      <w:r w:rsidRPr="00814B44">
        <w:rPr>
          <w:rFonts w:ascii="Arial" w:hAnsi="Arial" w:cs="Arial"/>
          <w:spacing w:val="-5"/>
          <w:sz w:val="20"/>
          <w:szCs w:val="20"/>
        </w:rPr>
        <w:t xml:space="preserve"> </w:t>
      </w:r>
      <w:r w:rsidRPr="00814B44">
        <w:rPr>
          <w:rFonts w:ascii="Arial" w:hAnsi="Arial" w:cs="Arial"/>
          <w:sz w:val="20"/>
          <w:szCs w:val="20"/>
        </w:rPr>
        <w:t>evaluación</w:t>
      </w:r>
      <w:r w:rsidRPr="00814B44">
        <w:rPr>
          <w:rFonts w:ascii="Arial" w:hAnsi="Arial" w:cs="Arial"/>
          <w:spacing w:val="-5"/>
          <w:sz w:val="20"/>
          <w:szCs w:val="20"/>
        </w:rPr>
        <w:t xml:space="preserve"> </w:t>
      </w:r>
      <w:r w:rsidRPr="00814B44">
        <w:rPr>
          <w:rFonts w:ascii="Arial" w:hAnsi="Arial" w:cs="Arial"/>
          <w:sz w:val="20"/>
          <w:szCs w:val="20"/>
        </w:rPr>
        <w:t>de</w:t>
      </w:r>
      <w:r w:rsidRPr="00814B44">
        <w:rPr>
          <w:rFonts w:ascii="Arial" w:hAnsi="Arial" w:cs="Arial"/>
          <w:spacing w:val="-5"/>
          <w:sz w:val="20"/>
          <w:szCs w:val="20"/>
        </w:rPr>
        <w:t xml:space="preserve"> </w:t>
      </w:r>
      <w:r w:rsidRPr="00814B44">
        <w:rPr>
          <w:rFonts w:ascii="Arial" w:hAnsi="Arial" w:cs="Arial"/>
          <w:sz w:val="20"/>
          <w:szCs w:val="20"/>
        </w:rPr>
        <w:t>la</w:t>
      </w:r>
      <w:r w:rsidRPr="00814B44">
        <w:rPr>
          <w:rFonts w:ascii="Arial" w:hAnsi="Arial" w:cs="Arial"/>
          <w:spacing w:val="-5"/>
          <w:sz w:val="20"/>
          <w:szCs w:val="20"/>
        </w:rPr>
        <w:t xml:space="preserve"> </w:t>
      </w:r>
      <w:r w:rsidRPr="00814B44">
        <w:rPr>
          <w:rFonts w:ascii="Arial" w:hAnsi="Arial" w:cs="Arial"/>
          <w:sz w:val="20"/>
          <w:szCs w:val="20"/>
        </w:rPr>
        <w:t>oferta</w:t>
      </w:r>
      <w:r w:rsidRPr="00814B44">
        <w:rPr>
          <w:rFonts w:ascii="Arial" w:hAnsi="Arial" w:cs="Arial"/>
          <w:spacing w:val="-5"/>
          <w:sz w:val="20"/>
          <w:szCs w:val="20"/>
        </w:rPr>
        <w:t xml:space="preserve"> </w:t>
      </w:r>
      <w:r w:rsidRPr="00814B44">
        <w:rPr>
          <w:rFonts w:ascii="Arial" w:hAnsi="Arial" w:cs="Arial"/>
          <w:sz w:val="20"/>
          <w:szCs w:val="20"/>
        </w:rPr>
        <w:t>económica</w:t>
      </w:r>
      <w:r w:rsidRPr="00814B44">
        <w:rPr>
          <w:rFonts w:ascii="Arial" w:hAnsi="Arial" w:cs="Arial"/>
          <w:spacing w:val="-2"/>
          <w:sz w:val="20"/>
          <w:szCs w:val="20"/>
        </w:rPr>
        <w:t xml:space="preserve"> </w:t>
      </w:r>
      <w:r w:rsidRPr="00814B44">
        <w:rPr>
          <w:rFonts w:ascii="Arial" w:hAnsi="Arial" w:cs="Arial"/>
          <w:sz w:val="20"/>
          <w:szCs w:val="20"/>
        </w:rPr>
        <w:t>se</w:t>
      </w:r>
      <w:r w:rsidRPr="00814B44">
        <w:rPr>
          <w:rFonts w:ascii="Arial" w:hAnsi="Arial" w:cs="Arial"/>
          <w:spacing w:val="-3"/>
          <w:sz w:val="20"/>
          <w:szCs w:val="20"/>
        </w:rPr>
        <w:t xml:space="preserve"> </w:t>
      </w:r>
      <w:r w:rsidRPr="00814B44">
        <w:rPr>
          <w:rFonts w:ascii="Arial" w:hAnsi="Arial" w:cs="Arial"/>
          <w:sz w:val="20"/>
          <w:szCs w:val="20"/>
        </w:rPr>
        <w:t>realiza</w:t>
      </w:r>
      <w:r w:rsidRPr="00814B44">
        <w:rPr>
          <w:rFonts w:ascii="Arial" w:hAnsi="Arial" w:cs="Arial"/>
          <w:spacing w:val="-5"/>
          <w:sz w:val="20"/>
          <w:szCs w:val="20"/>
        </w:rPr>
        <w:t xml:space="preserve"> </w:t>
      </w:r>
      <w:r w:rsidRPr="00814B44">
        <w:rPr>
          <w:rFonts w:ascii="Arial" w:hAnsi="Arial" w:cs="Arial"/>
          <w:sz w:val="20"/>
          <w:szCs w:val="20"/>
        </w:rPr>
        <w:t>con</w:t>
      </w:r>
      <w:r w:rsidRPr="00814B44">
        <w:rPr>
          <w:rFonts w:ascii="Arial" w:hAnsi="Arial" w:cs="Arial"/>
          <w:spacing w:val="-5"/>
          <w:sz w:val="20"/>
          <w:szCs w:val="20"/>
        </w:rPr>
        <w:t xml:space="preserve"> </w:t>
      </w:r>
      <w:r w:rsidRPr="00814B44">
        <w:rPr>
          <w:rFonts w:ascii="Arial" w:hAnsi="Arial" w:cs="Arial"/>
          <w:sz w:val="20"/>
          <w:szCs w:val="20"/>
        </w:rPr>
        <w:t>base</w:t>
      </w:r>
      <w:r w:rsidRPr="00814B44">
        <w:rPr>
          <w:rFonts w:ascii="Arial" w:hAnsi="Arial" w:cs="Arial"/>
          <w:spacing w:val="-7"/>
          <w:sz w:val="20"/>
          <w:szCs w:val="20"/>
        </w:rPr>
        <w:t xml:space="preserve"> </w:t>
      </w:r>
      <w:r w:rsidRPr="00814B44">
        <w:rPr>
          <w:rFonts w:ascii="Arial" w:hAnsi="Arial" w:cs="Arial"/>
          <w:sz w:val="20"/>
          <w:szCs w:val="20"/>
        </w:rPr>
        <w:t>en</w:t>
      </w:r>
      <w:r w:rsidRPr="00814B44">
        <w:rPr>
          <w:rFonts w:ascii="Arial" w:hAnsi="Arial" w:cs="Arial"/>
          <w:spacing w:val="-4"/>
          <w:sz w:val="20"/>
          <w:szCs w:val="20"/>
        </w:rPr>
        <w:t xml:space="preserve"> </w:t>
      </w:r>
      <w:r w:rsidRPr="00814B44">
        <w:rPr>
          <w:rFonts w:ascii="Arial" w:hAnsi="Arial" w:cs="Arial"/>
          <w:sz w:val="20"/>
          <w:szCs w:val="20"/>
        </w:rPr>
        <w:t>la</w:t>
      </w:r>
      <w:r w:rsidRPr="00814B44">
        <w:rPr>
          <w:rFonts w:ascii="Arial" w:hAnsi="Arial" w:cs="Arial"/>
          <w:spacing w:val="-3"/>
          <w:sz w:val="20"/>
          <w:szCs w:val="20"/>
        </w:rPr>
        <w:t xml:space="preserve"> </w:t>
      </w:r>
      <w:r w:rsidRPr="00814B44">
        <w:rPr>
          <w:rFonts w:ascii="Arial" w:hAnsi="Arial" w:cs="Arial"/>
          <w:sz w:val="20"/>
          <w:szCs w:val="20"/>
        </w:rPr>
        <w:t>revisión</w:t>
      </w:r>
      <w:r w:rsidRPr="00814B44">
        <w:rPr>
          <w:rFonts w:ascii="Arial" w:hAnsi="Arial" w:cs="Arial"/>
          <w:spacing w:val="-5"/>
          <w:sz w:val="20"/>
          <w:szCs w:val="20"/>
        </w:rPr>
        <w:t xml:space="preserve"> </w:t>
      </w:r>
      <w:r w:rsidRPr="00814B44">
        <w:rPr>
          <w:rFonts w:ascii="Arial" w:hAnsi="Arial" w:cs="Arial"/>
          <w:sz w:val="20"/>
          <w:szCs w:val="20"/>
        </w:rPr>
        <w:t>del</w:t>
      </w:r>
      <w:r w:rsidRPr="00814B44">
        <w:rPr>
          <w:rFonts w:ascii="Arial" w:hAnsi="Arial" w:cs="Arial"/>
          <w:spacing w:val="-8"/>
          <w:sz w:val="20"/>
          <w:szCs w:val="20"/>
        </w:rPr>
        <w:t xml:space="preserve"> </w:t>
      </w:r>
      <w:r w:rsidRPr="00814B44">
        <w:rPr>
          <w:rFonts w:ascii="Arial" w:hAnsi="Arial" w:cs="Arial"/>
          <w:sz w:val="20"/>
          <w:szCs w:val="20"/>
        </w:rPr>
        <w:t>valor</w:t>
      </w:r>
      <w:r w:rsidRPr="00814B44">
        <w:rPr>
          <w:rFonts w:ascii="Arial" w:hAnsi="Arial" w:cs="Arial"/>
          <w:spacing w:val="-4"/>
          <w:sz w:val="20"/>
          <w:szCs w:val="20"/>
        </w:rPr>
        <w:t xml:space="preserve"> </w:t>
      </w:r>
      <w:r w:rsidRPr="00814B44">
        <w:rPr>
          <w:rFonts w:ascii="Arial" w:hAnsi="Arial" w:cs="Arial"/>
          <w:sz w:val="20"/>
          <w:szCs w:val="20"/>
        </w:rPr>
        <w:t>de</w:t>
      </w:r>
      <w:r w:rsidRPr="00814B44">
        <w:rPr>
          <w:rFonts w:ascii="Arial" w:hAnsi="Arial" w:cs="Arial"/>
          <w:spacing w:val="-5"/>
          <w:sz w:val="20"/>
          <w:szCs w:val="20"/>
        </w:rPr>
        <w:t xml:space="preserve"> </w:t>
      </w:r>
      <w:r w:rsidRPr="00814B44">
        <w:rPr>
          <w:rFonts w:ascii="Arial" w:hAnsi="Arial" w:cs="Arial"/>
          <w:sz w:val="20"/>
          <w:szCs w:val="20"/>
        </w:rPr>
        <w:t xml:space="preserve">la propuesta diligenciado en </w:t>
      </w:r>
      <w:r w:rsidR="001C7642" w:rsidRPr="00814B44">
        <w:rPr>
          <w:rFonts w:ascii="Arial" w:hAnsi="Arial" w:cs="Arial"/>
          <w:sz w:val="20"/>
          <w:szCs w:val="20"/>
        </w:rPr>
        <w:t>el anexo en Excel publicado por la Entidad</w:t>
      </w:r>
      <w:r w:rsidRPr="00814B44">
        <w:rPr>
          <w:rFonts w:ascii="Arial" w:hAnsi="Arial" w:cs="Arial"/>
          <w:sz w:val="20"/>
          <w:szCs w:val="20"/>
        </w:rPr>
        <w:t>.</w:t>
      </w:r>
    </w:p>
    <w:p w14:paraId="3FCF7955" w14:textId="4990D58A" w:rsidR="00E10C2D" w:rsidRPr="00814B44" w:rsidRDefault="00760766" w:rsidP="000A492D">
      <w:pPr>
        <w:pStyle w:val="Prrafodelista"/>
        <w:numPr>
          <w:ilvl w:val="0"/>
          <w:numId w:val="42"/>
        </w:numPr>
        <w:tabs>
          <w:tab w:val="left" w:pos="1908"/>
          <w:tab w:val="left" w:pos="1910"/>
        </w:tabs>
        <w:ind w:right="670"/>
        <w:rPr>
          <w:rFonts w:ascii="Arial" w:hAnsi="Arial" w:cs="Arial"/>
          <w:sz w:val="20"/>
          <w:szCs w:val="20"/>
        </w:rPr>
      </w:pPr>
      <w:r w:rsidRPr="00814B44">
        <w:rPr>
          <w:rFonts w:ascii="Arial" w:hAnsi="Arial" w:cs="Arial"/>
          <w:sz w:val="20"/>
          <w:szCs w:val="20"/>
        </w:rPr>
        <w:t>Se verifican aritméticamente las ofertas hábiles, mediante la revisión de los valores presentados</w:t>
      </w:r>
      <w:r w:rsidR="001C7642" w:rsidRPr="00814B44">
        <w:rPr>
          <w:rFonts w:ascii="Arial" w:hAnsi="Arial" w:cs="Arial"/>
          <w:sz w:val="20"/>
          <w:szCs w:val="20"/>
        </w:rPr>
        <w:t>.</w:t>
      </w:r>
    </w:p>
    <w:p w14:paraId="156E7D40" w14:textId="77777777" w:rsidR="00E10C2D" w:rsidRPr="00814B44" w:rsidRDefault="00760766" w:rsidP="000A492D">
      <w:pPr>
        <w:pStyle w:val="Prrafodelista"/>
        <w:numPr>
          <w:ilvl w:val="0"/>
          <w:numId w:val="42"/>
        </w:numPr>
        <w:tabs>
          <w:tab w:val="left" w:pos="1907"/>
          <w:tab w:val="left" w:pos="1910"/>
        </w:tabs>
        <w:ind w:right="670"/>
        <w:rPr>
          <w:rFonts w:ascii="Arial" w:hAnsi="Arial" w:cs="Arial"/>
          <w:sz w:val="20"/>
          <w:szCs w:val="20"/>
        </w:rPr>
      </w:pPr>
      <w:r w:rsidRPr="00814B44">
        <w:rPr>
          <w:rFonts w:ascii="Arial" w:hAnsi="Arial" w:cs="Arial"/>
          <w:sz w:val="20"/>
          <w:szCs w:val="20"/>
        </w:rPr>
        <w:t>En caso de que el proponente no diligencie alguna casilla se debe rechazar su propuesta por no ser comparable frente a las demás.</w:t>
      </w:r>
    </w:p>
    <w:p w14:paraId="4AC7C077" w14:textId="77777777" w:rsidR="00E10C2D" w:rsidRPr="00814B44" w:rsidRDefault="00760766" w:rsidP="000A492D">
      <w:pPr>
        <w:pStyle w:val="Prrafodelista"/>
        <w:numPr>
          <w:ilvl w:val="0"/>
          <w:numId w:val="42"/>
        </w:numPr>
        <w:tabs>
          <w:tab w:val="left" w:pos="1907"/>
          <w:tab w:val="left" w:pos="1910"/>
        </w:tabs>
        <w:ind w:right="670"/>
        <w:rPr>
          <w:rFonts w:ascii="Arial" w:hAnsi="Arial" w:cs="Arial"/>
          <w:sz w:val="20"/>
          <w:szCs w:val="20"/>
        </w:rPr>
      </w:pPr>
      <w:r w:rsidRPr="00814B44">
        <w:rPr>
          <w:rFonts w:ascii="Arial" w:hAnsi="Arial" w:cs="Arial"/>
          <w:sz w:val="20"/>
          <w:szCs w:val="20"/>
        </w:rPr>
        <w:t>Los valores unitarios de las propuestas no están sujetos a ajuste alguno, son de exclusiva responsabilidad del proponente los errores u omisiones en que incurra al indicar</w:t>
      </w:r>
      <w:r w:rsidRPr="00814B44">
        <w:rPr>
          <w:rFonts w:ascii="Arial" w:hAnsi="Arial" w:cs="Arial"/>
          <w:spacing w:val="-5"/>
          <w:sz w:val="20"/>
          <w:szCs w:val="20"/>
        </w:rPr>
        <w:t xml:space="preserve"> </w:t>
      </w:r>
      <w:r w:rsidRPr="00814B44">
        <w:rPr>
          <w:rFonts w:ascii="Arial" w:hAnsi="Arial" w:cs="Arial"/>
          <w:sz w:val="20"/>
          <w:szCs w:val="20"/>
        </w:rPr>
        <w:t>los</w:t>
      </w:r>
      <w:r w:rsidRPr="00814B44">
        <w:rPr>
          <w:rFonts w:ascii="Arial" w:hAnsi="Arial" w:cs="Arial"/>
          <w:spacing w:val="-6"/>
          <w:sz w:val="20"/>
          <w:szCs w:val="20"/>
        </w:rPr>
        <w:t xml:space="preserve"> </w:t>
      </w:r>
      <w:r w:rsidRPr="00814B44">
        <w:rPr>
          <w:rFonts w:ascii="Arial" w:hAnsi="Arial" w:cs="Arial"/>
          <w:sz w:val="20"/>
          <w:szCs w:val="20"/>
        </w:rPr>
        <w:t>precios</w:t>
      </w:r>
      <w:r w:rsidRPr="00814B44">
        <w:rPr>
          <w:rFonts w:ascii="Arial" w:hAnsi="Arial" w:cs="Arial"/>
          <w:spacing w:val="-6"/>
          <w:sz w:val="20"/>
          <w:szCs w:val="20"/>
        </w:rPr>
        <w:t xml:space="preserve"> </w:t>
      </w:r>
      <w:r w:rsidRPr="00814B44">
        <w:rPr>
          <w:rFonts w:ascii="Arial" w:hAnsi="Arial" w:cs="Arial"/>
          <w:sz w:val="20"/>
          <w:szCs w:val="20"/>
        </w:rPr>
        <w:t>unitarios</w:t>
      </w:r>
      <w:r w:rsidRPr="00814B44">
        <w:rPr>
          <w:rFonts w:ascii="Arial" w:hAnsi="Arial" w:cs="Arial"/>
          <w:spacing w:val="-9"/>
          <w:sz w:val="20"/>
          <w:szCs w:val="20"/>
        </w:rPr>
        <w:t xml:space="preserve"> </w:t>
      </w:r>
      <w:r w:rsidRPr="00814B44">
        <w:rPr>
          <w:rFonts w:ascii="Arial" w:hAnsi="Arial" w:cs="Arial"/>
          <w:sz w:val="20"/>
          <w:szCs w:val="20"/>
        </w:rPr>
        <w:t>del</w:t>
      </w:r>
      <w:r w:rsidRPr="00814B44">
        <w:rPr>
          <w:rFonts w:ascii="Arial" w:hAnsi="Arial" w:cs="Arial"/>
          <w:spacing w:val="-7"/>
          <w:sz w:val="20"/>
          <w:szCs w:val="20"/>
        </w:rPr>
        <w:t xml:space="preserve"> </w:t>
      </w:r>
      <w:r w:rsidRPr="00814B44">
        <w:rPr>
          <w:rFonts w:ascii="Arial" w:hAnsi="Arial" w:cs="Arial"/>
          <w:sz w:val="20"/>
          <w:szCs w:val="20"/>
        </w:rPr>
        <w:t>bien,</w:t>
      </w:r>
      <w:r w:rsidRPr="00814B44">
        <w:rPr>
          <w:rFonts w:ascii="Arial" w:hAnsi="Arial" w:cs="Arial"/>
          <w:spacing w:val="-2"/>
          <w:sz w:val="20"/>
          <w:szCs w:val="20"/>
        </w:rPr>
        <w:t xml:space="preserve"> </w:t>
      </w:r>
      <w:r w:rsidRPr="00814B44">
        <w:rPr>
          <w:rFonts w:ascii="Arial" w:hAnsi="Arial" w:cs="Arial"/>
          <w:sz w:val="20"/>
          <w:szCs w:val="20"/>
        </w:rPr>
        <w:t>obra</w:t>
      </w:r>
      <w:r w:rsidRPr="00814B44">
        <w:rPr>
          <w:rFonts w:ascii="Arial" w:hAnsi="Arial" w:cs="Arial"/>
          <w:spacing w:val="-1"/>
          <w:sz w:val="20"/>
          <w:szCs w:val="20"/>
        </w:rPr>
        <w:t xml:space="preserve"> </w:t>
      </w:r>
      <w:r w:rsidRPr="00814B44">
        <w:rPr>
          <w:rFonts w:ascii="Arial" w:hAnsi="Arial" w:cs="Arial"/>
          <w:sz w:val="20"/>
          <w:szCs w:val="20"/>
        </w:rPr>
        <w:t>o</w:t>
      </w:r>
      <w:r w:rsidRPr="00814B44">
        <w:rPr>
          <w:rFonts w:ascii="Arial" w:hAnsi="Arial" w:cs="Arial"/>
          <w:spacing w:val="-4"/>
          <w:sz w:val="20"/>
          <w:szCs w:val="20"/>
        </w:rPr>
        <w:t xml:space="preserve"> </w:t>
      </w:r>
      <w:r w:rsidRPr="00814B44">
        <w:rPr>
          <w:rFonts w:ascii="Arial" w:hAnsi="Arial" w:cs="Arial"/>
          <w:sz w:val="20"/>
          <w:szCs w:val="20"/>
        </w:rPr>
        <w:t>servicio según</w:t>
      </w:r>
      <w:r w:rsidRPr="00814B44">
        <w:rPr>
          <w:rFonts w:ascii="Arial" w:hAnsi="Arial" w:cs="Arial"/>
          <w:spacing w:val="-3"/>
          <w:sz w:val="20"/>
          <w:szCs w:val="20"/>
        </w:rPr>
        <w:t xml:space="preserve"> </w:t>
      </w:r>
      <w:r w:rsidRPr="00814B44">
        <w:rPr>
          <w:rFonts w:ascii="Arial" w:hAnsi="Arial" w:cs="Arial"/>
          <w:sz w:val="20"/>
          <w:szCs w:val="20"/>
        </w:rPr>
        <w:t>el</w:t>
      </w:r>
      <w:r w:rsidRPr="00814B44">
        <w:rPr>
          <w:rFonts w:ascii="Arial" w:hAnsi="Arial" w:cs="Arial"/>
          <w:spacing w:val="-7"/>
          <w:sz w:val="20"/>
          <w:szCs w:val="20"/>
        </w:rPr>
        <w:t xml:space="preserve"> </w:t>
      </w:r>
      <w:r w:rsidRPr="00814B44">
        <w:rPr>
          <w:rFonts w:ascii="Arial" w:hAnsi="Arial" w:cs="Arial"/>
          <w:sz w:val="20"/>
          <w:szCs w:val="20"/>
        </w:rPr>
        <w:t>caso;</w:t>
      </w:r>
      <w:r w:rsidRPr="00814B44">
        <w:rPr>
          <w:rFonts w:ascii="Arial" w:hAnsi="Arial" w:cs="Arial"/>
          <w:spacing w:val="-3"/>
          <w:sz w:val="20"/>
          <w:szCs w:val="20"/>
        </w:rPr>
        <w:t xml:space="preserve"> </w:t>
      </w:r>
      <w:r w:rsidRPr="00814B44">
        <w:rPr>
          <w:rFonts w:ascii="Arial" w:hAnsi="Arial" w:cs="Arial"/>
          <w:sz w:val="20"/>
          <w:szCs w:val="20"/>
        </w:rPr>
        <w:t>lo</w:t>
      </w:r>
      <w:r w:rsidRPr="00814B44">
        <w:rPr>
          <w:rFonts w:ascii="Arial" w:hAnsi="Arial" w:cs="Arial"/>
          <w:spacing w:val="-4"/>
          <w:sz w:val="20"/>
          <w:szCs w:val="20"/>
        </w:rPr>
        <w:t xml:space="preserve"> </w:t>
      </w:r>
      <w:r w:rsidRPr="00814B44">
        <w:rPr>
          <w:rFonts w:ascii="Arial" w:hAnsi="Arial" w:cs="Arial"/>
          <w:sz w:val="20"/>
          <w:szCs w:val="20"/>
        </w:rPr>
        <w:t>cual</w:t>
      </w:r>
      <w:r w:rsidRPr="00814B44">
        <w:rPr>
          <w:rFonts w:ascii="Arial" w:hAnsi="Arial" w:cs="Arial"/>
          <w:spacing w:val="-2"/>
          <w:sz w:val="20"/>
          <w:szCs w:val="20"/>
        </w:rPr>
        <w:t xml:space="preserve"> </w:t>
      </w:r>
      <w:r w:rsidRPr="00814B44">
        <w:rPr>
          <w:rFonts w:ascii="Arial" w:hAnsi="Arial" w:cs="Arial"/>
          <w:sz w:val="20"/>
          <w:szCs w:val="20"/>
        </w:rPr>
        <w:t>implica</w:t>
      </w:r>
      <w:r w:rsidRPr="00814B44">
        <w:rPr>
          <w:rFonts w:ascii="Arial" w:hAnsi="Arial" w:cs="Arial"/>
          <w:spacing w:val="-4"/>
          <w:sz w:val="20"/>
          <w:szCs w:val="20"/>
        </w:rPr>
        <w:t xml:space="preserve"> </w:t>
      </w:r>
      <w:r w:rsidRPr="00814B44">
        <w:rPr>
          <w:rFonts w:ascii="Arial" w:hAnsi="Arial" w:cs="Arial"/>
          <w:sz w:val="20"/>
          <w:szCs w:val="20"/>
        </w:rPr>
        <w:t>que debe asumir los mayores costos o perdidas que se deriven de dichos errores u omisiones, el proponente debe prever los posibles incrementos que se ocasionen, inclusive los que se presenten por cambio de vigencia y legislación.</w:t>
      </w:r>
    </w:p>
    <w:p w14:paraId="6C2F6241" w14:textId="77777777" w:rsidR="00E10C2D" w:rsidRPr="00814B44" w:rsidRDefault="00760766" w:rsidP="000A492D">
      <w:pPr>
        <w:pStyle w:val="Prrafodelista"/>
        <w:numPr>
          <w:ilvl w:val="0"/>
          <w:numId w:val="42"/>
        </w:numPr>
        <w:tabs>
          <w:tab w:val="left" w:pos="1908"/>
          <w:tab w:val="left" w:pos="1910"/>
        </w:tabs>
        <w:ind w:right="670"/>
        <w:rPr>
          <w:rFonts w:ascii="Arial" w:hAnsi="Arial" w:cs="Arial"/>
          <w:sz w:val="20"/>
          <w:szCs w:val="20"/>
        </w:rPr>
      </w:pPr>
      <w:r w:rsidRPr="00814B44">
        <w:rPr>
          <w:rFonts w:ascii="Arial" w:hAnsi="Arial" w:cs="Arial"/>
          <w:sz w:val="20"/>
          <w:szCs w:val="20"/>
        </w:rPr>
        <w:t>El valor total</w:t>
      </w:r>
      <w:r w:rsidRPr="00814B44">
        <w:rPr>
          <w:rFonts w:ascii="Arial" w:hAnsi="Arial" w:cs="Arial"/>
          <w:spacing w:val="-1"/>
          <w:sz w:val="20"/>
          <w:szCs w:val="20"/>
        </w:rPr>
        <w:t xml:space="preserve"> </w:t>
      </w:r>
      <w:r w:rsidRPr="00814B44">
        <w:rPr>
          <w:rFonts w:ascii="Arial" w:hAnsi="Arial" w:cs="Arial"/>
          <w:sz w:val="20"/>
          <w:szCs w:val="20"/>
        </w:rPr>
        <w:t>de la oferta</w:t>
      </w:r>
      <w:r w:rsidRPr="00814B44">
        <w:rPr>
          <w:rFonts w:ascii="Arial" w:hAnsi="Arial" w:cs="Arial"/>
          <w:spacing w:val="-2"/>
          <w:sz w:val="20"/>
          <w:szCs w:val="20"/>
        </w:rPr>
        <w:t xml:space="preserve"> </w:t>
      </w:r>
      <w:r w:rsidRPr="00814B44">
        <w:rPr>
          <w:rFonts w:ascii="Arial" w:hAnsi="Arial" w:cs="Arial"/>
          <w:sz w:val="20"/>
          <w:szCs w:val="20"/>
        </w:rPr>
        <w:t>económica se presenta</w:t>
      </w:r>
      <w:r w:rsidRPr="00814B44">
        <w:rPr>
          <w:rFonts w:ascii="Arial" w:hAnsi="Arial" w:cs="Arial"/>
          <w:spacing w:val="-2"/>
          <w:sz w:val="20"/>
          <w:szCs w:val="20"/>
        </w:rPr>
        <w:t xml:space="preserve"> </w:t>
      </w:r>
      <w:r w:rsidRPr="00814B44">
        <w:rPr>
          <w:rFonts w:ascii="Arial" w:hAnsi="Arial" w:cs="Arial"/>
          <w:sz w:val="20"/>
          <w:szCs w:val="20"/>
        </w:rPr>
        <w:t>en pesos</w:t>
      </w:r>
      <w:r w:rsidRPr="00814B44">
        <w:rPr>
          <w:rFonts w:ascii="Arial" w:hAnsi="Arial" w:cs="Arial"/>
          <w:spacing w:val="-2"/>
          <w:sz w:val="20"/>
          <w:szCs w:val="20"/>
        </w:rPr>
        <w:t xml:space="preserve"> </w:t>
      </w:r>
      <w:r w:rsidRPr="00814B44">
        <w:rPr>
          <w:rFonts w:ascii="Arial" w:hAnsi="Arial" w:cs="Arial"/>
          <w:sz w:val="20"/>
          <w:szCs w:val="20"/>
        </w:rPr>
        <w:t>(sin incluir centavos). Para todos los efectos, la Entidad ajusta los valores a la unidad siguiente, cuando el valor sea igual o superior a los cincuenta y un (51) centavos y a la unidad inferior cuando sea igual o inferior a los cincuenta (50) centavos. La utilidad corresponde al beneficio económico</w:t>
      </w:r>
      <w:r w:rsidRPr="00814B44">
        <w:rPr>
          <w:rFonts w:ascii="Arial" w:hAnsi="Arial" w:cs="Arial"/>
          <w:spacing w:val="-16"/>
          <w:sz w:val="20"/>
          <w:szCs w:val="20"/>
        </w:rPr>
        <w:t xml:space="preserve"> </w:t>
      </w:r>
      <w:r w:rsidRPr="00814B44">
        <w:rPr>
          <w:rFonts w:ascii="Arial" w:hAnsi="Arial" w:cs="Arial"/>
          <w:sz w:val="20"/>
          <w:szCs w:val="20"/>
        </w:rPr>
        <w:t>que</w:t>
      </w:r>
      <w:r w:rsidRPr="00814B44">
        <w:rPr>
          <w:rFonts w:ascii="Arial" w:hAnsi="Arial" w:cs="Arial"/>
          <w:spacing w:val="-15"/>
          <w:sz w:val="20"/>
          <w:szCs w:val="20"/>
        </w:rPr>
        <w:t xml:space="preserve"> </w:t>
      </w:r>
      <w:r w:rsidRPr="00814B44">
        <w:rPr>
          <w:rFonts w:ascii="Arial" w:hAnsi="Arial" w:cs="Arial"/>
          <w:sz w:val="20"/>
          <w:szCs w:val="20"/>
        </w:rPr>
        <w:t>percibe</w:t>
      </w:r>
      <w:r w:rsidRPr="00814B44">
        <w:rPr>
          <w:rFonts w:ascii="Arial" w:hAnsi="Arial" w:cs="Arial"/>
          <w:spacing w:val="-15"/>
          <w:sz w:val="20"/>
          <w:szCs w:val="20"/>
        </w:rPr>
        <w:t xml:space="preserve"> </w:t>
      </w:r>
      <w:r w:rsidRPr="00814B44">
        <w:rPr>
          <w:rFonts w:ascii="Arial" w:hAnsi="Arial" w:cs="Arial"/>
          <w:sz w:val="20"/>
          <w:szCs w:val="20"/>
        </w:rPr>
        <w:t>el</w:t>
      </w:r>
      <w:r w:rsidRPr="00814B44">
        <w:rPr>
          <w:rFonts w:ascii="Arial" w:hAnsi="Arial" w:cs="Arial"/>
          <w:spacing w:val="-16"/>
          <w:sz w:val="20"/>
          <w:szCs w:val="20"/>
        </w:rPr>
        <w:t xml:space="preserve"> </w:t>
      </w:r>
      <w:r w:rsidRPr="00814B44">
        <w:rPr>
          <w:rFonts w:ascii="Arial" w:hAnsi="Arial" w:cs="Arial"/>
          <w:sz w:val="20"/>
          <w:szCs w:val="20"/>
        </w:rPr>
        <w:t>Contratista</w:t>
      </w:r>
      <w:r w:rsidRPr="00814B44">
        <w:rPr>
          <w:rFonts w:ascii="Arial" w:hAnsi="Arial" w:cs="Arial"/>
          <w:spacing w:val="-15"/>
          <w:sz w:val="20"/>
          <w:szCs w:val="20"/>
        </w:rPr>
        <w:t xml:space="preserve"> </w:t>
      </w:r>
      <w:r w:rsidRPr="00814B44">
        <w:rPr>
          <w:rFonts w:ascii="Arial" w:hAnsi="Arial" w:cs="Arial"/>
          <w:sz w:val="20"/>
          <w:szCs w:val="20"/>
        </w:rPr>
        <w:t>por</w:t>
      </w:r>
      <w:r w:rsidRPr="00814B44">
        <w:rPr>
          <w:rFonts w:ascii="Arial" w:hAnsi="Arial" w:cs="Arial"/>
          <w:spacing w:val="-15"/>
          <w:sz w:val="20"/>
          <w:szCs w:val="20"/>
        </w:rPr>
        <w:t xml:space="preserve"> </w:t>
      </w:r>
      <w:r w:rsidRPr="00814B44">
        <w:rPr>
          <w:rFonts w:ascii="Arial" w:hAnsi="Arial" w:cs="Arial"/>
          <w:sz w:val="20"/>
          <w:szCs w:val="20"/>
        </w:rPr>
        <w:t>la</w:t>
      </w:r>
      <w:r w:rsidRPr="00814B44">
        <w:rPr>
          <w:rFonts w:ascii="Arial" w:hAnsi="Arial" w:cs="Arial"/>
          <w:spacing w:val="-15"/>
          <w:sz w:val="20"/>
          <w:szCs w:val="20"/>
        </w:rPr>
        <w:t xml:space="preserve"> </w:t>
      </w:r>
      <w:r w:rsidRPr="00814B44">
        <w:rPr>
          <w:rFonts w:ascii="Arial" w:hAnsi="Arial" w:cs="Arial"/>
          <w:sz w:val="20"/>
          <w:szCs w:val="20"/>
        </w:rPr>
        <w:t>ejecución</w:t>
      </w:r>
      <w:r w:rsidRPr="00814B44">
        <w:rPr>
          <w:rFonts w:ascii="Arial" w:hAnsi="Arial" w:cs="Arial"/>
          <w:spacing w:val="-16"/>
          <w:sz w:val="20"/>
          <w:szCs w:val="20"/>
        </w:rPr>
        <w:t xml:space="preserve"> </w:t>
      </w:r>
      <w:r w:rsidRPr="00814B44">
        <w:rPr>
          <w:rFonts w:ascii="Arial" w:hAnsi="Arial" w:cs="Arial"/>
          <w:sz w:val="20"/>
          <w:szCs w:val="20"/>
        </w:rPr>
        <w:t>del</w:t>
      </w:r>
      <w:r w:rsidRPr="00814B44">
        <w:rPr>
          <w:rFonts w:ascii="Arial" w:hAnsi="Arial" w:cs="Arial"/>
          <w:spacing w:val="-15"/>
          <w:sz w:val="20"/>
          <w:szCs w:val="20"/>
        </w:rPr>
        <w:t xml:space="preserve"> </w:t>
      </w:r>
      <w:r w:rsidRPr="00814B44">
        <w:rPr>
          <w:rFonts w:ascii="Arial" w:hAnsi="Arial" w:cs="Arial"/>
          <w:sz w:val="20"/>
          <w:szCs w:val="20"/>
        </w:rPr>
        <w:t>contrato.</w:t>
      </w:r>
      <w:r w:rsidRPr="00814B44">
        <w:rPr>
          <w:rFonts w:ascii="Arial" w:hAnsi="Arial" w:cs="Arial"/>
          <w:spacing w:val="-15"/>
          <w:sz w:val="20"/>
          <w:szCs w:val="20"/>
        </w:rPr>
        <w:t xml:space="preserve"> </w:t>
      </w:r>
      <w:r w:rsidRPr="00814B44">
        <w:rPr>
          <w:rFonts w:ascii="Arial" w:hAnsi="Arial" w:cs="Arial"/>
          <w:sz w:val="20"/>
          <w:szCs w:val="20"/>
        </w:rPr>
        <w:t>Este</w:t>
      </w:r>
      <w:r w:rsidRPr="00814B44">
        <w:rPr>
          <w:rFonts w:ascii="Arial" w:hAnsi="Arial" w:cs="Arial"/>
          <w:spacing w:val="-15"/>
          <w:sz w:val="20"/>
          <w:szCs w:val="20"/>
        </w:rPr>
        <w:t xml:space="preserve"> </w:t>
      </w:r>
      <w:r w:rsidRPr="00814B44">
        <w:rPr>
          <w:rFonts w:ascii="Arial" w:hAnsi="Arial" w:cs="Arial"/>
          <w:sz w:val="20"/>
          <w:szCs w:val="20"/>
        </w:rPr>
        <w:t>valor</w:t>
      </w:r>
      <w:r w:rsidRPr="00814B44">
        <w:rPr>
          <w:rFonts w:ascii="Arial" w:hAnsi="Arial" w:cs="Arial"/>
          <w:spacing w:val="-15"/>
          <w:sz w:val="20"/>
          <w:szCs w:val="20"/>
        </w:rPr>
        <w:t xml:space="preserve"> </w:t>
      </w:r>
      <w:r w:rsidRPr="00814B44">
        <w:rPr>
          <w:rFonts w:ascii="Arial" w:hAnsi="Arial" w:cs="Arial"/>
          <w:sz w:val="20"/>
          <w:szCs w:val="20"/>
        </w:rPr>
        <w:t>lo</w:t>
      </w:r>
      <w:r w:rsidRPr="00814B44">
        <w:rPr>
          <w:rFonts w:ascii="Arial" w:hAnsi="Arial" w:cs="Arial"/>
          <w:spacing w:val="-12"/>
          <w:sz w:val="20"/>
          <w:szCs w:val="20"/>
        </w:rPr>
        <w:t xml:space="preserve"> </w:t>
      </w:r>
      <w:r w:rsidRPr="00814B44">
        <w:rPr>
          <w:rFonts w:ascii="Arial" w:hAnsi="Arial" w:cs="Arial"/>
          <w:sz w:val="20"/>
          <w:szCs w:val="20"/>
        </w:rPr>
        <w:t>incluye el proponente en la propuesta económica.</w:t>
      </w:r>
    </w:p>
    <w:p w14:paraId="70D94D53" w14:textId="77777777" w:rsidR="00E10C2D" w:rsidRPr="00814B44" w:rsidRDefault="00E10C2D" w:rsidP="0026527C">
      <w:pPr>
        <w:pStyle w:val="Textoindependiente"/>
        <w:ind w:left="1418" w:right="670"/>
        <w:rPr>
          <w:rFonts w:ascii="Arial" w:hAnsi="Arial" w:cs="Arial"/>
          <w:sz w:val="20"/>
          <w:szCs w:val="20"/>
        </w:rPr>
      </w:pPr>
    </w:p>
    <w:p w14:paraId="5B7850C7" w14:textId="77777777" w:rsidR="00E10C2D" w:rsidRPr="00814B44" w:rsidRDefault="00760766" w:rsidP="0026527C">
      <w:pPr>
        <w:pStyle w:val="Textoindependiente"/>
        <w:ind w:left="1418" w:right="670"/>
        <w:jc w:val="both"/>
        <w:rPr>
          <w:rFonts w:ascii="Arial" w:hAnsi="Arial" w:cs="Arial"/>
          <w:sz w:val="20"/>
          <w:szCs w:val="20"/>
        </w:rPr>
      </w:pPr>
      <w:r w:rsidRPr="00814B44">
        <w:rPr>
          <w:rFonts w:ascii="Arial" w:hAnsi="Arial" w:cs="Arial"/>
          <w:sz w:val="20"/>
          <w:szCs w:val="20"/>
        </w:rPr>
        <w:t>NOTA 1: El proponente, al presentar la oferta, acepta que están a su cargo todos los impuestos, tasas y contribuciones establecidos por las diferentes autoridades nacionales, departamentales o municipales, y</w:t>
      </w:r>
      <w:r w:rsidRPr="00814B44">
        <w:rPr>
          <w:rFonts w:ascii="Arial" w:hAnsi="Arial" w:cs="Arial"/>
          <w:spacing w:val="-2"/>
          <w:sz w:val="20"/>
          <w:szCs w:val="20"/>
        </w:rPr>
        <w:t xml:space="preserve"> </w:t>
      </w:r>
      <w:r w:rsidRPr="00814B44">
        <w:rPr>
          <w:rFonts w:ascii="Arial" w:hAnsi="Arial" w:cs="Arial"/>
          <w:sz w:val="20"/>
          <w:szCs w:val="20"/>
        </w:rPr>
        <w:t>que</w:t>
      </w:r>
      <w:r w:rsidRPr="00814B44">
        <w:rPr>
          <w:rFonts w:ascii="Arial" w:hAnsi="Arial" w:cs="Arial"/>
          <w:spacing w:val="-2"/>
          <w:sz w:val="20"/>
          <w:szCs w:val="20"/>
        </w:rPr>
        <w:t xml:space="preserve"> </w:t>
      </w:r>
      <w:r w:rsidRPr="00814B44">
        <w:rPr>
          <w:rFonts w:ascii="Arial" w:hAnsi="Arial" w:cs="Arial"/>
          <w:sz w:val="20"/>
          <w:szCs w:val="20"/>
        </w:rPr>
        <w:t>forman parte de la misma</w:t>
      </w:r>
      <w:r w:rsidRPr="00814B44">
        <w:rPr>
          <w:rFonts w:ascii="Arial" w:hAnsi="Arial" w:cs="Arial"/>
          <w:spacing w:val="-2"/>
          <w:sz w:val="20"/>
          <w:szCs w:val="20"/>
        </w:rPr>
        <w:t xml:space="preserve"> </w:t>
      </w:r>
      <w:r w:rsidRPr="00814B44">
        <w:rPr>
          <w:rFonts w:ascii="Arial" w:hAnsi="Arial" w:cs="Arial"/>
          <w:sz w:val="20"/>
          <w:szCs w:val="20"/>
        </w:rPr>
        <w:t>todos los costos directos o indirectos propios del cumplimiento del objeto contractual y de sus obligaciones.</w:t>
      </w:r>
    </w:p>
    <w:p w14:paraId="31BFC43A" w14:textId="77777777" w:rsidR="00E10C2D" w:rsidRPr="00814B44" w:rsidRDefault="00E10C2D" w:rsidP="0026527C">
      <w:pPr>
        <w:pStyle w:val="Textoindependiente"/>
        <w:ind w:left="1418" w:right="670"/>
        <w:rPr>
          <w:rFonts w:ascii="Arial" w:hAnsi="Arial" w:cs="Arial"/>
          <w:sz w:val="20"/>
          <w:szCs w:val="20"/>
        </w:rPr>
      </w:pPr>
    </w:p>
    <w:p w14:paraId="24D7A80F" w14:textId="1C76612E" w:rsidR="00E10C2D" w:rsidRPr="00814B44" w:rsidRDefault="00760766" w:rsidP="0026527C">
      <w:pPr>
        <w:pStyle w:val="Textoindependiente"/>
        <w:ind w:left="1418" w:right="670"/>
        <w:jc w:val="both"/>
        <w:rPr>
          <w:rFonts w:ascii="Arial" w:hAnsi="Arial" w:cs="Arial"/>
          <w:sz w:val="20"/>
          <w:szCs w:val="20"/>
        </w:rPr>
      </w:pPr>
      <w:r w:rsidRPr="00814B44">
        <w:rPr>
          <w:rFonts w:ascii="Arial" w:hAnsi="Arial" w:cs="Arial"/>
          <w:sz w:val="20"/>
          <w:szCs w:val="20"/>
        </w:rPr>
        <w:t>NOTA</w:t>
      </w:r>
      <w:r w:rsidRPr="00814B44">
        <w:rPr>
          <w:rFonts w:ascii="Arial" w:hAnsi="Arial" w:cs="Arial"/>
          <w:spacing w:val="-6"/>
          <w:sz w:val="20"/>
          <w:szCs w:val="20"/>
        </w:rPr>
        <w:t xml:space="preserve"> </w:t>
      </w:r>
      <w:r w:rsidRPr="00814B44">
        <w:rPr>
          <w:rFonts w:ascii="Arial" w:hAnsi="Arial" w:cs="Arial"/>
          <w:sz w:val="20"/>
          <w:szCs w:val="20"/>
        </w:rPr>
        <w:t>2:</w:t>
      </w:r>
      <w:r w:rsidRPr="00814B44">
        <w:rPr>
          <w:rFonts w:ascii="Arial" w:hAnsi="Arial" w:cs="Arial"/>
          <w:spacing w:val="-4"/>
          <w:sz w:val="20"/>
          <w:szCs w:val="20"/>
        </w:rPr>
        <w:t xml:space="preserve"> </w:t>
      </w:r>
      <w:r w:rsidRPr="00814B44">
        <w:rPr>
          <w:rFonts w:ascii="Arial" w:hAnsi="Arial" w:cs="Arial"/>
          <w:sz w:val="20"/>
          <w:szCs w:val="20"/>
        </w:rPr>
        <w:t>El</w:t>
      </w:r>
      <w:r w:rsidRPr="00814B44">
        <w:rPr>
          <w:rFonts w:ascii="Arial" w:hAnsi="Arial" w:cs="Arial"/>
          <w:spacing w:val="-6"/>
          <w:sz w:val="20"/>
          <w:szCs w:val="20"/>
        </w:rPr>
        <w:t xml:space="preserve"> </w:t>
      </w:r>
      <w:r w:rsidRPr="00814B44">
        <w:rPr>
          <w:rFonts w:ascii="Arial" w:hAnsi="Arial" w:cs="Arial"/>
          <w:sz w:val="20"/>
          <w:szCs w:val="20"/>
        </w:rPr>
        <w:t>Proponente</w:t>
      </w:r>
      <w:r w:rsidRPr="00814B44">
        <w:rPr>
          <w:rFonts w:ascii="Arial" w:hAnsi="Arial" w:cs="Arial"/>
          <w:spacing w:val="-5"/>
          <w:sz w:val="20"/>
          <w:szCs w:val="20"/>
        </w:rPr>
        <w:t xml:space="preserve"> </w:t>
      </w:r>
      <w:r w:rsidRPr="00814B44">
        <w:rPr>
          <w:rFonts w:ascii="Arial" w:hAnsi="Arial" w:cs="Arial"/>
          <w:sz w:val="20"/>
          <w:szCs w:val="20"/>
        </w:rPr>
        <w:t>debe</w:t>
      </w:r>
      <w:r w:rsidRPr="00814B44">
        <w:rPr>
          <w:rFonts w:ascii="Arial" w:hAnsi="Arial" w:cs="Arial"/>
          <w:spacing w:val="-2"/>
          <w:sz w:val="20"/>
          <w:szCs w:val="20"/>
        </w:rPr>
        <w:t xml:space="preserve"> </w:t>
      </w:r>
      <w:r w:rsidRPr="00814B44">
        <w:rPr>
          <w:rFonts w:ascii="Arial" w:hAnsi="Arial" w:cs="Arial"/>
          <w:sz w:val="20"/>
          <w:szCs w:val="20"/>
        </w:rPr>
        <w:t>presentar</w:t>
      </w:r>
      <w:r w:rsidRPr="00814B44">
        <w:rPr>
          <w:rFonts w:ascii="Arial" w:hAnsi="Arial" w:cs="Arial"/>
          <w:spacing w:val="-2"/>
          <w:sz w:val="20"/>
          <w:szCs w:val="20"/>
        </w:rPr>
        <w:t xml:space="preserve"> </w:t>
      </w:r>
      <w:r w:rsidRPr="00814B44">
        <w:rPr>
          <w:rFonts w:ascii="Arial" w:hAnsi="Arial" w:cs="Arial"/>
          <w:sz w:val="20"/>
          <w:szCs w:val="20"/>
        </w:rPr>
        <w:t>su</w:t>
      </w:r>
      <w:r w:rsidRPr="00814B44">
        <w:rPr>
          <w:rFonts w:ascii="Arial" w:hAnsi="Arial" w:cs="Arial"/>
          <w:spacing w:val="-4"/>
          <w:sz w:val="20"/>
          <w:szCs w:val="20"/>
        </w:rPr>
        <w:t xml:space="preserve"> </w:t>
      </w:r>
      <w:r w:rsidRPr="00814B44">
        <w:rPr>
          <w:rFonts w:ascii="Arial" w:hAnsi="Arial" w:cs="Arial"/>
          <w:sz w:val="20"/>
          <w:szCs w:val="20"/>
        </w:rPr>
        <w:t>oferta</w:t>
      </w:r>
      <w:r w:rsidRPr="00814B44">
        <w:rPr>
          <w:rFonts w:ascii="Arial" w:hAnsi="Arial" w:cs="Arial"/>
          <w:spacing w:val="-9"/>
          <w:sz w:val="20"/>
          <w:szCs w:val="20"/>
        </w:rPr>
        <w:t xml:space="preserve"> </w:t>
      </w:r>
      <w:r w:rsidRPr="00814B44">
        <w:rPr>
          <w:rFonts w:ascii="Arial" w:hAnsi="Arial" w:cs="Arial"/>
          <w:sz w:val="20"/>
          <w:szCs w:val="20"/>
        </w:rPr>
        <w:t>económica</w:t>
      </w:r>
      <w:r w:rsidRPr="00814B44">
        <w:rPr>
          <w:rFonts w:ascii="Arial" w:hAnsi="Arial" w:cs="Arial"/>
          <w:spacing w:val="-8"/>
          <w:sz w:val="20"/>
          <w:szCs w:val="20"/>
        </w:rPr>
        <w:t xml:space="preserve"> </w:t>
      </w:r>
      <w:r w:rsidRPr="00814B44">
        <w:rPr>
          <w:rFonts w:ascii="Arial" w:hAnsi="Arial" w:cs="Arial"/>
          <w:sz w:val="20"/>
          <w:szCs w:val="20"/>
        </w:rPr>
        <w:t>en</w:t>
      </w:r>
      <w:r w:rsidRPr="00814B44">
        <w:rPr>
          <w:rFonts w:ascii="Arial" w:hAnsi="Arial" w:cs="Arial"/>
          <w:spacing w:val="-3"/>
          <w:sz w:val="20"/>
          <w:szCs w:val="20"/>
        </w:rPr>
        <w:t xml:space="preserve"> </w:t>
      </w:r>
      <w:r w:rsidRPr="00814B44">
        <w:rPr>
          <w:rFonts w:ascii="Arial" w:hAnsi="Arial" w:cs="Arial"/>
          <w:sz w:val="20"/>
          <w:szCs w:val="20"/>
        </w:rPr>
        <w:t>el SECOP</w:t>
      </w:r>
      <w:r w:rsidRPr="00814B44">
        <w:rPr>
          <w:rFonts w:ascii="Arial" w:hAnsi="Arial" w:cs="Arial"/>
          <w:spacing w:val="-2"/>
          <w:sz w:val="20"/>
          <w:szCs w:val="20"/>
        </w:rPr>
        <w:t xml:space="preserve"> </w:t>
      </w:r>
      <w:r w:rsidRPr="00814B44">
        <w:rPr>
          <w:rFonts w:ascii="Arial" w:hAnsi="Arial" w:cs="Arial"/>
          <w:sz w:val="20"/>
          <w:szCs w:val="20"/>
        </w:rPr>
        <w:t>II</w:t>
      </w:r>
      <w:r w:rsidRPr="00814B44">
        <w:rPr>
          <w:rFonts w:ascii="Arial" w:hAnsi="Arial" w:cs="Arial"/>
          <w:spacing w:val="-3"/>
          <w:sz w:val="20"/>
          <w:szCs w:val="20"/>
        </w:rPr>
        <w:t xml:space="preserve"> </w:t>
      </w:r>
      <w:r w:rsidRPr="00814B44">
        <w:rPr>
          <w:rFonts w:ascii="Arial" w:hAnsi="Arial" w:cs="Arial"/>
          <w:sz w:val="20"/>
          <w:szCs w:val="20"/>
        </w:rPr>
        <w:t>y</w:t>
      </w:r>
      <w:r w:rsidRPr="00814B44">
        <w:rPr>
          <w:rFonts w:ascii="Arial" w:hAnsi="Arial" w:cs="Arial"/>
          <w:spacing w:val="-7"/>
          <w:sz w:val="20"/>
          <w:szCs w:val="20"/>
        </w:rPr>
        <w:t xml:space="preserve"> </w:t>
      </w:r>
      <w:r w:rsidRPr="00814B44">
        <w:rPr>
          <w:rFonts w:ascii="Arial" w:hAnsi="Arial" w:cs="Arial"/>
          <w:sz w:val="20"/>
          <w:szCs w:val="20"/>
        </w:rPr>
        <w:t>únicamente en el formato oferta económica suministrado por la Entidad</w:t>
      </w:r>
      <w:r w:rsidR="001E637F" w:rsidRPr="00814B44">
        <w:rPr>
          <w:rFonts w:ascii="Arial" w:hAnsi="Arial" w:cs="Arial"/>
          <w:sz w:val="20"/>
          <w:szCs w:val="20"/>
        </w:rPr>
        <w:t xml:space="preserve"> en archivo </w:t>
      </w:r>
      <w:proofErr w:type="spellStart"/>
      <w:r w:rsidR="001E637F" w:rsidRPr="00814B44">
        <w:rPr>
          <w:rFonts w:ascii="Arial" w:hAnsi="Arial" w:cs="Arial"/>
          <w:sz w:val="20"/>
          <w:szCs w:val="20"/>
        </w:rPr>
        <w:t>excel</w:t>
      </w:r>
      <w:proofErr w:type="spellEnd"/>
      <w:r w:rsidRPr="00814B44">
        <w:rPr>
          <w:rFonts w:ascii="Arial" w:hAnsi="Arial" w:cs="Arial"/>
          <w:sz w:val="20"/>
          <w:szCs w:val="20"/>
        </w:rPr>
        <w:t>.</w:t>
      </w:r>
    </w:p>
    <w:p w14:paraId="1B6E97A7" w14:textId="77777777" w:rsidR="00E630BB" w:rsidRPr="00814B44" w:rsidRDefault="00E630BB" w:rsidP="0026527C">
      <w:pPr>
        <w:pStyle w:val="Textoindependiente"/>
        <w:spacing w:line="276" w:lineRule="auto"/>
        <w:ind w:left="1418" w:right="670"/>
        <w:jc w:val="both"/>
        <w:rPr>
          <w:rFonts w:ascii="Arial" w:hAnsi="Arial" w:cs="Arial"/>
          <w:sz w:val="20"/>
          <w:szCs w:val="20"/>
        </w:rPr>
      </w:pPr>
    </w:p>
    <w:p w14:paraId="005709C4" w14:textId="77777777" w:rsidR="00E10C2D" w:rsidRPr="00814B44" w:rsidRDefault="00760766" w:rsidP="000A492D">
      <w:pPr>
        <w:pStyle w:val="Ttulo1"/>
        <w:numPr>
          <w:ilvl w:val="2"/>
          <w:numId w:val="4"/>
        </w:numPr>
        <w:tabs>
          <w:tab w:val="left" w:pos="2049"/>
        </w:tabs>
        <w:spacing w:line="276" w:lineRule="auto"/>
        <w:ind w:left="1418" w:right="670" w:firstLine="0"/>
        <w:rPr>
          <w:sz w:val="20"/>
          <w:szCs w:val="20"/>
        </w:rPr>
      </w:pPr>
      <w:r w:rsidRPr="00814B44">
        <w:rPr>
          <w:sz w:val="20"/>
          <w:szCs w:val="20"/>
        </w:rPr>
        <w:t>OFERTA</w:t>
      </w:r>
      <w:r w:rsidRPr="00814B44">
        <w:rPr>
          <w:spacing w:val="-15"/>
          <w:sz w:val="20"/>
          <w:szCs w:val="20"/>
        </w:rPr>
        <w:t xml:space="preserve"> </w:t>
      </w:r>
      <w:r w:rsidRPr="00814B44">
        <w:rPr>
          <w:spacing w:val="-2"/>
          <w:sz w:val="20"/>
          <w:szCs w:val="20"/>
        </w:rPr>
        <w:t>TÉCNICA</w:t>
      </w:r>
    </w:p>
    <w:p w14:paraId="261E4E2A" w14:textId="77777777" w:rsidR="00E10C2D" w:rsidRPr="00814B44" w:rsidRDefault="00E10C2D" w:rsidP="0026527C">
      <w:pPr>
        <w:pStyle w:val="Textoindependiente"/>
        <w:spacing w:line="276" w:lineRule="auto"/>
        <w:ind w:left="1418" w:right="670"/>
        <w:rPr>
          <w:rFonts w:ascii="Arial" w:hAnsi="Arial" w:cs="Arial"/>
          <w:b/>
          <w:sz w:val="20"/>
          <w:szCs w:val="20"/>
        </w:rPr>
      </w:pPr>
    </w:p>
    <w:p w14:paraId="73A9704E" w14:textId="7CBCA2ED" w:rsidR="00E10C2D" w:rsidRPr="00814B44" w:rsidRDefault="00760766" w:rsidP="0026527C">
      <w:pPr>
        <w:pStyle w:val="Textoindependiente"/>
        <w:ind w:left="1418" w:right="670"/>
        <w:jc w:val="both"/>
        <w:rPr>
          <w:rFonts w:ascii="Arial" w:hAnsi="Arial" w:cs="Arial"/>
          <w:sz w:val="20"/>
          <w:szCs w:val="20"/>
        </w:rPr>
      </w:pPr>
      <w:r w:rsidRPr="00814B44">
        <w:rPr>
          <w:rFonts w:ascii="Arial" w:hAnsi="Arial" w:cs="Arial"/>
          <w:sz w:val="20"/>
          <w:szCs w:val="20"/>
        </w:rPr>
        <w:t>El Proponente debe diligenciar todas y cada una de las especificaciones y documentos indicados por la Entidad para el presente proceso de selección, los que debe anexar a la plataforma del SECOP II.</w:t>
      </w:r>
    </w:p>
    <w:p w14:paraId="6BC36651" w14:textId="77777777" w:rsidR="00E630BB" w:rsidRPr="00814B44" w:rsidRDefault="00E630BB" w:rsidP="0026527C">
      <w:pPr>
        <w:pStyle w:val="Textoindependiente"/>
        <w:spacing w:line="276" w:lineRule="auto"/>
        <w:ind w:left="1418" w:right="670"/>
        <w:jc w:val="both"/>
        <w:rPr>
          <w:rFonts w:ascii="Arial" w:hAnsi="Arial" w:cs="Arial"/>
          <w:sz w:val="20"/>
          <w:szCs w:val="20"/>
        </w:rPr>
      </w:pPr>
    </w:p>
    <w:p w14:paraId="14FAFF92" w14:textId="77777777" w:rsidR="00E10C2D" w:rsidRPr="00814B44" w:rsidRDefault="00760766" w:rsidP="000A492D">
      <w:pPr>
        <w:pStyle w:val="Ttulo1"/>
        <w:numPr>
          <w:ilvl w:val="1"/>
          <w:numId w:val="4"/>
        </w:numPr>
        <w:tabs>
          <w:tab w:val="left" w:pos="2049"/>
        </w:tabs>
        <w:spacing w:line="276" w:lineRule="auto"/>
        <w:ind w:left="1418" w:right="670" w:firstLine="0"/>
        <w:rPr>
          <w:sz w:val="20"/>
          <w:szCs w:val="20"/>
        </w:rPr>
      </w:pPr>
      <w:r w:rsidRPr="00814B44">
        <w:rPr>
          <w:sz w:val="20"/>
          <w:szCs w:val="20"/>
        </w:rPr>
        <w:t>REVISIÓN</w:t>
      </w:r>
      <w:r w:rsidRPr="00814B44">
        <w:rPr>
          <w:spacing w:val="-14"/>
          <w:sz w:val="20"/>
          <w:szCs w:val="20"/>
        </w:rPr>
        <w:t xml:space="preserve"> </w:t>
      </w:r>
      <w:r w:rsidRPr="00814B44">
        <w:rPr>
          <w:sz w:val="20"/>
          <w:szCs w:val="20"/>
        </w:rPr>
        <w:t>DE</w:t>
      </w:r>
      <w:r w:rsidRPr="00814B44">
        <w:rPr>
          <w:spacing w:val="-8"/>
          <w:sz w:val="20"/>
          <w:szCs w:val="20"/>
        </w:rPr>
        <w:t xml:space="preserve"> </w:t>
      </w:r>
      <w:r w:rsidRPr="00814B44">
        <w:rPr>
          <w:sz w:val="20"/>
          <w:szCs w:val="20"/>
        </w:rPr>
        <w:t>LOS</w:t>
      </w:r>
      <w:r w:rsidRPr="00814B44">
        <w:rPr>
          <w:spacing w:val="-8"/>
          <w:sz w:val="20"/>
          <w:szCs w:val="20"/>
        </w:rPr>
        <w:t xml:space="preserve"> </w:t>
      </w:r>
      <w:r w:rsidRPr="00814B44">
        <w:rPr>
          <w:sz w:val="20"/>
          <w:szCs w:val="20"/>
        </w:rPr>
        <w:t>REQUISITOS</w:t>
      </w:r>
      <w:r w:rsidRPr="00814B44">
        <w:rPr>
          <w:spacing w:val="-6"/>
          <w:sz w:val="20"/>
          <w:szCs w:val="20"/>
        </w:rPr>
        <w:t xml:space="preserve"> </w:t>
      </w:r>
      <w:r w:rsidRPr="00814B44">
        <w:rPr>
          <w:spacing w:val="-2"/>
          <w:sz w:val="20"/>
          <w:szCs w:val="20"/>
        </w:rPr>
        <w:t>HABILITANTES</w:t>
      </w:r>
    </w:p>
    <w:p w14:paraId="7C2B38A3" w14:textId="77777777" w:rsidR="00E10C2D" w:rsidRPr="00814B44" w:rsidRDefault="00E10C2D" w:rsidP="0026527C">
      <w:pPr>
        <w:pStyle w:val="Textoindependiente"/>
        <w:spacing w:line="276" w:lineRule="auto"/>
        <w:ind w:left="1418" w:right="670"/>
        <w:rPr>
          <w:rFonts w:ascii="Arial" w:hAnsi="Arial" w:cs="Arial"/>
          <w:b/>
          <w:sz w:val="20"/>
          <w:szCs w:val="20"/>
        </w:rPr>
      </w:pPr>
    </w:p>
    <w:p w14:paraId="2128B2B0" w14:textId="609F2301" w:rsidR="00E10C2D" w:rsidRPr="00814B44" w:rsidRDefault="00760766" w:rsidP="00303E41">
      <w:pPr>
        <w:pStyle w:val="Textoindependiente"/>
        <w:ind w:left="1418" w:right="670"/>
        <w:jc w:val="both"/>
        <w:rPr>
          <w:rFonts w:ascii="Arial" w:hAnsi="Arial" w:cs="Arial"/>
          <w:sz w:val="20"/>
          <w:szCs w:val="20"/>
        </w:rPr>
      </w:pPr>
      <w:r w:rsidRPr="00814B44">
        <w:rPr>
          <w:rFonts w:ascii="Arial" w:hAnsi="Arial" w:cs="Arial"/>
          <w:sz w:val="20"/>
          <w:szCs w:val="20"/>
        </w:rPr>
        <w:t>Para que una propuesta sea calificada como hábil, el proponente deberá cumplir con los criterios y aportar los documentos señalados como requisitos habilitantes de carácter jurídico, financiero, condiciones de experiencia y condiciones técnicas, y la oferta se calificará como habilitada o no habilitada, así:</w:t>
      </w:r>
    </w:p>
    <w:p w14:paraId="540EC92F" w14:textId="77777777" w:rsidR="00EF0565" w:rsidRPr="00814B44" w:rsidRDefault="00EF0565" w:rsidP="0026527C">
      <w:pPr>
        <w:pStyle w:val="Textoindependiente"/>
        <w:ind w:left="1418" w:right="670"/>
        <w:jc w:val="both"/>
        <w:rPr>
          <w:rFonts w:ascii="Arial" w:hAnsi="Arial" w:cs="Arial"/>
          <w:sz w:val="20"/>
          <w:szCs w:val="20"/>
        </w:rPr>
      </w:pPr>
    </w:p>
    <w:tbl>
      <w:tblPr>
        <w:tblStyle w:val="TableNormal"/>
        <w:tblpPr w:leftFromText="141" w:rightFromText="141" w:vertAnchor="text" w:horzAnchor="margin" w:tblpX="1829" w:tblpY="6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01"/>
        <w:gridCol w:w="4477"/>
      </w:tblGrid>
      <w:tr w:rsidR="00664AE3" w:rsidRPr="00814B44" w14:paraId="424575D8" w14:textId="77777777" w:rsidTr="00C36D2D">
        <w:trPr>
          <w:trHeight w:val="329"/>
        </w:trPr>
        <w:tc>
          <w:tcPr>
            <w:tcW w:w="3801" w:type="dxa"/>
            <w:shd w:val="clear" w:color="auto" w:fill="E7E6E6"/>
          </w:tcPr>
          <w:p w14:paraId="137D05CD" w14:textId="77777777" w:rsidR="00664AE3" w:rsidRPr="00814B44" w:rsidRDefault="00664AE3" w:rsidP="00664AE3">
            <w:pPr>
              <w:pStyle w:val="TableParagraph"/>
              <w:spacing w:line="276" w:lineRule="auto"/>
              <w:ind w:left="1418" w:right="670"/>
              <w:jc w:val="center"/>
              <w:rPr>
                <w:rFonts w:ascii="Arial" w:hAnsi="Arial" w:cs="Arial"/>
                <w:b/>
                <w:sz w:val="20"/>
                <w:szCs w:val="20"/>
              </w:rPr>
            </w:pPr>
            <w:r w:rsidRPr="00814B44">
              <w:rPr>
                <w:rFonts w:ascii="Arial" w:hAnsi="Arial" w:cs="Arial"/>
                <w:b/>
                <w:spacing w:val="-2"/>
                <w:sz w:val="20"/>
                <w:szCs w:val="20"/>
              </w:rPr>
              <w:t>HABILITACIÓN</w:t>
            </w:r>
          </w:p>
        </w:tc>
        <w:tc>
          <w:tcPr>
            <w:tcW w:w="4477" w:type="dxa"/>
            <w:shd w:val="clear" w:color="auto" w:fill="E7E6E6"/>
          </w:tcPr>
          <w:p w14:paraId="3E544770" w14:textId="77777777" w:rsidR="00664AE3" w:rsidRPr="00814B44" w:rsidRDefault="00664AE3" w:rsidP="00664AE3">
            <w:pPr>
              <w:pStyle w:val="TableParagraph"/>
              <w:spacing w:line="276" w:lineRule="auto"/>
              <w:ind w:left="1418" w:right="670"/>
              <w:jc w:val="center"/>
              <w:rPr>
                <w:rFonts w:ascii="Arial" w:hAnsi="Arial" w:cs="Arial"/>
                <w:b/>
                <w:sz w:val="20"/>
                <w:szCs w:val="20"/>
              </w:rPr>
            </w:pPr>
            <w:r w:rsidRPr="00814B44">
              <w:rPr>
                <w:rFonts w:ascii="Arial" w:hAnsi="Arial" w:cs="Arial"/>
                <w:b/>
                <w:sz w:val="20"/>
                <w:szCs w:val="20"/>
              </w:rPr>
              <w:t>Habilitada/</w:t>
            </w:r>
            <w:r w:rsidRPr="00814B44">
              <w:rPr>
                <w:rFonts w:ascii="Arial" w:hAnsi="Arial" w:cs="Arial"/>
                <w:b/>
                <w:spacing w:val="-12"/>
                <w:sz w:val="20"/>
                <w:szCs w:val="20"/>
              </w:rPr>
              <w:t xml:space="preserve"> </w:t>
            </w:r>
            <w:r w:rsidRPr="00814B44">
              <w:rPr>
                <w:rFonts w:ascii="Arial" w:hAnsi="Arial" w:cs="Arial"/>
                <w:b/>
                <w:sz w:val="20"/>
                <w:szCs w:val="20"/>
              </w:rPr>
              <w:t>No</w:t>
            </w:r>
            <w:r w:rsidRPr="00814B44">
              <w:rPr>
                <w:rFonts w:ascii="Arial" w:hAnsi="Arial" w:cs="Arial"/>
                <w:b/>
                <w:spacing w:val="-11"/>
                <w:sz w:val="20"/>
                <w:szCs w:val="20"/>
              </w:rPr>
              <w:t xml:space="preserve"> </w:t>
            </w:r>
            <w:r w:rsidRPr="00814B44">
              <w:rPr>
                <w:rFonts w:ascii="Arial" w:hAnsi="Arial" w:cs="Arial"/>
                <w:b/>
                <w:spacing w:val="-2"/>
                <w:sz w:val="20"/>
                <w:szCs w:val="20"/>
              </w:rPr>
              <w:t>Habilitada</w:t>
            </w:r>
          </w:p>
        </w:tc>
      </w:tr>
      <w:tr w:rsidR="00664AE3" w:rsidRPr="00814B44" w14:paraId="67759DBE" w14:textId="77777777" w:rsidTr="00C36D2D">
        <w:trPr>
          <w:trHeight w:val="309"/>
        </w:trPr>
        <w:tc>
          <w:tcPr>
            <w:tcW w:w="3801" w:type="dxa"/>
          </w:tcPr>
          <w:p w14:paraId="7DC6B75B" w14:textId="77777777" w:rsidR="00664AE3" w:rsidRPr="00814B44" w:rsidRDefault="00664AE3" w:rsidP="00664AE3">
            <w:pPr>
              <w:pStyle w:val="TableParagraph"/>
              <w:spacing w:line="276" w:lineRule="auto"/>
              <w:ind w:left="1418" w:right="670" w:hanging="1418"/>
              <w:jc w:val="both"/>
              <w:rPr>
                <w:rFonts w:ascii="Arial" w:hAnsi="Arial" w:cs="Arial"/>
                <w:sz w:val="20"/>
                <w:szCs w:val="20"/>
              </w:rPr>
            </w:pPr>
            <w:r w:rsidRPr="00814B44">
              <w:rPr>
                <w:rFonts w:ascii="Arial" w:hAnsi="Arial" w:cs="Arial"/>
                <w:spacing w:val="-2"/>
                <w:sz w:val="20"/>
                <w:szCs w:val="20"/>
              </w:rPr>
              <w:t>JURÍDICA</w:t>
            </w:r>
          </w:p>
        </w:tc>
        <w:tc>
          <w:tcPr>
            <w:tcW w:w="4477" w:type="dxa"/>
          </w:tcPr>
          <w:p w14:paraId="4B7520BC" w14:textId="77777777" w:rsidR="00664AE3" w:rsidRPr="00814B44" w:rsidRDefault="00664AE3" w:rsidP="00664AE3">
            <w:pPr>
              <w:pStyle w:val="TableParagraph"/>
              <w:spacing w:line="276" w:lineRule="auto"/>
              <w:ind w:left="1418" w:right="670"/>
              <w:jc w:val="center"/>
              <w:rPr>
                <w:rFonts w:ascii="Arial" w:hAnsi="Arial" w:cs="Arial"/>
                <w:sz w:val="20"/>
                <w:szCs w:val="20"/>
              </w:rPr>
            </w:pPr>
            <w:r w:rsidRPr="00814B44">
              <w:rPr>
                <w:rFonts w:ascii="Arial" w:hAnsi="Arial" w:cs="Arial"/>
                <w:sz w:val="20"/>
                <w:szCs w:val="20"/>
              </w:rPr>
              <w:t>Habilitada/</w:t>
            </w:r>
            <w:r w:rsidRPr="00814B44">
              <w:rPr>
                <w:rFonts w:ascii="Arial" w:hAnsi="Arial" w:cs="Arial"/>
                <w:spacing w:val="-6"/>
                <w:sz w:val="20"/>
                <w:szCs w:val="20"/>
              </w:rPr>
              <w:t xml:space="preserve"> </w:t>
            </w:r>
            <w:r w:rsidRPr="00814B44">
              <w:rPr>
                <w:rFonts w:ascii="Arial" w:hAnsi="Arial" w:cs="Arial"/>
                <w:sz w:val="20"/>
                <w:szCs w:val="20"/>
              </w:rPr>
              <w:t>No</w:t>
            </w:r>
            <w:r w:rsidRPr="00814B44">
              <w:rPr>
                <w:rFonts w:ascii="Arial" w:hAnsi="Arial" w:cs="Arial"/>
                <w:spacing w:val="-13"/>
                <w:sz w:val="20"/>
                <w:szCs w:val="20"/>
              </w:rPr>
              <w:t xml:space="preserve"> </w:t>
            </w:r>
            <w:r w:rsidRPr="00814B44">
              <w:rPr>
                <w:rFonts w:ascii="Arial" w:hAnsi="Arial" w:cs="Arial"/>
                <w:spacing w:val="-2"/>
                <w:sz w:val="20"/>
                <w:szCs w:val="20"/>
              </w:rPr>
              <w:t>Habilitada</w:t>
            </w:r>
          </w:p>
        </w:tc>
      </w:tr>
      <w:tr w:rsidR="00664AE3" w:rsidRPr="00814B44" w14:paraId="66BABB92" w14:textId="77777777" w:rsidTr="00C36D2D">
        <w:trPr>
          <w:trHeight w:val="329"/>
        </w:trPr>
        <w:tc>
          <w:tcPr>
            <w:tcW w:w="3801" w:type="dxa"/>
            <w:tcBorders>
              <w:bottom w:val="single" w:sz="6" w:space="0" w:color="000000"/>
            </w:tcBorders>
          </w:tcPr>
          <w:p w14:paraId="26316CE0" w14:textId="426D5ADF" w:rsidR="00664AE3" w:rsidRPr="00814B44" w:rsidRDefault="00664AE3" w:rsidP="00C36D2D">
            <w:pPr>
              <w:pStyle w:val="TableParagraph"/>
              <w:spacing w:line="276" w:lineRule="auto"/>
              <w:ind w:left="1418" w:right="258" w:hanging="1418"/>
              <w:jc w:val="both"/>
              <w:rPr>
                <w:rFonts w:ascii="Arial" w:hAnsi="Arial" w:cs="Arial"/>
                <w:sz w:val="20"/>
                <w:szCs w:val="20"/>
              </w:rPr>
            </w:pPr>
            <w:r w:rsidRPr="00814B44">
              <w:rPr>
                <w:rFonts w:ascii="Arial" w:hAnsi="Arial" w:cs="Arial"/>
                <w:sz w:val="20"/>
                <w:szCs w:val="20"/>
              </w:rPr>
              <w:t>EXPERIENCIA</w:t>
            </w:r>
            <w:r w:rsidR="00C36D2D">
              <w:rPr>
                <w:rFonts w:ascii="Arial" w:hAnsi="Arial" w:cs="Arial"/>
                <w:spacing w:val="-6"/>
                <w:sz w:val="20"/>
                <w:szCs w:val="20"/>
              </w:rPr>
              <w:t xml:space="preserve"> </w:t>
            </w:r>
            <w:r w:rsidRPr="00814B44">
              <w:rPr>
                <w:rFonts w:ascii="Arial" w:hAnsi="Arial" w:cs="Arial"/>
                <w:sz w:val="20"/>
                <w:szCs w:val="20"/>
              </w:rPr>
              <w:t>DEL</w:t>
            </w:r>
            <w:r w:rsidRPr="00814B44">
              <w:rPr>
                <w:rFonts w:ascii="Arial" w:hAnsi="Arial" w:cs="Arial"/>
                <w:spacing w:val="-1"/>
                <w:sz w:val="20"/>
                <w:szCs w:val="20"/>
              </w:rPr>
              <w:t xml:space="preserve"> </w:t>
            </w:r>
            <w:r w:rsidRPr="00814B44">
              <w:rPr>
                <w:rFonts w:ascii="Arial" w:hAnsi="Arial" w:cs="Arial"/>
                <w:spacing w:val="-2"/>
                <w:sz w:val="20"/>
                <w:szCs w:val="20"/>
              </w:rPr>
              <w:t>PROPONENTE</w:t>
            </w:r>
          </w:p>
        </w:tc>
        <w:tc>
          <w:tcPr>
            <w:tcW w:w="4477" w:type="dxa"/>
            <w:tcBorders>
              <w:bottom w:val="single" w:sz="6" w:space="0" w:color="000000"/>
            </w:tcBorders>
          </w:tcPr>
          <w:p w14:paraId="512A8199" w14:textId="77777777" w:rsidR="00664AE3" w:rsidRPr="00814B44" w:rsidRDefault="00664AE3" w:rsidP="00664AE3">
            <w:pPr>
              <w:pStyle w:val="TableParagraph"/>
              <w:spacing w:line="276" w:lineRule="auto"/>
              <w:ind w:left="1418" w:right="670"/>
              <w:jc w:val="center"/>
              <w:rPr>
                <w:rFonts w:ascii="Arial" w:hAnsi="Arial" w:cs="Arial"/>
                <w:sz w:val="20"/>
                <w:szCs w:val="20"/>
              </w:rPr>
            </w:pPr>
            <w:r w:rsidRPr="00814B44">
              <w:rPr>
                <w:rFonts w:ascii="Arial" w:hAnsi="Arial" w:cs="Arial"/>
                <w:sz w:val="20"/>
                <w:szCs w:val="20"/>
              </w:rPr>
              <w:t>Habilitada/</w:t>
            </w:r>
            <w:r w:rsidRPr="00814B44">
              <w:rPr>
                <w:rFonts w:ascii="Arial" w:hAnsi="Arial" w:cs="Arial"/>
                <w:spacing w:val="-6"/>
                <w:sz w:val="20"/>
                <w:szCs w:val="20"/>
              </w:rPr>
              <w:t xml:space="preserve"> </w:t>
            </w:r>
            <w:r w:rsidRPr="00814B44">
              <w:rPr>
                <w:rFonts w:ascii="Arial" w:hAnsi="Arial" w:cs="Arial"/>
                <w:sz w:val="20"/>
                <w:szCs w:val="20"/>
              </w:rPr>
              <w:t>No</w:t>
            </w:r>
            <w:r w:rsidRPr="00814B44">
              <w:rPr>
                <w:rFonts w:ascii="Arial" w:hAnsi="Arial" w:cs="Arial"/>
                <w:spacing w:val="-13"/>
                <w:sz w:val="20"/>
                <w:szCs w:val="20"/>
              </w:rPr>
              <w:t xml:space="preserve"> </w:t>
            </w:r>
            <w:r w:rsidRPr="00814B44">
              <w:rPr>
                <w:rFonts w:ascii="Arial" w:hAnsi="Arial" w:cs="Arial"/>
                <w:spacing w:val="-2"/>
                <w:sz w:val="20"/>
                <w:szCs w:val="20"/>
              </w:rPr>
              <w:t>Habilitada</w:t>
            </w:r>
          </w:p>
        </w:tc>
      </w:tr>
      <w:tr w:rsidR="00664AE3" w:rsidRPr="00814B44" w14:paraId="3867A05D" w14:textId="77777777" w:rsidTr="00C36D2D">
        <w:trPr>
          <w:trHeight w:val="312"/>
        </w:trPr>
        <w:tc>
          <w:tcPr>
            <w:tcW w:w="3801" w:type="dxa"/>
            <w:tcBorders>
              <w:top w:val="single" w:sz="6" w:space="0" w:color="000000"/>
            </w:tcBorders>
          </w:tcPr>
          <w:p w14:paraId="24BACCF2" w14:textId="77777777" w:rsidR="00664AE3" w:rsidRPr="00814B44" w:rsidRDefault="00664AE3" w:rsidP="00664AE3">
            <w:pPr>
              <w:pStyle w:val="TableParagraph"/>
              <w:spacing w:line="276" w:lineRule="auto"/>
              <w:ind w:left="1418" w:right="670" w:hanging="1418"/>
              <w:jc w:val="both"/>
              <w:rPr>
                <w:rFonts w:ascii="Arial" w:hAnsi="Arial" w:cs="Arial"/>
                <w:sz w:val="20"/>
                <w:szCs w:val="20"/>
              </w:rPr>
            </w:pPr>
            <w:r w:rsidRPr="00814B44">
              <w:rPr>
                <w:rFonts w:ascii="Arial" w:hAnsi="Arial" w:cs="Arial"/>
                <w:spacing w:val="-2"/>
                <w:sz w:val="20"/>
                <w:szCs w:val="20"/>
              </w:rPr>
              <w:t>CAPACIDAD</w:t>
            </w:r>
            <w:r w:rsidRPr="00814B44">
              <w:rPr>
                <w:rFonts w:ascii="Arial" w:hAnsi="Arial" w:cs="Arial"/>
                <w:spacing w:val="3"/>
                <w:sz w:val="20"/>
                <w:szCs w:val="20"/>
              </w:rPr>
              <w:t xml:space="preserve"> </w:t>
            </w:r>
            <w:r w:rsidRPr="00814B44">
              <w:rPr>
                <w:rFonts w:ascii="Arial" w:hAnsi="Arial" w:cs="Arial"/>
                <w:spacing w:val="-2"/>
                <w:sz w:val="20"/>
                <w:szCs w:val="20"/>
              </w:rPr>
              <w:t>FINANCIERA</w:t>
            </w:r>
          </w:p>
        </w:tc>
        <w:tc>
          <w:tcPr>
            <w:tcW w:w="4477" w:type="dxa"/>
            <w:tcBorders>
              <w:top w:val="single" w:sz="6" w:space="0" w:color="000000"/>
            </w:tcBorders>
          </w:tcPr>
          <w:p w14:paraId="2D5531E3" w14:textId="77777777" w:rsidR="00664AE3" w:rsidRPr="00814B44" w:rsidRDefault="00664AE3" w:rsidP="00664AE3">
            <w:pPr>
              <w:pStyle w:val="TableParagraph"/>
              <w:spacing w:line="276" w:lineRule="auto"/>
              <w:ind w:left="1418" w:right="670"/>
              <w:jc w:val="center"/>
              <w:rPr>
                <w:rFonts w:ascii="Arial" w:hAnsi="Arial" w:cs="Arial"/>
                <w:sz w:val="20"/>
                <w:szCs w:val="20"/>
              </w:rPr>
            </w:pPr>
            <w:r w:rsidRPr="00814B44">
              <w:rPr>
                <w:rFonts w:ascii="Arial" w:hAnsi="Arial" w:cs="Arial"/>
                <w:sz w:val="20"/>
                <w:szCs w:val="20"/>
              </w:rPr>
              <w:t>Habilitada/</w:t>
            </w:r>
            <w:r w:rsidRPr="00814B44">
              <w:rPr>
                <w:rFonts w:ascii="Arial" w:hAnsi="Arial" w:cs="Arial"/>
                <w:spacing w:val="-6"/>
                <w:sz w:val="20"/>
                <w:szCs w:val="20"/>
              </w:rPr>
              <w:t xml:space="preserve"> </w:t>
            </w:r>
            <w:r w:rsidRPr="00814B44">
              <w:rPr>
                <w:rFonts w:ascii="Arial" w:hAnsi="Arial" w:cs="Arial"/>
                <w:sz w:val="20"/>
                <w:szCs w:val="20"/>
              </w:rPr>
              <w:t>No</w:t>
            </w:r>
            <w:r w:rsidRPr="00814B44">
              <w:rPr>
                <w:rFonts w:ascii="Arial" w:hAnsi="Arial" w:cs="Arial"/>
                <w:spacing w:val="-13"/>
                <w:sz w:val="20"/>
                <w:szCs w:val="20"/>
              </w:rPr>
              <w:t xml:space="preserve"> </w:t>
            </w:r>
            <w:r w:rsidRPr="00814B44">
              <w:rPr>
                <w:rFonts w:ascii="Arial" w:hAnsi="Arial" w:cs="Arial"/>
                <w:spacing w:val="-2"/>
                <w:sz w:val="20"/>
                <w:szCs w:val="20"/>
              </w:rPr>
              <w:t>Habilitada</w:t>
            </w:r>
          </w:p>
        </w:tc>
      </w:tr>
      <w:tr w:rsidR="00664AE3" w:rsidRPr="00814B44" w14:paraId="65CCC698" w14:textId="77777777" w:rsidTr="00C36D2D">
        <w:trPr>
          <w:trHeight w:val="332"/>
        </w:trPr>
        <w:tc>
          <w:tcPr>
            <w:tcW w:w="3801" w:type="dxa"/>
          </w:tcPr>
          <w:p w14:paraId="7A7FF3E3" w14:textId="77777777" w:rsidR="00664AE3" w:rsidRPr="00814B44" w:rsidRDefault="00664AE3" w:rsidP="00664AE3">
            <w:pPr>
              <w:pStyle w:val="TableParagraph"/>
              <w:spacing w:line="276" w:lineRule="auto"/>
              <w:ind w:left="1418" w:right="670" w:hanging="1418"/>
              <w:jc w:val="both"/>
              <w:rPr>
                <w:rFonts w:ascii="Arial" w:hAnsi="Arial" w:cs="Arial"/>
                <w:sz w:val="20"/>
                <w:szCs w:val="20"/>
              </w:rPr>
            </w:pPr>
            <w:r w:rsidRPr="00814B44">
              <w:rPr>
                <w:rFonts w:ascii="Arial" w:hAnsi="Arial" w:cs="Arial"/>
                <w:spacing w:val="-2"/>
                <w:sz w:val="20"/>
                <w:szCs w:val="20"/>
              </w:rPr>
              <w:t>CAPACIDAD ORGANIZACIONAL</w:t>
            </w:r>
          </w:p>
        </w:tc>
        <w:tc>
          <w:tcPr>
            <w:tcW w:w="4477" w:type="dxa"/>
          </w:tcPr>
          <w:p w14:paraId="19BC3F15" w14:textId="77777777" w:rsidR="00664AE3" w:rsidRPr="00814B44" w:rsidRDefault="00664AE3" w:rsidP="00664AE3">
            <w:pPr>
              <w:pStyle w:val="TableParagraph"/>
              <w:spacing w:line="276" w:lineRule="auto"/>
              <w:ind w:left="1418" w:right="670"/>
              <w:jc w:val="center"/>
              <w:rPr>
                <w:rFonts w:ascii="Arial" w:hAnsi="Arial" w:cs="Arial"/>
                <w:sz w:val="20"/>
                <w:szCs w:val="20"/>
              </w:rPr>
            </w:pPr>
            <w:r w:rsidRPr="00814B44">
              <w:rPr>
                <w:rFonts w:ascii="Arial" w:hAnsi="Arial" w:cs="Arial"/>
                <w:sz w:val="20"/>
                <w:szCs w:val="20"/>
              </w:rPr>
              <w:t>Habilitada/</w:t>
            </w:r>
            <w:r w:rsidRPr="00814B44">
              <w:rPr>
                <w:rFonts w:ascii="Arial" w:hAnsi="Arial" w:cs="Arial"/>
                <w:spacing w:val="-6"/>
                <w:sz w:val="20"/>
                <w:szCs w:val="20"/>
              </w:rPr>
              <w:t xml:space="preserve"> </w:t>
            </w:r>
            <w:r w:rsidRPr="00814B44">
              <w:rPr>
                <w:rFonts w:ascii="Arial" w:hAnsi="Arial" w:cs="Arial"/>
                <w:sz w:val="20"/>
                <w:szCs w:val="20"/>
              </w:rPr>
              <w:t>No</w:t>
            </w:r>
            <w:r w:rsidRPr="00814B44">
              <w:rPr>
                <w:rFonts w:ascii="Arial" w:hAnsi="Arial" w:cs="Arial"/>
                <w:spacing w:val="-13"/>
                <w:sz w:val="20"/>
                <w:szCs w:val="20"/>
              </w:rPr>
              <w:t xml:space="preserve"> </w:t>
            </w:r>
            <w:r w:rsidRPr="00814B44">
              <w:rPr>
                <w:rFonts w:ascii="Arial" w:hAnsi="Arial" w:cs="Arial"/>
                <w:spacing w:val="-2"/>
                <w:sz w:val="20"/>
                <w:szCs w:val="20"/>
              </w:rPr>
              <w:t>Habilitada</w:t>
            </w:r>
          </w:p>
        </w:tc>
      </w:tr>
      <w:tr w:rsidR="00664AE3" w:rsidRPr="00814B44" w14:paraId="621EDC97" w14:textId="77777777" w:rsidTr="00C36D2D">
        <w:trPr>
          <w:trHeight w:val="309"/>
        </w:trPr>
        <w:tc>
          <w:tcPr>
            <w:tcW w:w="3801" w:type="dxa"/>
          </w:tcPr>
          <w:p w14:paraId="7BEB975F" w14:textId="77777777" w:rsidR="00664AE3" w:rsidRPr="00814B44" w:rsidRDefault="00664AE3" w:rsidP="00664AE3">
            <w:pPr>
              <w:pStyle w:val="TableParagraph"/>
              <w:spacing w:line="276" w:lineRule="auto"/>
              <w:ind w:left="1418" w:right="670" w:hanging="1418"/>
              <w:jc w:val="both"/>
              <w:rPr>
                <w:rFonts w:ascii="Arial" w:hAnsi="Arial" w:cs="Arial"/>
                <w:sz w:val="20"/>
                <w:szCs w:val="20"/>
              </w:rPr>
            </w:pPr>
            <w:r w:rsidRPr="00814B44">
              <w:rPr>
                <w:rFonts w:ascii="Arial" w:hAnsi="Arial" w:cs="Arial"/>
                <w:spacing w:val="-2"/>
                <w:sz w:val="20"/>
                <w:szCs w:val="20"/>
              </w:rPr>
              <w:t>CONDICIONES</w:t>
            </w:r>
            <w:r w:rsidRPr="00814B44">
              <w:rPr>
                <w:rFonts w:ascii="Arial" w:hAnsi="Arial" w:cs="Arial"/>
                <w:spacing w:val="1"/>
                <w:sz w:val="20"/>
                <w:szCs w:val="20"/>
              </w:rPr>
              <w:t xml:space="preserve"> </w:t>
            </w:r>
            <w:r w:rsidRPr="00814B44">
              <w:rPr>
                <w:rFonts w:ascii="Arial" w:hAnsi="Arial" w:cs="Arial"/>
                <w:spacing w:val="-2"/>
                <w:sz w:val="20"/>
                <w:szCs w:val="20"/>
              </w:rPr>
              <w:t>TÉCNICAS</w:t>
            </w:r>
          </w:p>
        </w:tc>
        <w:tc>
          <w:tcPr>
            <w:tcW w:w="4477" w:type="dxa"/>
          </w:tcPr>
          <w:p w14:paraId="181B15C5" w14:textId="77777777" w:rsidR="00664AE3" w:rsidRPr="00814B44" w:rsidRDefault="00664AE3" w:rsidP="00664AE3">
            <w:pPr>
              <w:pStyle w:val="TableParagraph"/>
              <w:spacing w:line="276" w:lineRule="auto"/>
              <w:ind w:left="1418" w:right="670"/>
              <w:jc w:val="center"/>
              <w:rPr>
                <w:rFonts w:ascii="Arial" w:hAnsi="Arial" w:cs="Arial"/>
                <w:sz w:val="20"/>
                <w:szCs w:val="20"/>
              </w:rPr>
            </w:pPr>
            <w:r w:rsidRPr="00814B44">
              <w:rPr>
                <w:rFonts w:ascii="Arial" w:hAnsi="Arial" w:cs="Arial"/>
                <w:sz w:val="20"/>
                <w:szCs w:val="20"/>
              </w:rPr>
              <w:t>Habilitada/</w:t>
            </w:r>
            <w:r w:rsidRPr="00814B44">
              <w:rPr>
                <w:rFonts w:ascii="Arial" w:hAnsi="Arial" w:cs="Arial"/>
                <w:spacing w:val="-6"/>
                <w:sz w:val="20"/>
                <w:szCs w:val="20"/>
              </w:rPr>
              <w:t xml:space="preserve"> </w:t>
            </w:r>
            <w:r w:rsidRPr="00814B44">
              <w:rPr>
                <w:rFonts w:ascii="Arial" w:hAnsi="Arial" w:cs="Arial"/>
                <w:sz w:val="20"/>
                <w:szCs w:val="20"/>
              </w:rPr>
              <w:t>No</w:t>
            </w:r>
            <w:r w:rsidRPr="00814B44">
              <w:rPr>
                <w:rFonts w:ascii="Arial" w:hAnsi="Arial" w:cs="Arial"/>
                <w:spacing w:val="-13"/>
                <w:sz w:val="20"/>
                <w:szCs w:val="20"/>
              </w:rPr>
              <w:t xml:space="preserve"> </w:t>
            </w:r>
            <w:r w:rsidRPr="00814B44">
              <w:rPr>
                <w:rFonts w:ascii="Arial" w:hAnsi="Arial" w:cs="Arial"/>
                <w:spacing w:val="-2"/>
                <w:sz w:val="20"/>
                <w:szCs w:val="20"/>
              </w:rPr>
              <w:t>Habilitada</w:t>
            </w:r>
          </w:p>
        </w:tc>
      </w:tr>
    </w:tbl>
    <w:p w14:paraId="315BCBF3" w14:textId="77777777" w:rsidR="00E10C2D" w:rsidRPr="00814B44" w:rsidRDefault="00E10C2D" w:rsidP="0026527C">
      <w:pPr>
        <w:pStyle w:val="Textoindependiente"/>
        <w:spacing w:line="276" w:lineRule="auto"/>
        <w:ind w:left="1418" w:right="670"/>
        <w:rPr>
          <w:rFonts w:ascii="Arial" w:hAnsi="Arial" w:cs="Arial"/>
          <w:sz w:val="20"/>
          <w:szCs w:val="20"/>
        </w:rPr>
      </w:pPr>
    </w:p>
    <w:p w14:paraId="06D0D0EF" w14:textId="77777777" w:rsidR="00E10C2D" w:rsidRPr="00814B44" w:rsidRDefault="00E10C2D" w:rsidP="0026527C">
      <w:pPr>
        <w:pStyle w:val="Textoindependiente"/>
        <w:spacing w:line="276" w:lineRule="auto"/>
        <w:ind w:left="1418" w:right="670"/>
        <w:rPr>
          <w:rFonts w:ascii="Arial" w:hAnsi="Arial" w:cs="Arial"/>
          <w:sz w:val="20"/>
          <w:szCs w:val="20"/>
        </w:rPr>
      </w:pPr>
    </w:p>
    <w:p w14:paraId="3196EECB" w14:textId="77777777" w:rsidR="00664AE3" w:rsidRPr="00814B44" w:rsidRDefault="00664AE3" w:rsidP="0026527C">
      <w:pPr>
        <w:pStyle w:val="Textoindependiente"/>
        <w:ind w:left="1418" w:right="670"/>
        <w:jc w:val="both"/>
        <w:rPr>
          <w:rFonts w:ascii="Arial" w:hAnsi="Arial" w:cs="Arial"/>
          <w:sz w:val="20"/>
          <w:szCs w:val="20"/>
        </w:rPr>
      </w:pPr>
    </w:p>
    <w:p w14:paraId="557B5939" w14:textId="77777777" w:rsidR="00664AE3" w:rsidRPr="00814B44" w:rsidRDefault="00664AE3" w:rsidP="0026527C">
      <w:pPr>
        <w:pStyle w:val="Textoindependiente"/>
        <w:ind w:left="1418" w:right="670"/>
        <w:jc w:val="both"/>
        <w:rPr>
          <w:rFonts w:ascii="Arial" w:hAnsi="Arial" w:cs="Arial"/>
          <w:sz w:val="20"/>
          <w:szCs w:val="20"/>
        </w:rPr>
      </w:pPr>
    </w:p>
    <w:p w14:paraId="3677C892" w14:textId="77777777" w:rsidR="00664AE3" w:rsidRPr="00814B44" w:rsidRDefault="00664AE3" w:rsidP="0026527C">
      <w:pPr>
        <w:pStyle w:val="Textoindependiente"/>
        <w:ind w:left="1418" w:right="670"/>
        <w:jc w:val="both"/>
        <w:rPr>
          <w:rFonts w:ascii="Arial" w:hAnsi="Arial" w:cs="Arial"/>
          <w:sz w:val="20"/>
          <w:szCs w:val="20"/>
        </w:rPr>
      </w:pPr>
    </w:p>
    <w:p w14:paraId="0A979258" w14:textId="77777777" w:rsidR="00664AE3" w:rsidRPr="00814B44" w:rsidRDefault="00664AE3" w:rsidP="0026527C">
      <w:pPr>
        <w:pStyle w:val="Textoindependiente"/>
        <w:ind w:left="1418" w:right="670"/>
        <w:jc w:val="both"/>
        <w:rPr>
          <w:rFonts w:ascii="Arial" w:hAnsi="Arial" w:cs="Arial"/>
          <w:sz w:val="20"/>
          <w:szCs w:val="20"/>
        </w:rPr>
      </w:pPr>
    </w:p>
    <w:p w14:paraId="6FE94CC2" w14:textId="77777777" w:rsidR="00664AE3" w:rsidRPr="00814B44" w:rsidRDefault="00664AE3" w:rsidP="0026527C">
      <w:pPr>
        <w:pStyle w:val="Textoindependiente"/>
        <w:ind w:left="1418" w:right="670"/>
        <w:jc w:val="both"/>
        <w:rPr>
          <w:rFonts w:ascii="Arial" w:hAnsi="Arial" w:cs="Arial"/>
          <w:sz w:val="20"/>
          <w:szCs w:val="20"/>
        </w:rPr>
      </w:pPr>
    </w:p>
    <w:p w14:paraId="41654C9A" w14:textId="77777777" w:rsidR="00664AE3" w:rsidRPr="00814B44" w:rsidRDefault="00664AE3" w:rsidP="00664AE3">
      <w:pPr>
        <w:pStyle w:val="Textoindependiente"/>
        <w:ind w:right="670"/>
        <w:jc w:val="both"/>
        <w:rPr>
          <w:rFonts w:ascii="Arial" w:hAnsi="Arial" w:cs="Arial"/>
          <w:sz w:val="20"/>
          <w:szCs w:val="20"/>
        </w:rPr>
      </w:pPr>
    </w:p>
    <w:p w14:paraId="3318AB60" w14:textId="77777777" w:rsidR="00303E41" w:rsidRDefault="00303E41" w:rsidP="0026527C">
      <w:pPr>
        <w:pStyle w:val="Textoindependiente"/>
        <w:ind w:left="1418" w:right="670"/>
        <w:jc w:val="both"/>
        <w:rPr>
          <w:rFonts w:ascii="Arial" w:hAnsi="Arial" w:cs="Arial"/>
          <w:sz w:val="20"/>
          <w:szCs w:val="20"/>
        </w:rPr>
      </w:pPr>
    </w:p>
    <w:p w14:paraId="3CA3BE52" w14:textId="77777777" w:rsidR="00AD115E" w:rsidRDefault="00AD115E" w:rsidP="00AD115E">
      <w:pPr>
        <w:pStyle w:val="Textoindependiente"/>
        <w:ind w:right="670"/>
        <w:jc w:val="both"/>
        <w:rPr>
          <w:rFonts w:ascii="Arial" w:hAnsi="Arial" w:cs="Arial"/>
          <w:sz w:val="20"/>
          <w:szCs w:val="20"/>
        </w:rPr>
      </w:pPr>
    </w:p>
    <w:p w14:paraId="13EC22EA" w14:textId="036E619F" w:rsidR="00E10C2D" w:rsidRDefault="00760766" w:rsidP="00AD115E">
      <w:pPr>
        <w:pStyle w:val="Textoindependiente"/>
        <w:ind w:left="1440" w:right="670"/>
        <w:jc w:val="both"/>
        <w:rPr>
          <w:rFonts w:ascii="Arial" w:hAnsi="Arial" w:cs="Arial"/>
          <w:spacing w:val="-2"/>
          <w:sz w:val="20"/>
          <w:szCs w:val="20"/>
        </w:rPr>
      </w:pPr>
      <w:r w:rsidRPr="00814B44">
        <w:rPr>
          <w:rFonts w:ascii="Arial" w:hAnsi="Arial" w:cs="Arial"/>
          <w:sz w:val="20"/>
          <w:szCs w:val="20"/>
        </w:rPr>
        <w:lastRenderedPageBreak/>
        <w:t>Los</w:t>
      </w:r>
      <w:r w:rsidRPr="00814B44">
        <w:rPr>
          <w:rFonts w:ascii="Arial" w:hAnsi="Arial" w:cs="Arial"/>
          <w:spacing w:val="-11"/>
          <w:sz w:val="20"/>
          <w:szCs w:val="20"/>
        </w:rPr>
        <w:t xml:space="preserve"> </w:t>
      </w:r>
      <w:r w:rsidRPr="00814B44">
        <w:rPr>
          <w:rFonts w:ascii="Arial" w:hAnsi="Arial" w:cs="Arial"/>
          <w:sz w:val="20"/>
          <w:szCs w:val="20"/>
        </w:rPr>
        <w:t>Proponentes</w:t>
      </w:r>
      <w:r w:rsidRPr="00814B44">
        <w:rPr>
          <w:rFonts w:ascii="Arial" w:hAnsi="Arial" w:cs="Arial"/>
          <w:spacing w:val="-11"/>
          <w:sz w:val="20"/>
          <w:szCs w:val="20"/>
        </w:rPr>
        <w:t xml:space="preserve"> </w:t>
      </w:r>
      <w:r w:rsidRPr="00814B44">
        <w:rPr>
          <w:rFonts w:ascii="Arial" w:hAnsi="Arial" w:cs="Arial"/>
          <w:sz w:val="20"/>
          <w:szCs w:val="20"/>
        </w:rPr>
        <w:t>pueden</w:t>
      </w:r>
      <w:r w:rsidRPr="00814B44">
        <w:rPr>
          <w:rFonts w:ascii="Arial" w:hAnsi="Arial" w:cs="Arial"/>
          <w:spacing w:val="-10"/>
          <w:sz w:val="20"/>
          <w:szCs w:val="20"/>
        </w:rPr>
        <w:t xml:space="preserve"> </w:t>
      </w:r>
      <w:r w:rsidRPr="00814B44">
        <w:rPr>
          <w:rFonts w:ascii="Arial" w:hAnsi="Arial" w:cs="Arial"/>
          <w:sz w:val="20"/>
          <w:szCs w:val="20"/>
        </w:rPr>
        <w:t>subsanar</w:t>
      </w:r>
      <w:r w:rsidRPr="00814B44">
        <w:rPr>
          <w:rFonts w:ascii="Arial" w:hAnsi="Arial" w:cs="Arial"/>
          <w:spacing w:val="-11"/>
          <w:sz w:val="20"/>
          <w:szCs w:val="20"/>
        </w:rPr>
        <w:t xml:space="preserve"> </w:t>
      </w:r>
      <w:r w:rsidRPr="00814B44">
        <w:rPr>
          <w:rFonts w:ascii="Arial" w:hAnsi="Arial" w:cs="Arial"/>
          <w:sz w:val="20"/>
          <w:szCs w:val="20"/>
        </w:rPr>
        <w:t>en</w:t>
      </w:r>
      <w:r w:rsidRPr="00814B44">
        <w:rPr>
          <w:rFonts w:ascii="Arial" w:hAnsi="Arial" w:cs="Arial"/>
          <w:spacing w:val="-10"/>
          <w:sz w:val="20"/>
          <w:szCs w:val="20"/>
        </w:rPr>
        <w:t xml:space="preserve"> </w:t>
      </w:r>
      <w:r w:rsidRPr="00814B44">
        <w:rPr>
          <w:rFonts w:ascii="Arial" w:hAnsi="Arial" w:cs="Arial"/>
          <w:sz w:val="20"/>
          <w:szCs w:val="20"/>
        </w:rPr>
        <w:t>la</w:t>
      </w:r>
      <w:r w:rsidRPr="00814B44">
        <w:rPr>
          <w:rFonts w:ascii="Arial" w:hAnsi="Arial" w:cs="Arial"/>
          <w:spacing w:val="-16"/>
          <w:sz w:val="20"/>
          <w:szCs w:val="20"/>
        </w:rPr>
        <w:t xml:space="preserve"> </w:t>
      </w:r>
      <w:r w:rsidRPr="00814B44">
        <w:rPr>
          <w:rFonts w:ascii="Arial" w:hAnsi="Arial" w:cs="Arial"/>
          <w:sz w:val="20"/>
          <w:szCs w:val="20"/>
        </w:rPr>
        <w:t>forma</w:t>
      </w:r>
      <w:r w:rsidRPr="00814B44">
        <w:rPr>
          <w:rFonts w:ascii="Arial" w:hAnsi="Arial" w:cs="Arial"/>
          <w:spacing w:val="-8"/>
          <w:sz w:val="20"/>
          <w:szCs w:val="20"/>
        </w:rPr>
        <w:t xml:space="preserve"> </w:t>
      </w:r>
      <w:r w:rsidRPr="00814B44">
        <w:rPr>
          <w:rFonts w:ascii="Arial" w:hAnsi="Arial" w:cs="Arial"/>
          <w:sz w:val="20"/>
          <w:szCs w:val="20"/>
        </w:rPr>
        <w:t>como</w:t>
      </w:r>
      <w:r w:rsidRPr="00814B44">
        <w:rPr>
          <w:rFonts w:ascii="Arial" w:hAnsi="Arial" w:cs="Arial"/>
          <w:spacing w:val="-7"/>
          <w:sz w:val="20"/>
          <w:szCs w:val="20"/>
        </w:rPr>
        <w:t xml:space="preserve"> </w:t>
      </w:r>
      <w:r w:rsidRPr="00814B44">
        <w:rPr>
          <w:rFonts w:ascii="Arial" w:hAnsi="Arial" w:cs="Arial"/>
          <w:sz w:val="20"/>
          <w:szCs w:val="20"/>
        </w:rPr>
        <w:t>acreditaron</w:t>
      </w:r>
      <w:r w:rsidRPr="00814B44">
        <w:rPr>
          <w:rFonts w:ascii="Arial" w:hAnsi="Arial" w:cs="Arial"/>
          <w:spacing w:val="-6"/>
          <w:sz w:val="20"/>
          <w:szCs w:val="20"/>
        </w:rPr>
        <w:t xml:space="preserve"> </w:t>
      </w:r>
      <w:r w:rsidRPr="00814B44">
        <w:rPr>
          <w:rFonts w:ascii="Arial" w:hAnsi="Arial" w:cs="Arial"/>
          <w:sz w:val="20"/>
          <w:szCs w:val="20"/>
        </w:rPr>
        <w:t>los</w:t>
      </w:r>
      <w:r w:rsidRPr="00814B44">
        <w:rPr>
          <w:rFonts w:ascii="Arial" w:hAnsi="Arial" w:cs="Arial"/>
          <w:spacing w:val="-12"/>
          <w:sz w:val="20"/>
          <w:szCs w:val="20"/>
        </w:rPr>
        <w:t xml:space="preserve"> </w:t>
      </w:r>
      <w:r w:rsidRPr="00814B44">
        <w:rPr>
          <w:rFonts w:ascii="Arial" w:hAnsi="Arial" w:cs="Arial"/>
          <w:sz w:val="20"/>
          <w:szCs w:val="20"/>
        </w:rPr>
        <w:t>requisitos</w:t>
      </w:r>
      <w:r w:rsidRPr="00814B44">
        <w:rPr>
          <w:rFonts w:ascii="Arial" w:hAnsi="Arial" w:cs="Arial"/>
          <w:spacing w:val="-9"/>
          <w:sz w:val="20"/>
          <w:szCs w:val="20"/>
        </w:rPr>
        <w:t xml:space="preserve"> </w:t>
      </w:r>
      <w:r w:rsidRPr="00814B44">
        <w:rPr>
          <w:rFonts w:ascii="Arial" w:hAnsi="Arial" w:cs="Arial"/>
          <w:sz w:val="20"/>
          <w:szCs w:val="20"/>
        </w:rPr>
        <w:t>habilitantes dentro</w:t>
      </w:r>
      <w:r w:rsidRPr="00814B44">
        <w:rPr>
          <w:rFonts w:ascii="Arial" w:hAnsi="Arial" w:cs="Arial"/>
          <w:spacing w:val="-4"/>
          <w:sz w:val="20"/>
          <w:szCs w:val="20"/>
        </w:rPr>
        <w:t xml:space="preserve"> </w:t>
      </w:r>
      <w:r w:rsidRPr="00814B44">
        <w:rPr>
          <w:rFonts w:ascii="Arial" w:hAnsi="Arial" w:cs="Arial"/>
          <w:sz w:val="20"/>
          <w:szCs w:val="20"/>
        </w:rPr>
        <w:t>del</w:t>
      </w:r>
      <w:r w:rsidRPr="00814B44">
        <w:rPr>
          <w:rFonts w:ascii="Arial" w:hAnsi="Arial" w:cs="Arial"/>
          <w:spacing w:val="-9"/>
          <w:sz w:val="20"/>
          <w:szCs w:val="20"/>
        </w:rPr>
        <w:t xml:space="preserve"> </w:t>
      </w:r>
      <w:r w:rsidRPr="00814B44">
        <w:rPr>
          <w:rFonts w:ascii="Arial" w:hAnsi="Arial" w:cs="Arial"/>
          <w:sz w:val="20"/>
          <w:szCs w:val="20"/>
        </w:rPr>
        <w:t>término señalado</w:t>
      </w:r>
      <w:r w:rsidRPr="00814B44">
        <w:rPr>
          <w:rFonts w:ascii="Arial" w:hAnsi="Arial" w:cs="Arial"/>
          <w:spacing w:val="-3"/>
          <w:sz w:val="20"/>
          <w:szCs w:val="20"/>
        </w:rPr>
        <w:t xml:space="preserve"> </w:t>
      </w:r>
      <w:r w:rsidRPr="00814B44">
        <w:rPr>
          <w:rFonts w:ascii="Arial" w:hAnsi="Arial" w:cs="Arial"/>
          <w:sz w:val="20"/>
          <w:szCs w:val="20"/>
        </w:rPr>
        <w:t>por</w:t>
      </w:r>
      <w:r w:rsidRPr="00814B44">
        <w:rPr>
          <w:rFonts w:ascii="Arial" w:hAnsi="Arial" w:cs="Arial"/>
          <w:spacing w:val="-3"/>
          <w:sz w:val="20"/>
          <w:szCs w:val="20"/>
        </w:rPr>
        <w:t xml:space="preserve"> </w:t>
      </w:r>
      <w:r w:rsidRPr="00814B44">
        <w:rPr>
          <w:rFonts w:ascii="Arial" w:hAnsi="Arial" w:cs="Arial"/>
          <w:sz w:val="20"/>
          <w:szCs w:val="20"/>
        </w:rPr>
        <w:t>la</w:t>
      </w:r>
      <w:r w:rsidRPr="00814B44">
        <w:rPr>
          <w:rFonts w:ascii="Arial" w:hAnsi="Arial" w:cs="Arial"/>
          <w:spacing w:val="-4"/>
          <w:sz w:val="20"/>
          <w:szCs w:val="20"/>
        </w:rPr>
        <w:t xml:space="preserve"> </w:t>
      </w:r>
      <w:r w:rsidRPr="00814B44">
        <w:rPr>
          <w:rFonts w:ascii="Arial" w:hAnsi="Arial" w:cs="Arial"/>
          <w:sz w:val="20"/>
          <w:szCs w:val="20"/>
        </w:rPr>
        <w:t>entidad y</w:t>
      </w:r>
      <w:r w:rsidRPr="00814B44">
        <w:rPr>
          <w:rFonts w:ascii="Arial" w:hAnsi="Arial" w:cs="Arial"/>
          <w:spacing w:val="-8"/>
          <w:sz w:val="20"/>
          <w:szCs w:val="20"/>
        </w:rPr>
        <w:t xml:space="preserve"> </w:t>
      </w:r>
      <w:r w:rsidRPr="00814B44">
        <w:rPr>
          <w:rFonts w:ascii="Arial" w:hAnsi="Arial" w:cs="Arial"/>
          <w:sz w:val="20"/>
          <w:szCs w:val="20"/>
        </w:rPr>
        <w:t>en todo caso hasta</w:t>
      </w:r>
      <w:r w:rsidRPr="00814B44">
        <w:rPr>
          <w:rFonts w:ascii="Arial" w:hAnsi="Arial" w:cs="Arial"/>
          <w:spacing w:val="-3"/>
          <w:sz w:val="20"/>
          <w:szCs w:val="20"/>
        </w:rPr>
        <w:t xml:space="preserve"> </w:t>
      </w:r>
      <w:r w:rsidRPr="00814B44">
        <w:rPr>
          <w:rFonts w:ascii="Arial" w:hAnsi="Arial" w:cs="Arial"/>
          <w:sz w:val="20"/>
          <w:szCs w:val="20"/>
        </w:rPr>
        <w:t>el</w:t>
      </w:r>
      <w:r w:rsidRPr="00814B44">
        <w:rPr>
          <w:rFonts w:ascii="Arial" w:hAnsi="Arial" w:cs="Arial"/>
          <w:spacing w:val="-2"/>
          <w:sz w:val="20"/>
          <w:szCs w:val="20"/>
        </w:rPr>
        <w:t xml:space="preserve"> </w:t>
      </w:r>
      <w:r w:rsidRPr="00814B44">
        <w:rPr>
          <w:rFonts w:ascii="Arial" w:hAnsi="Arial" w:cs="Arial"/>
          <w:sz w:val="20"/>
          <w:szCs w:val="20"/>
        </w:rPr>
        <w:t>término</w:t>
      </w:r>
      <w:r w:rsidRPr="00814B44">
        <w:rPr>
          <w:rFonts w:ascii="Arial" w:hAnsi="Arial" w:cs="Arial"/>
          <w:spacing w:val="-4"/>
          <w:sz w:val="20"/>
          <w:szCs w:val="20"/>
        </w:rPr>
        <w:t xml:space="preserve"> </w:t>
      </w:r>
      <w:r w:rsidRPr="00814B44">
        <w:rPr>
          <w:rFonts w:ascii="Arial" w:hAnsi="Arial" w:cs="Arial"/>
          <w:sz w:val="20"/>
          <w:szCs w:val="20"/>
        </w:rPr>
        <w:t>del</w:t>
      </w:r>
      <w:r w:rsidRPr="00814B44">
        <w:rPr>
          <w:rFonts w:ascii="Arial" w:hAnsi="Arial" w:cs="Arial"/>
          <w:spacing w:val="-7"/>
          <w:sz w:val="20"/>
          <w:szCs w:val="20"/>
        </w:rPr>
        <w:t xml:space="preserve"> </w:t>
      </w:r>
      <w:r w:rsidRPr="00814B44">
        <w:rPr>
          <w:rFonts w:ascii="Arial" w:hAnsi="Arial" w:cs="Arial"/>
          <w:sz w:val="20"/>
          <w:szCs w:val="20"/>
        </w:rPr>
        <w:t>traslado</w:t>
      </w:r>
      <w:r w:rsidRPr="00814B44">
        <w:rPr>
          <w:rFonts w:ascii="Arial" w:hAnsi="Arial" w:cs="Arial"/>
          <w:spacing w:val="-3"/>
          <w:sz w:val="20"/>
          <w:szCs w:val="20"/>
        </w:rPr>
        <w:t xml:space="preserve"> </w:t>
      </w:r>
      <w:r w:rsidRPr="00814B44">
        <w:rPr>
          <w:rFonts w:ascii="Arial" w:hAnsi="Arial" w:cs="Arial"/>
          <w:sz w:val="20"/>
          <w:szCs w:val="20"/>
        </w:rPr>
        <w:t>del informe</w:t>
      </w:r>
      <w:r w:rsidRPr="00814B44">
        <w:rPr>
          <w:rFonts w:ascii="Arial" w:hAnsi="Arial" w:cs="Arial"/>
          <w:spacing w:val="-2"/>
          <w:sz w:val="20"/>
          <w:szCs w:val="20"/>
        </w:rPr>
        <w:t xml:space="preserve"> </w:t>
      </w:r>
      <w:r w:rsidRPr="00814B44">
        <w:rPr>
          <w:rFonts w:ascii="Arial" w:hAnsi="Arial" w:cs="Arial"/>
          <w:sz w:val="20"/>
          <w:szCs w:val="20"/>
        </w:rPr>
        <w:t>de</w:t>
      </w:r>
      <w:r w:rsidRPr="00814B44">
        <w:rPr>
          <w:rFonts w:ascii="Arial" w:hAnsi="Arial" w:cs="Arial"/>
          <w:spacing w:val="-4"/>
          <w:sz w:val="20"/>
          <w:szCs w:val="20"/>
        </w:rPr>
        <w:t xml:space="preserve"> </w:t>
      </w:r>
      <w:r w:rsidRPr="00814B44">
        <w:rPr>
          <w:rFonts w:ascii="Arial" w:hAnsi="Arial" w:cs="Arial"/>
          <w:sz w:val="20"/>
          <w:szCs w:val="20"/>
        </w:rPr>
        <w:t>evaluación</w:t>
      </w:r>
      <w:r w:rsidRPr="00814B44">
        <w:rPr>
          <w:rFonts w:ascii="Arial" w:hAnsi="Arial" w:cs="Arial"/>
          <w:spacing w:val="-2"/>
          <w:sz w:val="20"/>
          <w:szCs w:val="20"/>
        </w:rPr>
        <w:t xml:space="preserve"> </w:t>
      </w:r>
      <w:r w:rsidRPr="00814B44">
        <w:rPr>
          <w:rFonts w:ascii="Arial" w:hAnsi="Arial" w:cs="Arial"/>
          <w:sz w:val="20"/>
          <w:szCs w:val="20"/>
        </w:rPr>
        <w:t>de</w:t>
      </w:r>
      <w:r w:rsidRPr="00814B44">
        <w:rPr>
          <w:rFonts w:ascii="Arial" w:hAnsi="Arial" w:cs="Arial"/>
          <w:spacing w:val="-2"/>
          <w:sz w:val="20"/>
          <w:szCs w:val="20"/>
        </w:rPr>
        <w:t xml:space="preserve"> </w:t>
      </w:r>
      <w:r w:rsidRPr="00814B44">
        <w:rPr>
          <w:rFonts w:ascii="Arial" w:hAnsi="Arial" w:cs="Arial"/>
          <w:sz w:val="20"/>
          <w:szCs w:val="20"/>
        </w:rPr>
        <w:t>conformidad</w:t>
      </w:r>
      <w:r w:rsidRPr="00814B44">
        <w:rPr>
          <w:rFonts w:ascii="Arial" w:hAnsi="Arial" w:cs="Arial"/>
          <w:spacing w:val="-2"/>
          <w:sz w:val="20"/>
          <w:szCs w:val="20"/>
        </w:rPr>
        <w:t xml:space="preserve"> </w:t>
      </w:r>
      <w:r w:rsidRPr="00814B44">
        <w:rPr>
          <w:rFonts w:ascii="Arial" w:hAnsi="Arial" w:cs="Arial"/>
          <w:sz w:val="20"/>
          <w:szCs w:val="20"/>
        </w:rPr>
        <w:t>con</w:t>
      </w:r>
      <w:r w:rsidRPr="00814B44">
        <w:rPr>
          <w:rFonts w:ascii="Arial" w:hAnsi="Arial" w:cs="Arial"/>
          <w:spacing w:val="-2"/>
          <w:sz w:val="20"/>
          <w:szCs w:val="20"/>
        </w:rPr>
        <w:t xml:space="preserve"> </w:t>
      </w:r>
      <w:r w:rsidRPr="00814B44">
        <w:rPr>
          <w:rFonts w:ascii="Arial" w:hAnsi="Arial" w:cs="Arial"/>
          <w:sz w:val="20"/>
          <w:szCs w:val="20"/>
        </w:rPr>
        <w:t>la</w:t>
      </w:r>
      <w:r w:rsidRPr="00814B44">
        <w:rPr>
          <w:rFonts w:ascii="Arial" w:hAnsi="Arial" w:cs="Arial"/>
          <w:spacing w:val="-2"/>
          <w:sz w:val="20"/>
          <w:szCs w:val="20"/>
        </w:rPr>
        <w:t xml:space="preserve"> </w:t>
      </w:r>
      <w:r w:rsidRPr="00814B44">
        <w:rPr>
          <w:rFonts w:ascii="Arial" w:hAnsi="Arial" w:cs="Arial"/>
          <w:sz w:val="20"/>
          <w:szCs w:val="20"/>
        </w:rPr>
        <w:t>Circular</w:t>
      </w:r>
      <w:r w:rsidRPr="00814B44">
        <w:rPr>
          <w:rFonts w:ascii="Arial" w:hAnsi="Arial" w:cs="Arial"/>
          <w:spacing w:val="-1"/>
          <w:sz w:val="20"/>
          <w:szCs w:val="20"/>
        </w:rPr>
        <w:t xml:space="preserve"> </w:t>
      </w:r>
      <w:r w:rsidRPr="00814B44">
        <w:rPr>
          <w:rFonts w:ascii="Arial" w:hAnsi="Arial" w:cs="Arial"/>
          <w:sz w:val="20"/>
          <w:szCs w:val="20"/>
        </w:rPr>
        <w:t>Externa</w:t>
      </w:r>
      <w:r w:rsidRPr="00814B44">
        <w:rPr>
          <w:rFonts w:ascii="Arial" w:hAnsi="Arial" w:cs="Arial"/>
          <w:spacing w:val="-2"/>
          <w:sz w:val="20"/>
          <w:szCs w:val="20"/>
        </w:rPr>
        <w:t xml:space="preserve"> </w:t>
      </w:r>
      <w:r w:rsidRPr="00814B44">
        <w:rPr>
          <w:rFonts w:ascii="Arial" w:hAnsi="Arial" w:cs="Arial"/>
          <w:sz w:val="20"/>
          <w:szCs w:val="20"/>
        </w:rPr>
        <w:t>Única</w:t>
      </w:r>
      <w:r w:rsidRPr="00814B44">
        <w:rPr>
          <w:rFonts w:ascii="Arial" w:hAnsi="Arial" w:cs="Arial"/>
          <w:spacing w:val="-2"/>
          <w:sz w:val="20"/>
          <w:szCs w:val="20"/>
        </w:rPr>
        <w:t xml:space="preserve"> </w:t>
      </w:r>
      <w:r w:rsidRPr="00814B44">
        <w:rPr>
          <w:rFonts w:ascii="Arial" w:hAnsi="Arial" w:cs="Arial"/>
          <w:sz w:val="20"/>
          <w:szCs w:val="20"/>
        </w:rPr>
        <w:t>de</w:t>
      </w:r>
      <w:r w:rsidRPr="00814B44">
        <w:rPr>
          <w:rFonts w:ascii="Arial" w:hAnsi="Arial" w:cs="Arial"/>
          <w:spacing w:val="-2"/>
          <w:sz w:val="20"/>
          <w:szCs w:val="20"/>
        </w:rPr>
        <w:t xml:space="preserve"> </w:t>
      </w:r>
      <w:r w:rsidRPr="00814B44">
        <w:rPr>
          <w:rFonts w:ascii="Arial" w:hAnsi="Arial" w:cs="Arial"/>
          <w:sz w:val="20"/>
          <w:szCs w:val="20"/>
        </w:rPr>
        <w:t>Colombia</w:t>
      </w:r>
      <w:r w:rsidRPr="00814B44">
        <w:rPr>
          <w:rFonts w:ascii="Arial" w:hAnsi="Arial" w:cs="Arial"/>
          <w:spacing w:val="-2"/>
          <w:sz w:val="20"/>
          <w:szCs w:val="20"/>
        </w:rPr>
        <w:t xml:space="preserve"> </w:t>
      </w:r>
      <w:r w:rsidRPr="00814B44">
        <w:rPr>
          <w:rFonts w:ascii="Arial" w:hAnsi="Arial" w:cs="Arial"/>
          <w:sz w:val="20"/>
          <w:szCs w:val="20"/>
        </w:rPr>
        <w:t xml:space="preserve">Compra </w:t>
      </w:r>
      <w:r w:rsidRPr="00814B44">
        <w:rPr>
          <w:rFonts w:ascii="Arial" w:hAnsi="Arial" w:cs="Arial"/>
          <w:spacing w:val="-2"/>
          <w:sz w:val="20"/>
          <w:szCs w:val="20"/>
        </w:rPr>
        <w:t>eficiente.</w:t>
      </w:r>
    </w:p>
    <w:p w14:paraId="1401AF48" w14:textId="77777777" w:rsidR="00C36D2D" w:rsidRPr="00814B44" w:rsidRDefault="00C36D2D" w:rsidP="00684ACD">
      <w:pPr>
        <w:pStyle w:val="Textoindependiente"/>
        <w:ind w:right="670"/>
        <w:jc w:val="both"/>
        <w:rPr>
          <w:rFonts w:ascii="Arial" w:hAnsi="Arial" w:cs="Arial"/>
          <w:spacing w:val="-2"/>
          <w:sz w:val="20"/>
          <w:szCs w:val="20"/>
        </w:rPr>
      </w:pPr>
    </w:p>
    <w:p w14:paraId="51A07B79" w14:textId="77777777" w:rsidR="00E630BB" w:rsidRPr="00814B44" w:rsidRDefault="00E630BB" w:rsidP="0026527C">
      <w:pPr>
        <w:pStyle w:val="Textoindependiente"/>
        <w:spacing w:line="276" w:lineRule="auto"/>
        <w:ind w:left="1418" w:right="670"/>
        <w:jc w:val="both"/>
        <w:rPr>
          <w:rFonts w:ascii="Arial" w:hAnsi="Arial" w:cs="Arial"/>
          <w:sz w:val="20"/>
          <w:szCs w:val="20"/>
        </w:rPr>
      </w:pPr>
    </w:p>
    <w:p w14:paraId="6504266D" w14:textId="77777777" w:rsidR="00E10C2D" w:rsidRPr="00814B44" w:rsidRDefault="00760766" w:rsidP="000A492D">
      <w:pPr>
        <w:pStyle w:val="Ttulo1"/>
        <w:numPr>
          <w:ilvl w:val="1"/>
          <w:numId w:val="4"/>
        </w:numPr>
        <w:tabs>
          <w:tab w:val="left" w:pos="2049"/>
        </w:tabs>
        <w:spacing w:line="276" w:lineRule="auto"/>
        <w:ind w:left="1418" w:right="670" w:firstLine="0"/>
        <w:rPr>
          <w:sz w:val="20"/>
          <w:szCs w:val="20"/>
        </w:rPr>
      </w:pPr>
      <w:r w:rsidRPr="00814B44">
        <w:rPr>
          <w:sz w:val="20"/>
          <w:szCs w:val="20"/>
        </w:rPr>
        <w:t>EVALUACIÓN</w:t>
      </w:r>
      <w:r w:rsidRPr="00814B44">
        <w:rPr>
          <w:spacing w:val="-14"/>
          <w:sz w:val="20"/>
          <w:szCs w:val="20"/>
        </w:rPr>
        <w:t xml:space="preserve"> </w:t>
      </w:r>
      <w:r w:rsidRPr="00814B44">
        <w:rPr>
          <w:sz w:val="20"/>
          <w:szCs w:val="20"/>
        </w:rPr>
        <w:t>DE</w:t>
      </w:r>
      <w:r w:rsidRPr="00814B44">
        <w:rPr>
          <w:spacing w:val="-7"/>
          <w:sz w:val="20"/>
          <w:szCs w:val="20"/>
        </w:rPr>
        <w:t xml:space="preserve"> </w:t>
      </w:r>
      <w:r w:rsidRPr="00814B44">
        <w:rPr>
          <w:sz w:val="20"/>
          <w:szCs w:val="20"/>
        </w:rPr>
        <w:t>LAS</w:t>
      </w:r>
      <w:r w:rsidRPr="00814B44">
        <w:rPr>
          <w:spacing w:val="-6"/>
          <w:sz w:val="20"/>
          <w:szCs w:val="20"/>
        </w:rPr>
        <w:t xml:space="preserve"> </w:t>
      </w:r>
      <w:r w:rsidRPr="00814B44">
        <w:rPr>
          <w:spacing w:val="-2"/>
          <w:sz w:val="20"/>
          <w:szCs w:val="20"/>
        </w:rPr>
        <w:t>OFERTAS</w:t>
      </w:r>
    </w:p>
    <w:p w14:paraId="6B42FF02" w14:textId="77777777" w:rsidR="00E10C2D" w:rsidRPr="00814B44" w:rsidRDefault="00E10C2D" w:rsidP="0026527C">
      <w:pPr>
        <w:pStyle w:val="Textoindependiente"/>
        <w:spacing w:line="276" w:lineRule="auto"/>
        <w:ind w:left="1418" w:right="670"/>
        <w:rPr>
          <w:rFonts w:ascii="Arial" w:hAnsi="Arial" w:cs="Arial"/>
          <w:b/>
          <w:sz w:val="20"/>
          <w:szCs w:val="20"/>
        </w:rPr>
      </w:pPr>
    </w:p>
    <w:p w14:paraId="043DE0A6" w14:textId="14ADB6B6" w:rsidR="00E10C2D" w:rsidRPr="00814B44" w:rsidRDefault="00760766" w:rsidP="0026527C">
      <w:pPr>
        <w:pStyle w:val="Textoindependiente"/>
        <w:spacing w:line="276" w:lineRule="auto"/>
        <w:ind w:left="1418" w:right="670"/>
        <w:jc w:val="both"/>
        <w:rPr>
          <w:rFonts w:ascii="Arial" w:hAnsi="Arial" w:cs="Arial"/>
          <w:spacing w:val="-2"/>
          <w:sz w:val="20"/>
          <w:szCs w:val="20"/>
        </w:rPr>
      </w:pPr>
      <w:r w:rsidRPr="00814B44">
        <w:rPr>
          <w:rFonts w:ascii="Arial" w:hAnsi="Arial" w:cs="Arial"/>
          <w:sz w:val="20"/>
          <w:szCs w:val="20"/>
        </w:rPr>
        <w:t>Las</w:t>
      </w:r>
      <w:r w:rsidRPr="00814B44">
        <w:rPr>
          <w:rFonts w:ascii="Arial" w:hAnsi="Arial" w:cs="Arial"/>
          <w:spacing w:val="-14"/>
          <w:sz w:val="20"/>
          <w:szCs w:val="20"/>
        </w:rPr>
        <w:t xml:space="preserve"> </w:t>
      </w:r>
      <w:r w:rsidRPr="00814B44">
        <w:rPr>
          <w:rFonts w:ascii="Arial" w:hAnsi="Arial" w:cs="Arial"/>
          <w:sz w:val="20"/>
          <w:szCs w:val="20"/>
        </w:rPr>
        <w:t>Propuestas</w:t>
      </w:r>
      <w:r w:rsidRPr="00814B44">
        <w:rPr>
          <w:rFonts w:ascii="Arial" w:hAnsi="Arial" w:cs="Arial"/>
          <w:spacing w:val="-6"/>
          <w:sz w:val="20"/>
          <w:szCs w:val="20"/>
        </w:rPr>
        <w:t xml:space="preserve"> </w:t>
      </w:r>
      <w:r w:rsidRPr="00814B44">
        <w:rPr>
          <w:rFonts w:ascii="Arial" w:hAnsi="Arial" w:cs="Arial"/>
          <w:sz w:val="20"/>
          <w:szCs w:val="20"/>
        </w:rPr>
        <w:t>se</w:t>
      </w:r>
      <w:r w:rsidRPr="00814B44">
        <w:rPr>
          <w:rFonts w:ascii="Arial" w:hAnsi="Arial" w:cs="Arial"/>
          <w:spacing w:val="-11"/>
          <w:sz w:val="20"/>
          <w:szCs w:val="20"/>
        </w:rPr>
        <w:t xml:space="preserve"> </w:t>
      </w:r>
      <w:r w:rsidRPr="00814B44">
        <w:rPr>
          <w:rFonts w:ascii="Arial" w:hAnsi="Arial" w:cs="Arial"/>
          <w:sz w:val="20"/>
          <w:szCs w:val="20"/>
        </w:rPr>
        <w:t>evalúan</w:t>
      </w:r>
      <w:r w:rsidRPr="00814B44">
        <w:rPr>
          <w:rFonts w:ascii="Arial" w:hAnsi="Arial" w:cs="Arial"/>
          <w:spacing w:val="-8"/>
          <w:sz w:val="20"/>
          <w:szCs w:val="20"/>
        </w:rPr>
        <w:t xml:space="preserve"> </w:t>
      </w:r>
      <w:r w:rsidRPr="00814B44">
        <w:rPr>
          <w:rFonts w:ascii="Arial" w:hAnsi="Arial" w:cs="Arial"/>
          <w:sz w:val="20"/>
          <w:szCs w:val="20"/>
        </w:rPr>
        <w:t>de</w:t>
      </w:r>
      <w:r w:rsidRPr="00814B44">
        <w:rPr>
          <w:rFonts w:ascii="Arial" w:hAnsi="Arial" w:cs="Arial"/>
          <w:spacing w:val="-9"/>
          <w:sz w:val="20"/>
          <w:szCs w:val="20"/>
        </w:rPr>
        <w:t xml:space="preserve"> </w:t>
      </w:r>
      <w:r w:rsidRPr="00814B44">
        <w:rPr>
          <w:rFonts w:ascii="Arial" w:hAnsi="Arial" w:cs="Arial"/>
          <w:sz w:val="20"/>
          <w:szCs w:val="20"/>
        </w:rPr>
        <w:t>acuerdo</w:t>
      </w:r>
      <w:r w:rsidRPr="00814B44">
        <w:rPr>
          <w:rFonts w:ascii="Arial" w:hAnsi="Arial" w:cs="Arial"/>
          <w:spacing w:val="-5"/>
          <w:sz w:val="20"/>
          <w:szCs w:val="20"/>
        </w:rPr>
        <w:t xml:space="preserve"> </w:t>
      </w:r>
      <w:r w:rsidRPr="00814B44">
        <w:rPr>
          <w:rFonts w:ascii="Arial" w:hAnsi="Arial" w:cs="Arial"/>
          <w:sz w:val="20"/>
          <w:szCs w:val="20"/>
        </w:rPr>
        <w:t>con</w:t>
      </w:r>
      <w:r w:rsidRPr="00814B44">
        <w:rPr>
          <w:rFonts w:ascii="Arial" w:hAnsi="Arial" w:cs="Arial"/>
          <w:spacing w:val="-6"/>
          <w:sz w:val="20"/>
          <w:szCs w:val="20"/>
        </w:rPr>
        <w:t xml:space="preserve"> </w:t>
      </w:r>
      <w:r w:rsidRPr="00814B44">
        <w:rPr>
          <w:rFonts w:ascii="Arial" w:hAnsi="Arial" w:cs="Arial"/>
          <w:sz w:val="20"/>
          <w:szCs w:val="20"/>
        </w:rPr>
        <w:t>lo</w:t>
      </w:r>
      <w:r w:rsidRPr="00814B44">
        <w:rPr>
          <w:rFonts w:ascii="Arial" w:hAnsi="Arial" w:cs="Arial"/>
          <w:spacing w:val="-9"/>
          <w:sz w:val="20"/>
          <w:szCs w:val="20"/>
        </w:rPr>
        <w:t xml:space="preserve"> </w:t>
      </w:r>
      <w:r w:rsidRPr="00814B44">
        <w:rPr>
          <w:rFonts w:ascii="Arial" w:hAnsi="Arial" w:cs="Arial"/>
          <w:sz w:val="20"/>
          <w:szCs w:val="20"/>
        </w:rPr>
        <w:t>establecido</w:t>
      </w:r>
      <w:r w:rsidRPr="00814B44">
        <w:rPr>
          <w:rFonts w:ascii="Arial" w:hAnsi="Arial" w:cs="Arial"/>
          <w:spacing w:val="-9"/>
          <w:sz w:val="20"/>
          <w:szCs w:val="20"/>
        </w:rPr>
        <w:t xml:space="preserve"> </w:t>
      </w:r>
      <w:r w:rsidRPr="00814B44">
        <w:rPr>
          <w:rFonts w:ascii="Arial" w:hAnsi="Arial" w:cs="Arial"/>
          <w:sz w:val="20"/>
          <w:szCs w:val="20"/>
        </w:rPr>
        <w:t>en</w:t>
      </w:r>
      <w:r w:rsidRPr="00814B44">
        <w:rPr>
          <w:rFonts w:ascii="Arial" w:hAnsi="Arial" w:cs="Arial"/>
          <w:spacing w:val="-5"/>
          <w:sz w:val="20"/>
          <w:szCs w:val="20"/>
        </w:rPr>
        <w:t xml:space="preserve"> </w:t>
      </w:r>
      <w:r w:rsidRPr="00814B44">
        <w:rPr>
          <w:rFonts w:ascii="Arial" w:hAnsi="Arial" w:cs="Arial"/>
          <w:sz w:val="20"/>
          <w:szCs w:val="20"/>
        </w:rPr>
        <w:t>el</w:t>
      </w:r>
      <w:r w:rsidRPr="00814B44">
        <w:rPr>
          <w:rFonts w:ascii="Arial" w:hAnsi="Arial" w:cs="Arial"/>
          <w:spacing w:val="-12"/>
          <w:sz w:val="20"/>
          <w:szCs w:val="20"/>
        </w:rPr>
        <w:t xml:space="preserve"> </w:t>
      </w:r>
      <w:r w:rsidRPr="00814B44">
        <w:rPr>
          <w:rFonts w:ascii="Arial" w:hAnsi="Arial" w:cs="Arial"/>
          <w:sz w:val="20"/>
          <w:szCs w:val="20"/>
        </w:rPr>
        <w:t>capítulo</w:t>
      </w:r>
      <w:r w:rsidRPr="00814B44">
        <w:rPr>
          <w:rFonts w:ascii="Arial" w:hAnsi="Arial" w:cs="Arial"/>
          <w:spacing w:val="-4"/>
          <w:sz w:val="20"/>
          <w:szCs w:val="20"/>
        </w:rPr>
        <w:t xml:space="preserve"> </w:t>
      </w:r>
      <w:r w:rsidRPr="00814B44">
        <w:rPr>
          <w:rFonts w:ascii="Arial" w:hAnsi="Arial" w:cs="Arial"/>
          <w:spacing w:val="-2"/>
          <w:sz w:val="20"/>
          <w:szCs w:val="20"/>
        </w:rPr>
        <w:t>respectivo.</w:t>
      </w:r>
    </w:p>
    <w:p w14:paraId="67473137" w14:textId="77777777" w:rsidR="00E630BB" w:rsidRPr="00814B44" w:rsidRDefault="00E630BB" w:rsidP="0026527C">
      <w:pPr>
        <w:pStyle w:val="Textoindependiente"/>
        <w:spacing w:line="276" w:lineRule="auto"/>
        <w:ind w:left="1418" w:right="670"/>
        <w:jc w:val="both"/>
        <w:rPr>
          <w:rFonts w:ascii="Arial" w:hAnsi="Arial" w:cs="Arial"/>
          <w:sz w:val="20"/>
          <w:szCs w:val="20"/>
        </w:rPr>
      </w:pPr>
    </w:p>
    <w:p w14:paraId="54DFE997" w14:textId="77777777" w:rsidR="00E10C2D" w:rsidRPr="00814B44" w:rsidRDefault="00760766" w:rsidP="000A492D">
      <w:pPr>
        <w:pStyle w:val="Ttulo1"/>
        <w:numPr>
          <w:ilvl w:val="1"/>
          <w:numId w:val="4"/>
        </w:numPr>
        <w:tabs>
          <w:tab w:val="left" w:pos="2049"/>
        </w:tabs>
        <w:spacing w:line="276" w:lineRule="auto"/>
        <w:ind w:left="1418" w:right="670" w:firstLine="0"/>
        <w:rPr>
          <w:sz w:val="20"/>
          <w:szCs w:val="20"/>
        </w:rPr>
      </w:pPr>
      <w:r w:rsidRPr="00814B44">
        <w:rPr>
          <w:sz w:val="20"/>
          <w:szCs w:val="20"/>
        </w:rPr>
        <w:t>TRASLADO</w:t>
      </w:r>
      <w:r w:rsidRPr="00814B44">
        <w:rPr>
          <w:spacing w:val="-13"/>
          <w:sz w:val="20"/>
          <w:szCs w:val="20"/>
        </w:rPr>
        <w:t xml:space="preserve"> </w:t>
      </w:r>
      <w:r w:rsidRPr="00814B44">
        <w:rPr>
          <w:sz w:val="20"/>
          <w:szCs w:val="20"/>
        </w:rPr>
        <w:t>DEL</w:t>
      </w:r>
      <w:r w:rsidRPr="00814B44">
        <w:rPr>
          <w:spacing w:val="-10"/>
          <w:sz w:val="20"/>
          <w:szCs w:val="20"/>
        </w:rPr>
        <w:t xml:space="preserve"> </w:t>
      </w:r>
      <w:r w:rsidRPr="00814B44">
        <w:rPr>
          <w:sz w:val="20"/>
          <w:szCs w:val="20"/>
        </w:rPr>
        <w:t>INFORME</w:t>
      </w:r>
      <w:r w:rsidRPr="00814B44">
        <w:rPr>
          <w:spacing w:val="-9"/>
          <w:sz w:val="20"/>
          <w:szCs w:val="20"/>
        </w:rPr>
        <w:t xml:space="preserve"> </w:t>
      </w:r>
      <w:r w:rsidRPr="00814B44">
        <w:rPr>
          <w:sz w:val="20"/>
          <w:szCs w:val="20"/>
        </w:rPr>
        <w:t>DE</w:t>
      </w:r>
      <w:r w:rsidRPr="00814B44">
        <w:rPr>
          <w:spacing w:val="-11"/>
          <w:sz w:val="20"/>
          <w:szCs w:val="20"/>
        </w:rPr>
        <w:t xml:space="preserve"> </w:t>
      </w:r>
      <w:r w:rsidRPr="00814B44">
        <w:rPr>
          <w:sz w:val="20"/>
          <w:szCs w:val="20"/>
        </w:rPr>
        <w:t>EVALUACIÓN</w:t>
      </w:r>
      <w:r w:rsidRPr="00814B44">
        <w:rPr>
          <w:spacing w:val="-15"/>
          <w:sz w:val="20"/>
          <w:szCs w:val="20"/>
        </w:rPr>
        <w:t xml:space="preserve"> </w:t>
      </w:r>
      <w:r w:rsidRPr="00814B44">
        <w:rPr>
          <w:sz w:val="20"/>
          <w:szCs w:val="20"/>
        </w:rPr>
        <w:t>Y</w:t>
      </w:r>
      <w:r w:rsidRPr="00814B44">
        <w:rPr>
          <w:spacing w:val="-9"/>
          <w:sz w:val="20"/>
          <w:szCs w:val="20"/>
        </w:rPr>
        <w:t xml:space="preserve"> </w:t>
      </w:r>
      <w:r w:rsidRPr="00814B44">
        <w:rPr>
          <w:sz w:val="20"/>
          <w:szCs w:val="20"/>
        </w:rPr>
        <w:t>OBSERVACIONES</w:t>
      </w:r>
      <w:r w:rsidRPr="00814B44">
        <w:rPr>
          <w:spacing w:val="-4"/>
          <w:sz w:val="20"/>
          <w:szCs w:val="20"/>
        </w:rPr>
        <w:t xml:space="preserve"> </w:t>
      </w:r>
      <w:r w:rsidRPr="00814B44">
        <w:rPr>
          <w:sz w:val="20"/>
          <w:szCs w:val="20"/>
        </w:rPr>
        <w:t>AL</w:t>
      </w:r>
      <w:r w:rsidRPr="00814B44">
        <w:rPr>
          <w:spacing w:val="-6"/>
          <w:sz w:val="20"/>
          <w:szCs w:val="20"/>
        </w:rPr>
        <w:t xml:space="preserve"> </w:t>
      </w:r>
      <w:r w:rsidRPr="00814B44">
        <w:rPr>
          <w:spacing w:val="-2"/>
          <w:sz w:val="20"/>
          <w:szCs w:val="20"/>
        </w:rPr>
        <w:t>MISMO.</w:t>
      </w:r>
    </w:p>
    <w:p w14:paraId="2D1122EB" w14:textId="77777777" w:rsidR="00E10C2D" w:rsidRPr="00814B44" w:rsidRDefault="00E10C2D" w:rsidP="0026527C">
      <w:pPr>
        <w:pStyle w:val="Textoindependiente"/>
        <w:spacing w:line="276" w:lineRule="auto"/>
        <w:ind w:left="1418" w:right="670"/>
        <w:rPr>
          <w:rFonts w:ascii="Arial" w:hAnsi="Arial" w:cs="Arial"/>
          <w:b/>
          <w:sz w:val="20"/>
          <w:szCs w:val="20"/>
        </w:rPr>
      </w:pPr>
    </w:p>
    <w:p w14:paraId="05755BC7" w14:textId="77777777" w:rsidR="00E10C2D" w:rsidRPr="00814B44" w:rsidRDefault="00760766" w:rsidP="0026527C">
      <w:pPr>
        <w:pStyle w:val="Textoindependiente"/>
        <w:ind w:left="1418" w:right="670"/>
        <w:jc w:val="both"/>
        <w:rPr>
          <w:rFonts w:ascii="Arial" w:hAnsi="Arial" w:cs="Arial"/>
          <w:sz w:val="20"/>
          <w:szCs w:val="20"/>
        </w:rPr>
      </w:pPr>
      <w:r w:rsidRPr="00814B44">
        <w:rPr>
          <w:rFonts w:ascii="Arial" w:hAnsi="Arial" w:cs="Arial"/>
          <w:sz w:val="20"/>
          <w:szCs w:val="20"/>
        </w:rPr>
        <w:t>El</w:t>
      </w:r>
      <w:r w:rsidRPr="00814B44">
        <w:rPr>
          <w:rFonts w:ascii="Arial" w:hAnsi="Arial" w:cs="Arial"/>
          <w:spacing w:val="-10"/>
          <w:sz w:val="20"/>
          <w:szCs w:val="20"/>
        </w:rPr>
        <w:t xml:space="preserve"> </w:t>
      </w:r>
      <w:r w:rsidRPr="00814B44">
        <w:rPr>
          <w:rFonts w:ascii="Arial" w:hAnsi="Arial" w:cs="Arial"/>
          <w:sz w:val="20"/>
          <w:szCs w:val="20"/>
        </w:rPr>
        <w:t>informe</w:t>
      </w:r>
      <w:r w:rsidRPr="00814B44">
        <w:rPr>
          <w:rFonts w:ascii="Arial" w:hAnsi="Arial" w:cs="Arial"/>
          <w:spacing w:val="-4"/>
          <w:sz w:val="20"/>
          <w:szCs w:val="20"/>
        </w:rPr>
        <w:t xml:space="preserve"> </w:t>
      </w:r>
      <w:r w:rsidRPr="00814B44">
        <w:rPr>
          <w:rFonts w:ascii="Arial" w:hAnsi="Arial" w:cs="Arial"/>
          <w:sz w:val="20"/>
          <w:szCs w:val="20"/>
        </w:rPr>
        <w:t>de</w:t>
      </w:r>
      <w:r w:rsidRPr="00814B44">
        <w:rPr>
          <w:rFonts w:ascii="Arial" w:hAnsi="Arial" w:cs="Arial"/>
          <w:spacing w:val="-9"/>
          <w:sz w:val="20"/>
          <w:szCs w:val="20"/>
        </w:rPr>
        <w:t xml:space="preserve"> </w:t>
      </w:r>
      <w:r w:rsidRPr="00814B44">
        <w:rPr>
          <w:rFonts w:ascii="Arial" w:hAnsi="Arial" w:cs="Arial"/>
          <w:sz w:val="20"/>
          <w:szCs w:val="20"/>
        </w:rPr>
        <w:t>evaluación</w:t>
      </w:r>
      <w:r w:rsidRPr="00814B44">
        <w:rPr>
          <w:rFonts w:ascii="Arial" w:hAnsi="Arial" w:cs="Arial"/>
          <w:spacing w:val="-8"/>
          <w:sz w:val="20"/>
          <w:szCs w:val="20"/>
        </w:rPr>
        <w:t xml:space="preserve"> </w:t>
      </w:r>
      <w:r w:rsidRPr="00814B44">
        <w:rPr>
          <w:rFonts w:ascii="Arial" w:hAnsi="Arial" w:cs="Arial"/>
          <w:sz w:val="20"/>
          <w:szCs w:val="20"/>
        </w:rPr>
        <w:t>de</w:t>
      </w:r>
      <w:r w:rsidRPr="00814B44">
        <w:rPr>
          <w:rFonts w:ascii="Arial" w:hAnsi="Arial" w:cs="Arial"/>
          <w:spacing w:val="-8"/>
          <w:sz w:val="20"/>
          <w:szCs w:val="20"/>
        </w:rPr>
        <w:t xml:space="preserve"> </w:t>
      </w:r>
      <w:r w:rsidRPr="00814B44">
        <w:rPr>
          <w:rFonts w:ascii="Arial" w:hAnsi="Arial" w:cs="Arial"/>
          <w:sz w:val="20"/>
          <w:szCs w:val="20"/>
        </w:rPr>
        <w:t>las</w:t>
      </w:r>
      <w:r w:rsidRPr="00814B44">
        <w:rPr>
          <w:rFonts w:ascii="Arial" w:hAnsi="Arial" w:cs="Arial"/>
          <w:spacing w:val="-11"/>
          <w:sz w:val="20"/>
          <w:szCs w:val="20"/>
        </w:rPr>
        <w:t xml:space="preserve"> </w:t>
      </w:r>
      <w:r w:rsidRPr="00814B44">
        <w:rPr>
          <w:rFonts w:ascii="Arial" w:hAnsi="Arial" w:cs="Arial"/>
          <w:sz w:val="20"/>
          <w:szCs w:val="20"/>
        </w:rPr>
        <w:t>propuestas</w:t>
      </w:r>
      <w:r w:rsidRPr="00814B44">
        <w:rPr>
          <w:rFonts w:ascii="Arial" w:hAnsi="Arial" w:cs="Arial"/>
          <w:spacing w:val="-6"/>
          <w:sz w:val="20"/>
          <w:szCs w:val="20"/>
        </w:rPr>
        <w:t xml:space="preserve"> </w:t>
      </w:r>
      <w:r w:rsidRPr="00814B44">
        <w:rPr>
          <w:rFonts w:ascii="Arial" w:hAnsi="Arial" w:cs="Arial"/>
          <w:sz w:val="20"/>
          <w:szCs w:val="20"/>
        </w:rPr>
        <w:t>se</w:t>
      </w:r>
      <w:r w:rsidRPr="00814B44">
        <w:rPr>
          <w:rFonts w:ascii="Arial" w:hAnsi="Arial" w:cs="Arial"/>
          <w:spacing w:val="-6"/>
          <w:sz w:val="20"/>
          <w:szCs w:val="20"/>
        </w:rPr>
        <w:t xml:space="preserve"> </w:t>
      </w:r>
      <w:r w:rsidRPr="00814B44">
        <w:rPr>
          <w:rFonts w:ascii="Arial" w:hAnsi="Arial" w:cs="Arial"/>
          <w:sz w:val="20"/>
          <w:szCs w:val="20"/>
        </w:rPr>
        <w:t>publicará</w:t>
      </w:r>
      <w:r w:rsidRPr="00814B44">
        <w:rPr>
          <w:rFonts w:ascii="Arial" w:hAnsi="Arial" w:cs="Arial"/>
          <w:spacing w:val="-9"/>
          <w:sz w:val="20"/>
          <w:szCs w:val="20"/>
        </w:rPr>
        <w:t xml:space="preserve"> </w:t>
      </w:r>
      <w:r w:rsidRPr="00814B44">
        <w:rPr>
          <w:rFonts w:ascii="Arial" w:hAnsi="Arial" w:cs="Arial"/>
          <w:sz w:val="20"/>
          <w:szCs w:val="20"/>
        </w:rPr>
        <w:t>en la</w:t>
      </w:r>
      <w:r w:rsidRPr="00814B44">
        <w:rPr>
          <w:rFonts w:ascii="Arial" w:hAnsi="Arial" w:cs="Arial"/>
          <w:spacing w:val="-8"/>
          <w:sz w:val="20"/>
          <w:szCs w:val="20"/>
        </w:rPr>
        <w:t xml:space="preserve"> </w:t>
      </w:r>
      <w:r w:rsidRPr="00814B44">
        <w:rPr>
          <w:rFonts w:ascii="Arial" w:hAnsi="Arial" w:cs="Arial"/>
          <w:sz w:val="20"/>
          <w:szCs w:val="20"/>
        </w:rPr>
        <w:t>página</w:t>
      </w:r>
      <w:r w:rsidRPr="00814B44">
        <w:rPr>
          <w:rFonts w:ascii="Arial" w:hAnsi="Arial" w:cs="Arial"/>
          <w:spacing w:val="-5"/>
          <w:sz w:val="20"/>
          <w:szCs w:val="20"/>
        </w:rPr>
        <w:t xml:space="preserve"> </w:t>
      </w:r>
      <w:r w:rsidRPr="00814B44">
        <w:rPr>
          <w:rFonts w:ascii="Arial" w:hAnsi="Arial" w:cs="Arial"/>
          <w:sz w:val="20"/>
          <w:szCs w:val="20"/>
        </w:rPr>
        <w:t>web</w:t>
      </w:r>
      <w:r w:rsidRPr="00814B44">
        <w:rPr>
          <w:rFonts w:ascii="Arial" w:hAnsi="Arial" w:cs="Arial"/>
          <w:spacing w:val="-8"/>
          <w:sz w:val="20"/>
          <w:szCs w:val="20"/>
        </w:rPr>
        <w:t xml:space="preserve"> </w:t>
      </w:r>
      <w:r w:rsidRPr="00814B44">
        <w:rPr>
          <w:rFonts w:ascii="Arial" w:hAnsi="Arial" w:cs="Arial"/>
          <w:sz w:val="20"/>
          <w:szCs w:val="20"/>
        </w:rPr>
        <w:t>del</w:t>
      </w:r>
      <w:r w:rsidRPr="00814B44">
        <w:rPr>
          <w:rFonts w:ascii="Arial" w:hAnsi="Arial" w:cs="Arial"/>
          <w:spacing w:val="-11"/>
          <w:sz w:val="20"/>
          <w:szCs w:val="20"/>
        </w:rPr>
        <w:t xml:space="preserve"> </w:t>
      </w:r>
      <w:r w:rsidRPr="00814B44">
        <w:rPr>
          <w:rFonts w:ascii="Arial" w:hAnsi="Arial" w:cs="Arial"/>
          <w:sz w:val="20"/>
          <w:szCs w:val="20"/>
        </w:rPr>
        <w:t>SECOP</w:t>
      </w:r>
      <w:r w:rsidRPr="00814B44">
        <w:rPr>
          <w:rFonts w:ascii="Arial" w:hAnsi="Arial" w:cs="Arial"/>
          <w:spacing w:val="-4"/>
          <w:sz w:val="20"/>
          <w:szCs w:val="20"/>
        </w:rPr>
        <w:t xml:space="preserve"> </w:t>
      </w:r>
      <w:r w:rsidRPr="00814B44">
        <w:rPr>
          <w:rFonts w:ascii="Arial" w:hAnsi="Arial" w:cs="Arial"/>
          <w:spacing w:val="-5"/>
          <w:sz w:val="20"/>
          <w:szCs w:val="20"/>
        </w:rPr>
        <w:t>II.</w:t>
      </w:r>
    </w:p>
    <w:p w14:paraId="024EA2EF" w14:textId="77777777" w:rsidR="00E10C2D" w:rsidRPr="00814B44" w:rsidRDefault="00E10C2D" w:rsidP="0026527C">
      <w:pPr>
        <w:pStyle w:val="Textoindependiente"/>
        <w:ind w:left="1418" w:right="670"/>
        <w:jc w:val="both"/>
        <w:rPr>
          <w:rFonts w:ascii="Arial" w:hAnsi="Arial" w:cs="Arial"/>
          <w:sz w:val="20"/>
          <w:szCs w:val="20"/>
        </w:rPr>
      </w:pPr>
    </w:p>
    <w:p w14:paraId="1DCD62CC" w14:textId="77777777" w:rsidR="00E10C2D" w:rsidRPr="00814B44" w:rsidRDefault="00760766" w:rsidP="0026527C">
      <w:pPr>
        <w:pStyle w:val="Textoindependiente"/>
        <w:ind w:left="1418" w:right="670"/>
        <w:jc w:val="both"/>
        <w:rPr>
          <w:rFonts w:ascii="Arial" w:hAnsi="Arial" w:cs="Arial"/>
          <w:sz w:val="20"/>
          <w:szCs w:val="20"/>
        </w:rPr>
      </w:pPr>
      <w:r w:rsidRPr="00814B44">
        <w:rPr>
          <w:rFonts w:ascii="Arial" w:hAnsi="Arial" w:cs="Arial"/>
          <w:sz w:val="20"/>
          <w:szCs w:val="20"/>
        </w:rPr>
        <w:t>Este informe permanecerá a disposición de los proponentes por el término de traslado establecido en el cronograma, para que los proponentes presenten las observaciones o subsanen su oferta allegando los documentos que estimen pertinentes.</w:t>
      </w:r>
    </w:p>
    <w:p w14:paraId="6B53F9E3" w14:textId="77777777" w:rsidR="00E10C2D" w:rsidRPr="00814B44" w:rsidRDefault="00E10C2D" w:rsidP="0026527C">
      <w:pPr>
        <w:pStyle w:val="Textoindependiente"/>
        <w:ind w:left="1418" w:right="670"/>
        <w:jc w:val="both"/>
        <w:rPr>
          <w:rFonts w:ascii="Arial" w:hAnsi="Arial" w:cs="Arial"/>
          <w:sz w:val="20"/>
          <w:szCs w:val="20"/>
        </w:rPr>
      </w:pPr>
    </w:p>
    <w:p w14:paraId="7BA87F90" w14:textId="7FF1CB3E" w:rsidR="00E10C2D" w:rsidRPr="00814B44" w:rsidRDefault="00760766" w:rsidP="00684ACD">
      <w:pPr>
        <w:pStyle w:val="Textoindependiente"/>
        <w:ind w:left="1418" w:right="670"/>
        <w:jc w:val="both"/>
        <w:rPr>
          <w:rFonts w:ascii="Arial" w:hAnsi="Arial" w:cs="Arial"/>
          <w:sz w:val="20"/>
          <w:szCs w:val="20"/>
        </w:rPr>
      </w:pPr>
      <w:r w:rsidRPr="00814B44">
        <w:rPr>
          <w:rFonts w:ascii="Arial" w:hAnsi="Arial" w:cs="Arial"/>
          <w:sz w:val="20"/>
          <w:szCs w:val="20"/>
        </w:rPr>
        <w:t>En el informe de verificación que se publique se establecerán las razones de la no habilitación</w:t>
      </w:r>
      <w:r w:rsidRPr="00814B44">
        <w:rPr>
          <w:rFonts w:ascii="Arial" w:hAnsi="Arial" w:cs="Arial"/>
          <w:spacing w:val="-2"/>
          <w:sz w:val="20"/>
          <w:szCs w:val="20"/>
        </w:rPr>
        <w:t xml:space="preserve"> </w:t>
      </w:r>
      <w:r w:rsidRPr="00814B44">
        <w:rPr>
          <w:rFonts w:ascii="Arial" w:hAnsi="Arial" w:cs="Arial"/>
          <w:sz w:val="20"/>
          <w:szCs w:val="20"/>
        </w:rPr>
        <w:t>de</w:t>
      </w:r>
      <w:r w:rsidRPr="00814B44">
        <w:rPr>
          <w:rFonts w:ascii="Arial" w:hAnsi="Arial" w:cs="Arial"/>
          <w:spacing w:val="-2"/>
          <w:sz w:val="20"/>
          <w:szCs w:val="20"/>
        </w:rPr>
        <w:t xml:space="preserve"> </w:t>
      </w:r>
      <w:r w:rsidRPr="00814B44">
        <w:rPr>
          <w:rFonts w:ascii="Arial" w:hAnsi="Arial" w:cs="Arial"/>
          <w:sz w:val="20"/>
          <w:szCs w:val="20"/>
        </w:rPr>
        <w:t>los</w:t>
      </w:r>
      <w:r w:rsidRPr="00814B44">
        <w:rPr>
          <w:rFonts w:ascii="Arial" w:hAnsi="Arial" w:cs="Arial"/>
          <w:spacing w:val="-3"/>
          <w:sz w:val="20"/>
          <w:szCs w:val="20"/>
        </w:rPr>
        <w:t xml:space="preserve"> </w:t>
      </w:r>
      <w:r w:rsidRPr="00814B44">
        <w:rPr>
          <w:rFonts w:ascii="Arial" w:hAnsi="Arial" w:cs="Arial"/>
          <w:sz w:val="20"/>
          <w:szCs w:val="20"/>
        </w:rPr>
        <w:t>proponentes,</w:t>
      </w:r>
      <w:r w:rsidRPr="00814B44">
        <w:rPr>
          <w:rFonts w:ascii="Arial" w:hAnsi="Arial" w:cs="Arial"/>
          <w:spacing w:val="-5"/>
          <w:sz w:val="20"/>
          <w:szCs w:val="20"/>
        </w:rPr>
        <w:t xml:space="preserve"> </w:t>
      </w:r>
      <w:r w:rsidRPr="00814B44">
        <w:rPr>
          <w:rFonts w:ascii="Arial" w:hAnsi="Arial" w:cs="Arial"/>
          <w:sz w:val="20"/>
          <w:szCs w:val="20"/>
        </w:rPr>
        <w:t>cuando</w:t>
      </w:r>
      <w:r w:rsidRPr="00814B44">
        <w:rPr>
          <w:rFonts w:ascii="Arial" w:hAnsi="Arial" w:cs="Arial"/>
          <w:spacing w:val="-11"/>
          <w:sz w:val="20"/>
          <w:szCs w:val="20"/>
        </w:rPr>
        <w:t xml:space="preserve"> </w:t>
      </w:r>
      <w:r w:rsidRPr="00814B44">
        <w:rPr>
          <w:rFonts w:ascii="Arial" w:hAnsi="Arial" w:cs="Arial"/>
          <w:sz w:val="20"/>
          <w:szCs w:val="20"/>
        </w:rPr>
        <w:t>fuere</w:t>
      </w:r>
      <w:r w:rsidRPr="00814B44">
        <w:rPr>
          <w:rFonts w:ascii="Arial" w:hAnsi="Arial" w:cs="Arial"/>
          <w:spacing w:val="-1"/>
          <w:sz w:val="20"/>
          <w:szCs w:val="20"/>
        </w:rPr>
        <w:t xml:space="preserve"> </w:t>
      </w:r>
      <w:r w:rsidRPr="00814B44">
        <w:rPr>
          <w:rFonts w:ascii="Arial" w:hAnsi="Arial" w:cs="Arial"/>
          <w:sz w:val="20"/>
          <w:szCs w:val="20"/>
        </w:rPr>
        <w:t>el</w:t>
      </w:r>
      <w:r w:rsidRPr="00814B44">
        <w:rPr>
          <w:rFonts w:ascii="Arial" w:hAnsi="Arial" w:cs="Arial"/>
          <w:spacing w:val="-7"/>
          <w:sz w:val="20"/>
          <w:szCs w:val="20"/>
        </w:rPr>
        <w:t xml:space="preserve"> </w:t>
      </w:r>
      <w:r w:rsidRPr="00814B44">
        <w:rPr>
          <w:rFonts w:ascii="Arial" w:hAnsi="Arial" w:cs="Arial"/>
          <w:sz w:val="20"/>
          <w:szCs w:val="20"/>
        </w:rPr>
        <w:t>caso,</w:t>
      </w:r>
      <w:r w:rsidRPr="00814B44">
        <w:rPr>
          <w:rFonts w:ascii="Arial" w:hAnsi="Arial" w:cs="Arial"/>
          <w:spacing w:val="-3"/>
          <w:sz w:val="20"/>
          <w:szCs w:val="20"/>
        </w:rPr>
        <w:t xml:space="preserve"> </w:t>
      </w:r>
      <w:r w:rsidRPr="00814B44">
        <w:rPr>
          <w:rFonts w:ascii="Arial" w:hAnsi="Arial" w:cs="Arial"/>
          <w:sz w:val="20"/>
          <w:szCs w:val="20"/>
        </w:rPr>
        <w:t>con</w:t>
      </w:r>
      <w:r w:rsidRPr="00814B44">
        <w:rPr>
          <w:rFonts w:ascii="Arial" w:hAnsi="Arial" w:cs="Arial"/>
          <w:spacing w:val="-9"/>
          <w:sz w:val="20"/>
          <w:szCs w:val="20"/>
        </w:rPr>
        <w:t xml:space="preserve"> </w:t>
      </w:r>
      <w:r w:rsidRPr="00814B44">
        <w:rPr>
          <w:rFonts w:ascii="Arial" w:hAnsi="Arial" w:cs="Arial"/>
          <w:sz w:val="20"/>
          <w:szCs w:val="20"/>
        </w:rPr>
        <w:t>el</w:t>
      </w:r>
      <w:r w:rsidRPr="00814B44">
        <w:rPr>
          <w:rFonts w:ascii="Arial" w:hAnsi="Arial" w:cs="Arial"/>
          <w:spacing w:val="-14"/>
          <w:sz w:val="20"/>
          <w:szCs w:val="20"/>
        </w:rPr>
        <w:t xml:space="preserve"> </w:t>
      </w:r>
      <w:r w:rsidRPr="00814B44">
        <w:rPr>
          <w:rFonts w:ascii="Arial" w:hAnsi="Arial" w:cs="Arial"/>
          <w:sz w:val="20"/>
          <w:szCs w:val="20"/>
        </w:rPr>
        <w:t>fin</w:t>
      </w:r>
      <w:r w:rsidRPr="00814B44">
        <w:rPr>
          <w:rFonts w:ascii="Arial" w:hAnsi="Arial" w:cs="Arial"/>
          <w:spacing w:val="-3"/>
          <w:sz w:val="20"/>
          <w:szCs w:val="20"/>
        </w:rPr>
        <w:t xml:space="preserve"> </w:t>
      </w:r>
      <w:r w:rsidRPr="00814B44">
        <w:rPr>
          <w:rFonts w:ascii="Arial" w:hAnsi="Arial" w:cs="Arial"/>
          <w:sz w:val="20"/>
          <w:szCs w:val="20"/>
        </w:rPr>
        <w:t>que,</w:t>
      </w:r>
      <w:r w:rsidRPr="00814B44">
        <w:rPr>
          <w:rFonts w:ascii="Arial" w:hAnsi="Arial" w:cs="Arial"/>
          <w:spacing w:val="-5"/>
          <w:sz w:val="20"/>
          <w:szCs w:val="20"/>
        </w:rPr>
        <w:t xml:space="preserve"> </w:t>
      </w:r>
      <w:r w:rsidRPr="00814B44">
        <w:rPr>
          <w:rFonts w:ascii="Arial" w:hAnsi="Arial" w:cs="Arial"/>
          <w:sz w:val="20"/>
          <w:szCs w:val="20"/>
        </w:rPr>
        <w:t>durante</w:t>
      </w:r>
      <w:r w:rsidRPr="00814B44">
        <w:rPr>
          <w:rFonts w:ascii="Arial" w:hAnsi="Arial" w:cs="Arial"/>
          <w:spacing w:val="-1"/>
          <w:sz w:val="20"/>
          <w:szCs w:val="20"/>
        </w:rPr>
        <w:t xml:space="preserve"> </w:t>
      </w:r>
      <w:r w:rsidRPr="00814B44">
        <w:rPr>
          <w:rFonts w:ascii="Arial" w:hAnsi="Arial" w:cs="Arial"/>
          <w:sz w:val="20"/>
          <w:szCs w:val="20"/>
        </w:rPr>
        <w:t>el</w:t>
      </w:r>
      <w:r w:rsidRPr="00814B44">
        <w:rPr>
          <w:rFonts w:ascii="Arial" w:hAnsi="Arial" w:cs="Arial"/>
          <w:spacing w:val="-7"/>
          <w:sz w:val="20"/>
          <w:szCs w:val="20"/>
        </w:rPr>
        <w:t xml:space="preserve"> </w:t>
      </w:r>
      <w:r w:rsidRPr="00814B44">
        <w:rPr>
          <w:rFonts w:ascii="Arial" w:hAnsi="Arial" w:cs="Arial"/>
          <w:sz w:val="20"/>
          <w:szCs w:val="20"/>
        </w:rPr>
        <w:t>término</w:t>
      </w:r>
      <w:r w:rsidRPr="00814B44">
        <w:rPr>
          <w:rFonts w:ascii="Arial" w:hAnsi="Arial" w:cs="Arial"/>
          <w:spacing w:val="-8"/>
          <w:sz w:val="20"/>
          <w:szCs w:val="20"/>
        </w:rPr>
        <w:t xml:space="preserve"> </w:t>
      </w:r>
      <w:r w:rsidRPr="00814B44">
        <w:rPr>
          <w:rFonts w:ascii="Arial" w:hAnsi="Arial" w:cs="Arial"/>
          <w:sz w:val="20"/>
          <w:szCs w:val="20"/>
        </w:rPr>
        <w:t>de traslado</w:t>
      </w:r>
      <w:r w:rsidRPr="00814B44">
        <w:rPr>
          <w:rFonts w:ascii="Arial" w:hAnsi="Arial" w:cs="Arial"/>
          <w:spacing w:val="-10"/>
          <w:sz w:val="20"/>
          <w:szCs w:val="20"/>
        </w:rPr>
        <w:t xml:space="preserve"> </w:t>
      </w:r>
      <w:r w:rsidRPr="00814B44">
        <w:rPr>
          <w:rFonts w:ascii="Arial" w:hAnsi="Arial" w:cs="Arial"/>
          <w:sz w:val="20"/>
          <w:szCs w:val="20"/>
        </w:rPr>
        <w:t>del</w:t>
      </w:r>
      <w:r w:rsidRPr="00814B44">
        <w:rPr>
          <w:rFonts w:ascii="Arial" w:hAnsi="Arial" w:cs="Arial"/>
          <w:spacing w:val="-7"/>
          <w:sz w:val="20"/>
          <w:szCs w:val="20"/>
        </w:rPr>
        <w:t xml:space="preserve"> </w:t>
      </w:r>
      <w:r w:rsidRPr="00814B44">
        <w:rPr>
          <w:rFonts w:ascii="Arial" w:hAnsi="Arial" w:cs="Arial"/>
          <w:sz w:val="20"/>
          <w:szCs w:val="20"/>
        </w:rPr>
        <w:t>informe</w:t>
      </w:r>
      <w:r w:rsidRPr="00814B44">
        <w:rPr>
          <w:rFonts w:ascii="Arial" w:hAnsi="Arial" w:cs="Arial"/>
          <w:spacing w:val="-8"/>
          <w:sz w:val="20"/>
          <w:szCs w:val="20"/>
        </w:rPr>
        <w:t xml:space="preserve"> </w:t>
      </w:r>
      <w:r w:rsidRPr="00814B44">
        <w:rPr>
          <w:rFonts w:ascii="Arial" w:hAnsi="Arial" w:cs="Arial"/>
          <w:sz w:val="20"/>
          <w:szCs w:val="20"/>
        </w:rPr>
        <w:t>los</w:t>
      </w:r>
      <w:r w:rsidRPr="00814B44">
        <w:rPr>
          <w:rFonts w:ascii="Arial" w:hAnsi="Arial" w:cs="Arial"/>
          <w:spacing w:val="-11"/>
          <w:sz w:val="20"/>
          <w:szCs w:val="20"/>
        </w:rPr>
        <w:t xml:space="preserve"> </w:t>
      </w:r>
      <w:r w:rsidRPr="00814B44">
        <w:rPr>
          <w:rFonts w:ascii="Arial" w:hAnsi="Arial" w:cs="Arial"/>
          <w:sz w:val="20"/>
          <w:szCs w:val="20"/>
        </w:rPr>
        <w:t>proponentes</w:t>
      </w:r>
      <w:r w:rsidRPr="00814B44">
        <w:rPr>
          <w:rFonts w:ascii="Arial" w:hAnsi="Arial" w:cs="Arial"/>
          <w:spacing w:val="-9"/>
          <w:sz w:val="20"/>
          <w:szCs w:val="20"/>
        </w:rPr>
        <w:t xml:space="preserve"> </w:t>
      </w:r>
      <w:r w:rsidRPr="00814B44">
        <w:rPr>
          <w:rFonts w:ascii="Arial" w:hAnsi="Arial" w:cs="Arial"/>
          <w:sz w:val="20"/>
          <w:szCs w:val="20"/>
        </w:rPr>
        <w:t>realicen</w:t>
      </w:r>
      <w:r w:rsidRPr="00814B44">
        <w:rPr>
          <w:rFonts w:ascii="Arial" w:hAnsi="Arial" w:cs="Arial"/>
          <w:spacing w:val="-5"/>
          <w:sz w:val="20"/>
          <w:szCs w:val="20"/>
        </w:rPr>
        <w:t xml:space="preserve"> </w:t>
      </w:r>
      <w:r w:rsidRPr="00814B44">
        <w:rPr>
          <w:rFonts w:ascii="Arial" w:hAnsi="Arial" w:cs="Arial"/>
          <w:sz w:val="20"/>
          <w:szCs w:val="20"/>
        </w:rPr>
        <w:t>las</w:t>
      </w:r>
      <w:r w:rsidRPr="00814B44">
        <w:rPr>
          <w:rFonts w:ascii="Arial" w:hAnsi="Arial" w:cs="Arial"/>
          <w:spacing w:val="-6"/>
          <w:sz w:val="20"/>
          <w:szCs w:val="20"/>
        </w:rPr>
        <w:t xml:space="preserve"> </w:t>
      </w:r>
      <w:r w:rsidRPr="00814B44">
        <w:rPr>
          <w:rFonts w:ascii="Arial" w:hAnsi="Arial" w:cs="Arial"/>
          <w:sz w:val="20"/>
          <w:szCs w:val="20"/>
        </w:rPr>
        <w:t>subsanaciones</w:t>
      </w:r>
      <w:r w:rsidRPr="00814B44">
        <w:rPr>
          <w:rFonts w:ascii="Arial" w:hAnsi="Arial" w:cs="Arial"/>
          <w:spacing w:val="-11"/>
          <w:sz w:val="20"/>
          <w:szCs w:val="20"/>
        </w:rPr>
        <w:t xml:space="preserve"> </w:t>
      </w:r>
      <w:r w:rsidRPr="00814B44">
        <w:rPr>
          <w:rFonts w:ascii="Arial" w:hAnsi="Arial" w:cs="Arial"/>
          <w:sz w:val="20"/>
          <w:szCs w:val="20"/>
        </w:rPr>
        <w:t>a las</w:t>
      </w:r>
      <w:r w:rsidRPr="00814B44">
        <w:rPr>
          <w:rFonts w:ascii="Arial" w:hAnsi="Arial" w:cs="Arial"/>
          <w:spacing w:val="-16"/>
          <w:sz w:val="20"/>
          <w:szCs w:val="20"/>
        </w:rPr>
        <w:t xml:space="preserve"> </w:t>
      </w:r>
      <w:r w:rsidRPr="00814B44">
        <w:rPr>
          <w:rFonts w:ascii="Arial" w:hAnsi="Arial" w:cs="Arial"/>
          <w:sz w:val="20"/>
          <w:szCs w:val="20"/>
        </w:rPr>
        <w:t>que</w:t>
      </w:r>
      <w:r w:rsidRPr="00814B44">
        <w:rPr>
          <w:rFonts w:ascii="Arial" w:hAnsi="Arial" w:cs="Arial"/>
          <w:spacing w:val="-11"/>
          <w:sz w:val="20"/>
          <w:szCs w:val="20"/>
        </w:rPr>
        <w:t xml:space="preserve"> </w:t>
      </w:r>
      <w:r w:rsidRPr="00814B44">
        <w:rPr>
          <w:rFonts w:ascii="Arial" w:hAnsi="Arial" w:cs="Arial"/>
          <w:sz w:val="20"/>
          <w:szCs w:val="20"/>
        </w:rPr>
        <w:t>haya</w:t>
      </w:r>
      <w:r w:rsidRPr="00814B44">
        <w:rPr>
          <w:rFonts w:ascii="Arial" w:hAnsi="Arial" w:cs="Arial"/>
          <w:spacing w:val="-9"/>
          <w:sz w:val="20"/>
          <w:szCs w:val="20"/>
        </w:rPr>
        <w:t xml:space="preserve"> </w:t>
      </w:r>
      <w:r w:rsidRPr="00814B44">
        <w:rPr>
          <w:rFonts w:ascii="Arial" w:hAnsi="Arial" w:cs="Arial"/>
          <w:sz w:val="20"/>
          <w:szCs w:val="20"/>
        </w:rPr>
        <w:t>lugar,</w:t>
      </w:r>
      <w:r w:rsidRPr="00814B44">
        <w:rPr>
          <w:rFonts w:ascii="Arial" w:hAnsi="Arial" w:cs="Arial"/>
          <w:spacing w:val="-9"/>
          <w:sz w:val="20"/>
          <w:szCs w:val="20"/>
        </w:rPr>
        <w:t xml:space="preserve"> </w:t>
      </w:r>
      <w:r w:rsidRPr="00814B44">
        <w:rPr>
          <w:rFonts w:ascii="Arial" w:hAnsi="Arial" w:cs="Arial"/>
          <w:sz w:val="20"/>
          <w:szCs w:val="20"/>
        </w:rPr>
        <w:t>para habilitar sus ofrecimientos, so pena de rechazo, en los términos del artículo 5 de la Ley 1150 de 2007, modificado por el artículo 5 de la Ley 1882, así mismo, en el mismo plazo podrán realizar las observaciones que consideren pertinentes al informe de evaluación.</w:t>
      </w:r>
    </w:p>
    <w:p w14:paraId="455F2700" w14:textId="77777777" w:rsidR="001805AD" w:rsidRPr="00814B44" w:rsidRDefault="001805AD" w:rsidP="0026527C">
      <w:pPr>
        <w:pStyle w:val="Textoindependiente"/>
        <w:ind w:left="1418" w:right="670"/>
        <w:jc w:val="both"/>
        <w:rPr>
          <w:rFonts w:ascii="Arial" w:hAnsi="Arial" w:cs="Arial"/>
          <w:sz w:val="20"/>
          <w:szCs w:val="20"/>
        </w:rPr>
      </w:pPr>
    </w:p>
    <w:p w14:paraId="0A32BD23" w14:textId="77777777" w:rsidR="00E10C2D" w:rsidRPr="00814B44" w:rsidRDefault="00760766" w:rsidP="000A492D">
      <w:pPr>
        <w:pStyle w:val="Ttulo1"/>
        <w:numPr>
          <w:ilvl w:val="1"/>
          <w:numId w:val="4"/>
        </w:numPr>
        <w:tabs>
          <w:tab w:val="left" w:pos="2049"/>
        </w:tabs>
        <w:spacing w:line="276" w:lineRule="auto"/>
        <w:ind w:left="1418" w:right="670" w:firstLine="0"/>
        <w:rPr>
          <w:sz w:val="20"/>
          <w:szCs w:val="20"/>
        </w:rPr>
      </w:pPr>
      <w:r w:rsidRPr="00814B44">
        <w:rPr>
          <w:sz w:val="20"/>
          <w:szCs w:val="20"/>
        </w:rPr>
        <w:t>DECLARATORIA</w:t>
      </w:r>
      <w:r w:rsidRPr="00814B44">
        <w:rPr>
          <w:spacing w:val="-16"/>
          <w:sz w:val="20"/>
          <w:szCs w:val="20"/>
        </w:rPr>
        <w:t xml:space="preserve"> </w:t>
      </w:r>
      <w:r w:rsidRPr="00814B44">
        <w:rPr>
          <w:sz w:val="20"/>
          <w:szCs w:val="20"/>
        </w:rPr>
        <w:t>DE</w:t>
      </w:r>
      <w:r w:rsidRPr="00814B44">
        <w:rPr>
          <w:spacing w:val="-8"/>
          <w:sz w:val="20"/>
          <w:szCs w:val="20"/>
        </w:rPr>
        <w:t xml:space="preserve"> </w:t>
      </w:r>
      <w:r w:rsidRPr="00814B44">
        <w:rPr>
          <w:spacing w:val="-2"/>
          <w:sz w:val="20"/>
          <w:szCs w:val="20"/>
        </w:rPr>
        <w:t>DESIERTA</w:t>
      </w:r>
    </w:p>
    <w:p w14:paraId="578EAB13" w14:textId="77777777" w:rsidR="00E10C2D" w:rsidRPr="00814B44" w:rsidRDefault="00E10C2D" w:rsidP="001805AD">
      <w:pPr>
        <w:pStyle w:val="Textoindependiente"/>
        <w:spacing w:line="276" w:lineRule="auto"/>
        <w:ind w:left="1418" w:right="670"/>
        <w:jc w:val="both"/>
        <w:rPr>
          <w:rFonts w:ascii="Arial" w:hAnsi="Arial" w:cs="Arial"/>
          <w:b/>
          <w:sz w:val="20"/>
          <w:szCs w:val="20"/>
        </w:rPr>
      </w:pPr>
    </w:p>
    <w:p w14:paraId="1745DD0F" w14:textId="77777777" w:rsidR="00E10C2D" w:rsidRPr="00814B44" w:rsidRDefault="00760766" w:rsidP="001805AD">
      <w:pPr>
        <w:pStyle w:val="Textoindependiente"/>
        <w:spacing w:line="276" w:lineRule="auto"/>
        <w:ind w:left="1418" w:right="670"/>
        <w:jc w:val="both"/>
        <w:rPr>
          <w:rFonts w:ascii="Arial" w:hAnsi="Arial" w:cs="Arial"/>
          <w:sz w:val="20"/>
          <w:szCs w:val="20"/>
        </w:rPr>
      </w:pPr>
      <w:r w:rsidRPr="00814B44">
        <w:rPr>
          <w:rFonts w:ascii="Arial" w:hAnsi="Arial" w:cs="Arial"/>
          <w:sz w:val="20"/>
          <w:szCs w:val="20"/>
        </w:rPr>
        <w:t>La Nación – Consejo Superior de la Judicatura, declara desierto el presente proceso de selección cuando:</w:t>
      </w:r>
    </w:p>
    <w:p w14:paraId="6E3E442A" w14:textId="77777777" w:rsidR="00E10C2D" w:rsidRPr="00814B44" w:rsidRDefault="00E10C2D" w:rsidP="00833210">
      <w:pPr>
        <w:pStyle w:val="Textoindependiente"/>
        <w:ind w:left="1418" w:right="670"/>
        <w:jc w:val="both"/>
        <w:rPr>
          <w:rFonts w:ascii="Arial" w:hAnsi="Arial" w:cs="Arial"/>
          <w:sz w:val="20"/>
          <w:szCs w:val="20"/>
        </w:rPr>
      </w:pPr>
    </w:p>
    <w:p w14:paraId="65C9F68B" w14:textId="4B36F10F" w:rsidR="00E10C2D" w:rsidRPr="00814B44" w:rsidRDefault="00760766" w:rsidP="00833210">
      <w:pPr>
        <w:pStyle w:val="Prrafodelista"/>
        <w:numPr>
          <w:ilvl w:val="0"/>
          <w:numId w:val="2"/>
        </w:numPr>
        <w:tabs>
          <w:tab w:val="left" w:pos="1764"/>
          <w:tab w:val="left" w:pos="1766"/>
        </w:tabs>
        <w:ind w:left="1418" w:right="670" w:firstLine="0"/>
        <w:jc w:val="both"/>
        <w:rPr>
          <w:rFonts w:ascii="Arial" w:hAnsi="Arial" w:cs="Arial"/>
          <w:sz w:val="20"/>
          <w:szCs w:val="20"/>
        </w:rPr>
      </w:pPr>
      <w:r w:rsidRPr="00814B44">
        <w:rPr>
          <w:rFonts w:ascii="Arial" w:hAnsi="Arial" w:cs="Arial"/>
          <w:sz w:val="20"/>
          <w:szCs w:val="20"/>
        </w:rPr>
        <w:t>Cuando no se presente ninguna propuesta dentro del término señalado en el pliego</w:t>
      </w:r>
      <w:r w:rsidR="00980793">
        <w:rPr>
          <w:rFonts w:ascii="Arial" w:hAnsi="Arial" w:cs="Arial"/>
          <w:spacing w:val="80"/>
          <w:sz w:val="20"/>
          <w:szCs w:val="20"/>
        </w:rPr>
        <w:t xml:space="preserve"> </w:t>
      </w:r>
      <w:r w:rsidRPr="00814B44">
        <w:rPr>
          <w:rFonts w:ascii="Arial" w:hAnsi="Arial" w:cs="Arial"/>
          <w:sz w:val="20"/>
          <w:szCs w:val="20"/>
        </w:rPr>
        <w:t>(Cronograma del proceso –SECOP II).</w:t>
      </w:r>
    </w:p>
    <w:p w14:paraId="100412EF" w14:textId="77777777" w:rsidR="00E10C2D" w:rsidRPr="00814B44" w:rsidRDefault="00E10C2D" w:rsidP="00833210">
      <w:pPr>
        <w:pStyle w:val="Textoindependiente"/>
        <w:ind w:left="1418" w:right="670"/>
        <w:jc w:val="both"/>
        <w:rPr>
          <w:rFonts w:ascii="Arial" w:hAnsi="Arial" w:cs="Arial"/>
          <w:sz w:val="20"/>
          <w:szCs w:val="20"/>
        </w:rPr>
      </w:pPr>
    </w:p>
    <w:p w14:paraId="0757058A" w14:textId="77777777" w:rsidR="00E10C2D" w:rsidRPr="00814B44" w:rsidRDefault="00760766" w:rsidP="00833210">
      <w:pPr>
        <w:pStyle w:val="Prrafodelista"/>
        <w:numPr>
          <w:ilvl w:val="0"/>
          <w:numId w:val="2"/>
        </w:numPr>
        <w:tabs>
          <w:tab w:val="left" w:pos="1764"/>
          <w:tab w:val="left" w:pos="1766"/>
        </w:tabs>
        <w:ind w:left="1418" w:right="670" w:firstLine="0"/>
        <w:jc w:val="both"/>
        <w:rPr>
          <w:rFonts w:ascii="Arial" w:hAnsi="Arial" w:cs="Arial"/>
          <w:sz w:val="20"/>
          <w:szCs w:val="20"/>
        </w:rPr>
      </w:pPr>
      <w:r w:rsidRPr="00814B44">
        <w:rPr>
          <w:rFonts w:ascii="Arial" w:hAnsi="Arial" w:cs="Arial"/>
          <w:sz w:val="20"/>
          <w:szCs w:val="20"/>
        </w:rPr>
        <w:t>Ninguna</w:t>
      </w:r>
      <w:r w:rsidRPr="00814B44">
        <w:rPr>
          <w:rFonts w:ascii="Arial" w:hAnsi="Arial" w:cs="Arial"/>
          <w:spacing w:val="-3"/>
          <w:sz w:val="20"/>
          <w:szCs w:val="20"/>
        </w:rPr>
        <w:t xml:space="preserve"> </w:t>
      </w:r>
      <w:r w:rsidRPr="00814B44">
        <w:rPr>
          <w:rFonts w:ascii="Arial" w:hAnsi="Arial" w:cs="Arial"/>
          <w:sz w:val="20"/>
          <w:szCs w:val="20"/>
        </w:rPr>
        <w:t>de</w:t>
      </w:r>
      <w:r w:rsidRPr="00814B44">
        <w:rPr>
          <w:rFonts w:ascii="Arial" w:hAnsi="Arial" w:cs="Arial"/>
          <w:spacing w:val="-2"/>
          <w:sz w:val="20"/>
          <w:szCs w:val="20"/>
        </w:rPr>
        <w:t xml:space="preserve"> </w:t>
      </w:r>
      <w:r w:rsidRPr="00814B44">
        <w:rPr>
          <w:rFonts w:ascii="Arial" w:hAnsi="Arial" w:cs="Arial"/>
          <w:sz w:val="20"/>
          <w:szCs w:val="20"/>
        </w:rPr>
        <w:t>las</w:t>
      </w:r>
      <w:r w:rsidRPr="00814B44">
        <w:rPr>
          <w:rFonts w:ascii="Arial" w:hAnsi="Arial" w:cs="Arial"/>
          <w:spacing w:val="-5"/>
          <w:sz w:val="20"/>
          <w:szCs w:val="20"/>
        </w:rPr>
        <w:t xml:space="preserve"> </w:t>
      </w:r>
      <w:r w:rsidRPr="00814B44">
        <w:rPr>
          <w:rFonts w:ascii="Arial" w:hAnsi="Arial" w:cs="Arial"/>
          <w:sz w:val="20"/>
          <w:szCs w:val="20"/>
        </w:rPr>
        <w:t>Ofertas</w:t>
      </w:r>
      <w:r w:rsidRPr="00814B44">
        <w:rPr>
          <w:rFonts w:ascii="Arial" w:hAnsi="Arial" w:cs="Arial"/>
          <w:spacing w:val="-5"/>
          <w:sz w:val="20"/>
          <w:szCs w:val="20"/>
        </w:rPr>
        <w:t xml:space="preserve"> </w:t>
      </w:r>
      <w:r w:rsidRPr="00814B44">
        <w:rPr>
          <w:rFonts w:ascii="Arial" w:hAnsi="Arial" w:cs="Arial"/>
          <w:sz w:val="20"/>
          <w:szCs w:val="20"/>
        </w:rPr>
        <w:t>cumple</w:t>
      </w:r>
      <w:r w:rsidRPr="00814B44">
        <w:rPr>
          <w:rFonts w:ascii="Arial" w:hAnsi="Arial" w:cs="Arial"/>
          <w:spacing w:val="-1"/>
          <w:sz w:val="20"/>
          <w:szCs w:val="20"/>
        </w:rPr>
        <w:t xml:space="preserve"> </w:t>
      </w:r>
      <w:r w:rsidRPr="00814B44">
        <w:rPr>
          <w:rFonts w:ascii="Arial" w:hAnsi="Arial" w:cs="Arial"/>
          <w:sz w:val="20"/>
          <w:szCs w:val="20"/>
        </w:rPr>
        <w:t>con</w:t>
      </w:r>
      <w:r w:rsidRPr="00814B44">
        <w:rPr>
          <w:rFonts w:ascii="Arial" w:hAnsi="Arial" w:cs="Arial"/>
          <w:spacing w:val="-3"/>
          <w:sz w:val="20"/>
          <w:szCs w:val="20"/>
        </w:rPr>
        <w:t xml:space="preserve"> </w:t>
      </w:r>
      <w:r w:rsidRPr="00814B44">
        <w:rPr>
          <w:rFonts w:ascii="Arial" w:hAnsi="Arial" w:cs="Arial"/>
          <w:sz w:val="20"/>
          <w:szCs w:val="20"/>
        </w:rPr>
        <w:t>los</w:t>
      </w:r>
      <w:r w:rsidRPr="00814B44">
        <w:rPr>
          <w:rFonts w:ascii="Arial" w:hAnsi="Arial" w:cs="Arial"/>
          <w:spacing w:val="-2"/>
          <w:sz w:val="20"/>
          <w:szCs w:val="20"/>
        </w:rPr>
        <w:t xml:space="preserve"> </w:t>
      </w:r>
      <w:r w:rsidRPr="00814B44">
        <w:rPr>
          <w:rFonts w:ascii="Arial" w:hAnsi="Arial" w:cs="Arial"/>
          <w:sz w:val="20"/>
          <w:szCs w:val="20"/>
        </w:rPr>
        <w:t>requisitos</w:t>
      </w:r>
      <w:r w:rsidRPr="00814B44">
        <w:rPr>
          <w:rFonts w:ascii="Arial" w:hAnsi="Arial" w:cs="Arial"/>
          <w:spacing w:val="-7"/>
          <w:sz w:val="20"/>
          <w:szCs w:val="20"/>
        </w:rPr>
        <w:t xml:space="preserve"> </w:t>
      </w:r>
      <w:r w:rsidRPr="00814B44">
        <w:rPr>
          <w:rFonts w:ascii="Arial" w:hAnsi="Arial" w:cs="Arial"/>
          <w:sz w:val="20"/>
          <w:szCs w:val="20"/>
        </w:rPr>
        <w:t>jurídicos,</w:t>
      </w:r>
      <w:r w:rsidRPr="00814B44">
        <w:rPr>
          <w:rFonts w:ascii="Arial" w:hAnsi="Arial" w:cs="Arial"/>
          <w:spacing w:val="-2"/>
          <w:sz w:val="20"/>
          <w:szCs w:val="20"/>
        </w:rPr>
        <w:t xml:space="preserve"> </w:t>
      </w:r>
      <w:r w:rsidRPr="00814B44">
        <w:rPr>
          <w:rFonts w:ascii="Arial" w:hAnsi="Arial" w:cs="Arial"/>
          <w:sz w:val="20"/>
          <w:szCs w:val="20"/>
        </w:rPr>
        <w:t>técnicos,</w:t>
      </w:r>
      <w:r w:rsidRPr="00814B44">
        <w:rPr>
          <w:rFonts w:ascii="Arial" w:hAnsi="Arial" w:cs="Arial"/>
          <w:spacing w:val="-4"/>
          <w:sz w:val="20"/>
          <w:szCs w:val="20"/>
        </w:rPr>
        <w:t xml:space="preserve"> </w:t>
      </w:r>
      <w:r w:rsidRPr="00814B44">
        <w:rPr>
          <w:rFonts w:ascii="Arial" w:hAnsi="Arial" w:cs="Arial"/>
          <w:sz w:val="20"/>
          <w:szCs w:val="20"/>
        </w:rPr>
        <w:t>financieros</w:t>
      </w:r>
      <w:r w:rsidRPr="00814B44">
        <w:rPr>
          <w:rFonts w:ascii="Arial" w:hAnsi="Arial" w:cs="Arial"/>
          <w:spacing w:val="-2"/>
          <w:sz w:val="20"/>
          <w:szCs w:val="20"/>
        </w:rPr>
        <w:t xml:space="preserve"> </w:t>
      </w:r>
      <w:r w:rsidRPr="00814B44">
        <w:rPr>
          <w:rFonts w:ascii="Arial" w:hAnsi="Arial" w:cs="Arial"/>
          <w:sz w:val="20"/>
          <w:szCs w:val="20"/>
        </w:rPr>
        <w:t>y</w:t>
      </w:r>
      <w:r w:rsidRPr="00814B44">
        <w:rPr>
          <w:rFonts w:ascii="Arial" w:hAnsi="Arial" w:cs="Arial"/>
          <w:spacing w:val="-5"/>
          <w:sz w:val="20"/>
          <w:szCs w:val="20"/>
        </w:rPr>
        <w:t xml:space="preserve"> </w:t>
      </w:r>
      <w:r w:rsidRPr="00814B44">
        <w:rPr>
          <w:rFonts w:ascii="Arial" w:hAnsi="Arial" w:cs="Arial"/>
          <w:sz w:val="20"/>
          <w:szCs w:val="20"/>
        </w:rPr>
        <w:t>de experiencia previstos por el Pliego de Condiciones.</w:t>
      </w:r>
    </w:p>
    <w:p w14:paraId="25023B20" w14:textId="77777777" w:rsidR="00E10C2D" w:rsidRPr="00814B44" w:rsidRDefault="00E10C2D" w:rsidP="00833210">
      <w:pPr>
        <w:pStyle w:val="Textoindependiente"/>
        <w:ind w:left="1418" w:right="670"/>
        <w:jc w:val="both"/>
        <w:rPr>
          <w:rFonts w:ascii="Arial" w:hAnsi="Arial" w:cs="Arial"/>
          <w:sz w:val="20"/>
          <w:szCs w:val="20"/>
        </w:rPr>
      </w:pPr>
    </w:p>
    <w:p w14:paraId="61A30361" w14:textId="77777777" w:rsidR="00E10C2D" w:rsidRPr="00814B44" w:rsidRDefault="00760766" w:rsidP="00833210">
      <w:pPr>
        <w:pStyle w:val="Prrafodelista"/>
        <w:numPr>
          <w:ilvl w:val="0"/>
          <w:numId w:val="2"/>
        </w:numPr>
        <w:tabs>
          <w:tab w:val="left" w:pos="1766"/>
        </w:tabs>
        <w:ind w:left="1418" w:right="670" w:firstLine="0"/>
        <w:jc w:val="both"/>
        <w:rPr>
          <w:rFonts w:ascii="Arial" w:hAnsi="Arial" w:cs="Arial"/>
          <w:sz w:val="20"/>
          <w:szCs w:val="20"/>
        </w:rPr>
      </w:pPr>
      <w:r w:rsidRPr="00814B44">
        <w:rPr>
          <w:rFonts w:ascii="Arial" w:hAnsi="Arial" w:cs="Arial"/>
          <w:sz w:val="20"/>
          <w:szCs w:val="20"/>
        </w:rPr>
        <w:t>Existan</w:t>
      </w:r>
      <w:r w:rsidRPr="00814B44">
        <w:rPr>
          <w:rFonts w:ascii="Arial" w:hAnsi="Arial" w:cs="Arial"/>
          <w:spacing w:val="-9"/>
          <w:sz w:val="20"/>
          <w:szCs w:val="20"/>
        </w:rPr>
        <w:t xml:space="preserve"> </w:t>
      </w:r>
      <w:r w:rsidRPr="00814B44">
        <w:rPr>
          <w:rFonts w:ascii="Arial" w:hAnsi="Arial" w:cs="Arial"/>
          <w:sz w:val="20"/>
          <w:szCs w:val="20"/>
        </w:rPr>
        <w:t>causas</w:t>
      </w:r>
      <w:r w:rsidRPr="00814B44">
        <w:rPr>
          <w:rFonts w:ascii="Arial" w:hAnsi="Arial" w:cs="Arial"/>
          <w:spacing w:val="-11"/>
          <w:sz w:val="20"/>
          <w:szCs w:val="20"/>
        </w:rPr>
        <w:t xml:space="preserve"> </w:t>
      </w:r>
      <w:r w:rsidRPr="00814B44">
        <w:rPr>
          <w:rFonts w:ascii="Arial" w:hAnsi="Arial" w:cs="Arial"/>
          <w:sz w:val="20"/>
          <w:szCs w:val="20"/>
        </w:rPr>
        <w:t>o</w:t>
      </w:r>
      <w:r w:rsidRPr="00814B44">
        <w:rPr>
          <w:rFonts w:ascii="Arial" w:hAnsi="Arial" w:cs="Arial"/>
          <w:spacing w:val="-6"/>
          <w:sz w:val="20"/>
          <w:szCs w:val="20"/>
        </w:rPr>
        <w:t xml:space="preserve"> </w:t>
      </w:r>
      <w:r w:rsidRPr="00814B44">
        <w:rPr>
          <w:rFonts w:ascii="Arial" w:hAnsi="Arial" w:cs="Arial"/>
          <w:sz w:val="20"/>
          <w:szCs w:val="20"/>
        </w:rPr>
        <w:t>motivos</w:t>
      </w:r>
      <w:r w:rsidRPr="00814B44">
        <w:rPr>
          <w:rFonts w:ascii="Arial" w:hAnsi="Arial" w:cs="Arial"/>
          <w:spacing w:val="-13"/>
          <w:sz w:val="20"/>
          <w:szCs w:val="20"/>
        </w:rPr>
        <w:t xml:space="preserve"> </w:t>
      </w:r>
      <w:r w:rsidRPr="00814B44">
        <w:rPr>
          <w:rFonts w:ascii="Arial" w:hAnsi="Arial" w:cs="Arial"/>
          <w:sz w:val="20"/>
          <w:szCs w:val="20"/>
        </w:rPr>
        <w:t>que</w:t>
      </w:r>
      <w:r w:rsidRPr="00814B44">
        <w:rPr>
          <w:rFonts w:ascii="Arial" w:hAnsi="Arial" w:cs="Arial"/>
          <w:spacing w:val="-7"/>
          <w:sz w:val="20"/>
          <w:szCs w:val="20"/>
        </w:rPr>
        <w:t xml:space="preserve"> </w:t>
      </w:r>
      <w:r w:rsidRPr="00814B44">
        <w:rPr>
          <w:rFonts w:ascii="Arial" w:hAnsi="Arial" w:cs="Arial"/>
          <w:sz w:val="20"/>
          <w:szCs w:val="20"/>
        </w:rPr>
        <w:t>impidan</w:t>
      </w:r>
      <w:r w:rsidRPr="00814B44">
        <w:rPr>
          <w:rFonts w:ascii="Arial" w:hAnsi="Arial" w:cs="Arial"/>
          <w:spacing w:val="-6"/>
          <w:sz w:val="20"/>
          <w:szCs w:val="20"/>
        </w:rPr>
        <w:t xml:space="preserve"> </w:t>
      </w:r>
      <w:r w:rsidRPr="00814B44">
        <w:rPr>
          <w:rFonts w:ascii="Arial" w:hAnsi="Arial" w:cs="Arial"/>
          <w:sz w:val="20"/>
          <w:szCs w:val="20"/>
        </w:rPr>
        <w:t>la</w:t>
      </w:r>
      <w:r w:rsidRPr="00814B44">
        <w:rPr>
          <w:rFonts w:ascii="Arial" w:hAnsi="Arial" w:cs="Arial"/>
          <w:spacing w:val="-9"/>
          <w:sz w:val="20"/>
          <w:szCs w:val="20"/>
        </w:rPr>
        <w:t xml:space="preserve"> </w:t>
      </w:r>
      <w:r w:rsidRPr="00814B44">
        <w:rPr>
          <w:rFonts w:ascii="Arial" w:hAnsi="Arial" w:cs="Arial"/>
          <w:sz w:val="20"/>
          <w:szCs w:val="20"/>
        </w:rPr>
        <w:t>escogencia</w:t>
      </w:r>
      <w:r w:rsidRPr="00814B44">
        <w:rPr>
          <w:rFonts w:ascii="Arial" w:hAnsi="Arial" w:cs="Arial"/>
          <w:spacing w:val="-4"/>
          <w:sz w:val="20"/>
          <w:szCs w:val="20"/>
        </w:rPr>
        <w:t xml:space="preserve"> </w:t>
      </w:r>
      <w:r w:rsidRPr="00814B44">
        <w:rPr>
          <w:rFonts w:ascii="Arial" w:hAnsi="Arial" w:cs="Arial"/>
          <w:sz w:val="20"/>
          <w:szCs w:val="20"/>
        </w:rPr>
        <w:t>objetiva</w:t>
      </w:r>
      <w:r w:rsidRPr="00814B44">
        <w:rPr>
          <w:rFonts w:ascii="Arial" w:hAnsi="Arial" w:cs="Arial"/>
          <w:spacing w:val="-7"/>
          <w:sz w:val="20"/>
          <w:szCs w:val="20"/>
        </w:rPr>
        <w:t xml:space="preserve"> </w:t>
      </w:r>
      <w:r w:rsidRPr="00814B44">
        <w:rPr>
          <w:rFonts w:ascii="Arial" w:hAnsi="Arial" w:cs="Arial"/>
          <w:sz w:val="20"/>
          <w:szCs w:val="20"/>
        </w:rPr>
        <w:t>del</w:t>
      </w:r>
      <w:r w:rsidRPr="00814B44">
        <w:rPr>
          <w:rFonts w:ascii="Arial" w:hAnsi="Arial" w:cs="Arial"/>
          <w:spacing w:val="-11"/>
          <w:sz w:val="20"/>
          <w:szCs w:val="20"/>
        </w:rPr>
        <w:t xml:space="preserve"> </w:t>
      </w:r>
      <w:r w:rsidRPr="00814B44">
        <w:rPr>
          <w:rFonts w:ascii="Arial" w:hAnsi="Arial" w:cs="Arial"/>
          <w:spacing w:val="-2"/>
          <w:sz w:val="20"/>
          <w:szCs w:val="20"/>
        </w:rPr>
        <w:t>Proponente.</w:t>
      </w:r>
    </w:p>
    <w:p w14:paraId="45C58863" w14:textId="77777777" w:rsidR="00E10C2D" w:rsidRPr="00814B44" w:rsidRDefault="00E10C2D" w:rsidP="00833210">
      <w:pPr>
        <w:pStyle w:val="Textoindependiente"/>
        <w:ind w:left="1418" w:right="670"/>
        <w:jc w:val="both"/>
        <w:rPr>
          <w:rFonts w:ascii="Arial" w:hAnsi="Arial" w:cs="Arial"/>
          <w:sz w:val="20"/>
          <w:szCs w:val="20"/>
        </w:rPr>
      </w:pPr>
    </w:p>
    <w:p w14:paraId="460E2A3C" w14:textId="77777777" w:rsidR="00E10C2D" w:rsidRPr="00814B44" w:rsidRDefault="00760766" w:rsidP="00833210">
      <w:pPr>
        <w:pStyle w:val="Prrafodelista"/>
        <w:numPr>
          <w:ilvl w:val="0"/>
          <w:numId w:val="2"/>
        </w:numPr>
        <w:tabs>
          <w:tab w:val="left" w:pos="1764"/>
          <w:tab w:val="left" w:pos="1766"/>
        </w:tabs>
        <w:ind w:left="1418" w:right="670" w:firstLine="0"/>
        <w:jc w:val="both"/>
        <w:rPr>
          <w:rFonts w:ascii="Arial" w:hAnsi="Arial" w:cs="Arial"/>
          <w:sz w:val="20"/>
          <w:szCs w:val="20"/>
        </w:rPr>
      </w:pPr>
      <w:r w:rsidRPr="00814B44">
        <w:rPr>
          <w:rFonts w:ascii="Arial" w:hAnsi="Arial" w:cs="Arial"/>
          <w:sz w:val="20"/>
          <w:szCs w:val="20"/>
        </w:rPr>
        <w:t>El representante legal de la Nación – Consejo Superior de la Judicatura o su delegado no acoja la recomendación del comité evaluador y opte por la declaratoria de desierta del proceso, caso en el cual debe motivar su decisión, caso en el cual deberá motivar su decisión.</w:t>
      </w:r>
    </w:p>
    <w:p w14:paraId="28772BB2" w14:textId="313807AA" w:rsidR="00E10C2D" w:rsidRPr="00814B44" w:rsidRDefault="00760766" w:rsidP="00833210">
      <w:pPr>
        <w:pStyle w:val="Prrafodelista"/>
        <w:numPr>
          <w:ilvl w:val="0"/>
          <w:numId w:val="2"/>
        </w:numPr>
        <w:tabs>
          <w:tab w:val="left" w:pos="1765"/>
        </w:tabs>
        <w:ind w:left="1418" w:right="670" w:firstLine="0"/>
        <w:jc w:val="both"/>
        <w:rPr>
          <w:rFonts w:ascii="Arial" w:hAnsi="Arial" w:cs="Arial"/>
          <w:sz w:val="20"/>
          <w:szCs w:val="20"/>
        </w:rPr>
      </w:pPr>
      <w:r w:rsidRPr="00814B44">
        <w:rPr>
          <w:rFonts w:ascii="Arial" w:hAnsi="Arial" w:cs="Arial"/>
          <w:sz w:val="20"/>
          <w:szCs w:val="20"/>
        </w:rPr>
        <w:t>Se</w:t>
      </w:r>
      <w:r w:rsidRPr="00814B44">
        <w:rPr>
          <w:rFonts w:ascii="Arial" w:hAnsi="Arial" w:cs="Arial"/>
          <w:spacing w:val="-9"/>
          <w:sz w:val="20"/>
          <w:szCs w:val="20"/>
        </w:rPr>
        <w:t xml:space="preserve"> </w:t>
      </w:r>
      <w:r w:rsidRPr="00814B44">
        <w:rPr>
          <w:rFonts w:ascii="Arial" w:hAnsi="Arial" w:cs="Arial"/>
          <w:sz w:val="20"/>
          <w:szCs w:val="20"/>
        </w:rPr>
        <w:t>presenten</w:t>
      </w:r>
      <w:r w:rsidRPr="00814B44">
        <w:rPr>
          <w:rFonts w:ascii="Arial" w:hAnsi="Arial" w:cs="Arial"/>
          <w:spacing w:val="-8"/>
          <w:sz w:val="20"/>
          <w:szCs w:val="20"/>
        </w:rPr>
        <w:t xml:space="preserve"> </w:t>
      </w:r>
      <w:r w:rsidRPr="00814B44">
        <w:rPr>
          <w:rFonts w:ascii="Arial" w:hAnsi="Arial" w:cs="Arial"/>
          <w:sz w:val="20"/>
          <w:szCs w:val="20"/>
        </w:rPr>
        <w:t>los</w:t>
      </w:r>
      <w:r w:rsidRPr="00814B44">
        <w:rPr>
          <w:rFonts w:ascii="Arial" w:hAnsi="Arial" w:cs="Arial"/>
          <w:spacing w:val="-12"/>
          <w:sz w:val="20"/>
          <w:szCs w:val="20"/>
        </w:rPr>
        <w:t xml:space="preserve"> </w:t>
      </w:r>
      <w:r w:rsidRPr="00814B44">
        <w:rPr>
          <w:rFonts w:ascii="Arial" w:hAnsi="Arial" w:cs="Arial"/>
          <w:sz w:val="20"/>
          <w:szCs w:val="20"/>
        </w:rPr>
        <w:t>demás</w:t>
      </w:r>
      <w:r w:rsidRPr="00814B44">
        <w:rPr>
          <w:rFonts w:ascii="Arial" w:hAnsi="Arial" w:cs="Arial"/>
          <w:spacing w:val="-8"/>
          <w:sz w:val="20"/>
          <w:szCs w:val="20"/>
        </w:rPr>
        <w:t xml:space="preserve"> </w:t>
      </w:r>
      <w:r w:rsidRPr="00814B44">
        <w:rPr>
          <w:rFonts w:ascii="Arial" w:hAnsi="Arial" w:cs="Arial"/>
          <w:sz w:val="20"/>
          <w:szCs w:val="20"/>
        </w:rPr>
        <w:t>casos</w:t>
      </w:r>
      <w:r w:rsidRPr="00814B44">
        <w:rPr>
          <w:rFonts w:ascii="Arial" w:hAnsi="Arial" w:cs="Arial"/>
          <w:spacing w:val="-8"/>
          <w:sz w:val="20"/>
          <w:szCs w:val="20"/>
        </w:rPr>
        <w:t xml:space="preserve"> </w:t>
      </w:r>
      <w:r w:rsidRPr="00814B44">
        <w:rPr>
          <w:rFonts w:ascii="Arial" w:hAnsi="Arial" w:cs="Arial"/>
          <w:sz w:val="20"/>
          <w:szCs w:val="20"/>
        </w:rPr>
        <w:t>contemplados</w:t>
      </w:r>
      <w:r w:rsidRPr="00814B44">
        <w:rPr>
          <w:rFonts w:ascii="Arial" w:hAnsi="Arial" w:cs="Arial"/>
          <w:spacing w:val="-9"/>
          <w:sz w:val="20"/>
          <w:szCs w:val="20"/>
        </w:rPr>
        <w:t xml:space="preserve"> </w:t>
      </w:r>
      <w:r w:rsidRPr="00814B44">
        <w:rPr>
          <w:rFonts w:ascii="Arial" w:hAnsi="Arial" w:cs="Arial"/>
          <w:sz w:val="20"/>
          <w:szCs w:val="20"/>
        </w:rPr>
        <w:t>por</w:t>
      </w:r>
      <w:r w:rsidRPr="00814B44">
        <w:rPr>
          <w:rFonts w:ascii="Arial" w:hAnsi="Arial" w:cs="Arial"/>
          <w:spacing w:val="-14"/>
          <w:sz w:val="20"/>
          <w:szCs w:val="20"/>
        </w:rPr>
        <w:t xml:space="preserve"> </w:t>
      </w:r>
      <w:r w:rsidRPr="00814B44">
        <w:rPr>
          <w:rFonts w:ascii="Arial" w:hAnsi="Arial" w:cs="Arial"/>
          <w:sz w:val="20"/>
          <w:szCs w:val="20"/>
        </w:rPr>
        <w:t>la</w:t>
      </w:r>
      <w:r w:rsidRPr="00814B44">
        <w:rPr>
          <w:rFonts w:ascii="Arial" w:hAnsi="Arial" w:cs="Arial"/>
          <w:spacing w:val="-4"/>
          <w:sz w:val="20"/>
          <w:szCs w:val="20"/>
        </w:rPr>
        <w:t xml:space="preserve"> ley.</w:t>
      </w:r>
    </w:p>
    <w:p w14:paraId="4D8AC1D3" w14:textId="77777777" w:rsidR="00E630BB" w:rsidRPr="00814B44" w:rsidRDefault="00E630BB" w:rsidP="0026527C">
      <w:pPr>
        <w:pStyle w:val="Prrafodelista"/>
        <w:tabs>
          <w:tab w:val="left" w:pos="1765"/>
        </w:tabs>
        <w:spacing w:line="276" w:lineRule="auto"/>
        <w:ind w:left="1418" w:right="670"/>
        <w:jc w:val="left"/>
        <w:rPr>
          <w:rFonts w:ascii="Arial" w:hAnsi="Arial" w:cs="Arial"/>
          <w:sz w:val="20"/>
          <w:szCs w:val="20"/>
        </w:rPr>
      </w:pPr>
    </w:p>
    <w:p w14:paraId="7ED414B7" w14:textId="77777777" w:rsidR="00E10C2D" w:rsidRPr="00814B44" w:rsidRDefault="00760766" w:rsidP="000A492D">
      <w:pPr>
        <w:pStyle w:val="Ttulo1"/>
        <w:numPr>
          <w:ilvl w:val="1"/>
          <w:numId w:val="4"/>
        </w:numPr>
        <w:tabs>
          <w:tab w:val="left" w:pos="2112"/>
        </w:tabs>
        <w:spacing w:line="276" w:lineRule="auto"/>
        <w:ind w:left="1418" w:right="670" w:firstLine="0"/>
        <w:rPr>
          <w:sz w:val="20"/>
          <w:szCs w:val="20"/>
        </w:rPr>
      </w:pPr>
      <w:r w:rsidRPr="00814B44">
        <w:rPr>
          <w:sz w:val="20"/>
          <w:szCs w:val="20"/>
        </w:rPr>
        <w:t>RETIRO</w:t>
      </w:r>
      <w:r w:rsidRPr="00814B44">
        <w:rPr>
          <w:spacing w:val="-2"/>
          <w:sz w:val="20"/>
          <w:szCs w:val="20"/>
        </w:rPr>
        <w:t xml:space="preserve"> </w:t>
      </w:r>
      <w:r w:rsidRPr="00814B44">
        <w:rPr>
          <w:sz w:val="20"/>
          <w:szCs w:val="20"/>
        </w:rPr>
        <w:t>DE LA</w:t>
      </w:r>
      <w:r w:rsidRPr="00814B44">
        <w:rPr>
          <w:spacing w:val="-17"/>
          <w:sz w:val="20"/>
          <w:szCs w:val="20"/>
        </w:rPr>
        <w:t xml:space="preserve"> </w:t>
      </w:r>
      <w:r w:rsidRPr="00814B44">
        <w:rPr>
          <w:spacing w:val="-2"/>
          <w:sz w:val="20"/>
          <w:szCs w:val="20"/>
        </w:rPr>
        <w:t>OFERTA</w:t>
      </w:r>
    </w:p>
    <w:p w14:paraId="292BB481" w14:textId="77777777" w:rsidR="00E10C2D" w:rsidRPr="00814B44" w:rsidRDefault="00E10C2D" w:rsidP="0026527C">
      <w:pPr>
        <w:pStyle w:val="Textoindependiente"/>
        <w:spacing w:line="276" w:lineRule="auto"/>
        <w:ind w:left="1418" w:right="670"/>
        <w:rPr>
          <w:rFonts w:ascii="Arial" w:hAnsi="Arial" w:cs="Arial"/>
          <w:b/>
          <w:sz w:val="20"/>
          <w:szCs w:val="20"/>
        </w:rPr>
      </w:pPr>
    </w:p>
    <w:p w14:paraId="0CB894CE" w14:textId="77777777" w:rsidR="00E10C2D" w:rsidRPr="00814B44" w:rsidRDefault="00760766" w:rsidP="0026527C">
      <w:pPr>
        <w:pStyle w:val="Textoindependiente"/>
        <w:ind w:left="1418" w:right="670"/>
        <w:jc w:val="both"/>
        <w:rPr>
          <w:rFonts w:ascii="Arial" w:hAnsi="Arial" w:cs="Arial"/>
          <w:sz w:val="20"/>
          <w:szCs w:val="20"/>
        </w:rPr>
      </w:pPr>
      <w:r w:rsidRPr="00814B44">
        <w:rPr>
          <w:rFonts w:ascii="Arial" w:hAnsi="Arial" w:cs="Arial"/>
          <w:sz w:val="20"/>
          <w:szCs w:val="20"/>
        </w:rPr>
        <w:t>Los</w:t>
      </w:r>
      <w:r w:rsidRPr="00814B44">
        <w:rPr>
          <w:rFonts w:ascii="Arial" w:hAnsi="Arial" w:cs="Arial"/>
          <w:spacing w:val="-9"/>
          <w:sz w:val="20"/>
          <w:szCs w:val="20"/>
        </w:rPr>
        <w:t xml:space="preserve"> </w:t>
      </w:r>
      <w:r w:rsidRPr="00814B44">
        <w:rPr>
          <w:rFonts w:ascii="Arial" w:hAnsi="Arial" w:cs="Arial"/>
          <w:sz w:val="20"/>
          <w:szCs w:val="20"/>
        </w:rPr>
        <w:t>Proponentes</w:t>
      </w:r>
      <w:r w:rsidRPr="00814B44">
        <w:rPr>
          <w:rFonts w:ascii="Arial" w:hAnsi="Arial" w:cs="Arial"/>
          <w:spacing w:val="-11"/>
          <w:sz w:val="20"/>
          <w:szCs w:val="20"/>
        </w:rPr>
        <w:t xml:space="preserve"> </w:t>
      </w:r>
      <w:r w:rsidRPr="00814B44">
        <w:rPr>
          <w:rFonts w:ascii="Arial" w:hAnsi="Arial" w:cs="Arial"/>
          <w:sz w:val="20"/>
          <w:szCs w:val="20"/>
        </w:rPr>
        <w:t>que</w:t>
      </w:r>
      <w:r w:rsidRPr="00814B44">
        <w:rPr>
          <w:rFonts w:ascii="Arial" w:hAnsi="Arial" w:cs="Arial"/>
          <w:spacing w:val="-12"/>
          <w:sz w:val="20"/>
          <w:szCs w:val="20"/>
        </w:rPr>
        <w:t xml:space="preserve"> </w:t>
      </w:r>
      <w:r w:rsidRPr="00814B44">
        <w:rPr>
          <w:rFonts w:ascii="Arial" w:hAnsi="Arial" w:cs="Arial"/>
          <w:sz w:val="20"/>
          <w:szCs w:val="20"/>
        </w:rPr>
        <w:t>opten</w:t>
      </w:r>
      <w:r w:rsidRPr="00814B44">
        <w:rPr>
          <w:rFonts w:ascii="Arial" w:hAnsi="Arial" w:cs="Arial"/>
          <w:spacing w:val="-10"/>
          <w:sz w:val="20"/>
          <w:szCs w:val="20"/>
        </w:rPr>
        <w:t xml:space="preserve"> </w:t>
      </w:r>
      <w:r w:rsidRPr="00814B44">
        <w:rPr>
          <w:rFonts w:ascii="Arial" w:hAnsi="Arial" w:cs="Arial"/>
          <w:sz w:val="20"/>
          <w:szCs w:val="20"/>
        </w:rPr>
        <w:t>por</w:t>
      </w:r>
      <w:r w:rsidRPr="00814B44">
        <w:rPr>
          <w:rFonts w:ascii="Arial" w:hAnsi="Arial" w:cs="Arial"/>
          <w:spacing w:val="-9"/>
          <w:sz w:val="20"/>
          <w:szCs w:val="20"/>
        </w:rPr>
        <w:t xml:space="preserve"> </w:t>
      </w:r>
      <w:r w:rsidRPr="00814B44">
        <w:rPr>
          <w:rFonts w:ascii="Arial" w:hAnsi="Arial" w:cs="Arial"/>
          <w:sz w:val="20"/>
          <w:szCs w:val="20"/>
        </w:rPr>
        <w:t>presentar</w:t>
      </w:r>
      <w:r w:rsidRPr="00814B44">
        <w:rPr>
          <w:rFonts w:ascii="Arial" w:hAnsi="Arial" w:cs="Arial"/>
          <w:spacing w:val="-10"/>
          <w:sz w:val="20"/>
          <w:szCs w:val="20"/>
        </w:rPr>
        <w:t xml:space="preserve"> </w:t>
      </w:r>
      <w:r w:rsidRPr="00814B44">
        <w:rPr>
          <w:rFonts w:ascii="Arial" w:hAnsi="Arial" w:cs="Arial"/>
          <w:sz w:val="20"/>
          <w:szCs w:val="20"/>
        </w:rPr>
        <w:t>su</w:t>
      </w:r>
      <w:r w:rsidRPr="00814B44">
        <w:rPr>
          <w:rFonts w:ascii="Arial" w:hAnsi="Arial" w:cs="Arial"/>
          <w:spacing w:val="-10"/>
          <w:sz w:val="20"/>
          <w:szCs w:val="20"/>
        </w:rPr>
        <w:t xml:space="preserve"> </w:t>
      </w:r>
      <w:r w:rsidRPr="00814B44">
        <w:rPr>
          <w:rFonts w:ascii="Arial" w:hAnsi="Arial" w:cs="Arial"/>
          <w:sz w:val="20"/>
          <w:szCs w:val="20"/>
        </w:rPr>
        <w:t>oferta</w:t>
      </w:r>
      <w:r w:rsidRPr="00814B44">
        <w:rPr>
          <w:rFonts w:ascii="Arial" w:hAnsi="Arial" w:cs="Arial"/>
          <w:spacing w:val="-10"/>
          <w:sz w:val="20"/>
          <w:szCs w:val="20"/>
        </w:rPr>
        <w:t xml:space="preserve"> </w:t>
      </w:r>
      <w:r w:rsidRPr="00814B44">
        <w:rPr>
          <w:rFonts w:ascii="Arial" w:hAnsi="Arial" w:cs="Arial"/>
          <w:sz w:val="20"/>
          <w:szCs w:val="20"/>
        </w:rPr>
        <w:t>en</w:t>
      </w:r>
      <w:r w:rsidRPr="00814B44">
        <w:rPr>
          <w:rFonts w:ascii="Arial" w:hAnsi="Arial" w:cs="Arial"/>
          <w:spacing w:val="-10"/>
          <w:sz w:val="20"/>
          <w:szCs w:val="20"/>
        </w:rPr>
        <w:t xml:space="preserve"> </w:t>
      </w:r>
      <w:r w:rsidRPr="00814B44">
        <w:rPr>
          <w:rFonts w:ascii="Arial" w:hAnsi="Arial" w:cs="Arial"/>
          <w:sz w:val="20"/>
          <w:szCs w:val="20"/>
        </w:rPr>
        <w:t>la</w:t>
      </w:r>
      <w:r w:rsidRPr="00814B44">
        <w:rPr>
          <w:rFonts w:ascii="Arial" w:hAnsi="Arial" w:cs="Arial"/>
          <w:spacing w:val="-10"/>
          <w:sz w:val="20"/>
          <w:szCs w:val="20"/>
        </w:rPr>
        <w:t xml:space="preserve"> </w:t>
      </w:r>
      <w:r w:rsidRPr="00814B44">
        <w:rPr>
          <w:rFonts w:ascii="Arial" w:hAnsi="Arial" w:cs="Arial"/>
          <w:sz w:val="20"/>
          <w:szCs w:val="20"/>
        </w:rPr>
        <w:t>plataforma</w:t>
      </w:r>
      <w:r w:rsidRPr="00814B44">
        <w:rPr>
          <w:rFonts w:ascii="Arial" w:hAnsi="Arial" w:cs="Arial"/>
          <w:spacing w:val="-10"/>
          <w:sz w:val="20"/>
          <w:szCs w:val="20"/>
        </w:rPr>
        <w:t xml:space="preserve"> </w:t>
      </w:r>
      <w:r w:rsidRPr="00814B44">
        <w:rPr>
          <w:rFonts w:ascii="Arial" w:hAnsi="Arial" w:cs="Arial"/>
          <w:sz w:val="20"/>
          <w:szCs w:val="20"/>
        </w:rPr>
        <w:t>del</w:t>
      </w:r>
      <w:r w:rsidRPr="00814B44">
        <w:rPr>
          <w:rFonts w:ascii="Arial" w:hAnsi="Arial" w:cs="Arial"/>
          <w:spacing w:val="-10"/>
          <w:sz w:val="20"/>
          <w:szCs w:val="20"/>
        </w:rPr>
        <w:t xml:space="preserve"> </w:t>
      </w:r>
      <w:r w:rsidRPr="00814B44">
        <w:rPr>
          <w:rFonts w:ascii="Arial" w:hAnsi="Arial" w:cs="Arial"/>
          <w:sz w:val="20"/>
          <w:szCs w:val="20"/>
        </w:rPr>
        <w:t>SECOP</w:t>
      </w:r>
      <w:r w:rsidRPr="00814B44">
        <w:rPr>
          <w:rFonts w:ascii="Arial" w:hAnsi="Arial" w:cs="Arial"/>
          <w:spacing w:val="-10"/>
          <w:sz w:val="20"/>
          <w:szCs w:val="20"/>
        </w:rPr>
        <w:t xml:space="preserve"> </w:t>
      </w:r>
      <w:r w:rsidRPr="00814B44">
        <w:rPr>
          <w:rFonts w:ascii="Arial" w:hAnsi="Arial" w:cs="Arial"/>
          <w:sz w:val="20"/>
          <w:szCs w:val="20"/>
        </w:rPr>
        <w:t>II</w:t>
      </w:r>
      <w:r w:rsidRPr="00814B44">
        <w:rPr>
          <w:rFonts w:ascii="Arial" w:hAnsi="Arial" w:cs="Arial"/>
          <w:spacing w:val="-9"/>
          <w:sz w:val="20"/>
          <w:szCs w:val="20"/>
        </w:rPr>
        <w:t xml:space="preserve"> </w:t>
      </w:r>
      <w:r w:rsidRPr="00814B44">
        <w:rPr>
          <w:rFonts w:ascii="Arial" w:hAnsi="Arial" w:cs="Arial"/>
          <w:sz w:val="20"/>
          <w:szCs w:val="20"/>
        </w:rPr>
        <w:t>antes</w:t>
      </w:r>
      <w:r w:rsidRPr="00814B44">
        <w:rPr>
          <w:rFonts w:ascii="Arial" w:hAnsi="Arial" w:cs="Arial"/>
          <w:spacing w:val="-5"/>
          <w:sz w:val="20"/>
          <w:szCs w:val="20"/>
        </w:rPr>
        <w:t xml:space="preserve"> </w:t>
      </w:r>
      <w:r w:rsidRPr="00814B44">
        <w:rPr>
          <w:rFonts w:ascii="Arial" w:hAnsi="Arial" w:cs="Arial"/>
          <w:sz w:val="20"/>
          <w:szCs w:val="20"/>
        </w:rPr>
        <w:t>de la</w:t>
      </w:r>
      <w:r w:rsidRPr="00814B44">
        <w:rPr>
          <w:rFonts w:ascii="Arial" w:hAnsi="Arial" w:cs="Arial"/>
          <w:spacing w:val="-2"/>
          <w:sz w:val="20"/>
          <w:szCs w:val="20"/>
        </w:rPr>
        <w:t xml:space="preserve"> </w:t>
      </w:r>
      <w:r w:rsidRPr="00814B44">
        <w:rPr>
          <w:rFonts w:ascii="Arial" w:hAnsi="Arial" w:cs="Arial"/>
          <w:sz w:val="20"/>
          <w:szCs w:val="20"/>
        </w:rPr>
        <w:t>fecha</w:t>
      </w:r>
      <w:r w:rsidRPr="00814B44">
        <w:rPr>
          <w:rFonts w:ascii="Arial" w:hAnsi="Arial" w:cs="Arial"/>
          <w:spacing w:val="-2"/>
          <w:sz w:val="20"/>
          <w:szCs w:val="20"/>
        </w:rPr>
        <w:t xml:space="preserve"> </w:t>
      </w:r>
      <w:r w:rsidRPr="00814B44">
        <w:rPr>
          <w:rFonts w:ascii="Arial" w:hAnsi="Arial" w:cs="Arial"/>
          <w:sz w:val="20"/>
          <w:szCs w:val="20"/>
        </w:rPr>
        <w:t>y</w:t>
      </w:r>
      <w:r w:rsidRPr="00814B44">
        <w:rPr>
          <w:rFonts w:ascii="Arial" w:hAnsi="Arial" w:cs="Arial"/>
          <w:spacing w:val="-3"/>
          <w:sz w:val="20"/>
          <w:szCs w:val="20"/>
        </w:rPr>
        <w:t xml:space="preserve"> </w:t>
      </w:r>
      <w:r w:rsidRPr="00814B44">
        <w:rPr>
          <w:rFonts w:ascii="Arial" w:hAnsi="Arial" w:cs="Arial"/>
          <w:sz w:val="20"/>
          <w:szCs w:val="20"/>
        </w:rPr>
        <w:t>hora</w:t>
      </w:r>
      <w:r w:rsidRPr="00814B44">
        <w:rPr>
          <w:rFonts w:ascii="Arial" w:hAnsi="Arial" w:cs="Arial"/>
          <w:spacing w:val="-2"/>
          <w:sz w:val="20"/>
          <w:szCs w:val="20"/>
        </w:rPr>
        <w:t xml:space="preserve"> </w:t>
      </w:r>
      <w:r w:rsidRPr="00814B44">
        <w:rPr>
          <w:rFonts w:ascii="Arial" w:hAnsi="Arial" w:cs="Arial"/>
          <w:sz w:val="20"/>
          <w:szCs w:val="20"/>
        </w:rPr>
        <w:t>de</w:t>
      </w:r>
      <w:r w:rsidRPr="00814B44">
        <w:rPr>
          <w:rFonts w:ascii="Arial" w:hAnsi="Arial" w:cs="Arial"/>
          <w:spacing w:val="-2"/>
          <w:sz w:val="20"/>
          <w:szCs w:val="20"/>
        </w:rPr>
        <w:t xml:space="preserve"> </w:t>
      </w:r>
      <w:r w:rsidRPr="00814B44">
        <w:rPr>
          <w:rFonts w:ascii="Arial" w:hAnsi="Arial" w:cs="Arial"/>
          <w:sz w:val="20"/>
          <w:szCs w:val="20"/>
        </w:rPr>
        <w:t>cierre</w:t>
      </w:r>
      <w:r w:rsidRPr="00814B44">
        <w:rPr>
          <w:rFonts w:ascii="Arial" w:hAnsi="Arial" w:cs="Arial"/>
          <w:spacing w:val="-4"/>
          <w:sz w:val="20"/>
          <w:szCs w:val="20"/>
        </w:rPr>
        <w:t xml:space="preserve"> </w:t>
      </w:r>
      <w:r w:rsidRPr="00814B44">
        <w:rPr>
          <w:rFonts w:ascii="Arial" w:hAnsi="Arial" w:cs="Arial"/>
          <w:sz w:val="20"/>
          <w:szCs w:val="20"/>
        </w:rPr>
        <w:t>del</w:t>
      </w:r>
      <w:r w:rsidRPr="00814B44">
        <w:rPr>
          <w:rFonts w:ascii="Arial" w:hAnsi="Arial" w:cs="Arial"/>
          <w:spacing w:val="-2"/>
          <w:sz w:val="20"/>
          <w:szCs w:val="20"/>
        </w:rPr>
        <w:t xml:space="preserve"> </w:t>
      </w:r>
      <w:r w:rsidRPr="00814B44">
        <w:rPr>
          <w:rFonts w:ascii="Arial" w:hAnsi="Arial" w:cs="Arial"/>
          <w:sz w:val="20"/>
          <w:szCs w:val="20"/>
        </w:rPr>
        <w:t>proceso</w:t>
      </w:r>
      <w:r w:rsidRPr="00814B44">
        <w:rPr>
          <w:rFonts w:ascii="Arial" w:hAnsi="Arial" w:cs="Arial"/>
          <w:spacing w:val="-2"/>
          <w:sz w:val="20"/>
          <w:szCs w:val="20"/>
        </w:rPr>
        <w:t xml:space="preserve"> </w:t>
      </w:r>
      <w:r w:rsidRPr="00814B44">
        <w:rPr>
          <w:rFonts w:ascii="Arial" w:hAnsi="Arial" w:cs="Arial"/>
          <w:sz w:val="20"/>
          <w:szCs w:val="20"/>
        </w:rPr>
        <w:t>de</w:t>
      </w:r>
      <w:r w:rsidRPr="00814B44">
        <w:rPr>
          <w:rFonts w:ascii="Arial" w:hAnsi="Arial" w:cs="Arial"/>
          <w:spacing w:val="-2"/>
          <w:sz w:val="20"/>
          <w:szCs w:val="20"/>
        </w:rPr>
        <w:t xml:space="preserve"> </w:t>
      </w:r>
      <w:r w:rsidRPr="00814B44">
        <w:rPr>
          <w:rFonts w:ascii="Arial" w:hAnsi="Arial" w:cs="Arial"/>
          <w:sz w:val="20"/>
          <w:szCs w:val="20"/>
        </w:rPr>
        <w:t>selección, deben</w:t>
      </w:r>
      <w:r w:rsidRPr="00814B44">
        <w:rPr>
          <w:rFonts w:ascii="Arial" w:hAnsi="Arial" w:cs="Arial"/>
          <w:spacing w:val="-2"/>
          <w:sz w:val="20"/>
          <w:szCs w:val="20"/>
        </w:rPr>
        <w:t xml:space="preserve"> </w:t>
      </w:r>
      <w:r w:rsidRPr="00814B44">
        <w:rPr>
          <w:rFonts w:ascii="Arial" w:hAnsi="Arial" w:cs="Arial"/>
          <w:sz w:val="20"/>
          <w:szCs w:val="20"/>
        </w:rPr>
        <w:t>estar</w:t>
      </w:r>
      <w:r w:rsidRPr="00814B44">
        <w:rPr>
          <w:rFonts w:ascii="Arial" w:hAnsi="Arial" w:cs="Arial"/>
          <w:spacing w:val="-1"/>
          <w:sz w:val="20"/>
          <w:szCs w:val="20"/>
        </w:rPr>
        <w:t xml:space="preserve"> </w:t>
      </w:r>
      <w:r w:rsidRPr="00814B44">
        <w:rPr>
          <w:rFonts w:ascii="Arial" w:hAnsi="Arial" w:cs="Arial"/>
          <w:sz w:val="20"/>
          <w:szCs w:val="20"/>
        </w:rPr>
        <w:t>pendientes</w:t>
      </w:r>
      <w:r w:rsidRPr="00814B44">
        <w:rPr>
          <w:rFonts w:ascii="Arial" w:hAnsi="Arial" w:cs="Arial"/>
          <w:spacing w:val="-4"/>
          <w:sz w:val="20"/>
          <w:szCs w:val="20"/>
        </w:rPr>
        <w:t xml:space="preserve"> </w:t>
      </w:r>
      <w:r w:rsidRPr="00814B44">
        <w:rPr>
          <w:rFonts w:ascii="Arial" w:hAnsi="Arial" w:cs="Arial"/>
          <w:sz w:val="20"/>
          <w:szCs w:val="20"/>
        </w:rPr>
        <w:t>de las posibles adendas al proceso, caso en el cual deben retirar la oferta y aceptar la adenda, posteriormente</w:t>
      </w:r>
      <w:r w:rsidRPr="00814B44">
        <w:rPr>
          <w:rFonts w:ascii="Arial" w:hAnsi="Arial" w:cs="Arial"/>
          <w:spacing w:val="-16"/>
          <w:sz w:val="20"/>
          <w:szCs w:val="20"/>
        </w:rPr>
        <w:t xml:space="preserve"> </w:t>
      </w:r>
      <w:r w:rsidRPr="00814B44">
        <w:rPr>
          <w:rFonts w:ascii="Arial" w:hAnsi="Arial" w:cs="Arial"/>
          <w:sz w:val="20"/>
          <w:szCs w:val="20"/>
        </w:rPr>
        <w:t>el</w:t>
      </w:r>
      <w:r w:rsidRPr="00814B44">
        <w:rPr>
          <w:rFonts w:ascii="Arial" w:hAnsi="Arial" w:cs="Arial"/>
          <w:spacing w:val="-15"/>
          <w:sz w:val="20"/>
          <w:szCs w:val="20"/>
        </w:rPr>
        <w:t xml:space="preserve"> </w:t>
      </w:r>
      <w:r w:rsidRPr="00814B44">
        <w:rPr>
          <w:rFonts w:ascii="Arial" w:hAnsi="Arial" w:cs="Arial"/>
          <w:sz w:val="20"/>
          <w:szCs w:val="20"/>
        </w:rPr>
        <w:t>oferente</w:t>
      </w:r>
      <w:r w:rsidRPr="00814B44">
        <w:rPr>
          <w:rFonts w:ascii="Arial" w:hAnsi="Arial" w:cs="Arial"/>
          <w:spacing w:val="-15"/>
          <w:sz w:val="20"/>
          <w:szCs w:val="20"/>
        </w:rPr>
        <w:t xml:space="preserve"> </w:t>
      </w:r>
      <w:r w:rsidRPr="00814B44">
        <w:rPr>
          <w:rFonts w:ascii="Arial" w:hAnsi="Arial" w:cs="Arial"/>
          <w:sz w:val="20"/>
          <w:szCs w:val="20"/>
        </w:rPr>
        <w:t>si</w:t>
      </w:r>
      <w:r w:rsidRPr="00814B44">
        <w:rPr>
          <w:rFonts w:ascii="Arial" w:hAnsi="Arial" w:cs="Arial"/>
          <w:spacing w:val="-16"/>
          <w:sz w:val="20"/>
          <w:szCs w:val="20"/>
        </w:rPr>
        <w:t xml:space="preserve"> </w:t>
      </w:r>
      <w:r w:rsidRPr="00814B44">
        <w:rPr>
          <w:rFonts w:ascii="Arial" w:hAnsi="Arial" w:cs="Arial"/>
          <w:sz w:val="20"/>
          <w:szCs w:val="20"/>
        </w:rPr>
        <w:t>decide</w:t>
      </w:r>
      <w:r w:rsidRPr="00814B44">
        <w:rPr>
          <w:rFonts w:ascii="Arial" w:hAnsi="Arial" w:cs="Arial"/>
          <w:spacing w:val="-15"/>
          <w:sz w:val="20"/>
          <w:szCs w:val="20"/>
        </w:rPr>
        <w:t xml:space="preserve"> </w:t>
      </w:r>
      <w:r w:rsidRPr="00814B44">
        <w:rPr>
          <w:rFonts w:ascii="Arial" w:hAnsi="Arial" w:cs="Arial"/>
          <w:sz w:val="20"/>
          <w:szCs w:val="20"/>
        </w:rPr>
        <w:t>volver</w:t>
      </w:r>
      <w:r w:rsidRPr="00814B44">
        <w:rPr>
          <w:rFonts w:ascii="Arial" w:hAnsi="Arial" w:cs="Arial"/>
          <w:spacing w:val="-15"/>
          <w:sz w:val="20"/>
          <w:szCs w:val="20"/>
        </w:rPr>
        <w:t xml:space="preserve"> </w:t>
      </w:r>
      <w:r w:rsidRPr="00814B44">
        <w:rPr>
          <w:rFonts w:ascii="Arial" w:hAnsi="Arial" w:cs="Arial"/>
          <w:sz w:val="20"/>
          <w:szCs w:val="20"/>
        </w:rPr>
        <w:t>a</w:t>
      </w:r>
      <w:r w:rsidRPr="00814B44">
        <w:rPr>
          <w:rFonts w:ascii="Arial" w:hAnsi="Arial" w:cs="Arial"/>
          <w:spacing w:val="-15"/>
          <w:sz w:val="20"/>
          <w:szCs w:val="20"/>
        </w:rPr>
        <w:t xml:space="preserve"> </w:t>
      </w:r>
      <w:r w:rsidRPr="00814B44">
        <w:rPr>
          <w:rFonts w:ascii="Arial" w:hAnsi="Arial" w:cs="Arial"/>
          <w:sz w:val="20"/>
          <w:szCs w:val="20"/>
        </w:rPr>
        <w:t>presentar</w:t>
      </w:r>
      <w:r w:rsidRPr="00814B44">
        <w:rPr>
          <w:rFonts w:ascii="Arial" w:hAnsi="Arial" w:cs="Arial"/>
          <w:spacing w:val="-16"/>
          <w:sz w:val="20"/>
          <w:szCs w:val="20"/>
        </w:rPr>
        <w:t xml:space="preserve"> </w:t>
      </w:r>
      <w:r w:rsidRPr="00814B44">
        <w:rPr>
          <w:rFonts w:ascii="Arial" w:hAnsi="Arial" w:cs="Arial"/>
          <w:sz w:val="20"/>
          <w:szCs w:val="20"/>
        </w:rPr>
        <w:t>la</w:t>
      </w:r>
      <w:r w:rsidRPr="00814B44">
        <w:rPr>
          <w:rFonts w:ascii="Arial" w:hAnsi="Arial" w:cs="Arial"/>
          <w:spacing w:val="-15"/>
          <w:sz w:val="20"/>
          <w:szCs w:val="20"/>
        </w:rPr>
        <w:t xml:space="preserve"> </w:t>
      </w:r>
      <w:r w:rsidRPr="00814B44">
        <w:rPr>
          <w:rFonts w:ascii="Arial" w:hAnsi="Arial" w:cs="Arial"/>
          <w:sz w:val="20"/>
          <w:szCs w:val="20"/>
        </w:rPr>
        <w:t>oferta</w:t>
      </w:r>
      <w:r w:rsidRPr="00814B44">
        <w:rPr>
          <w:rFonts w:ascii="Arial" w:hAnsi="Arial" w:cs="Arial"/>
          <w:spacing w:val="-15"/>
          <w:sz w:val="20"/>
          <w:szCs w:val="20"/>
        </w:rPr>
        <w:t xml:space="preserve"> </w:t>
      </w:r>
      <w:r w:rsidRPr="00814B44">
        <w:rPr>
          <w:rFonts w:ascii="Arial" w:hAnsi="Arial" w:cs="Arial"/>
          <w:sz w:val="20"/>
          <w:szCs w:val="20"/>
        </w:rPr>
        <w:t>en</w:t>
      </w:r>
      <w:r w:rsidRPr="00814B44">
        <w:rPr>
          <w:rFonts w:ascii="Arial" w:hAnsi="Arial" w:cs="Arial"/>
          <w:spacing w:val="-16"/>
          <w:sz w:val="20"/>
          <w:szCs w:val="20"/>
        </w:rPr>
        <w:t xml:space="preserve"> </w:t>
      </w:r>
      <w:r w:rsidRPr="00814B44">
        <w:rPr>
          <w:rFonts w:ascii="Arial" w:hAnsi="Arial" w:cs="Arial"/>
          <w:sz w:val="20"/>
          <w:szCs w:val="20"/>
        </w:rPr>
        <w:t>la</w:t>
      </w:r>
      <w:r w:rsidRPr="00814B44">
        <w:rPr>
          <w:rFonts w:ascii="Arial" w:hAnsi="Arial" w:cs="Arial"/>
          <w:spacing w:val="-15"/>
          <w:sz w:val="20"/>
          <w:szCs w:val="20"/>
        </w:rPr>
        <w:t xml:space="preserve"> </w:t>
      </w:r>
      <w:r w:rsidRPr="00814B44">
        <w:rPr>
          <w:rFonts w:ascii="Arial" w:hAnsi="Arial" w:cs="Arial"/>
          <w:sz w:val="20"/>
          <w:szCs w:val="20"/>
        </w:rPr>
        <w:t>plataforma</w:t>
      </w:r>
      <w:r w:rsidRPr="00814B44">
        <w:rPr>
          <w:rFonts w:ascii="Arial" w:hAnsi="Arial" w:cs="Arial"/>
          <w:spacing w:val="-15"/>
          <w:sz w:val="20"/>
          <w:szCs w:val="20"/>
        </w:rPr>
        <w:t xml:space="preserve"> </w:t>
      </w:r>
      <w:r w:rsidRPr="00814B44">
        <w:rPr>
          <w:rFonts w:ascii="Arial" w:hAnsi="Arial" w:cs="Arial"/>
          <w:sz w:val="20"/>
          <w:szCs w:val="20"/>
        </w:rPr>
        <w:t>del</w:t>
      </w:r>
      <w:r w:rsidRPr="00814B44">
        <w:rPr>
          <w:rFonts w:ascii="Arial" w:hAnsi="Arial" w:cs="Arial"/>
          <w:spacing w:val="-15"/>
          <w:sz w:val="20"/>
          <w:szCs w:val="20"/>
        </w:rPr>
        <w:t xml:space="preserve"> </w:t>
      </w:r>
      <w:r w:rsidRPr="00814B44">
        <w:rPr>
          <w:rFonts w:ascii="Arial" w:hAnsi="Arial" w:cs="Arial"/>
          <w:sz w:val="20"/>
          <w:szCs w:val="20"/>
        </w:rPr>
        <w:t>SECOP II, debe ingresarla nuevamente.</w:t>
      </w:r>
    </w:p>
    <w:p w14:paraId="20315172" w14:textId="77777777" w:rsidR="00E10C2D" w:rsidRPr="00814B44" w:rsidRDefault="00760766" w:rsidP="0026527C">
      <w:pPr>
        <w:ind w:left="1418" w:right="670"/>
        <w:jc w:val="both"/>
        <w:rPr>
          <w:rFonts w:ascii="Arial" w:hAnsi="Arial" w:cs="Arial"/>
          <w:i/>
          <w:sz w:val="20"/>
          <w:szCs w:val="20"/>
        </w:rPr>
      </w:pPr>
      <w:r w:rsidRPr="00814B44">
        <w:rPr>
          <w:rFonts w:ascii="Arial" w:hAnsi="Arial" w:cs="Arial"/>
          <w:sz w:val="20"/>
          <w:szCs w:val="20"/>
        </w:rPr>
        <w:lastRenderedPageBreak/>
        <w:t>En</w:t>
      </w:r>
      <w:r w:rsidRPr="00814B44">
        <w:rPr>
          <w:rFonts w:ascii="Arial" w:hAnsi="Arial" w:cs="Arial"/>
          <w:spacing w:val="-4"/>
          <w:sz w:val="20"/>
          <w:szCs w:val="20"/>
        </w:rPr>
        <w:t xml:space="preserve"> </w:t>
      </w:r>
      <w:r w:rsidRPr="00814B44">
        <w:rPr>
          <w:rFonts w:ascii="Arial" w:hAnsi="Arial" w:cs="Arial"/>
          <w:sz w:val="20"/>
          <w:szCs w:val="20"/>
        </w:rPr>
        <w:t>todo</w:t>
      </w:r>
      <w:r w:rsidRPr="00814B44">
        <w:rPr>
          <w:rFonts w:ascii="Arial" w:hAnsi="Arial" w:cs="Arial"/>
          <w:spacing w:val="-4"/>
          <w:sz w:val="20"/>
          <w:szCs w:val="20"/>
        </w:rPr>
        <w:t xml:space="preserve"> </w:t>
      </w:r>
      <w:r w:rsidRPr="00814B44">
        <w:rPr>
          <w:rFonts w:ascii="Arial" w:hAnsi="Arial" w:cs="Arial"/>
          <w:sz w:val="20"/>
          <w:szCs w:val="20"/>
        </w:rPr>
        <w:t>caso,</w:t>
      </w:r>
      <w:r w:rsidRPr="00814B44">
        <w:rPr>
          <w:rFonts w:ascii="Arial" w:hAnsi="Arial" w:cs="Arial"/>
          <w:spacing w:val="-8"/>
          <w:sz w:val="20"/>
          <w:szCs w:val="20"/>
        </w:rPr>
        <w:t xml:space="preserve"> </w:t>
      </w:r>
      <w:r w:rsidRPr="00814B44">
        <w:rPr>
          <w:rFonts w:ascii="Arial" w:hAnsi="Arial" w:cs="Arial"/>
          <w:sz w:val="20"/>
          <w:szCs w:val="20"/>
        </w:rPr>
        <w:t>también</w:t>
      </w:r>
      <w:r w:rsidRPr="00814B44">
        <w:rPr>
          <w:rFonts w:ascii="Arial" w:hAnsi="Arial" w:cs="Arial"/>
          <w:spacing w:val="-4"/>
          <w:sz w:val="20"/>
          <w:szCs w:val="20"/>
        </w:rPr>
        <w:t xml:space="preserve"> </w:t>
      </w:r>
      <w:r w:rsidRPr="00814B44">
        <w:rPr>
          <w:rFonts w:ascii="Arial" w:hAnsi="Arial" w:cs="Arial"/>
          <w:sz w:val="20"/>
          <w:szCs w:val="20"/>
        </w:rPr>
        <w:t>puede</w:t>
      </w:r>
      <w:r w:rsidRPr="00814B44">
        <w:rPr>
          <w:rFonts w:ascii="Arial" w:hAnsi="Arial" w:cs="Arial"/>
          <w:spacing w:val="-4"/>
          <w:sz w:val="20"/>
          <w:szCs w:val="20"/>
        </w:rPr>
        <w:t xml:space="preserve"> </w:t>
      </w:r>
      <w:r w:rsidRPr="00814B44">
        <w:rPr>
          <w:rFonts w:ascii="Arial" w:hAnsi="Arial" w:cs="Arial"/>
          <w:sz w:val="20"/>
          <w:szCs w:val="20"/>
        </w:rPr>
        <w:t>retirar</w:t>
      </w:r>
      <w:r w:rsidRPr="00814B44">
        <w:rPr>
          <w:rFonts w:ascii="Arial" w:hAnsi="Arial" w:cs="Arial"/>
          <w:spacing w:val="-2"/>
          <w:sz w:val="20"/>
          <w:szCs w:val="20"/>
        </w:rPr>
        <w:t xml:space="preserve"> </w:t>
      </w:r>
      <w:r w:rsidRPr="00814B44">
        <w:rPr>
          <w:rFonts w:ascii="Arial" w:hAnsi="Arial" w:cs="Arial"/>
          <w:sz w:val="20"/>
          <w:szCs w:val="20"/>
        </w:rPr>
        <w:t>definitivamente su</w:t>
      </w:r>
      <w:r w:rsidRPr="00814B44">
        <w:rPr>
          <w:rFonts w:ascii="Arial" w:hAnsi="Arial" w:cs="Arial"/>
          <w:spacing w:val="-6"/>
          <w:sz w:val="20"/>
          <w:szCs w:val="20"/>
        </w:rPr>
        <w:t xml:space="preserve"> </w:t>
      </w:r>
      <w:r w:rsidRPr="00814B44">
        <w:rPr>
          <w:rFonts w:ascii="Arial" w:hAnsi="Arial" w:cs="Arial"/>
          <w:sz w:val="20"/>
          <w:szCs w:val="20"/>
        </w:rPr>
        <w:t>oferta. Ingrese</w:t>
      </w:r>
      <w:r w:rsidRPr="00814B44">
        <w:rPr>
          <w:rFonts w:ascii="Arial" w:hAnsi="Arial" w:cs="Arial"/>
          <w:spacing w:val="-3"/>
          <w:sz w:val="20"/>
          <w:szCs w:val="20"/>
        </w:rPr>
        <w:t xml:space="preserve"> </w:t>
      </w:r>
      <w:r w:rsidRPr="00814B44">
        <w:rPr>
          <w:rFonts w:ascii="Arial" w:hAnsi="Arial" w:cs="Arial"/>
          <w:i/>
          <w:sz w:val="20"/>
          <w:szCs w:val="20"/>
        </w:rPr>
        <w:t>a</w:t>
      </w:r>
      <w:r w:rsidRPr="00814B44">
        <w:rPr>
          <w:rFonts w:ascii="Arial" w:hAnsi="Arial" w:cs="Arial"/>
          <w:i/>
          <w:spacing w:val="-2"/>
          <w:sz w:val="20"/>
          <w:szCs w:val="20"/>
        </w:rPr>
        <w:t xml:space="preserve"> </w:t>
      </w:r>
      <w:r w:rsidRPr="00814B44">
        <w:rPr>
          <w:rFonts w:ascii="Arial" w:hAnsi="Arial" w:cs="Arial"/>
          <w:i/>
          <w:sz w:val="20"/>
          <w:szCs w:val="20"/>
        </w:rPr>
        <w:t>“Mis</w:t>
      </w:r>
      <w:r w:rsidRPr="00814B44">
        <w:rPr>
          <w:rFonts w:ascii="Arial" w:hAnsi="Arial" w:cs="Arial"/>
          <w:i/>
          <w:spacing w:val="-6"/>
          <w:sz w:val="20"/>
          <w:szCs w:val="20"/>
        </w:rPr>
        <w:t xml:space="preserve"> </w:t>
      </w:r>
      <w:r w:rsidRPr="00814B44">
        <w:rPr>
          <w:rFonts w:ascii="Arial" w:hAnsi="Arial" w:cs="Arial"/>
          <w:i/>
          <w:sz w:val="20"/>
          <w:szCs w:val="20"/>
        </w:rPr>
        <w:t>ofertas”</w:t>
      </w:r>
      <w:r w:rsidRPr="00814B44">
        <w:rPr>
          <w:rFonts w:ascii="Arial" w:hAnsi="Arial" w:cs="Arial"/>
          <w:i/>
          <w:spacing w:val="-12"/>
          <w:sz w:val="20"/>
          <w:szCs w:val="20"/>
        </w:rPr>
        <w:t xml:space="preserve"> </w:t>
      </w:r>
      <w:r w:rsidRPr="00814B44">
        <w:rPr>
          <w:rFonts w:ascii="Arial" w:hAnsi="Arial" w:cs="Arial"/>
          <w:sz w:val="20"/>
          <w:szCs w:val="20"/>
        </w:rPr>
        <w:t>en</w:t>
      </w:r>
      <w:r w:rsidRPr="00814B44">
        <w:rPr>
          <w:rFonts w:ascii="Arial" w:hAnsi="Arial" w:cs="Arial"/>
          <w:spacing w:val="-4"/>
          <w:sz w:val="20"/>
          <w:szCs w:val="20"/>
        </w:rPr>
        <w:t xml:space="preserve"> </w:t>
      </w:r>
      <w:r w:rsidRPr="00814B44">
        <w:rPr>
          <w:rFonts w:ascii="Arial" w:hAnsi="Arial" w:cs="Arial"/>
          <w:sz w:val="20"/>
          <w:szCs w:val="20"/>
        </w:rPr>
        <w:t xml:space="preserve">el área de trabajo del Proceso de Contratación y haga clic en </w:t>
      </w:r>
      <w:r w:rsidRPr="00814B44">
        <w:rPr>
          <w:rFonts w:ascii="Arial" w:hAnsi="Arial" w:cs="Arial"/>
          <w:i/>
          <w:sz w:val="20"/>
          <w:szCs w:val="20"/>
        </w:rPr>
        <w:t>“Lista de ofertas”.</w:t>
      </w:r>
    </w:p>
    <w:p w14:paraId="1F0E3525" w14:textId="77777777" w:rsidR="00E10C2D" w:rsidRPr="00814B44" w:rsidRDefault="00E10C2D" w:rsidP="0026527C">
      <w:pPr>
        <w:pStyle w:val="Textoindependiente"/>
        <w:ind w:left="1418" w:right="670"/>
        <w:rPr>
          <w:rFonts w:ascii="Arial" w:hAnsi="Arial" w:cs="Arial"/>
          <w:i/>
          <w:sz w:val="20"/>
          <w:szCs w:val="20"/>
        </w:rPr>
      </w:pPr>
    </w:p>
    <w:p w14:paraId="7F197ECA" w14:textId="5F3A96EA" w:rsidR="00E10C2D" w:rsidRPr="00814B44" w:rsidRDefault="00760766" w:rsidP="0026527C">
      <w:pPr>
        <w:pStyle w:val="Textoindependiente"/>
        <w:ind w:left="1418" w:right="670"/>
        <w:jc w:val="both"/>
        <w:rPr>
          <w:rFonts w:ascii="Arial" w:hAnsi="Arial" w:cs="Arial"/>
          <w:sz w:val="20"/>
          <w:szCs w:val="20"/>
        </w:rPr>
      </w:pPr>
      <w:r w:rsidRPr="00814B44">
        <w:rPr>
          <w:rFonts w:ascii="Arial" w:hAnsi="Arial" w:cs="Arial"/>
          <w:sz w:val="20"/>
          <w:szCs w:val="20"/>
        </w:rPr>
        <w:t>SECOP II le muestra una ventana con la oferta presentada. Haga clic en</w:t>
      </w:r>
      <w:r w:rsidRPr="00814B44">
        <w:rPr>
          <w:rFonts w:ascii="Arial" w:hAnsi="Arial" w:cs="Arial"/>
          <w:spacing w:val="-2"/>
          <w:sz w:val="20"/>
          <w:szCs w:val="20"/>
        </w:rPr>
        <w:t xml:space="preserve"> </w:t>
      </w:r>
      <w:r w:rsidRPr="00814B44">
        <w:rPr>
          <w:rFonts w:ascii="Arial" w:hAnsi="Arial" w:cs="Arial"/>
          <w:sz w:val="20"/>
          <w:szCs w:val="20"/>
        </w:rPr>
        <w:t>“</w:t>
      </w:r>
      <w:r w:rsidRPr="00814B44">
        <w:rPr>
          <w:rFonts w:ascii="Arial" w:hAnsi="Arial" w:cs="Arial"/>
          <w:i/>
          <w:sz w:val="20"/>
          <w:szCs w:val="20"/>
        </w:rPr>
        <w:t>No presentar”</w:t>
      </w:r>
      <w:r w:rsidRPr="00814B44">
        <w:rPr>
          <w:rFonts w:ascii="Arial" w:hAnsi="Arial" w:cs="Arial"/>
          <w:i/>
          <w:spacing w:val="-2"/>
          <w:sz w:val="20"/>
          <w:szCs w:val="20"/>
        </w:rPr>
        <w:t xml:space="preserve"> </w:t>
      </w:r>
      <w:r w:rsidRPr="00814B44">
        <w:rPr>
          <w:rFonts w:ascii="Arial" w:hAnsi="Arial" w:cs="Arial"/>
          <w:sz w:val="20"/>
          <w:szCs w:val="20"/>
        </w:rPr>
        <w:t>y luego</w:t>
      </w:r>
      <w:r w:rsidRPr="00814B44">
        <w:rPr>
          <w:rFonts w:ascii="Arial" w:hAnsi="Arial" w:cs="Arial"/>
          <w:spacing w:val="-2"/>
          <w:sz w:val="20"/>
          <w:szCs w:val="20"/>
        </w:rPr>
        <w:t xml:space="preserve"> </w:t>
      </w:r>
      <w:r w:rsidRPr="00814B44">
        <w:rPr>
          <w:rFonts w:ascii="Arial" w:hAnsi="Arial" w:cs="Arial"/>
          <w:sz w:val="20"/>
          <w:szCs w:val="20"/>
        </w:rPr>
        <w:t>en</w:t>
      </w:r>
      <w:r w:rsidRPr="00814B44">
        <w:rPr>
          <w:rFonts w:ascii="Arial" w:hAnsi="Arial" w:cs="Arial"/>
          <w:spacing w:val="-4"/>
          <w:sz w:val="20"/>
          <w:szCs w:val="20"/>
        </w:rPr>
        <w:t xml:space="preserve"> </w:t>
      </w:r>
      <w:r w:rsidRPr="00814B44">
        <w:rPr>
          <w:rFonts w:ascii="Arial" w:hAnsi="Arial" w:cs="Arial"/>
          <w:sz w:val="20"/>
          <w:szCs w:val="20"/>
        </w:rPr>
        <w:t>“</w:t>
      </w:r>
      <w:r w:rsidRPr="00814B44">
        <w:rPr>
          <w:rFonts w:ascii="Arial" w:hAnsi="Arial" w:cs="Arial"/>
          <w:i/>
          <w:sz w:val="20"/>
          <w:szCs w:val="20"/>
        </w:rPr>
        <w:t xml:space="preserve">Retirar”. </w:t>
      </w:r>
      <w:r w:rsidRPr="00814B44">
        <w:rPr>
          <w:rFonts w:ascii="Arial" w:hAnsi="Arial" w:cs="Arial"/>
          <w:sz w:val="20"/>
          <w:szCs w:val="20"/>
        </w:rPr>
        <w:t>Acepte</w:t>
      </w:r>
      <w:r w:rsidRPr="00814B44">
        <w:rPr>
          <w:rFonts w:ascii="Arial" w:hAnsi="Arial" w:cs="Arial"/>
          <w:spacing w:val="-2"/>
          <w:sz w:val="20"/>
          <w:szCs w:val="20"/>
        </w:rPr>
        <w:t xml:space="preserve"> </w:t>
      </w:r>
      <w:r w:rsidRPr="00814B44">
        <w:rPr>
          <w:rFonts w:ascii="Arial" w:hAnsi="Arial" w:cs="Arial"/>
          <w:sz w:val="20"/>
          <w:szCs w:val="20"/>
        </w:rPr>
        <w:t>los</w:t>
      </w:r>
      <w:r w:rsidRPr="00814B44">
        <w:rPr>
          <w:rFonts w:ascii="Arial" w:hAnsi="Arial" w:cs="Arial"/>
          <w:spacing w:val="-1"/>
          <w:sz w:val="20"/>
          <w:szCs w:val="20"/>
        </w:rPr>
        <w:t xml:space="preserve"> </w:t>
      </w:r>
      <w:r w:rsidRPr="00814B44">
        <w:rPr>
          <w:rFonts w:ascii="Arial" w:hAnsi="Arial" w:cs="Arial"/>
          <w:sz w:val="20"/>
          <w:szCs w:val="20"/>
        </w:rPr>
        <w:t>términos</w:t>
      </w:r>
      <w:r w:rsidRPr="00814B44">
        <w:rPr>
          <w:rFonts w:ascii="Arial" w:hAnsi="Arial" w:cs="Arial"/>
          <w:spacing w:val="-1"/>
          <w:sz w:val="20"/>
          <w:szCs w:val="20"/>
        </w:rPr>
        <w:t xml:space="preserve"> </w:t>
      </w:r>
      <w:r w:rsidRPr="00814B44">
        <w:rPr>
          <w:rFonts w:ascii="Arial" w:hAnsi="Arial" w:cs="Arial"/>
          <w:sz w:val="20"/>
          <w:szCs w:val="20"/>
        </w:rPr>
        <w:t>y</w:t>
      </w:r>
      <w:r w:rsidRPr="00814B44">
        <w:rPr>
          <w:rFonts w:ascii="Arial" w:hAnsi="Arial" w:cs="Arial"/>
          <w:spacing w:val="-4"/>
          <w:sz w:val="20"/>
          <w:szCs w:val="20"/>
        </w:rPr>
        <w:t xml:space="preserve"> </w:t>
      </w:r>
      <w:r w:rsidRPr="00814B44">
        <w:rPr>
          <w:rFonts w:ascii="Arial" w:hAnsi="Arial" w:cs="Arial"/>
          <w:sz w:val="20"/>
          <w:szCs w:val="20"/>
        </w:rPr>
        <w:t>condiciones</w:t>
      </w:r>
      <w:r w:rsidRPr="00814B44">
        <w:rPr>
          <w:rFonts w:ascii="Arial" w:hAnsi="Arial" w:cs="Arial"/>
          <w:spacing w:val="-2"/>
          <w:sz w:val="20"/>
          <w:szCs w:val="20"/>
        </w:rPr>
        <w:t xml:space="preserve"> </w:t>
      </w:r>
      <w:r w:rsidRPr="00814B44">
        <w:rPr>
          <w:rFonts w:ascii="Arial" w:hAnsi="Arial" w:cs="Arial"/>
          <w:sz w:val="20"/>
          <w:szCs w:val="20"/>
        </w:rPr>
        <w:t>y</w:t>
      </w:r>
      <w:r w:rsidRPr="00814B44">
        <w:rPr>
          <w:rFonts w:ascii="Arial" w:hAnsi="Arial" w:cs="Arial"/>
          <w:spacing w:val="-3"/>
          <w:sz w:val="20"/>
          <w:szCs w:val="20"/>
        </w:rPr>
        <w:t xml:space="preserve"> </w:t>
      </w:r>
      <w:r w:rsidRPr="00814B44">
        <w:rPr>
          <w:rFonts w:ascii="Arial" w:hAnsi="Arial" w:cs="Arial"/>
          <w:sz w:val="20"/>
          <w:szCs w:val="20"/>
        </w:rPr>
        <w:t>haga</w:t>
      </w:r>
      <w:r w:rsidRPr="00814B44">
        <w:rPr>
          <w:rFonts w:ascii="Arial" w:hAnsi="Arial" w:cs="Arial"/>
          <w:spacing w:val="-2"/>
          <w:sz w:val="20"/>
          <w:szCs w:val="20"/>
        </w:rPr>
        <w:t xml:space="preserve"> </w:t>
      </w:r>
      <w:r w:rsidRPr="00814B44">
        <w:rPr>
          <w:rFonts w:ascii="Arial" w:hAnsi="Arial" w:cs="Arial"/>
          <w:sz w:val="20"/>
          <w:szCs w:val="20"/>
        </w:rPr>
        <w:t>clic</w:t>
      </w:r>
      <w:r w:rsidRPr="00814B44">
        <w:rPr>
          <w:rFonts w:ascii="Arial" w:hAnsi="Arial" w:cs="Arial"/>
          <w:spacing w:val="-1"/>
          <w:sz w:val="20"/>
          <w:szCs w:val="20"/>
        </w:rPr>
        <w:t xml:space="preserve"> </w:t>
      </w:r>
      <w:r w:rsidRPr="00814B44">
        <w:rPr>
          <w:rFonts w:ascii="Arial" w:hAnsi="Arial" w:cs="Arial"/>
          <w:sz w:val="20"/>
          <w:szCs w:val="20"/>
        </w:rPr>
        <w:t>en</w:t>
      </w:r>
      <w:r w:rsidRPr="00814B44">
        <w:rPr>
          <w:rFonts w:ascii="Arial" w:hAnsi="Arial" w:cs="Arial"/>
          <w:spacing w:val="-4"/>
          <w:sz w:val="20"/>
          <w:szCs w:val="20"/>
        </w:rPr>
        <w:t xml:space="preserve"> </w:t>
      </w:r>
      <w:r w:rsidRPr="00814B44">
        <w:rPr>
          <w:rFonts w:ascii="Arial" w:hAnsi="Arial" w:cs="Arial"/>
          <w:sz w:val="20"/>
          <w:szCs w:val="20"/>
        </w:rPr>
        <w:t>“Confirmar”.</w:t>
      </w:r>
      <w:r w:rsidRPr="00814B44">
        <w:rPr>
          <w:rFonts w:ascii="Arial" w:hAnsi="Arial" w:cs="Arial"/>
          <w:spacing w:val="-3"/>
          <w:sz w:val="20"/>
          <w:szCs w:val="20"/>
        </w:rPr>
        <w:t xml:space="preserve"> </w:t>
      </w:r>
      <w:r w:rsidRPr="00814B44">
        <w:rPr>
          <w:rFonts w:ascii="Arial" w:hAnsi="Arial" w:cs="Arial"/>
          <w:sz w:val="20"/>
          <w:szCs w:val="20"/>
        </w:rPr>
        <w:t>Tenga</w:t>
      </w:r>
      <w:r w:rsidRPr="00814B44">
        <w:rPr>
          <w:rFonts w:ascii="Arial" w:hAnsi="Arial" w:cs="Arial"/>
          <w:spacing w:val="-2"/>
          <w:sz w:val="20"/>
          <w:szCs w:val="20"/>
        </w:rPr>
        <w:t xml:space="preserve"> </w:t>
      </w:r>
      <w:r w:rsidRPr="00814B44">
        <w:rPr>
          <w:rFonts w:ascii="Arial" w:hAnsi="Arial" w:cs="Arial"/>
          <w:sz w:val="20"/>
          <w:szCs w:val="20"/>
        </w:rPr>
        <w:t>en cuenta</w:t>
      </w:r>
      <w:r w:rsidRPr="00814B44">
        <w:rPr>
          <w:rFonts w:ascii="Arial" w:hAnsi="Arial" w:cs="Arial"/>
          <w:spacing w:val="-21"/>
          <w:sz w:val="20"/>
          <w:szCs w:val="20"/>
        </w:rPr>
        <w:t xml:space="preserve"> </w:t>
      </w:r>
      <w:r w:rsidRPr="00814B44">
        <w:rPr>
          <w:rFonts w:ascii="Arial" w:hAnsi="Arial" w:cs="Arial"/>
          <w:sz w:val="20"/>
          <w:szCs w:val="20"/>
        </w:rPr>
        <w:t>que</w:t>
      </w:r>
      <w:r w:rsidRPr="00814B44">
        <w:rPr>
          <w:rFonts w:ascii="Arial" w:hAnsi="Arial" w:cs="Arial"/>
          <w:spacing w:val="-11"/>
          <w:sz w:val="20"/>
          <w:szCs w:val="20"/>
        </w:rPr>
        <w:t xml:space="preserve"> </w:t>
      </w:r>
      <w:r w:rsidRPr="00814B44">
        <w:rPr>
          <w:rFonts w:ascii="Arial" w:hAnsi="Arial" w:cs="Arial"/>
          <w:sz w:val="20"/>
          <w:szCs w:val="20"/>
        </w:rPr>
        <w:t>solo</w:t>
      </w:r>
      <w:r w:rsidRPr="00814B44">
        <w:rPr>
          <w:rFonts w:ascii="Arial" w:hAnsi="Arial" w:cs="Arial"/>
          <w:spacing w:val="-18"/>
          <w:sz w:val="20"/>
          <w:szCs w:val="20"/>
        </w:rPr>
        <w:t xml:space="preserve"> </w:t>
      </w:r>
      <w:r w:rsidRPr="00814B44">
        <w:rPr>
          <w:rFonts w:ascii="Arial" w:hAnsi="Arial" w:cs="Arial"/>
          <w:sz w:val="20"/>
          <w:szCs w:val="20"/>
        </w:rPr>
        <w:t>puede</w:t>
      </w:r>
      <w:r w:rsidRPr="00814B44">
        <w:rPr>
          <w:rFonts w:ascii="Arial" w:hAnsi="Arial" w:cs="Arial"/>
          <w:spacing w:val="-10"/>
          <w:sz w:val="20"/>
          <w:szCs w:val="20"/>
        </w:rPr>
        <w:t xml:space="preserve"> </w:t>
      </w:r>
      <w:r w:rsidRPr="00814B44">
        <w:rPr>
          <w:rFonts w:ascii="Arial" w:hAnsi="Arial" w:cs="Arial"/>
          <w:sz w:val="20"/>
          <w:szCs w:val="20"/>
        </w:rPr>
        <w:t>retirar</w:t>
      </w:r>
      <w:r w:rsidRPr="00814B44">
        <w:rPr>
          <w:rFonts w:ascii="Arial" w:hAnsi="Arial" w:cs="Arial"/>
          <w:spacing w:val="-11"/>
          <w:sz w:val="20"/>
          <w:szCs w:val="20"/>
        </w:rPr>
        <w:t xml:space="preserve"> </w:t>
      </w:r>
      <w:r w:rsidRPr="00814B44">
        <w:rPr>
          <w:rFonts w:ascii="Arial" w:hAnsi="Arial" w:cs="Arial"/>
          <w:sz w:val="20"/>
          <w:szCs w:val="20"/>
        </w:rPr>
        <w:t>la</w:t>
      </w:r>
      <w:r w:rsidRPr="00814B44">
        <w:rPr>
          <w:rFonts w:ascii="Arial" w:hAnsi="Arial" w:cs="Arial"/>
          <w:spacing w:val="-15"/>
          <w:sz w:val="20"/>
          <w:szCs w:val="20"/>
        </w:rPr>
        <w:t xml:space="preserve"> </w:t>
      </w:r>
      <w:r w:rsidRPr="00814B44">
        <w:rPr>
          <w:rFonts w:ascii="Arial" w:hAnsi="Arial" w:cs="Arial"/>
          <w:sz w:val="20"/>
          <w:szCs w:val="20"/>
        </w:rPr>
        <w:t>oferta</w:t>
      </w:r>
      <w:r w:rsidRPr="00814B44">
        <w:rPr>
          <w:rFonts w:ascii="Arial" w:hAnsi="Arial" w:cs="Arial"/>
          <w:spacing w:val="-15"/>
          <w:sz w:val="20"/>
          <w:szCs w:val="20"/>
        </w:rPr>
        <w:t xml:space="preserve"> </w:t>
      </w:r>
      <w:r w:rsidRPr="00814B44">
        <w:rPr>
          <w:rFonts w:ascii="Arial" w:hAnsi="Arial" w:cs="Arial"/>
          <w:sz w:val="20"/>
          <w:szCs w:val="20"/>
        </w:rPr>
        <w:t>antes</w:t>
      </w:r>
      <w:r w:rsidRPr="00814B44">
        <w:rPr>
          <w:rFonts w:ascii="Arial" w:hAnsi="Arial" w:cs="Arial"/>
          <w:spacing w:val="-16"/>
          <w:sz w:val="20"/>
          <w:szCs w:val="20"/>
        </w:rPr>
        <w:t xml:space="preserve"> </w:t>
      </w:r>
      <w:r w:rsidRPr="00814B44">
        <w:rPr>
          <w:rFonts w:ascii="Arial" w:hAnsi="Arial" w:cs="Arial"/>
          <w:sz w:val="20"/>
          <w:szCs w:val="20"/>
        </w:rPr>
        <w:t>de</w:t>
      </w:r>
      <w:r w:rsidRPr="00814B44">
        <w:rPr>
          <w:rFonts w:ascii="Arial" w:hAnsi="Arial" w:cs="Arial"/>
          <w:spacing w:val="-13"/>
          <w:sz w:val="20"/>
          <w:szCs w:val="20"/>
        </w:rPr>
        <w:t xml:space="preserve"> </w:t>
      </w:r>
      <w:r w:rsidRPr="00814B44">
        <w:rPr>
          <w:rFonts w:ascii="Arial" w:hAnsi="Arial" w:cs="Arial"/>
          <w:sz w:val="20"/>
          <w:szCs w:val="20"/>
        </w:rPr>
        <w:t>la</w:t>
      </w:r>
      <w:r w:rsidRPr="00814B44">
        <w:rPr>
          <w:rFonts w:ascii="Arial" w:hAnsi="Arial" w:cs="Arial"/>
          <w:spacing w:val="-15"/>
          <w:sz w:val="20"/>
          <w:szCs w:val="20"/>
        </w:rPr>
        <w:t xml:space="preserve"> </w:t>
      </w:r>
      <w:r w:rsidRPr="00814B44">
        <w:rPr>
          <w:rFonts w:ascii="Arial" w:hAnsi="Arial" w:cs="Arial"/>
          <w:sz w:val="20"/>
          <w:szCs w:val="20"/>
        </w:rPr>
        <w:t>fecha</w:t>
      </w:r>
      <w:r w:rsidRPr="00814B44">
        <w:rPr>
          <w:rFonts w:ascii="Arial" w:hAnsi="Arial" w:cs="Arial"/>
          <w:spacing w:val="-8"/>
          <w:sz w:val="20"/>
          <w:szCs w:val="20"/>
        </w:rPr>
        <w:t xml:space="preserve"> </w:t>
      </w:r>
      <w:r w:rsidRPr="00814B44">
        <w:rPr>
          <w:rFonts w:ascii="Arial" w:hAnsi="Arial" w:cs="Arial"/>
          <w:sz w:val="20"/>
          <w:szCs w:val="20"/>
        </w:rPr>
        <w:t>límite</w:t>
      </w:r>
      <w:r w:rsidRPr="00814B44">
        <w:rPr>
          <w:rFonts w:ascii="Arial" w:hAnsi="Arial" w:cs="Arial"/>
          <w:spacing w:val="-15"/>
          <w:sz w:val="20"/>
          <w:szCs w:val="20"/>
        </w:rPr>
        <w:t xml:space="preserve"> </w:t>
      </w:r>
      <w:r w:rsidRPr="00814B44">
        <w:rPr>
          <w:rFonts w:ascii="Arial" w:hAnsi="Arial" w:cs="Arial"/>
          <w:sz w:val="20"/>
          <w:szCs w:val="20"/>
        </w:rPr>
        <w:t>para</w:t>
      </w:r>
      <w:r w:rsidRPr="00814B44">
        <w:rPr>
          <w:rFonts w:ascii="Arial" w:hAnsi="Arial" w:cs="Arial"/>
          <w:spacing w:val="-12"/>
          <w:sz w:val="20"/>
          <w:szCs w:val="20"/>
        </w:rPr>
        <w:t xml:space="preserve"> </w:t>
      </w:r>
      <w:r w:rsidRPr="00814B44">
        <w:rPr>
          <w:rFonts w:ascii="Arial" w:hAnsi="Arial" w:cs="Arial"/>
          <w:sz w:val="20"/>
          <w:szCs w:val="20"/>
        </w:rPr>
        <w:t>presentación</w:t>
      </w:r>
      <w:r w:rsidRPr="00814B44">
        <w:rPr>
          <w:rFonts w:ascii="Arial" w:hAnsi="Arial" w:cs="Arial"/>
          <w:spacing w:val="-12"/>
          <w:sz w:val="20"/>
          <w:szCs w:val="20"/>
        </w:rPr>
        <w:t xml:space="preserve"> </w:t>
      </w:r>
      <w:r w:rsidRPr="00814B44">
        <w:rPr>
          <w:rFonts w:ascii="Arial" w:hAnsi="Arial" w:cs="Arial"/>
          <w:sz w:val="20"/>
          <w:szCs w:val="20"/>
        </w:rPr>
        <w:t>de</w:t>
      </w:r>
      <w:r w:rsidRPr="00814B44">
        <w:rPr>
          <w:rFonts w:ascii="Arial" w:hAnsi="Arial" w:cs="Arial"/>
          <w:spacing w:val="-13"/>
          <w:sz w:val="20"/>
          <w:szCs w:val="20"/>
        </w:rPr>
        <w:t xml:space="preserve"> </w:t>
      </w:r>
      <w:r w:rsidRPr="00814B44">
        <w:rPr>
          <w:rFonts w:ascii="Arial" w:hAnsi="Arial" w:cs="Arial"/>
          <w:sz w:val="20"/>
          <w:szCs w:val="20"/>
        </w:rPr>
        <w:t>ofertas.</w:t>
      </w:r>
    </w:p>
    <w:p w14:paraId="65BC71FC" w14:textId="77777777" w:rsidR="00E630BB" w:rsidRPr="00814B44" w:rsidRDefault="00E630BB" w:rsidP="0026527C">
      <w:pPr>
        <w:pStyle w:val="Textoindependiente"/>
        <w:ind w:left="1418" w:right="670"/>
        <w:jc w:val="both"/>
        <w:rPr>
          <w:rFonts w:ascii="Arial" w:hAnsi="Arial" w:cs="Arial"/>
          <w:sz w:val="20"/>
          <w:szCs w:val="20"/>
        </w:rPr>
      </w:pPr>
    </w:p>
    <w:p w14:paraId="10220DFC" w14:textId="77777777" w:rsidR="00E10C2D" w:rsidRPr="00814B44" w:rsidRDefault="00760766" w:rsidP="000A492D">
      <w:pPr>
        <w:pStyle w:val="Ttulo1"/>
        <w:numPr>
          <w:ilvl w:val="1"/>
          <w:numId w:val="4"/>
        </w:numPr>
        <w:tabs>
          <w:tab w:val="left" w:pos="2049"/>
        </w:tabs>
        <w:spacing w:line="276" w:lineRule="auto"/>
        <w:ind w:left="1418" w:right="670" w:firstLine="0"/>
        <w:rPr>
          <w:sz w:val="20"/>
          <w:szCs w:val="20"/>
        </w:rPr>
      </w:pPr>
      <w:r w:rsidRPr="00814B44">
        <w:rPr>
          <w:sz w:val="20"/>
          <w:szCs w:val="20"/>
        </w:rPr>
        <w:t>CAUSALES</w:t>
      </w:r>
      <w:r w:rsidRPr="00814B44">
        <w:rPr>
          <w:spacing w:val="-10"/>
          <w:sz w:val="20"/>
          <w:szCs w:val="20"/>
        </w:rPr>
        <w:t xml:space="preserve"> </w:t>
      </w:r>
      <w:r w:rsidRPr="00814B44">
        <w:rPr>
          <w:sz w:val="20"/>
          <w:szCs w:val="20"/>
        </w:rPr>
        <w:t>DE</w:t>
      </w:r>
      <w:r w:rsidRPr="00814B44">
        <w:rPr>
          <w:spacing w:val="-10"/>
          <w:sz w:val="20"/>
          <w:szCs w:val="20"/>
        </w:rPr>
        <w:t xml:space="preserve"> </w:t>
      </w:r>
      <w:r w:rsidRPr="00814B44">
        <w:rPr>
          <w:spacing w:val="-2"/>
          <w:sz w:val="20"/>
          <w:szCs w:val="20"/>
        </w:rPr>
        <w:t>RECHAZO</w:t>
      </w:r>
    </w:p>
    <w:p w14:paraId="057F471B" w14:textId="77777777" w:rsidR="00E10C2D" w:rsidRPr="00814B44" w:rsidRDefault="00E10C2D" w:rsidP="0026527C">
      <w:pPr>
        <w:pStyle w:val="Textoindependiente"/>
        <w:spacing w:line="276" w:lineRule="auto"/>
        <w:ind w:left="1418" w:right="670"/>
        <w:rPr>
          <w:rFonts w:ascii="Arial" w:hAnsi="Arial" w:cs="Arial"/>
          <w:b/>
          <w:sz w:val="20"/>
          <w:szCs w:val="20"/>
        </w:rPr>
      </w:pPr>
    </w:p>
    <w:p w14:paraId="0D0F7454" w14:textId="77777777" w:rsidR="00664AE3" w:rsidRPr="00814B44" w:rsidRDefault="00760766" w:rsidP="00664AE3">
      <w:pPr>
        <w:pStyle w:val="Textoindependiente"/>
        <w:ind w:left="1418" w:right="670"/>
        <w:jc w:val="both"/>
        <w:rPr>
          <w:rFonts w:ascii="Arial" w:hAnsi="Arial" w:cs="Arial"/>
          <w:sz w:val="20"/>
          <w:szCs w:val="20"/>
        </w:rPr>
      </w:pPr>
      <w:bookmarkStart w:id="26" w:name="_Hlk243583337"/>
      <w:r w:rsidRPr="00814B44">
        <w:rPr>
          <w:rFonts w:ascii="Arial" w:hAnsi="Arial" w:cs="Arial"/>
          <w:sz w:val="20"/>
          <w:szCs w:val="20"/>
        </w:rPr>
        <w:t>En</w:t>
      </w:r>
      <w:r w:rsidRPr="00814B44">
        <w:rPr>
          <w:rFonts w:ascii="Arial" w:hAnsi="Arial" w:cs="Arial"/>
          <w:spacing w:val="-16"/>
          <w:sz w:val="20"/>
          <w:szCs w:val="20"/>
        </w:rPr>
        <w:t xml:space="preserve"> </w:t>
      </w:r>
      <w:r w:rsidRPr="00814B44">
        <w:rPr>
          <w:rFonts w:ascii="Arial" w:hAnsi="Arial" w:cs="Arial"/>
          <w:sz w:val="20"/>
          <w:szCs w:val="20"/>
        </w:rPr>
        <w:t>adición</w:t>
      </w:r>
      <w:r w:rsidRPr="00814B44">
        <w:rPr>
          <w:rFonts w:ascii="Arial" w:hAnsi="Arial" w:cs="Arial"/>
          <w:spacing w:val="-15"/>
          <w:sz w:val="20"/>
          <w:szCs w:val="20"/>
        </w:rPr>
        <w:t xml:space="preserve"> </w:t>
      </w:r>
      <w:r w:rsidRPr="00814B44">
        <w:rPr>
          <w:rFonts w:ascii="Arial" w:hAnsi="Arial" w:cs="Arial"/>
          <w:sz w:val="20"/>
          <w:szCs w:val="20"/>
        </w:rPr>
        <w:t>a</w:t>
      </w:r>
      <w:r w:rsidRPr="00814B44">
        <w:rPr>
          <w:rFonts w:ascii="Arial" w:hAnsi="Arial" w:cs="Arial"/>
          <w:spacing w:val="-15"/>
          <w:sz w:val="20"/>
          <w:szCs w:val="20"/>
        </w:rPr>
        <w:t xml:space="preserve"> </w:t>
      </w:r>
      <w:r w:rsidRPr="00814B44">
        <w:rPr>
          <w:rFonts w:ascii="Arial" w:hAnsi="Arial" w:cs="Arial"/>
          <w:sz w:val="20"/>
          <w:szCs w:val="20"/>
        </w:rPr>
        <w:t>otras</w:t>
      </w:r>
      <w:r w:rsidRPr="00814B44">
        <w:rPr>
          <w:rFonts w:ascii="Arial" w:hAnsi="Arial" w:cs="Arial"/>
          <w:spacing w:val="-16"/>
          <w:sz w:val="20"/>
          <w:szCs w:val="20"/>
        </w:rPr>
        <w:t xml:space="preserve"> </w:t>
      </w:r>
      <w:r w:rsidRPr="00814B44">
        <w:rPr>
          <w:rFonts w:ascii="Arial" w:hAnsi="Arial" w:cs="Arial"/>
          <w:sz w:val="20"/>
          <w:szCs w:val="20"/>
        </w:rPr>
        <w:t>causas</w:t>
      </w:r>
      <w:r w:rsidRPr="00814B44">
        <w:rPr>
          <w:rFonts w:ascii="Arial" w:hAnsi="Arial" w:cs="Arial"/>
          <w:spacing w:val="-15"/>
          <w:sz w:val="20"/>
          <w:szCs w:val="20"/>
        </w:rPr>
        <w:t xml:space="preserve"> </w:t>
      </w:r>
      <w:r w:rsidRPr="00814B44">
        <w:rPr>
          <w:rFonts w:ascii="Arial" w:hAnsi="Arial" w:cs="Arial"/>
          <w:sz w:val="20"/>
          <w:szCs w:val="20"/>
        </w:rPr>
        <w:t>previstas</w:t>
      </w:r>
      <w:r w:rsidRPr="00814B44">
        <w:rPr>
          <w:rFonts w:ascii="Arial" w:hAnsi="Arial" w:cs="Arial"/>
          <w:spacing w:val="-15"/>
          <w:sz w:val="20"/>
          <w:szCs w:val="20"/>
        </w:rPr>
        <w:t xml:space="preserve"> </w:t>
      </w:r>
      <w:r w:rsidRPr="00814B44">
        <w:rPr>
          <w:rFonts w:ascii="Arial" w:hAnsi="Arial" w:cs="Arial"/>
          <w:sz w:val="20"/>
          <w:szCs w:val="20"/>
        </w:rPr>
        <w:t>por</w:t>
      </w:r>
      <w:r w:rsidRPr="00814B44">
        <w:rPr>
          <w:rFonts w:ascii="Arial" w:hAnsi="Arial" w:cs="Arial"/>
          <w:spacing w:val="-15"/>
          <w:sz w:val="20"/>
          <w:szCs w:val="20"/>
        </w:rPr>
        <w:t xml:space="preserve"> </w:t>
      </w:r>
      <w:r w:rsidRPr="00814B44">
        <w:rPr>
          <w:rFonts w:ascii="Arial" w:hAnsi="Arial" w:cs="Arial"/>
          <w:sz w:val="20"/>
          <w:szCs w:val="20"/>
        </w:rPr>
        <w:t>la</w:t>
      </w:r>
      <w:r w:rsidRPr="00814B44">
        <w:rPr>
          <w:rFonts w:ascii="Arial" w:hAnsi="Arial" w:cs="Arial"/>
          <w:spacing w:val="-16"/>
          <w:sz w:val="20"/>
          <w:szCs w:val="20"/>
        </w:rPr>
        <w:t xml:space="preserve"> </w:t>
      </w:r>
      <w:r w:rsidRPr="00814B44">
        <w:rPr>
          <w:rFonts w:ascii="Arial" w:hAnsi="Arial" w:cs="Arial"/>
          <w:sz w:val="20"/>
          <w:szCs w:val="20"/>
        </w:rPr>
        <w:t>ley,</w:t>
      </w:r>
      <w:r w:rsidRPr="00814B44">
        <w:rPr>
          <w:rFonts w:ascii="Arial" w:hAnsi="Arial" w:cs="Arial"/>
          <w:spacing w:val="-15"/>
          <w:sz w:val="20"/>
          <w:szCs w:val="20"/>
        </w:rPr>
        <w:t xml:space="preserve"> </w:t>
      </w:r>
      <w:r w:rsidRPr="00814B44">
        <w:rPr>
          <w:rFonts w:ascii="Arial" w:hAnsi="Arial" w:cs="Arial"/>
          <w:sz w:val="20"/>
          <w:szCs w:val="20"/>
        </w:rPr>
        <w:t>la</w:t>
      </w:r>
      <w:r w:rsidRPr="00814B44">
        <w:rPr>
          <w:rFonts w:ascii="Arial" w:hAnsi="Arial" w:cs="Arial"/>
          <w:spacing w:val="-15"/>
          <w:sz w:val="20"/>
          <w:szCs w:val="20"/>
        </w:rPr>
        <w:t xml:space="preserve"> </w:t>
      </w:r>
      <w:r w:rsidRPr="00814B44">
        <w:rPr>
          <w:rFonts w:ascii="Arial" w:hAnsi="Arial" w:cs="Arial"/>
          <w:sz w:val="20"/>
          <w:szCs w:val="20"/>
        </w:rPr>
        <w:t>Nación</w:t>
      </w:r>
      <w:r w:rsidRPr="00814B44">
        <w:rPr>
          <w:rFonts w:ascii="Arial" w:hAnsi="Arial" w:cs="Arial"/>
          <w:spacing w:val="-16"/>
          <w:sz w:val="20"/>
          <w:szCs w:val="20"/>
        </w:rPr>
        <w:t xml:space="preserve"> </w:t>
      </w:r>
      <w:r w:rsidRPr="00814B44">
        <w:rPr>
          <w:rFonts w:ascii="Arial" w:hAnsi="Arial" w:cs="Arial"/>
          <w:sz w:val="20"/>
          <w:szCs w:val="20"/>
        </w:rPr>
        <w:t>–</w:t>
      </w:r>
      <w:r w:rsidRPr="00814B44">
        <w:rPr>
          <w:rFonts w:ascii="Arial" w:hAnsi="Arial" w:cs="Arial"/>
          <w:spacing w:val="-15"/>
          <w:sz w:val="20"/>
          <w:szCs w:val="20"/>
        </w:rPr>
        <w:t xml:space="preserve"> </w:t>
      </w:r>
      <w:r w:rsidRPr="00814B44">
        <w:rPr>
          <w:rFonts w:ascii="Arial" w:hAnsi="Arial" w:cs="Arial"/>
          <w:sz w:val="20"/>
          <w:szCs w:val="20"/>
        </w:rPr>
        <w:t>Consejo</w:t>
      </w:r>
      <w:r w:rsidRPr="00814B44">
        <w:rPr>
          <w:rFonts w:ascii="Arial" w:hAnsi="Arial" w:cs="Arial"/>
          <w:spacing w:val="-15"/>
          <w:sz w:val="20"/>
          <w:szCs w:val="20"/>
        </w:rPr>
        <w:t xml:space="preserve"> </w:t>
      </w:r>
      <w:r w:rsidRPr="00814B44">
        <w:rPr>
          <w:rFonts w:ascii="Arial" w:hAnsi="Arial" w:cs="Arial"/>
          <w:sz w:val="20"/>
          <w:szCs w:val="20"/>
        </w:rPr>
        <w:t>Superior</w:t>
      </w:r>
      <w:r w:rsidRPr="00814B44">
        <w:rPr>
          <w:rFonts w:ascii="Arial" w:hAnsi="Arial" w:cs="Arial"/>
          <w:spacing w:val="-15"/>
          <w:sz w:val="20"/>
          <w:szCs w:val="20"/>
        </w:rPr>
        <w:t xml:space="preserve"> </w:t>
      </w:r>
      <w:r w:rsidRPr="00814B44">
        <w:rPr>
          <w:rFonts w:ascii="Arial" w:hAnsi="Arial" w:cs="Arial"/>
          <w:sz w:val="20"/>
          <w:szCs w:val="20"/>
        </w:rPr>
        <w:t>de</w:t>
      </w:r>
      <w:r w:rsidRPr="00814B44">
        <w:rPr>
          <w:rFonts w:ascii="Arial" w:hAnsi="Arial" w:cs="Arial"/>
          <w:spacing w:val="-16"/>
          <w:sz w:val="20"/>
          <w:szCs w:val="20"/>
        </w:rPr>
        <w:t xml:space="preserve"> </w:t>
      </w:r>
      <w:r w:rsidRPr="00814B44">
        <w:rPr>
          <w:rFonts w:ascii="Arial" w:hAnsi="Arial" w:cs="Arial"/>
          <w:sz w:val="20"/>
          <w:szCs w:val="20"/>
        </w:rPr>
        <w:t>la</w:t>
      </w:r>
      <w:r w:rsidRPr="00814B44">
        <w:rPr>
          <w:rFonts w:ascii="Arial" w:hAnsi="Arial" w:cs="Arial"/>
          <w:spacing w:val="-15"/>
          <w:sz w:val="20"/>
          <w:szCs w:val="20"/>
        </w:rPr>
        <w:t xml:space="preserve"> </w:t>
      </w:r>
      <w:r w:rsidRPr="00814B44">
        <w:rPr>
          <w:rFonts w:ascii="Arial" w:hAnsi="Arial" w:cs="Arial"/>
          <w:sz w:val="20"/>
          <w:szCs w:val="20"/>
        </w:rPr>
        <w:t>Judicatura rechaza las Ofertas que:</w:t>
      </w:r>
    </w:p>
    <w:p w14:paraId="6BF8642E" w14:textId="77777777" w:rsidR="00664AE3" w:rsidRPr="00814B44" w:rsidRDefault="00664AE3" w:rsidP="00664AE3">
      <w:pPr>
        <w:pStyle w:val="Textoindependiente"/>
        <w:ind w:left="1418" w:right="670"/>
        <w:jc w:val="both"/>
        <w:rPr>
          <w:rFonts w:ascii="Arial" w:hAnsi="Arial" w:cs="Arial"/>
          <w:sz w:val="20"/>
          <w:szCs w:val="20"/>
        </w:rPr>
      </w:pPr>
    </w:p>
    <w:p w14:paraId="4DDEB48C"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 xml:space="preserve">Sean presentadas después de vencido el plazo establecido para el efecto por el </w:t>
      </w:r>
      <w:r w:rsidRPr="00814B44">
        <w:rPr>
          <w:rFonts w:ascii="Arial" w:hAnsi="Arial" w:cs="Arial"/>
          <w:spacing w:val="-2"/>
          <w:sz w:val="20"/>
          <w:szCs w:val="20"/>
        </w:rPr>
        <w:t>Cronograma.</w:t>
      </w:r>
    </w:p>
    <w:p w14:paraId="7E1A797B"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Cuando el formato de “</w:t>
      </w:r>
      <w:r w:rsidRPr="00814B44">
        <w:rPr>
          <w:rFonts w:ascii="Arial" w:hAnsi="Arial" w:cs="Arial"/>
          <w:i/>
          <w:sz w:val="20"/>
          <w:szCs w:val="20"/>
        </w:rPr>
        <w:t xml:space="preserve">Propuesta económica” </w:t>
      </w:r>
      <w:r w:rsidRPr="00814B44">
        <w:rPr>
          <w:rFonts w:ascii="Arial" w:hAnsi="Arial" w:cs="Arial"/>
          <w:sz w:val="20"/>
          <w:szCs w:val="20"/>
        </w:rPr>
        <w:t>sea modificado o alterado en la información suministrada por la Entidad o no se diligencie completamente.</w:t>
      </w:r>
    </w:p>
    <w:p w14:paraId="79DE9290"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Cuando la propuesta o los documentos de subsanación no se presenten en el aplicativo</w:t>
      </w:r>
      <w:r w:rsidRPr="00814B44">
        <w:rPr>
          <w:rFonts w:ascii="Arial" w:hAnsi="Arial" w:cs="Arial"/>
          <w:spacing w:val="-5"/>
          <w:sz w:val="20"/>
          <w:szCs w:val="20"/>
        </w:rPr>
        <w:t xml:space="preserve"> </w:t>
      </w:r>
      <w:r w:rsidRPr="00814B44">
        <w:rPr>
          <w:rFonts w:ascii="Arial" w:hAnsi="Arial" w:cs="Arial"/>
          <w:sz w:val="20"/>
          <w:szCs w:val="20"/>
        </w:rPr>
        <w:t>de</w:t>
      </w:r>
      <w:r w:rsidRPr="00814B44">
        <w:rPr>
          <w:rFonts w:ascii="Arial" w:hAnsi="Arial" w:cs="Arial"/>
          <w:spacing w:val="-4"/>
          <w:sz w:val="20"/>
          <w:szCs w:val="20"/>
        </w:rPr>
        <w:t xml:space="preserve"> </w:t>
      </w:r>
      <w:r w:rsidRPr="00814B44">
        <w:rPr>
          <w:rFonts w:ascii="Arial" w:hAnsi="Arial" w:cs="Arial"/>
          <w:sz w:val="20"/>
          <w:szCs w:val="20"/>
        </w:rPr>
        <w:t>SECOP</w:t>
      </w:r>
      <w:r w:rsidRPr="00814B44">
        <w:rPr>
          <w:rFonts w:ascii="Arial" w:hAnsi="Arial" w:cs="Arial"/>
          <w:spacing w:val="-5"/>
          <w:sz w:val="20"/>
          <w:szCs w:val="20"/>
        </w:rPr>
        <w:t xml:space="preserve"> </w:t>
      </w:r>
      <w:r w:rsidRPr="00814B44">
        <w:rPr>
          <w:rFonts w:ascii="Arial" w:hAnsi="Arial" w:cs="Arial"/>
          <w:sz w:val="20"/>
          <w:szCs w:val="20"/>
        </w:rPr>
        <w:t>II,</w:t>
      </w:r>
      <w:r w:rsidRPr="00814B44">
        <w:rPr>
          <w:rFonts w:ascii="Arial" w:hAnsi="Arial" w:cs="Arial"/>
          <w:spacing w:val="-8"/>
          <w:sz w:val="20"/>
          <w:szCs w:val="20"/>
        </w:rPr>
        <w:t xml:space="preserve"> </w:t>
      </w:r>
      <w:r w:rsidRPr="00814B44">
        <w:rPr>
          <w:rFonts w:ascii="Arial" w:hAnsi="Arial" w:cs="Arial"/>
          <w:sz w:val="20"/>
          <w:szCs w:val="20"/>
        </w:rPr>
        <w:t>en</w:t>
      </w:r>
      <w:r w:rsidRPr="00814B44">
        <w:rPr>
          <w:rFonts w:ascii="Arial" w:hAnsi="Arial" w:cs="Arial"/>
          <w:spacing w:val="-5"/>
          <w:sz w:val="20"/>
          <w:szCs w:val="20"/>
        </w:rPr>
        <w:t xml:space="preserve"> </w:t>
      </w:r>
      <w:r w:rsidRPr="00814B44">
        <w:rPr>
          <w:rFonts w:ascii="Arial" w:hAnsi="Arial" w:cs="Arial"/>
          <w:sz w:val="20"/>
          <w:szCs w:val="20"/>
        </w:rPr>
        <w:t>el</w:t>
      </w:r>
      <w:r w:rsidRPr="00814B44">
        <w:rPr>
          <w:rFonts w:ascii="Arial" w:hAnsi="Arial" w:cs="Arial"/>
          <w:spacing w:val="-8"/>
          <w:sz w:val="20"/>
          <w:szCs w:val="20"/>
        </w:rPr>
        <w:t xml:space="preserve"> </w:t>
      </w:r>
      <w:r w:rsidRPr="00814B44">
        <w:rPr>
          <w:rFonts w:ascii="Arial" w:hAnsi="Arial" w:cs="Arial"/>
          <w:sz w:val="20"/>
          <w:szCs w:val="20"/>
        </w:rPr>
        <w:t>término</w:t>
      </w:r>
      <w:r w:rsidRPr="00814B44">
        <w:rPr>
          <w:rFonts w:ascii="Arial" w:hAnsi="Arial" w:cs="Arial"/>
          <w:spacing w:val="-4"/>
          <w:sz w:val="20"/>
          <w:szCs w:val="20"/>
        </w:rPr>
        <w:t xml:space="preserve"> </w:t>
      </w:r>
      <w:r w:rsidRPr="00814B44">
        <w:rPr>
          <w:rFonts w:ascii="Arial" w:hAnsi="Arial" w:cs="Arial"/>
          <w:sz w:val="20"/>
          <w:szCs w:val="20"/>
        </w:rPr>
        <w:t>establecido</w:t>
      </w:r>
      <w:r w:rsidRPr="00814B44">
        <w:rPr>
          <w:rFonts w:ascii="Arial" w:hAnsi="Arial" w:cs="Arial"/>
          <w:spacing w:val="-9"/>
          <w:sz w:val="20"/>
          <w:szCs w:val="20"/>
        </w:rPr>
        <w:t xml:space="preserve"> </w:t>
      </w:r>
      <w:r w:rsidRPr="00814B44">
        <w:rPr>
          <w:rFonts w:ascii="Arial" w:hAnsi="Arial" w:cs="Arial"/>
          <w:sz w:val="20"/>
          <w:szCs w:val="20"/>
        </w:rPr>
        <w:t>por</w:t>
      </w:r>
      <w:r w:rsidRPr="00814B44">
        <w:rPr>
          <w:rFonts w:ascii="Arial" w:hAnsi="Arial" w:cs="Arial"/>
          <w:spacing w:val="-6"/>
          <w:sz w:val="20"/>
          <w:szCs w:val="20"/>
        </w:rPr>
        <w:t xml:space="preserve"> </w:t>
      </w:r>
      <w:r w:rsidRPr="00814B44">
        <w:rPr>
          <w:rFonts w:ascii="Arial" w:hAnsi="Arial" w:cs="Arial"/>
          <w:sz w:val="20"/>
          <w:szCs w:val="20"/>
        </w:rPr>
        <w:t>la</w:t>
      </w:r>
      <w:r w:rsidRPr="00814B44">
        <w:rPr>
          <w:rFonts w:ascii="Arial" w:hAnsi="Arial" w:cs="Arial"/>
          <w:spacing w:val="-7"/>
          <w:sz w:val="20"/>
          <w:szCs w:val="20"/>
        </w:rPr>
        <w:t xml:space="preserve"> </w:t>
      </w:r>
      <w:r w:rsidRPr="00814B44">
        <w:rPr>
          <w:rFonts w:ascii="Arial" w:hAnsi="Arial" w:cs="Arial"/>
          <w:sz w:val="20"/>
          <w:szCs w:val="20"/>
        </w:rPr>
        <w:t>Entidad,</w:t>
      </w:r>
      <w:r w:rsidRPr="00814B44">
        <w:rPr>
          <w:rFonts w:ascii="Arial" w:hAnsi="Arial" w:cs="Arial"/>
          <w:spacing w:val="-5"/>
          <w:sz w:val="20"/>
          <w:szCs w:val="20"/>
        </w:rPr>
        <w:t xml:space="preserve"> </w:t>
      </w:r>
      <w:r w:rsidRPr="00814B44">
        <w:rPr>
          <w:rFonts w:ascii="Arial" w:hAnsi="Arial" w:cs="Arial"/>
          <w:sz w:val="20"/>
          <w:szCs w:val="20"/>
        </w:rPr>
        <w:t>excepto</w:t>
      </w:r>
      <w:r w:rsidRPr="00814B44">
        <w:rPr>
          <w:rFonts w:ascii="Arial" w:hAnsi="Arial" w:cs="Arial"/>
          <w:spacing w:val="-7"/>
          <w:sz w:val="20"/>
          <w:szCs w:val="20"/>
        </w:rPr>
        <w:t xml:space="preserve"> </w:t>
      </w:r>
      <w:r w:rsidRPr="00814B44">
        <w:rPr>
          <w:rFonts w:ascii="Arial" w:hAnsi="Arial" w:cs="Arial"/>
          <w:sz w:val="20"/>
          <w:szCs w:val="20"/>
        </w:rPr>
        <w:t>en</w:t>
      </w:r>
      <w:r w:rsidRPr="00814B44">
        <w:rPr>
          <w:rFonts w:ascii="Arial" w:hAnsi="Arial" w:cs="Arial"/>
          <w:spacing w:val="-5"/>
          <w:sz w:val="20"/>
          <w:szCs w:val="20"/>
        </w:rPr>
        <w:t xml:space="preserve"> </w:t>
      </w:r>
      <w:r w:rsidRPr="00814B44">
        <w:rPr>
          <w:rFonts w:ascii="Arial" w:hAnsi="Arial" w:cs="Arial"/>
          <w:sz w:val="20"/>
          <w:szCs w:val="20"/>
        </w:rPr>
        <w:t>los</w:t>
      </w:r>
      <w:r w:rsidRPr="00814B44">
        <w:rPr>
          <w:rFonts w:ascii="Arial" w:hAnsi="Arial" w:cs="Arial"/>
          <w:spacing w:val="-7"/>
          <w:sz w:val="20"/>
          <w:szCs w:val="20"/>
        </w:rPr>
        <w:t xml:space="preserve"> </w:t>
      </w:r>
      <w:r w:rsidRPr="00814B44">
        <w:rPr>
          <w:rFonts w:ascii="Arial" w:hAnsi="Arial" w:cs="Arial"/>
          <w:sz w:val="20"/>
          <w:szCs w:val="20"/>
        </w:rPr>
        <w:t xml:space="preserve">casos </w:t>
      </w:r>
      <w:r w:rsidRPr="00814B44">
        <w:rPr>
          <w:rFonts w:ascii="Arial" w:hAnsi="Arial" w:cs="Arial"/>
          <w:spacing w:val="-2"/>
          <w:sz w:val="20"/>
          <w:szCs w:val="20"/>
        </w:rPr>
        <w:t>en</w:t>
      </w:r>
      <w:r w:rsidRPr="00814B44">
        <w:rPr>
          <w:rFonts w:ascii="Arial" w:hAnsi="Arial" w:cs="Arial"/>
          <w:spacing w:val="-11"/>
          <w:sz w:val="20"/>
          <w:szCs w:val="20"/>
        </w:rPr>
        <w:t xml:space="preserve"> </w:t>
      </w:r>
      <w:r w:rsidRPr="00814B44">
        <w:rPr>
          <w:rFonts w:ascii="Arial" w:hAnsi="Arial" w:cs="Arial"/>
          <w:spacing w:val="-2"/>
          <w:sz w:val="20"/>
          <w:szCs w:val="20"/>
        </w:rPr>
        <w:t>que</w:t>
      </w:r>
      <w:r w:rsidRPr="00814B44">
        <w:rPr>
          <w:rFonts w:ascii="Arial" w:hAnsi="Arial" w:cs="Arial"/>
          <w:spacing w:val="-11"/>
          <w:sz w:val="20"/>
          <w:szCs w:val="20"/>
        </w:rPr>
        <w:t xml:space="preserve"> </w:t>
      </w:r>
      <w:r w:rsidRPr="00814B44">
        <w:rPr>
          <w:rFonts w:ascii="Arial" w:hAnsi="Arial" w:cs="Arial"/>
          <w:spacing w:val="-2"/>
          <w:sz w:val="20"/>
          <w:szCs w:val="20"/>
        </w:rPr>
        <w:t>se</w:t>
      </w:r>
      <w:r w:rsidRPr="00814B44">
        <w:rPr>
          <w:rFonts w:ascii="Arial" w:hAnsi="Arial" w:cs="Arial"/>
          <w:spacing w:val="-11"/>
          <w:sz w:val="20"/>
          <w:szCs w:val="20"/>
        </w:rPr>
        <w:t xml:space="preserve"> </w:t>
      </w:r>
      <w:r w:rsidRPr="00814B44">
        <w:rPr>
          <w:rFonts w:ascii="Arial" w:hAnsi="Arial" w:cs="Arial"/>
          <w:spacing w:val="-2"/>
          <w:sz w:val="20"/>
          <w:szCs w:val="20"/>
        </w:rPr>
        <w:t>presente</w:t>
      </w:r>
      <w:r w:rsidRPr="00814B44">
        <w:rPr>
          <w:rFonts w:ascii="Arial" w:hAnsi="Arial" w:cs="Arial"/>
          <w:spacing w:val="-10"/>
          <w:sz w:val="20"/>
          <w:szCs w:val="20"/>
        </w:rPr>
        <w:t xml:space="preserve"> </w:t>
      </w:r>
      <w:r w:rsidRPr="00814B44">
        <w:rPr>
          <w:rFonts w:ascii="Arial" w:hAnsi="Arial" w:cs="Arial"/>
          <w:spacing w:val="-2"/>
          <w:sz w:val="20"/>
          <w:szCs w:val="20"/>
        </w:rPr>
        <w:t>el</w:t>
      </w:r>
      <w:r w:rsidRPr="00814B44">
        <w:rPr>
          <w:rFonts w:ascii="Arial" w:hAnsi="Arial" w:cs="Arial"/>
          <w:spacing w:val="-7"/>
          <w:sz w:val="20"/>
          <w:szCs w:val="20"/>
        </w:rPr>
        <w:t xml:space="preserve"> </w:t>
      </w:r>
      <w:r w:rsidRPr="00814B44">
        <w:rPr>
          <w:rFonts w:ascii="Arial" w:hAnsi="Arial" w:cs="Arial"/>
          <w:spacing w:val="-2"/>
          <w:sz w:val="20"/>
          <w:szCs w:val="20"/>
        </w:rPr>
        <w:t>certificado</w:t>
      </w:r>
      <w:r w:rsidRPr="00814B44">
        <w:rPr>
          <w:rFonts w:ascii="Arial" w:hAnsi="Arial" w:cs="Arial"/>
          <w:spacing w:val="-3"/>
          <w:sz w:val="20"/>
          <w:szCs w:val="20"/>
        </w:rPr>
        <w:t xml:space="preserve"> </w:t>
      </w:r>
      <w:r w:rsidRPr="00814B44">
        <w:rPr>
          <w:rFonts w:ascii="Arial" w:hAnsi="Arial" w:cs="Arial"/>
          <w:spacing w:val="-2"/>
          <w:sz w:val="20"/>
          <w:szCs w:val="20"/>
        </w:rPr>
        <w:t>de indisponibilidad</w:t>
      </w:r>
      <w:r w:rsidRPr="00814B44">
        <w:rPr>
          <w:rFonts w:ascii="Arial" w:hAnsi="Arial" w:cs="Arial"/>
          <w:spacing w:val="-3"/>
          <w:sz w:val="20"/>
          <w:szCs w:val="20"/>
        </w:rPr>
        <w:t xml:space="preserve"> </w:t>
      </w:r>
      <w:r w:rsidRPr="00814B44">
        <w:rPr>
          <w:rFonts w:ascii="Arial" w:hAnsi="Arial" w:cs="Arial"/>
          <w:spacing w:val="-2"/>
          <w:sz w:val="20"/>
          <w:szCs w:val="20"/>
        </w:rPr>
        <w:t>emitido</w:t>
      </w:r>
      <w:r w:rsidRPr="00814B44">
        <w:rPr>
          <w:rFonts w:ascii="Arial" w:hAnsi="Arial" w:cs="Arial"/>
          <w:spacing w:val="-8"/>
          <w:sz w:val="20"/>
          <w:szCs w:val="20"/>
        </w:rPr>
        <w:t xml:space="preserve"> </w:t>
      </w:r>
      <w:r w:rsidRPr="00814B44">
        <w:rPr>
          <w:rFonts w:ascii="Arial" w:hAnsi="Arial" w:cs="Arial"/>
          <w:spacing w:val="-2"/>
          <w:sz w:val="20"/>
          <w:szCs w:val="20"/>
        </w:rPr>
        <w:t>por</w:t>
      </w:r>
      <w:r w:rsidRPr="00814B44">
        <w:rPr>
          <w:rFonts w:ascii="Arial" w:hAnsi="Arial" w:cs="Arial"/>
          <w:spacing w:val="-5"/>
          <w:sz w:val="20"/>
          <w:szCs w:val="20"/>
        </w:rPr>
        <w:t xml:space="preserve"> </w:t>
      </w:r>
      <w:r w:rsidRPr="00814B44">
        <w:rPr>
          <w:rFonts w:ascii="Arial" w:hAnsi="Arial" w:cs="Arial"/>
          <w:spacing w:val="-2"/>
          <w:sz w:val="20"/>
          <w:szCs w:val="20"/>
        </w:rPr>
        <w:t>la</w:t>
      </w:r>
      <w:r w:rsidRPr="00814B44">
        <w:rPr>
          <w:rFonts w:ascii="Arial" w:hAnsi="Arial" w:cs="Arial"/>
          <w:spacing w:val="-9"/>
          <w:sz w:val="20"/>
          <w:szCs w:val="20"/>
        </w:rPr>
        <w:t xml:space="preserve"> </w:t>
      </w:r>
      <w:r w:rsidRPr="00814B44">
        <w:rPr>
          <w:rFonts w:ascii="Arial" w:hAnsi="Arial" w:cs="Arial"/>
          <w:spacing w:val="-2"/>
          <w:sz w:val="20"/>
          <w:szCs w:val="20"/>
        </w:rPr>
        <w:t>agencia</w:t>
      </w:r>
      <w:r w:rsidRPr="00814B44">
        <w:rPr>
          <w:rFonts w:ascii="Arial" w:hAnsi="Arial" w:cs="Arial"/>
          <w:spacing w:val="-9"/>
          <w:sz w:val="20"/>
          <w:szCs w:val="20"/>
        </w:rPr>
        <w:t xml:space="preserve"> </w:t>
      </w:r>
      <w:r w:rsidRPr="00814B44">
        <w:rPr>
          <w:rFonts w:ascii="Arial" w:hAnsi="Arial" w:cs="Arial"/>
          <w:spacing w:val="-2"/>
          <w:sz w:val="20"/>
          <w:szCs w:val="20"/>
        </w:rPr>
        <w:t xml:space="preserve">de Colombia </w:t>
      </w:r>
      <w:r w:rsidRPr="00814B44">
        <w:rPr>
          <w:rFonts w:ascii="Arial" w:hAnsi="Arial" w:cs="Arial"/>
          <w:sz w:val="20"/>
          <w:szCs w:val="20"/>
        </w:rPr>
        <w:t>Compra Eficiente.</w:t>
      </w:r>
    </w:p>
    <w:p w14:paraId="101241FC"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Cuando el proponente no acepte o condicione las especificaciones técnicas, obligaciones o requisitos establecidos en el presente proceso de selección y documentos del proceso.</w:t>
      </w:r>
    </w:p>
    <w:p w14:paraId="1613AD1F"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Cuando</w:t>
      </w:r>
      <w:r w:rsidRPr="00814B44">
        <w:rPr>
          <w:rFonts w:ascii="Arial" w:hAnsi="Arial" w:cs="Arial"/>
          <w:spacing w:val="-7"/>
          <w:sz w:val="20"/>
          <w:szCs w:val="20"/>
        </w:rPr>
        <w:t xml:space="preserve"> </w:t>
      </w:r>
      <w:r w:rsidRPr="00814B44">
        <w:rPr>
          <w:rFonts w:ascii="Arial" w:hAnsi="Arial" w:cs="Arial"/>
          <w:sz w:val="20"/>
          <w:szCs w:val="20"/>
        </w:rPr>
        <w:t>el</w:t>
      </w:r>
      <w:r w:rsidRPr="00814B44">
        <w:rPr>
          <w:rFonts w:ascii="Arial" w:hAnsi="Arial" w:cs="Arial"/>
          <w:spacing w:val="-4"/>
          <w:sz w:val="20"/>
          <w:szCs w:val="20"/>
        </w:rPr>
        <w:t xml:space="preserve"> </w:t>
      </w:r>
      <w:r w:rsidRPr="00814B44">
        <w:rPr>
          <w:rFonts w:ascii="Arial" w:hAnsi="Arial" w:cs="Arial"/>
          <w:sz w:val="20"/>
          <w:szCs w:val="20"/>
        </w:rPr>
        <w:t>contenido</w:t>
      </w:r>
      <w:r w:rsidRPr="00814B44">
        <w:rPr>
          <w:rFonts w:ascii="Arial" w:hAnsi="Arial" w:cs="Arial"/>
          <w:spacing w:val="-4"/>
          <w:sz w:val="20"/>
          <w:szCs w:val="20"/>
        </w:rPr>
        <w:t xml:space="preserve"> </w:t>
      </w:r>
      <w:r w:rsidRPr="00814B44">
        <w:rPr>
          <w:rFonts w:ascii="Arial" w:hAnsi="Arial" w:cs="Arial"/>
          <w:sz w:val="20"/>
          <w:szCs w:val="20"/>
        </w:rPr>
        <w:t>de</w:t>
      </w:r>
      <w:r w:rsidRPr="00814B44">
        <w:rPr>
          <w:rFonts w:ascii="Arial" w:hAnsi="Arial" w:cs="Arial"/>
          <w:spacing w:val="-5"/>
          <w:sz w:val="20"/>
          <w:szCs w:val="20"/>
        </w:rPr>
        <w:t xml:space="preserve"> </w:t>
      </w:r>
      <w:r w:rsidRPr="00814B44">
        <w:rPr>
          <w:rFonts w:ascii="Arial" w:hAnsi="Arial" w:cs="Arial"/>
          <w:sz w:val="20"/>
          <w:szCs w:val="20"/>
        </w:rPr>
        <w:t>la</w:t>
      </w:r>
      <w:r w:rsidRPr="00814B44">
        <w:rPr>
          <w:rFonts w:ascii="Arial" w:hAnsi="Arial" w:cs="Arial"/>
          <w:spacing w:val="-6"/>
          <w:sz w:val="20"/>
          <w:szCs w:val="20"/>
        </w:rPr>
        <w:t xml:space="preserve"> </w:t>
      </w:r>
      <w:r w:rsidRPr="00814B44">
        <w:rPr>
          <w:rFonts w:ascii="Arial" w:hAnsi="Arial" w:cs="Arial"/>
          <w:sz w:val="20"/>
          <w:szCs w:val="20"/>
        </w:rPr>
        <w:t>propuesta</w:t>
      </w:r>
      <w:r w:rsidRPr="00814B44">
        <w:rPr>
          <w:rFonts w:ascii="Arial" w:hAnsi="Arial" w:cs="Arial"/>
          <w:spacing w:val="-8"/>
          <w:sz w:val="20"/>
          <w:szCs w:val="20"/>
        </w:rPr>
        <w:t xml:space="preserve"> </w:t>
      </w:r>
      <w:r w:rsidRPr="00814B44">
        <w:rPr>
          <w:rFonts w:ascii="Arial" w:hAnsi="Arial" w:cs="Arial"/>
          <w:sz w:val="20"/>
          <w:szCs w:val="20"/>
        </w:rPr>
        <w:t>no</w:t>
      </w:r>
      <w:r w:rsidRPr="00814B44">
        <w:rPr>
          <w:rFonts w:ascii="Arial" w:hAnsi="Arial" w:cs="Arial"/>
          <w:spacing w:val="-8"/>
          <w:sz w:val="20"/>
          <w:szCs w:val="20"/>
        </w:rPr>
        <w:t xml:space="preserve"> </w:t>
      </w:r>
      <w:r w:rsidRPr="00814B44">
        <w:rPr>
          <w:rFonts w:ascii="Arial" w:hAnsi="Arial" w:cs="Arial"/>
          <w:sz w:val="20"/>
          <w:szCs w:val="20"/>
        </w:rPr>
        <w:t>coincida</w:t>
      </w:r>
      <w:r w:rsidRPr="00814B44">
        <w:rPr>
          <w:rFonts w:ascii="Arial" w:hAnsi="Arial" w:cs="Arial"/>
          <w:spacing w:val="-14"/>
          <w:sz w:val="20"/>
          <w:szCs w:val="20"/>
        </w:rPr>
        <w:t xml:space="preserve"> </w:t>
      </w:r>
      <w:r w:rsidRPr="00814B44">
        <w:rPr>
          <w:rFonts w:ascii="Arial" w:hAnsi="Arial" w:cs="Arial"/>
          <w:sz w:val="20"/>
          <w:szCs w:val="20"/>
        </w:rPr>
        <w:t>con</w:t>
      </w:r>
      <w:r w:rsidRPr="00814B44">
        <w:rPr>
          <w:rFonts w:ascii="Arial" w:hAnsi="Arial" w:cs="Arial"/>
          <w:spacing w:val="-7"/>
          <w:sz w:val="20"/>
          <w:szCs w:val="20"/>
        </w:rPr>
        <w:t xml:space="preserve"> </w:t>
      </w:r>
      <w:r w:rsidRPr="00814B44">
        <w:rPr>
          <w:rFonts w:ascii="Arial" w:hAnsi="Arial" w:cs="Arial"/>
          <w:sz w:val="20"/>
          <w:szCs w:val="20"/>
        </w:rPr>
        <w:t>el</w:t>
      </w:r>
      <w:r w:rsidRPr="00814B44">
        <w:rPr>
          <w:rFonts w:ascii="Arial" w:hAnsi="Arial" w:cs="Arial"/>
          <w:spacing w:val="-7"/>
          <w:sz w:val="20"/>
          <w:szCs w:val="20"/>
        </w:rPr>
        <w:t xml:space="preserve"> </w:t>
      </w:r>
      <w:r w:rsidRPr="00814B44">
        <w:rPr>
          <w:rFonts w:ascii="Arial" w:hAnsi="Arial" w:cs="Arial"/>
          <w:sz w:val="20"/>
          <w:szCs w:val="20"/>
        </w:rPr>
        <w:t>proceso</w:t>
      </w:r>
      <w:r w:rsidRPr="00814B44">
        <w:rPr>
          <w:rFonts w:ascii="Arial" w:hAnsi="Arial" w:cs="Arial"/>
          <w:spacing w:val="-8"/>
          <w:sz w:val="20"/>
          <w:szCs w:val="20"/>
        </w:rPr>
        <w:t xml:space="preserve"> </w:t>
      </w:r>
      <w:r w:rsidRPr="00814B44">
        <w:rPr>
          <w:rFonts w:ascii="Arial" w:hAnsi="Arial" w:cs="Arial"/>
          <w:sz w:val="20"/>
          <w:szCs w:val="20"/>
        </w:rPr>
        <w:t>de</w:t>
      </w:r>
      <w:r w:rsidRPr="00814B44">
        <w:rPr>
          <w:rFonts w:ascii="Arial" w:hAnsi="Arial" w:cs="Arial"/>
          <w:spacing w:val="-8"/>
          <w:sz w:val="20"/>
          <w:szCs w:val="20"/>
        </w:rPr>
        <w:t xml:space="preserve"> </w:t>
      </w:r>
      <w:r w:rsidRPr="00814B44">
        <w:rPr>
          <w:rFonts w:ascii="Arial" w:hAnsi="Arial" w:cs="Arial"/>
          <w:spacing w:val="-2"/>
          <w:sz w:val="20"/>
          <w:szCs w:val="20"/>
        </w:rPr>
        <w:t>selección.</w:t>
      </w:r>
    </w:p>
    <w:p w14:paraId="0D5F2085"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 xml:space="preserve">Cuando no se presente la oferta económica o ésta supere el presupuesto oficial </w:t>
      </w:r>
      <w:r w:rsidRPr="00814B44">
        <w:rPr>
          <w:rFonts w:ascii="Arial" w:hAnsi="Arial" w:cs="Arial"/>
          <w:spacing w:val="-2"/>
          <w:sz w:val="20"/>
          <w:szCs w:val="20"/>
        </w:rPr>
        <w:t>estimado.</w:t>
      </w:r>
    </w:p>
    <w:p w14:paraId="79B83C7C"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Cuando para el mismo proceso de selección se presenten varias propuestas por el mismo</w:t>
      </w:r>
      <w:r w:rsidRPr="00814B44">
        <w:rPr>
          <w:rFonts w:ascii="Arial" w:hAnsi="Arial" w:cs="Arial"/>
          <w:spacing w:val="-6"/>
          <w:sz w:val="20"/>
          <w:szCs w:val="20"/>
        </w:rPr>
        <w:t xml:space="preserve"> </w:t>
      </w:r>
      <w:r w:rsidRPr="00814B44">
        <w:rPr>
          <w:rFonts w:ascii="Arial" w:hAnsi="Arial" w:cs="Arial"/>
          <w:sz w:val="20"/>
          <w:szCs w:val="20"/>
        </w:rPr>
        <w:t>proponente,</w:t>
      </w:r>
      <w:r w:rsidRPr="00814B44">
        <w:rPr>
          <w:rFonts w:ascii="Arial" w:hAnsi="Arial" w:cs="Arial"/>
          <w:spacing w:val="-10"/>
          <w:sz w:val="20"/>
          <w:szCs w:val="20"/>
        </w:rPr>
        <w:t xml:space="preserve"> </w:t>
      </w:r>
      <w:r w:rsidRPr="00814B44">
        <w:rPr>
          <w:rFonts w:ascii="Arial" w:hAnsi="Arial" w:cs="Arial"/>
          <w:sz w:val="20"/>
          <w:szCs w:val="20"/>
        </w:rPr>
        <w:t>por</w:t>
      </w:r>
      <w:r w:rsidRPr="00814B44">
        <w:rPr>
          <w:rFonts w:ascii="Arial" w:hAnsi="Arial" w:cs="Arial"/>
          <w:spacing w:val="-10"/>
          <w:sz w:val="20"/>
          <w:szCs w:val="20"/>
        </w:rPr>
        <w:t xml:space="preserve"> </w:t>
      </w:r>
      <w:r w:rsidRPr="00814B44">
        <w:rPr>
          <w:rFonts w:ascii="Arial" w:hAnsi="Arial" w:cs="Arial"/>
          <w:sz w:val="20"/>
          <w:szCs w:val="20"/>
        </w:rPr>
        <w:t>si</w:t>
      </w:r>
      <w:r w:rsidRPr="00814B44">
        <w:rPr>
          <w:rFonts w:ascii="Arial" w:hAnsi="Arial" w:cs="Arial"/>
          <w:spacing w:val="-12"/>
          <w:sz w:val="20"/>
          <w:szCs w:val="20"/>
        </w:rPr>
        <w:t xml:space="preserve"> </w:t>
      </w:r>
      <w:r w:rsidRPr="00814B44">
        <w:rPr>
          <w:rFonts w:ascii="Arial" w:hAnsi="Arial" w:cs="Arial"/>
          <w:sz w:val="20"/>
          <w:szCs w:val="20"/>
        </w:rPr>
        <w:t>o</w:t>
      </w:r>
      <w:r w:rsidRPr="00814B44">
        <w:rPr>
          <w:rFonts w:ascii="Arial" w:hAnsi="Arial" w:cs="Arial"/>
          <w:spacing w:val="-4"/>
          <w:sz w:val="20"/>
          <w:szCs w:val="20"/>
        </w:rPr>
        <w:t xml:space="preserve"> </w:t>
      </w:r>
      <w:r w:rsidRPr="00814B44">
        <w:rPr>
          <w:rFonts w:ascii="Arial" w:hAnsi="Arial" w:cs="Arial"/>
          <w:sz w:val="20"/>
          <w:szCs w:val="20"/>
        </w:rPr>
        <w:t>por</w:t>
      </w:r>
      <w:r w:rsidRPr="00814B44">
        <w:rPr>
          <w:rFonts w:ascii="Arial" w:hAnsi="Arial" w:cs="Arial"/>
          <w:spacing w:val="-8"/>
          <w:sz w:val="20"/>
          <w:szCs w:val="20"/>
        </w:rPr>
        <w:t xml:space="preserve"> </w:t>
      </w:r>
      <w:r w:rsidRPr="00814B44">
        <w:rPr>
          <w:rFonts w:ascii="Arial" w:hAnsi="Arial" w:cs="Arial"/>
          <w:sz w:val="20"/>
          <w:szCs w:val="20"/>
        </w:rPr>
        <w:t>interpuesta</w:t>
      </w:r>
      <w:r w:rsidRPr="00814B44">
        <w:rPr>
          <w:rFonts w:ascii="Arial" w:hAnsi="Arial" w:cs="Arial"/>
          <w:spacing w:val="-8"/>
          <w:sz w:val="20"/>
          <w:szCs w:val="20"/>
        </w:rPr>
        <w:t xml:space="preserve"> </w:t>
      </w:r>
      <w:r w:rsidRPr="00814B44">
        <w:rPr>
          <w:rFonts w:ascii="Arial" w:hAnsi="Arial" w:cs="Arial"/>
          <w:sz w:val="20"/>
          <w:szCs w:val="20"/>
        </w:rPr>
        <w:t>persona</w:t>
      </w:r>
      <w:r w:rsidRPr="00814B44">
        <w:rPr>
          <w:rFonts w:ascii="Arial" w:hAnsi="Arial" w:cs="Arial"/>
          <w:spacing w:val="-4"/>
          <w:sz w:val="20"/>
          <w:szCs w:val="20"/>
        </w:rPr>
        <w:t xml:space="preserve"> </w:t>
      </w:r>
      <w:r w:rsidRPr="00814B44">
        <w:rPr>
          <w:rFonts w:ascii="Arial" w:hAnsi="Arial" w:cs="Arial"/>
          <w:sz w:val="20"/>
          <w:szCs w:val="20"/>
        </w:rPr>
        <w:t>o</w:t>
      </w:r>
      <w:r w:rsidRPr="00814B44">
        <w:rPr>
          <w:rFonts w:ascii="Arial" w:hAnsi="Arial" w:cs="Arial"/>
          <w:spacing w:val="-9"/>
          <w:sz w:val="20"/>
          <w:szCs w:val="20"/>
        </w:rPr>
        <w:t xml:space="preserve"> </w:t>
      </w:r>
      <w:r w:rsidRPr="00814B44">
        <w:rPr>
          <w:rFonts w:ascii="Arial" w:hAnsi="Arial" w:cs="Arial"/>
          <w:sz w:val="20"/>
          <w:szCs w:val="20"/>
        </w:rPr>
        <w:t>cuando</w:t>
      </w:r>
      <w:r w:rsidRPr="00814B44">
        <w:rPr>
          <w:rFonts w:ascii="Arial" w:hAnsi="Arial" w:cs="Arial"/>
          <w:spacing w:val="-4"/>
          <w:sz w:val="20"/>
          <w:szCs w:val="20"/>
        </w:rPr>
        <w:t xml:space="preserve"> </w:t>
      </w:r>
      <w:r w:rsidRPr="00814B44">
        <w:rPr>
          <w:rFonts w:ascii="Arial" w:hAnsi="Arial" w:cs="Arial"/>
          <w:sz w:val="20"/>
          <w:szCs w:val="20"/>
        </w:rPr>
        <w:t>la</w:t>
      </w:r>
      <w:r w:rsidRPr="00814B44">
        <w:rPr>
          <w:rFonts w:ascii="Arial" w:hAnsi="Arial" w:cs="Arial"/>
          <w:spacing w:val="-9"/>
          <w:sz w:val="20"/>
          <w:szCs w:val="20"/>
        </w:rPr>
        <w:t xml:space="preserve"> </w:t>
      </w:r>
      <w:r w:rsidRPr="00814B44">
        <w:rPr>
          <w:rFonts w:ascii="Arial" w:hAnsi="Arial" w:cs="Arial"/>
          <w:sz w:val="20"/>
          <w:szCs w:val="20"/>
        </w:rPr>
        <w:t>misma</w:t>
      </w:r>
      <w:r w:rsidRPr="00814B44">
        <w:rPr>
          <w:rFonts w:ascii="Arial" w:hAnsi="Arial" w:cs="Arial"/>
          <w:spacing w:val="-11"/>
          <w:sz w:val="20"/>
          <w:szCs w:val="20"/>
        </w:rPr>
        <w:t xml:space="preserve"> </w:t>
      </w:r>
      <w:r w:rsidRPr="00814B44">
        <w:rPr>
          <w:rFonts w:ascii="Arial" w:hAnsi="Arial" w:cs="Arial"/>
          <w:sz w:val="20"/>
          <w:szCs w:val="20"/>
        </w:rPr>
        <w:t>persona</w:t>
      </w:r>
      <w:r w:rsidRPr="00814B44">
        <w:rPr>
          <w:rFonts w:ascii="Arial" w:hAnsi="Arial" w:cs="Arial"/>
          <w:spacing w:val="-11"/>
          <w:sz w:val="20"/>
          <w:szCs w:val="20"/>
        </w:rPr>
        <w:t xml:space="preserve"> </w:t>
      </w:r>
      <w:r w:rsidRPr="00814B44">
        <w:rPr>
          <w:rFonts w:ascii="Arial" w:hAnsi="Arial" w:cs="Arial"/>
          <w:sz w:val="20"/>
          <w:szCs w:val="20"/>
        </w:rPr>
        <w:t>forme parte de dos o más consorcios o uniones temporales.</w:t>
      </w:r>
    </w:p>
    <w:p w14:paraId="6138335E"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Cuando el oferente se encuentre incurso en alguna de las inhabilidades o incompatibilidades establecidas en la legislación nacional.</w:t>
      </w:r>
    </w:p>
    <w:p w14:paraId="010EFDE1"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Cuando el proponente</w:t>
      </w:r>
      <w:r w:rsidRPr="00814B44">
        <w:rPr>
          <w:rFonts w:ascii="Arial" w:hAnsi="Arial" w:cs="Arial"/>
          <w:spacing w:val="-1"/>
          <w:sz w:val="20"/>
          <w:szCs w:val="20"/>
        </w:rPr>
        <w:t xml:space="preserve"> </w:t>
      </w:r>
      <w:r w:rsidRPr="00814B44">
        <w:rPr>
          <w:rFonts w:ascii="Arial" w:hAnsi="Arial" w:cs="Arial"/>
          <w:sz w:val="20"/>
          <w:szCs w:val="20"/>
        </w:rPr>
        <w:t>esté incluido en</w:t>
      </w:r>
      <w:r w:rsidRPr="00814B44">
        <w:rPr>
          <w:rFonts w:ascii="Arial" w:hAnsi="Arial" w:cs="Arial"/>
          <w:spacing w:val="-1"/>
          <w:sz w:val="20"/>
          <w:szCs w:val="20"/>
        </w:rPr>
        <w:t xml:space="preserve"> </w:t>
      </w:r>
      <w:r w:rsidRPr="00814B44">
        <w:rPr>
          <w:rFonts w:ascii="Arial" w:hAnsi="Arial" w:cs="Arial"/>
          <w:sz w:val="20"/>
          <w:szCs w:val="20"/>
        </w:rPr>
        <w:t>el</w:t>
      </w:r>
      <w:r w:rsidRPr="00814B44">
        <w:rPr>
          <w:rFonts w:ascii="Arial" w:hAnsi="Arial" w:cs="Arial"/>
          <w:spacing w:val="-2"/>
          <w:sz w:val="20"/>
          <w:szCs w:val="20"/>
        </w:rPr>
        <w:t xml:space="preserve"> </w:t>
      </w:r>
      <w:r w:rsidRPr="00814B44">
        <w:rPr>
          <w:rFonts w:ascii="Arial" w:hAnsi="Arial" w:cs="Arial"/>
          <w:sz w:val="20"/>
          <w:szCs w:val="20"/>
        </w:rPr>
        <w:t>Boletín de</w:t>
      </w:r>
      <w:r w:rsidRPr="00814B44">
        <w:rPr>
          <w:rFonts w:ascii="Arial" w:hAnsi="Arial" w:cs="Arial"/>
          <w:spacing w:val="-1"/>
          <w:sz w:val="20"/>
          <w:szCs w:val="20"/>
        </w:rPr>
        <w:t xml:space="preserve"> </w:t>
      </w:r>
      <w:proofErr w:type="gramStart"/>
      <w:r w:rsidRPr="00814B44">
        <w:rPr>
          <w:rFonts w:ascii="Arial" w:hAnsi="Arial" w:cs="Arial"/>
          <w:sz w:val="20"/>
          <w:szCs w:val="20"/>
        </w:rPr>
        <w:t>Responsables</w:t>
      </w:r>
      <w:proofErr w:type="gramEnd"/>
      <w:r w:rsidRPr="00814B44">
        <w:rPr>
          <w:rFonts w:ascii="Arial" w:hAnsi="Arial" w:cs="Arial"/>
          <w:sz w:val="20"/>
          <w:szCs w:val="20"/>
        </w:rPr>
        <w:t xml:space="preserve"> Fiscales, con</w:t>
      </w:r>
      <w:r w:rsidRPr="00814B44">
        <w:rPr>
          <w:rFonts w:ascii="Arial" w:hAnsi="Arial" w:cs="Arial"/>
          <w:spacing w:val="-1"/>
          <w:sz w:val="20"/>
          <w:szCs w:val="20"/>
        </w:rPr>
        <w:t xml:space="preserve"> </w:t>
      </w:r>
      <w:r w:rsidRPr="00814B44">
        <w:rPr>
          <w:rFonts w:ascii="Arial" w:hAnsi="Arial" w:cs="Arial"/>
          <w:sz w:val="20"/>
          <w:szCs w:val="20"/>
        </w:rPr>
        <w:t>fallo en firme y ejecutoriado, de conformidad con lo establecido por el artículo 60 Ley 610 de 2000.</w:t>
      </w:r>
    </w:p>
    <w:p w14:paraId="578EAF45"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Cuando el oferente, en forma individual o conjunta, no cumpla o no subsane la ausencia</w:t>
      </w:r>
      <w:r w:rsidRPr="00814B44">
        <w:rPr>
          <w:rFonts w:ascii="Arial" w:hAnsi="Arial" w:cs="Arial"/>
          <w:spacing w:val="-11"/>
          <w:sz w:val="20"/>
          <w:szCs w:val="20"/>
        </w:rPr>
        <w:t xml:space="preserve"> </w:t>
      </w:r>
      <w:r w:rsidRPr="00814B44">
        <w:rPr>
          <w:rFonts w:ascii="Arial" w:hAnsi="Arial" w:cs="Arial"/>
          <w:sz w:val="20"/>
          <w:szCs w:val="20"/>
        </w:rPr>
        <w:t>de</w:t>
      </w:r>
      <w:r w:rsidRPr="00814B44">
        <w:rPr>
          <w:rFonts w:ascii="Arial" w:hAnsi="Arial" w:cs="Arial"/>
          <w:spacing w:val="-10"/>
          <w:sz w:val="20"/>
          <w:szCs w:val="20"/>
        </w:rPr>
        <w:t xml:space="preserve"> </w:t>
      </w:r>
      <w:r w:rsidRPr="00814B44">
        <w:rPr>
          <w:rFonts w:ascii="Arial" w:hAnsi="Arial" w:cs="Arial"/>
          <w:sz w:val="20"/>
          <w:szCs w:val="20"/>
        </w:rPr>
        <w:t>requisitos</w:t>
      </w:r>
      <w:r w:rsidRPr="00814B44">
        <w:rPr>
          <w:rFonts w:ascii="Arial" w:hAnsi="Arial" w:cs="Arial"/>
          <w:spacing w:val="-12"/>
          <w:sz w:val="20"/>
          <w:szCs w:val="20"/>
        </w:rPr>
        <w:t xml:space="preserve"> </w:t>
      </w:r>
      <w:r w:rsidRPr="00814B44">
        <w:rPr>
          <w:rFonts w:ascii="Arial" w:hAnsi="Arial" w:cs="Arial"/>
          <w:sz w:val="20"/>
          <w:szCs w:val="20"/>
        </w:rPr>
        <w:t>o</w:t>
      </w:r>
      <w:r w:rsidRPr="00814B44">
        <w:rPr>
          <w:rFonts w:ascii="Arial" w:hAnsi="Arial" w:cs="Arial"/>
          <w:spacing w:val="-8"/>
          <w:sz w:val="20"/>
          <w:szCs w:val="20"/>
        </w:rPr>
        <w:t xml:space="preserve"> </w:t>
      </w:r>
      <w:r w:rsidRPr="00814B44">
        <w:rPr>
          <w:rFonts w:ascii="Arial" w:hAnsi="Arial" w:cs="Arial"/>
          <w:sz w:val="20"/>
          <w:szCs w:val="20"/>
        </w:rPr>
        <w:t>la</w:t>
      </w:r>
      <w:r w:rsidRPr="00814B44">
        <w:rPr>
          <w:rFonts w:ascii="Arial" w:hAnsi="Arial" w:cs="Arial"/>
          <w:spacing w:val="-15"/>
          <w:sz w:val="20"/>
          <w:szCs w:val="20"/>
        </w:rPr>
        <w:t xml:space="preserve"> </w:t>
      </w:r>
      <w:r w:rsidRPr="00814B44">
        <w:rPr>
          <w:rFonts w:ascii="Arial" w:hAnsi="Arial" w:cs="Arial"/>
          <w:sz w:val="20"/>
          <w:szCs w:val="20"/>
        </w:rPr>
        <w:t>falta</w:t>
      </w:r>
      <w:r w:rsidRPr="00814B44">
        <w:rPr>
          <w:rFonts w:ascii="Arial" w:hAnsi="Arial" w:cs="Arial"/>
          <w:spacing w:val="-10"/>
          <w:sz w:val="20"/>
          <w:szCs w:val="20"/>
        </w:rPr>
        <w:t xml:space="preserve"> </w:t>
      </w:r>
      <w:r w:rsidRPr="00814B44">
        <w:rPr>
          <w:rFonts w:ascii="Arial" w:hAnsi="Arial" w:cs="Arial"/>
          <w:sz w:val="20"/>
          <w:szCs w:val="20"/>
        </w:rPr>
        <w:t>de</w:t>
      </w:r>
      <w:r w:rsidRPr="00814B44">
        <w:rPr>
          <w:rFonts w:ascii="Arial" w:hAnsi="Arial" w:cs="Arial"/>
          <w:spacing w:val="-8"/>
          <w:sz w:val="20"/>
          <w:szCs w:val="20"/>
        </w:rPr>
        <w:t xml:space="preserve"> </w:t>
      </w:r>
      <w:r w:rsidRPr="00814B44">
        <w:rPr>
          <w:rFonts w:ascii="Arial" w:hAnsi="Arial" w:cs="Arial"/>
          <w:sz w:val="20"/>
          <w:szCs w:val="20"/>
        </w:rPr>
        <w:t>documentos</w:t>
      </w:r>
      <w:r w:rsidRPr="00814B44">
        <w:rPr>
          <w:rFonts w:ascii="Arial" w:hAnsi="Arial" w:cs="Arial"/>
          <w:spacing w:val="-13"/>
          <w:sz w:val="20"/>
          <w:szCs w:val="20"/>
        </w:rPr>
        <w:t xml:space="preserve"> </w:t>
      </w:r>
      <w:r w:rsidRPr="00814B44">
        <w:rPr>
          <w:rFonts w:ascii="Arial" w:hAnsi="Arial" w:cs="Arial"/>
          <w:sz w:val="20"/>
          <w:szCs w:val="20"/>
        </w:rPr>
        <w:t>habilitantes</w:t>
      </w:r>
      <w:r w:rsidRPr="00814B44">
        <w:rPr>
          <w:rFonts w:ascii="Arial" w:hAnsi="Arial" w:cs="Arial"/>
          <w:spacing w:val="-10"/>
          <w:sz w:val="20"/>
          <w:szCs w:val="20"/>
        </w:rPr>
        <w:t xml:space="preserve"> </w:t>
      </w:r>
      <w:r w:rsidRPr="00814B44">
        <w:rPr>
          <w:rFonts w:ascii="Arial" w:hAnsi="Arial" w:cs="Arial"/>
          <w:sz w:val="20"/>
          <w:szCs w:val="20"/>
        </w:rPr>
        <w:t>tanto</w:t>
      </w:r>
      <w:r w:rsidRPr="00814B44">
        <w:rPr>
          <w:rFonts w:ascii="Arial" w:hAnsi="Arial" w:cs="Arial"/>
          <w:spacing w:val="-11"/>
          <w:sz w:val="20"/>
          <w:szCs w:val="20"/>
        </w:rPr>
        <w:t xml:space="preserve"> </w:t>
      </w:r>
      <w:r w:rsidRPr="00814B44">
        <w:rPr>
          <w:rFonts w:ascii="Arial" w:hAnsi="Arial" w:cs="Arial"/>
          <w:sz w:val="20"/>
          <w:szCs w:val="20"/>
        </w:rPr>
        <w:t>jurídicos,</w:t>
      </w:r>
      <w:r w:rsidRPr="00814B44">
        <w:rPr>
          <w:rFonts w:ascii="Arial" w:hAnsi="Arial" w:cs="Arial"/>
          <w:spacing w:val="-13"/>
          <w:sz w:val="20"/>
          <w:szCs w:val="20"/>
        </w:rPr>
        <w:t xml:space="preserve"> </w:t>
      </w:r>
      <w:r w:rsidRPr="00814B44">
        <w:rPr>
          <w:rFonts w:ascii="Arial" w:hAnsi="Arial" w:cs="Arial"/>
          <w:sz w:val="20"/>
          <w:szCs w:val="20"/>
        </w:rPr>
        <w:t>financieros y técnicos hasta el término de traslado del informe de evaluación.</w:t>
      </w:r>
    </w:p>
    <w:p w14:paraId="47D8B75F"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Presentar la oferta económica en formato diferente al suministrado por la Entidad o incumplir con lo contenido en la Nota 3, literal I presentación propuesta Secop II del Capítulo I Aspectos Generales del pliego de condiciones.</w:t>
      </w:r>
    </w:p>
    <w:p w14:paraId="694AF962"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Cuando</w:t>
      </w:r>
      <w:r w:rsidRPr="00814B44">
        <w:rPr>
          <w:rFonts w:ascii="Arial" w:hAnsi="Arial" w:cs="Arial"/>
          <w:spacing w:val="-9"/>
          <w:sz w:val="20"/>
          <w:szCs w:val="20"/>
        </w:rPr>
        <w:t xml:space="preserve"> </w:t>
      </w:r>
      <w:r w:rsidRPr="00814B44">
        <w:rPr>
          <w:rFonts w:ascii="Arial" w:hAnsi="Arial" w:cs="Arial"/>
          <w:sz w:val="20"/>
          <w:szCs w:val="20"/>
        </w:rPr>
        <w:t>no</w:t>
      </w:r>
      <w:r w:rsidRPr="00814B44">
        <w:rPr>
          <w:rFonts w:ascii="Arial" w:hAnsi="Arial" w:cs="Arial"/>
          <w:spacing w:val="-8"/>
          <w:sz w:val="20"/>
          <w:szCs w:val="20"/>
        </w:rPr>
        <w:t xml:space="preserve"> </w:t>
      </w:r>
      <w:r w:rsidRPr="00814B44">
        <w:rPr>
          <w:rFonts w:ascii="Arial" w:hAnsi="Arial" w:cs="Arial"/>
          <w:sz w:val="20"/>
          <w:szCs w:val="20"/>
        </w:rPr>
        <w:t>adjunte</w:t>
      </w:r>
      <w:r w:rsidRPr="00814B44">
        <w:rPr>
          <w:rFonts w:ascii="Arial" w:hAnsi="Arial" w:cs="Arial"/>
          <w:spacing w:val="-4"/>
          <w:sz w:val="20"/>
          <w:szCs w:val="20"/>
        </w:rPr>
        <w:t xml:space="preserve"> </w:t>
      </w:r>
      <w:r w:rsidRPr="00814B44">
        <w:rPr>
          <w:rFonts w:ascii="Arial" w:hAnsi="Arial" w:cs="Arial"/>
          <w:sz w:val="20"/>
          <w:szCs w:val="20"/>
        </w:rPr>
        <w:t>la</w:t>
      </w:r>
      <w:r w:rsidRPr="00814B44">
        <w:rPr>
          <w:rFonts w:ascii="Arial" w:hAnsi="Arial" w:cs="Arial"/>
          <w:spacing w:val="-6"/>
          <w:sz w:val="20"/>
          <w:szCs w:val="20"/>
        </w:rPr>
        <w:t xml:space="preserve"> </w:t>
      </w:r>
      <w:r w:rsidRPr="00814B44">
        <w:rPr>
          <w:rFonts w:ascii="Arial" w:hAnsi="Arial" w:cs="Arial"/>
          <w:sz w:val="20"/>
          <w:szCs w:val="20"/>
        </w:rPr>
        <w:t>garantía</w:t>
      </w:r>
      <w:r w:rsidRPr="00814B44">
        <w:rPr>
          <w:rFonts w:ascii="Arial" w:hAnsi="Arial" w:cs="Arial"/>
          <w:spacing w:val="-4"/>
          <w:sz w:val="20"/>
          <w:szCs w:val="20"/>
        </w:rPr>
        <w:t xml:space="preserve"> </w:t>
      </w:r>
      <w:r w:rsidRPr="00814B44">
        <w:rPr>
          <w:rFonts w:ascii="Arial" w:hAnsi="Arial" w:cs="Arial"/>
          <w:sz w:val="20"/>
          <w:szCs w:val="20"/>
        </w:rPr>
        <w:t>de</w:t>
      </w:r>
      <w:r w:rsidRPr="00814B44">
        <w:rPr>
          <w:rFonts w:ascii="Arial" w:hAnsi="Arial" w:cs="Arial"/>
          <w:spacing w:val="-4"/>
          <w:sz w:val="20"/>
          <w:szCs w:val="20"/>
        </w:rPr>
        <w:t xml:space="preserve"> </w:t>
      </w:r>
      <w:r w:rsidRPr="00814B44">
        <w:rPr>
          <w:rFonts w:ascii="Arial" w:hAnsi="Arial" w:cs="Arial"/>
          <w:sz w:val="20"/>
          <w:szCs w:val="20"/>
        </w:rPr>
        <w:t>seriedad</w:t>
      </w:r>
      <w:r w:rsidRPr="00814B44">
        <w:rPr>
          <w:rFonts w:ascii="Arial" w:hAnsi="Arial" w:cs="Arial"/>
          <w:spacing w:val="-8"/>
          <w:sz w:val="20"/>
          <w:szCs w:val="20"/>
        </w:rPr>
        <w:t xml:space="preserve"> </w:t>
      </w:r>
      <w:r w:rsidRPr="00814B44">
        <w:rPr>
          <w:rFonts w:ascii="Arial" w:hAnsi="Arial" w:cs="Arial"/>
          <w:sz w:val="20"/>
          <w:szCs w:val="20"/>
        </w:rPr>
        <w:t>de</w:t>
      </w:r>
      <w:r w:rsidRPr="00814B44">
        <w:rPr>
          <w:rFonts w:ascii="Arial" w:hAnsi="Arial" w:cs="Arial"/>
          <w:spacing w:val="-4"/>
          <w:sz w:val="20"/>
          <w:szCs w:val="20"/>
        </w:rPr>
        <w:t xml:space="preserve"> </w:t>
      </w:r>
      <w:r w:rsidRPr="00814B44">
        <w:rPr>
          <w:rFonts w:ascii="Arial" w:hAnsi="Arial" w:cs="Arial"/>
          <w:sz w:val="20"/>
          <w:szCs w:val="20"/>
        </w:rPr>
        <w:t>la oferta</w:t>
      </w:r>
      <w:r w:rsidRPr="00814B44">
        <w:rPr>
          <w:rFonts w:ascii="Arial" w:hAnsi="Arial" w:cs="Arial"/>
          <w:spacing w:val="-3"/>
          <w:sz w:val="20"/>
          <w:szCs w:val="20"/>
        </w:rPr>
        <w:t xml:space="preserve"> </w:t>
      </w:r>
      <w:r w:rsidRPr="00814B44">
        <w:rPr>
          <w:rFonts w:ascii="Arial" w:hAnsi="Arial" w:cs="Arial"/>
          <w:sz w:val="20"/>
          <w:szCs w:val="20"/>
        </w:rPr>
        <w:t>junto</w:t>
      </w:r>
      <w:r w:rsidRPr="00814B44">
        <w:rPr>
          <w:rFonts w:ascii="Arial" w:hAnsi="Arial" w:cs="Arial"/>
          <w:spacing w:val="-3"/>
          <w:sz w:val="20"/>
          <w:szCs w:val="20"/>
        </w:rPr>
        <w:t xml:space="preserve"> </w:t>
      </w:r>
      <w:r w:rsidRPr="00814B44">
        <w:rPr>
          <w:rFonts w:ascii="Arial" w:hAnsi="Arial" w:cs="Arial"/>
          <w:sz w:val="20"/>
          <w:szCs w:val="20"/>
        </w:rPr>
        <w:t>con</w:t>
      </w:r>
      <w:r w:rsidRPr="00814B44">
        <w:rPr>
          <w:rFonts w:ascii="Arial" w:hAnsi="Arial" w:cs="Arial"/>
          <w:spacing w:val="-7"/>
          <w:sz w:val="20"/>
          <w:szCs w:val="20"/>
        </w:rPr>
        <w:t xml:space="preserve"> </w:t>
      </w:r>
      <w:r w:rsidRPr="00814B44">
        <w:rPr>
          <w:rFonts w:ascii="Arial" w:hAnsi="Arial" w:cs="Arial"/>
          <w:sz w:val="20"/>
          <w:szCs w:val="20"/>
        </w:rPr>
        <w:t>la</w:t>
      </w:r>
      <w:r w:rsidRPr="00814B44">
        <w:rPr>
          <w:rFonts w:ascii="Arial" w:hAnsi="Arial" w:cs="Arial"/>
          <w:spacing w:val="-4"/>
          <w:sz w:val="20"/>
          <w:szCs w:val="20"/>
        </w:rPr>
        <w:t xml:space="preserve"> </w:t>
      </w:r>
      <w:r w:rsidRPr="00814B44">
        <w:rPr>
          <w:rFonts w:ascii="Arial" w:hAnsi="Arial" w:cs="Arial"/>
          <w:sz w:val="20"/>
          <w:szCs w:val="20"/>
        </w:rPr>
        <w:t>propuesta</w:t>
      </w:r>
      <w:r w:rsidRPr="00814B44">
        <w:rPr>
          <w:rFonts w:ascii="Arial" w:hAnsi="Arial" w:cs="Arial"/>
          <w:spacing w:val="-4"/>
          <w:sz w:val="20"/>
          <w:szCs w:val="20"/>
        </w:rPr>
        <w:t xml:space="preserve"> </w:t>
      </w:r>
      <w:r w:rsidRPr="00814B44">
        <w:rPr>
          <w:rFonts w:ascii="Arial" w:hAnsi="Arial" w:cs="Arial"/>
          <w:sz w:val="20"/>
          <w:szCs w:val="20"/>
        </w:rPr>
        <w:t>a</w:t>
      </w:r>
      <w:r w:rsidRPr="00814B44">
        <w:rPr>
          <w:rFonts w:ascii="Arial" w:hAnsi="Arial" w:cs="Arial"/>
          <w:spacing w:val="-6"/>
          <w:sz w:val="20"/>
          <w:szCs w:val="20"/>
        </w:rPr>
        <w:t xml:space="preserve"> </w:t>
      </w:r>
      <w:r w:rsidRPr="00814B44">
        <w:rPr>
          <w:rFonts w:ascii="Arial" w:hAnsi="Arial" w:cs="Arial"/>
          <w:sz w:val="20"/>
          <w:szCs w:val="20"/>
        </w:rPr>
        <w:t>través de la plataforma del SECOP II. Parágrafo tercero artículo 5 de la Ley 1882 de 2018</w:t>
      </w:r>
    </w:p>
    <w:p w14:paraId="482D540B"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Cuando se compruebe</w:t>
      </w:r>
      <w:r w:rsidRPr="00814B44">
        <w:rPr>
          <w:rFonts w:ascii="Arial" w:hAnsi="Arial" w:cs="Arial"/>
          <w:spacing w:val="-4"/>
          <w:sz w:val="20"/>
          <w:szCs w:val="20"/>
        </w:rPr>
        <w:t xml:space="preserve"> </w:t>
      </w:r>
      <w:r w:rsidRPr="00814B44">
        <w:rPr>
          <w:rFonts w:ascii="Arial" w:hAnsi="Arial" w:cs="Arial"/>
          <w:sz w:val="20"/>
          <w:szCs w:val="20"/>
        </w:rPr>
        <w:t>que los documentos</w:t>
      </w:r>
      <w:r w:rsidRPr="00814B44">
        <w:rPr>
          <w:rFonts w:ascii="Arial" w:hAnsi="Arial" w:cs="Arial"/>
          <w:spacing w:val="-2"/>
          <w:sz w:val="20"/>
          <w:szCs w:val="20"/>
        </w:rPr>
        <w:t xml:space="preserve"> </w:t>
      </w:r>
      <w:r w:rsidRPr="00814B44">
        <w:rPr>
          <w:rFonts w:ascii="Arial" w:hAnsi="Arial" w:cs="Arial"/>
          <w:sz w:val="20"/>
          <w:szCs w:val="20"/>
        </w:rPr>
        <w:t>presentados por el</w:t>
      </w:r>
      <w:r w:rsidRPr="00814B44">
        <w:rPr>
          <w:rFonts w:ascii="Arial" w:hAnsi="Arial" w:cs="Arial"/>
          <w:spacing w:val="-1"/>
          <w:sz w:val="20"/>
          <w:szCs w:val="20"/>
        </w:rPr>
        <w:t xml:space="preserve"> </w:t>
      </w:r>
      <w:r w:rsidRPr="00814B44">
        <w:rPr>
          <w:rFonts w:ascii="Arial" w:hAnsi="Arial" w:cs="Arial"/>
          <w:sz w:val="20"/>
          <w:szCs w:val="20"/>
        </w:rPr>
        <w:t>proponente contienen información que no corresponda a la realidad, inexacta o inconsistente o cuando la entidad</w:t>
      </w:r>
      <w:r w:rsidRPr="00814B44">
        <w:rPr>
          <w:rFonts w:ascii="Arial" w:hAnsi="Arial" w:cs="Arial"/>
          <w:spacing w:val="-13"/>
          <w:sz w:val="20"/>
          <w:szCs w:val="20"/>
        </w:rPr>
        <w:t xml:space="preserve"> </w:t>
      </w:r>
      <w:r w:rsidRPr="00814B44">
        <w:rPr>
          <w:rFonts w:ascii="Arial" w:hAnsi="Arial" w:cs="Arial"/>
          <w:sz w:val="20"/>
          <w:szCs w:val="20"/>
        </w:rPr>
        <w:t>proceda</w:t>
      </w:r>
      <w:r w:rsidRPr="00814B44">
        <w:rPr>
          <w:rFonts w:ascii="Arial" w:hAnsi="Arial" w:cs="Arial"/>
          <w:spacing w:val="-11"/>
          <w:sz w:val="20"/>
          <w:szCs w:val="20"/>
        </w:rPr>
        <w:t xml:space="preserve"> </w:t>
      </w:r>
      <w:r w:rsidRPr="00814B44">
        <w:rPr>
          <w:rFonts w:ascii="Arial" w:hAnsi="Arial" w:cs="Arial"/>
          <w:sz w:val="20"/>
          <w:szCs w:val="20"/>
        </w:rPr>
        <w:t>con</w:t>
      </w:r>
      <w:r w:rsidRPr="00814B44">
        <w:rPr>
          <w:rFonts w:ascii="Arial" w:hAnsi="Arial" w:cs="Arial"/>
          <w:spacing w:val="-9"/>
          <w:sz w:val="20"/>
          <w:szCs w:val="20"/>
        </w:rPr>
        <w:t xml:space="preserve"> </w:t>
      </w:r>
      <w:r w:rsidRPr="00814B44">
        <w:rPr>
          <w:rFonts w:ascii="Arial" w:hAnsi="Arial" w:cs="Arial"/>
          <w:sz w:val="20"/>
          <w:szCs w:val="20"/>
        </w:rPr>
        <w:t>las</w:t>
      </w:r>
      <w:r w:rsidRPr="00814B44">
        <w:rPr>
          <w:rFonts w:ascii="Arial" w:hAnsi="Arial" w:cs="Arial"/>
          <w:spacing w:val="-13"/>
          <w:sz w:val="20"/>
          <w:szCs w:val="20"/>
        </w:rPr>
        <w:t xml:space="preserve"> </w:t>
      </w:r>
      <w:r w:rsidRPr="00814B44">
        <w:rPr>
          <w:rFonts w:ascii="Arial" w:hAnsi="Arial" w:cs="Arial"/>
          <w:sz w:val="20"/>
          <w:szCs w:val="20"/>
        </w:rPr>
        <w:t>verificaciones</w:t>
      </w:r>
      <w:r w:rsidRPr="00814B44">
        <w:rPr>
          <w:rFonts w:ascii="Arial" w:hAnsi="Arial" w:cs="Arial"/>
          <w:spacing w:val="-16"/>
          <w:sz w:val="20"/>
          <w:szCs w:val="20"/>
        </w:rPr>
        <w:t xml:space="preserve"> </w:t>
      </w:r>
      <w:r w:rsidRPr="00814B44">
        <w:rPr>
          <w:rFonts w:ascii="Arial" w:hAnsi="Arial" w:cs="Arial"/>
          <w:sz w:val="20"/>
          <w:szCs w:val="20"/>
        </w:rPr>
        <w:t>del</w:t>
      </w:r>
      <w:r w:rsidRPr="00814B44">
        <w:rPr>
          <w:rFonts w:ascii="Arial" w:hAnsi="Arial" w:cs="Arial"/>
          <w:spacing w:val="-14"/>
          <w:sz w:val="20"/>
          <w:szCs w:val="20"/>
        </w:rPr>
        <w:t xml:space="preserve"> </w:t>
      </w:r>
      <w:r w:rsidRPr="00814B44">
        <w:rPr>
          <w:rFonts w:ascii="Arial" w:hAnsi="Arial" w:cs="Arial"/>
          <w:sz w:val="20"/>
          <w:szCs w:val="20"/>
        </w:rPr>
        <w:t>caso</w:t>
      </w:r>
      <w:r w:rsidRPr="00814B44">
        <w:rPr>
          <w:rFonts w:ascii="Arial" w:hAnsi="Arial" w:cs="Arial"/>
          <w:spacing w:val="-9"/>
          <w:sz w:val="20"/>
          <w:szCs w:val="20"/>
        </w:rPr>
        <w:t xml:space="preserve"> </w:t>
      </w:r>
      <w:r w:rsidRPr="00814B44">
        <w:rPr>
          <w:rFonts w:ascii="Arial" w:hAnsi="Arial" w:cs="Arial"/>
          <w:sz w:val="20"/>
          <w:szCs w:val="20"/>
        </w:rPr>
        <w:t>y</w:t>
      </w:r>
      <w:r w:rsidRPr="00814B44">
        <w:rPr>
          <w:rFonts w:ascii="Arial" w:hAnsi="Arial" w:cs="Arial"/>
          <w:spacing w:val="-15"/>
          <w:sz w:val="20"/>
          <w:szCs w:val="20"/>
        </w:rPr>
        <w:t xml:space="preserve"> </w:t>
      </w:r>
      <w:r w:rsidRPr="00814B44">
        <w:rPr>
          <w:rFonts w:ascii="Arial" w:hAnsi="Arial" w:cs="Arial"/>
          <w:sz w:val="20"/>
          <w:szCs w:val="20"/>
        </w:rPr>
        <w:t>como</w:t>
      </w:r>
      <w:r w:rsidRPr="00814B44">
        <w:rPr>
          <w:rFonts w:ascii="Arial" w:hAnsi="Arial" w:cs="Arial"/>
          <w:spacing w:val="-11"/>
          <w:sz w:val="20"/>
          <w:szCs w:val="20"/>
        </w:rPr>
        <w:t xml:space="preserve"> </w:t>
      </w:r>
      <w:r w:rsidRPr="00814B44">
        <w:rPr>
          <w:rFonts w:ascii="Arial" w:hAnsi="Arial" w:cs="Arial"/>
          <w:sz w:val="20"/>
          <w:szCs w:val="20"/>
        </w:rPr>
        <w:t>producto</w:t>
      </w:r>
      <w:r w:rsidRPr="00814B44">
        <w:rPr>
          <w:rFonts w:ascii="Arial" w:hAnsi="Arial" w:cs="Arial"/>
          <w:spacing w:val="-8"/>
          <w:sz w:val="20"/>
          <w:szCs w:val="20"/>
        </w:rPr>
        <w:t xml:space="preserve"> </w:t>
      </w:r>
      <w:r w:rsidRPr="00814B44">
        <w:rPr>
          <w:rFonts w:ascii="Arial" w:hAnsi="Arial" w:cs="Arial"/>
          <w:sz w:val="20"/>
          <w:szCs w:val="20"/>
        </w:rPr>
        <w:t>de</w:t>
      </w:r>
      <w:r w:rsidRPr="00814B44">
        <w:rPr>
          <w:rFonts w:ascii="Arial" w:hAnsi="Arial" w:cs="Arial"/>
          <w:spacing w:val="-9"/>
          <w:sz w:val="20"/>
          <w:szCs w:val="20"/>
        </w:rPr>
        <w:t xml:space="preserve"> </w:t>
      </w:r>
      <w:r w:rsidRPr="00814B44">
        <w:rPr>
          <w:rFonts w:ascii="Arial" w:hAnsi="Arial" w:cs="Arial"/>
          <w:sz w:val="20"/>
          <w:szCs w:val="20"/>
        </w:rPr>
        <w:t>las</w:t>
      </w:r>
      <w:r w:rsidRPr="00814B44">
        <w:rPr>
          <w:rFonts w:ascii="Arial" w:hAnsi="Arial" w:cs="Arial"/>
          <w:spacing w:val="-13"/>
          <w:sz w:val="20"/>
          <w:szCs w:val="20"/>
        </w:rPr>
        <w:t xml:space="preserve"> </w:t>
      </w:r>
      <w:r w:rsidRPr="00814B44">
        <w:rPr>
          <w:rFonts w:ascii="Arial" w:hAnsi="Arial" w:cs="Arial"/>
          <w:sz w:val="20"/>
          <w:szCs w:val="20"/>
        </w:rPr>
        <w:t>mismas</w:t>
      </w:r>
      <w:r w:rsidRPr="00814B44">
        <w:rPr>
          <w:rFonts w:ascii="Arial" w:hAnsi="Arial" w:cs="Arial"/>
          <w:spacing w:val="-11"/>
          <w:sz w:val="20"/>
          <w:szCs w:val="20"/>
        </w:rPr>
        <w:t xml:space="preserve"> </w:t>
      </w:r>
      <w:r w:rsidRPr="00814B44">
        <w:rPr>
          <w:rFonts w:ascii="Arial" w:hAnsi="Arial" w:cs="Arial"/>
          <w:sz w:val="20"/>
          <w:szCs w:val="20"/>
        </w:rPr>
        <w:t>no</w:t>
      </w:r>
      <w:r w:rsidRPr="00814B44">
        <w:rPr>
          <w:rFonts w:ascii="Arial" w:hAnsi="Arial" w:cs="Arial"/>
          <w:spacing w:val="-11"/>
          <w:sz w:val="20"/>
          <w:szCs w:val="20"/>
        </w:rPr>
        <w:t xml:space="preserve"> </w:t>
      </w:r>
      <w:r w:rsidRPr="00814B44">
        <w:rPr>
          <w:rFonts w:ascii="Arial" w:hAnsi="Arial" w:cs="Arial"/>
          <w:sz w:val="20"/>
          <w:szCs w:val="20"/>
        </w:rPr>
        <w:t>sea consistente con la información reflejada en los documentos aportados.</w:t>
      </w:r>
    </w:p>
    <w:p w14:paraId="7A313FCD"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 xml:space="preserve">Cuando la propuesta sea presentada por personas jurídicamente incapaces para obligarse o cuando no cumplan las calidades o condiciones indicadas en el pliego de </w:t>
      </w:r>
      <w:r w:rsidRPr="00814B44">
        <w:rPr>
          <w:rFonts w:ascii="Arial" w:hAnsi="Arial" w:cs="Arial"/>
          <w:spacing w:val="-2"/>
          <w:sz w:val="20"/>
          <w:szCs w:val="20"/>
        </w:rPr>
        <w:t>condiciones.</w:t>
      </w:r>
    </w:p>
    <w:p w14:paraId="6BF5364B"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Cuando se presente un evento de indisponibilidad del SECOP II y el proponente no notifique</w:t>
      </w:r>
      <w:r w:rsidRPr="00814B44">
        <w:rPr>
          <w:rFonts w:ascii="Arial" w:hAnsi="Arial" w:cs="Arial"/>
          <w:spacing w:val="-16"/>
          <w:sz w:val="20"/>
          <w:szCs w:val="20"/>
        </w:rPr>
        <w:t xml:space="preserve"> </w:t>
      </w:r>
      <w:r w:rsidRPr="00814B44">
        <w:rPr>
          <w:rFonts w:ascii="Arial" w:hAnsi="Arial" w:cs="Arial"/>
          <w:sz w:val="20"/>
          <w:szCs w:val="20"/>
        </w:rPr>
        <w:t>tal</w:t>
      </w:r>
      <w:r w:rsidRPr="00814B44">
        <w:rPr>
          <w:rFonts w:ascii="Arial" w:hAnsi="Arial" w:cs="Arial"/>
          <w:spacing w:val="-15"/>
          <w:sz w:val="20"/>
          <w:szCs w:val="20"/>
        </w:rPr>
        <w:t xml:space="preserve"> </w:t>
      </w:r>
      <w:r w:rsidRPr="00814B44">
        <w:rPr>
          <w:rFonts w:ascii="Arial" w:hAnsi="Arial" w:cs="Arial"/>
          <w:sz w:val="20"/>
          <w:szCs w:val="20"/>
        </w:rPr>
        <w:t>situación</w:t>
      </w:r>
      <w:r w:rsidRPr="00814B44">
        <w:rPr>
          <w:rFonts w:ascii="Arial" w:hAnsi="Arial" w:cs="Arial"/>
          <w:spacing w:val="-15"/>
          <w:sz w:val="20"/>
          <w:szCs w:val="20"/>
        </w:rPr>
        <w:t xml:space="preserve"> </w:t>
      </w:r>
      <w:r w:rsidRPr="00814B44">
        <w:rPr>
          <w:rFonts w:ascii="Arial" w:hAnsi="Arial" w:cs="Arial"/>
          <w:sz w:val="20"/>
          <w:szCs w:val="20"/>
        </w:rPr>
        <w:t>a</w:t>
      </w:r>
      <w:r w:rsidRPr="00814B44">
        <w:rPr>
          <w:rFonts w:ascii="Arial" w:hAnsi="Arial" w:cs="Arial"/>
          <w:spacing w:val="-16"/>
          <w:sz w:val="20"/>
          <w:szCs w:val="20"/>
        </w:rPr>
        <w:t xml:space="preserve"> </w:t>
      </w:r>
      <w:r w:rsidRPr="00814B44">
        <w:rPr>
          <w:rFonts w:ascii="Arial" w:hAnsi="Arial" w:cs="Arial"/>
          <w:sz w:val="20"/>
          <w:szCs w:val="20"/>
        </w:rPr>
        <w:t>la</w:t>
      </w:r>
      <w:r w:rsidRPr="00814B44">
        <w:rPr>
          <w:rFonts w:ascii="Arial" w:hAnsi="Arial" w:cs="Arial"/>
          <w:spacing w:val="-15"/>
          <w:sz w:val="20"/>
          <w:szCs w:val="20"/>
        </w:rPr>
        <w:t xml:space="preserve"> </w:t>
      </w:r>
      <w:r w:rsidRPr="00814B44">
        <w:rPr>
          <w:rFonts w:ascii="Arial" w:hAnsi="Arial" w:cs="Arial"/>
          <w:sz w:val="20"/>
          <w:szCs w:val="20"/>
        </w:rPr>
        <w:t>entidad</w:t>
      </w:r>
      <w:r w:rsidRPr="00814B44">
        <w:rPr>
          <w:rFonts w:ascii="Arial" w:hAnsi="Arial" w:cs="Arial"/>
          <w:spacing w:val="-15"/>
          <w:sz w:val="20"/>
          <w:szCs w:val="20"/>
        </w:rPr>
        <w:t xml:space="preserve"> </w:t>
      </w:r>
      <w:r w:rsidRPr="00814B44">
        <w:rPr>
          <w:rFonts w:ascii="Arial" w:hAnsi="Arial" w:cs="Arial"/>
          <w:sz w:val="20"/>
          <w:szCs w:val="20"/>
        </w:rPr>
        <w:t>y</w:t>
      </w:r>
      <w:r w:rsidRPr="00814B44">
        <w:rPr>
          <w:rFonts w:ascii="Arial" w:hAnsi="Arial" w:cs="Arial"/>
          <w:spacing w:val="-15"/>
          <w:sz w:val="20"/>
          <w:szCs w:val="20"/>
        </w:rPr>
        <w:t xml:space="preserve"> </w:t>
      </w:r>
      <w:r w:rsidRPr="00814B44">
        <w:rPr>
          <w:rFonts w:ascii="Arial" w:hAnsi="Arial" w:cs="Arial"/>
          <w:sz w:val="20"/>
          <w:szCs w:val="20"/>
        </w:rPr>
        <w:t>no</w:t>
      </w:r>
      <w:r w:rsidRPr="00814B44">
        <w:rPr>
          <w:rFonts w:ascii="Arial" w:hAnsi="Arial" w:cs="Arial"/>
          <w:spacing w:val="-16"/>
          <w:sz w:val="20"/>
          <w:szCs w:val="20"/>
        </w:rPr>
        <w:t xml:space="preserve"> </w:t>
      </w:r>
      <w:r w:rsidRPr="00814B44">
        <w:rPr>
          <w:rFonts w:ascii="Arial" w:hAnsi="Arial" w:cs="Arial"/>
          <w:sz w:val="20"/>
          <w:szCs w:val="20"/>
        </w:rPr>
        <w:t>sigue</w:t>
      </w:r>
      <w:r w:rsidRPr="00814B44">
        <w:rPr>
          <w:rFonts w:ascii="Arial" w:hAnsi="Arial" w:cs="Arial"/>
          <w:spacing w:val="-15"/>
          <w:sz w:val="20"/>
          <w:szCs w:val="20"/>
        </w:rPr>
        <w:t xml:space="preserve"> </w:t>
      </w:r>
      <w:r w:rsidRPr="00814B44">
        <w:rPr>
          <w:rFonts w:ascii="Arial" w:hAnsi="Arial" w:cs="Arial"/>
          <w:sz w:val="20"/>
          <w:szCs w:val="20"/>
        </w:rPr>
        <w:t>las</w:t>
      </w:r>
      <w:r w:rsidRPr="00814B44">
        <w:rPr>
          <w:rFonts w:ascii="Arial" w:hAnsi="Arial" w:cs="Arial"/>
          <w:spacing w:val="-15"/>
          <w:sz w:val="20"/>
          <w:szCs w:val="20"/>
        </w:rPr>
        <w:t xml:space="preserve"> </w:t>
      </w:r>
      <w:r w:rsidRPr="00814B44">
        <w:rPr>
          <w:rFonts w:ascii="Arial" w:hAnsi="Arial" w:cs="Arial"/>
          <w:sz w:val="20"/>
          <w:szCs w:val="20"/>
        </w:rPr>
        <w:t>instrucciones</w:t>
      </w:r>
      <w:r w:rsidRPr="00814B44">
        <w:rPr>
          <w:rFonts w:ascii="Arial" w:hAnsi="Arial" w:cs="Arial"/>
          <w:spacing w:val="-16"/>
          <w:sz w:val="20"/>
          <w:szCs w:val="20"/>
        </w:rPr>
        <w:t xml:space="preserve"> </w:t>
      </w:r>
      <w:r w:rsidRPr="00814B44">
        <w:rPr>
          <w:rFonts w:ascii="Arial" w:hAnsi="Arial" w:cs="Arial"/>
          <w:sz w:val="20"/>
          <w:szCs w:val="20"/>
        </w:rPr>
        <w:t>del</w:t>
      </w:r>
      <w:r w:rsidRPr="00814B44">
        <w:rPr>
          <w:rFonts w:ascii="Arial" w:hAnsi="Arial" w:cs="Arial"/>
          <w:spacing w:val="-15"/>
          <w:sz w:val="20"/>
          <w:szCs w:val="20"/>
        </w:rPr>
        <w:t xml:space="preserve"> </w:t>
      </w:r>
      <w:r w:rsidRPr="00814B44">
        <w:rPr>
          <w:rFonts w:ascii="Arial" w:hAnsi="Arial" w:cs="Arial"/>
          <w:sz w:val="20"/>
          <w:szCs w:val="20"/>
        </w:rPr>
        <w:t>“protocolo</w:t>
      </w:r>
      <w:r w:rsidRPr="00814B44">
        <w:rPr>
          <w:rFonts w:ascii="Arial" w:hAnsi="Arial" w:cs="Arial"/>
          <w:spacing w:val="-15"/>
          <w:sz w:val="20"/>
          <w:szCs w:val="20"/>
        </w:rPr>
        <w:t xml:space="preserve"> </w:t>
      </w:r>
      <w:r w:rsidRPr="00814B44">
        <w:rPr>
          <w:rFonts w:ascii="Arial" w:hAnsi="Arial" w:cs="Arial"/>
          <w:sz w:val="20"/>
          <w:szCs w:val="20"/>
        </w:rPr>
        <w:t>para</w:t>
      </w:r>
      <w:r w:rsidRPr="00814B44">
        <w:rPr>
          <w:rFonts w:ascii="Arial" w:hAnsi="Arial" w:cs="Arial"/>
          <w:spacing w:val="-15"/>
          <w:sz w:val="20"/>
          <w:szCs w:val="20"/>
        </w:rPr>
        <w:t xml:space="preserve"> </w:t>
      </w:r>
      <w:r w:rsidRPr="00814B44">
        <w:rPr>
          <w:rFonts w:ascii="Arial" w:hAnsi="Arial" w:cs="Arial"/>
          <w:sz w:val="20"/>
          <w:szCs w:val="20"/>
        </w:rPr>
        <w:t>actuar ante una indisponibilidad del SECOP II” establecido por Colombia Compra Eficiente</w:t>
      </w:r>
    </w:p>
    <w:p w14:paraId="4974C5CE"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Cuando</w:t>
      </w:r>
      <w:r w:rsidRPr="00814B44">
        <w:rPr>
          <w:rFonts w:ascii="Arial" w:hAnsi="Arial" w:cs="Arial"/>
          <w:spacing w:val="-16"/>
          <w:sz w:val="20"/>
          <w:szCs w:val="20"/>
        </w:rPr>
        <w:t xml:space="preserve"> </w:t>
      </w:r>
      <w:r w:rsidRPr="00814B44">
        <w:rPr>
          <w:rFonts w:ascii="Arial" w:hAnsi="Arial" w:cs="Arial"/>
          <w:sz w:val="20"/>
          <w:szCs w:val="20"/>
        </w:rPr>
        <w:t>la</w:t>
      </w:r>
      <w:r w:rsidRPr="00814B44">
        <w:rPr>
          <w:rFonts w:ascii="Arial" w:hAnsi="Arial" w:cs="Arial"/>
          <w:spacing w:val="-15"/>
          <w:sz w:val="20"/>
          <w:szCs w:val="20"/>
        </w:rPr>
        <w:t xml:space="preserve"> </w:t>
      </w:r>
      <w:r w:rsidRPr="00814B44">
        <w:rPr>
          <w:rFonts w:ascii="Arial" w:hAnsi="Arial" w:cs="Arial"/>
          <w:sz w:val="20"/>
          <w:szCs w:val="20"/>
        </w:rPr>
        <w:t>propuesta</w:t>
      </w:r>
      <w:r w:rsidRPr="00814B44">
        <w:rPr>
          <w:rFonts w:ascii="Arial" w:hAnsi="Arial" w:cs="Arial"/>
          <w:spacing w:val="-15"/>
          <w:sz w:val="20"/>
          <w:szCs w:val="20"/>
        </w:rPr>
        <w:t xml:space="preserve"> </w:t>
      </w:r>
      <w:r w:rsidRPr="00814B44">
        <w:rPr>
          <w:rFonts w:ascii="Arial" w:hAnsi="Arial" w:cs="Arial"/>
          <w:sz w:val="20"/>
          <w:szCs w:val="20"/>
        </w:rPr>
        <w:t>se</w:t>
      </w:r>
      <w:r w:rsidRPr="00814B44">
        <w:rPr>
          <w:rFonts w:ascii="Arial" w:hAnsi="Arial" w:cs="Arial"/>
          <w:spacing w:val="-16"/>
          <w:sz w:val="20"/>
          <w:szCs w:val="20"/>
        </w:rPr>
        <w:t xml:space="preserve"> </w:t>
      </w:r>
      <w:r w:rsidRPr="00814B44">
        <w:rPr>
          <w:rFonts w:ascii="Arial" w:hAnsi="Arial" w:cs="Arial"/>
          <w:sz w:val="20"/>
          <w:szCs w:val="20"/>
        </w:rPr>
        <w:t>presenta</w:t>
      </w:r>
      <w:r w:rsidRPr="00814B44">
        <w:rPr>
          <w:rFonts w:ascii="Arial" w:hAnsi="Arial" w:cs="Arial"/>
          <w:spacing w:val="-15"/>
          <w:sz w:val="20"/>
          <w:szCs w:val="20"/>
        </w:rPr>
        <w:t xml:space="preserve"> </w:t>
      </w:r>
      <w:r w:rsidRPr="00814B44">
        <w:rPr>
          <w:rFonts w:ascii="Arial" w:hAnsi="Arial" w:cs="Arial"/>
          <w:sz w:val="20"/>
          <w:szCs w:val="20"/>
        </w:rPr>
        <w:t>en</w:t>
      </w:r>
      <w:r w:rsidRPr="00814B44">
        <w:rPr>
          <w:rFonts w:ascii="Arial" w:hAnsi="Arial" w:cs="Arial"/>
          <w:spacing w:val="-15"/>
          <w:sz w:val="20"/>
          <w:szCs w:val="20"/>
        </w:rPr>
        <w:t xml:space="preserve"> </w:t>
      </w:r>
      <w:r w:rsidRPr="00814B44">
        <w:rPr>
          <w:rFonts w:ascii="Arial" w:hAnsi="Arial" w:cs="Arial"/>
          <w:sz w:val="20"/>
          <w:szCs w:val="20"/>
        </w:rPr>
        <w:t>lugar</w:t>
      </w:r>
      <w:r w:rsidRPr="00814B44">
        <w:rPr>
          <w:rFonts w:ascii="Arial" w:hAnsi="Arial" w:cs="Arial"/>
          <w:spacing w:val="-15"/>
          <w:sz w:val="20"/>
          <w:szCs w:val="20"/>
        </w:rPr>
        <w:t xml:space="preserve"> </w:t>
      </w:r>
      <w:r w:rsidRPr="00814B44">
        <w:rPr>
          <w:rFonts w:ascii="Arial" w:hAnsi="Arial" w:cs="Arial"/>
          <w:sz w:val="20"/>
          <w:szCs w:val="20"/>
        </w:rPr>
        <w:t>diferente</w:t>
      </w:r>
      <w:r w:rsidRPr="00814B44">
        <w:rPr>
          <w:rFonts w:ascii="Arial" w:hAnsi="Arial" w:cs="Arial"/>
          <w:spacing w:val="-16"/>
          <w:sz w:val="20"/>
          <w:szCs w:val="20"/>
        </w:rPr>
        <w:t xml:space="preserve"> </w:t>
      </w:r>
      <w:r w:rsidRPr="00814B44">
        <w:rPr>
          <w:rFonts w:ascii="Arial" w:hAnsi="Arial" w:cs="Arial"/>
          <w:sz w:val="20"/>
          <w:szCs w:val="20"/>
        </w:rPr>
        <w:t>a</w:t>
      </w:r>
      <w:r w:rsidRPr="00814B44">
        <w:rPr>
          <w:rFonts w:ascii="Arial" w:hAnsi="Arial" w:cs="Arial"/>
          <w:spacing w:val="-15"/>
          <w:sz w:val="20"/>
          <w:szCs w:val="20"/>
        </w:rPr>
        <w:t xml:space="preserve"> </w:t>
      </w:r>
      <w:r w:rsidRPr="00814B44">
        <w:rPr>
          <w:rFonts w:ascii="Arial" w:hAnsi="Arial" w:cs="Arial"/>
          <w:sz w:val="20"/>
          <w:szCs w:val="20"/>
        </w:rPr>
        <w:t>la</w:t>
      </w:r>
      <w:r w:rsidRPr="00814B44">
        <w:rPr>
          <w:rFonts w:ascii="Arial" w:hAnsi="Arial" w:cs="Arial"/>
          <w:spacing w:val="-15"/>
          <w:sz w:val="20"/>
          <w:szCs w:val="20"/>
        </w:rPr>
        <w:t xml:space="preserve"> </w:t>
      </w:r>
      <w:r w:rsidRPr="00814B44">
        <w:rPr>
          <w:rFonts w:ascii="Arial" w:hAnsi="Arial" w:cs="Arial"/>
          <w:sz w:val="20"/>
          <w:szCs w:val="20"/>
        </w:rPr>
        <w:t>plataforma</w:t>
      </w:r>
      <w:r w:rsidRPr="00814B44">
        <w:rPr>
          <w:rFonts w:ascii="Arial" w:hAnsi="Arial" w:cs="Arial"/>
          <w:spacing w:val="-16"/>
          <w:sz w:val="20"/>
          <w:szCs w:val="20"/>
        </w:rPr>
        <w:t xml:space="preserve"> </w:t>
      </w:r>
      <w:r w:rsidRPr="00814B44">
        <w:rPr>
          <w:rFonts w:ascii="Arial" w:hAnsi="Arial" w:cs="Arial"/>
          <w:sz w:val="20"/>
          <w:szCs w:val="20"/>
        </w:rPr>
        <w:t>del</w:t>
      </w:r>
      <w:r w:rsidRPr="00814B44">
        <w:rPr>
          <w:rFonts w:ascii="Arial" w:hAnsi="Arial" w:cs="Arial"/>
          <w:spacing w:val="-15"/>
          <w:sz w:val="20"/>
          <w:szCs w:val="20"/>
        </w:rPr>
        <w:t xml:space="preserve"> </w:t>
      </w:r>
      <w:r w:rsidRPr="00814B44">
        <w:rPr>
          <w:rFonts w:ascii="Arial" w:hAnsi="Arial" w:cs="Arial"/>
          <w:sz w:val="20"/>
          <w:szCs w:val="20"/>
        </w:rPr>
        <w:t>SECOP</w:t>
      </w:r>
      <w:r w:rsidRPr="00814B44">
        <w:rPr>
          <w:rFonts w:ascii="Arial" w:hAnsi="Arial" w:cs="Arial"/>
          <w:spacing w:val="-14"/>
          <w:sz w:val="20"/>
          <w:szCs w:val="20"/>
        </w:rPr>
        <w:t xml:space="preserve"> </w:t>
      </w:r>
      <w:r w:rsidRPr="00814B44">
        <w:rPr>
          <w:rFonts w:ascii="Arial" w:hAnsi="Arial" w:cs="Arial"/>
          <w:sz w:val="20"/>
          <w:szCs w:val="20"/>
        </w:rPr>
        <w:t>II,</w:t>
      </w:r>
      <w:r w:rsidRPr="00814B44">
        <w:rPr>
          <w:rFonts w:ascii="Arial" w:hAnsi="Arial" w:cs="Arial"/>
          <w:spacing w:val="-14"/>
          <w:sz w:val="20"/>
          <w:szCs w:val="20"/>
        </w:rPr>
        <w:t xml:space="preserve"> </w:t>
      </w:r>
      <w:r w:rsidRPr="00814B44">
        <w:rPr>
          <w:rFonts w:ascii="Arial" w:hAnsi="Arial" w:cs="Arial"/>
          <w:sz w:val="20"/>
          <w:szCs w:val="20"/>
        </w:rPr>
        <w:t>salvo cuando</w:t>
      </w:r>
      <w:r w:rsidRPr="00814B44">
        <w:rPr>
          <w:rFonts w:ascii="Arial" w:hAnsi="Arial" w:cs="Arial"/>
          <w:spacing w:val="-5"/>
          <w:sz w:val="20"/>
          <w:szCs w:val="20"/>
        </w:rPr>
        <w:t xml:space="preserve"> </w:t>
      </w:r>
      <w:r w:rsidRPr="00814B44">
        <w:rPr>
          <w:rFonts w:ascii="Arial" w:hAnsi="Arial" w:cs="Arial"/>
          <w:sz w:val="20"/>
          <w:szCs w:val="20"/>
        </w:rPr>
        <w:t>se</w:t>
      </w:r>
      <w:r w:rsidRPr="00814B44">
        <w:rPr>
          <w:rFonts w:ascii="Arial" w:hAnsi="Arial" w:cs="Arial"/>
          <w:spacing w:val="-9"/>
          <w:sz w:val="20"/>
          <w:szCs w:val="20"/>
        </w:rPr>
        <w:t xml:space="preserve"> </w:t>
      </w:r>
      <w:r w:rsidRPr="00814B44">
        <w:rPr>
          <w:rFonts w:ascii="Arial" w:hAnsi="Arial" w:cs="Arial"/>
          <w:sz w:val="20"/>
          <w:szCs w:val="20"/>
        </w:rPr>
        <w:t>presente</w:t>
      </w:r>
      <w:r w:rsidRPr="00814B44">
        <w:rPr>
          <w:rFonts w:ascii="Arial" w:hAnsi="Arial" w:cs="Arial"/>
          <w:spacing w:val="-8"/>
          <w:sz w:val="20"/>
          <w:szCs w:val="20"/>
        </w:rPr>
        <w:t xml:space="preserve"> </w:t>
      </w:r>
      <w:r w:rsidRPr="00814B44">
        <w:rPr>
          <w:rFonts w:ascii="Arial" w:hAnsi="Arial" w:cs="Arial"/>
          <w:sz w:val="20"/>
          <w:szCs w:val="20"/>
        </w:rPr>
        <w:t>un</w:t>
      </w:r>
      <w:r w:rsidRPr="00814B44">
        <w:rPr>
          <w:rFonts w:ascii="Arial" w:hAnsi="Arial" w:cs="Arial"/>
          <w:spacing w:val="-9"/>
          <w:sz w:val="20"/>
          <w:szCs w:val="20"/>
        </w:rPr>
        <w:t xml:space="preserve"> </w:t>
      </w:r>
      <w:r w:rsidRPr="00814B44">
        <w:rPr>
          <w:rFonts w:ascii="Arial" w:hAnsi="Arial" w:cs="Arial"/>
          <w:sz w:val="20"/>
          <w:szCs w:val="20"/>
        </w:rPr>
        <w:t>caso</w:t>
      </w:r>
      <w:r w:rsidRPr="00814B44">
        <w:rPr>
          <w:rFonts w:ascii="Arial" w:hAnsi="Arial" w:cs="Arial"/>
          <w:spacing w:val="-5"/>
          <w:sz w:val="20"/>
          <w:szCs w:val="20"/>
        </w:rPr>
        <w:t xml:space="preserve"> </w:t>
      </w:r>
      <w:r w:rsidRPr="00814B44">
        <w:rPr>
          <w:rFonts w:ascii="Arial" w:hAnsi="Arial" w:cs="Arial"/>
          <w:sz w:val="20"/>
          <w:szCs w:val="20"/>
        </w:rPr>
        <w:t>de</w:t>
      </w:r>
      <w:r w:rsidRPr="00814B44">
        <w:rPr>
          <w:rFonts w:ascii="Arial" w:hAnsi="Arial" w:cs="Arial"/>
          <w:spacing w:val="-5"/>
          <w:sz w:val="20"/>
          <w:szCs w:val="20"/>
        </w:rPr>
        <w:t xml:space="preserve"> </w:t>
      </w:r>
      <w:r w:rsidRPr="00814B44">
        <w:rPr>
          <w:rFonts w:ascii="Arial" w:hAnsi="Arial" w:cs="Arial"/>
          <w:sz w:val="20"/>
          <w:szCs w:val="20"/>
        </w:rPr>
        <w:t>indisponibilidad</w:t>
      </w:r>
      <w:r w:rsidRPr="00814B44">
        <w:rPr>
          <w:rFonts w:ascii="Arial" w:hAnsi="Arial" w:cs="Arial"/>
          <w:spacing w:val="-2"/>
          <w:sz w:val="20"/>
          <w:szCs w:val="20"/>
        </w:rPr>
        <w:t xml:space="preserve"> </w:t>
      </w:r>
      <w:r w:rsidRPr="00814B44">
        <w:rPr>
          <w:rFonts w:ascii="Arial" w:hAnsi="Arial" w:cs="Arial"/>
          <w:sz w:val="20"/>
          <w:szCs w:val="20"/>
        </w:rPr>
        <w:t>y</w:t>
      </w:r>
      <w:r w:rsidRPr="00814B44">
        <w:rPr>
          <w:rFonts w:ascii="Arial" w:hAnsi="Arial" w:cs="Arial"/>
          <w:spacing w:val="-11"/>
          <w:sz w:val="20"/>
          <w:szCs w:val="20"/>
        </w:rPr>
        <w:t xml:space="preserve"> </w:t>
      </w:r>
      <w:r w:rsidRPr="00814B44">
        <w:rPr>
          <w:rFonts w:ascii="Arial" w:hAnsi="Arial" w:cs="Arial"/>
          <w:sz w:val="20"/>
          <w:szCs w:val="20"/>
        </w:rPr>
        <w:t>se</w:t>
      </w:r>
      <w:r w:rsidRPr="00814B44">
        <w:rPr>
          <w:rFonts w:ascii="Arial" w:hAnsi="Arial" w:cs="Arial"/>
          <w:spacing w:val="-5"/>
          <w:sz w:val="20"/>
          <w:szCs w:val="20"/>
        </w:rPr>
        <w:t xml:space="preserve"> </w:t>
      </w:r>
      <w:r w:rsidRPr="00814B44">
        <w:rPr>
          <w:rFonts w:ascii="Arial" w:hAnsi="Arial" w:cs="Arial"/>
          <w:sz w:val="20"/>
          <w:szCs w:val="20"/>
        </w:rPr>
        <w:t>siga</w:t>
      </w:r>
      <w:r w:rsidRPr="00814B44">
        <w:rPr>
          <w:rFonts w:ascii="Arial" w:hAnsi="Arial" w:cs="Arial"/>
          <w:spacing w:val="-5"/>
          <w:sz w:val="20"/>
          <w:szCs w:val="20"/>
        </w:rPr>
        <w:t xml:space="preserve"> </w:t>
      </w:r>
      <w:r w:rsidRPr="00814B44">
        <w:rPr>
          <w:rFonts w:ascii="Arial" w:hAnsi="Arial" w:cs="Arial"/>
          <w:sz w:val="20"/>
          <w:szCs w:val="20"/>
        </w:rPr>
        <w:t>el</w:t>
      </w:r>
      <w:r w:rsidRPr="00814B44">
        <w:rPr>
          <w:rFonts w:ascii="Arial" w:hAnsi="Arial" w:cs="Arial"/>
          <w:spacing w:val="-11"/>
          <w:sz w:val="20"/>
          <w:szCs w:val="20"/>
        </w:rPr>
        <w:t xml:space="preserve"> </w:t>
      </w:r>
      <w:r w:rsidRPr="00814B44">
        <w:rPr>
          <w:rFonts w:ascii="Arial" w:hAnsi="Arial" w:cs="Arial"/>
          <w:sz w:val="20"/>
          <w:szCs w:val="20"/>
        </w:rPr>
        <w:t>procedimiento</w:t>
      </w:r>
      <w:r w:rsidRPr="00814B44">
        <w:rPr>
          <w:rFonts w:ascii="Arial" w:hAnsi="Arial" w:cs="Arial"/>
          <w:spacing w:val="-11"/>
          <w:sz w:val="20"/>
          <w:szCs w:val="20"/>
        </w:rPr>
        <w:t xml:space="preserve"> </w:t>
      </w:r>
      <w:r w:rsidRPr="00814B44">
        <w:rPr>
          <w:rFonts w:ascii="Arial" w:hAnsi="Arial" w:cs="Arial"/>
          <w:sz w:val="20"/>
          <w:szCs w:val="20"/>
        </w:rPr>
        <w:t>establecido en el “Protocolo a para actuar ante una indisponibilidad del SECOP II”.</w:t>
      </w:r>
    </w:p>
    <w:p w14:paraId="2883009C" w14:textId="77777777" w:rsidR="00664AE3" w:rsidRPr="00814B44" w:rsidRDefault="00760766"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lastRenderedPageBreak/>
        <w:t>En los demás eventos señalados como causales de rechazo por este pliego de condiciones y la Ley.</w:t>
      </w:r>
    </w:p>
    <w:p w14:paraId="111B456A" w14:textId="77777777" w:rsidR="00664AE3" w:rsidRPr="00814B44" w:rsidRDefault="00506FBA"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 xml:space="preserve">Cuando la oferta económica no sea presentada en el formato diseñado por la entidad para tal fin, que en este caso corresponde al Formato 6- Oferta Económica, o el mismo, es decir el formato, sea modificado en cualquier aspecto por el proponente que afecte su comparación. </w:t>
      </w:r>
    </w:p>
    <w:p w14:paraId="71AE5A16" w14:textId="77777777" w:rsidR="00664AE3" w:rsidRPr="00814B44" w:rsidRDefault="00506FBA"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Cuando las operaciones aritméticas en el anexo oferta económica presenten errores que afecten o modifiquen el valor total de la oferta.</w:t>
      </w:r>
    </w:p>
    <w:p w14:paraId="07687B77" w14:textId="647B851B" w:rsidR="00664AE3" w:rsidRPr="00814B44" w:rsidRDefault="00664AE3" w:rsidP="00664AE3">
      <w:pPr>
        <w:pStyle w:val="Textoindependiente"/>
        <w:numPr>
          <w:ilvl w:val="0"/>
          <w:numId w:val="1"/>
        </w:numPr>
        <w:ind w:right="670"/>
        <w:jc w:val="both"/>
        <w:rPr>
          <w:rFonts w:ascii="Arial" w:hAnsi="Arial" w:cs="Arial"/>
          <w:sz w:val="20"/>
          <w:szCs w:val="20"/>
        </w:rPr>
      </w:pPr>
      <w:r w:rsidRPr="00814B44">
        <w:rPr>
          <w:rFonts w:ascii="Arial" w:hAnsi="Arial" w:cs="Arial"/>
          <w:sz w:val="20"/>
          <w:szCs w:val="20"/>
        </w:rPr>
        <w:t xml:space="preserve">Las demás contempladas dentro de los diferentes documentos del proceso de licitación publica 003 de 2026. </w:t>
      </w:r>
    </w:p>
    <w:bookmarkEnd w:id="26"/>
    <w:p w14:paraId="72479016" w14:textId="77777777" w:rsidR="00E10C2D" w:rsidRPr="00814B44" w:rsidRDefault="00E10C2D" w:rsidP="0026527C">
      <w:pPr>
        <w:pStyle w:val="Textoindependiente"/>
        <w:spacing w:line="276" w:lineRule="auto"/>
        <w:ind w:left="1418" w:right="670"/>
        <w:rPr>
          <w:rFonts w:ascii="Arial" w:hAnsi="Arial" w:cs="Arial"/>
          <w:sz w:val="20"/>
          <w:szCs w:val="20"/>
        </w:rPr>
      </w:pPr>
    </w:p>
    <w:p w14:paraId="64A37F7B" w14:textId="0427B1FA" w:rsidR="00391269" w:rsidRDefault="00760766" w:rsidP="00664AE3">
      <w:pPr>
        <w:pStyle w:val="Textoindependiente"/>
        <w:spacing w:line="276" w:lineRule="auto"/>
        <w:ind w:left="1418" w:right="670"/>
        <w:jc w:val="both"/>
        <w:rPr>
          <w:rFonts w:ascii="Arial" w:hAnsi="Arial" w:cs="Arial"/>
          <w:sz w:val="20"/>
          <w:szCs w:val="20"/>
        </w:rPr>
      </w:pPr>
      <w:r w:rsidRPr="00814B44">
        <w:rPr>
          <w:rFonts w:ascii="Arial" w:hAnsi="Arial" w:cs="Arial"/>
          <w:sz w:val="20"/>
          <w:szCs w:val="20"/>
        </w:rPr>
        <w:t>Lo</w:t>
      </w:r>
      <w:r w:rsidRPr="00814B44">
        <w:rPr>
          <w:rFonts w:ascii="Arial" w:hAnsi="Arial" w:cs="Arial"/>
          <w:spacing w:val="-16"/>
          <w:sz w:val="20"/>
          <w:szCs w:val="20"/>
        </w:rPr>
        <w:t xml:space="preserve"> </w:t>
      </w:r>
      <w:r w:rsidRPr="00814B44">
        <w:rPr>
          <w:rFonts w:ascii="Arial" w:hAnsi="Arial" w:cs="Arial"/>
          <w:sz w:val="20"/>
          <w:szCs w:val="20"/>
        </w:rPr>
        <w:t>anterior</w:t>
      </w:r>
      <w:r w:rsidRPr="00814B44">
        <w:rPr>
          <w:rFonts w:ascii="Arial" w:hAnsi="Arial" w:cs="Arial"/>
          <w:spacing w:val="-15"/>
          <w:sz w:val="20"/>
          <w:szCs w:val="20"/>
        </w:rPr>
        <w:t xml:space="preserve"> </w:t>
      </w:r>
      <w:r w:rsidRPr="00814B44">
        <w:rPr>
          <w:rFonts w:ascii="Arial" w:hAnsi="Arial" w:cs="Arial"/>
          <w:sz w:val="20"/>
          <w:szCs w:val="20"/>
        </w:rPr>
        <w:t>de</w:t>
      </w:r>
      <w:r w:rsidRPr="00814B44">
        <w:rPr>
          <w:rFonts w:ascii="Arial" w:hAnsi="Arial" w:cs="Arial"/>
          <w:spacing w:val="-15"/>
          <w:sz w:val="20"/>
          <w:szCs w:val="20"/>
        </w:rPr>
        <w:t xml:space="preserve"> </w:t>
      </w:r>
      <w:r w:rsidRPr="00814B44">
        <w:rPr>
          <w:rFonts w:ascii="Arial" w:hAnsi="Arial" w:cs="Arial"/>
          <w:sz w:val="20"/>
          <w:szCs w:val="20"/>
        </w:rPr>
        <w:t>acuerdo</w:t>
      </w:r>
      <w:r w:rsidRPr="00814B44">
        <w:rPr>
          <w:rFonts w:ascii="Arial" w:hAnsi="Arial" w:cs="Arial"/>
          <w:spacing w:val="-16"/>
          <w:sz w:val="20"/>
          <w:szCs w:val="20"/>
        </w:rPr>
        <w:t xml:space="preserve"> </w:t>
      </w:r>
      <w:r w:rsidRPr="00814B44">
        <w:rPr>
          <w:rFonts w:ascii="Arial" w:hAnsi="Arial" w:cs="Arial"/>
          <w:sz w:val="20"/>
          <w:szCs w:val="20"/>
        </w:rPr>
        <w:t>con</w:t>
      </w:r>
      <w:r w:rsidRPr="00814B44">
        <w:rPr>
          <w:rFonts w:ascii="Arial" w:hAnsi="Arial" w:cs="Arial"/>
          <w:spacing w:val="-15"/>
          <w:sz w:val="20"/>
          <w:szCs w:val="20"/>
        </w:rPr>
        <w:t xml:space="preserve"> </w:t>
      </w:r>
      <w:r w:rsidRPr="00814B44">
        <w:rPr>
          <w:rFonts w:ascii="Arial" w:hAnsi="Arial" w:cs="Arial"/>
          <w:sz w:val="20"/>
          <w:szCs w:val="20"/>
        </w:rPr>
        <w:t>lo</w:t>
      </w:r>
      <w:r w:rsidRPr="00814B44">
        <w:rPr>
          <w:rFonts w:ascii="Arial" w:hAnsi="Arial" w:cs="Arial"/>
          <w:spacing w:val="-15"/>
          <w:sz w:val="20"/>
          <w:szCs w:val="20"/>
        </w:rPr>
        <w:t xml:space="preserve"> </w:t>
      </w:r>
      <w:r w:rsidRPr="00814B44">
        <w:rPr>
          <w:rFonts w:ascii="Arial" w:hAnsi="Arial" w:cs="Arial"/>
          <w:sz w:val="20"/>
          <w:szCs w:val="20"/>
        </w:rPr>
        <w:t>establecido</w:t>
      </w:r>
      <w:r w:rsidRPr="00814B44">
        <w:rPr>
          <w:rFonts w:ascii="Arial" w:hAnsi="Arial" w:cs="Arial"/>
          <w:spacing w:val="-12"/>
          <w:sz w:val="20"/>
          <w:szCs w:val="20"/>
        </w:rPr>
        <w:t xml:space="preserve"> </w:t>
      </w:r>
      <w:r w:rsidRPr="00814B44">
        <w:rPr>
          <w:rFonts w:ascii="Arial" w:hAnsi="Arial" w:cs="Arial"/>
          <w:sz w:val="20"/>
          <w:szCs w:val="20"/>
        </w:rPr>
        <w:t>el</w:t>
      </w:r>
      <w:r w:rsidRPr="00814B44">
        <w:rPr>
          <w:rFonts w:ascii="Arial" w:hAnsi="Arial" w:cs="Arial"/>
          <w:spacing w:val="-17"/>
          <w:sz w:val="20"/>
          <w:szCs w:val="20"/>
        </w:rPr>
        <w:t xml:space="preserve"> </w:t>
      </w:r>
      <w:r w:rsidRPr="00814B44">
        <w:rPr>
          <w:rFonts w:ascii="Arial" w:hAnsi="Arial" w:cs="Arial"/>
          <w:sz w:val="20"/>
          <w:szCs w:val="20"/>
        </w:rPr>
        <w:t>numeral</w:t>
      </w:r>
      <w:r w:rsidRPr="00814B44">
        <w:rPr>
          <w:rFonts w:ascii="Arial" w:hAnsi="Arial" w:cs="Arial"/>
          <w:spacing w:val="-14"/>
          <w:sz w:val="20"/>
          <w:szCs w:val="20"/>
        </w:rPr>
        <w:t xml:space="preserve"> </w:t>
      </w:r>
      <w:r w:rsidRPr="00814B44">
        <w:rPr>
          <w:rFonts w:ascii="Arial" w:hAnsi="Arial" w:cs="Arial"/>
          <w:sz w:val="20"/>
          <w:szCs w:val="20"/>
        </w:rPr>
        <w:t>6</w:t>
      </w:r>
      <w:r w:rsidRPr="00814B44">
        <w:rPr>
          <w:rFonts w:ascii="Arial" w:hAnsi="Arial" w:cs="Arial"/>
          <w:spacing w:val="-16"/>
          <w:sz w:val="20"/>
          <w:szCs w:val="20"/>
        </w:rPr>
        <w:t xml:space="preserve"> </w:t>
      </w:r>
      <w:r w:rsidRPr="00814B44">
        <w:rPr>
          <w:rFonts w:ascii="Arial" w:hAnsi="Arial" w:cs="Arial"/>
          <w:sz w:val="20"/>
          <w:szCs w:val="20"/>
        </w:rPr>
        <w:t>del</w:t>
      </w:r>
      <w:r w:rsidRPr="00814B44">
        <w:rPr>
          <w:rFonts w:ascii="Arial" w:hAnsi="Arial" w:cs="Arial"/>
          <w:spacing w:val="-9"/>
          <w:sz w:val="20"/>
          <w:szCs w:val="20"/>
        </w:rPr>
        <w:t xml:space="preserve"> </w:t>
      </w:r>
      <w:r w:rsidRPr="00814B44">
        <w:rPr>
          <w:rFonts w:ascii="Arial" w:hAnsi="Arial" w:cs="Arial"/>
          <w:sz w:val="20"/>
          <w:szCs w:val="20"/>
        </w:rPr>
        <w:t>artículo</w:t>
      </w:r>
      <w:r w:rsidRPr="00814B44">
        <w:rPr>
          <w:rFonts w:ascii="Arial" w:hAnsi="Arial" w:cs="Arial"/>
          <w:spacing w:val="-15"/>
          <w:sz w:val="20"/>
          <w:szCs w:val="20"/>
        </w:rPr>
        <w:t xml:space="preserve"> </w:t>
      </w:r>
      <w:r w:rsidRPr="00814B44">
        <w:rPr>
          <w:rFonts w:ascii="Arial" w:hAnsi="Arial" w:cs="Arial"/>
          <w:sz w:val="20"/>
          <w:szCs w:val="20"/>
        </w:rPr>
        <w:t>2.2.1.1.2.1.3</w:t>
      </w:r>
      <w:r w:rsidRPr="00814B44">
        <w:rPr>
          <w:rFonts w:ascii="Arial" w:hAnsi="Arial" w:cs="Arial"/>
          <w:spacing w:val="-14"/>
          <w:sz w:val="20"/>
          <w:szCs w:val="20"/>
        </w:rPr>
        <w:t xml:space="preserve"> </w:t>
      </w:r>
      <w:r w:rsidRPr="00814B44">
        <w:rPr>
          <w:rFonts w:ascii="Arial" w:hAnsi="Arial" w:cs="Arial"/>
          <w:sz w:val="20"/>
          <w:szCs w:val="20"/>
        </w:rPr>
        <w:t>del</w:t>
      </w:r>
      <w:r w:rsidRPr="00814B44">
        <w:rPr>
          <w:rFonts w:ascii="Arial" w:hAnsi="Arial" w:cs="Arial"/>
          <w:spacing w:val="-14"/>
          <w:sz w:val="20"/>
          <w:szCs w:val="20"/>
        </w:rPr>
        <w:t xml:space="preserve"> </w:t>
      </w:r>
      <w:r w:rsidRPr="00814B44">
        <w:rPr>
          <w:rFonts w:ascii="Arial" w:hAnsi="Arial" w:cs="Arial"/>
          <w:sz w:val="20"/>
          <w:szCs w:val="20"/>
        </w:rPr>
        <w:t>Decreto 1082 de 2015.</w:t>
      </w:r>
    </w:p>
    <w:p w14:paraId="01E377E6" w14:textId="77777777" w:rsidR="006C5152" w:rsidRPr="00814B44" w:rsidRDefault="006C5152" w:rsidP="00664AE3">
      <w:pPr>
        <w:pStyle w:val="Textoindependiente"/>
        <w:spacing w:line="276" w:lineRule="auto"/>
        <w:ind w:left="1418" w:right="670"/>
        <w:jc w:val="both"/>
        <w:rPr>
          <w:rFonts w:ascii="Arial" w:hAnsi="Arial" w:cs="Arial"/>
          <w:sz w:val="20"/>
          <w:szCs w:val="20"/>
        </w:rPr>
      </w:pPr>
    </w:p>
    <w:p w14:paraId="39542A2B" w14:textId="77777777" w:rsidR="00E10C2D" w:rsidRPr="00814B44" w:rsidRDefault="00760766" w:rsidP="00814B44">
      <w:pPr>
        <w:pStyle w:val="Ttulo1"/>
        <w:spacing w:line="276" w:lineRule="auto"/>
        <w:ind w:left="1418" w:right="670" w:firstLine="0"/>
        <w:jc w:val="center"/>
        <w:rPr>
          <w:sz w:val="20"/>
          <w:szCs w:val="20"/>
        </w:rPr>
      </w:pPr>
      <w:r w:rsidRPr="00814B44">
        <w:rPr>
          <w:sz w:val="20"/>
          <w:szCs w:val="20"/>
        </w:rPr>
        <w:t xml:space="preserve">CAPÍTULO VIII </w:t>
      </w:r>
      <w:r w:rsidRPr="00814B44">
        <w:rPr>
          <w:spacing w:val="-2"/>
          <w:sz w:val="20"/>
          <w:szCs w:val="20"/>
        </w:rPr>
        <w:t>ACUERDOS</w:t>
      </w:r>
      <w:r w:rsidRPr="00814B44">
        <w:rPr>
          <w:spacing w:val="-14"/>
          <w:sz w:val="20"/>
          <w:szCs w:val="20"/>
        </w:rPr>
        <w:t xml:space="preserve"> </w:t>
      </w:r>
      <w:r w:rsidRPr="00814B44">
        <w:rPr>
          <w:spacing w:val="-2"/>
          <w:sz w:val="20"/>
          <w:szCs w:val="20"/>
        </w:rPr>
        <w:t>COMERCIALES</w:t>
      </w:r>
    </w:p>
    <w:p w14:paraId="6CE29819" w14:textId="77777777" w:rsidR="00E10C2D" w:rsidRPr="00814B44" w:rsidRDefault="00E10C2D" w:rsidP="0026527C">
      <w:pPr>
        <w:pStyle w:val="Textoindependiente"/>
        <w:spacing w:line="276" w:lineRule="auto"/>
        <w:ind w:left="1418" w:right="670"/>
        <w:jc w:val="center"/>
        <w:rPr>
          <w:rFonts w:ascii="Arial" w:hAnsi="Arial" w:cs="Arial"/>
          <w:b/>
          <w:sz w:val="20"/>
          <w:szCs w:val="20"/>
        </w:rPr>
      </w:pPr>
    </w:p>
    <w:p w14:paraId="4BF1E72D" w14:textId="56694B50" w:rsidR="00E10C2D" w:rsidRPr="00814B44" w:rsidRDefault="00760766" w:rsidP="0026527C">
      <w:pPr>
        <w:pStyle w:val="Textoindependiente"/>
        <w:ind w:left="1418" w:right="670"/>
        <w:jc w:val="both"/>
        <w:rPr>
          <w:rFonts w:ascii="Arial" w:hAnsi="Arial" w:cs="Arial"/>
          <w:sz w:val="20"/>
          <w:szCs w:val="20"/>
        </w:rPr>
      </w:pPr>
      <w:r w:rsidRPr="00814B44">
        <w:rPr>
          <w:rFonts w:ascii="Arial" w:hAnsi="Arial" w:cs="Arial"/>
          <w:sz w:val="20"/>
          <w:szCs w:val="20"/>
        </w:rPr>
        <w:t>Las Ofertas de bienes y servicios de países con los cuales Colombia tiene Acuerdos Comerciales vigentes</w:t>
      </w:r>
      <w:r w:rsidRPr="00814B44">
        <w:rPr>
          <w:rFonts w:ascii="Arial" w:hAnsi="Arial" w:cs="Arial"/>
          <w:spacing w:val="-2"/>
          <w:sz w:val="20"/>
          <w:szCs w:val="20"/>
        </w:rPr>
        <w:t xml:space="preserve"> </w:t>
      </w:r>
      <w:r w:rsidRPr="00814B44">
        <w:rPr>
          <w:rFonts w:ascii="Arial" w:hAnsi="Arial" w:cs="Arial"/>
          <w:sz w:val="20"/>
          <w:szCs w:val="20"/>
        </w:rPr>
        <w:t>que cubren</w:t>
      </w:r>
      <w:r w:rsidRPr="00814B44">
        <w:rPr>
          <w:rFonts w:ascii="Arial" w:hAnsi="Arial" w:cs="Arial"/>
          <w:spacing w:val="-2"/>
          <w:sz w:val="20"/>
          <w:szCs w:val="20"/>
        </w:rPr>
        <w:t xml:space="preserve"> </w:t>
      </w:r>
      <w:r w:rsidRPr="00814B44">
        <w:rPr>
          <w:rFonts w:ascii="Arial" w:hAnsi="Arial" w:cs="Arial"/>
          <w:sz w:val="20"/>
          <w:szCs w:val="20"/>
        </w:rPr>
        <w:t>el</w:t>
      </w:r>
      <w:r w:rsidRPr="00814B44">
        <w:rPr>
          <w:rFonts w:ascii="Arial" w:hAnsi="Arial" w:cs="Arial"/>
          <w:spacing w:val="-1"/>
          <w:sz w:val="20"/>
          <w:szCs w:val="20"/>
        </w:rPr>
        <w:t xml:space="preserve"> </w:t>
      </w:r>
      <w:r w:rsidRPr="00814B44">
        <w:rPr>
          <w:rFonts w:ascii="Arial" w:hAnsi="Arial" w:cs="Arial"/>
          <w:sz w:val="20"/>
          <w:szCs w:val="20"/>
        </w:rPr>
        <w:t>presente</w:t>
      </w:r>
      <w:r w:rsidRPr="00814B44">
        <w:rPr>
          <w:rFonts w:ascii="Arial" w:hAnsi="Arial" w:cs="Arial"/>
          <w:spacing w:val="-1"/>
          <w:sz w:val="20"/>
          <w:szCs w:val="20"/>
        </w:rPr>
        <w:t xml:space="preserve"> </w:t>
      </w:r>
      <w:r w:rsidRPr="00814B44">
        <w:rPr>
          <w:rFonts w:ascii="Arial" w:hAnsi="Arial" w:cs="Arial"/>
          <w:sz w:val="20"/>
          <w:szCs w:val="20"/>
        </w:rPr>
        <w:t>Proceso</w:t>
      </w:r>
      <w:r w:rsidRPr="00814B44">
        <w:rPr>
          <w:rFonts w:ascii="Arial" w:hAnsi="Arial" w:cs="Arial"/>
          <w:spacing w:val="-1"/>
          <w:sz w:val="20"/>
          <w:szCs w:val="20"/>
        </w:rPr>
        <w:t xml:space="preserve"> </w:t>
      </w:r>
      <w:r w:rsidRPr="00814B44">
        <w:rPr>
          <w:rFonts w:ascii="Arial" w:hAnsi="Arial" w:cs="Arial"/>
          <w:sz w:val="20"/>
          <w:szCs w:val="20"/>
        </w:rPr>
        <w:t>de</w:t>
      </w:r>
      <w:r w:rsidRPr="00814B44">
        <w:rPr>
          <w:rFonts w:ascii="Arial" w:hAnsi="Arial" w:cs="Arial"/>
          <w:spacing w:val="-2"/>
          <w:sz w:val="20"/>
          <w:szCs w:val="20"/>
        </w:rPr>
        <w:t xml:space="preserve"> </w:t>
      </w:r>
      <w:r w:rsidRPr="00814B44">
        <w:rPr>
          <w:rFonts w:ascii="Arial" w:hAnsi="Arial" w:cs="Arial"/>
          <w:sz w:val="20"/>
          <w:szCs w:val="20"/>
        </w:rPr>
        <w:t>Contratación,</w:t>
      </w:r>
      <w:r w:rsidRPr="00814B44">
        <w:rPr>
          <w:rFonts w:ascii="Arial" w:hAnsi="Arial" w:cs="Arial"/>
          <w:spacing w:val="-1"/>
          <w:sz w:val="20"/>
          <w:szCs w:val="20"/>
        </w:rPr>
        <w:t xml:space="preserve"> </w:t>
      </w:r>
      <w:r w:rsidRPr="00814B44">
        <w:rPr>
          <w:rFonts w:ascii="Arial" w:hAnsi="Arial" w:cs="Arial"/>
          <w:sz w:val="20"/>
          <w:szCs w:val="20"/>
        </w:rPr>
        <w:t>se</w:t>
      </w:r>
      <w:r w:rsidRPr="00814B44">
        <w:rPr>
          <w:rFonts w:ascii="Arial" w:hAnsi="Arial" w:cs="Arial"/>
          <w:spacing w:val="-2"/>
          <w:sz w:val="20"/>
          <w:szCs w:val="20"/>
        </w:rPr>
        <w:t xml:space="preserve"> </w:t>
      </w:r>
      <w:r w:rsidRPr="00814B44">
        <w:rPr>
          <w:rFonts w:ascii="Arial" w:hAnsi="Arial" w:cs="Arial"/>
          <w:sz w:val="20"/>
          <w:szCs w:val="20"/>
        </w:rPr>
        <w:t>tratan</w:t>
      </w:r>
      <w:r w:rsidRPr="00814B44">
        <w:rPr>
          <w:rFonts w:ascii="Arial" w:hAnsi="Arial" w:cs="Arial"/>
          <w:spacing w:val="-2"/>
          <w:sz w:val="20"/>
          <w:szCs w:val="20"/>
        </w:rPr>
        <w:t xml:space="preserve"> </w:t>
      </w:r>
      <w:r w:rsidRPr="00814B44">
        <w:rPr>
          <w:rFonts w:ascii="Arial" w:hAnsi="Arial" w:cs="Arial"/>
          <w:sz w:val="20"/>
          <w:szCs w:val="20"/>
        </w:rPr>
        <w:t>como Ofertas</w:t>
      </w:r>
      <w:r w:rsidRPr="00814B44">
        <w:rPr>
          <w:rFonts w:ascii="Arial" w:hAnsi="Arial" w:cs="Arial"/>
          <w:spacing w:val="-8"/>
          <w:sz w:val="20"/>
          <w:szCs w:val="20"/>
        </w:rPr>
        <w:t xml:space="preserve"> </w:t>
      </w:r>
      <w:r w:rsidRPr="00814B44">
        <w:rPr>
          <w:rFonts w:ascii="Arial" w:hAnsi="Arial" w:cs="Arial"/>
          <w:sz w:val="20"/>
          <w:szCs w:val="20"/>
        </w:rPr>
        <w:t>de</w:t>
      </w:r>
      <w:r w:rsidRPr="00814B44">
        <w:rPr>
          <w:rFonts w:ascii="Arial" w:hAnsi="Arial" w:cs="Arial"/>
          <w:spacing w:val="-4"/>
          <w:sz w:val="20"/>
          <w:szCs w:val="20"/>
        </w:rPr>
        <w:t xml:space="preserve"> </w:t>
      </w:r>
      <w:r w:rsidRPr="00814B44">
        <w:rPr>
          <w:rFonts w:ascii="Arial" w:hAnsi="Arial" w:cs="Arial"/>
          <w:sz w:val="20"/>
          <w:szCs w:val="20"/>
        </w:rPr>
        <w:t>bienes</w:t>
      </w:r>
      <w:r w:rsidRPr="00814B44">
        <w:rPr>
          <w:rFonts w:ascii="Arial" w:hAnsi="Arial" w:cs="Arial"/>
          <w:spacing w:val="-6"/>
          <w:sz w:val="20"/>
          <w:szCs w:val="20"/>
        </w:rPr>
        <w:t xml:space="preserve"> </w:t>
      </w:r>
      <w:r w:rsidRPr="00814B44">
        <w:rPr>
          <w:rFonts w:ascii="Arial" w:hAnsi="Arial" w:cs="Arial"/>
          <w:sz w:val="20"/>
          <w:szCs w:val="20"/>
        </w:rPr>
        <w:t>y</w:t>
      </w:r>
      <w:r w:rsidRPr="00814B44">
        <w:rPr>
          <w:rFonts w:ascii="Arial" w:hAnsi="Arial" w:cs="Arial"/>
          <w:spacing w:val="-4"/>
          <w:sz w:val="20"/>
          <w:szCs w:val="20"/>
        </w:rPr>
        <w:t xml:space="preserve"> </w:t>
      </w:r>
      <w:r w:rsidRPr="00814B44">
        <w:rPr>
          <w:rFonts w:ascii="Arial" w:hAnsi="Arial" w:cs="Arial"/>
          <w:sz w:val="20"/>
          <w:szCs w:val="20"/>
        </w:rPr>
        <w:t>servicios</w:t>
      </w:r>
      <w:r w:rsidRPr="00814B44">
        <w:rPr>
          <w:rFonts w:ascii="Arial" w:hAnsi="Arial" w:cs="Arial"/>
          <w:spacing w:val="-1"/>
          <w:sz w:val="20"/>
          <w:szCs w:val="20"/>
        </w:rPr>
        <w:t xml:space="preserve"> </w:t>
      </w:r>
      <w:r w:rsidRPr="00814B44">
        <w:rPr>
          <w:rFonts w:ascii="Arial" w:hAnsi="Arial" w:cs="Arial"/>
          <w:sz w:val="20"/>
          <w:szCs w:val="20"/>
        </w:rPr>
        <w:t>colombianos</w:t>
      </w:r>
      <w:r w:rsidRPr="00814B44">
        <w:rPr>
          <w:rFonts w:ascii="Arial" w:hAnsi="Arial" w:cs="Arial"/>
          <w:spacing w:val="-6"/>
          <w:sz w:val="20"/>
          <w:szCs w:val="20"/>
        </w:rPr>
        <w:t xml:space="preserve"> </w:t>
      </w:r>
      <w:r w:rsidRPr="00814B44">
        <w:rPr>
          <w:rFonts w:ascii="Arial" w:hAnsi="Arial" w:cs="Arial"/>
          <w:sz w:val="20"/>
          <w:szCs w:val="20"/>
        </w:rPr>
        <w:t>y</w:t>
      </w:r>
      <w:r w:rsidRPr="00814B44">
        <w:rPr>
          <w:rFonts w:ascii="Arial" w:hAnsi="Arial" w:cs="Arial"/>
          <w:spacing w:val="-4"/>
          <w:sz w:val="20"/>
          <w:szCs w:val="20"/>
        </w:rPr>
        <w:t xml:space="preserve"> </w:t>
      </w:r>
      <w:r w:rsidRPr="00814B44">
        <w:rPr>
          <w:rFonts w:ascii="Arial" w:hAnsi="Arial" w:cs="Arial"/>
          <w:sz w:val="20"/>
          <w:szCs w:val="20"/>
        </w:rPr>
        <w:t>tienen derecho</w:t>
      </w:r>
      <w:r w:rsidRPr="00814B44">
        <w:rPr>
          <w:rFonts w:ascii="Arial" w:hAnsi="Arial" w:cs="Arial"/>
          <w:spacing w:val="-3"/>
          <w:sz w:val="20"/>
          <w:szCs w:val="20"/>
        </w:rPr>
        <w:t xml:space="preserve"> </w:t>
      </w:r>
      <w:r w:rsidRPr="00814B44">
        <w:rPr>
          <w:rFonts w:ascii="Arial" w:hAnsi="Arial" w:cs="Arial"/>
          <w:sz w:val="20"/>
          <w:szCs w:val="20"/>
        </w:rPr>
        <w:t>al</w:t>
      </w:r>
      <w:r w:rsidRPr="00814B44">
        <w:rPr>
          <w:rFonts w:ascii="Arial" w:hAnsi="Arial" w:cs="Arial"/>
          <w:spacing w:val="-7"/>
          <w:sz w:val="20"/>
          <w:szCs w:val="20"/>
        </w:rPr>
        <w:t xml:space="preserve"> </w:t>
      </w:r>
      <w:r w:rsidRPr="00814B44">
        <w:rPr>
          <w:rFonts w:ascii="Arial" w:hAnsi="Arial" w:cs="Arial"/>
          <w:sz w:val="20"/>
          <w:szCs w:val="20"/>
        </w:rPr>
        <w:t>puntaje</w:t>
      </w:r>
      <w:r w:rsidRPr="00814B44">
        <w:rPr>
          <w:rFonts w:ascii="Arial" w:hAnsi="Arial" w:cs="Arial"/>
          <w:spacing w:val="-3"/>
          <w:sz w:val="20"/>
          <w:szCs w:val="20"/>
        </w:rPr>
        <w:t xml:space="preserve"> </w:t>
      </w:r>
      <w:r w:rsidRPr="00814B44">
        <w:rPr>
          <w:rFonts w:ascii="Arial" w:hAnsi="Arial" w:cs="Arial"/>
          <w:sz w:val="20"/>
          <w:szCs w:val="20"/>
        </w:rPr>
        <w:t>para</w:t>
      </w:r>
      <w:r w:rsidRPr="00814B44">
        <w:rPr>
          <w:rFonts w:ascii="Arial" w:hAnsi="Arial" w:cs="Arial"/>
          <w:spacing w:val="-4"/>
          <w:sz w:val="20"/>
          <w:szCs w:val="20"/>
        </w:rPr>
        <w:t xml:space="preserve"> </w:t>
      </w:r>
      <w:r w:rsidRPr="00814B44">
        <w:rPr>
          <w:rFonts w:ascii="Arial" w:hAnsi="Arial" w:cs="Arial"/>
          <w:sz w:val="20"/>
          <w:szCs w:val="20"/>
        </w:rPr>
        <w:t>estimular</w:t>
      </w:r>
      <w:r w:rsidRPr="00814B44">
        <w:rPr>
          <w:rFonts w:ascii="Arial" w:hAnsi="Arial" w:cs="Arial"/>
          <w:spacing w:val="-3"/>
          <w:sz w:val="20"/>
          <w:szCs w:val="20"/>
        </w:rPr>
        <w:t xml:space="preserve"> </w:t>
      </w:r>
      <w:r w:rsidRPr="00814B44">
        <w:rPr>
          <w:rFonts w:ascii="Arial" w:hAnsi="Arial" w:cs="Arial"/>
          <w:sz w:val="20"/>
          <w:szCs w:val="20"/>
        </w:rPr>
        <w:t>la industria nacional.</w:t>
      </w:r>
    </w:p>
    <w:p w14:paraId="207B1874" w14:textId="77777777" w:rsidR="00E630BB" w:rsidRPr="00814B44" w:rsidRDefault="00E630BB" w:rsidP="0026527C">
      <w:pPr>
        <w:pStyle w:val="Textoindependiente"/>
        <w:ind w:left="1418" w:right="670"/>
        <w:jc w:val="both"/>
        <w:rPr>
          <w:rFonts w:ascii="Arial" w:hAnsi="Arial" w:cs="Arial"/>
          <w:sz w:val="20"/>
          <w:szCs w:val="20"/>
        </w:rPr>
      </w:pPr>
    </w:p>
    <w:p w14:paraId="5544DB2A" w14:textId="1F169461" w:rsidR="00FB68BB" w:rsidRPr="00814B44" w:rsidRDefault="00FB68BB" w:rsidP="0026527C">
      <w:pPr>
        <w:ind w:left="1418" w:right="670"/>
        <w:jc w:val="both"/>
        <w:rPr>
          <w:rFonts w:ascii="Arial" w:hAnsi="Arial" w:cs="Arial"/>
          <w:sz w:val="20"/>
          <w:szCs w:val="20"/>
        </w:rPr>
      </w:pPr>
      <w:r w:rsidRPr="00814B44">
        <w:rPr>
          <w:rFonts w:ascii="Arial" w:hAnsi="Arial" w:cs="Arial"/>
          <w:sz w:val="20"/>
          <w:szCs w:val="20"/>
        </w:rPr>
        <w:t xml:space="preserve">Teniendo en cuenta la cuantía del proceso de selección es de </w:t>
      </w:r>
      <w:r w:rsidR="00684ACD" w:rsidRPr="00684ACD">
        <w:rPr>
          <w:rFonts w:ascii="Arial" w:hAnsi="Arial" w:cs="Arial"/>
          <w:sz w:val="20"/>
          <w:szCs w:val="20"/>
        </w:rPr>
        <w:t>TRES MIL CUATROCIENTOS NOVENTA MILLONES SETECIENTOS CINCUENTA Y DOS MIL OCHOCIENTOS CINCUENTA Y DOS PESOS CON CUATRO CENTAVOS MCTE ($3.490.752.852,04)</w:t>
      </w:r>
      <w:r w:rsidR="00684ACD">
        <w:rPr>
          <w:rFonts w:ascii="Arial" w:hAnsi="Arial" w:cs="Arial"/>
          <w:sz w:val="20"/>
          <w:szCs w:val="20"/>
        </w:rPr>
        <w:t xml:space="preserve"> </w:t>
      </w:r>
      <w:r w:rsidR="00732127" w:rsidRPr="00814B44">
        <w:rPr>
          <w:rFonts w:ascii="Arial" w:hAnsi="Arial" w:cs="Arial"/>
          <w:sz w:val="20"/>
          <w:szCs w:val="20"/>
        </w:rPr>
        <w:t>incluido IVA, AYS, impuestos de ley, tasas y contribuciones y todos los tributos que se generen con ocasión a la celebración, ejecución y liquidación del contrato, el Proceso de Contratación está sujeto a los Acuerdos Comerciales que se señalan a continuación.</w:t>
      </w:r>
    </w:p>
    <w:p w14:paraId="59F66F1A" w14:textId="77777777" w:rsidR="00732127" w:rsidRPr="00814B44" w:rsidRDefault="00732127" w:rsidP="0026527C">
      <w:pPr>
        <w:ind w:left="1418" w:right="670"/>
        <w:jc w:val="both"/>
        <w:rPr>
          <w:rFonts w:ascii="Arial" w:hAnsi="Arial" w:cs="Arial"/>
          <w:sz w:val="20"/>
          <w:szCs w:val="20"/>
        </w:rPr>
      </w:pPr>
    </w:p>
    <w:p w14:paraId="5D46EEAB" w14:textId="77777777" w:rsidR="00732127" w:rsidRPr="00814B44" w:rsidRDefault="00732127" w:rsidP="00732127">
      <w:pPr>
        <w:ind w:left="1418" w:right="670"/>
        <w:jc w:val="both"/>
        <w:rPr>
          <w:rFonts w:ascii="Arial" w:hAnsi="Arial" w:cs="Arial"/>
          <w:sz w:val="20"/>
          <w:szCs w:val="20"/>
        </w:rPr>
      </w:pPr>
      <w:r w:rsidRPr="00814B44">
        <w:rPr>
          <w:rFonts w:ascii="Arial" w:hAnsi="Arial" w:cs="Arial"/>
          <w:sz w:val="20"/>
          <w:szCs w:val="20"/>
        </w:rPr>
        <w:t>En consecuencia, las Ofertas de bienes y servicios de países con los cuales Colombia tiene Acuerdos Comerciales vigentes que cubren el presente Proceso de Contratación, se tratan como Ofertas de bienes y servicios colombianos y tienen derecho al puntaje para estimular la industria nacional.</w:t>
      </w:r>
    </w:p>
    <w:p w14:paraId="053F0B9D" w14:textId="77777777" w:rsidR="00732127" w:rsidRPr="00814B44" w:rsidRDefault="00732127" w:rsidP="00732127">
      <w:pPr>
        <w:ind w:left="1418" w:right="670"/>
        <w:jc w:val="both"/>
        <w:rPr>
          <w:rFonts w:ascii="Arial" w:hAnsi="Arial" w:cs="Arial"/>
          <w:sz w:val="20"/>
          <w:szCs w:val="20"/>
        </w:rPr>
      </w:pPr>
    </w:p>
    <w:p w14:paraId="32FC026D" w14:textId="2542A5D7" w:rsidR="00732127" w:rsidRPr="00814B44" w:rsidRDefault="000A492D" w:rsidP="00732127">
      <w:pPr>
        <w:ind w:left="1418" w:right="670"/>
        <w:jc w:val="both"/>
        <w:rPr>
          <w:rFonts w:ascii="Arial" w:hAnsi="Arial" w:cs="Arial"/>
          <w:sz w:val="20"/>
          <w:szCs w:val="20"/>
        </w:rPr>
      </w:pPr>
      <w:hyperlink r:id="rId33" w:history="1">
        <w:r w:rsidR="00732127" w:rsidRPr="00814B44">
          <w:rPr>
            <w:rStyle w:val="Hipervnculo"/>
            <w:rFonts w:ascii="Arial" w:hAnsi="Arial" w:cs="Arial"/>
            <w:sz w:val="20"/>
            <w:szCs w:val="20"/>
          </w:rPr>
          <w:t>https://www.colombiacompra.gov.co/sites/default/files/manuales/cce_manual_acuerdos_comerciales_web.pdf</w:t>
        </w:r>
      </w:hyperlink>
      <w:r w:rsidR="00732127" w:rsidRPr="00814B44">
        <w:rPr>
          <w:rFonts w:ascii="Arial" w:hAnsi="Arial" w:cs="Arial"/>
          <w:sz w:val="20"/>
          <w:szCs w:val="20"/>
        </w:rPr>
        <w:t xml:space="preserve">] </w:t>
      </w:r>
    </w:p>
    <w:p w14:paraId="1D9474AE" w14:textId="0FC92D14" w:rsidR="00391269" w:rsidRPr="006C055E" w:rsidRDefault="00391269" w:rsidP="0026527C">
      <w:pPr>
        <w:ind w:left="1418" w:right="670"/>
        <w:jc w:val="both"/>
      </w:pPr>
    </w:p>
    <w:tbl>
      <w:tblPr>
        <w:tblW w:w="0" w:type="auto"/>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558"/>
        <w:gridCol w:w="987"/>
        <w:gridCol w:w="2554"/>
        <w:gridCol w:w="2312"/>
        <w:gridCol w:w="1651"/>
      </w:tblGrid>
      <w:tr w:rsidR="00391269" w:rsidRPr="006C055E" w14:paraId="2DD0E723" w14:textId="77777777" w:rsidTr="00664AE3">
        <w:trPr>
          <w:trHeight w:val="556"/>
        </w:trPr>
        <w:tc>
          <w:tcPr>
            <w:tcW w:w="1558" w:type="dxa"/>
            <w:shd w:val="clear" w:color="auto" w:fill="365F91"/>
          </w:tcPr>
          <w:p w14:paraId="7B8C9DAD" w14:textId="77777777" w:rsidR="00391269" w:rsidRPr="006C055E" w:rsidRDefault="00391269" w:rsidP="00F65323">
            <w:pPr>
              <w:pStyle w:val="TableParagraph"/>
              <w:spacing w:before="183"/>
              <w:ind w:left="45"/>
              <w:rPr>
                <w:b/>
                <w:sz w:val="16"/>
              </w:rPr>
            </w:pPr>
            <w:r w:rsidRPr="006C055E">
              <w:rPr>
                <w:b/>
                <w:color w:val="FFFFFF"/>
                <w:sz w:val="16"/>
              </w:rPr>
              <w:t>Acuerdo</w:t>
            </w:r>
            <w:r w:rsidRPr="006C055E">
              <w:rPr>
                <w:b/>
                <w:color w:val="FFFFFF"/>
                <w:spacing w:val="-10"/>
                <w:sz w:val="16"/>
              </w:rPr>
              <w:t xml:space="preserve"> </w:t>
            </w:r>
            <w:r w:rsidRPr="006C055E">
              <w:rPr>
                <w:b/>
                <w:color w:val="FFFFFF"/>
                <w:spacing w:val="-2"/>
                <w:sz w:val="16"/>
              </w:rPr>
              <w:t>Comercial</w:t>
            </w:r>
          </w:p>
        </w:tc>
        <w:tc>
          <w:tcPr>
            <w:tcW w:w="987" w:type="dxa"/>
            <w:shd w:val="clear" w:color="auto" w:fill="365F91"/>
          </w:tcPr>
          <w:p w14:paraId="5C89F48D" w14:textId="77777777" w:rsidR="00391269" w:rsidRPr="006C055E" w:rsidRDefault="00391269" w:rsidP="00F65323">
            <w:pPr>
              <w:pStyle w:val="TableParagraph"/>
              <w:spacing w:before="183"/>
              <w:ind w:left="68" w:right="60"/>
              <w:jc w:val="center"/>
              <w:rPr>
                <w:b/>
                <w:sz w:val="16"/>
              </w:rPr>
            </w:pPr>
            <w:r w:rsidRPr="006C055E">
              <w:rPr>
                <w:b/>
                <w:color w:val="FFFFFF"/>
                <w:spacing w:val="-2"/>
                <w:sz w:val="16"/>
              </w:rPr>
              <w:t>Incluida</w:t>
            </w:r>
          </w:p>
        </w:tc>
        <w:tc>
          <w:tcPr>
            <w:tcW w:w="2554" w:type="dxa"/>
            <w:shd w:val="clear" w:color="auto" w:fill="365F91"/>
          </w:tcPr>
          <w:p w14:paraId="3377A50F" w14:textId="77777777" w:rsidR="00391269" w:rsidRPr="006C055E" w:rsidRDefault="00391269" w:rsidP="00F65323">
            <w:pPr>
              <w:pStyle w:val="TableParagraph"/>
              <w:spacing w:before="183"/>
              <w:ind w:left="84" w:right="75"/>
              <w:jc w:val="center"/>
              <w:rPr>
                <w:b/>
                <w:sz w:val="16"/>
              </w:rPr>
            </w:pPr>
            <w:r w:rsidRPr="006C055E">
              <w:rPr>
                <w:b/>
                <w:color w:val="FFFFFF"/>
                <w:sz w:val="16"/>
              </w:rPr>
              <w:t>Acuerdo</w:t>
            </w:r>
            <w:r w:rsidRPr="006C055E">
              <w:rPr>
                <w:b/>
                <w:color w:val="FFFFFF"/>
                <w:spacing w:val="-7"/>
                <w:sz w:val="16"/>
              </w:rPr>
              <w:t xml:space="preserve"> </w:t>
            </w:r>
            <w:r w:rsidRPr="006C055E">
              <w:rPr>
                <w:b/>
                <w:color w:val="FFFFFF"/>
                <w:spacing w:val="-2"/>
                <w:sz w:val="16"/>
              </w:rPr>
              <w:t>Comercial</w:t>
            </w:r>
          </w:p>
        </w:tc>
        <w:tc>
          <w:tcPr>
            <w:tcW w:w="2312" w:type="dxa"/>
            <w:shd w:val="clear" w:color="auto" w:fill="365F91"/>
          </w:tcPr>
          <w:p w14:paraId="1003F024" w14:textId="77777777" w:rsidR="00391269" w:rsidRPr="006C055E" w:rsidRDefault="00391269" w:rsidP="00F65323">
            <w:pPr>
              <w:pStyle w:val="TableParagraph"/>
              <w:spacing w:before="176"/>
              <w:ind w:left="193"/>
              <w:rPr>
                <w:b/>
                <w:sz w:val="16"/>
              </w:rPr>
            </w:pPr>
            <w:r w:rsidRPr="006C055E">
              <w:rPr>
                <w:b/>
                <w:color w:val="FFFFFF"/>
                <w:sz w:val="16"/>
              </w:rPr>
              <w:t>Proceso</w:t>
            </w:r>
            <w:r w:rsidRPr="006C055E">
              <w:rPr>
                <w:b/>
                <w:color w:val="FFFFFF"/>
                <w:spacing w:val="-6"/>
                <w:sz w:val="16"/>
              </w:rPr>
              <w:t xml:space="preserve"> </w:t>
            </w:r>
            <w:r w:rsidRPr="006C055E">
              <w:rPr>
                <w:b/>
                <w:color w:val="FFFFFF"/>
                <w:sz w:val="16"/>
              </w:rPr>
              <w:t>de</w:t>
            </w:r>
            <w:r w:rsidRPr="006C055E">
              <w:rPr>
                <w:b/>
                <w:color w:val="FFFFFF"/>
                <w:spacing w:val="-1"/>
                <w:sz w:val="16"/>
              </w:rPr>
              <w:t xml:space="preserve"> </w:t>
            </w:r>
            <w:r w:rsidRPr="006C055E">
              <w:rPr>
                <w:b/>
                <w:color w:val="FFFFFF"/>
                <w:spacing w:val="-2"/>
                <w:sz w:val="16"/>
              </w:rPr>
              <w:t>Contratación</w:t>
            </w:r>
          </w:p>
        </w:tc>
        <w:tc>
          <w:tcPr>
            <w:tcW w:w="1651" w:type="dxa"/>
            <w:shd w:val="clear" w:color="auto" w:fill="365F91"/>
          </w:tcPr>
          <w:p w14:paraId="022057B2" w14:textId="004317F3" w:rsidR="00391269" w:rsidRPr="006C055E" w:rsidRDefault="00391269" w:rsidP="00F65323">
            <w:pPr>
              <w:pStyle w:val="TableParagraph"/>
              <w:spacing w:before="42" w:line="204" w:lineRule="auto"/>
              <w:ind w:left="11" w:right="27" w:hanging="1"/>
              <w:jc w:val="center"/>
              <w:rPr>
                <w:b/>
                <w:sz w:val="16"/>
              </w:rPr>
            </w:pPr>
            <w:r w:rsidRPr="006C055E">
              <w:rPr>
                <w:b/>
                <w:color w:val="FFFFFF"/>
                <w:spacing w:val="-2"/>
                <w:sz w:val="16"/>
              </w:rPr>
              <w:t>Contratación Cubierto por</w:t>
            </w:r>
            <w:r w:rsidRPr="006C055E">
              <w:rPr>
                <w:b/>
                <w:color w:val="FFFFFF"/>
                <w:spacing w:val="-10"/>
                <w:sz w:val="16"/>
              </w:rPr>
              <w:t xml:space="preserve"> </w:t>
            </w:r>
            <w:r w:rsidRPr="006C055E">
              <w:rPr>
                <w:b/>
                <w:color w:val="FFFFFF"/>
                <w:spacing w:val="-2"/>
                <w:sz w:val="16"/>
              </w:rPr>
              <w:t>Acuerdo Comercial</w:t>
            </w:r>
          </w:p>
        </w:tc>
      </w:tr>
      <w:tr w:rsidR="00391269" w:rsidRPr="006C055E" w14:paraId="4DF3A9FF" w14:textId="77777777" w:rsidTr="00664AE3">
        <w:trPr>
          <w:trHeight w:val="960"/>
        </w:trPr>
        <w:tc>
          <w:tcPr>
            <w:tcW w:w="1558" w:type="dxa"/>
          </w:tcPr>
          <w:p w14:paraId="423FE848" w14:textId="77777777" w:rsidR="00391269" w:rsidRPr="006C055E" w:rsidRDefault="00391269" w:rsidP="00F65323">
            <w:pPr>
              <w:pStyle w:val="TableParagraph"/>
              <w:rPr>
                <w:sz w:val="16"/>
              </w:rPr>
            </w:pPr>
          </w:p>
          <w:p w14:paraId="28BEF656" w14:textId="77777777" w:rsidR="00391269" w:rsidRPr="006C055E" w:rsidRDefault="00391269" w:rsidP="00F65323">
            <w:pPr>
              <w:pStyle w:val="TableParagraph"/>
              <w:spacing w:before="19"/>
              <w:rPr>
                <w:sz w:val="16"/>
              </w:rPr>
            </w:pPr>
          </w:p>
          <w:p w14:paraId="40FD1576" w14:textId="77777777" w:rsidR="00391269" w:rsidRPr="006C055E" w:rsidRDefault="00391269" w:rsidP="00F65323">
            <w:pPr>
              <w:pStyle w:val="TableParagraph"/>
              <w:ind w:left="4"/>
              <w:rPr>
                <w:sz w:val="16"/>
              </w:rPr>
            </w:pPr>
            <w:r w:rsidRPr="006C055E">
              <w:rPr>
                <w:spacing w:val="-2"/>
                <w:sz w:val="16"/>
              </w:rPr>
              <w:t>Canadá</w:t>
            </w:r>
          </w:p>
        </w:tc>
        <w:tc>
          <w:tcPr>
            <w:tcW w:w="987" w:type="dxa"/>
          </w:tcPr>
          <w:p w14:paraId="482D3000" w14:textId="77777777" w:rsidR="00391269" w:rsidRPr="006C055E" w:rsidRDefault="00391269" w:rsidP="00F65323">
            <w:pPr>
              <w:pStyle w:val="TableParagraph"/>
              <w:rPr>
                <w:sz w:val="16"/>
              </w:rPr>
            </w:pPr>
          </w:p>
          <w:p w14:paraId="08974B91" w14:textId="77777777" w:rsidR="00391269" w:rsidRPr="006C055E" w:rsidRDefault="00391269" w:rsidP="00F65323">
            <w:pPr>
              <w:pStyle w:val="TableParagraph"/>
              <w:spacing w:before="139"/>
              <w:rPr>
                <w:sz w:val="16"/>
              </w:rPr>
            </w:pPr>
          </w:p>
          <w:p w14:paraId="2F3AABCE" w14:textId="77777777" w:rsidR="00391269" w:rsidRPr="006C055E" w:rsidRDefault="00391269" w:rsidP="00F65323">
            <w:pPr>
              <w:pStyle w:val="TableParagraph"/>
              <w:ind w:left="8" w:right="67"/>
              <w:jc w:val="center"/>
              <w:rPr>
                <w:sz w:val="16"/>
              </w:rPr>
            </w:pPr>
            <w:r w:rsidRPr="006C055E">
              <w:rPr>
                <w:spacing w:val="-5"/>
                <w:sz w:val="16"/>
              </w:rPr>
              <w:t>SI</w:t>
            </w:r>
          </w:p>
        </w:tc>
        <w:tc>
          <w:tcPr>
            <w:tcW w:w="2554" w:type="dxa"/>
          </w:tcPr>
          <w:p w14:paraId="78DDC52A" w14:textId="77777777" w:rsidR="00391269" w:rsidRPr="006C055E" w:rsidRDefault="00391269" w:rsidP="00F65323">
            <w:pPr>
              <w:pStyle w:val="TableParagraph"/>
              <w:spacing w:line="164" w:lineRule="exact"/>
              <w:ind w:left="84" w:right="75"/>
              <w:jc w:val="center"/>
              <w:rPr>
                <w:sz w:val="16"/>
              </w:rPr>
            </w:pPr>
            <w:r w:rsidRPr="006C055E">
              <w:rPr>
                <w:sz w:val="16"/>
              </w:rPr>
              <w:t>Bienes</w:t>
            </w:r>
            <w:r w:rsidRPr="006C055E">
              <w:rPr>
                <w:spacing w:val="-6"/>
                <w:sz w:val="16"/>
              </w:rPr>
              <w:t xml:space="preserve"> </w:t>
            </w:r>
            <w:r w:rsidRPr="006C055E">
              <w:rPr>
                <w:sz w:val="16"/>
              </w:rPr>
              <w:t>y</w:t>
            </w:r>
            <w:r w:rsidRPr="006C055E">
              <w:rPr>
                <w:spacing w:val="-6"/>
                <w:sz w:val="16"/>
              </w:rPr>
              <w:t xml:space="preserve"> </w:t>
            </w:r>
            <w:r w:rsidRPr="006C055E">
              <w:rPr>
                <w:spacing w:val="-2"/>
                <w:sz w:val="16"/>
              </w:rPr>
              <w:t>servicios</w:t>
            </w:r>
          </w:p>
          <w:p w14:paraId="6EE1D976" w14:textId="77777777" w:rsidR="00391269" w:rsidRPr="006C055E" w:rsidRDefault="00391269" w:rsidP="00F65323">
            <w:pPr>
              <w:pStyle w:val="TableParagraph"/>
              <w:spacing w:line="170" w:lineRule="exact"/>
              <w:ind w:left="84" w:right="75"/>
              <w:jc w:val="center"/>
              <w:rPr>
                <w:spacing w:val="-5"/>
                <w:sz w:val="16"/>
              </w:rPr>
            </w:pPr>
            <w:r w:rsidRPr="006C055E">
              <w:rPr>
                <w:sz w:val="16"/>
              </w:rPr>
              <w:t>$</w:t>
            </w:r>
            <w:r w:rsidRPr="006C055E">
              <w:rPr>
                <w:spacing w:val="-4"/>
                <w:sz w:val="16"/>
              </w:rPr>
              <w:t xml:space="preserve"> </w:t>
            </w:r>
            <w:r w:rsidRPr="006C055E">
              <w:rPr>
                <w:sz w:val="16"/>
              </w:rPr>
              <w:t>336.138.654</w:t>
            </w:r>
            <w:r w:rsidRPr="006C055E">
              <w:rPr>
                <w:spacing w:val="-3"/>
                <w:sz w:val="16"/>
              </w:rPr>
              <w:t xml:space="preserve"> </w:t>
            </w:r>
            <w:r w:rsidRPr="006C055E">
              <w:rPr>
                <w:spacing w:val="-5"/>
                <w:sz w:val="16"/>
              </w:rPr>
              <w:t xml:space="preserve">COP </w:t>
            </w:r>
          </w:p>
          <w:p w14:paraId="696071C9" w14:textId="77777777" w:rsidR="00391269" w:rsidRPr="006C055E" w:rsidRDefault="00391269" w:rsidP="00F65323">
            <w:pPr>
              <w:pStyle w:val="TableParagraph"/>
              <w:spacing w:line="170" w:lineRule="exact"/>
              <w:ind w:left="84" w:right="75"/>
              <w:jc w:val="center"/>
              <w:rPr>
                <w:sz w:val="16"/>
              </w:rPr>
            </w:pPr>
            <w:r w:rsidRPr="006C055E">
              <w:rPr>
                <w:sz w:val="16"/>
              </w:rPr>
              <w:t>El</w:t>
            </w:r>
            <w:r w:rsidRPr="006C055E">
              <w:rPr>
                <w:spacing w:val="-4"/>
                <w:sz w:val="16"/>
              </w:rPr>
              <w:t xml:space="preserve"> </w:t>
            </w:r>
            <w:r w:rsidRPr="006C055E">
              <w:rPr>
                <w:sz w:val="16"/>
              </w:rPr>
              <w:t>valor</w:t>
            </w:r>
            <w:r w:rsidRPr="006C055E">
              <w:rPr>
                <w:spacing w:val="-6"/>
                <w:sz w:val="16"/>
              </w:rPr>
              <w:t xml:space="preserve"> </w:t>
            </w:r>
            <w:r w:rsidRPr="006C055E">
              <w:rPr>
                <w:sz w:val="16"/>
              </w:rPr>
              <w:t>del</w:t>
            </w:r>
            <w:r w:rsidRPr="006C055E">
              <w:rPr>
                <w:spacing w:val="-7"/>
                <w:sz w:val="16"/>
              </w:rPr>
              <w:t xml:space="preserve"> </w:t>
            </w:r>
            <w:r w:rsidRPr="006C055E">
              <w:rPr>
                <w:sz w:val="16"/>
              </w:rPr>
              <w:t>presupuesto</w:t>
            </w:r>
            <w:r w:rsidRPr="006C055E">
              <w:rPr>
                <w:spacing w:val="-5"/>
                <w:sz w:val="16"/>
              </w:rPr>
              <w:t xml:space="preserve"> </w:t>
            </w:r>
            <w:r w:rsidRPr="006C055E">
              <w:rPr>
                <w:sz w:val="16"/>
              </w:rPr>
              <w:t>es superior</w:t>
            </w:r>
            <w:r w:rsidRPr="006C055E">
              <w:rPr>
                <w:spacing w:val="-6"/>
                <w:sz w:val="16"/>
              </w:rPr>
              <w:t xml:space="preserve"> </w:t>
            </w:r>
            <w:r w:rsidRPr="006C055E">
              <w:rPr>
                <w:sz w:val="16"/>
              </w:rPr>
              <w:t>al establecido</w:t>
            </w:r>
            <w:r w:rsidRPr="006C055E">
              <w:rPr>
                <w:spacing w:val="-9"/>
                <w:sz w:val="16"/>
              </w:rPr>
              <w:t xml:space="preserve"> </w:t>
            </w:r>
            <w:r w:rsidRPr="006C055E">
              <w:rPr>
                <w:sz w:val="16"/>
              </w:rPr>
              <w:t>en</w:t>
            </w:r>
            <w:r w:rsidRPr="006C055E">
              <w:rPr>
                <w:spacing w:val="-10"/>
                <w:sz w:val="16"/>
              </w:rPr>
              <w:t xml:space="preserve"> </w:t>
            </w:r>
            <w:r w:rsidRPr="006C055E">
              <w:rPr>
                <w:spacing w:val="-5"/>
                <w:sz w:val="16"/>
              </w:rPr>
              <w:t>el</w:t>
            </w:r>
          </w:p>
          <w:p w14:paraId="33FA17D8" w14:textId="77777777" w:rsidR="00391269" w:rsidRPr="006C055E" w:rsidRDefault="00391269" w:rsidP="00F65323">
            <w:pPr>
              <w:pStyle w:val="TableParagraph"/>
              <w:spacing w:line="166" w:lineRule="exact"/>
              <w:ind w:left="84" w:right="75"/>
              <w:jc w:val="center"/>
              <w:rPr>
                <w:sz w:val="16"/>
              </w:rPr>
            </w:pPr>
            <w:r w:rsidRPr="006C055E">
              <w:rPr>
                <w:sz w:val="16"/>
              </w:rPr>
              <w:t>acuerdo</w:t>
            </w:r>
            <w:r w:rsidRPr="006C055E">
              <w:rPr>
                <w:spacing w:val="-11"/>
                <w:sz w:val="16"/>
              </w:rPr>
              <w:t xml:space="preserve"> </w:t>
            </w:r>
            <w:r w:rsidRPr="006C055E">
              <w:rPr>
                <w:spacing w:val="-2"/>
                <w:sz w:val="16"/>
              </w:rPr>
              <w:t>comercial.</w:t>
            </w:r>
          </w:p>
        </w:tc>
        <w:tc>
          <w:tcPr>
            <w:tcW w:w="2312" w:type="dxa"/>
          </w:tcPr>
          <w:p w14:paraId="1C717B8F" w14:textId="77777777" w:rsidR="00391269" w:rsidRPr="006C055E" w:rsidRDefault="00391269" w:rsidP="00F65323">
            <w:pPr>
              <w:pStyle w:val="TableParagraph"/>
              <w:spacing w:before="108"/>
              <w:rPr>
                <w:sz w:val="16"/>
              </w:rPr>
            </w:pPr>
          </w:p>
          <w:p w14:paraId="489DD85E" w14:textId="77777777" w:rsidR="00391269" w:rsidRPr="006C055E" w:rsidRDefault="00391269" w:rsidP="00F65323">
            <w:pPr>
              <w:pStyle w:val="TableParagraph"/>
              <w:spacing w:line="172" w:lineRule="auto"/>
              <w:ind w:left="81" w:right="138"/>
              <w:jc w:val="center"/>
              <w:rPr>
                <w:sz w:val="16"/>
              </w:rPr>
            </w:pPr>
            <w:r w:rsidRPr="006C055E">
              <w:rPr>
                <w:sz w:val="16"/>
              </w:rPr>
              <w:t>No</w:t>
            </w:r>
            <w:r w:rsidRPr="006C055E">
              <w:rPr>
                <w:spacing w:val="-12"/>
                <w:sz w:val="16"/>
              </w:rPr>
              <w:t xml:space="preserve"> </w:t>
            </w:r>
            <w:r w:rsidRPr="006C055E">
              <w:rPr>
                <w:sz w:val="16"/>
              </w:rPr>
              <w:t>aplica</w:t>
            </w:r>
            <w:r w:rsidRPr="006C055E">
              <w:rPr>
                <w:spacing w:val="-11"/>
                <w:sz w:val="16"/>
              </w:rPr>
              <w:t xml:space="preserve"> </w:t>
            </w:r>
            <w:r w:rsidRPr="006C055E">
              <w:rPr>
                <w:sz w:val="16"/>
              </w:rPr>
              <w:t>ninguna</w:t>
            </w:r>
            <w:r w:rsidRPr="006C055E">
              <w:rPr>
                <w:spacing w:val="-11"/>
                <w:sz w:val="16"/>
              </w:rPr>
              <w:t xml:space="preserve"> </w:t>
            </w:r>
            <w:r w:rsidRPr="006C055E">
              <w:rPr>
                <w:sz w:val="16"/>
              </w:rPr>
              <w:t>excepción de</w:t>
            </w:r>
            <w:r w:rsidRPr="006C055E">
              <w:rPr>
                <w:spacing w:val="-6"/>
                <w:sz w:val="16"/>
              </w:rPr>
              <w:t xml:space="preserve"> </w:t>
            </w:r>
            <w:r w:rsidRPr="006C055E">
              <w:rPr>
                <w:sz w:val="16"/>
              </w:rPr>
              <w:t>acuerdo</w:t>
            </w:r>
          </w:p>
          <w:p w14:paraId="6A82698F" w14:textId="77777777" w:rsidR="00391269" w:rsidRPr="006C055E" w:rsidRDefault="00391269" w:rsidP="00F65323">
            <w:pPr>
              <w:pStyle w:val="TableParagraph"/>
              <w:spacing w:before="78"/>
              <w:ind w:left="82" w:right="134"/>
              <w:jc w:val="center"/>
              <w:rPr>
                <w:sz w:val="16"/>
              </w:rPr>
            </w:pPr>
            <w:r w:rsidRPr="006C055E">
              <w:rPr>
                <w:sz w:val="16"/>
              </w:rPr>
              <w:t>con</w:t>
            </w:r>
            <w:r w:rsidRPr="006C055E">
              <w:rPr>
                <w:spacing w:val="-2"/>
                <w:sz w:val="16"/>
              </w:rPr>
              <w:t xml:space="preserve"> </w:t>
            </w:r>
            <w:r w:rsidRPr="006C055E">
              <w:rPr>
                <w:sz w:val="16"/>
              </w:rPr>
              <w:t>el</w:t>
            </w:r>
            <w:r w:rsidRPr="006C055E">
              <w:rPr>
                <w:spacing w:val="-1"/>
                <w:sz w:val="16"/>
              </w:rPr>
              <w:t xml:space="preserve"> </w:t>
            </w:r>
            <w:r w:rsidRPr="006C055E">
              <w:rPr>
                <w:sz w:val="16"/>
              </w:rPr>
              <w:t>objeto</w:t>
            </w:r>
            <w:r w:rsidRPr="006C055E">
              <w:rPr>
                <w:spacing w:val="-2"/>
                <w:sz w:val="16"/>
              </w:rPr>
              <w:t xml:space="preserve"> </w:t>
            </w:r>
            <w:r w:rsidRPr="006C055E">
              <w:rPr>
                <w:sz w:val="16"/>
              </w:rPr>
              <w:t>a</w:t>
            </w:r>
            <w:r w:rsidRPr="006C055E">
              <w:rPr>
                <w:spacing w:val="-6"/>
                <w:sz w:val="16"/>
              </w:rPr>
              <w:t xml:space="preserve"> </w:t>
            </w:r>
            <w:r w:rsidRPr="006C055E">
              <w:rPr>
                <w:spacing w:val="-2"/>
                <w:sz w:val="16"/>
              </w:rPr>
              <w:t>contratar</w:t>
            </w:r>
          </w:p>
        </w:tc>
        <w:tc>
          <w:tcPr>
            <w:tcW w:w="1651" w:type="dxa"/>
          </w:tcPr>
          <w:p w14:paraId="281883DE" w14:textId="77777777" w:rsidR="00391269" w:rsidRPr="006C055E" w:rsidRDefault="00391269" w:rsidP="00F65323">
            <w:pPr>
              <w:pStyle w:val="TableParagraph"/>
              <w:rPr>
                <w:sz w:val="16"/>
              </w:rPr>
            </w:pPr>
          </w:p>
          <w:p w14:paraId="4F87AB39" w14:textId="77777777" w:rsidR="00391269" w:rsidRPr="006C055E" w:rsidRDefault="00391269" w:rsidP="00F65323">
            <w:pPr>
              <w:pStyle w:val="TableParagraph"/>
              <w:spacing w:before="139"/>
              <w:rPr>
                <w:sz w:val="16"/>
              </w:rPr>
            </w:pPr>
          </w:p>
          <w:p w14:paraId="22C07FCD" w14:textId="77777777" w:rsidR="00391269" w:rsidRPr="006C055E" w:rsidRDefault="00391269" w:rsidP="00F65323">
            <w:pPr>
              <w:pStyle w:val="TableParagraph"/>
              <w:ind w:right="771"/>
              <w:jc w:val="right"/>
              <w:rPr>
                <w:sz w:val="16"/>
              </w:rPr>
            </w:pPr>
            <w:r w:rsidRPr="006C055E">
              <w:rPr>
                <w:spacing w:val="-5"/>
                <w:sz w:val="16"/>
              </w:rPr>
              <w:t>SI</w:t>
            </w:r>
          </w:p>
        </w:tc>
      </w:tr>
      <w:tr w:rsidR="00391269" w:rsidRPr="006C055E" w14:paraId="28966B98" w14:textId="77777777" w:rsidTr="00664AE3">
        <w:trPr>
          <w:trHeight w:val="928"/>
        </w:trPr>
        <w:tc>
          <w:tcPr>
            <w:tcW w:w="1558" w:type="dxa"/>
          </w:tcPr>
          <w:p w14:paraId="17CD8344" w14:textId="77777777" w:rsidR="00391269" w:rsidRPr="006C055E" w:rsidRDefault="00391269" w:rsidP="00F65323">
            <w:pPr>
              <w:pStyle w:val="TableParagraph"/>
              <w:rPr>
                <w:sz w:val="16"/>
              </w:rPr>
            </w:pPr>
          </w:p>
          <w:p w14:paraId="42318332" w14:textId="77777777" w:rsidR="00391269" w:rsidRPr="006C055E" w:rsidRDefault="00391269" w:rsidP="00F65323">
            <w:pPr>
              <w:pStyle w:val="TableParagraph"/>
              <w:spacing w:before="115"/>
              <w:rPr>
                <w:sz w:val="16"/>
              </w:rPr>
            </w:pPr>
          </w:p>
          <w:p w14:paraId="0082F78D" w14:textId="77777777" w:rsidR="00391269" w:rsidRPr="006C055E" w:rsidRDefault="00391269" w:rsidP="00F65323">
            <w:pPr>
              <w:pStyle w:val="TableParagraph"/>
              <w:ind w:left="4"/>
              <w:rPr>
                <w:sz w:val="16"/>
              </w:rPr>
            </w:pPr>
            <w:r w:rsidRPr="006C055E">
              <w:rPr>
                <w:spacing w:val="-2"/>
                <w:sz w:val="16"/>
              </w:rPr>
              <w:t>Chile</w:t>
            </w:r>
          </w:p>
        </w:tc>
        <w:tc>
          <w:tcPr>
            <w:tcW w:w="987" w:type="dxa"/>
          </w:tcPr>
          <w:p w14:paraId="3B5F7C4B" w14:textId="77777777" w:rsidR="00391269" w:rsidRPr="006C055E" w:rsidRDefault="00391269" w:rsidP="00F65323">
            <w:pPr>
              <w:pStyle w:val="TableParagraph"/>
              <w:rPr>
                <w:sz w:val="16"/>
              </w:rPr>
            </w:pPr>
          </w:p>
          <w:p w14:paraId="59301932" w14:textId="77777777" w:rsidR="00391269" w:rsidRPr="006C055E" w:rsidRDefault="00391269" w:rsidP="00F65323">
            <w:pPr>
              <w:pStyle w:val="TableParagraph"/>
              <w:spacing w:before="115"/>
              <w:rPr>
                <w:sz w:val="16"/>
              </w:rPr>
            </w:pPr>
          </w:p>
          <w:p w14:paraId="25437133" w14:textId="77777777" w:rsidR="00391269" w:rsidRPr="006C055E" w:rsidRDefault="00391269" w:rsidP="00F65323">
            <w:pPr>
              <w:pStyle w:val="TableParagraph"/>
              <w:ind w:left="8" w:right="67"/>
              <w:jc w:val="center"/>
              <w:rPr>
                <w:sz w:val="16"/>
              </w:rPr>
            </w:pPr>
            <w:r w:rsidRPr="006C055E">
              <w:rPr>
                <w:spacing w:val="-5"/>
                <w:sz w:val="16"/>
              </w:rPr>
              <w:t>SI</w:t>
            </w:r>
          </w:p>
        </w:tc>
        <w:tc>
          <w:tcPr>
            <w:tcW w:w="2554" w:type="dxa"/>
          </w:tcPr>
          <w:p w14:paraId="275A89CB" w14:textId="77777777" w:rsidR="00391269" w:rsidRPr="006C055E" w:rsidRDefault="00391269" w:rsidP="00F65323">
            <w:pPr>
              <w:pStyle w:val="TableParagraph"/>
              <w:spacing w:line="152" w:lineRule="exact"/>
              <w:ind w:left="84" w:right="75"/>
              <w:jc w:val="center"/>
              <w:rPr>
                <w:sz w:val="16"/>
              </w:rPr>
            </w:pPr>
            <w:r w:rsidRPr="006C055E">
              <w:rPr>
                <w:sz w:val="16"/>
              </w:rPr>
              <w:t>Bienes</w:t>
            </w:r>
            <w:r w:rsidRPr="006C055E">
              <w:rPr>
                <w:spacing w:val="-6"/>
                <w:sz w:val="16"/>
              </w:rPr>
              <w:t xml:space="preserve"> </w:t>
            </w:r>
            <w:r w:rsidRPr="006C055E">
              <w:rPr>
                <w:sz w:val="16"/>
              </w:rPr>
              <w:t>y</w:t>
            </w:r>
            <w:r w:rsidRPr="006C055E">
              <w:rPr>
                <w:spacing w:val="-6"/>
                <w:sz w:val="16"/>
              </w:rPr>
              <w:t xml:space="preserve"> </w:t>
            </w:r>
            <w:r w:rsidRPr="006C055E">
              <w:rPr>
                <w:spacing w:val="-2"/>
                <w:sz w:val="16"/>
              </w:rPr>
              <w:t>servicios</w:t>
            </w:r>
          </w:p>
          <w:p w14:paraId="57650989" w14:textId="77777777" w:rsidR="00391269" w:rsidRPr="006C055E" w:rsidRDefault="00391269" w:rsidP="00F65323">
            <w:pPr>
              <w:pStyle w:val="TableParagraph"/>
              <w:spacing w:line="170" w:lineRule="exact"/>
              <w:ind w:left="84" w:right="75"/>
              <w:jc w:val="center"/>
              <w:rPr>
                <w:sz w:val="16"/>
              </w:rPr>
            </w:pPr>
            <w:r w:rsidRPr="006C055E">
              <w:rPr>
                <w:sz w:val="16"/>
              </w:rPr>
              <w:t>$</w:t>
            </w:r>
            <w:r w:rsidRPr="006C055E">
              <w:rPr>
                <w:spacing w:val="4"/>
                <w:sz w:val="16"/>
              </w:rPr>
              <w:t xml:space="preserve"> </w:t>
            </w:r>
            <w:r w:rsidRPr="006C055E">
              <w:rPr>
                <w:sz w:val="16"/>
              </w:rPr>
              <w:t>255.459.239</w:t>
            </w:r>
            <w:r w:rsidRPr="006C055E">
              <w:rPr>
                <w:spacing w:val="10"/>
                <w:sz w:val="16"/>
              </w:rPr>
              <w:t xml:space="preserve"> </w:t>
            </w:r>
            <w:r w:rsidRPr="006C055E">
              <w:rPr>
                <w:spacing w:val="-5"/>
                <w:sz w:val="16"/>
              </w:rPr>
              <w:t>COP</w:t>
            </w:r>
          </w:p>
          <w:p w14:paraId="5A2BAFF9" w14:textId="77777777" w:rsidR="00391269" w:rsidRPr="006C055E" w:rsidRDefault="00391269" w:rsidP="00F65323">
            <w:pPr>
              <w:pStyle w:val="TableParagraph"/>
              <w:spacing w:before="46" w:line="180" w:lineRule="exact"/>
              <w:ind w:left="84" w:right="75" w:hanging="4"/>
              <w:jc w:val="center"/>
              <w:rPr>
                <w:sz w:val="16"/>
              </w:rPr>
            </w:pPr>
            <w:r w:rsidRPr="006C055E">
              <w:rPr>
                <w:sz w:val="16"/>
              </w:rPr>
              <w:t>El</w:t>
            </w:r>
            <w:r w:rsidRPr="006C055E">
              <w:rPr>
                <w:spacing w:val="-4"/>
                <w:sz w:val="16"/>
              </w:rPr>
              <w:t xml:space="preserve"> </w:t>
            </w:r>
            <w:r w:rsidRPr="006C055E">
              <w:rPr>
                <w:sz w:val="16"/>
              </w:rPr>
              <w:t>valor</w:t>
            </w:r>
            <w:r w:rsidRPr="006C055E">
              <w:rPr>
                <w:spacing w:val="-6"/>
                <w:sz w:val="16"/>
              </w:rPr>
              <w:t xml:space="preserve"> </w:t>
            </w:r>
            <w:r w:rsidRPr="006C055E">
              <w:rPr>
                <w:sz w:val="16"/>
              </w:rPr>
              <w:t>del</w:t>
            </w:r>
            <w:r w:rsidRPr="006C055E">
              <w:rPr>
                <w:spacing w:val="-7"/>
                <w:sz w:val="16"/>
              </w:rPr>
              <w:t xml:space="preserve"> </w:t>
            </w:r>
            <w:r w:rsidRPr="006C055E">
              <w:rPr>
                <w:sz w:val="16"/>
              </w:rPr>
              <w:t>presupuesto</w:t>
            </w:r>
            <w:r w:rsidRPr="006C055E">
              <w:rPr>
                <w:spacing w:val="-5"/>
                <w:sz w:val="16"/>
              </w:rPr>
              <w:t xml:space="preserve"> </w:t>
            </w:r>
            <w:r w:rsidRPr="006C055E">
              <w:rPr>
                <w:sz w:val="16"/>
              </w:rPr>
              <w:t>es superior</w:t>
            </w:r>
            <w:r w:rsidRPr="006C055E">
              <w:rPr>
                <w:spacing w:val="-12"/>
                <w:sz w:val="16"/>
              </w:rPr>
              <w:t xml:space="preserve"> </w:t>
            </w:r>
            <w:r w:rsidRPr="006C055E">
              <w:rPr>
                <w:sz w:val="16"/>
              </w:rPr>
              <w:t>al establecido</w:t>
            </w:r>
            <w:r w:rsidRPr="006C055E">
              <w:rPr>
                <w:spacing w:val="-11"/>
                <w:sz w:val="16"/>
              </w:rPr>
              <w:t xml:space="preserve"> </w:t>
            </w:r>
            <w:r w:rsidRPr="006C055E">
              <w:rPr>
                <w:sz w:val="16"/>
              </w:rPr>
              <w:t>en</w:t>
            </w:r>
            <w:r w:rsidRPr="006C055E">
              <w:rPr>
                <w:spacing w:val="-11"/>
                <w:sz w:val="16"/>
              </w:rPr>
              <w:t xml:space="preserve"> </w:t>
            </w:r>
            <w:r w:rsidRPr="006C055E">
              <w:rPr>
                <w:sz w:val="16"/>
              </w:rPr>
              <w:t>el acuerdo</w:t>
            </w:r>
            <w:r w:rsidRPr="006C055E">
              <w:rPr>
                <w:spacing w:val="-4"/>
                <w:sz w:val="16"/>
              </w:rPr>
              <w:t xml:space="preserve"> </w:t>
            </w:r>
            <w:r w:rsidRPr="006C055E">
              <w:rPr>
                <w:sz w:val="16"/>
              </w:rPr>
              <w:t>comercial</w:t>
            </w:r>
          </w:p>
        </w:tc>
        <w:tc>
          <w:tcPr>
            <w:tcW w:w="2312" w:type="dxa"/>
          </w:tcPr>
          <w:p w14:paraId="590AD02D" w14:textId="77777777" w:rsidR="00391269" w:rsidRPr="006C055E" w:rsidRDefault="00391269" w:rsidP="00F65323">
            <w:pPr>
              <w:pStyle w:val="TableParagraph"/>
              <w:spacing w:before="76"/>
              <w:rPr>
                <w:sz w:val="16"/>
              </w:rPr>
            </w:pPr>
          </w:p>
          <w:p w14:paraId="0EE13DB2" w14:textId="77777777" w:rsidR="00391269" w:rsidRPr="006C055E" w:rsidRDefault="00391269" w:rsidP="00F65323">
            <w:pPr>
              <w:pStyle w:val="TableParagraph"/>
              <w:spacing w:line="182" w:lineRule="auto"/>
              <w:ind w:left="81" w:right="138"/>
              <w:jc w:val="center"/>
              <w:rPr>
                <w:sz w:val="16"/>
              </w:rPr>
            </w:pPr>
            <w:r w:rsidRPr="006C055E">
              <w:rPr>
                <w:sz w:val="16"/>
              </w:rPr>
              <w:t>No</w:t>
            </w:r>
            <w:r w:rsidRPr="006C055E">
              <w:rPr>
                <w:spacing w:val="-12"/>
                <w:sz w:val="16"/>
              </w:rPr>
              <w:t xml:space="preserve"> </w:t>
            </w:r>
            <w:r w:rsidRPr="006C055E">
              <w:rPr>
                <w:sz w:val="16"/>
              </w:rPr>
              <w:t>aplica</w:t>
            </w:r>
            <w:r w:rsidRPr="006C055E">
              <w:rPr>
                <w:spacing w:val="-11"/>
                <w:sz w:val="16"/>
              </w:rPr>
              <w:t xml:space="preserve"> </w:t>
            </w:r>
            <w:r w:rsidRPr="006C055E">
              <w:rPr>
                <w:sz w:val="16"/>
              </w:rPr>
              <w:t>ninguna</w:t>
            </w:r>
            <w:r w:rsidRPr="006C055E">
              <w:rPr>
                <w:spacing w:val="-11"/>
                <w:sz w:val="16"/>
              </w:rPr>
              <w:t xml:space="preserve"> </w:t>
            </w:r>
            <w:r w:rsidRPr="006C055E">
              <w:rPr>
                <w:sz w:val="16"/>
              </w:rPr>
              <w:t>excepción de</w:t>
            </w:r>
            <w:r w:rsidRPr="006C055E">
              <w:rPr>
                <w:spacing w:val="-6"/>
                <w:sz w:val="16"/>
              </w:rPr>
              <w:t xml:space="preserve"> </w:t>
            </w:r>
            <w:r w:rsidRPr="006C055E">
              <w:rPr>
                <w:sz w:val="16"/>
              </w:rPr>
              <w:t>acuerdo</w:t>
            </w:r>
          </w:p>
          <w:p w14:paraId="720885FD" w14:textId="77777777" w:rsidR="00391269" w:rsidRPr="006C055E" w:rsidRDefault="00391269" w:rsidP="00F65323">
            <w:pPr>
              <w:pStyle w:val="TableParagraph"/>
              <w:spacing w:before="61"/>
              <w:ind w:left="82" w:right="134"/>
              <w:jc w:val="center"/>
              <w:rPr>
                <w:sz w:val="16"/>
              </w:rPr>
            </w:pPr>
            <w:r w:rsidRPr="006C055E">
              <w:rPr>
                <w:sz w:val="16"/>
              </w:rPr>
              <w:t>con</w:t>
            </w:r>
            <w:r w:rsidRPr="006C055E">
              <w:rPr>
                <w:spacing w:val="-2"/>
                <w:sz w:val="16"/>
              </w:rPr>
              <w:t xml:space="preserve"> </w:t>
            </w:r>
            <w:r w:rsidRPr="006C055E">
              <w:rPr>
                <w:sz w:val="16"/>
              </w:rPr>
              <w:t>el</w:t>
            </w:r>
            <w:r w:rsidRPr="006C055E">
              <w:rPr>
                <w:spacing w:val="-1"/>
                <w:sz w:val="16"/>
              </w:rPr>
              <w:t xml:space="preserve"> </w:t>
            </w:r>
            <w:r w:rsidRPr="006C055E">
              <w:rPr>
                <w:sz w:val="16"/>
              </w:rPr>
              <w:t>objeto</w:t>
            </w:r>
            <w:r w:rsidRPr="006C055E">
              <w:rPr>
                <w:spacing w:val="-5"/>
                <w:sz w:val="16"/>
              </w:rPr>
              <w:t xml:space="preserve"> </w:t>
            </w:r>
            <w:r w:rsidRPr="006C055E">
              <w:rPr>
                <w:sz w:val="16"/>
              </w:rPr>
              <w:t>a</w:t>
            </w:r>
            <w:r w:rsidRPr="006C055E">
              <w:rPr>
                <w:spacing w:val="-3"/>
                <w:sz w:val="16"/>
              </w:rPr>
              <w:t xml:space="preserve"> </w:t>
            </w:r>
            <w:r w:rsidRPr="006C055E">
              <w:rPr>
                <w:spacing w:val="-2"/>
                <w:sz w:val="16"/>
              </w:rPr>
              <w:t>contratar</w:t>
            </w:r>
          </w:p>
        </w:tc>
        <w:tc>
          <w:tcPr>
            <w:tcW w:w="1651" w:type="dxa"/>
          </w:tcPr>
          <w:p w14:paraId="4C09412E" w14:textId="77777777" w:rsidR="00391269" w:rsidRPr="006C055E" w:rsidRDefault="00391269" w:rsidP="00F65323">
            <w:pPr>
              <w:pStyle w:val="TableParagraph"/>
              <w:rPr>
                <w:sz w:val="16"/>
              </w:rPr>
            </w:pPr>
          </w:p>
          <w:p w14:paraId="1A166EBC" w14:textId="77777777" w:rsidR="00391269" w:rsidRPr="006C055E" w:rsidRDefault="00391269" w:rsidP="00F65323">
            <w:pPr>
              <w:pStyle w:val="TableParagraph"/>
              <w:spacing w:before="115"/>
              <w:rPr>
                <w:sz w:val="16"/>
              </w:rPr>
            </w:pPr>
          </w:p>
          <w:p w14:paraId="69A2E0C9" w14:textId="77777777" w:rsidR="00391269" w:rsidRPr="006C055E" w:rsidRDefault="00391269" w:rsidP="00F65323">
            <w:pPr>
              <w:pStyle w:val="TableParagraph"/>
              <w:ind w:right="771"/>
              <w:jc w:val="right"/>
              <w:rPr>
                <w:sz w:val="16"/>
              </w:rPr>
            </w:pPr>
            <w:r w:rsidRPr="006C055E">
              <w:rPr>
                <w:spacing w:val="-5"/>
                <w:sz w:val="16"/>
              </w:rPr>
              <w:t>SI</w:t>
            </w:r>
          </w:p>
        </w:tc>
      </w:tr>
      <w:tr w:rsidR="00391269" w:rsidRPr="006C055E" w14:paraId="1697199D" w14:textId="77777777" w:rsidTr="00664AE3">
        <w:trPr>
          <w:trHeight w:val="1079"/>
        </w:trPr>
        <w:tc>
          <w:tcPr>
            <w:tcW w:w="1558" w:type="dxa"/>
          </w:tcPr>
          <w:p w14:paraId="2DAA6144" w14:textId="77777777" w:rsidR="00391269" w:rsidRPr="006C055E" w:rsidRDefault="00391269" w:rsidP="00F65323">
            <w:pPr>
              <w:pStyle w:val="TableParagraph"/>
              <w:rPr>
                <w:sz w:val="16"/>
              </w:rPr>
            </w:pPr>
          </w:p>
          <w:p w14:paraId="7C622645" w14:textId="77777777" w:rsidR="00391269" w:rsidRPr="006C055E" w:rsidRDefault="00391269" w:rsidP="00F65323">
            <w:pPr>
              <w:pStyle w:val="TableParagraph"/>
              <w:spacing w:before="57"/>
              <w:rPr>
                <w:sz w:val="16"/>
              </w:rPr>
            </w:pPr>
          </w:p>
          <w:p w14:paraId="5C632A96" w14:textId="77777777" w:rsidR="00391269" w:rsidRPr="006C055E" w:rsidRDefault="00391269" w:rsidP="00F65323">
            <w:pPr>
              <w:pStyle w:val="TableParagraph"/>
              <w:spacing w:line="256" w:lineRule="auto"/>
              <w:ind w:left="4"/>
              <w:rPr>
                <w:sz w:val="16"/>
              </w:rPr>
            </w:pPr>
            <w:r w:rsidRPr="006C055E">
              <w:rPr>
                <w:sz w:val="16"/>
              </w:rPr>
              <w:t>Estados</w:t>
            </w:r>
            <w:r w:rsidRPr="006C055E">
              <w:rPr>
                <w:spacing w:val="-12"/>
                <w:sz w:val="16"/>
              </w:rPr>
              <w:t xml:space="preserve"> </w:t>
            </w:r>
            <w:proofErr w:type="spellStart"/>
            <w:r w:rsidRPr="006C055E">
              <w:rPr>
                <w:sz w:val="16"/>
              </w:rPr>
              <w:t>Unidosy</w:t>
            </w:r>
            <w:proofErr w:type="spellEnd"/>
            <w:r w:rsidRPr="006C055E">
              <w:rPr>
                <w:sz w:val="16"/>
              </w:rPr>
              <w:t xml:space="preserve"> Costa Rica</w:t>
            </w:r>
          </w:p>
        </w:tc>
        <w:tc>
          <w:tcPr>
            <w:tcW w:w="987" w:type="dxa"/>
          </w:tcPr>
          <w:p w14:paraId="6365B0B4" w14:textId="77777777" w:rsidR="00391269" w:rsidRPr="006C055E" w:rsidRDefault="00391269" w:rsidP="00F65323">
            <w:pPr>
              <w:pStyle w:val="TableParagraph"/>
              <w:rPr>
                <w:sz w:val="16"/>
              </w:rPr>
            </w:pPr>
          </w:p>
          <w:p w14:paraId="4F38DF07" w14:textId="77777777" w:rsidR="00391269" w:rsidRPr="006C055E" w:rsidRDefault="00391269" w:rsidP="00F65323">
            <w:pPr>
              <w:pStyle w:val="TableParagraph"/>
              <w:rPr>
                <w:sz w:val="16"/>
              </w:rPr>
            </w:pPr>
          </w:p>
          <w:p w14:paraId="53D0F020" w14:textId="77777777" w:rsidR="00391269" w:rsidRPr="006C055E" w:rsidRDefault="00391269" w:rsidP="00F65323">
            <w:pPr>
              <w:pStyle w:val="TableParagraph"/>
              <w:spacing w:before="75"/>
              <w:rPr>
                <w:sz w:val="16"/>
              </w:rPr>
            </w:pPr>
          </w:p>
          <w:p w14:paraId="1198DAA3" w14:textId="77777777" w:rsidR="00391269" w:rsidRPr="006C055E" w:rsidRDefault="00391269" w:rsidP="00F65323">
            <w:pPr>
              <w:pStyle w:val="TableParagraph"/>
              <w:ind w:left="8" w:right="67"/>
              <w:jc w:val="center"/>
              <w:rPr>
                <w:sz w:val="16"/>
              </w:rPr>
            </w:pPr>
            <w:r w:rsidRPr="006C055E">
              <w:rPr>
                <w:spacing w:val="-5"/>
                <w:sz w:val="16"/>
              </w:rPr>
              <w:t>SI</w:t>
            </w:r>
          </w:p>
        </w:tc>
        <w:tc>
          <w:tcPr>
            <w:tcW w:w="2554" w:type="dxa"/>
          </w:tcPr>
          <w:p w14:paraId="30085EFB" w14:textId="77777777" w:rsidR="00391269" w:rsidRPr="006C055E" w:rsidRDefault="00391269" w:rsidP="00F65323">
            <w:pPr>
              <w:pStyle w:val="TableParagraph"/>
              <w:spacing w:before="65"/>
              <w:ind w:left="84" w:right="75"/>
              <w:jc w:val="center"/>
              <w:rPr>
                <w:sz w:val="16"/>
              </w:rPr>
            </w:pPr>
            <w:r w:rsidRPr="006C055E">
              <w:rPr>
                <w:sz w:val="16"/>
              </w:rPr>
              <w:t>Bienes</w:t>
            </w:r>
            <w:r w:rsidRPr="006C055E">
              <w:rPr>
                <w:spacing w:val="-7"/>
                <w:sz w:val="16"/>
              </w:rPr>
              <w:t xml:space="preserve"> </w:t>
            </w:r>
            <w:r w:rsidRPr="006C055E">
              <w:rPr>
                <w:sz w:val="16"/>
              </w:rPr>
              <w:t>y</w:t>
            </w:r>
            <w:r w:rsidRPr="006C055E">
              <w:rPr>
                <w:spacing w:val="-5"/>
                <w:sz w:val="16"/>
              </w:rPr>
              <w:t xml:space="preserve"> </w:t>
            </w:r>
            <w:r w:rsidRPr="006C055E">
              <w:rPr>
                <w:spacing w:val="-2"/>
                <w:sz w:val="16"/>
              </w:rPr>
              <w:t>servicios</w:t>
            </w:r>
          </w:p>
          <w:p w14:paraId="4C308CC3" w14:textId="77777777" w:rsidR="00391269" w:rsidRPr="006C055E" w:rsidRDefault="00391269" w:rsidP="00F65323">
            <w:pPr>
              <w:pStyle w:val="TableParagraph"/>
              <w:spacing w:before="13"/>
              <w:ind w:left="84" w:right="75"/>
              <w:jc w:val="center"/>
              <w:rPr>
                <w:sz w:val="16"/>
              </w:rPr>
            </w:pPr>
            <w:r w:rsidRPr="006C055E">
              <w:rPr>
                <w:sz w:val="16"/>
              </w:rPr>
              <w:t>$</w:t>
            </w:r>
            <w:r w:rsidRPr="006C055E">
              <w:rPr>
                <w:spacing w:val="-4"/>
                <w:sz w:val="16"/>
              </w:rPr>
              <w:t xml:space="preserve"> </w:t>
            </w:r>
            <w:r w:rsidRPr="006C055E">
              <w:rPr>
                <w:sz w:val="16"/>
              </w:rPr>
              <w:t>337.737.809</w:t>
            </w:r>
            <w:r w:rsidRPr="006C055E">
              <w:rPr>
                <w:spacing w:val="-4"/>
                <w:sz w:val="16"/>
              </w:rPr>
              <w:t xml:space="preserve"> </w:t>
            </w:r>
            <w:r w:rsidRPr="006C055E">
              <w:rPr>
                <w:spacing w:val="-5"/>
                <w:sz w:val="16"/>
              </w:rPr>
              <w:t>COP</w:t>
            </w:r>
          </w:p>
          <w:p w14:paraId="7D94FCE9" w14:textId="77777777" w:rsidR="00391269" w:rsidRPr="006C055E" w:rsidRDefault="00391269" w:rsidP="00F65323">
            <w:pPr>
              <w:pStyle w:val="TableParagraph"/>
              <w:spacing w:before="80"/>
              <w:ind w:left="84" w:right="75" w:hanging="7"/>
              <w:jc w:val="center"/>
              <w:rPr>
                <w:sz w:val="16"/>
              </w:rPr>
            </w:pPr>
            <w:r w:rsidRPr="006C055E">
              <w:rPr>
                <w:sz w:val="16"/>
              </w:rPr>
              <w:t>El</w:t>
            </w:r>
            <w:r w:rsidRPr="006C055E">
              <w:rPr>
                <w:spacing w:val="-4"/>
                <w:sz w:val="16"/>
              </w:rPr>
              <w:t xml:space="preserve"> </w:t>
            </w:r>
            <w:r w:rsidRPr="006C055E">
              <w:rPr>
                <w:sz w:val="16"/>
              </w:rPr>
              <w:t>valor</w:t>
            </w:r>
            <w:r w:rsidRPr="006C055E">
              <w:rPr>
                <w:spacing w:val="-6"/>
                <w:sz w:val="16"/>
              </w:rPr>
              <w:t xml:space="preserve"> </w:t>
            </w:r>
            <w:r w:rsidRPr="006C055E">
              <w:rPr>
                <w:sz w:val="16"/>
              </w:rPr>
              <w:t>del</w:t>
            </w:r>
            <w:r w:rsidRPr="006C055E">
              <w:rPr>
                <w:spacing w:val="-7"/>
                <w:sz w:val="16"/>
              </w:rPr>
              <w:t xml:space="preserve"> </w:t>
            </w:r>
            <w:r w:rsidRPr="006C055E">
              <w:rPr>
                <w:sz w:val="16"/>
              </w:rPr>
              <w:t>presupuesto</w:t>
            </w:r>
            <w:r w:rsidRPr="006C055E">
              <w:rPr>
                <w:spacing w:val="-5"/>
                <w:sz w:val="16"/>
              </w:rPr>
              <w:t xml:space="preserve"> </w:t>
            </w:r>
            <w:r w:rsidRPr="006C055E">
              <w:rPr>
                <w:sz w:val="16"/>
              </w:rPr>
              <w:t>es superior</w:t>
            </w:r>
            <w:r w:rsidRPr="006C055E">
              <w:rPr>
                <w:spacing w:val="-6"/>
                <w:sz w:val="16"/>
              </w:rPr>
              <w:t xml:space="preserve"> </w:t>
            </w:r>
            <w:r w:rsidRPr="006C055E">
              <w:rPr>
                <w:sz w:val="16"/>
              </w:rPr>
              <w:t>al establecido</w:t>
            </w:r>
            <w:r w:rsidRPr="006C055E">
              <w:rPr>
                <w:spacing w:val="-9"/>
                <w:sz w:val="16"/>
              </w:rPr>
              <w:t xml:space="preserve"> </w:t>
            </w:r>
            <w:r w:rsidRPr="006C055E">
              <w:rPr>
                <w:sz w:val="16"/>
              </w:rPr>
              <w:t>en</w:t>
            </w:r>
            <w:r w:rsidRPr="006C055E">
              <w:rPr>
                <w:spacing w:val="-10"/>
                <w:sz w:val="16"/>
              </w:rPr>
              <w:t xml:space="preserve"> </w:t>
            </w:r>
            <w:r w:rsidRPr="006C055E">
              <w:rPr>
                <w:spacing w:val="-5"/>
                <w:sz w:val="16"/>
              </w:rPr>
              <w:t>el</w:t>
            </w:r>
          </w:p>
          <w:p w14:paraId="57B7824F" w14:textId="77777777" w:rsidR="00391269" w:rsidRPr="006C055E" w:rsidRDefault="00391269" w:rsidP="00F65323">
            <w:pPr>
              <w:pStyle w:val="TableParagraph"/>
              <w:spacing w:line="165" w:lineRule="exact"/>
              <w:ind w:left="84" w:right="75"/>
              <w:jc w:val="center"/>
              <w:rPr>
                <w:sz w:val="16"/>
              </w:rPr>
            </w:pPr>
            <w:r w:rsidRPr="006C055E">
              <w:rPr>
                <w:sz w:val="16"/>
              </w:rPr>
              <w:t>acuerdo</w:t>
            </w:r>
            <w:r w:rsidRPr="006C055E">
              <w:rPr>
                <w:spacing w:val="-11"/>
                <w:sz w:val="16"/>
              </w:rPr>
              <w:t xml:space="preserve"> </w:t>
            </w:r>
            <w:r w:rsidRPr="006C055E">
              <w:rPr>
                <w:spacing w:val="-2"/>
                <w:sz w:val="16"/>
              </w:rPr>
              <w:t>comercial.</w:t>
            </w:r>
          </w:p>
        </w:tc>
        <w:tc>
          <w:tcPr>
            <w:tcW w:w="2312" w:type="dxa"/>
          </w:tcPr>
          <w:p w14:paraId="360F00B8" w14:textId="77777777" w:rsidR="00391269" w:rsidRPr="006C055E" w:rsidRDefault="00391269" w:rsidP="00F65323">
            <w:pPr>
              <w:pStyle w:val="TableParagraph"/>
              <w:spacing w:before="121"/>
              <w:rPr>
                <w:sz w:val="16"/>
              </w:rPr>
            </w:pPr>
          </w:p>
          <w:p w14:paraId="789B5B85" w14:textId="77777777" w:rsidR="00391269" w:rsidRPr="006C055E" w:rsidRDefault="00391269" w:rsidP="00F65323">
            <w:pPr>
              <w:pStyle w:val="TableParagraph"/>
              <w:spacing w:line="256" w:lineRule="auto"/>
              <w:ind w:left="81" w:right="138"/>
              <w:jc w:val="center"/>
              <w:rPr>
                <w:sz w:val="16"/>
              </w:rPr>
            </w:pPr>
            <w:r w:rsidRPr="006C055E">
              <w:rPr>
                <w:sz w:val="16"/>
              </w:rPr>
              <w:t>No</w:t>
            </w:r>
            <w:r w:rsidRPr="006C055E">
              <w:rPr>
                <w:spacing w:val="-12"/>
                <w:sz w:val="16"/>
              </w:rPr>
              <w:t xml:space="preserve"> </w:t>
            </w:r>
            <w:r w:rsidRPr="006C055E">
              <w:rPr>
                <w:sz w:val="16"/>
              </w:rPr>
              <w:t>aplica</w:t>
            </w:r>
            <w:r w:rsidRPr="006C055E">
              <w:rPr>
                <w:spacing w:val="-11"/>
                <w:sz w:val="16"/>
              </w:rPr>
              <w:t xml:space="preserve"> </w:t>
            </w:r>
            <w:r w:rsidRPr="006C055E">
              <w:rPr>
                <w:sz w:val="16"/>
              </w:rPr>
              <w:t>ninguna</w:t>
            </w:r>
            <w:r w:rsidRPr="006C055E">
              <w:rPr>
                <w:spacing w:val="-11"/>
                <w:sz w:val="16"/>
              </w:rPr>
              <w:t xml:space="preserve"> </w:t>
            </w:r>
            <w:r w:rsidRPr="006C055E">
              <w:rPr>
                <w:sz w:val="16"/>
              </w:rPr>
              <w:t>excepción de</w:t>
            </w:r>
            <w:r w:rsidRPr="006C055E">
              <w:rPr>
                <w:spacing w:val="-6"/>
                <w:sz w:val="16"/>
              </w:rPr>
              <w:t xml:space="preserve"> </w:t>
            </w:r>
            <w:r w:rsidRPr="006C055E">
              <w:rPr>
                <w:sz w:val="16"/>
              </w:rPr>
              <w:t>acuerdo</w:t>
            </w:r>
          </w:p>
          <w:p w14:paraId="7B1304DC" w14:textId="77777777" w:rsidR="00391269" w:rsidRPr="006C055E" w:rsidRDefault="00391269" w:rsidP="00F65323">
            <w:pPr>
              <w:pStyle w:val="TableParagraph"/>
              <w:spacing w:before="56"/>
              <w:ind w:left="82" w:right="134"/>
              <w:jc w:val="center"/>
              <w:rPr>
                <w:sz w:val="16"/>
              </w:rPr>
            </w:pPr>
            <w:r w:rsidRPr="006C055E">
              <w:rPr>
                <w:sz w:val="16"/>
              </w:rPr>
              <w:t>con</w:t>
            </w:r>
            <w:r w:rsidRPr="006C055E">
              <w:rPr>
                <w:spacing w:val="-2"/>
                <w:sz w:val="16"/>
              </w:rPr>
              <w:t xml:space="preserve"> </w:t>
            </w:r>
            <w:r w:rsidRPr="006C055E">
              <w:rPr>
                <w:sz w:val="16"/>
              </w:rPr>
              <w:t>el</w:t>
            </w:r>
            <w:r w:rsidRPr="006C055E">
              <w:rPr>
                <w:spacing w:val="-1"/>
                <w:sz w:val="16"/>
              </w:rPr>
              <w:t xml:space="preserve"> </w:t>
            </w:r>
            <w:r w:rsidRPr="006C055E">
              <w:rPr>
                <w:sz w:val="16"/>
              </w:rPr>
              <w:t>objeto</w:t>
            </w:r>
            <w:r w:rsidRPr="006C055E">
              <w:rPr>
                <w:spacing w:val="-2"/>
                <w:sz w:val="16"/>
              </w:rPr>
              <w:t xml:space="preserve"> </w:t>
            </w:r>
            <w:r w:rsidRPr="006C055E">
              <w:rPr>
                <w:sz w:val="16"/>
              </w:rPr>
              <w:t>a</w:t>
            </w:r>
            <w:r w:rsidRPr="006C055E">
              <w:rPr>
                <w:spacing w:val="-6"/>
                <w:sz w:val="16"/>
              </w:rPr>
              <w:t xml:space="preserve"> </w:t>
            </w:r>
            <w:r w:rsidRPr="006C055E">
              <w:rPr>
                <w:spacing w:val="-2"/>
                <w:sz w:val="16"/>
              </w:rPr>
              <w:t>contratar</w:t>
            </w:r>
          </w:p>
        </w:tc>
        <w:tc>
          <w:tcPr>
            <w:tcW w:w="1651" w:type="dxa"/>
          </w:tcPr>
          <w:p w14:paraId="23AE5C64" w14:textId="77777777" w:rsidR="00391269" w:rsidRPr="006C055E" w:rsidRDefault="00391269" w:rsidP="00F65323">
            <w:pPr>
              <w:pStyle w:val="TableParagraph"/>
              <w:rPr>
                <w:sz w:val="16"/>
              </w:rPr>
            </w:pPr>
          </w:p>
          <w:p w14:paraId="731B3487" w14:textId="77777777" w:rsidR="00391269" w:rsidRPr="006C055E" w:rsidRDefault="00391269" w:rsidP="00F65323">
            <w:pPr>
              <w:pStyle w:val="TableParagraph"/>
              <w:rPr>
                <w:sz w:val="16"/>
              </w:rPr>
            </w:pPr>
          </w:p>
          <w:p w14:paraId="75BB14D4" w14:textId="77777777" w:rsidR="00391269" w:rsidRPr="006C055E" w:rsidRDefault="00391269" w:rsidP="00F65323">
            <w:pPr>
              <w:pStyle w:val="TableParagraph"/>
              <w:spacing w:before="75"/>
              <w:rPr>
                <w:sz w:val="16"/>
              </w:rPr>
            </w:pPr>
          </w:p>
          <w:p w14:paraId="251AF789" w14:textId="77777777" w:rsidR="00391269" w:rsidRPr="006C055E" w:rsidRDefault="00391269" w:rsidP="00F65323">
            <w:pPr>
              <w:pStyle w:val="TableParagraph"/>
              <w:ind w:right="771"/>
              <w:jc w:val="right"/>
              <w:rPr>
                <w:sz w:val="16"/>
              </w:rPr>
            </w:pPr>
            <w:r w:rsidRPr="006C055E">
              <w:rPr>
                <w:spacing w:val="-5"/>
                <w:sz w:val="16"/>
              </w:rPr>
              <w:t>SI</w:t>
            </w:r>
          </w:p>
        </w:tc>
      </w:tr>
      <w:tr w:rsidR="00391269" w:rsidRPr="006C055E" w14:paraId="344DE1FE" w14:textId="77777777" w:rsidTr="00664AE3">
        <w:trPr>
          <w:trHeight w:val="853"/>
        </w:trPr>
        <w:tc>
          <w:tcPr>
            <w:tcW w:w="1558" w:type="dxa"/>
          </w:tcPr>
          <w:p w14:paraId="3DBE6384" w14:textId="77777777" w:rsidR="00391269" w:rsidRPr="006C055E" w:rsidRDefault="00391269" w:rsidP="00F65323">
            <w:pPr>
              <w:pStyle w:val="TableParagraph"/>
              <w:rPr>
                <w:sz w:val="16"/>
              </w:rPr>
            </w:pPr>
          </w:p>
          <w:p w14:paraId="4BFCA3BB" w14:textId="77777777" w:rsidR="00391269" w:rsidRPr="006C055E" w:rsidRDefault="00391269" w:rsidP="00F65323">
            <w:pPr>
              <w:pStyle w:val="TableParagraph"/>
              <w:spacing w:before="33"/>
              <w:rPr>
                <w:sz w:val="16"/>
              </w:rPr>
            </w:pPr>
          </w:p>
          <w:p w14:paraId="3622228A" w14:textId="77777777" w:rsidR="00391269" w:rsidRPr="006C055E" w:rsidRDefault="00391269" w:rsidP="00F65323">
            <w:pPr>
              <w:pStyle w:val="TableParagraph"/>
              <w:ind w:left="4"/>
              <w:rPr>
                <w:sz w:val="16"/>
              </w:rPr>
            </w:pPr>
            <w:r w:rsidRPr="006C055E">
              <w:rPr>
                <w:sz w:val="16"/>
              </w:rPr>
              <w:t>Estados</w:t>
            </w:r>
            <w:r w:rsidRPr="006C055E">
              <w:rPr>
                <w:spacing w:val="-10"/>
                <w:sz w:val="16"/>
              </w:rPr>
              <w:t xml:space="preserve"> </w:t>
            </w:r>
            <w:r w:rsidRPr="006C055E">
              <w:rPr>
                <w:spacing w:val="-4"/>
                <w:sz w:val="16"/>
              </w:rPr>
              <w:t>AELC</w:t>
            </w:r>
          </w:p>
        </w:tc>
        <w:tc>
          <w:tcPr>
            <w:tcW w:w="987" w:type="dxa"/>
          </w:tcPr>
          <w:p w14:paraId="5693C74C" w14:textId="77777777" w:rsidR="00391269" w:rsidRPr="006C055E" w:rsidRDefault="00391269" w:rsidP="00F65323">
            <w:pPr>
              <w:pStyle w:val="TableParagraph"/>
              <w:rPr>
                <w:sz w:val="16"/>
              </w:rPr>
            </w:pPr>
          </w:p>
          <w:p w14:paraId="7E518D2A" w14:textId="77777777" w:rsidR="00391269" w:rsidRPr="006C055E" w:rsidRDefault="00391269" w:rsidP="00F65323">
            <w:pPr>
              <w:pStyle w:val="TableParagraph"/>
              <w:spacing w:before="33"/>
              <w:rPr>
                <w:sz w:val="16"/>
              </w:rPr>
            </w:pPr>
          </w:p>
          <w:p w14:paraId="19A18D4E" w14:textId="77777777" w:rsidR="00391269" w:rsidRPr="006C055E" w:rsidRDefault="00391269" w:rsidP="00F65323">
            <w:pPr>
              <w:pStyle w:val="TableParagraph"/>
              <w:ind w:left="8" w:right="67"/>
              <w:jc w:val="center"/>
              <w:rPr>
                <w:sz w:val="16"/>
              </w:rPr>
            </w:pPr>
            <w:r w:rsidRPr="006C055E">
              <w:rPr>
                <w:spacing w:val="-5"/>
                <w:sz w:val="16"/>
              </w:rPr>
              <w:t>SI</w:t>
            </w:r>
          </w:p>
        </w:tc>
        <w:tc>
          <w:tcPr>
            <w:tcW w:w="2554" w:type="dxa"/>
          </w:tcPr>
          <w:p w14:paraId="65B6A55A" w14:textId="77777777" w:rsidR="00391269" w:rsidRPr="006C055E" w:rsidRDefault="00391269" w:rsidP="00F65323">
            <w:pPr>
              <w:pStyle w:val="TableParagraph"/>
              <w:spacing w:line="68" w:lineRule="exact"/>
              <w:ind w:left="84" w:right="75"/>
              <w:jc w:val="center"/>
              <w:rPr>
                <w:sz w:val="16"/>
              </w:rPr>
            </w:pPr>
          </w:p>
          <w:p w14:paraId="2AF25A7E" w14:textId="77777777" w:rsidR="00391269" w:rsidRPr="006C055E" w:rsidRDefault="00391269" w:rsidP="00F65323">
            <w:pPr>
              <w:pStyle w:val="TableParagraph"/>
              <w:spacing w:line="68" w:lineRule="exact"/>
              <w:ind w:left="84" w:right="75"/>
              <w:jc w:val="center"/>
              <w:rPr>
                <w:sz w:val="16"/>
              </w:rPr>
            </w:pPr>
          </w:p>
          <w:p w14:paraId="2E8663B9" w14:textId="77777777" w:rsidR="00391269" w:rsidRPr="006C055E" w:rsidRDefault="00391269" w:rsidP="00F65323">
            <w:pPr>
              <w:pStyle w:val="TableParagraph"/>
              <w:spacing w:before="65"/>
              <w:ind w:left="84" w:right="75"/>
              <w:jc w:val="center"/>
              <w:rPr>
                <w:sz w:val="16"/>
              </w:rPr>
            </w:pPr>
            <w:r w:rsidRPr="006C055E">
              <w:rPr>
                <w:sz w:val="16"/>
              </w:rPr>
              <w:t>Bienes</w:t>
            </w:r>
            <w:r w:rsidRPr="006C055E">
              <w:rPr>
                <w:spacing w:val="-7"/>
                <w:sz w:val="16"/>
              </w:rPr>
              <w:t xml:space="preserve"> </w:t>
            </w:r>
            <w:r w:rsidRPr="006C055E">
              <w:rPr>
                <w:sz w:val="16"/>
              </w:rPr>
              <w:t>y</w:t>
            </w:r>
            <w:r w:rsidRPr="006C055E">
              <w:rPr>
                <w:spacing w:val="-5"/>
                <w:sz w:val="16"/>
              </w:rPr>
              <w:t xml:space="preserve"> </w:t>
            </w:r>
            <w:r w:rsidRPr="006C055E">
              <w:rPr>
                <w:spacing w:val="-2"/>
                <w:sz w:val="16"/>
              </w:rPr>
              <w:t>servicios</w:t>
            </w:r>
          </w:p>
          <w:p w14:paraId="74AC82C6" w14:textId="77777777" w:rsidR="00391269" w:rsidRPr="006C055E" w:rsidRDefault="00391269" w:rsidP="00F65323">
            <w:pPr>
              <w:pStyle w:val="TableParagraph"/>
              <w:spacing w:line="160" w:lineRule="exact"/>
              <w:ind w:left="84" w:right="75"/>
              <w:jc w:val="center"/>
              <w:rPr>
                <w:sz w:val="16"/>
              </w:rPr>
            </w:pPr>
            <w:r w:rsidRPr="006C055E">
              <w:rPr>
                <w:sz w:val="16"/>
              </w:rPr>
              <w:t>$</w:t>
            </w:r>
            <w:r w:rsidRPr="006C055E">
              <w:rPr>
                <w:spacing w:val="-5"/>
                <w:sz w:val="16"/>
              </w:rPr>
              <w:t xml:space="preserve"> </w:t>
            </w:r>
            <w:r w:rsidRPr="006C055E">
              <w:rPr>
                <w:sz w:val="16"/>
              </w:rPr>
              <w:t>615.703.006</w:t>
            </w:r>
            <w:r w:rsidRPr="006C055E">
              <w:rPr>
                <w:spacing w:val="-5"/>
                <w:sz w:val="16"/>
              </w:rPr>
              <w:t xml:space="preserve"> COP</w:t>
            </w:r>
          </w:p>
          <w:p w14:paraId="1921EC94" w14:textId="77777777" w:rsidR="00391269" w:rsidRPr="006C055E" w:rsidRDefault="00391269" w:rsidP="00F65323">
            <w:pPr>
              <w:pStyle w:val="TableParagraph"/>
              <w:spacing w:before="73"/>
              <w:ind w:left="84" w:right="75" w:hanging="4"/>
              <w:jc w:val="center"/>
              <w:rPr>
                <w:sz w:val="16"/>
              </w:rPr>
            </w:pPr>
            <w:r w:rsidRPr="006C055E">
              <w:rPr>
                <w:sz w:val="16"/>
              </w:rPr>
              <w:t>El</w:t>
            </w:r>
            <w:r w:rsidRPr="006C055E">
              <w:rPr>
                <w:spacing w:val="-4"/>
                <w:sz w:val="16"/>
              </w:rPr>
              <w:t xml:space="preserve"> </w:t>
            </w:r>
            <w:r w:rsidRPr="006C055E">
              <w:rPr>
                <w:sz w:val="16"/>
              </w:rPr>
              <w:t>valor</w:t>
            </w:r>
            <w:r w:rsidRPr="006C055E">
              <w:rPr>
                <w:spacing w:val="-6"/>
                <w:sz w:val="16"/>
              </w:rPr>
              <w:t xml:space="preserve"> </w:t>
            </w:r>
            <w:r w:rsidRPr="006C055E">
              <w:rPr>
                <w:sz w:val="16"/>
              </w:rPr>
              <w:t>del</w:t>
            </w:r>
            <w:r w:rsidRPr="006C055E">
              <w:rPr>
                <w:spacing w:val="-7"/>
                <w:sz w:val="16"/>
              </w:rPr>
              <w:t xml:space="preserve"> </w:t>
            </w:r>
            <w:r w:rsidRPr="006C055E">
              <w:rPr>
                <w:sz w:val="16"/>
              </w:rPr>
              <w:t>presupuesto</w:t>
            </w:r>
            <w:r w:rsidRPr="006C055E">
              <w:rPr>
                <w:spacing w:val="-5"/>
                <w:sz w:val="16"/>
              </w:rPr>
              <w:t xml:space="preserve"> </w:t>
            </w:r>
            <w:r w:rsidRPr="006C055E">
              <w:rPr>
                <w:sz w:val="16"/>
              </w:rPr>
              <w:t>es superior</w:t>
            </w:r>
            <w:r w:rsidRPr="006C055E">
              <w:rPr>
                <w:spacing w:val="-5"/>
                <w:sz w:val="16"/>
              </w:rPr>
              <w:t xml:space="preserve"> </w:t>
            </w:r>
            <w:r w:rsidRPr="006C055E">
              <w:rPr>
                <w:sz w:val="16"/>
              </w:rPr>
              <w:t>al establecido</w:t>
            </w:r>
            <w:r w:rsidRPr="006C055E">
              <w:rPr>
                <w:spacing w:val="-9"/>
                <w:sz w:val="16"/>
              </w:rPr>
              <w:t xml:space="preserve"> </w:t>
            </w:r>
            <w:r w:rsidRPr="006C055E">
              <w:rPr>
                <w:sz w:val="16"/>
              </w:rPr>
              <w:t>en</w:t>
            </w:r>
            <w:r w:rsidRPr="006C055E">
              <w:rPr>
                <w:spacing w:val="-9"/>
                <w:sz w:val="16"/>
              </w:rPr>
              <w:t xml:space="preserve"> </w:t>
            </w:r>
            <w:r w:rsidRPr="006C055E">
              <w:rPr>
                <w:spacing w:val="-5"/>
                <w:sz w:val="16"/>
              </w:rPr>
              <w:t>el</w:t>
            </w:r>
          </w:p>
          <w:p w14:paraId="457DACFA" w14:textId="77777777" w:rsidR="00391269" w:rsidRPr="006C055E" w:rsidRDefault="00391269" w:rsidP="00F65323">
            <w:pPr>
              <w:pStyle w:val="TableParagraph"/>
              <w:spacing w:line="165" w:lineRule="exact"/>
              <w:ind w:left="84" w:right="75"/>
              <w:jc w:val="center"/>
              <w:rPr>
                <w:sz w:val="16"/>
              </w:rPr>
            </w:pPr>
            <w:r w:rsidRPr="006C055E">
              <w:rPr>
                <w:sz w:val="16"/>
              </w:rPr>
              <w:t>acuerdo</w:t>
            </w:r>
            <w:r w:rsidRPr="006C055E">
              <w:rPr>
                <w:spacing w:val="-11"/>
                <w:sz w:val="16"/>
              </w:rPr>
              <w:t xml:space="preserve"> </w:t>
            </w:r>
            <w:r w:rsidRPr="006C055E">
              <w:rPr>
                <w:spacing w:val="-2"/>
                <w:sz w:val="16"/>
              </w:rPr>
              <w:t>comercial</w:t>
            </w:r>
          </w:p>
        </w:tc>
        <w:tc>
          <w:tcPr>
            <w:tcW w:w="2312" w:type="dxa"/>
          </w:tcPr>
          <w:p w14:paraId="0161CA0A" w14:textId="77777777" w:rsidR="00391269" w:rsidRPr="006C055E" w:rsidRDefault="00391269" w:rsidP="00F65323">
            <w:pPr>
              <w:pStyle w:val="TableParagraph"/>
              <w:spacing w:before="183" w:line="175" w:lineRule="auto"/>
              <w:ind w:left="81" w:right="138"/>
              <w:jc w:val="center"/>
              <w:rPr>
                <w:sz w:val="16"/>
              </w:rPr>
            </w:pPr>
            <w:r w:rsidRPr="006C055E">
              <w:rPr>
                <w:sz w:val="16"/>
              </w:rPr>
              <w:t>No</w:t>
            </w:r>
            <w:r w:rsidRPr="006C055E">
              <w:rPr>
                <w:spacing w:val="-12"/>
                <w:sz w:val="16"/>
              </w:rPr>
              <w:t xml:space="preserve"> </w:t>
            </w:r>
            <w:r w:rsidRPr="006C055E">
              <w:rPr>
                <w:sz w:val="16"/>
              </w:rPr>
              <w:t>aplica</w:t>
            </w:r>
            <w:r w:rsidRPr="006C055E">
              <w:rPr>
                <w:spacing w:val="-11"/>
                <w:sz w:val="16"/>
              </w:rPr>
              <w:t xml:space="preserve"> </w:t>
            </w:r>
            <w:r w:rsidRPr="006C055E">
              <w:rPr>
                <w:sz w:val="16"/>
              </w:rPr>
              <w:t>ninguna</w:t>
            </w:r>
            <w:r w:rsidRPr="006C055E">
              <w:rPr>
                <w:spacing w:val="-11"/>
                <w:sz w:val="16"/>
              </w:rPr>
              <w:t xml:space="preserve"> </w:t>
            </w:r>
            <w:r w:rsidRPr="006C055E">
              <w:rPr>
                <w:sz w:val="16"/>
              </w:rPr>
              <w:t>excepción de acuerdo</w:t>
            </w:r>
          </w:p>
          <w:p w14:paraId="1F90A598" w14:textId="77777777" w:rsidR="00391269" w:rsidRPr="006C055E" w:rsidRDefault="00391269" w:rsidP="00F65323">
            <w:pPr>
              <w:pStyle w:val="TableParagraph"/>
              <w:spacing w:before="77"/>
              <w:ind w:left="82" w:right="134"/>
              <w:jc w:val="center"/>
              <w:rPr>
                <w:sz w:val="16"/>
              </w:rPr>
            </w:pPr>
            <w:r w:rsidRPr="006C055E">
              <w:rPr>
                <w:sz w:val="16"/>
              </w:rPr>
              <w:t>con</w:t>
            </w:r>
            <w:r w:rsidRPr="006C055E">
              <w:rPr>
                <w:spacing w:val="-2"/>
                <w:sz w:val="16"/>
              </w:rPr>
              <w:t xml:space="preserve"> </w:t>
            </w:r>
            <w:r w:rsidRPr="006C055E">
              <w:rPr>
                <w:sz w:val="16"/>
              </w:rPr>
              <w:t>el</w:t>
            </w:r>
            <w:r w:rsidRPr="006C055E">
              <w:rPr>
                <w:spacing w:val="-1"/>
                <w:sz w:val="16"/>
              </w:rPr>
              <w:t xml:space="preserve"> </w:t>
            </w:r>
            <w:r w:rsidRPr="006C055E">
              <w:rPr>
                <w:sz w:val="16"/>
              </w:rPr>
              <w:t>objeto</w:t>
            </w:r>
            <w:r w:rsidRPr="006C055E">
              <w:rPr>
                <w:spacing w:val="-2"/>
                <w:sz w:val="16"/>
              </w:rPr>
              <w:t xml:space="preserve"> </w:t>
            </w:r>
            <w:r w:rsidRPr="006C055E">
              <w:rPr>
                <w:sz w:val="16"/>
              </w:rPr>
              <w:t>a</w:t>
            </w:r>
            <w:r w:rsidRPr="006C055E">
              <w:rPr>
                <w:spacing w:val="-6"/>
                <w:sz w:val="16"/>
              </w:rPr>
              <w:t xml:space="preserve"> </w:t>
            </w:r>
            <w:r w:rsidRPr="006C055E">
              <w:rPr>
                <w:spacing w:val="-2"/>
                <w:sz w:val="16"/>
              </w:rPr>
              <w:t>contratar</w:t>
            </w:r>
          </w:p>
        </w:tc>
        <w:tc>
          <w:tcPr>
            <w:tcW w:w="1651" w:type="dxa"/>
          </w:tcPr>
          <w:p w14:paraId="0B2D8866" w14:textId="77777777" w:rsidR="00391269" w:rsidRPr="006C055E" w:rsidRDefault="00391269" w:rsidP="00F65323">
            <w:pPr>
              <w:pStyle w:val="TableParagraph"/>
              <w:rPr>
                <w:sz w:val="16"/>
              </w:rPr>
            </w:pPr>
          </w:p>
          <w:p w14:paraId="6CD6574E" w14:textId="77777777" w:rsidR="00391269" w:rsidRPr="006C055E" w:rsidRDefault="00391269" w:rsidP="00F65323">
            <w:pPr>
              <w:pStyle w:val="TableParagraph"/>
              <w:spacing w:before="33"/>
              <w:rPr>
                <w:sz w:val="16"/>
              </w:rPr>
            </w:pPr>
          </w:p>
          <w:p w14:paraId="75E02DE7" w14:textId="77777777" w:rsidR="00391269" w:rsidRPr="006C055E" w:rsidRDefault="00391269" w:rsidP="00F65323">
            <w:pPr>
              <w:pStyle w:val="TableParagraph"/>
              <w:ind w:right="771"/>
              <w:jc w:val="right"/>
              <w:rPr>
                <w:sz w:val="16"/>
              </w:rPr>
            </w:pPr>
            <w:r w:rsidRPr="006C055E">
              <w:rPr>
                <w:spacing w:val="-5"/>
                <w:sz w:val="16"/>
              </w:rPr>
              <w:t>SI</w:t>
            </w:r>
          </w:p>
        </w:tc>
      </w:tr>
      <w:tr w:rsidR="00391269" w:rsidRPr="006C055E" w14:paraId="7C98CE6F" w14:textId="77777777" w:rsidTr="00664AE3">
        <w:trPr>
          <w:trHeight w:val="1103"/>
        </w:trPr>
        <w:tc>
          <w:tcPr>
            <w:tcW w:w="1558" w:type="dxa"/>
          </w:tcPr>
          <w:p w14:paraId="2AE3967B" w14:textId="77777777" w:rsidR="00391269" w:rsidRPr="006C055E" w:rsidRDefault="00391269" w:rsidP="00F65323">
            <w:pPr>
              <w:pStyle w:val="TableParagraph"/>
              <w:rPr>
                <w:sz w:val="16"/>
              </w:rPr>
            </w:pPr>
          </w:p>
          <w:p w14:paraId="7810B1EA" w14:textId="77777777" w:rsidR="00391269" w:rsidRPr="006C055E" w:rsidRDefault="00391269" w:rsidP="00F65323">
            <w:pPr>
              <w:pStyle w:val="TableParagraph"/>
              <w:spacing w:before="151"/>
              <w:rPr>
                <w:sz w:val="16"/>
              </w:rPr>
            </w:pPr>
          </w:p>
          <w:p w14:paraId="338657EB" w14:textId="77777777" w:rsidR="00391269" w:rsidRPr="006C055E" w:rsidRDefault="00391269" w:rsidP="00F65323">
            <w:pPr>
              <w:pStyle w:val="TableParagraph"/>
              <w:ind w:left="4"/>
              <w:rPr>
                <w:sz w:val="16"/>
              </w:rPr>
            </w:pPr>
            <w:r w:rsidRPr="006C055E">
              <w:rPr>
                <w:sz w:val="16"/>
              </w:rPr>
              <w:t>Unión</w:t>
            </w:r>
            <w:r w:rsidRPr="006C055E">
              <w:rPr>
                <w:spacing w:val="-7"/>
                <w:sz w:val="16"/>
              </w:rPr>
              <w:t xml:space="preserve"> </w:t>
            </w:r>
            <w:r w:rsidRPr="006C055E">
              <w:rPr>
                <w:spacing w:val="-2"/>
                <w:sz w:val="16"/>
              </w:rPr>
              <w:t>Europea</w:t>
            </w:r>
          </w:p>
        </w:tc>
        <w:tc>
          <w:tcPr>
            <w:tcW w:w="987" w:type="dxa"/>
          </w:tcPr>
          <w:p w14:paraId="43E79A3A" w14:textId="77777777" w:rsidR="00391269" w:rsidRPr="006C055E" w:rsidRDefault="00391269" w:rsidP="00F65323">
            <w:pPr>
              <w:pStyle w:val="TableParagraph"/>
              <w:rPr>
                <w:sz w:val="16"/>
              </w:rPr>
            </w:pPr>
          </w:p>
          <w:p w14:paraId="27148454" w14:textId="77777777" w:rsidR="00391269" w:rsidRPr="006C055E" w:rsidRDefault="00391269" w:rsidP="00F65323">
            <w:pPr>
              <w:pStyle w:val="TableParagraph"/>
              <w:spacing w:before="151"/>
              <w:rPr>
                <w:sz w:val="16"/>
              </w:rPr>
            </w:pPr>
          </w:p>
          <w:p w14:paraId="59255B83" w14:textId="77777777" w:rsidR="00391269" w:rsidRPr="006C055E" w:rsidRDefault="00391269" w:rsidP="00F65323">
            <w:pPr>
              <w:pStyle w:val="TableParagraph"/>
              <w:ind w:left="8" w:right="67"/>
              <w:jc w:val="center"/>
              <w:rPr>
                <w:sz w:val="16"/>
              </w:rPr>
            </w:pPr>
            <w:r w:rsidRPr="006C055E">
              <w:rPr>
                <w:spacing w:val="-5"/>
                <w:sz w:val="16"/>
              </w:rPr>
              <w:t>SI</w:t>
            </w:r>
          </w:p>
        </w:tc>
        <w:tc>
          <w:tcPr>
            <w:tcW w:w="2554" w:type="dxa"/>
          </w:tcPr>
          <w:p w14:paraId="093497FF" w14:textId="77777777" w:rsidR="00391269" w:rsidRPr="006C055E" w:rsidRDefault="00391269" w:rsidP="00F65323">
            <w:pPr>
              <w:pStyle w:val="TableParagraph"/>
              <w:spacing w:before="35" w:line="159" w:lineRule="exact"/>
              <w:ind w:left="84" w:right="75"/>
              <w:jc w:val="center"/>
              <w:rPr>
                <w:sz w:val="16"/>
              </w:rPr>
            </w:pPr>
            <w:r w:rsidRPr="006C055E">
              <w:rPr>
                <w:sz w:val="16"/>
              </w:rPr>
              <w:t>Bienes</w:t>
            </w:r>
            <w:r w:rsidRPr="006C055E">
              <w:rPr>
                <w:spacing w:val="-7"/>
                <w:sz w:val="16"/>
              </w:rPr>
              <w:t xml:space="preserve"> </w:t>
            </w:r>
            <w:r w:rsidRPr="006C055E">
              <w:rPr>
                <w:sz w:val="16"/>
              </w:rPr>
              <w:t>y</w:t>
            </w:r>
            <w:r w:rsidRPr="006C055E">
              <w:rPr>
                <w:spacing w:val="-7"/>
                <w:sz w:val="16"/>
              </w:rPr>
              <w:t xml:space="preserve"> </w:t>
            </w:r>
            <w:r w:rsidRPr="006C055E">
              <w:rPr>
                <w:spacing w:val="-2"/>
                <w:sz w:val="16"/>
              </w:rPr>
              <w:t>Servicios</w:t>
            </w:r>
          </w:p>
          <w:p w14:paraId="41B7B83A" w14:textId="77777777" w:rsidR="00391269" w:rsidRPr="006C055E" w:rsidRDefault="00391269" w:rsidP="00F65323">
            <w:pPr>
              <w:pStyle w:val="TableParagraph"/>
              <w:spacing w:line="159" w:lineRule="exact"/>
              <w:ind w:left="84" w:right="75"/>
              <w:jc w:val="center"/>
              <w:rPr>
                <w:sz w:val="16"/>
              </w:rPr>
            </w:pPr>
            <w:r w:rsidRPr="006C055E">
              <w:rPr>
                <w:sz w:val="16"/>
              </w:rPr>
              <w:t>$</w:t>
            </w:r>
            <w:r w:rsidRPr="006C055E">
              <w:rPr>
                <w:spacing w:val="-5"/>
                <w:sz w:val="16"/>
              </w:rPr>
              <w:t xml:space="preserve"> </w:t>
            </w:r>
            <w:r w:rsidRPr="006C055E">
              <w:rPr>
                <w:sz w:val="16"/>
              </w:rPr>
              <w:t>610.126.553</w:t>
            </w:r>
            <w:r w:rsidRPr="006C055E">
              <w:rPr>
                <w:spacing w:val="-5"/>
                <w:sz w:val="16"/>
              </w:rPr>
              <w:t xml:space="preserve"> COP</w:t>
            </w:r>
          </w:p>
          <w:p w14:paraId="40235174" w14:textId="77777777" w:rsidR="00391269" w:rsidRPr="006C055E" w:rsidRDefault="00391269" w:rsidP="00F65323">
            <w:pPr>
              <w:pStyle w:val="TableParagraph"/>
              <w:spacing w:before="60"/>
              <w:ind w:left="84" w:right="75" w:hanging="4"/>
              <w:jc w:val="center"/>
              <w:rPr>
                <w:sz w:val="16"/>
              </w:rPr>
            </w:pPr>
            <w:r w:rsidRPr="006C055E">
              <w:rPr>
                <w:sz w:val="16"/>
              </w:rPr>
              <w:t>El</w:t>
            </w:r>
            <w:r w:rsidRPr="006C055E">
              <w:rPr>
                <w:spacing w:val="-4"/>
                <w:sz w:val="16"/>
              </w:rPr>
              <w:t xml:space="preserve"> </w:t>
            </w:r>
            <w:r w:rsidRPr="006C055E">
              <w:rPr>
                <w:sz w:val="16"/>
              </w:rPr>
              <w:t>valor</w:t>
            </w:r>
            <w:r w:rsidRPr="006C055E">
              <w:rPr>
                <w:spacing w:val="-6"/>
                <w:sz w:val="16"/>
              </w:rPr>
              <w:t xml:space="preserve"> </w:t>
            </w:r>
            <w:r w:rsidRPr="006C055E">
              <w:rPr>
                <w:sz w:val="16"/>
              </w:rPr>
              <w:t>del</w:t>
            </w:r>
            <w:r w:rsidRPr="006C055E">
              <w:rPr>
                <w:spacing w:val="-7"/>
                <w:sz w:val="16"/>
              </w:rPr>
              <w:t xml:space="preserve"> </w:t>
            </w:r>
            <w:r w:rsidRPr="006C055E">
              <w:rPr>
                <w:sz w:val="16"/>
              </w:rPr>
              <w:t>presupuesto</w:t>
            </w:r>
            <w:r w:rsidRPr="006C055E">
              <w:rPr>
                <w:spacing w:val="-5"/>
                <w:sz w:val="16"/>
              </w:rPr>
              <w:t xml:space="preserve"> </w:t>
            </w:r>
            <w:r w:rsidRPr="006C055E">
              <w:rPr>
                <w:sz w:val="16"/>
              </w:rPr>
              <w:t>es superior</w:t>
            </w:r>
            <w:r w:rsidRPr="006C055E">
              <w:rPr>
                <w:spacing w:val="-12"/>
                <w:sz w:val="16"/>
              </w:rPr>
              <w:t xml:space="preserve"> </w:t>
            </w:r>
            <w:r w:rsidRPr="006C055E">
              <w:rPr>
                <w:sz w:val="16"/>
              </w:rPr>
              <w:t>al establecido</w:t>
            </w:r>
            <w:r w:rsidRPr="006C055E">
              <w:rPr>
                <w:spacing w:val="-11"/>
                <w:sz w:val="16"/>
              </w:rPr>
              <w:t xml:space="preserve"> </w:t>
            </w:r>
            <w:r w:rsidRPr="006C055E">
              <w:rPr>
                <w:sz w:val="16"/>
              </w:rPr>
              <w:t>en</w:t>
            </w:r>
            <w:r w:rsidRPr="006C055E">
              <w:rPr>
                <w:spacing w:val="-11"/>
                <w:sz w:val="16"/>
              </w:rPr>
              <w:t xml:space="preserve"> </w:t>
            </w:r>
            <w:r w:rsidRPr="006C055E">
              <w:rPr>
                <w:sz w:val="16"/>
              </w:rPr>
              <w:t>el acuerdo</w:t>
            </w:r>
            <w:r w:rsidRPr="006C055E">
              <w:rPr>
                <w:spacing w:val="-4"/>
                <w:sz w:val="16"/>
              </w:rPr>
              <w:t xml:space="preserve"> </w:t>
            </w:r>
            <w:r w:rsidRPr="006C055E">
              <w:rPr>
                <w:sz w:val="16"/>
              </w:rPr>
              <w:t>comercial</w:t>
            </w:r>
          </w:p>
        </w:tc>
        <w:tc>
          <w:tcPr>
            <w:tcW w:w="2312" w:type="dxa"/>
          </w:tcPr>
          <w:p w14:paraId="25F89474" w14:textId="77777777" w:rsidR="00391269" w:rsidRPr="006C055E" w:rsidRDefault="00391269" w:rsidP="00F65323">
            <w:pPr>
              <w:pStyle w:val="TableParagraph"/>
              <w:spacing w:before="19"/>
              <w:rPr>
                <w:sz w:val="16"/>
              </w:rPr>
            </w:pPr>
          </w:p>
          <w:p w14:paraId="4C63DA4A" w14:textId="77777777" w:rsidR="00391269" w:rsidRPr="006C055E" w:rsidRDefault="00391269" w:rsidP="00F65323">
            <w:pPr>
              <w:pStyle w:val="TableParagraph"/>
              <w:spacing w:before="1" w:line="184" w:lineRule="auto"/>
              <w:ind w:left="81" w:right="138"/>
              <w:jc w:val="center"/>
              <w:rPr>
                <w:sz w:val="16"/>
              </w:rPr>
            </w:pPr>
            <w:r w:rsidRPr="006C055E">
              <w:rPr>
                <w:sz w:val="16"/>
              </w:rPr>
              <w:t>No</w:t>
            </w:r>
            <w:r w:rsidRPr="006C055E">
              <w:rPr>
                <w:spacing w:val="-12"/>
                <w:sz w:val="16"/>
              </w:rPr>
              <w:t xml:space="preserve"> </w:t>
            </w:r>
            <w:r w:rsidRPr="006C055E">
              <w:rPr>
                <w:sz w:val="16"/>
              </w:rPr>
              <w:t>aplica</w:t>
            </w:r>
            <w:r w:rsidRPr="006C055E">
              <w:rPr>
                <w:spacing w:val="-11"/>
                <w:sz w:val="16"/>
              </w:rPr>
              <w:t xml:space="preserve"> </w:t>
            </w:r>
            <w:r w:rsidRPr="006C055E">
              <w:rPr>
                <w:sz w:val="16"/>
              </w:rPr>
              <w:t>ninguna</w:t>
            </w:r>
            <w:r w:rsidRPr="006C055E">
              <w:rPr>
                <w:spacing w:val="-11"/>
                <w:sz w:val="16"/>
              </w:rPr>
              <w:t xml:space="preserve"> </w:t>
            </w:r>
            <w:r w:rsidRPr="006C055E">
              <w:rPr>
                <w:sz w:val="16"/>
              </w:rPr>
              <w:t>excepción de acuerdo</w:t>
            </w:r>
          </w:p>
          <w:p w14:paraId="2DBA32E8" w14:textId="77777777" w:rsidR="00391269" w:rsidRPr="006C055E" w:rsidRDefault="00391269" w:rsidP="00F65323">
            <w:pPr>
              <w:pStyle w:val="TableParagraph"/>
              <w:spacing w:before="61"/>
              <w:ind w:left="82" w:right="134"/>
              <w:jc w:val="center"/>
              <w:rPr>
                <w:sz w:val="16"/>
              </w:rPr>
            </w:pPr>
            <w:r w:rsidRPr="006C055E">
              <w:rPr>
                <w:sz w:val="16"/>
              </w:rPr>
              <w:t>con</w:t>
            </w:r>
            <w:r w:rsidRPr="006C055E">
              <w:rPr>
                <w:spacing w:val="-4"/>
                <w:sz w:val="16"/>
              </w:rPr>
              <w:t xml:space="preserve"> </w:t>
            </w:r>
            <w:r w:rsidRPr="006C055E">
              <w:rPr>
                <w:sz w:val="16"/>
              </w:rPr>
              <w:t>el</w:t>
            </w:r>
            <w:r w:rsidRPr="006C055E">
              <w:rPr>
                <w:spacing w:val="-2"/>
                <w:sz w:val="16"/>
              </w:rPr>
              <w:t xml:space="preserve"> </w:t>
            </w:r>
            <w:r w:rsidRPr="006C055E">
              <w:rPr>
                <w:sz w:val="16"/>
              </w:rPr>
              <w:t>objeto</w:t>
            </w:r>
            <w:r w:rsidRPr="006C055E">
              <w:rPr>
                <w:spacing w:val="-2"/>
                <w:sz w:val="16"/>
              </w:rPr>
              <w:t xml:space="preserve"> </w:t>
            </w:r>
            <w:r w:rsidRPr="006C055E">
              <w:rPr>
                <w:sz w:val="16"/>
              </w:rPr>
              <w:t>a</w:t>
            </w:r>
            <w:r w:rsidRPr="006C055E">
              <w:rPr>
                <w:spacing w:val="-5"/>
                <w:sz w:val="16"/>
              </w:rPr>
              <w:t xml:space="preserve"> </w:t>
            </w:r>
            <w:r w:rsidRPr="006C055E">
              <w:rPr>
                <w:spacing w:val="-2"/>
                <w:sz w:val="16"/>
              </w:rPr>
              <w:t>contratar</w:t>
            </w:r>
          </w:p>
        </w:tc>
        <w:tc>
          <w:tcPr>
            <w:tcW w:w="1651" w:type="dxa"/>
          </w:tcPr>
          <w:p w14:paraId="5B3FC8F1" w14:textId="77777777" w:rsidR="00391269" w:rsidRPr="006C055E" w:rsidRDefault="00391269" w:rsidP="00F65323">
            <w:pPr>
              <w:pStyle w:val="TableParagraph"/>
              <w:rPr>
                <w:sz w:val="16"/>
              </w:rPr>
            </w:pPr>
          </w:p>
          <w:p w14:paraId="390CBD83" w14:textId="77777777" w:rsidR="00391269" w:rsidRPr="006C055E" w:rsidRDefault="00391269" w:rsidP="00F65323">
            <w:pPr>
              <w:pStyle w:val="TableParagraph"/>
              <w:spacing w:before="151"/>
              <w:rPr>
                <w:sz w:val="16"/>
              </w:rPr>
            </w:pPr>
          </w:p>
          <w:p w14:paraId="38CF1D03" w14:textId="77777777" w:rsidR="00391269" w:rsidRPr="006C055E" w:rsidRDefault="00391269" w:rsidP="00F65323">
            <w:pPr>
              <w:pStyle w:val="TableParagraph"/>
              <w:ind w:right="771"/>
              <w:jc w:val="right"/>
              <w:rPr>
                <w:sz w:val="16"/>
              </w:rPr>
            </w:pPr>
            <w:r w:rsidRPr="006C055E">
              <w:rPr>
                <w:spacing w:val="-5"/>
                <w:sz w:val="16"/>
              </w:rPr>
              <w:t>SI</w:t>
            </w:r>
          </w:p>
        </w:tc>
      </w:tr>
      <w:tr w:rsidR="00391269" w:rsidRPr="006C055E" w14:paraId="60BA5E0C" w14:textId="77777777" w:rsidTr="00664AE3">
        <w:trPr>
          <w:trHeight w:val="772"/>
        </w:trPr>
        <w:tc>
          <w:tcPr>
            <w:tcW w:w="1558" w:type="dxa"/>
          </w:tcPr>
          <w:p w14:paraId="0D346A12" w14:textId="77777777" w:rsidR="00391269" w:rsidRPr="006C055E" w:rsidRDefault="00391269" w:rsidP="00F65323">
            <w:pPr>
              <w:pStyle w:val="TableParagraph"/>
              <w:spacing w:before="138"/>
              <w:rPr>
                <w:sz w:val="16"/>
              </w:rPr>
            </w:pPr>
          </w:p>
          <w:p w14:paraId="2ED5DDD3" w14:textId="77777777" w:rsidR="00391269" w:rsidRPr="006C055E" w:rsidRDefault="00391269" w:rsidP="00F65323">
            <w:pPr>
              <w:pStyle w:val="TableParagraph"/>
              <w:ind w:left="4"/>
              <w:rPr>
                <w:sz w:val="16"/>
              </w:rPr>
            </w:pPr>
            <w:r w:rsidRPr="006C055E">
              <w:rPr>
                <w:spacing w:val="-2"/>
                <w:sz w:val="16"/>
              </w:rPr>
              <w:t>Corea</w:t>
            </w:r>
          </w:p>
        </w:tc>
        <w:tc>
          <w:tcPr>
            <w:tcW w:w="987" w:type="dxa"/>
          </w:tcPr>
          <w:p w14:paraId="5DABC4B6" w14:textId="77777777" w:rsidR="00391269" w:rsidRPr="006C055E" w:rsidRDefault="00391269" w:rsidP="00F65323">
            <w:pPr>
              <w:pStyle w:val="TableParagraph"/>
              <w:spacing w:before="138"/>
              <w:rPr>
                <w:sz w:val="16"/>
              </w:rPr>
            </w:pPr>
          </w:p>
          <w:p w14:paraId="21A66AE3" w14:textId="77777777" w:rsidR="00391269" w:rsidRPr="006C055E" w:rsidRDefault="00391269" w:rsidP="00F65323">
            <w:pPr>
              <w:pStyle w:val="TableParagraph"/>
              <w:ind w:left="8" w:right="68"/>
              <w:jc w:val="center"/>
              <w:rPr>
                <w:sz w:val="16"/>
              </w:rPr>
            </w:pPr>
            <w:r w:rsidRPr="006C055E">
              <w:rPr>
                <w:spacing w:val="-5"/>
                <w:sz w:val="16"/>
              </w:rPr>
              <w:t>NO</w:t>
            </w:r>
          </w:p>
        </w:tc>
        <w:tc>
          <w:tcPr>
            <w:tcW w:w="2554" w:type="dxa"/>
          </w:tcPr>
          <w:p w14:paraId="085F481B" w14:textId="77777777" w:rsidR="00391269" w:rsidRPr="006C055E" w:rsidRDefault="00391269" w:rsidP="00F65323">
            <w:pPr>
              <w:pStyle w:val="TableParagraph"/>
              <w:spacing w:before="138"/>
              <w:ind w:left="84" w:right="75"/>
              <w:jc w:val="center"/>
              <w:rPr>
                <w:sz w:val="16"/>
              </w:rPr>
            </w:pPr>
          </w:p>
          <w:p w14:paraId="4A5DEBC8" w14:textId="77777777" w:rsidR="00391269" w:rsidRPr="006C055E" w:rsidRDefault="00391269" w:rsidP="00F65323">
            <w:pPr>
              <w:pStyle w:val="TableParagraph"/>
              <w:ind w:left="84" w:right="75"/>
              <w:jc w:val="center"/>
              <w:rPr>
                <w:sz w:val="16"/>
              </w:rPr>
            </w:pPr>
            <w:r w:rsidRPr="006C055E">
              <w:rPr>
                <w:sz w:val="16"/>
              </w:rPr>
              <w:t>No</w:t>
            </w:r>
            <w:r w:rsidRPr="006C055E">
              <w:rPr>
                <w:spacing w:val="-5"/>
                <w:sz w:val="16"/>
              </w:rPr>
              <w:t xml:space="preserve"> </w:t>
            </w:r>
            <w:r w:rsidRPr="006C055E">
              <w:rPr>
                <w:sz w:val="16"/>
              </w:rPr>
              <w:t>aplica</w:t>
            </w:r>
            <w:r w:rsidRPr="006C055E">
              <w:rPr>
                <w:spacing w:val="-6"/>
                <w:sz w:val="16"/>
              </w:rPr>
              <w:t xml:space="preserve"> </w:t>
            </w:r>
            <w:r w:rsidRPr="006C055E">
              <w:rPr>
                <w:sz w:val="16"/>
              </w:rPr>
              <w:t>para</w:t>
            </w:r>
            <w:r w:rsidRPr="006C055E">
              <w:rPr>
                <w:spacing w:val="-4"/>
                <w:sz w:val="16"/>
              </w:rPr>
              <w:t xml:space="preserve"> </w:t>
            </w:r>
            <w:r w:rsidRPr="006C055E">
              <w:rPr>
                <w:sz w:val="16"/>
              </w:rPr>
              <w:t>la</w:t>
            </w:r>
            <w:r w:rsidRPr="006C055E">
              <w:rPr>
                <w:spacing w:val="-7"/>
                <w:sz w:val="16"/>
              </w:rPr>
              <w:t xml:space="preserve"> </w:t>
            </w:r>
            <w:r w:rsidRPr="006C055E">
              <w:rPr>
                <w:sz w:val="16"/>
              </w:rPr>
              <w:t>Rama</w:t>
            </w:r>
            <w:r w:rsidRPr="006C055E">
              <w:rPr>
                <w:spacing w:val="-8"/>
                <w:sz w:val="16"/>
              </w:rPr>
              <w:t xml:space="preserve"> </w:t>
            </w:r>
            <w:r w:rsidRPr="006C055E">
              <w:rPr>
                <w:spacing w:val="-2"/>
                <w:sz w:val="16"/>
              </w:rPr>
              <w:t>Judicial</w:t>
            </w:r>
          </w:p>
        </w:tc>
        <w:tc>
          <w:tcPr>
            <w:tcW w:w="2312" w:type="dxa"/>
          </w:tcPr>
          <w:p w14:paraId="102B256F" w14:textId="77777777" w:rsidR="00391269" w:rsidRPr="006C055E" w:rsidRDefault="00391269" w:rsidP="00F65323">
            <w:pPr>
              <w:pStyle w:val="TableParagraph"/>
              <w:spacing w:before="8"/>
              <w:ind w:right="56"/>
              <w:jc w:val="center"/>
              <w:rPr>
                <w:sz w:val="16"/>
              </w:rPr>
            </w:pPr>
            <w:r w:rsidRPr="006C055E">
              <w:rPr>
                <w:sz w:val="16"/>
              </w:rPr>
              <w:t>LA</w:t>
            </w:r>
            <w:r w:rsidRPr="006C055E">
              <w:rPr>
                <w:spacing w:val="-12"/>
                <w:sz w:val="16"/>
              </w:rPr>
              <w:t xml:space="preserve"> </w:t>
            </w:r>
            <w:r w:rsidRPr="006C055E">
              <w:rPr>
                <w:sz w:val="16"/>
              </w:rPr>
              <w:t>RAMA</w:t>
            </w:r>
            <w:r w:rsidRPr="006C055E">
              <w:rPr>
                <w:spacing w:val="-11"/>
                <w:sz w:val="16"/>
              </w:rPr>
              <w:t xml:space="preserve"> </w:t>
            </w:r>
            <w:r w:rsidRPr="006C055E">
              <w:rPr>
                <w:sz w:val="16"/>
              </w:rPr>
              <w:t>JUDICIAL</w:t>
            </w:r>
            <w:r w:rsidRPr="006C055E">
              <w:rPr>
                <w:spacing w:val="-11"/>
                <w:sz w:val="16"/>
              </w:rPr>
              <w:t xml:space="preserve"> </w:t>
            </w:r>
            <w:r w:rsidRPr="006C055E">
              <w:rPr>
                <w:sz w:val="16"/>
              </w:rPr>
              <w:t>NOESTA INCLUIDA EN EL</w:t>
            </w:r>
          </w:p>
          <w:p w14:paraId="6247DBA1" w14:textId="77777777" w:rsidR="00391269" w:rsidRPr="006C055E" w:rsidRDefault="00391269" w:rsidP="00F65323">
            <w:pPr>
              <w:ind w:firstLine="708"/>
            </w:pPr>
            <w:r w:rsidRPr="006C055E">
              <w:rPr>
                <w:spacing w:val="-2"/>
                <w:sz w:val="16"/>
              </w:rPr>
              <w:t>TRATADO</w:t>
            </w:r>
          </w:p>
        </w:tc>
        <w:tc>
          <w:tcPr>
            <w:tcW w:w="1651" w:type="dxa"/>
          </w:tcPr>
          <w:p w14:paraId="79C19430" w14:textId="77777777" w:rsidR="00391269" w:rsidRPr="006C055E" w:rsidRDefault="00391269" w:rsidP="00F65323">
            <w:pPr>
              <w:pStyle w:val="TableParagraph"/>
              <w:spacing w:before="138"/>
              <w:rPr>
                <w:sz w:val="16"/>
              </w:rPr>
            </w:pPr>
          </w:p>
          <w:p w14:paraId="125EFA70" w14:textId="77777777" w:rsidR="00391269" w:rsidRPr="006C055E" w:rsidRDefault="00391269" w:rsidP="00F65323">
            <w:pPr>
              <w:pStyle w:val="TableParagraph"/>
              <w:ind w:right="728"/>
              <w:jc w:val="right"/>
              <w:rPr>
                <w:sz w:val="16"/>
              </w:rPr>
            </w:pPr>
            <w:r w:rsidRPr="006C055E">
              <w:rPr>
                <w:spacing w:val="-5"/>
                <w:sz w:val="16"/>
              </w:rPr>
              <w:t>NO</w:t>
            </w:r>
          </w:p>
        </w:tc>
      </w:tr>
      <w:tr w:rsidR="00391269" w:rsidRPr="006C055E" w14:paraId="3847A776" w14:textId="77777777" w:rsidTr="00664AE3">
        <w:trPr>
          <w:trHeight w:val="606"/>
        </w:trPr>
        <w:tc>
          <w:tcPr>
            <w:tcW w:w="1558" w:type="dxa"/>
          </w:tcPr>
          <w:p w14:paraId="68B6D783" w14:textId="77777777" w:rsidR="00391269" w:rsidRPr="006C055E" w:rsidRDefault="00391269" w:rsidP="00F65323">
            <w:pPr>
              <w:pStyle w:val="TableParagraph"/>
              <w:spacing w:before="58" w:line="300" w:lineRule="auto"/>
              <w:ind w:left="4"/>
              <w:rPr>
                <w:sz w:val="16"/>
              </w:rPr>
            </w:pPr>
            <w:r w:rsidRPr="006C055E">
              <w:rPr>
                <w:sz w:val="16"/>
              </w:rPr>
              <w:t>Triángulo</w:t>
            </w:r>
            <w:r w:rsidRPr="006C055E">
              <w:rPr>
                <w:spacing w:val="-12"/>
                <w:sz w:val="16"/>
              </w:rPr>
              <w:t xml:space="preserve"> </w:t>
            </w:r>
            <w:r w:rsidRPr="006C055E">
              <w:rPr>
                <w:sz w:val="16"/>
              </w:rPr>
              <w:t>del</w:t>
            </w:r>
            <w:r w:rsidRPr="006C055E">
              <w:rPr>
                <w:spacing w:val="-11"/>
                <w:sz w:val="16"/>
              </w:rPr>
              <w:t xml:space="preserve"> </w:t>
            </w:r>
            <w:r w:rsidRPr="006C055E">
              <w:rPr>
                <w:sz w:val="16"/>
              </w:rPr>
              <w:t xml:space="preserve">Norte </w:t>
            </w:r>
            <w:r w:rsidRPr="006C055E">
              <w:rPr>
                <w:spacing w:val="-2"/>
                <w:sz w:val="16"/>
              </w:rPr>
              <w:t>(Salvador)</w:t>
            </w:r>
          </w:p>
        </w:tc>
        <w:tc>
          <w:tcPr>
            <w:tcW w:w="987" w:type="dxa"/>
          </w:tcPr>
          <w:p w14:paraId="49769EAC" w14:textId="77777777" w:rsidR="00391269" w:rsidRPr="006C055E" w:rsidRDefault="00391269" w:rsidP="00F65323">
            <w:pPr>
              <w:pStyle w:val="TableParagraph"/>
              <w:spacing w:before="66"/>
              <w:rPr>
                <w:sz w:val="16"/>
              </w:rPr>
            </w:pPr>
          </w:p>
          <w:p w14:paraId="66B1FD68" w14:textId="77777777" w:rsidR="00391269" w:rsidRPr="006C055E" w:rsidRDefault="00391269" w:rsidP="00F65323">
            <w:pPr>
              <w:pStyle w:val="TableParagraph"/>
              <w:ind w:left="8" w:right="68"/>
              <w:jc w:val="center"/>
              <w:rPr>
                <w:sz w:val="16"/>
              </w:rPr>
            </w:pPr>
            <w:r w:rsidRPr="006C055E">
              <w:rPr>
                <w:spacing w:val="-5"/>
                <w:sz w:val="16"/>
              </w:rPr>
              <w:t>NO</w:t>
            </w:r>
          </w:p>
        </w:tc>
        <w:tc>
          <w:tcPr>
            <w:tcW w:w="2554" w:type="dxa"/>
          </w:tcPr>
          <w:p w14:paraId="55535F37" w14:textId="77777777" w:rsidR="00391269" w:rsidRPr="006C055E" w:rsidRDefault="00391269" w:rsidP="00F65323">
            <w:pPr>
              <w:pStyle w:val="TableParagraph"/>
              <w:ind w:left="84" w:right="75" w:hanging="94"/>
              <w:jc w:val="center"/>
              <w:rPr>
                <w:spacing w:val="-2"/>
                <w:sz w:val="16"/>
              </w:rPr>
            </w:pPr>
            <w:r w:rsidRPr="006C055E">
              <w:rPr>
                <w:sz w:val="16"/>
              </w:rPr>
              <w:t>No</w:t>
            </w:r>
            <w:r w:rsidRPr="006C055E">
              <w:rPr>
                <w:spacing w:val="-5"/>
                <w:sz w:val="16"/>
              </w:rPr>
              <w:t xml:space="preserve"> </w:t>
            </w:r>
            <w:r w:rsidRPr="006C055E">
              <w:rPr>
                <w:sz w:val="16"/>
              </w:rPr>
              <w:t>aplica</w:t>
            </w:r>
            <w:r w:rsidRPr="006C055E">
              <w:rPr>
                <w:spacing w:val="-6"/>
                <w:sz w:val="16"/>
              </w:rPr>
              <w:t xml:space="preserve"> </w:t>
            </w:r>
            <w:r w:rsidRPr="006C055E">
              <w:rPr>
                <w:sz w:val="16"/>
              </w:rPr>
              <w:t>para</w:t>
            </w:r>
            <w:r w:rsidRPr="006C055E">
              <w:rPr>
                <w:spacing w:val="-4"/>
                <w:sz w:val="16"/>
              </w:rPr>
              <w:t xml:space="preserve"> </w:t>
            </w:r>
            <w:r w:rsidRPr="006C055E">
              <w:rPr>
                <w:sz w:val="16"/>
              </w:rPr>
              <w:t>la</w:t>
            </w:r>
            <w:r w:rsidRPr="006C055E">
              <w:rPr>
                <w:spacing w:val="-7"/>
                <w:sz w:val="16"/>
              </w:rPr>
              <w:t xml:space="preserve"> </w:t>
            </w:r>
            <w:r w:rsidRPr="006C055E">
              <w:rPr>
                <w:sz w:val="16"/>
              </w:rPr>
              <w:t>Rama</w:t>
            </w:r>
            <w:r w:rsidRPr="006C055E">
              <w:rPr>
                <w:spacing w:val="-8"/>
                <w:sz w:val="16"/>
              </w:rPr>
              <w:t xml:space="preserve"> </w:t>
            </w:r>
            <w:r w:rsidRPr="006C055E">
              <w:rPr>
                <w:spacing w:val="-2"/>
                <w:sz w:val="16"/>
              </w:rPr>
              <w:t>Judicial</w:t>
            </w:r>
          </w:p>
          <w:p w14:paraId="7A78920D" w14:textId="77777777" w:rsidR="00391269" w:rsidRPr="006C055E" w:rsidRDefault="00391269" w:rsidP="00F65323">
            <w:pPr>
              <w:pStyle w:val="TableParagraph"/>
              <w:ind w:left="84" w:right="75" w:hanging="94"/>
              <w:jc w:val="center"/>
              <w:rPr>
                <w:sz w:val="16"/>
              </w:rPr>
            </w:pPr>
            <w:r w:rsidRPr="006C055E">
              <w:rPr>
                <w:spacing w:val="-2"/>
                <w:sz w:val="16"/>
              </w:rPr>
              <w:t>A partir de valor de la menor cuantía</w:t>
            </w:r>
          </w:p>
        </w:tc>
        <w:tc>
          <w:tcPr>
            <w:tcW w:w="2312" w:type="dxa"/>
          </w:tcPr>
          <w:p w14:paraId="7E87EB17" w14:textId="77777777" w:rsidR="00391269" w:rsidRPr="006C055E" w:rsidRDefault="00391269" w:rsidP="00F65323">
            <w:pPr>
              <w:pStyle w:val="TableParagraph"/>
              <w:spacing w:before="8"/>
              <w:ind w:right="56"/>
              <w:jc w:val="center"/>
              <w:rPr>
                <w:sz w:val="16"/>
              </w:rPr>
            </w:pPr>
            <w:r w:rsidRPr="006C055E">
              <w:rPr>
                <w:sz w:val="16"/>
              </w:rPr>
              <w:t>LA</w:t>
            </w:r>
            <w:r w:rsidRPr="006C055E">
              <w:rPr>
                <w:spacing w:val="-12"/>
                <w:sz w:val="16"/>
              </w:rPr>
              <w:t xml:space="preserve"> </w:t>
            </w:r>
            <w:r w:rsidRPr="006C055E">
              <w:rPr>
                <w:sz w:val="16"/>
              </w:rPr>
              <w:t>RAMA</w:t>
            </w:r>
            <w:r w:rsidRPr="006C055E">
              <w:rPr>
                <w:spacing w:val="-11"/>
                <w:sz w:val="16"/>
              </w:rPr>
              <w:t xml:space="preserve"> </w:t>
            </w:r>
            <w:r w:rsidRPr="006C055E">
              <w:rPr>
                <w:sz w:val="16"/>
              </w:rPr>
              <w:t>JUDICIAL</w:t>
            </w:r>
            <w:r w:rsidRPr="006C055E">
              <w:rPr>
                <w:spacing w:val="-11"/>
                <w:sz w:val="16"/>
              </w:rPr>
              <w:t xml:space="preserve"> </w:t>
            </w:r>
            <w:r w:rsidRPr="006C055E">
              <w:rPr>
                <w:sz w:val="16"/>
              </w:rPr>
              <w:t>NOESTA INCLUIDA EN EL</w:t>
            </w:r>
          </w:p>
          <w:p w14:paraId="3F52C0A0" w14:textId="77777777" w:rsidR="00391269" w:rsidRPr="006C055E" w:rsidRDefault="00391269" w:rsidP="00F65323">
            <w:pPr>
              <w:pStyle w:val="TableParagraph"/>
              <w:spacing w:before="8"/>
              <w:ind w:right="56"/>
              <w:jc w:val="center"/>
              <w:rPr>
                <w:sz w:val="16"/>
              </w:rPr>
            </w:pPr>
            <w:r w:rsidRPr="006C055E">
              <w:rPr>
                <w:sz w:val="16"/>
              </w:rPr>
              <w:t>TRATADO</w:t>
            </w:r>
          </w:p>
        </w:tc>
        <w:tc>
          <w:tcPr>
            <w:tcW w:w="1651" w:type="dxa"/>
          </w:tcPr>
          <w:p w14:paraId="64B489EC" w14:textId="77777777" w:rsidR="00391269" w:rsidRPr="006C055E" w:rsidRDefault="00391269" w:rsidP="00F65323">
            <w:pPr>
              <w:pStyle w:val="TableParagraph"/>
              <w:spacing w:before="66"/>
              <w:rPr>
                <w:sz w:val="16"/>
              </w:rPr>
            </w:pPr>
          </w:p>
          <w:p w14:paraId="7D1C0DBB" w14:textId="77777777" w:rsidR="00391269" w:rsidRPr="006C055E" w:rsidRDefault="00391269" w:rsidP="00F65323">
            <w:pPr>
              <w:pStyle w:val="TableParagraph"/>
              <w:ind w:right="728"/>
              <w:jc w:val="right"/>
              <w:rPr>
                <w:sz w:val="16"/>
              </w:rPr>
            </w:pPr>
            <w:r w:rsidRPr="006C055E">
              <w:rPr>
                <w:spacing w:val="-5"/>
                <w:sz w:val="16"/>
              </w:rPr>
              <w:t>NO</w:t>
            </w:r>
          </w:p>
        </w:tc>
      </w:tr>
      <w:tr w:rsidR="00391269" w:rsidRPr="006C055E" w14:paraId="1591D1AC" w14:textId="77777777" w:rsidTr="00664AE3">
        <w:trPr>
          <w:trHeight w:val="717"/>
        </w:trPr>
        <w:tc>
          <w:tcPr>
            <w:tcW w:w="1558" w:type="dxa"/>
          </w:tcPr>
          <w:p w14:paraId="2FF01C54" w14:textId="77777777" w:rsidR="00391269" w:rsidRPr="006C055E" w:rsidRDefault="00391269" w:rsidP="00F65323">
            <w:pPr>
              <w:pStyle w:val="TableParagraph"/>
              <w:spacing w:before="46" w:line="268" w:lineRule="auto"/>
              <w:ind w:left="4"/>
              <w:rPr>
                <w:sz w:val="16"/>
              </w:rPr>
            </w:pPr>
            <w:r w:rsidRPr="006C055E">
              <w:rPr>
                <w:sz w:val="16"/>
              </w:rPr>
              <w:t>Triángulo</w:t>
            </w:r>
            <w:r w:rsidRPr="006C055E">
              <w:rPr>
                <w:spacing w:val="-12"/>
                <w:sz w:val="16"/>
              </w:rPr>
              <w:t xml:space="preserve"> </w:t>
            </w:r>
            <w:r w:rsidRPr="006C055E">
              <w:rPr>
                <w:sz w:val="16"/>
              </w:rPr>
              <w:t>del</w:t>
            </w:r>
            <w:r w:rsidRPr="006C055E">
              <w:rPr>
                <w:spacing w:val="-11"/>
                <w:sz w:val="16"/>
              </w:rPr>
              <w:t xml:space="preserve"> </w:t>
            </w:r>
            <w:r w:rsidRPr="006C055E">
              <w:rPr>
                <w:sz w:val="16"/>
              </w:rPr>
              <w:t xml:space="preserve">Norte </w:t>
            </w:r>
            <w:r w:rsidRPr="006C055E">
              <w:rPr>
                <w:spacing w:val="-2"/>
                <w:sz w:val="16"/>
              </w:rPr>
              <w:t>(Guatemala)</w:t>
            </w:r>
          </w:p>
          <w:p w14:paraId="297BA0C7" w14:textId="77777777" w:rsidR="00391269" w:rsidRPr="006C055E" w:rsidRDefault="00391269" w:rsidP="00F65323">
            <w:pPr>
              <w:pStyle w:val="TableParagraph"/>
              <w:spacing w:before="32"/>
              <w:ind w:left="4"/>
              <w:rPr>
                <w:sz w:val="16"/>
              </w:rPr>
            </w:pPr>
            <w:r w:rsidRPr="006C055E">
              <w:rPr>
                <w:sz w:val="16"/>
              </w:rPr>
              <w:t>Triángulo</w:t>
            </w:r>
            <w:r w:rsidRPr="006C055E">
              <w:rPr>
                <w:spacing w:val="-5"/>
                <w:sz w:val="16"/>
              </w:rPr>
              <w:t xml:space="preserve"> </w:t>
            </w:r>
            <w:r w:rsidRPr="006C055E">
              <w:rPr>
                <w:sz w:val="16"/>
              </w:rPr>
              <w:t>del</w:t>
            </w:r>
            <w:r w:rsidRPr="006C055E">
              <w:rPr>
                <w:spacing w:val="-5"/>
                <w:sz w:val="16"/>
              </w:rPr>
              <w:t xml:space="preserve"> </w:t>
            </w:r>
            <w:r w:rsidRPr="006C055E">
              <w:rPr>
                <w:spacing w:val="-2"/>
                <w:sz w:val="16"/>
              </w:rPr>
              <w:t>Norte</w:t>
            </w:r>
          </w:p>
        </w:tc>
        <w:tc>
          <w:tcPr>
            <w:tcW w:w="987" w:type="dxa"/>
          </w:tcPr>
          <w:p w14:paraId="06D3B91B" w14:textId="77777777" w:rsidR="00391269" w:rsidRPr="006C055E" w:rsidRDefault="00391269" w:rsidP="00F65323">
            <w:pPr>
              <w:pStyle w:val="TableParagraph"/>
              <w:spacing w:before="131"/>
              <w:rPr>
                <w:sz w:val="16"/>
              </w:rPr>
            </w:pPr>
          </w:p>
          <w:p w14:paraId="0370E6E0" w14:textId="77777777" w:rsidR="00391269" w:rsidRPr="006C055E" w:rsidRDefault="00391269" w:rsidP="00F65323">
            <w:pPr>
              <w:pStyle w:val="TableParagraph"/>
              <w:ind w:left="8" w:right="67"/>
              <w:jc w:val="center"/>
              <w:rPr>
                <w:sz w:val="16"/>
              </w:rPr>
            </w:pPr>
            <w:r w:rsidRPr="006C055E">
              <w:rPr>
                <w:spacing w:val="-5"/>
                <w:sz w:val="16"/>
              </w:rPr>
              <w:t>SI</w:t>
            </w:r>
          </w:p>
        </w:tc>
        <w:tc>
          <w:tcPr>
            <w:tcW w:w="2554" w:type="dxa"/>
          </w:tcPr>
          <w:p w14:paraId="1D55DD58" w14:textId="77777777" w:rsidR="00391269" w:rsidRPr="006C055E" w:rsidRDefault="00391269" w:rsidP="00F65323">
            <w:pPr>
              <w:pStyle w:val="TableParagraph"/>
              <w:spacing w:before="50"/>
              <w:ind w:left="84" w:right="75"/>
              <w:jc w:val="center"/>
              <w:rPr>
                <w:sz w:val="16"/>
              </w:rPr>
            </w:pPr>
          </w:p>
          <w:p w14:paraId="021934C4" w14:textId="77777777" w:rsidR="00391269" w:rsidRPr="006C055E" w:rsidRDefault="00391269" w:rsidP="00F65323">
            <w:pPr>
              <w:pStyle w:val="TableParagraph"/>
              <w:spacing w:line="223" w:lineRule="auto"/>
              <w:ind w:left="84" w:right="75" w:firstLine="285"/>
              <w:rPr>
                <w:sz w:val="16"/>
              </w:rPr>
            </w:pPr>
            <w:r w:rsidRPr="006C055E">
              <w:rPr>
                <w:sz w:val="16"/>
              </w:rPr>
              <w:t xml:space="preserve">la entidad. </w:t>
            </w:r>
            <w:r w:rsidRPr="006C055E">
              <w:rPr>
                <w:spacing w:val="-2"/>
                <w:sz w:val="16"/>
              </w:rPr>
              <w:t>($100.000.000,00)</w:t>
            </w:r>
          </w:p>
        </w:tc>
        <w:tc>
          <w:tcPr>
            <w:tcW w:w="2312" w:type="dxa"/>
          </w:tcPr>
          <w:p w14:paraId="1C09F4BC" w14:textId="77777777" w:rsidR="00391269" w:rsidRPr="006C055E" w:rsidRDefault="00391269" w:rsidP="00F65323">
            <w:pPr>
              <w:pStyle w:val="TableParagraph"/>
              <w:spacing w:line="186" w:lineRule="exact"/>
              <w:ind w:left="148"/>
              <w:rPr>
                <w:rFonts w:ascii="Cambria" w:hAnsi="Cambria"/>
                <w:sz w:val="16"/>
              </w:rPr>
            </w:pPr>
            <w:r w:rsidRPr="006C055E">
              <w:rPr>
                <w:rFonts w:ascii="Cambria" w:hAnsi="Cambria"/>
                <w:sz w:val="16"/>
              </w:rPr>
              <w:t>No</w:t>
            </w:r>
            <w:r w:rsidRPr="006C055E">
              <w:rPr>
                <w:rFonts w:ascii="Cambria" w:hAnsi="Cambria"/>
                <w:spacing w:val="-4"/>
                <w:sz w:val="16"/>
              </w:rPr>
              <w:t xml:space="preserve"> </w:t>
            </w:r>
            <w:r w:rsidRPr="006C055E">
              <w:rPr>
                <w:rFonts w:ascii="Cambria" w:hAnsi="Cambria"/>
                <w:sz w:val="16"/>
              </w:rPr>
              <w:t>aplica</w:t>
            </w:r>
            <w:r w:rsidRPr="006C055E">
              <w:rPr>
                <w:rFonts w:ascii="Cambria" w:hAnsi="Cambria"/>
                <w:spacing w:val="-3"/>
                <w:sz w:val="16"/>
              </w:rPr>
              <w:t xml:space="preserve"> </w:t>
            </w:r>
            <w:r w:rsidRPr="006C055E">
              <w:rPr>
                <w:rFonts w:ascii="Cambria" w:hAnsi="Cambria"/>
                <w:sz w:val="16"/>
              </w:rPr>
              <w:t>ninguna</w:t>
            </w:r>
            <w:r w:rsidRPr="006C055E">
              <w:rPr>
                <w:rFonts w:ascii="Cambria" w:hAnsi="Cambria"/>
                <w:spacing w:val="-3"/>
                <w:sz w:val="16"/>
              </w:rPr>
              <w:t xml:space="preserve"> </w:t>
            </w:r>
            <w:r w:rsidRPr="006C055E">
              <w:rPr>
                <w:rFonts w:ascii="Cambria" w:hAnsi="Cambria"/>
                <w:spacing w:val="-2"/>
                <w:sz w:val="16"/>
              </w:rPr>
              <w:t>excepción</w:t>
            </w:r>
          </w:p>
          <w:p w14:paraId="44FE863F" w14:textId="77777777" w:rsidR="00391269" w:rsidRPr="006C055E" w:rsidRDefault="00391269" w:rsidP="00F65323">
            <w:pPr>
              <w:pStyle w:val="TableParagraph"/>
              <w:ind w:right="145"/>
              <w:jc w:val="center"/>
              <w:rPr>
                <w:sz w:val="16"/>
              </w:rPr>
            </w:pPr>
            <w:r w:rsidRPr="006C055E">
              <w:rPr>
                <w:rFonts w:ascii="Cambria"/>
                <w:spacing w:val="-2"/>
                <w:sz w:val="16"/>
              </w:rPr>
              <w:t>De acuerdo</w:t>
            </w:r>
            <w:r w:rsidRPr="006C055E">
              <w:rPr>
                <w:rFonts w:ascii="Cambria"/>
                <w:spacing w:val="40"/>
                <w:sz w:val="16"/>
              </w:rPr>
              <w:t xml:space="preserve"> </w:t>
            </w:r>
            <w:r w:rsidRPr="006C055E">
              <w:rPr>
                <w:rFonts w:ascii="Cambria"/>
                <w:sz w:val="16"/>
              </w:rPr>
              <w:t xml:space="preserve">al objeto a </w:t>
            </w:r>
            <w:r w:rsidRPr="006C055E">
              <w:rPr>
                <w:spacing w:val="-2"/>
                <w:sz w:val="16"/>
              </w:rPr>
              <w:t>contratar</w:t>
            </w:r>
          </w:p>
        </w:tc>
        <w:tc>
          <w:tcPr>
            <w:tcW w:w="1651" w:type="dxa"/>
          </w:tcPr>
          <w:p w14:paraId="73710755" w14:textId="77777777" w:rsidR="00391269" w:rsidRPr="006C055E" w:rsidRDefault="00391269" w:rsidP="00F65323">
            <w:pPr>
              <w:pStyle w:val="TableParagraph"/>
              <w:spacing w:before="131"/>
              <w:rPr>
                <w:sz w:val="16"/>
              </w:rPr>
            </w:pPr>
          </w:p>
          <w:p w14:paraId="52335006" w14:textId="77777777" w:rsidR="00391269" w:rsidRPr="006C055E" w:rsidRDefault="00391269" w:rsidP="00F65323">
            <w:pPr>
              <w:pStyle w:val="TableParagraph"/>
              <w:ind w:right="771"/>
              <w:jc w:val="right"/>
              <w:rPr>
                <w:sz w:val="16"/>
              </w:rPr>
            </w:pPr>
            <w:r w:rsidRPr="006C055E">
              <w:rPr>
                <w:spacing w:val="-5"/>
                <w:sz w:val="16"/>
              </w:rPr>
              <w:t>SI</w:t>
            </w:r>
          </w:p>
        </w:tc>
      </w:tr>
      <w:tr w:rsidR="00391269" w:rsidRPr="006C055E" w14:paraId="12480207" w14:textId="77777777" w:rsidTr="00664AE3">
        <w:trPr>
          <w:trHeight w:val="549"/>
        </w:trPr>
        <w:tc>
          <w:tcPr>
            <w:tcW w:w="1558" w:type="dxa"/>
          </w:tcPr>
          <w:p w14:paraId="16255EA5" w14:textId="77777777" w:rsidR="00391269" w:rsidRPr="006C055E" w:rsidRDefault="00391269" w:rsidP="00F65323">
            <w:pPr>
              <w:pStyle w:val="TableParagraph"/>
              <w:spacing w:before="62"/>
              <w:rPr>
                <w:sz w:val="16"/>
              </w:rPr>
            </w:pPr>
          </w:p>
          <w:p w14:paraId="32ACAB65" w14:textId="77777777" w:rsidR="00391269" w:rsidRPr="006C055E" w:rsidRDefault="00391269" w:rsidP="00F65323">
            <w:pPr>
              <w:pStyle w:val="TableParagraph"/>
              <w:ind w:left="4"/>
              <w:rPr>
                <w:sz w:val="16"/>
              </w:rPr>
            </w:pPr>
            <w:r w:rsidRPr="006C055E">
              <w:rPr>
                <w:spacing w:val="-2"/>
                <w:sz w:val="16"/>
              </w:rPr>
              <w:t>(Honduras)</w:t>
            </w:r>
          </w:p>
        </w:tc>
        <w:tc>
          <w:tcPr>
            <w:tcW w:w="987" w:type="dxa"/>
          </w:tcPr>
          <w:p w14:paraId="25381829" w14:textId="77777777" w:rsidR="00391269" w:rsidRPr="006C055E" w:rsidRDefault="00391269" w:rsidP="00F65323">
            <w:pPr>
              <w:pStyle w:val="TableParagraph"/>
              <w:spacing w:before="21"/>
              <w:rPr>
                <w:sz w:val="16"/>
              </w:rPr>
            </w:pPr>
          </w:p>
          <w:p w14:paraId="7403A7E5" w14:textId="77777777" w:rsidR="00391269" w:rsidRPr="006C055E" w:rsidRDefault="00391269" w:rsidP="00F65323">
            <w:pPr>
              <w:pStyle w:val="TableParagraph"/>
              <w:ind w:left="8" w:right="68"/>
              <w:jc w:val="center"/>
              <w:rPr>
                <w:sz w:val="16"/>
              </w:rPr>
            </w:pPr>
            <w:r w:rsidRPr="006C055E">
              <w:rPr>
                <w:spacing w:val="-5"/>
                <w:sz w:val="16"/>
              </w:rPr>
              <w:t>NO</w:t>
            </w:r>
          </w:p>
        </w:tc>
        <w:tc>
          <w:tcPr>
            <w:tcW w:w="2554" w:type="dxa"/>
          </w:tcPr>
          <w:p w14:paraId="4B4CF593" w14:textId="77777777" w:rsidR="00391269" w:rsidRPr="006C055E" w:rsidRDefault="00391269" w:rsidP="00F65323">
            <w:pPr>
              <w:pStyle w:val="TableParagraph"/>
              <w:spacing w:before="21"/>
              <w:ind w:left="84" w:right="75"/>
              <w:jc w:val="center"/>
              <w:rPr>
                <w:sz w:val="16"/>
              </w:rPr>
            </w:pPr>
          </w:p>
          <w:p w14:paraId="6275EC21" w14:textId="77777777" w:rsidR="00391269" w:rsidRPr="006C055E" w:rsidRDefault="00391269" w:rsidP="00F65323">
            <w:pPr>
              <w:pStyle w:val="TableParagraph"/>
              <w:ind w:left="84" w:right="75"/>
              <w:jc w:val="center"/>
              <w:rPr>
                <w:sz w:val="16"/>
              </w:rPr>
            </w:pPr>
            <w:r w:rsidRPr="006C055E">
              <w:rPr>
                <w:sz w:val="16"/>
              </w:rPr>
              <w:t>No</w:t>
            </w:r>
            <w:r w:rsidRPr="006C055E">
              <w:rPr>
                <w:spacing w:val="-5"/>
                <w:sz w:val="16"/>
              </w:rPr>
              <w:t xml:space="preserve"> </w:t>
            </w:r>
            <w:r w:rsidRPr="006C055E">
              <w:rPr>
                <w:sz w:val="16"/>
              </w:rPr>
              <w:t>aplica</w:t>
            </w:r>
            <w:r w:rsidRPr="006C055E">
              <w:rPr>
                <w:spacing w:val="-6"/>
                <w:sz w:val="16"/>
              </w:rPr>
              <w:t xml:space="preserve"> </w:t>
            </w:r>
            <w:r w:rsidRPr="006C055E">
              <w:rPr>
                <w:sz w:val="16"/>
              </w:rPr>
              <w:t>para</w:t>
            </w:r>
            <w:r w:rsidRPr="006C055E">
              <w:rPr>
                <w:spacing w:val="-2"/>
                <w:sz w:val="16"/>
              </w:rPr>
              <w:t xml:space="preserve"> </w:t>
            </w:r>
            <w:r w:rsidRPr="006C055E">
              <w:rPr>
                <w:sz w:val="16"/>
              </w:rPr>
              <w:t>la</w:t>
            </w:r>
            <w:r w:rsidRPr="006C055E">
              <w:rPr>
                <w:spacing w:val="-6"/>
                <w:sz w:val="16"/>
              </w:rPr>
              <w:t xml:space="preserve"> </w:t>
            </w:r>
            <w:r w:rsidRPr="006C055E">
              <w:rPr>
                <w:sz w:val="16"/>
              </w:rPr>
              <w:t>Rama</w:t>
            </w:r>
            <w:r w:rsidRPr="006C055E">
              <w:rPr>
                <w:spacing w:val="-9"/>
                <w:sz w:val="16"/>
              </w:rPr>
              <w:t xml:space="preserve"> </w:t>
            </w:r>
            <w:r w:rsidRPr="006C055E">
              <w:rPr>
                <w:spacing w:val="-2"/>
                <w:sz w:val="16"/>
              </w:rPr>
              <w:t>Judicial</w:t>
            </w:r>
          </w:p>
        </w:tc>
        <w:tc>
          <w:tcPr>
            <w:tcW w:w="2312" w:type="dxa"/>
          </w:tcPr>
          <w:p w14:paraId="60F0A51F" w14:textId="77777777" w:rsidR="00391269" w:rsidRPr="006C055E" w:rsidRDefault="00391269" w:rsidP="00F65323">
            <w:pPr>
              <w:pStyle w:val="TableParagraph"/>
              <w:spacing w:before="113"/>
              <w:ind w:left="738" w:right="324" w:hanging="471"/>
              <w:rPr>
                <w:sz w:val="16"/>
              </w:rPr>
            </w:pPr>
            <w:r w:rsidRPr="006C055E">
              <w:rPr>
                <w:sz w:val="16"/>
              </w:rPr>
              <w:t>ESTA</w:t>
            </w:r>
            <w:r w:rsidRPr="006C055E">
              <w:rPr>
                <w:spacing w:val="-12"/>
                <w:sz w:val="16"/>
              </w:rPr>
              <w:t xml:space="preserve"> </w:t>
            </w:r>
            <w:r w:rsidRPr="006C055E">
              <w:rPr>
                <w:sz w:val="16"/>
              </w:rPr>
              <w:t>INCLUIDA</w:t>
            </w:r>
            <w:r w:rsidRPr="006C055E">
              <w:rPr>
                <w:spacing w:val="-11"/>
                <w:sz w:val="16"/>
              </w:rPr>
              <w:t xml:space="preserve"> </w:t>
            </w:r>
            <w:r w:rsidRPr="006C055E">
              <w:rPr>
                <w:sz w:val="16"/>
              </w:rPr>
              <w:t>EN</w:t>
            </w:r>
            <w:r w:rsidRPr="006C055E">
              <w:rPr>
                <w:spacing w:val="-11"/>
                <w:sz w:val="16"/>
              </w:rPr>
              <w:t xml:space="preserve"> </w:t>
            </w:r>
            <w:r w:rsidRPr="006C055E">
              <w:rPr>
                <w:sz w:val="16"/>
              </w:rPr>
              <w:t xml:space="preserve">EL </w:t>
            </w:r>
            <w:r w:rsidRPr="006C055E">
              <w:rPr>
                <w:spacing w:val="-2"/>
                <w:sz w:val="16"/>
              </w:rPr>
              <w:t>TRATADO</w:t>
            </w:r>
          </w:p>
        </w:tc>
        <w:tc>
          <w:tcPr>
            <w:tcW w:w="1651" w:type="dxa"/>
          </w:tcPr>
          <w:p w14:paraId="0AFB8F20" w14:textId="77777777" w:rsidR="00391269" w:rsidRPr="006C055E" w:rsidRDefault="00391269" w:rsidP="00F65323">
            <w:pPr>
              <w:pStyle w:val="TableParagraph"/>
              <w:spacing w:before="21"/>
              <w:rPr>
                <w:sz w:val="16"/>
              </w:rPr>
            </w:pPr>
          </w:p>
          <w:p w14:paraId="6FAE7193" w14:textId="77777777" w:rsidR="00391269" w:rsidRPr="006C055E" w:rsidRDefault="00391269" w:rsidP="00F65323">
            <w:pPr>
              <w:pStyle w:val="TableParagraph"/>
              <w:ind w:right="728"/>
              <w:jc w:val="right"/>
              <w:rPr>
                <w:sz w:val="16"/>
              </w:rPr>
            </w:pPr>
            <w:r w:rsidRPr="006C055E">
              <w:rPr>
                <w:spacing w:val="-5"/>
                <w:sz w:val="16"/>
              </w:rPr>
              <w:t>NO</w:t>
            </w:r>
          </w:p>
        </w:tc>
      </w:tr>
      <w:tr w:rsidR="00391269" w:rsidRPr="006C055E" w14:paraId="5482CF58" w14:textId="77777777" w:rsidTr="00664AE3">
        <w:trPr>
          <w:trHeight w:val="587"/>
        </w:trPr>
        <w:tc>
          <w:tcPr>
            <w:tcW w:w="1558" w:type="dxa"/>
          </w:tcPr>
          <w:p w14:paraId="6F827020" w14:textId="77777777" w:rsidR="00391269" w:rsidRPr="006C055E" w:rsidRDefault="00391269" w:rsidP="00F65323">
            <w:pPr>
              <w:pStyle w:val="TableParagraph"/>
              <w:spacing w:before="16"/>
              <w:rPr>
                <w:sz w:val="16"/>
              </w:rPr>
            </w:pPr>
          </w:p>
          <w:p w14:paraId="7A14748E" w14:textId="77777777" w:rsidR="00391269" w:rsidRPr="006C055E" w:rsidRDefault="00391269" w:rsidP="00F65323">
            <w:pPr>
              <w:pStyle w:val="TableParagraph"/>
              <w:ind w:left="4"/>
              <w:rPr>
                <w:sz w:val="16"/>
              </w:rPr>
            </w:pPr>
            <w:r w:rsidRPr="006C055E">
              <w:rPr>
                <w:spacing w:val="-2"/>
                <w:sz w:val="16"/>
              </w:rPr>
              <w:t>México</w:t>
            </w:r>
          </w:p>
        </w:tc>
        <w:tc>
          <w:tcPr>
            <w:tcW w:w="987" w:type="dxa"/>
          </w:tcPr>
          <w:p w14:paraId="7DC87261" w14:textId="77777777" w:rsidR="00391269" w:rsidRPr="006C055E" w:rsidRDefault="00391269" w:rsidP="00F65323">
            <w:pPr>
              <w:pStyle w:val="TableParagraph"/>
              <w:spacing w:before="126"/>
              <w:rPr>
                <w:sz w:val="16"/>
              </w:rPr>
            </w:pPr>
          </w:p>
          <w:p w14:paraId="0DD8EAC1" w14:textId="77777777" w:rsidR="00391269" w:rsidRPr="006C055E" w:rsidRDefault="00391269" w:rsidP="00F65323">
            <w:pPr>
              <w:pStyle w:val="TableParagraph"/>
              <w:ind w:left="8" w:right="68"/>
              <w:jc w:val="center"/>
              <w:rPr>
                <w:sz w:val="16"/>
              </w:rPr>
            </w:pPr>
            <w:r w:rsidRPr="006C055E">
              <w:rPr>
                <w:spacing w:val="-5"/>
                <w:sz w:val="16"/>
              </w:rPr>
              <w:t>NO</w:t>
            </w:r>
          </w:p>
        </w:tc>
        <w:tc>
          <w:tcPr>
            <w:tcW w:w="2554" w:type="dxa"/>
          </w:tcPr>
          <w:p w14:paraId="55B296CC" w14:textId="77777777" w:rsidR="00391269" w:rsidRPr="006C055E" w:rsidRDefault="00391269" w:rsidP="00F65323">
            <w:pPr>
              <w:pStyle w:val="TableParagraph"/>
              <w:spacing w:before="16"/>
              <w:ind w:left="84" w:right="75"/>
              <w:jc w:val="center"/>
              <w:rPr>
                <w:sz w:val="16"/>
              </w:rPr>
            </w:pPr>
          </w:p>
          <w:p w14:paraId="3F500227" w14:textId="77777777" w:rsidR="00391269" w:rsidRPr="006C055E" w:rsidRDefault="00391269" w:rsidP="00F65323">
            <w:pPr>
              <w:pStyle w:val="TableParagraph"/>
              <w:ind w:left="84" w:right="75"/>
              <w:jc w:val="center"/>
              <w:rPr>
                <w:sz w:val="16"/>
              </w:rPr>
            </w:pPr>
            <w:r w:rsidRPr="006C055E">
              <w:rPr>
                <w:sz w:val="16"/>
              </w:rPr>
              <w:t>No</w:t>
            </w:r>
            <w:r w:rsidRPr="006C055E">
              <w:rPr>
                <w:spacing w:val="-5"/>
                <w:sz w:val="16"/>
              </w:rPr>
              <w:t xml:space="preserve"> </w:t>
            </w:r>
            <w:r w:rsidRPr="006C055E">
              <w:rPr>
                <w:sz w:val="16"/>
              </w:rPr>
              <w:t>aplica</w:t>
            </w:r>
            <w:r w:rsidRPr="006C055E">
              <w:rPr>
                <w:spacing w:val="-9"/>
                <w:sz w:val="16"/>
              </w:rPr>
              <w:t xml:space="preserve"> </w:t>
            </w:r>
            <w:r w:rsidRPr="006C055E">
              <w:rPr>
                <w:sz w:val="16"/>
              </w:rPr>
              <w:t>para</w:t>
            </w:r>
            <w:r w:rsidRPr="006C055E">
              <w:rPr>
                <w:spacing w:val="-4"/>
                <w:sz w:val="16"/>
              </w:rPr>
              <w:t xml:space="preserve"> </w:t>
            </w:r>
            <w:r w:rsidRPr="006C055E">
              <w:rPr>
                <w:sz w:val="16"/>
              </w:rPr>
              <w:t>la</w:t>
            </w:r>
            <w:r w:rsidRPr="006C055E">
              <w:rPr>
                <w:spacing w:val="-7"/>
                <w:sz w:val="16"/>
              </w:rPr>
              <w:t xml:space="preserve"> </w:t>
            </w:r>
            <w:r w:rsidRPr="006C055E">
              <w:rPr>
                <w:sz w:val="16"/>
              </w:rPr>
              <w:t>Rama</w:t>
            </w:r>
            <w:r w:rsidRPr="006C055E">
              <w:rPr>
                <w:spacing w:val="-8"/>
                <w:sz w:val="16"/>
              </w:rPr>
              <w:t xml:space="preserve"> </w:t>
            </w:r>
            <w:r w:rsidRPr="006C055E">
              <w:rPr>
                <w:spacing w:val="-2"/>
                <w:sz w:val="16"/>
              </w:rPr>
              <w:t>Judicial</w:t>
            </w:r>
          </w:p>
        </w:tc>
        <w:tc>
          <w:tcPr>
            <w:tcW w:w="2312" w:type="dxa"/>
          </w:tcPr>
          <w:p w14:paraId="7B6F572C" w14:textId="77777777" w:rsidR="00391269" w:rsidRPr="006C055E" w:rsidRDefault="00391269" w:rsidP="00F65323">
            <w:pPr>
              <w:pStyle w:val="TableParagraph"/>
              <w:spacing w:before="21" w:line="182" w:lineRule="exact"/>
              <w:ind w:left="81" w:right="134"/>
              <w:jc w:val="center"/>
              <w:rPr>
                <w:sz w:val="16"/>
              </w:rPr>
            </w:pPr>
            <w:r w:rsidRPr="006C055E">
              <w:rPr>
                <w:sz w:val="16"/>
              </w:rPr>
              <w:t>LA</w:t>
            </w:r>
            <w:r w:rsidRPr="006C055E">
              <w:rPr>
                <w:spacing w:val="-12"/>
                <w:sz w:val="16"/>
              </w:rPr>
              <w:t xml:space="preserve"> </w:t>
            </w:r>
            <w:r w:rsidRPr="006C055E">
              <w:rPr>
                <w:sz w:val="16"/>
              </w:rPr>
              <w:t>RAMA</w:t>
            </w:r>
            <w:r w:rsidRPr="006C055E">
              <w:rPr>
                <w:spacing w:val="-11"/>
                <w:sz w:val="16"/>
              </w:rPr>
              <w:t xml:space="preserve"> </w:t>
            </w:r>
            <w:r w:rsidRPr="006C055E">
              <w:rPr>
                <w:sz w:val="16"/>
              </w:rPr>
              <w:t>JUDICIAL</w:t>
            </w:r>
            <w:r w:rsidRPr="006C055E">
              <w:rPr>
                <w:spacing w:val="-11"/>
                <w:sz w:val="16"/>
              </w:rPr>
              <w:t xml:space="preserve"> </w:t>
            </w:r>
            <w:r w:rsidRPr="006C055E">
              <w:rPr>
                <w:sz w:val="16"/>
              </w:rPr>
              <w:t>NO ESTA</w:t>
            </w:r>
            <w:r w:rsidRPr="006C055E">
              <w:rPr>
                <w:spacing w:val="-6"/>
                <w:sz w:val="16"/>
              </w:rPr>
              <w:t xml:space="preserve"> </w:t>
            </w:r>
            <w:r w:rsidRPr="006C055E">
              <w:rPr>
                <w:sz w:val="16"/>
              </w:rPr>
              <w:t>INCLUIDA</w:t>
            </w:r>
            <w:r w:rsidRPr="006C055E">
              <w:rPr>
                <w:spacing w:val="-6"/>
                <w:sz w:val="16"/>
              </w:rPr>
              <w:t xml:space="preserve"> </w:t>
            </w:r>
            <w:r w:rsidRPr="006C055E">
              <w:rPr>
                <w:sz w:val="16"/>
              </w:rPr>
              <w:t>EN</w:t>
            </w:r>
            <w:r w:rsidRPr="006C055E">
              <w:rPr>
                <w:spacing w:val="-9"/>
                <w:sz w:val="16"/>
              </w:rPr>
              <w:t xml:space="preserve"> </w:t>
            </w:r>
            <w:r w:rsidRPr="006C055E">
              <w:rPr>
                <w:sz w:val="16"/>
              </w:rPr>
              <w:t xml:space="preserve">EL </w:t>
            </w:r>
            <w:r w:rsidRPr="006C055E">
              <w:rPr>
                <w:spacing w:val="-2"/>
                <w:sz w:val="16"/>
              </w:rPr>
              <w:t>TRATADO</w:t>
            </w:r>
          </w:p>
        </w:tc>
        <w:tc>
          <w:tcPr>
            <w:tcW w:w="1651" w:type="dxa"/>
          </w:tcPr>
          <w:p w14:paraId="79703E59" w14:textId="77777777" w:rsidR="00391269" w:rsidRPr="006C055E" w:rsidRDefault="00391269" w:rsidP="00F65323">
            <w:pPr>
              <w:pStyle w:val="TableParagraph"/>
              <w:spacing w:before="126"/>
              <w:rPr>
                <w:sz w:val="16"/>
              </w:rPr>
            </w:pPr>
          </w:p>
          <w:p w14:paraId="6214D6D7" w14:textId="77777777" w:rsidR="00391269" w:rsidRPr="006C055E" w:rsidRDefault="00391269" w:rsidP="00F65323">
            <w:pPr>
              <w:pStyle w:val="TableParagraph"/>
              <w:ind w:right="728"/>
              <w:jc w:val="right"/>
              <w:rPr>
                <w:sz w:val="16"/>
              </w:rPr>
            </w:pPr>
            <w:r w:rsidRPr="006C055E">
              <w:rPr>
                <w:spacing w:val="-5"/>
                <w:sz w:val="16"/>
              </w:rPr>
              <w:t>NO</w:t>
            </w:r>
          </w:p>
        </w:tc>
      </w:tr>
      <w:tr w:rsidR="00391269" w:rsidRPr="006C055E" w14:paraId="17B78C87" w14:textId="77777777" w:rsidTr="00664AE3">
        <w:trPr>
          <w:trHeight w:val="926"/>
        </w:trPr>
        <w:tc>
          <w:tcPr>
            <w:tcW w:w="1558" w:type="dxa"/>
          </w:tcPr>
          <w:p w14:paraId="3959499F" w14:textId="77777777" w:rsidR="00391269" w:rsidRPr="006C055E" w:rsidRDefault="00391269" w:rsidP="00F65323">
            <w:pPr>
              <w:pStyle w:val="TableParagraph"/>
              <w:spacing w:before="92"/>
              <w:rPr>
                <w:sz w:val="16"/>
              </w:rPr>
            </w:pPr>
          </w:p>
          <w:p w14:paraId="316A2CC2" w14:textId="77777777" w:rsidR="00391269" w:rsidRPr="006C055E" w:rsidRDefault="00391269" w:rsidP="00F65323">
            <w:pPr>
              <w:pStyle w:val="TableParagraph"/>
              <w:spacing w:before="1"/>
              <w:ind w:left="4"/>
              <w:rPr>
                <w:sz w:val="16"/>
              </w:rPr>
            </w:pPr>
            <w:r w:rsidRPr="006C055E">
              <w:rPr>
                <w:spacing w:val="-2"/>
                <w:sz w:val="16"/>
              </w:rPr>
              <w:t>Alianza</w:t>
            </w:r>
            <w:r w:rsidRPr="006C055E">
              <w:rPr>
                <w:spacing w:val="-12"/>
                <w:sz w:val="16"/>
              </w:rPr>
              <w:t xml:space="preserve"> </w:t>
            </w:r>
            <w:r w:rsidRPr="006C055E">
              <w:rPr>
                <w:spacing w:val="-2"/>
                <w:sz w:val="16"/>
              </w:rPr>
              <w:t>del</w:t>
            </w:r>
            <w:r w:rsidRPr="006C055E">
              <w:rPr>
                <w:spacing w:val="-11"/>
                <w:sz w:val="16"/>
              </w:rPr>
              <w:t xml:space="preserve"> </w:t>
            </w:r>
            <w:r w:rsidRPr="006C055E">
              <w:rPr>
                <w:spacing w:val="-2"/>
                <w:sz w:val="16"/>
              </w:rPr>
              <w:t>Pacifico (Chile)</w:t>
            </w:r>
          </w:p>
        </w:tc>
        <w:tc>
          <w:tcPr>
            <w:tcW w:w="987" w:type="dxa"/>
          </w:tcPr>
          <w:p w14:paraId="5143D9B4" w14:textId="77777777" w:rsidR="00391269" w:rsidRPr="006C055E" w:rsidRDefault="00391269" w:rsidP="00F65323">
            <w:pPr>
              <w:pStyle w:val="TableParagraph"/>
              <w:rPr>
                <w:sz w:val="16"/>
              </w:rPr>
            </w:pPr>
          </w:p>
          <w:p w14:paraId="3303B651" w14:textId="77777777" w:rsidR="00391269" w:rsidRPr="006C055E" w:rsidRDefault="00391269" w:rsidP="00F65323">
            <w:pPr>
              <w:pStyle w:val="TableParagraph"/>
              <w:spacing w:before="141"/>
              <w:rPr>
                <w:sz w:val="16"/>
              </w:rPr>
            </w:pPr>
          </w:p>
          <w:p w14:paraId="307618CB" w14:textId="77777777" w:rsidR="00391269" w:rsidRPr="006C055E" w:rsidRDefault="00391269" w:rsidP="00F65323">
            <w:pPr>
              <w:pStyle w:val="TableParagraph"/>
              <w:ind w:left="8" w:right="67"/>
              <w:jc w:val="center"/>
              <w:rPr>
                <w:sz w:val="16"/>
              </w:rPr>
            </w:pPr>
            <w:r w:rsidRPr="006C055E">
              <w:rPr>
                <w:spacing w:val="-5"/>
                <w:sz w:val="16"/>
              </w:rPr>
              <w:t>SI</w:t>
            </w:r>
          </w:p>
        </w:tc>
        <w:tc>
          <w:tcPr>
            <w:tcW w:w="2554" w:type="dxa"/>
          </w:tcPr>
          <w:p w14:paraId="3DA1F5A5" w14:textId="77777777" w:rsidR="00391269" w:rsidRPr="006C055E" w:rsidRDefault="00391269" w:rsidP="00F65323">
            <w:pPr>
              <w:pStyle w:val="TableParagraph"/>
              <w:spacing w:before="5" w:line="183" w:lineRule="exact"/>
              <w:ind w:left="84" w:right="75"/>
              <w:jc w:val="center"/>
              <w:rPr>
                <w:sz w:val="16"/>
              </w:rPr>
            </w:pPr>
            <w:r w:rsidRPr="006C055E">
              <w:rPr>
                <w:sz w:val="16"/>
              </w:rPr>
              <w:t>Bienes</w:t>
            </w:r>
            <w:r w:rsidRPr="006C055E">
              <w:rPr>
                <w:spacing w:val="-10"/>
                <w:sz w:val="16"/>
              </w:rPr>
              <w:t xml:space="preserve"> </w:t>
            </w:r>
            <w:r w:rsidRPr="006C055E">
              <w:rPr>
                <w:sz w:val="16"/>
              </w:rPr>
              <w:t>y</w:t>
            </w:r>
            <w:r w:rsidRPr="006C055E">
              <w:rPr>
                <w:spacing w:val="-10"/>
                <w:sz w:val="16"/>
              </w:rPr>
              <w:t xml:space="preserve"> </w:t>
            </w:r>
            <w:r w:rsidRPr="006C055E">
              <w:rPr>
                <w:spacing w:val="-2"/>
                <w:sz w:val="16"/>
              </w:rPr>
              <w:t>Servicios</w:t>
            </w:r>
          </w:p>
          <w:p w14:paraId="095982E0" w14:textId="77777777" w:rsidR="00391269" w:rsidRPr="006C055E" w:rsidRDefault="00391269" w:rsidP="00F65323">
            <w:pPr>
              <w:pStyle w:val="TableParagraph"/>
              <w:spacing w:line="183" w:lineRule="exact"/>
              <w:ind w:left="84" w:right="75"/>
              <w:jc w:val="center"/>
              <w:rPr>
                <w:sz w:val="16"/>
              </w:rPr>
            </w:pPr>
            <w:r w:rsidRPr="006C055E">
              <w:rPr>
                <w:sz w:val="16"/>
              </w:rPr>
              <w:t>$257.061.877</w:t>
            </w:r>
            <w:r w:rsidRPr="006C055E">
              <w:rPr>
                <w:spacing w:val="-9"/>
                <w:sz w:val="16"/>
              </w:rPr>
              <w:t xml:space="preserve"> </w:t>
            </w:r>
            <w:r w:rsidRPr="006C055E">
              <w:rPr>
                <w:spacing w:val="-5"/>
                <w:sz w:val="16"/>
              </w:rPr>
              <w:t>COP</w:t>
            </w:r>
          </w:p>
          <w:p w14:paraId="49FE8D3D" w14:textId="77777777" w:rsidR="00391269" w:rsidRPr="006C055E" w:rsidRDefault="00391269" w:rsidP="00F65323">
            <w:pPr>
              <w:pStyle w:val="TableParagraph"/>
              <w:spacing w:before="1"/>
              <w:ind w:left="84" w:right="75"/>
              <w:jc w:val="center"/>
              <w:rPr>
                <w:sz w:val="16"/>
              </w:rPr>
            </w:pPr>
            <w:r w:rsidRPr="006C055E">
              <w:rPr>
                <w:sz w:val="16"/>
              </w:rPr>
              <w:t>El</w:t>
            </w:r>
            <w:r w:rsidRPr="006C055E">
              <w:rPr>
                <w:spacing w:val="-8"/>
                <w:sz w:val="16"/>
              </w:rPr>
              <w:t xml:space="preserve"> </w:t>
            </w:r>
            <w:r w:rsidRPr="006C055E">
              <w:rPr>
                <w:sz w:val="16"/>
              </w:rPr>
              <w:t>valor</w:t>
            </w:r>
            <w:r w:rsidRPr="006C055E">
              <w:rPr>
                <w:spacing w:val="-7"/>
                <w:sz w:val="16"/>
              </w:rPr>
              <w:t xml:space="preserve"> </w:t>
            </w:r>
            <w:r w:rsidRPr="006C055E">
              <w:rPr>
                <w:sz w:val="16"/>
              </w:rPr>
              <w:t>del</w:t>
            </w:r>
            <w:r w:rsidRPr="006C055E">
              <w:rPr>
                <w:spacing w:val="-8"/>
                <w:sz w:val="16"/>
              </w:rPr>
              <w:t xml:space="preserve"> </w:t>
            </w:r>
            <w:r w:rsidRPr="006C055E">
              <w:rPr>
                <w:sz w:val="16"/>
              </w:rPr>
              <w:t>presupuesto</w:t>
            </w:r>
            <w:r w:rsidRPr="006C055E">
              <w:rPr>
                <w:spacing w:val="-7"/>
                <w:sz w:val="16"/>
              </w:rPr>
              <w:t xml:space="preserve"> </w:t>
            </w:r>
            <w:r w:rsidRPr="006C055E">
              <w:rPr>
                <w:spacing w:val="-5"/>
                <w:sz w:val="16"/>
              </w:rPr>
              <w:t>es</w:t>
            </w:r>
          </w:p>
          <w:p w14:paraId="457D2A09" w14:textId="77777777" w:rsidR="00391269" w:rsidRPr="006C055E" w:rsidRDefault="00391269" w:rsidP="00F65323">
            <w:pPr>
              <w:pStyle w:val="TableParagraph"/>
              <w:spacing w:line="182" w:lineRule="exact"/>
              <w:ind w:left="84" w:right="75"/>
              <w:jc w:val="center"/>
              <w:rPr>
                <w:sz w:val="16"/>
              </w:rPr>
            </w:pPr>
            <w:r w:rsidRPr="006C055E">
              <w:rPr>
                <w:sz w:val="16"/>
              </w:rPr>
              <w:t>superior</w:t>
            </w:r>
            <w:r w:rsidRPr="006C055E">
              <w:rPr>
                <w:spacing w:val="-12"/>
                <w:sz w:val="16"/>
              </w:rPr>
              <w:t xml:space="preserve"> </w:t>
            </w:r>
            <w:r w:rsidRPr="006C055E">
              <w:rPr>
                <w:sz w:val="16"/>
              </w:rPr>
              <w:t>al establecido</w:t>
            </w:r>
            <w:r w:rsidRPr="006C055E">
              <w:rPr>
                <w:spacing w:val="-11"/>
                <w:sz w:val="16"/>
              </w:rPr>
              <w:t xml:space="preserve"> </w:t>
            </w:r>
            <w:r w:rsidRPr="006C055E">
              <w:rPr>
                <w:sz w:val="16"/>
              </w:rPr>
              <w:t>en</w:t>
            </w:r>
            <w:r w:rsidRPr="006C055E">
              <w:rPr>
                <w:spacing w:val="-11"/>
                <w:sz w:val="16"/>
              </w:rPr>
              <w:t xml:space="preserve"> </w:t>
            </w:r>
            <w:r w:rsidRPr="006C055E">
              <w:rPr>
                <w:sz w:val="16"/>
              </w:rPr>
              <w:t>el acuerdo</w:t>
            </w:r>
            <w:r w:rsidRPr="006C055E">
              <w:rPr>
                <w:spacing w:val="-4"/>
                <w:sz w:val="16"/>
              </w:rPr>
              <w:t xml:space="preserve"> </w:t>
            </w:r>
            <w:r w:rsidRPr="006C055E">
              <w:rPr>
                <w:sz w:val="16"/>
              </w:rPr>
              <w:t>comercial</w:t>
            </w:r>
          </w:p>
        </w:tc>
        <w:tc>
          <w:tcPr>
            <w:tcW w:w="2312" w:type="dxa"/>
          </w:tcPr>
          <w:p w14:paraId="6DC2830B" w14:textId="77777777" w:rsidR="00391269" w:rsidRPr="006C055E" w:rsidRDefault="00391269" w:rsidP="00F65323">
            <w:pPr>
              <w:pStyle w:val="TableParagraph"/>
              <w:spacing w:before="49"/>
              <w:rPr>
                <w:sz w:val="16"/>
              </w:rPr>
            </w:pPr>
          </w:p>
          <w:p w14:paraId="5A2A2CCA" w14:textId="77777777" w:rsidR="00391269" w:rsidRPr="006C055E" w:rsidRDefault="00391269" w:rsidP="00F65323">
            <w:pPr>
              <w:pStyle w:val="TableParagraph"/>
              <w:ind w:left="81" w:right="138"/>
              <w:jc w:val="center"/>
              <w:rPr>
                <w:sz w:val="16"/>
              </w:rPr>
            </w:pPr>
            <w:r w:rsidRPr="006C055E">
              <w:rPr>
                <w:sz w:val="16"/>
              </w:rPr>
              <w:t>No</w:t>
            </w:r>
            <w:r w:rsidRPr="006C055E">
              <w:rPr>
                <w:spacing w:val="-12"/>
                <w:sz w:val="16"/>
              </w:rPr>
              <w:t xml:space="preserve"> </w:t>
            </w:r>
            <w:r w:rsidRPr="006C055E">
              <w:rPr>
                <w:sz w:val="16"/>
              </w:rPr>
              <w:t>aplica</w:t>
            </w:r>
            <w:r w:rsidRPr="006C055E">
              <w:rPr>
                <w:spacing w:val="-11"/>
                <w:sz w:val="16"/>
              </w:rPr>
              <w:t xml:space="preserve"> </w:t>
            </w:r>
            <w:r w:rsidRPr="006C055E">
              <w:rPr>
                <w:sz w:val="16"/>
              </w:rPr>
              <w:t>ninguna</w:t>
            </w:r>
            <w:r w:rsidRPr="006C055E">
              <w:rPr>
                <w:spacing w:val="-11"/>
                <w:sz w:val="16"/>
              </w:rPr>
              <w:t xml:space="preserve"> </w:t>
            </w:r>
            <w:r w:rsidRPr="006C055E">
              <w:rPr>
                <w:sz w:val="16"/>
              </w:rPr>
              <w:t xml:space="preserve">excepción de acuerdo con el objeto a </w:t>
            </w:r>
            <w:r w:rsidRPr="006C055E">
              <w:rPr>
                <w:spacing w:val="-2"/>
                <w:sz w:val="16"/>
              </w:rPr>
              <w:t>contratar</w:t>
            </w:r>
          </w:p>
        </w:tc>
        <w:tc>
          <w:tcPr>
            <w:tcW w:w="1651" w:type="dxa"/>
          </w:tcPr>
          <w:p w14:paraId="1F051B86" w14:textId="77777777" w:rsidR="00391269" w:rsidRPr="006C055E" w:rsidRDefault="00391269" w:rsidP="00F65323">
            <w:pPr>
              <w:pStyle w:val="TableParagraph"/>
              <w:rPr>
                <w:sz w:val="16"/>
              </w:rPr>
            </w:pPr>
          </w:p>
          <w:p w14:paraId="21FDAADD" w14:textId="77777777" w:rsidR="00391269" w:rsidRPr="006C055E" w:rsidRDefault="00391269" w:rsidP="00F65323">
            <w:pPr>
              <w:pStyle w:val="TableParagraph"/>
              <w:spacing w:before="141"/>
              <w:rPr>
                <w:sz w:val="16"/>
              </w:rPr>
            </w:pPr>
          </w:p>
          <w:p w14:paraId="1B90A931" w14:textId="77777777" w:rsidR="00391269" w:rsidRPr="006C055E" w:rsidRDefault="00391269" w:rsidP="00F65323">
            <w:pPr>
              <w:pStyle w:val="TableParagraph"/>
              <w:ind w:right="771"/>
              <w:jc w:val="right"/>
              <w:rPr>
                <w:sz w:val="16"/>
              </w:rPr>
            </w:pPr>
            <w:r w:rsidRPr="006C055E">
              <w:rPr>
                <w:spacing w:val="-5"/>
                <w:sz w:val="16"/>
              </w:rPr>
              <w:t>SI</w:t>
            </w:r>
          </w:p>
        </w:tc>
      </w:tr>
      <w:tr w:rsidR="00391269" w:rsidRPr="006C055E" w14:paraId="10E95979" w14:textId="77777777" w:rsidTr="00664AE3">
        <w:trPr>
          <w:trHeight w:val="733"/>
        </w:trPr>
        <w:tc>
          <w:tcPr>
            <w:tcW w:w="1558" w:type="dxa"/>
          </w:tcPr>
          <w:p w14:paraId="7796D4B5" w14:textId="77777777" w:rsidR="00391269" w:rsidRPr="006C055E" w:rsidRDefault="00391269" w:rsidP="00F65323">
            <w:pPr>
              <w:pStyle w:val="TableParagraph"/>
              <w:spacing w:before="181"/>
              <w:ind w:left="4"/>
              <w:rPr>
                <w:sz w:val="16"/>
              </w:rPr>
            </w:pPr>
            <w:r w:rsidRPr="006C055E">
              <w:rPr>
                <w:spacing w:val="-2"/>
                <w:sz w:val="16"/>
              </w:rPr>
              <w:t>Alianza</w:t>
            </w:r>
            <w:r w:rsidRPr="006C055E">
              <w:rPr>
                <w:spacing w:val="-12"/>
                <w:sz w:val="16"/>
              </w:rPr>
              <w:t xml:space="preserve"> </w:t>
            </w:r>
            <w:r w:rsidRPr="006C055E">
              <w:rPr>
                <w:spacing w:val="-2"/>
                <w:sz w:val="16"/>
              </w:rPr>
              <w:t>del</w:t>
            </w:r>
            <w:r w:rsidRPr="006C055E">
              <w:rPr>
                <w:spacing w:val="-11"/>
                <w:sz w:val="16"/>
              </w:rPr>
              <w:t xml:space="preserve"> </w:t>
            </w:r>
            <w:r w:rsidRPr="006C055E">
              <w:rPr>
                <w:spacing w:val="-2"/>
                <w:sz w:val="16"/>
              </w:rPr>
              <w:t>Pacifico (Perú)</w:t>
            </w:r>
          </w:p>
        </w:tc>
        <w:tc>
          <w:tcPr>
            <w:tcW w:w="987" w:type="dxa"/>
          </w:tcPr>
          <w:p w14:paraId="706B1066" w14:textId="77777777" w:rsidR="00391269" w:rsidRPr="006C055E" w:rsidRDefault="00391269" w:rsidP="00F65323">
            <w:pPr>
              <w:pStyle w:val="TableParagraph"/>
              <w:rPr>
                <w:sz w:val="16"/>
              </w:rPr>
            </w:pPr>
          </w:p>
          <w:p w14:paraId="56610194" w14:textId="77777777" w:rsidR="00391269" w:rsidRPr="006C055E" w:rsidRDefault="00391269" w:rsidP="00F65323">
            <w:pPr>
              <w:pStyle w:val="TableParagraph"/>
              <w:spacing w:before="43"/>
              <w:rPr>
                <w:sz w:val="16"/>
              </w:rPr>
            </w:pPr>
          </w:p>
          <w:p w14:paraId="62867397" w14:textId="77777777" w:rsidR="00391269" w:rsidRPr="006C055E" w:rsidRDefault="00391269" w:rsidP="00F65323">
            <w:pPr>
              <w:pStyle w:val="TableParagraph"/>
              <w:ind w:left="8" w:right="67"/>
              <w:jc w:val="center"/>
              <w:rPr>
                <w:sz w:val="16"/>
              </w:rPr>
            </w:pPr>
            <w:r w:rsidRPr="006C055E">
              <w:rPr>
                <w:spacing w:val="-5"/>
                <w:sz w:val="16"/>
              </w:rPr>
              <w:t>SI</w:t>
            </w:r>
          </w:p>
        </w:tc>
        <w:tc>
          <w:tcPr>
            <w:tcW w:w="2554" w:type="dxa"/>
          </w:tcPr>
          <w:p w14:paraId="5B0D461D" w14:textId="77777777" w:rsidR="00391269" w:rsidRPr="006C055E" w:rsidRDefault="00391269" w:rsidP="00F65323">
            <w:pPr>
              <w:pStyle w:val="TableParagraph"/>
              <w:spacing w:line="178" w:lineRule="exact"/>
              <w:ind w:left="84" w:right="75"/>
              <w:jc w:val="center"/>
              <w:rPr>
                <w:sz w:val="16"/>
              </w:rPr>
            </w:pPr>
            <w:r w:rsidRPr="006C055E">
              <w:rPr>
                <w:sz w:val="16"/>
              </w:rPr>
              <w:t>Bienes</w:t>
            </w:r>
            <w:r w:rsidRPr="006C055E">
              <w:rPr>
                <w:spacing w:val="-10"/>
                <w:sz w:val="16"/>
              </w:rPr>
              <w:t xml:space="preserve"> </w:t>
            </w:r>
            <w:r w:rsidRPr="006C055E">
              <w:rPr>
                <w:sz w:val="16"/>
              </w:rPr>
              <w:t>y</w:t>
            </w:r>
            <w:r w:rsidRPr="006C055E">
              <w:rPr>
                <w:spacing w:val="-10"/>
                <w:sz w:val="16"/>
              </w:rPr>
              <w:t xml:space="preserve"> </w:t>
            </w:r>
            <w:r w:rsidRPr="006C055E">
              <w:rPr>
                <w:spacing w:val="-2"/>
                <w:sz w:val="16"/>
              </w:rPr>
              <w:t>Servicios</w:t>
            </w:r>
          </w:p>
          <w:p w14:paraId="2747B3B5" w14:textId="77777777" w:rsidR="00391269" w:rsidRPr="006C055E" w:rsidRDefault="00391269" w:rsidP="00F65323">
            <w:pPr>
              <w:pStyle w:val="TableParagraph"/>
              <w:spacing w:before="3" w:line="183" w:lineRule="exact"/>
              <w:ind w:left="84" w:right="75"/>
              <w:jc w:val="center"/>
              <w:rPr>
                <w:sz w:val="16"/>
              </w:rPr>
            </w:pPr>
            <w:r w:rsidRPr="006C055E">
              <w:rPr>
                <w:sz w:val="16"/>
              </w:rPr>
              <w:t>$</w:t>
            </w:r>
            <w:r w:rsidRPr="006C055E">
              <w:rPr>
                <w:spacing w:val="-5"/>
                <w:sz w:val="16"/>
              </w:rPr>
              <w:t xml:space="preserve"> </w:t>
            </w:r>
            <w:r w:rsidRPr="006C055E">
              <w:rPr>
                <w:sz w:val="16"/>
              </w:rPr>
              <w:t>488.417.566</w:t>
            </w:r>
            <w:r w:rsidRPr="006C055E">
              <w:rPr>
                <w:spacing w:val="-5"/>
                <w:sz w:val="16"/>
              </w:rPr>
              <w:t xml:space="preserve"> COP</w:t>
            </w:r>
          </w:p>
          <w:p w14:paraId="04C5F32F" w14:textId="77777777" w:rsidR="00391269" w:rsidRPr="006C055E" w:rsidRDefault="00391269" w:rsidP="00F65323">
            <w:pPr>
              <w:pStyle w:val="TableParagraph"/>
              <w:spacing w:line="184" w:lineRule="exact"/>
              <w:ind w:left="84" w:right="75" w:firstLine="1"/>
              <w:jc w:val="center"/>
              <w:rPr>
                <w:sz w:val="16"/>
              </w:rPr>
            </w:pPr>
            <w:r w:rsidRPr="006C055E">
              <w:rPr>
                <w:sz w:val="16"/>
              </w:rPr>
              <w:t>El</w:t>
            </w:r>
            <w:r w:rsidRPr="006C055E">
              <w:rPr>
                <w:spacing w:val="-7"/>
                <w:sz w:val="16"/>
              </w:rPr>
              <w:t xml:space="preserve"> </w:t>
            </w:r>
            <w:r w:rsidRPr="006C055E">
              <w:rPr>
                <w:sz w:val="16"/>
              </w:rPr>
              <w:t>valor</w:t>
            </w:r>
            <w:r w:rsidRPr="006C055E">
              <w:rPr>
                <w:spacing w:val="-6"/>
                <w:sz w:val="16"/>
              </w:rPr>
              <w:t xml:space="preserve"> </w:t>
            </w:r>
            <w:r w:rsidRPr="006C055E">
              <w:rPr>
                <w:sz w:val="16"/>
              </w:rPr>
              <w:t>del</w:t>
            </w:r>
            <w:r w:rsidRPr="006C055E">
              <w:rPr>
                <w:spacing w:val="-7"/>
                <w:sz w:val="16"/>
              </w:rPr>
              <w:t xml:space="preserve"> </w:t>
            </w:r>
            <w:r w:rsidRPr="006C055E">
              <w:rPr>
                <w:sz w:val="16"/>
              </w:rPr>
              <w:t>presupuesto</w:t>
            </w:r>
            <w:r w:rsidRPr="006C055E">
              <w:rPr>
                <w:spacing w:val="-7"/>
                <w:sz w:val="16"/>
              </w:rPr>
              <w:t xml:space="preserve"> </w:t>
            </w:r>
            <w:r w:rsidRPr="006C055E">
              <w:rPr>
                <w:sz w:val="16"/>
              </w:rPr>
              <w:t>es superior</w:t>
            </w:r>
            <w:r w:rsidRPr="006C055E">
              <w:rPr>
                <w:spacing w:val="-7"/>
                <w:sz w:val="16"/>
              </w:rPr>
              <w:t xml:space="preserve"> </w:t>
            </w:r>
            <w:r w:rsidRPr="006C055E">
              <w:rPr>
                <w:sz w:val="16"/>
              </w:rPr>
              <w:t>al establecido</w:t>
            </w:r>
            <w:r w:rsidRPr="006C055E">
              <w:rPr>
                <w:spacing w:val="-8"/>
                <w:sz w:val="16"/>
              </w:rPr>
              <w:t xml:space="preserve"> </w:t>
            </w:r>
            <w:r w:rsidRPr="006C055E">
              <w:rPr>
                <w:sz w:val="16"/>
              </w:rPr>
              <w:t>en</w:t>
            </w:r>
            <w:r w:rsidRPr="006C055E">
              <w:rPr>
                <w:spacing w:val="-6"/>
                <w:sz w:val="16"/>
              </w:rPr>
              <w:t xml:space="preserve"> </w:t>
            </w:r>
            <w:r w:rsidRPr="006C055E">
              <w:rPr>
                <w:spacing w:val="-5"/>
                <w:sz w:val="16"/>
              </w:rPr>
              <w:t>el acuerdo comercial.</w:t>
            </w:r>
          </w:p>
        </w:tc>
        <w:tc>
          <w:tcPr>
            <w:tcW w:w="2312" w:type="dxa"/>
          </w:tcPr>
          <w:p w14:paraId="390F100A" w14:textId="77777777" w:rsidR="00391269" w:rsidRPr="006C055E" w:rsidRDefault="00391269" w:rsidP="00F65323">
            <w:pPr>
              <w:pStyle w:val="TableParagraph"/>
              <w:spacing w:before="135"/>
              <w:ind w:left="81" w:right="138"/>
              <w:jc w:val="center"/>
              <w:rPr>
                <w:sz w:val="16"/>
              </w:rPr>
            </w:pPr>
            <w:r w:rsidRPr="006C055E">
              <w:rPr>
                <w:sz w:val="16"/>
              </w:rPr>
              <w:t>No</w:t>
            </w:r>
            <w:r w:rsidRPr="006C055E">
              <w:rPr>
                <w:spacing w:val="-12"/>
                <w:sz w:val="16"/>
              </w:rPr>
              <w:t xml:space="preserve"> </w:t>
            </w:r>
            <w:r w:rsidRPr="006C055E">
              <w:rPr>
                <w:sz w:val="16"/>
              </w:rPr>
              <w:t>aplica</w:t>
            </w:r>
            <w:r w:rsidRPr="006C055E">
              <w:rPr>
                <w:spacing w:val="-11"/>
                <w:sz w:val="16"/>
              </w:rPr>
              <w:t xml:space="preserve"> </w:t>
            </w:r>
            <w:r w:rsidRPr="006C055E">
              <w:rPr>
                <w:sz w:val="16"/>
              </w:rPr>
              <w:t>ninguna</w:t>
            </w:r>
            <w:r w:rsidRPr="006C055E">
              <w:rPr>
                <w:spacing w:val="-11"/>
                <w:sz w:val="16"/>
              </w:rPr>
              <w:t xml:space="preserve"> </w:t>
            </w:r>
            <w:r w:rsidRPr="006C055E">
              <w:rPr>
                <w:sz w:val="16"/>
              </w:rPr>
              <w:t xml:space="preserve">excepción de acuerdo con el objeto a </w:t>
            </w:r>
            <w:r w:rsidRPr="006C055E">
              <w:rPr>
                <w:spacing w:val="-2"/>
                <w:sz w:val="16"/>
              </w:rPr>
              <w:t>contratar</w:t>
            </w:r>
          </w:p>
        </w:tc>
        <w:tc>
          <w:tcPr>
            <w:tcW w:w="1651" w:type="dxa"/>
          </w:tcPr>
          <w:p w14:paraId="11E731CB" w14:textId="77777777" w:rsidR="00391269" w:rsidRPr="006C055E" w:rsidRDefault="00391269" w:rsidP="00F65323">
            <w:pPr>
              <w:pStyle w:val="TableParagraph"/>
              <w:rPr>
                <w:sz w:val="16"/>
              </w:rPr>
            </w:pPr>
          </w:p>
          <w:p w14:paraId="6D6DEA45" w14:textId="77777777" w:rsidR="00391269" w:rsidRPr="006C055E" w:rsidRDefault="00391269" w:rsidP="00F65323">
            <w:pPr>
              <w:pStyle w:val="TableParagraph"/>
              <w:spacing w:before="43"/>
              <w:rPr>
                <w:sz w:val="16"/>
              </w:rPr>
            </w:pPr>
          </w:p>
          <w:p w14:paraId="2CC15BBE" w14:textId="77777777" w:rsidR="00391269" w:rsidRPr="006C055E" w:rsidRDefault="00391269" w:rsidP="00F65323">
            <w:pPr>
              <w:pStyle w:val="TableParagraph"/>
              <w:ind w:right="771"/>
              <w:jc w:val="right"/>
              <w:rPr>
                <w:sz w:val="16"/>
              </w:rPr>
            </w:pPr>
            <w:r w:rsidRPr="006C055E">
              <w:rPr>
                <w:spacing w:val="-5"/>
                <w:sz w:val="16"/>
              </w:rPr>
              <w:t>SI</w:t>
            </w:r>
          </w:p>
        </w:tc>
      </w:tr>
      <w:tr w:rsidR="00A62D86" w:rsidRPr="006C055E" w14:paraId="0F0544C1" w14:textId="77777777" w:rsidTr="00664AE3">
        <w:trPr>
          <w:trHeight w:val="733"/>
        </w:trPr>
        <w:tc>
          <w:tcPr>
            <w:tcW w:w="1558" w:type="dxa"/>
          </w:tcPr>
          <w:p w14:paraId="631A3B71" w14:textId="77777777" w:rsidR="00A62D86" w:rsidRPr="006C055E" w:rsidRDefault="00A62D86" w:rsidP="00A62D86">
            <w:pPr>
              <w:pStyle w:val="TableParagraph"/>
              <w:spacing w:before="181"/>
              <w:ind w:left="4"/>
              <w:rPr>
                <w:spacing w:val="-2"/>
                <w:sz w:val="16"/>
              </w:rPr>
            </w:pPr>
            <w:r w:rsidRPr="006C055E">
              <w:rPr>
                <w:spacing w:val="-2"/>
                <w:sz w:val="16"/>
              </w:rPr>
              <w:t>Alianza</w:t>
            </w:r>
            <w:r w:rsidRPr="006C055E">
              <w:rPr>
                <w:spacing w:val="-12"/>
                <w:sz w:val="16"/>
              </w:rPr>
              <w:t xml:space="preserve"> </w:t>
            </w:r>
            <w:r w:rsidRPr="006C055E">
              <w:rPr>
                <w:spacing w:val="-2"/>
                <w:sz w:val="16"/>
              </w:rPr>
              <w:t>del</w:t>
            </w:r>
            <w:r w:rsidRPr="006C055E">
              <w:rPr>
                <w:spacing w:val="-11"/>
                <w:sz w:val="16"/>
              </w:rPr>
              <w:t xml:space="preserve"> </w:t>
            </w:r>
            <w:r w:rsidRPr="006C055E">
              <w:rPr>
                <w:spacing w:val="-2"/>
                <w:sz w:val="16"/>
              </w:rPr>
              <w:t>Pacifico (México)</w:t>
            </w:r>
          </w:p>
        </w:tc>
        <w:tc>
          <w:tcPr>
            <w:tcW w:w="987" w:type="dxa"/>
          </w:tcPr>
          <w:p w14:paraId="006738A5" w14:textId="77777777" w:rsidR="00A62D86" w:rsidRPr="006C055E" w:rsidRDefault="00A62D86" w:rsidP="00A62D86">
            <w:pPr>
              <w:pStyle w:val="TableParagraph"/>
              <w:jc w:val="center"/>
              <w:rPr>
                <w:sz w:val="16"/>
              </w:rPr>
            </w:pPr>
            <w:r w:rsidRPr="006C055E">
              <w:rPr>
                <w:sz w:val="16"/>
              </w:rPr>
              <w:t>NO</w:t>
            </w:r>
          </w:p>
        </w:tc>
        <w:tc>
          <w:tcPr>
            <w:tcW w:w="2554" w:type="dxa"/>
          </w:tcPr>
          <w:p w14:paraId="0F421C47" w14:textId="77777777" w:rsidR="00A62D86" w:rsidRPr="006C055E" w:rsidRDefault="00A62D86" w:rsidP="00A62D86">
            <w:pPr>
              <w:pStyle w:val="TableParagraph"/>
              <w:spacing w:line="178" w:lineRule="exact"/>
              <w:ind w:left="84" w:right="75"/>
              <w:jc w:val="center"/>
              <w:rPr>
                <w:rFonts w:eastAsia="Calibri"/>
                <w:sz w:val="16"/>
                <w:szCs w:val="16"/>
                <w:lang w:val="es-CO" w:eastAsia="es-CO"/>
              </w:rPr>
            </w:pPr>
          </w:p>
          <w:p w14:paraId="76437E9F" w14:textId="77777777" w:rsidR="00A62D86" w:rsidRPr="006C055E" w:rsidRDefault="00A62D86" w:rsidP="00A62D86">
            <w:pPr>
              <w:pStyle w:val="TableParagraph"/>
              <w:spacing w:line="178" w:lineRule="exact"/>
              <w:ind w:left="84" w:right="75"/>
              <w:jc w:val="center"/>
              <w:rPr>
                <w:rFonts w:eastAsia="Calibri"/>
                <w:sz w:val="16"/>
                <w:szCs w:val="16"/>
                <w:lang w:val="es-CO" w:eastAsia="es-CO"/>
              </w:rPr>
            </w:pPr>
          </w:p>
          <w:p w14:paraId="12F4B636" w14:textId="165D87C2" w:rsidR="00A62D86" w:rsidRPr="006C055E" w:rsidRDefault="00A62D86" w:rsidP="00A62D86">
            <w:pPr>
              <w:pStyle w:val="TableParagraph"/>
              <w:spacing w:line="178" w:lineRule="exact"/>
              <w:ind w:left="84" w:right="75"/>
              <w:jc w:val="center"/>
              <w:rPr>
                <w:sz w:val="16"/>
              </w:rPr>
            </w:pPr>
            <w:r w:rsidRPr="006C055E">
              <w:rPr>
                <w:rFonts w:ascii="Arial" w:eastAsia="Calibri" w:hAnsi="Arial" w:cs="Arial"/>
                <w:sz w:val="16"/>
                <w:szCs w:val="16"/>
                <w:lang w:val="es-CO" w:eastAsia="es-CO"/>
              </w:rPr>
              <w:t>No aplica para la Rama Judicial</w:t>
            </w:r>
          </w:p>
        </w:tc>
        <w:tc>
          <w:tcPr>
            <w:tcW w:w="2312" w:type="dxa"/>
          </w:tcPr>
          <w:p w14:paraId="1D2DE9D5" w14:textId="77777777" w:rsidR="00A62D86" w:rsidRPr="006C055E" w:rsidRDefault="00A62D86" w:rsidP="00A62D86">
            <w:pPr>
              <w:pStyle w:val="TableParagraph"/>
              <w:ind w:left="81" w:right="138"/>
              <w:jc w:val="center"/>
              <w:rPr>
                <w:sz w:val="16"/>
              </w:rPr>
            </w:pPr>
          </w:p>
          <w:p w14:paraId="05704761" w14:textId="77777777" w:rsidR="00A62D86" w:rsidRPr="006C055E" w:rsidRDefault="00A62D86" w:rsidP="00A62D86">
            <w:pPr>
              <w:pStyle w:val="TableParagraph"/>
              <w:ind w:left="81" w:right="138"/>
              <w:jc w:val="center"/>
              <w:rPr>
                <w:sz w:val="16"/>
              </w:rPr>
            </w:pPr>
            <w:r w:rsidRPr="006C055E">
              <w:rPr>
                <w:sz w:val="16"/>
              </w:rPr>
              <w:t>La rama judicial no está</w:t>
            </w:r>
          </w:p>
          <w:p w14:paraId="50FEE5CC" w14:textId="3F6F1427" w:rsidR="00A62D86" w:rsidRPr="006C055E" w:rsidRDefault="00A62D86" w:rsidP="00A62D86">
            <w:pPr>
              <w:pStyle w:val="TableParagraph"/>
              <w:spacing w:before="135"/>
              <w:ind w:left="81" w:right="138"/>
              <w:jc w:val="center"/>
              <w:rPr>
                <w:sz w:val="16"/>
              </w:rPr>
            </w:pPr>
            <w:r w:rsidRPr="006C055E">
              <w:rPr>
                <w:sz w:val="16"/>
              </w:rPr>
              <w:t>incluida en el tratado</w:t>
            </w:r>
          </w:p>
        </w:tc>
        <w:tc>
          <w:tcPr>
            <w:tcW w:w="1651" w:type="dxa"/>
          </w:tcPr>
          <w:p w14:paraId="2364F3B0" w14:textId="77777777" w:rsidR="00A62D86" w:rsidRPr="006C055E" w:rsidRDefault="00A62D86" w:rsidP="00A62D86">
            <w:pPr>
              <w:pStyle w:val="TableParagraph"/>
              <w:jc w:val="center"/>
              <w:rPr>
                <w:sz w:val="16"/>
              </w:rPr>
            </w:pPr>
          </w:p>
          <w:p w14:paraId="72E56068" w14:textId="77777777" w:rsidR="00A62D86" w:rsidRPr="006C055E" w:rsidRDefault="00A62D86" w:rsidP="00A62D86">
            <w:pPr>
              <w:pStyle w:val="TableParagraph"/>
              <w:jc w:val="center"/>
              <w:rPr>
                <w:sz w:val="16"/>
              </w:rPr>
            </w:pPr>
          </w:p>
          <w:p w14:paraId="5DC2A372" w14:textId="64B05BD5" w:rsidR="00A62D86" w:rsidRPr="006C055E" w:rsidRDefault="00A62D86" w:rsidP="00A62D86">
            <w:pPr>
              <w:pStyle w:val="TableParagraph"/>
              <w:rPr>
                <w:sz w:val="16"/>
              </w:rPr>
            </w:pPr>
            <w:r w:rsidRPr="006C055E">
              <w:rPr>
                <w:sz w:val="16"/>
              </w:rPr>
              <w:t>NO</w:t>
            </w:r>
          </w:p>
        </w:tc>
      </w:tr>
      <w:tr w:rsidR="00391269" w:rsidRPr="006C055E" w14:paraId="79104564" w14:textId="77777777" w:rsidTr="00664AE3">
        <w:trPr>
          <w:trHeight w:val="733"/>
        </w:trPr>
        <w:tc>
          <w:tcPr>
            <w:tcW w:w="1558" w:type="dxa"/>
          </w:tcPr>
          <w:p w14:paraId="582B48A6" w14:textId="77777777" w:rsidR="00391269" w:rsidRPr="006C055E" w:rsidRDefault="00391269" w:rsidP="00F65323">
            <w:pPr>
              <w:pStyle w:val="TableParagraph"/>
              <w:spacing w:before="181"/>
              <w:ind w:left="4"/>
              <w:rPr>
                <w:spacing w:val="-2"/>
                <w:sz w:val="16"/>
              </w:rPr>
            </w:pPr>
          </w:p>
        </w:tc>
        <w:tc>
          <w:tcPr>
            <w:tcW w:w="7504" w:type="dxa"/>
            <w:gridSpan w:val="4"/>
          </w:tcPr>
          <w:p w14:paraId="0F8EEC6A" w14:textId="77777777" w:rsidR="00391269" w:rsidRPr="006C055E" w:rsidRDefault="00391269" w:rsidP="00F65323">
            <w:pPr>
              <w:pStyle w:val="TableParagraph"/>
              <w:spacing w:before="1" w:line="183" w:lineRule="exact"/>
              <w:ind w:right="152"/>
              <w:jc w:val="both"/>
              <w:rPr>
                <w:sz w:val="16"/>
              </w:rPr>
            </w:pPr>
            <w:r w:rsidRPr="006C055E">
              <w:rPr>
                <w:sz w:val="16"/>
              </w:rPr>
              <w:t>PAÍSES</w:t>
            </w:r>
            <w:r w:rsidRPr="006C055E">
              <w:rPr>
                <w:spacing w:val="8"/>
                <w:sz w:val="16"/>
              </w:rPr>
              <w:t xml:space="preserve"> </w:t>
            </w:r>
            <w:r w:rsidRPr="006C055E">
              <w:rPr>
                <w:sz w:val="16"/>
              </w:rPr>
              <w:t>MIEMBROS</w:t>
            </w:r>
            <w:r w:rsidRPr="006C055E">
              <w:rPr>
                <w:spacing w:val="9"/>
                <w:sz w:val="16"/>
              </w:rPr>
              <w:t xml:space="preserve"> </w:t>
            </w:r>
            <w:r w:rsidRPr="006C055E">
              <w:rPr>
                <w:sz w:val="16"/>
              </w:rPr>
              <w:t>DE</w:t>
            </w:r>
            <w:r w:rsidRPr="006C055E">
              <w:rPr>
                <w:spacing w:val="7"/>
                <w:sz w:val="16"/>
              </w:rPr>
              <w:t xml:space="preserve"> </w:t>
            </w:r>
            <w:r w:rsidRPr="006C055E">
              <w:rPr>
                <w:sz w:val="16"/>
              </w:rPr>
              <w:t>LA</w:t>
            </w:r>
            <w:r w:rsidRPr="006C055E">
              <w:rPr>
                <w:spacing w:val="9"/>
                <w:sz w:val="16"/>
              </w:rPr>
              <w:t xml:space="preserve"> </w:t>
            </w:r>
            <w:r w:rsidRPr="006C055E">
              <w:rPr>
                <w:sz w:val="16"/>
              </w:rPr>
              <w:t>CAN:</w:t>
            </w:r>
            <w:r w:rsidRPr="006C055E">
              <w:rPr>
                <w:spacing w:val="16"/>
                <w:sz w:val="16"/>
              </w:rPr>
              <w:t xml:space="preserve"> </w:t>
            </w:r>
            <w:r w:rsidRPr="006C055E">
              <w:rPr>
                <w:sz w:val="16"/>
              </w:rPr>
              <w:t>COLOMBIA,</w:t>
            </w:r>
            <w:r w:rsidRPr="006C055E">
              <w:rPr>
                <w:spacing w:val="13"/>
                <w:sz w:val="16"/>
              </w:rPr>
              <w:t xml:space="preserve"> </w:t>
            </w:r>
            <w:r w:rsidRPr="006C055E">
              <w:rPr>
                <w:sz w:val="16"/>
              </w:rPr>
              <w:t>BOLIVIA,</w:t>
            </w:r>
            <w:r w:rsidRPr="006C055E">
              <w:rPr>
                <w:spacing w:val="14"/>
                <w:sz w:val="16"/>
              </w:rPr>
              <w:t xml:space="preserve"> </w:t>
            </w:r>
            <w:r w:rsidRPr="006C055E">
              <w:rPr>
                <w:sz w:val="16"/>
              </w:rPr>
              <w:t>ECUADOR</w:t>
            </w:r>
            <w:r w:rsidRPr="006C055E">
              <w:rPr>
                <w:spacing w:val="9"/>
                <w:sz w:val="16"/>
              </w:rPr>
              <w:t xml:space="preserve"> </w:t>
            </w:r>
            <w:r w:rsidRPr="006C055E">
              <w:rPr>
                <w:sz w:val="16"/>
              </w:rPr>
              <w:t>Y</w:t>
            </w:r>
            <w:r w:rsidRPr="006C055E">
              <w:rPr>
                <w:spacing w:val="5"/>
                <w:sz w:val="16"/>
              </w:rPr>
              <w:t xml:space="preserve"> </w:t>
            </w:r>
            <w:r w:rsidRPr="006C055E">
              <w:rPr>
                <w:sz w:val="16"/>
              </w:rPr>
              <w:t>PERÚ.</w:t>
            </w:r>
            <w:r w:rsidRPr="006C055E">
              <w:rPr>
                <w:spacing w:val="14"/>
                <w:sz w:val="16"/>
              </w:rPr>
              <w:t xml:space="preserve"> </w:t>
            </w:r>
            <w:r w:rsidRPr="006C055E">
              <w:rPr>
                <w:sz w:val="16"/>
              </w:rPr>
              <w:t>Decisión</w:t>
            </w:r>
            <w:r w:rsidRPr="006C055E">
              <w:rPr>
                <w:spacing w:val="9"/>
                <w:sz w:val="16"/>
              </w:rPr>
              <w:t xml:space="preserve"> </w:t>
            </w:r>
            <w:r w:rsidRPr="006C055E">
              <w:rPr>
                <w:sz w:val="16"/>
              </w:rPr>
              <w:t>439</w:t>
            </w:r>
            <w:r w:rsidRPr="006C055E">
              <w:rPr>
                <w:spacing w:val="9"/>
                <w:sz w:val="16"/>
              </w:rPr>
              <w:t xml:space="preserve"> </w:t>
            </w:r>
            <w:r w:rsidRPr="006C055E">
              <w:rPr>
                <w:sz w:val="16"/>
              </w:rPr>
              <w:t>de</w:t>
            </w:r>
            <w:r w:rsidRPr="006C055E">
              <w:rPr>
                <w:spacing w:val="9"/>
                <w:sz w:val="16"/>
              </w:rPr>
              <w:t xml:space="preserve"> </w:t>
            </w:r>
            <w:r w:rsidRPr="006C055E">
              <w:rPr>
                <w:spacing w:val="-4"/>
                <w:sz w:val="16"/>
              </w:rPr>
              <w:t xml:space="preserve">1998 </w:t>
            </w:r>
            <w:r w:rsidRPr="006C055E">
              <w:rPr>
                <w:sz w:val="16"/>
              </w:rPr>
              <w:t>CAN,</w:t>
            </w:r>
            <w:r w:rsidRPr="006C055E">
              <w:rPr>
                <w:spacing w:val="26"/>
                <w:sz w:val="16"/>
              </w:rPr>
              <w:t xml:space="preserve"> </w:t>
            </w:r>
            <w:r w:rsidRPr="006C055E">
              <w:rPr>
                <w:sz w:val="16"/>
              </w:rPr>
              <w:t>incluye</w:t>
            </w:r>
            <w:r w:rsidRPr="006C055E">
              <w:rPr>
                <w:spacing w:val="8"/>
                <w:sz w:val="16"/>
              </w:rPr>
              <w:t xml:space="preserve"> </w:t>
            </w:r>
            <w:r w:rsidRPr="006C055E">
              <w:rPr>
                <w:sz w:val="16"/>
              </w:rPr>
              <w:t>obligaciones</w:t>
            </w:r>
            <w:r w:rsidRPr="006C055E">
              <w:rPr>
                <w:spacing w:val="11"/>
                <w:sz w:val="16"/>
              </w:rPr>
              <w:t xml:space="preserve"> </w:t>
            </w:r>
            <w:r w:rsidRPr="006C055E">
              <w:rPr>
                <w:sz w:val="16"/>
              </w:rPr>
              <w:t>en</w:t>
            </w:r>
            <w:r w:rsidRPr="006C055E">
              <w:rPr>
                <w:spacing w:val="10"/>
                <w:sz w:val="16"/>
              </w:rPr>
              <w:t xml:space="preserve"> </w:t>
            </w:r>
            <w:r w:rsidRPr="006C055E">
              <w:rPr>
                <w:sz w:val="16"/>
              </w:rPr>
              <w:t>materia</w:t>
            </w:r>
            <w:r w:rsidRPr="006C055E">
              <w:rPr>
                <w:spacing w:val="12"/>
                <w:sz w:val="16"/>
              </w:rPr>
              <w:t xml:space="preserve"> </w:t>
            </w:r>
            <w:r w:rsidRPr="006C055E">
              <w:rPr>
                <w:sz w:val="16"/>
              </w:rPr>
              <w:t>de</w:t>
            </w:r>
            <w:r w:rsidRPr="006C055E">
              <w:rPr>
                <w:spacing w:val="8"/>
                <w:sz w:val="16"/>
              </w:rPr>
              <w:t xml:space="preserve"> </w:t>
            </w:r>
            <w:r w:rsidRPr="006C055E">
              <w:rPr>
                <w:sz w:val="16"/>
              </w:rPr>
              <w:t>trato</w:t>
            </w:r>
            <w:r w:rsidRPr="006C055E">
              <w:rPr>
                <w:spacing w:val="9"/>
                <w:sz w:val="16"/>
              </w:rPr>
              <w:t xml:space="preserve"> </w:t>
            </w:r>
            <w:r w:rsidRPr="006C055E">
              <w:rPr>
                <w:sz w:val="16"/>
              </w:rPr>
              <w:t>nacional,</w:t>
            </w:r>
            <w:r w:rsidRPr="006C055E">
              <w:rPr>
                <w:spacing w:val="13"/>
                <w:sz w:val="16"/>
              </w:rPr>
              <w:t xml:space="preserve"> </w:t>
            </w:r>
            <w:r w:rsidRPr="006C055E">
              <w:rPr>
                <w:sz w:val="16"/>
              </w:rPr>
              <w:t>la</w:t>
            </w:r>
            <w:r w:rsidRPr="006C055E">
              <w:rPr>
                <w:spacing w:val="8"/>
                <w:sz w:val="16"/>
              </w:rPr>
              <w:t xml:space="preserve"> </w:t>
            </w:r>
            <w:r w:rsidRPr="006C055E">
              <w:rPr>
                <w:sz w:val="16"/>
              </w:rPr>
              <w:t>entidad</w:t>
            </w:r>
            <w:r w:rsidRPr="006C055E">
              <w:rPr>
                <w:spacing w:val="8"/>
                <w:sz w:val="16"/>
              </w:rPr>
              <w:t xml:space="preserve"> </w:t>
            </w:r>
            <w:r w:rsidRPr="006C055E">
              <w:rPr>
                <w:sz w:val="16"/>
              </w:rPr>
              <w:t>debe</w:t>
            </w:r>
            <w:r w:rsidRPr="006C055E">
              <w:rPr>
                <w:spacing w:val="11"/>
                <w:sz w:val="16"/>
              </w:rPr>
              <w:t xml:space="preserve"> </w:t>
            </w:r>
            <w:r w:rsidRPr="006C055E">
              <w:rPr>
                <w:sz w:val="16"/>
              </w:rPr>
              <w:t>dar</w:t>
            </w:r>
            <w:r w:rsidRPr="006C055E">
              <w:rPr>
                <w:spacing w:val="10"/>
                <w:sz w:val="16"/>
              </w:rPr>
              <w:t xml:space="preserve"> </w:t>
            </w:r>
            <w:r w:rsidRPr="006C055E">
              <w:rPr>
                <w:sz w:val="16"/>
              </w:rPr>
              <w:t>a</w:t>
            </w:r>
            <w:r w:rsidRPr="006C055E">
              <w:rPr>
                <w:spacing w:val="11"/>
                <w:sz w:val="16"/>
              </w:rPr>
              <w:t xml:space="preserve"> </w:t>
            </w:r>
            <w:r w:rsidRPr="006C055E">
              <w:rPr>
                <w:sz w:val="16"/>
              </w:rPr>
              <w:t>los</w:t>
            </w:r>
            <w:r w:rsidRPr="006C055E">
              <w:rPr>
                <w:spacing w:val="10"/>
                <w:sz w:val="16"/>
              </w:rPr>
              <w:t xml:space="preserve"> </w:t>
            </w:r>
            <w:r w:rsidRPr="006C055E">
              <w:rPr>
                <w:sz w:val="16"/>
              </w:rPr>
              <w:t>servicios</w:t>
            </w:r>
            <w:r w:rsidRPr="006C055E">
              <w:rPr>
                <w:spacing w:val="14"/>
                <w:sz w:val="16"/>
              </w:rPr>
              <w:t xml:space="preserve"> </w:t>
            </w:r>
            <w:r w:rsidRPr="006C055E">
              <w:rPr>
                <w:spacing w:val="-2"/>
                <w:sz w:val="16"/>
              </w:rPr>
              <w:t xml:space="preserve">prestados </w:t>
            </w:r>
            <w:r w:rsidRPr="006C055E">
              <w:rPr>
                <w:sz w:val="16"/>
              </w:rPr>
              <w:t>por</w:t>
            </w:r>
            <w:r w:rsidRPr="006C055E">
              <w:rPr>
                <w:spacing w:val="-4"/>
                <w:sz w:val="16"/>
              </w:rPr>
              <w:t xml:space="preserve"> </w:t>
            </w:r>
            <w:r w:rsidRPr="006C055E">
              <w:rPr>
                <w:sz w:val="16"/>
              </w:rPr>
              <w:t>proponentes de</w:t>
            </w:r>
            <w:r w:rsidRPr="006C055E">
              <w:rPr>
                <w:spacing w:val="-3"/>
                <w:sz w:val="16"/>
              </w:rPr>
              <w:t xml:space="preserve"> </w:t>
            </w:r>
            <w:r w:rsidRPr="006C055E">
              <w:rPr>
                <w:sz w:val="16"/>
              </w:rPr>
              <w:t>la</w:t>
            </w:r>
            <w:r w:rsidRPr="006C055E">
              <w:rPr>
                <w:spacing w:val="-1"/>
                <w:sz w:val="16"/>
              </w:rPr>
              <w:t xml:space="preserve"> </w:t>
            </w:r>
            <w:r w:rsidRPr="006C055E">
              <w:rPr>
                <w:sz w:val="16"/>
              </w:rPr>
              <w:t>CAN</w:t>
            </w:r>
            <w:r w:rsidRPr="006C055E">
              <w:rPr>
                <w:spacing w:val="-3"/>
                <w:sz w:val="16"/>
              </w:rPr>
              <w:t xml:space="preserve"> </w:t>
            </w:r>
            <w:r w:rsidRPr="006C055E">
              <w:rPr>
                <w:sz w:val="16"/>
              </w:rPr>
              <w:t>el mismo trato que da a los servicios colombianos. La única excepción a los servicios</w:t>
            </w:r>
            <w:r w:rsidRPr="006C055E">
              <w:rPr>
                <w:spacing w:val="-5"/>
                <w:sz w:val="16"/>
              </w:rPr>
              <w:t xml:space="preserve"> </w:t>
            </w:r>
            <w:r w:rsidRPr="006C055E">
              <w:rPr>
                <w:sz w:val="16"/>
              </w:rPr>
              <w:t>de</w:t>
            </w:r>
            <w:r w:rsidRPr="006C055E">
              <w:rPr>
                <w:spacing w:val="1"/>
                <w:sz w:val="16"/>
              </w:rPr>
              <w:t xml:space="preserve"> </w:t>
            </w:r>
            <w:r w:rsidRPr="006C055E">
              <w:rPr>
                <w:sz w:val="16"/>
              </w:rPr>
              <w:t>proponentes</w:t>
            </w:r>
            <w:r w:rsidRPr="006C055E">
              <w:rPr>
                <w:spacing w:val="3"/>
                <w:sz w:val="16"/>
              </w:rPr>
              <w:t xml:space="preserve"> </w:t>
            </w:r>
            <w:r w:rsidRPr="006C055E">
              <w:rPr>
                <w:sz w:val="16"/>
              </w:rPr>
              <w:t>de</w:t>
            </w:r>
            <w:r w:rsidRPr="006C055E">
              <w:rPr>
                <w:spacing w:val="-2"/>
                <w:sz w:val="16"/>
              </w:rPr>
              <w:t xml:space="preserve"> </w:t>
            </w:r>
            <w:r w:rsidRPr="006C055E">
              <w:rPr>
                <w:sz w:val="16"/>
              </w:rPr>
              <w:t>la</w:t>
            </w:r>
            <w:r w:rsidRPr="006C055E">
              <w:rPr>
                <w:spacing w:val="2"/>
                <w:sz w:val="16"/>
              </w:rPr>
              <w:t xml:space="preserve"> </w:t>
            </w:r>
            <w:r w:rsidRPr="006C055E">
              <w:rPr>
                <w:sz w:val="16"/>
              </w:rPr>
              <w:t>CAN</w:t>
            </w:r>
            <w:r w:rsidRPr="006C055E">
              <w:rPr>
                <w:spacing w:val="1"/>
                <w:sz w:val="16"/>
              </w:rPr>
              <w:t xml:space="preserve"> </w:t>
            </w:r>
            <w:r w:rsidRPr="006C055E">
              <w:rPr>
                <w:sz w:val="16"/>
              </w:rPr>
              <w:t>es</w:t>
            </w:r>
            <w:r w:rsidRPr="006C055E">
              <w:rPr>
                <w:spacing w:val="5"/>
                <w:sz w:val="16"/>
              </w:rPr>
              <w:t xml:space="preserve"> </w:t>
            </w:r>
            <w:r w:rsidRPr="006C055E">
              <w:rPr>
                <w:sz w:val="16"/>
              </w:rPr>
              <w:t>el</w:t>
            </w:r>
            <w:r w:rsidRPr="006C055E">
              <w:rPr>
                <w:spacing w:val="-9"/>
                <w:sz w:val="16"/>
              </w:rPr>
              <w:t xml:space="preserve"> </w:t>
            </w:r>
            <w:r w:rsidRPr="006C055E">
              <w:rPr>
                <w:sz w:val="16"/>
              </w:rPr>
              <w:t>servicio</w:t>
            </w:r>
            <w:r w:rsidRPr="006C055E">
              <w:rPr>
                <w:spacing w:val="-7"/>
                <w:sz w:val="16"/>
              </w:rPr>
              <w:t xml:space="preserve"> </w:t>
            </w:r>
            <w:r w:rsidRPr="006C055E">
              <w:rPr>
                <w:sz w:val="16"/>
              </w:rPr>
              <w:t>de</w:t>
            </w:r>
            <w:r w:rsidRPr="006C055E">
              <w:rPr>
                <w:spacing w:val="-11"/>
                <w:sz w:val="16"/>
              </w:rPr>
              <w:t xml:space="preserve"> </w:t>
            </w:r>
            <w:r w:rsidRPr="006C055E">
              <w:rPr>
                <w:sz w:val="16"/>
              </w:rPr>
              <w:t>transporte</w:t>
            </w:r>
            <w:r w:rsidRPr="006C055E">
              <w:rPr>
                <w:spacing w:val="-8"/>
                <w:sz w:val="16"/>
              </w:rPr>
              <w:t xml:space="preserve"> </w:t>
            </w:r>
            <w:r w:rsidRPr="006C055E">
              <w:rPr>
                <w:sz w:val="16"/>
              </w:rPr>
              <w:t>aéreo</w:t>
            </w:r>
            <w:r w:rsidRPr="006C055E">
              <w:rPr>
                <w:spacing w:val="-12"/>
                <w:sz w:val="16"/>
              </w:rPr>
              <w:t xml:space="preserve"> </w:t>
            </w:r>
            <w:r w:rsidRPr="006C055E">
              <w:rPr>
                <w:sz w:val="16"/>
              </w:rPr>
              <w:t>para</w:t>
            </w:r>
            <w:r w:rsidRPr="006C055E">
              <w:rPr>
                <w:spacing w:val="-10"/>
                <w:sz w:val="16"/>
              </w:rPr>
              <w:t xml:space="preserve"> </w:t>
            </w:r>
            <w:r w:rsidRPr="006C055E">
              <w:rPr>
                <w:sz w:val="16"/>
              </w:rPr>
              <w:t>el</w:t>
            </w:r>
            <w:r w:rsidRPr="006C055E">
              <w:rPr>
                <w:spacing w:val="-9"/>
                <w:sz w:val="16"/>
              </w:rPr>
              <w:t xml:space="preserve"> </w:t>
            </w:r>
            <w:r w:rsidRPr="006C055E">
              <w:rPr>
                <w:sz w:val="16"/>
              </w:rPr>
              <w:t>cual</w:t>
            </w:r>
            <w:r w:rsidRPr="006C055E">
              <w:rPr>
                <w:spacing w:val="-8"/>
                <w:sz w:val="16"/>
              </w:rPr>
              <w:t xml:space="preserve"> </w:t>
            </w:r>
            <w:r w:rsidRPr="006C055E">
              <w:rPr>
                <w:sz w:val="16"/>
              </w:rPr>
              <w:t>no</w:t>
            </w:r>
            <w:r w:rsidRPr="006C055E">
              <w:rPr>
                <w:spacing w:val="-10"/>
                <w:sz w:val="16"/>
              </w:rPr>
              <w:t xml:space="preserve"> </w:t>
            </w:r>
            <w:r w:rsidRPr="006C055E">
              <w:rPr>
                <w:sz w:val="16"/>
              </w:rPr>
              <w:t>hay</w:t>
            </w:r>
            <w:r w:rsidRPr="006C055E">
              <w:rPr>
                <w:spacing w:val="-8"/>
                <w:sz w:val="16"/>
              </w:rPr>
              <w:t xml:space="preserve"> </w:t>
            </w:r>
            <w:r w:rsidRPr="006C055E">
              <w:rPr>
                <w:sz w:val="16"/>
              </w:rPr>
              <w:t>trato</w:t>
            </w:r>
            <w:r w:rsidRPr="006C055E">
              <w:rPr>
                <w:spacing w:val="-6"/>
                <w:sz w:val="16"/>
              </w:rPr>
              <w:t xml:space="preserve"> </w:t>
            </w:r>
            <w:r w:rsidRPr="006C055E">
              <w:rPr>
                <w:spacing w:val="-2"/>
                <w:sz w:val="16"/>
              </w:rPr>
              <w:t>nacional.</w:t>
            </w:r>
          </w:p>
        </w:tc>
      </w:tr>
    </w:tbl>
    <w:p w14:paraId="02B587D1" w14:textId="77777777" w:rsidR="00391269" w:rsidRPr="006C055E" w:rsidRDefault="00391269" w:rsidP="0026527C">
      <w:pPr>
        <w:ind w:left="1418" w:right="670"/>
        <w:jc w:val="both"/>
      </w:pPr>
    </w:p>
    <w:p w14:paraId="3EAB3049" w14:textId="76A61140" w:rsidR="00FB68BB" w:rsidRPr="003362F4" w:rsidRDefault="00FB68BB" w:rsidP="00F9212D">
      <w:pPr>
        <w:ind w:left="1418" w:right="670"/>
        <w:jc w:val="both"/>
        <w:rPr>
          <w:rFonts w:ascii="Arial" w:hAnsi="Arial" w:cs="Arial"/>
          <w:sz w:val="20"/>
          <w:szCs w:val="20"/>
        </w:rPr>
      </w:pPr>
      <w:r w:rsidRPr="003362F4">
        <w:rPr>
          <w:rFonts w:ascii="Arial" w:hAnsi="Arial" w:cs="Arial"/>
          <w:sz w:val="20"/>
          <w:szCs w:val="20"/>
        </w:rPr>
        <w:t>En consecuencia, las Ofertas de bienes y servicios de países con los cuales Colombia tiene Acuerdos Comerciales vigentes que cubren el presente Proceso de Contratación, se tratan como Ofertas de bienes y servicios colombianos y tienen derecho al puntaje para estimular la industria nacional.</w:t>
      </w:r>
    </w:p>
    <w:p w14:paraId="61B34BAB" w14:textId="77777777" w:rsidR="00FB68BB" w:rsidRPr="003362F4" w:rsidRDefault="00FB68BB" w:rsidP="0026527C">
      <w:pPr>
        <w:spacing w:line="276" w:lineRule="auto"/>
        <w:ind w:left="1418" w:right="670"/>
        <w:jc w:val="both"/>
        <w:rPr>
          <w:rFonts w:ascii="Arial" w:hAnsi="Arial" w:cs="Arial"/>
          <w:sz w:val="20"/>
          <w:szCs w:val="20"/>
        </w:rPr>
      </w:pPr>
    </w:p>
    <w:p w14:paraId="5495BF76" w14:textId="77777777" w:rsidR="00E10C2D" w:rsidRPr="003362F4" w:rsidRDefault="00760766" w:rsidP="009E32CA">
      <w:pPr>
        <w:pStyle w:val="Ttulo1"/>
        <w:ind w:left="1418" w:right="670" w:firstLine="0"/>
        <w:jc w:val="center"/>
        <w:rPr>
          <w:sz w:val="20"/>
          <w:szCs w:val="20"/>
        </w:rPr>
      </w:pPr>
      <w:r w:rsidRPr="003362F4">
        <w:rPr>
          <w:sz w:val="20"/>
          <w:szCs w:val="20"/>
        </w:rPr>
        <w:t>CAPÍTULO</w:t>
      </w:r>
      <w:r w:rsidRPr="003362F4">
        <w:rPr>
          <w:spacing w:val="-8"/>
          <w:sz w:val="20"/>
          <w:szCs w:val="20"/>
        </w:rPr>
        <w:t xml:space="preserve"> </w:t>
      </w:r>
      <w:r w:rsidRPr="003362F4">
        <w:rPr>
          <w:spacing w:val="-5"/>
          <w:sz w:val="20"/>
          <w:szCs w:val="20"/>
        </w:rPr>
        <w:t>IX</w:t>
      </w:r>
    </w:p>
    <w:p w14:paraId="0FDEFD05" w14:textId="77777777" w:rsidR="00E10C2D" w:rsidRPr="003362F4" w:rsidRDefault="00760766" w:rsidP="009E32CA">
      <w:pPr>
        <w:ind w:left="1418" w:right="670"/>
        <w:jc w:val="center"/>
        <w:rPr>
          <w:rFonts w:ascii="Arial" w:hAnsi="Arial" w:cs="Arial"/>
          <w:b/>
          <w:sz w:val="20"/>
          <w:szCs w:val="20"/>
        </w:rPr>
      </w:pPr>
      <w:r w:rsidRPr="003362F4">
        <w:rPr>
          <w:rFonts w:ascii="Arial" w:hAnsi="Arial" w:cs="Arial"/>
          <w:b/>
          <w:sz w:val="20"/>
          <w:szCs w:val="20"/>
        </w:rPr>
        <w:t>ORDEN</w:t>
      </w:r>
      <w:r w:rsidRPr="003362F4">
        <w:rPr>
          <w:rFonts w:ascii="Arial" w:hAnsi="Arial" w:cs="Arial"/>
          <w:b/>
          <w:spacing w:val="-13"/>
          <w:sz w:val="20"/>
          <w:szCs w:val="20"/>
        </w:rPr>
        <w:t xml:space="preserve"> </w:t>
      </w:r>
      <w:r w:rsidRPr="003362F4">
        <w:rPr>
          <w:rFonts w:ascii="Arial" w:hAnsi="Arial" w:cs="Arial"/>
          <w:b/>
          <w:sz w:val="20"/>
          <w:szCs w:val="20"/>
        </w:rPr>
        <w:t>DE</w:t>
      </w:r>
      <w:r w:rsidRPr="003362F4">
        <w:rPr>
          <w:rFonts w:ascii="Arial" w:hAnsi="Arial" w:cs="Arial"/>
          <w:b/>
          <w:spacing w:val="-7"/>
          <w:sz w:val="20"/>
          <w:szCs w:val="20"/>
        </w:rPr>
        <w:t xml:space="preserve"> </w:t>
      </w:r>
      <w:r w:rsidRPr="003362F4">
        <w:rPr>
          <w:rFonts w:ascii="Arial" w:hAnsi="Arial" w:cs="Arial"/>
          <w:b/>
          <w:sz w:val="20"/>
          <w:szCs w:val="20"/>
        </w:rPr>
        <w:t>ELEGIBILIDAD</w:t>
      </w:r>
      <w:r w:rsidRPr="003362F4">
        <w:rPr>
          <w:rFonts w:ascii="Arial" w:hAnsi="Arial" w:cs="Arial"/>
          <w:b/>
          <w:spacing w:val="-8"/>
          <w:sz w:val="20"/>
          <w:szCs w:val="20"/>
        </w:rPr>
        <w:t xml:space="preserve"> </w:t>
      </w:r>
      <w:r w:rsidRPr="003362F4">
        <w:rPr>
          <w:rFonts w:ascii="Arial" w:hAnsi="Arial" w:cs="Arial"/>
          <w:b/>
          <w:sz w:val="20"/>
          <w:szCs w:val="20"/>
        </w:rPr>
        <w:t>Y</w:t>
      </w:r>
      <w:r w:rsidRPr="003362F4">
        <w:rPr>
          <w:rFonts w:ascii="Arial" w:hAnsi="Arial" w:cs="Arial"/>
          <w:b/>
          <w:spacing w:val="-4"/>
          <w:sz w:val="20"/>
          <w:szCs w:val="20"/>
        </w:rPr>
        <w:t xml:space="preserve"> </w:t>
      </w:r>
      <w:r w:rsidRPr="003362F4">
        <w:rPr>
          <w:rFonts w:ascii="Arial" w:hAnsi="Arial" w:cs="Arial"/>
          <w:b/>
          <w:spacing w:val="-2"/>
          <w:sz w:val="20"/>
          <w:szCs w:val="20"/>
        </w:rPr>
        <w:t>ADJUDICACIÓN</w:t>
      </w:r>
    </w:p>
    <w:p w14:paraId="789D528C" w14:textId="77777777" w:rsidR="00E10C2D" w:rsidRPr="003362F4" w:rsidRDefault="00E10C2D" w:rsidP="009E32CA">
      <w:pPr>
        <w:pStyle w:val="Textoindependiente"/>
        <w:ind w:left="1418" w:right="670"/>
        <w:rPr>
          <w:rFonts w:ascii="Arial" w:hAnsi="Arial" w:cs="Arial"/>
          <w:b/>
          <w:sz w:val="20"/>
          <w:szCs w:val="20"/>
        </w:rPr>
      </w:pPr>
    </w:p>
    <w:p w14:paraId="4674CBBB" w14:textId="20666E40" w:rsidR="00E10C2D" w:rsidRPr="003362F4" w:rsidRDefault="00760766" w:rsidP="009E32CA">
      <w:pPr>
        <w:pStyle w:val="Textoindependiente"/>
        <w:ind w:left="1418" w:right="670"/>
        <w:jc w:val="both"/>
        <w:rPr>
          <w:rFonts w:ascii="Arial" w:hAnsi="Arial" w:cs="Arial"/>
          <w:sz w:val="20"/>
          <w:szCs w:val="20"/>
        </w:rPr>
      </w:pPr>
      <w:r w:rsidRPr="003362F4">
        <w:rPr>
          <w:rFonts w:ascii="Arial" w:hAnsi="Arial" w:cs="Arial"/>
          <w:sz w:val="20"/>
          <w:szCs w:val="20"/>
        </w:rPr>
        <w:t>El Contrato se adjudica en audiencia pública, según el orden de elegibilidad establecido por el informe de evaluación. El ordenador del gasto, por medio de acto administrativo motivado,</w:t>
      </w:r>
      <w:r w:rsidRPr="003362F4">
        <w:rPr>
          <w:rFonts w:ascii="Arial" w:hAnsi="Arial" w:cs="Arial"/>
          <w:spacing w:val="-9"/>
          <w:sz w:val="20"/>
          <w:szCs w:val="20"/>
        </w:rPr>
        <w:t xml:space="preserve"> </w:t>
      </w:r>
      <w:r w:rsidRPr="003362F4">
        <w:rPr>
          <w:rFonts w:ascii="Arial" w:hAnsi="Arial" w:cs="Arial"/>
          <w:sz w:val="20"/>
          <w:szCs w:val="20"/>
        </w:rPr>
        <w:t>adjudica</w:t>
      </w:r>
      <w:r w:rsidRPr="003362F4">
        <w:rPr>
          <w:rFonts w:ascii="Arial" w:hAnsi="Arial" w:cs="Arial"/>
          <w:spacing w:val="-2"/>
          <w:sz w:val="20"/>
          <w:szCs w:val="20"/>
        </w:rPr>
        <w:t xml:space="preserve"> </w:t>
      </w:r>
      <w:r w:rsidRPr="003362F4">
        <w:rPr>
          <w:rFonts w:ascii="Arial" w:hAnsi="Arial" w:cs="Arial"/>
          <w:sz w:val="20"/>
          <w:szCs w:val="20"/>
        </w:rPr>
        <w:t>el</w:t>
      </w:r>
      <w:r w:rsidRPr="003362F4">
        <w:rPr>
          <w:rFonts w:ascii="Arial" w:hAnsi="Arial" w:cs="Arial"/>
          <w:spacing w:val="-6"/>
          <w:sz w:val="20"/>
          <w:szCs w:val="20"/>
        </w:rPr>
        <w:t xml:space="preserve"> </w:t>
      </w:r>
      <w:r w:rsidRPr="003362F4">
        <w:rPr>
          <w:rFonts w:ascii="Arial" w:hAnsi="Arial" w:cs="Arial"/>
          <w:sz w:val="20"/>
          <w:szCs w:val="20"/>
        </w:rPr>
        <w:t>proceso,</w:t>
      </w:r>
      <w:r w:rsidRPr="003362F4">
        <w:rPr>
          <w:rFonts w:ascii="Arial" w:hAnsi="Arial" w:cs="Arial"/>
          <w:spacing w:val="-8"/>
          <w:sz w:val="20"/>
          <w:szCs w:val="20"/>
        </w:rPr>
        <w:t xml:space="preserve"> </w:t>
      </w:r>
      <w:r w:rsidRPr="003362F4">
        <w:rPr>
          <w:rFonts w:ascii="Arial" w:hAnsi="Arial" w:cs="Arial"/>
          <w:sz w:val="20"/>
          <w:szCs w:val="20"/>
        </w:rPr>
        <w:t>al</w:t>
      </w:r>
      <w:r w:rsidRPr="003362F4">
        <w:rPr>
          <w:rFonts w:ascii="Arial" w:hAnsi="Arial" w:cs="Arial"/>
          <w:spacing w:val="-6"/>
          <w:sz w:val="20"/>
          <w:szCs w:val="20"/>
        </w:rPr>
        <w:t xml:space="preserve"> </w:t>
      </w:r>
      <w:r w:rsidRPr="003362F4">
        <w:rPr>
          <w:rFonts w:ascii="Arial" w:hAnsi="Arial" w:cs="Arial"/>
          <w:sz w:val="20"/>
          <w:szCs w:val="20"/>
        </w:rPr>
        <w:t>Proponente</w:t>
      </w:r>
      <w:r w:rsidRPr="003362F4">
        <w:rPr>
          <w:rFonts w:ascii="Arial" w:hAnsi="Arial" w:cs="Arial"/>
          <w:spacing w:val="-11"/>
          <w:sz w:val="20"/>
          <w:szCs w:val="20"/>
        </w:rPr>
        <w:t xml:space="preserve"> </w:t>
      </w:r>
      <w:r w:rsidRPr="003362F4">
        <w:rPr>
          <w:rFonts w:ascii="Arial" w:hAnsi="Arial" w:cs="Arial"/>
          <w:sz w:val="20"/>
          <w:szCs w:val="20"/>
        </w:rPr>
        <w:t>que</w:t>
      </w:r>
      <w:r w:rsidRPr="003362F4">
        <w:rPr>
          <w:rFonts w:ascii="Arial" w:hAnsi="Arial" w:cs="Arial"/>
          <w:spacing w:val="-3"/>
          <w:sz w:val="20"/>
          <w:szCs w:val="20"/>
        </w:rPr>
        <w:t xml:space="preserve"> </w:t>
      </w:r>
      <w:r w:rsidRPr="003362F4">
        <w:rPr>
          <w:rFonts w:ascii="Arial" w:hAnsi="Arial" w:cs="Arial"/>
          <w:sz w:val="20"/>
          <w:szCs w:val="20"/>
        </w:rPr>
        <w:t>cumpla</w:t>
      </w:r>
      <w:r w:rsidRPr="003362F4">
        <w:rPr>
          <w:rFonts w:ascii="Arial" w:hAnsi="Arial" w:cs="Arial"/>
          <w:spacing w:val="-3"/>
          <w:sz w:val="20"/>
          <w:szCs w:val="20"/>
        </w:rPr>
        <w:t xml:space="preserve"> </w:t>
      </w:r>
      <w:r w:rsidRPr="003362F4">
        <w:rPr>
          <w:rFonts w:ascii="Arial" w:hAnsi="Arial" w:cs="Arial"/>
          <w:sz w:val="20"/>
          <w:szCs w:val="20"/>
        </w:rPr>
        <w:t>con</w:t>
      </w:r>
      <w:r w:rsidRPr="003362F4">
        <w:rPr>
          <w:rFonts w:ascii="Arial" w:hAnsi="Arial" w:cs="Arial"/>
          <w:spacing w:val="-10"/>
          <w:sz w:val="20"/>
          <w:szCs w:val="20"/>
        </w:rPr>
        <w:t xml:space="preserve"> </w:t>
      </w:r>
      <w:r w:rsidRPr="003362F4">
        <w:rPr>
          <w:rFonts w:ascii="Arial" w:hAnsi="Arial" w:cs="Arial"/>
          <w:sz w:val="20"/>
          <w:szCs w:val="20"/>
        </w:rPr>
        <w:t>todos</w:t>
      </w:r>
      <w:r w:rsidRPr="003362F4">
        <w:rPr>
          <w:rFonts w:ascii="Arial" w:hAnsi="Arial" w:cs="Arial"/>
          <w:spacing w:val="-7"/>
          <w:sz w:val="20"/>
          <w:szCs w:val="20"/>
        </w:rPr>
        <w:t xml:space="preserve"> </w:t>
      </w:r>
      <w:r w:rsidRPr="003362F4">
        <w:rPr>
          <w:rFonts w:ascii="Arial" w:hAnsi="Arial" w:cs="Arial"/>
          <w:sz w:val="20"/>
          <w:szCs w:val="20"/>
        </w:rPr>
        <w:t>los</w:t>
      </w:r>
      <w:r w:rsidRPr="003362F4">
        <w:rPr>
          <w:rFonts w:ascii="Arial" w:hAnsi="Arial" w:cs="Arial"/>
          <w:spacing w:val="-7"/>
          <w:sz w:val="20"/>
          <w:szCs w:val="20"/>
        </w:rPr>
        <w:t xml:space="preserve"> </w:t>
      </w:r>
      <w:r w:rsidRPr="003362F4">
        <w:rPr>
          <w:rFonts w:ascii="Arial" w:hAnsi="Arial" w:cs="Arial"/>
          <w:sz w:val="20"/>
          <w:szCs w:val="20"/>
        </w:rPr>
        <w:t>requisitos</w:t>
      </w:r>
      <w:r w:rsidRPr="003362F4">
        <w:rPr>
          <w:rFonts w:ascii="Arial" w:hAnsi="Arial" w:cs="Arial"/>
          <w:spacing w:val="-9"/>
          <w:sz w:val="20"/>
          <w:szCs w:val="20"/>
        </w:rPr>
        <w:t xml:space="preserve"> </w:t>
      </w:r>
      <w:r w:rsidRPr="003362F4">
        <w:rPr>
          <w:rFonts w:ascii="Arial" w:hAnsi="Arial" w:cs="Arial"/>
          <w:sz w:val="20"/>
          <w:szCs w:val="20"/>
        </w:rPr>
        <w:t xml:space="preserve">exigidos por el presente Proceso de Contratación o </w:t>
      </w:r>
      <w:r w:rsidRPr="003362F4">
        <w:rPr>
          <w:rFonts w:ascii="Arial" w:hAnsi="Arial" w:cs="Arial"/>
          <w:sz w:val="20"/>
          <w:szCs w:val="20"/>
        </w:rPr>
        <w:lastRenderedPageBreak/>
        <w:t>procede a la declaratoria de desierto del proceso, si a ello hay lugar.</w:t>
      </w:r>
    </w:p>
    <w:p w14:paraId="09B89CFA" w14:textId="77777777" w:rsidR="00E10C2D" w:rsidRPr="003362F4" w:rsidRDefault="00E10C2D" w:rsidP="009E32CA">
      <w:pPr>
        <w:pStyle w:val="Textoindependiente"/>
        <w:ind w:left="1418" w:right="670"/>
        <w:rPr>
          <w:sz w:val="20"/>
          <w:szCs w:val="20"/>
        </w:rPr>
      </w:pPr>
    </w:p>
    <w:p w14:paraId="0A6AE6B5" w14:textId="77777777" w:rsidR="00E10C2D" w:rsidRPr="003362F4" w:rsidRDefault="00760766" w:rsidP="009E32CA">
      <w:pPr>
        <w:pStyle w:val="Textoindependiente"/>
        <w:ind w:left="1418" w:right="670"/>
        <w:jc w:val="both"/>
        <w:rPr>
          <w:sz w:val="20"/>
          <w:szCs w:val="20"/>
        </w:rPr>
      </w:pPr>
      <w:r w:rsidRPr="003362F4">
        <w:rPr>
          <w:sz w:val="20"/>
          <w:szCs w:val="20"/>
        </w:rPr>
        <w:t>La audiencia pública se celebra en la fecha</w:t>
      </w:r>
      <w:r w:rsidRPr="003362F4">
        <w:rPr>
          <w:spacing w:val="-1"/>
          <w:sz w:val="20"/>
          <w:szCs w:val="20"/>
        </w:rPr>
        <w:t xml:space="preserve"> </w:t>
      </w:r>
      <w:r w:rsidRPr="003362F4">
        <w:rPr>
          <w:sz w:val="20"/>
          <w:szCs w:val="20"/>
        </w:rPr>
        <w:t>y hora establecida por el Cronograma. De las circunstancias ocurridas en su desarrollo se deja constancia.</w:t>
      </w:r>
    </w:p>
    <w:p w14:paraId="422176F6" w14:textId="77777777" w:rsidR="00E10C2D" w:rsidRPr="006C055E" w:rsidRDefault="00E10C2D" w:rsidP="009E32CA">
      <w:pPr>
        <w:pStyle w:val="Textoindependiente"/>
        <w:ind w:left="1418" w:right="670"/>
      </w:pPr>
    </w:p>
    <w:p w14:paraId="3CC3BF04" w14:textId="5232508A" w:rsidR="00391269" w:rsidRPr="003362F4" w:rsidRDefault="00760766" w:rsidP="00664AE3">
      <w:pPr>
        <w:pStyle w:val="Textoindependiente"/>
        <w:ind w:left="1418" w:right="670"/>
        <w:jc w:val="both"/>
        <w:rPr>
          <w:rFonts w:ascii="Arial" w:hAnsi="Arial" w:cs="Arial"/>
          <w:spacing w:val="-2"/>
          <w:sz w:val="20"/>
          <w:szCs w:val="20"/>
        </w:rPr>
      </w:pPr>
      <w:r w:rsidRPr="003362F4">
        <w:rPr>
          <w:rFonts w:ascii="Arial" w:hAnsi="Arial" w:cs="Arial"/>
          <w:sz w:val="20"/>
          <w:szCs w:val="20"/>
        </w:rPr>
        <w:t xml:space="preserve">En el evento que el ordenador del gasto no acoja la recomendación del comité evaluador debe justificarlo en el acto administrativo de adjudicación o declaratoria de desierta del </w:t>
      </w:r>
      <w:r w:rsidRPr="003362F4">
        <w:rPr>
          <w:rFonts w:ascii="Arial" w:hAnsi="Arial" w:cs="Arial"/>
          <w:spacing w:val="-2"/>
          <w:sz w:val="20"/>
          <w:szCs w:val="20"/>
        </w:rPr>
        <w:t>proceso</w:t>
      </w:r>
      <w:r w:rsidR="00391269" w:rsidRPr="003362F4">
        <w:rPr>
          <w:rFonts w:ascii="Arial" w:hAnsi="Arial" w:cs="Arial"/>
          <w:spacing w:val="-2"/>
          <w:sz w:val="20"/>
          <w:szCs w:val="20"/>
        </w:rPr>
        <w:t>.</w:t>
      </w:r>
    </w:p>
    <w:p w14:paraId="3DFCFD55" w14:textId="0E7B6F40" w:rsidR="00391269" w:rsidRDefault="00391269" w:rsidP="00391269">
      <w:pPr>
        <w:pStyle w:val="Textoindependiente"/>
        <w:ind w:left="1418" w:right="670"/>
        <w:jc w:val="both"/>
        <w:rPr>
          <w:rFonts w:ascii="Arial" w:hAnsi="Arial" w:cs="Arial"/>
          <w:sz w:val="20"/>
          <w:szCs w:val="20"/>
        </w:rPr>
      </w:pPr>
    </w:p>
    <w:p w14:paraId="3067A2AD" w14:textId="77777777" w:rsidR="006C5152" w:rsidRPr="003362F4" w:rsidRDefault="006C5152" w:rsidP="00391269">
      <w:pPr>
        <w:pStyle w:val="Textoindependiente"/>
        <w:ind w:left="1418" w:right="670"/>
        <w:jc w:val="both"/>
        <w:rPr>
          <w:rFonts w:ascii="Arial" w:hAnsi="Arial" w:cs="Arial"/>
          <w:sz w:val="20"/>
          <w:szCs w:val="20"/>
        </w:rPr>
      </w:pPr>
    </w:p>
    <w:p w14:paraId="5AC765E0" w14:textId="123112E5" w:rsidR="00E10C2D" w:rsidRPr="003362F4" w:rsidRDefault="00760766" w:rsidP="00DF7A4F">
      <w:pPr>
        <w:pStyle w:val="Ttulo1"/>
        <w:ind w:left="1418" w:right="670" w:firstLine="0"/>
        <w:jc w:val="center"/>
        <w:rPr>
          <w:spacing w:val="-2"/>
          <w:sz w:val="20"/>
          <w:szCs w:val="20"/>
        </w:rPr>
      </w:pPr>
      <w:r w:rsidRPr="003362F4">
        <w:rPr>
          <w:sz w:val="20"/>
          <w:szCs w:val="20"/>
        </w:rPr>
        <w:t>CAPÍTULO</w:t>
      </w:r>
      <w:r w:rsidRPr="003362F4">
        <w:rPr>
          <w:spacing w:val="-16"/>
          <w:sz w:val="20"/>
          <w:szCs w:val="20"/>
        </w:rPr>
        <w:t xml:space="preserve"> </w:t>
      </w:r>
      <w:r w:rsidRPr="003362F4">
        <w:rPr>
          <w:sz w:val="20"/>
          <w:szCs w:val="20"/>
        </w:rPr>
        <w:t xml:space="preserve">X </w:t>
      </w:r>
      <w:r w:rsidRPr="003362F4">
        <w:rPr>
          <w:spacing w:val="-2"/>
          <w:sz w:val="20"/>
          <w:szCs w:val="20"/>
        </w:rPr>
        <w:t>RIESGOS</w:t>
      </w:r>
    </w:p>
    <w:p w14:paraId="2E9C177F" w14:textId="77777777" w:rsidR="00E10C2D" w:rsidRPr="003362F4" w:rsidRDefault="00E10C2D" w:rsidP="00DF7A4F">
      <w:pPr>
        <w:pStyle w:val="Textoindependiente"/>
        <w:ind w:left="1418" w:right="670"/>
        <w:rPr>
          <w:rFonts w:ascii="Arial" w:hAnsi="Arial" w:cs="Arial"/>
          <w:b/>
          <w:sz w:val="20"/>
          <w:szCs w:val="20"/>
        </w:rPr>
      </w:pPr>
    </w:p>
    <w:p w14:paraId="353E23CD" w14:textId="77777777" w:rsidR="00E10C2D" w:rsidRPr="003362F4" w:rsidRDefault="00760766" w:rsidP="00DF7A4F">
      <w:pPr>
        <w:pStyle w:val="Textoindependiente"/>
        <w:ind w:left="1418" w:right="670"/>
        <w:jc w:val="both"/>
        <w:rPr>
          <w:rFonts w:ascii="Arial" w:hAnsi="Arial" w:cs="Arial"/>
          <w:sz w:val="20"/>
          <w:szCs w:val="20"/>
        </w:rPr>
      </w:pPr>
      <w:r w:rsidRPr="003362F4">
        <w:rPr>
          <w:rFonts w:ascii="Arial" w:hAnsi="Arial" w:cs="Arial"/>
          <w:sz w:val="20"/>
          <w:szCs w:val="20"/>
        </w:rPr>
        <w:t>La tabla con la Matriz de Riesgos se publica como documento anexo en el formato respectivo y</w:t>
      </w:r>
      <w:r w:rsidRPr="003362F4">
        <w:rPr>
          <w:rFonts w:ascii="Arial" w:hAnsi="Arial" w:cs="Arial"/>
          <w:spacing w:val="-3"/>
          <w:sz w:val="20"/>
          <w:szCs w:val="20"/>
        </w:rPr>
        <w:t xml:space="preserve"> </w:t>
      </w:r>
      <w:r w:rsidRPr="003362F4">
        <w:rPr>
          <w:rFonts w:ascii="Arial" w:hAnsi="Arial" w:cs="Arial"/>
          <w:sz w:val="20"/>
          <w:szCs w:val="20"/>
        </w:rPr>
        <w:t>hace parte integral</w:t>
      </w:r>
      <w:r w:rsidRPr="003362F4">
        <w:rPr>
          <w:rFonts w:ascii="Arial" w:hAnsi="Arial" w:cs="Arial"/>
          <w:spacing w:val="-2"/>
          <w:sz w:val="20"/>
          <w:szCs w:val="20"/>
        </w:rPr>
        <w:t xml:space="preserve"> </w:t>
      </w:r>
      <w:r w:rsidRPr="003362F4">
        <w:rPr>
          <w:rFonts w:ascii="Arial" w:hAnsi="Arial" w:cs="Arial"/>
          <w:sz w:val="20"/>
          <w:szCs w:val="20"/>
        </w:rPr>
        <w:t>del</w:t>
      </w:r>
      <w:r w:rsidRPr="003362F4">
        <w:rPr>
          <w:rFonts w:ascii="Arial" w:hAnsi="Arial" w:cs="Arial"/>
          <w:spacing w:val="-1"/>
          <w:sz w:val="20"/>
          <w:szCs w:val="20"/>
        </w:rPr>
        <w:t xml:space="preserve"> </w:t>
      </w:r>
      <w:r w:rsidRPr="003362F4">
        <w:rPr>
          <w:rFonts w:ascii="Arial" w:hAnsi="Arial" w:cs="Arial"/>
          <w:sz w:val="20"/>
          <w:szCs w:val="20"/>
        </w:rPr>
        <w:t>presente proceso</w:t>
      </w:r>
      <w:r w:rsidRPr="003362F4">
        <w:rPr>
          <w:rFonts w:ascii="Arial" w:hAnsi="Arial" w:cs="Arial"/>
          <w:spacing w:val="-1"/>
          <w:sz w:val="20"/>
          <w:szCs w:val="20"/>
        </w:rPr>
        <w:t xml:space="preserve"> </w:t>
      </w:r>
      <w:r w:rsidRPr="003362F4">
        <w:rPr>
          <w:rFonts w:ascii="Arial" w:hAnsi="Arial" w:cs="Arial"/>
          <w:sz w:val="20"/>
          <w:szCs w:val="20"/>
        </w:rPr>
        <w:t>de</w:t>
      </w:r>
      <w:r w:rsidRPr="003362F4">
        <w:rPr>
          <w:rFonts w:ascii="Arial" w:hAnsi="Arial" w:cs="Arial"/>
          <w:spacing w:val="-1"/>
          <w:sz w:val="20"/>
          <w:szCs w:val="20"/>
        </w:rPr>
        <w:t xml:space="preserve"> </w:t>
      </w:r>
      <w:r w:rsidRPr="003362F4">
        <w:rPr>
          <w:rFonts w:ascii="Arial" w:hAnsi="Arial" w:cs="Arial"/>
          <w:sz w:val="20"/>
          <w:szCs w:val="20"/>
        </w:rPr>
        <w:t>contratación;</w:t>
      </w:r>
      <w:r w:rsidRPr="003362F4">
        <w:rPr>
          <w:rFonts w:ascii="Arial" w:hAnsi="Arial" w:cs="Arial"/>
          <w:spacing w:val="-1"/>
          <w:sz w:val="20"/>
          <w:szCs w:val="20"/>
        </w:rPr>
        <w:t xml:space="preserve"> </w:t>
      </w:r>
      <w:r w:rsidRPr="003362F4">
        <w:rPr>
          <w:rFonts w:ascii="Arial" w:hAnsi="Arial" w:cs="Arial"/>
          <w:sz w:val="20"/>
          <w:szCs w:val="20"/>
        </w:rPr>
        <w:t>por</w:t>
      </w:r>
      <w:r w:rsidRPr="003362F4">
        <w:rPr>
          <w:rFonts w:ascii="Arial" w:hAnsi="Arial" w:cs="Arial"/>
          <w:spacing w:val="-4"/>
          <w:sz w:val="20"/>
          <w:szCs w:val="20"/>
        </w:rPr>
        <w:t xml:space="preserve"> </w:t>
      </w:r>
      <w:r w:rsidRPr="003362F4">
        <w:rPr>
          <w:rFonts w:ascii="Arial" w:hAnsi="Arial" w:cs="Arial"/>
          <w:sz w:val="20"/>
          <w:szCs w:val="20"/>
        </w:rPr>
        <w:t>tal</w:t>
      </w:r>
      <w:r w:rsidRPr="003362F4">
        <w:rPr>
          <w:rFonts w:ascii="Arial" w:hAnsi="Arial" w:cs="Arial"/>
          <w:spacing w:val="-2"/>
          <w:sz w:val="20"/>
          <w:szCs w:val="20"/>
        </w:rPr>
        <w:t xml:space="preserve"> </w:t>
      </w:r>
      <w:r w:rsidRPr="003362F4">
        <w:rPr>
          <w:rFonts w:ascii="Arial" w:hAnsi="Arial" w:cs="Arial"/>
          <w:sz w:val="20"/>
          <w:szCs w:val="20"/>
        </w:rPr>
        <w:t>razón</w:t>
      </w:r>
      <w:r w:rsidRPr="003362F4">
        <w:rPr>
          <w:rFonts w:ascii="Arial" w:hAnsi="Arial" w:cs="Arial"/>
          <w:spacing w:val="-1"/>
          <w:sz w:val="20"/>
          <w:szCs w:val="20"/>
        </w:rPr>
        <w:t xml:space="preserve"> </w:t>
      </w:r>
      <w:r w:rsidRPr="003362F4">
        <w:rPr>
          <w:rFonts w:ascii="Arial" w:hAnsi="Arial" w:cs="Arial"/>
          <w:sz w:val="20"/>
          <w:szCs w:val="20"/>
        </w:rPr>
        <w:t>deben ser tenidos en cuenta para la presentación de la propuesta.</w:t>
      </w:r>
    </w:p>
    <w:p w14:paraId="2BF03FF2" w14:textId="77777777" w:rsidR="00E10C2D" w:rsidRPr="003362F4" w:rsidRDefault="00E10C2D" w:rsidP="00DF7A4F">
      <w:pPr>
        <w:pStyle w:val="Textoindependiente"/>
        <w:ind w:left="1418" w:right="670"/>
        <w:rPr>
          <w:rFonts w:ascii="Arial" w:hAnsi="Arial" w:cs="Arial"/>
          <w:sz w:val="20"/>
          <w:szCs w:val="20"/>
        </w:rPr>
      </w:pPr>
    </w:p>
    <w:p w14:paraId="3AD203E7" w14:textId="69E15BF2" w:rsidR="00E10C2D" w:rsidRPr="003362F4" w:rsidRDefault="00760766" w:rsidP="00DF7A4F">
      <w:pPr>
        <w:pStyle w:val="Textoindependiente"/>
        <w:ind w:left="1418" w:right="670"/>
        <w:jc w:val="both"/>
        <w:rPr>
          <w:rFonts w:ascii="Arial" w:hAnsi="Arial" w:cs="Arial"/>
          <w:sz w:val="20"/>
          <w:szCs w:val="20"/>
        </w:rPr>
      </w:pPr>
      <w:r w:rsidRPr="003362F4">
        <w:rPr>
          <w:rFonts w:ascii="Arial" w:hAnsi="Arial" w:cs="Arial"/>
          <w:sz w:val="20"/>
          <w:szCs w:val="20"/>
        </w:rPr>
        <w:t>NOTA:</w:t>
      </w:r>
      <w:r w:rsidRPr="003362F4">
        <w:rPr>
          <w:rFonts w:ascii="Arial" w:hAnsi="Arial" w:cs="Arial"/>
          <w:spacing w:val="-1"/>
          <w:sz w:val="20"/>
          <w:szCs w:val="20"/>
        </w:rPr>
        <w:t xml:space="preserve"> </w:t>
      </w:r>
      <w:r w:rsidRPr="003362F4">
        <w:rPr>
          <w:rFonts w:ascii="Arial" w:hAnsi="Arial" w:cs="Arial"/>
          <w:sz w:val="20"/>
          <w:szCs w:val="20"/>
        </w:rPr>
        <w:t>Los</w:t>
      </w:r>
      <w:r w:rsidRPr="003362F4">
        <w:rPr>
          <w:rFonts w:ascii="Arial" w:hAnsi="Arial" w:cs="Arial"/>
          <w:spacing w:val="-2"/>
          <w:sz w:val="20"/>
          <w:szCs w:val="20"/>
        </w:rPr>
        <w:t xml:space="preserve"> </w:t>
      </w:r>
      <w:r w:rsidRPr="003362F4">
        <w:rPr>
          <w:rFonts w:ascii="Arial" w:hAnsi="Arial" w:cs="Arial"/>
          <w:sz w:val="20"/>
          <w:szCs w:val="20"/>
        </w:rPr>
        <w:t>interesados</w:t>
      </w:r>
      <w:r w:rsidRPr="003362F4">
        <w:rPr>
          <w:rFonts w:ascii="Arial" w:hAnsi="Arial" w:cs="Arial"/>
          <w:spacing w:val="-5"/>
          <w:sz w:val="20"/>
          <w:szCs w:val="20"/>
        </w:rPr>
        <w:t xml:space="preserve"> </w:t>
      </w:r>
      <w:r w:rsidRPr="003362F4">
        <w:rPr>
          <w:rFonts w:ascii="Arial" w:hAnsi="Arial" w:cs="Arial"/>
          <w:sz w:val="20"/>
          <w:szCs w:val="20"/>
        </w:rPr>
        <w:t>en</w:t>
      </w:r>
      <w:r w:rsidRPr="003362F4">
        <w:rPr>
          <w:rFonts w:ascii="Arial" w:hAnsi="Arial" w:cs="Arial"/>
          <w:spacing w:val="-3"/>
          <w:sz w:val="20"/>
          <w:szCs w:val="20"/>
        </w:rPr>
        <w:t xml:space="preserve"> </w:t>
      </w:r>
      <w:r w:rsidRPr="003362F4">
        <w:rPr>
          <w:rFonts w:ascii="Arial" w:hAnsi="Arial" w:cs="Arial"/>
          <w:sz w:val="20"/>
          <w:szCs w:val="20"/>
        </w:rPr>
        <w:t>participar</w:t>
      </w:r>
      <w:r w:rsidRPr="003362F4">
        <w:rPr>
          <w:rFonts w:ascii="Arial" w:hAnsi="Arial" w:cs="Arial"/>
          <w:spacing w:val="-2"/>
          <w:sz w:val="20"/>
          <w:szCs w:val="20"/>
        </w:rPr>
        <w:t xml:space="preserve"> </w:t>
      </w:r>
      <w:r w:rsidRPr="003362F4">
        <w:rPr>
          <w:rFonts w:ascii="Arial" w:hAnsi="Arial" w:cs="Arial"/>
          <w:sz w:val="20"/>
          <w:szCs w:val="20"/>
        </w:rPr>
        <w:t>en</w:t>
      </w:r>
      <w:r w:rsidRPr="003362F4">
        <w:rPr>
          <w:rFonts w:ascii="Arial" w:hAnsi="Arial" w:cs="Arial"/>
          <w:spacing w:val="-3"/>
          <w:sz w:val="20"/>
          <w:szCs w:val="20"/>
        </w:rPr>
        <w:t xml:space="preserve"> </w:t>
      </w:r>
      <w:r w:rsidRPr="003362F4">
        <w:rPr>
          <w:rFonts w:ascii="Arial" w:hAnsi="Arial" w:cs="Arial"/>
          <w:sz w:val="20"/>
          <w:szCs w:val="20"/>
        </w:rPr>
        <w:t>el</w:t>
      </w:r>
      <w:r w:rsidRPr="003362F4">
        <w:rPr>
          <w:rFonts w:ascii="Arial" w:hAnsi="Arial" w:cs="Arial"/>
          <w:spacing w:val="-6"/>
          <w:sz w:val="20"/>
          <w:szCs w:val="20"/>
        </w:rPr>
        <w:t xml:space="preserve"> </w:t>
      </w:r>
      <w:r w:rsidRPr="003362F4">
        <w:rPr>
          <w:rFonts w:ascii="Arial" w:hAnsi="Arial" w:cs="Arial"/>
          <w:sz w:val="20"/>
          <w:szCs w:val="20"/>
        </w:rPr>
        <w:t>proceso,</w:t>
      </w:r>
      <w:r w:rsidRPr="003362F4">
        <w:rPr>
          <w:rFonts w:ascii="Arial" w:hAnsi="Arial" w:cs="Arial"/>
          <w:spacing w:val="-2"/>
          <w:sz w:val="20"/>
          <w:szCs w:val="20"/>
        </w:rPr>
        <w:t xml:space="preserve"> </w:t>
      </w:r>
      <w:r w:rsidRPr="003362F4">
        <w:rPr>
          <w:rFonts w:ascii="Arial" w:hAnsi="Arial" w:cs="Arial"/>
          <w:sz w:val="20"/>
          <w:szCs w:val="20"/>
        </w:rPr>
        <w:t>deben</w:t>
      </w:r>
      <w:r w:rsidRPr="003362F4">
        <w:rPr>
          <w:rFonts w:ascii="Arial" w:hAnsi="Arial" w:cs="Arial"/>
          <w:spacing w:val="-5"/>
          <w:sz w:val="20"/>
          <w:szCs w:val="20"/>
        </w:rPr>
        <w:t xml:space="preserve"> </w:t>
      </w:r>
      <w:r w:rsidRPr="003362F4">
        <w:rPr>
          <w:rFonts w:ascii="Arial" w:hAnsi="Arial" w:cs="Arial"/>
          <w:sz w:val="20"/>
          <w:szCs w:val="20"/>
        </w:rPr>
        <w:t>manifestar</w:t>
      </w:r>
      <w:r w:rsidRPr="003362F4">
        <w:rPr>
          <w:rFonts w:ascii="Arial" w:hAnsi="Arial" w:cs="Arial"/>
          <w:spacing w:val="-2"/>
          <w:sz w:val="20"/>
          <w:szCs w:val="20"/>
        </w:rPr>
        <w:t xml:space="preserve"> </w:t>
      </w:r>
      <w:r w:rsidRPr="003362F4">
        <w:rPr>
          <w:rFonts w:ascii="Arial" w:hAnsi="Arial" w:cs="Arial"/>
          <w:sz w:val="20"/>
          <w:szCs w:val="20"/>
        </w:rPr>
        <w:t>a</w:t>
      </w:r>
      <w:r w:rsidRPr="003362F4">
        <w:rPr>
          <w:rFonts w:ascii="Arial" w:hAnsi="Arial" w:cs="Arial"/>
          <w:spacing w:val="-5"/>
          <w:sz w:val="20"/>
          <w:szCs w:val="20"/>
        </w:rPr>
        <w:t xml:space="preserve"> </w:t>
      </w:r>
      <w:r w:rsidRPr="003362F4">
        <w:rPr>
          <w:rFonts w:ascii="Arial" w:hAnsi="Arial" w:cs="Arial"/>
          <w:sz w:val="20"/>
          <w:szCs w:val="20"/>
        </w:rPr>
        <w:t>la</w:t>
      </w:r>
      <w:r w:rsidRPr="003362F4">
        <w:rPr>
          <w:rFonts w:ascii="Arial" w:hAnsi="Arial" w:cs="Arial"/>
          <w:spacing w:val="-3"/>
          <w:sz w:val="20"/>
          <w:szCs w:val="20"/>
        </w:rPr>
        <w:t xml:space="preserve"> </w:t>
      </w:r>
      <w:r w:rsidRPr="003362F4">
        <w:rPr>
          <w:rFonts w:ascii="Arial" w:hAnsi="Arial" w:cs="Arial"/>
          <w:sz w:val="20"/>
          <w:szCs w:val="20"/>
        </w:rPr>
        <w:t>Nación</w:t>
      </w:r>
      <w:r w:rsidRPr="003362F4">
        <w:rPr>
          <w:rFonts w:ascii="Arial" w:hAnsi="Arial" w:cs="Arial"/>
          <w:spacing w:val="-3"/>
          <w:sz w:val="20"/>
          <w:szCs w:val="20"/>
        </w:rPr>
        <w:t xml:space="preserve"> </w:t>
      </w:r>
      <w:r w:rsidRPr="003362F4">
        <w:rPr>
          <w:rFonts w:ascii="Arial" w:hAnsi="Arial" w:cs="Arial"/>
          <w:sz w:val="20"/>
          <w:szCs w:val="20"/>
        </w:rPr>
        <w:t>Consejo Superior de la Judicatura, teniendo en cuenta el</w:t>
      </w:r>
      <w:r w:rsidRPr="003362F4">
        <w:rPr>
          <w:rFonts w:ascii="Arial" w:hAnsi="Arial" w:cs="Arial"/>
          <w:spacing w:val="-1"/>
          <w:sz w:val="20"/>
          <w:szCs w:val="20"/>
        </w:rPr>
        <w:t xml:space="preserve"> </w:t>
      </w:r>
      <w:r w:rsidRPr="003362F4">
        <w:rPr>
          <w:rFonts w:ascii="Arial" w:hAnsi="Arial" w:cs="Arial"/>
          <w:sz w:val="20"/>
          <w:szCs w:val="20"/>
        </w:rPr>
        <w:t>conocimiento</w:t>
      </w:r>
      <w:r w:rsidRPr="003362F4">
        <w:rPr>
          <w:rFonts w:ascii="Arial" w:hAnsi="Arial" w:cs="Arial"/>
          <w:spacing w:val="-2"/>
          <w:sz w:val="20"/>
          <w:szCs w:val="20"/>
        </w:rPr>
        <w:t xml:space="preserve"> </w:t>
      </w:r>
      <w:r w:rsidRPr="003362F4">
        <w:rPr>
          <w:rFonts w:ascii="Arial" w:hAnsi="Arial" w:cs="Arial"/>
          <w:sz w:val="20"/>
          <w:szCs w:val="20"/>
        </w:rPr>
        <w:t>que poseen como expertos en su actividad ordinaria, la existencia de posibles riesgos asociados con la ejecución del contrato</w:t>
      </w:r>
      <w:r w:rsidRPr="003362F4">
        <w:rPr>
          <w:rFonts w:ascii="Arial" w:hAnsi="Arial" w:cs="Arial"/>
          <w:spacing w:val="-15"/>
          <w:sz w:val="20"/>
          <w:szCs w:val="20"/>
        </w:rPr>
        <w:t xml:space="preserve"> </w:t>
      </w:r>
      <w:r w:rsidRPr="003362F4">
        <w:rPr>
          <w:rFonts w:ascii="Arial" w:hAnsi="Arial" w:cs="Arial"/>
          <w:sz w:val="20"/>
          <w:szCs w:val="20"/>
        </w:rPr>
        <w:t>que</w:t>
      </w:r>
      <w:r w:rsidRPr="003362F4">
        <w:rPr>
          <w:rFonts w:ascii="Arial" w:hAnsi="Arial" w:cs="Arial"/>
          <w:spacing w:val="-13"/>
          <w:sz w:val="20"/>
          <w:szCs w:val="20"/>
        </w:rPr>
        <w:t xml:space="preserve"> </w:t>
      </w:r>
      <w:r w:rsidRPr="003362F4">
        <w:rPr>
          <w:rFonts w:ascii="Arial" w:hAnsi="Arial" w:cs="Arial"/>
          <w:sz w:val="20"/>
          <w:szCs w:val="20"/>
        </w:rPr>
        <w:t>puedan</w:t>
      </w:r>
      <w:r w:rsidRPr="003362F4">
        <w:rPr>
          <w:rFonts w:ascii="Arial" w:hAnsi="Arial" w:cs="Arial"/>
          <w:spacing w:val="-13"/>
          <w:sz w:val="20"/>
          <w:szCs w:val="20"/>
        </w:rPr>
        <w:t xml:space="preserve"> </w:t>
      </w:r>
      <w:r w:rsidRPr="003362F4">
        <w:rPr>
          <w:rFonts w:ascii="Arial" w:hAnsi="Arial" w:cs="Arial"/>
          <w:sz w:val="20"/>
          <w:szCs w:val="20"/>
        </w:rPr>
        <w:t>afectar</w:t>
      </w:r>
      <w:r w:rsidRPr="003362F4">
        <w:rPr>
          <w:rFonts w:ascii="Arial" w:hAnsi="Arial" w:cs="Arial"/>
          <w:spacing w:val="-11"/>
          <w:sz w:val="20"/>
          <w:szCs w:val="20"/>
        </w:rPr>
        <w:t xml:space="preserve"> </w:t>
      </w:r>
      <w:r w:rsidRPr="003362F4">
        <w:rPr>
          <w:rFonts w:ascii="Arial" w:hAnsi="Arial" w:cs="Arial"/>
          <w:sz w:val="20"/>
          <w:szCs w:val="20"/>
        </w:rPr>
        <w:t>su</w:t>
      </w:r>
      <w:r w:rsidRPr="003362F4">
        <w:rPr>
          <w:rFonts w:ascii="Arial" w:hAnsi="Arial" w:cs="Arial"/>
          <w:spacing w:val="-13"/>
          <w:sz w:val="20"/>
          <w:szCs w:val="20"/>
        </w:rPr>
        <w:t xml:space="preserve"> </w:t>
      </w:r>
      <w:r w:rsidRPr="003362F4">
        <w:rPr>
          <w:rFonts w:ascii="Arial" w:hAnsi="Arial" w:cs="Arial"/>
          <w:sz w:val="20"/>
          <w:szCs w:val="20"/>
        </w:rPr>
        <w:t>equilibrio,</w:t>
      </w:r>
      <w:r w:rsidRPr="003362F4">
        <w:rPr>
          <w:rFonts w:ascii="Arial" w:hAnsi="Arial" w:cs="Arial"/>
          <w:spacing w:val="-11"/>
          <w:sz w:val="20"/>
          <w:szCs w:val="20"/>
        </w:rPr>
        <w:t xml:space="preserve"> </w:t>
      </w:r>
      <w:r w:rsidRPr="003362F4">
        <w:rPr>
          <w:rFonts w:ascii="Arial" w:hAnsi="Arial" w:cs="Arial"/>
          <w:sz w:val="20"/>
          <w:szCs w:val="20"/>
        </w:rPr>
        <w:t>de</w:t>
      </w:r>
      <w:r w:rsidRPr="003362F4">
        <w:rPr>
          <w:rFonts w:ascii="Arial" w:hAnsi="Arial" w:cs="Arial"/>
          <w:spacing w:val="-13"/>
          <w:sz w:val="20"/>
          <w:szCs w:val="20"/>
        </w:rPr>
        <w:t xml:space="preserve"> </w:t>
      </w:r>
      <w:r w:rsidRPr="003362F4">
        <w:rPr>
          <w:rFonts w:ascii="Arial" w:hAnsi="Arial" w:cs="Arial"/>
          <w:sz w:val="20"/>
          <w:szCs w:val="20"/>
        </w:rPr>
        <w:t>conformidad</w:t>
      </w:r>
      <w:r w:rsidRPr="003362F4">
        <w:rPr>
          <w:rFonts w:ascii="Arial" w:hAnsi="Arial" w:cs="Arial"/>
          <w:spacing w:val="-6"/>
          <w:sz w:val="20"/>
          <w:szCs w:val="20"/>
        </w:rPr>
        <w:t xml:space="preserve"> </w:t>
      </w:r>
      <w:r w:rsidRPr="003362F4">
        <w:rPr>
          <w:rFonts w:ascii="Arial" w:hAnsi="Arial" w:cs="Arial"/>
          <w:sz w:val="20"/>
          <w:szCs w:val="20"/>
        </w:rPr>
        <w:t>con</w:t>
      </w:r>
      <w:r w:rsidRPr="003362F4">
        <w:rPr>
          <w:rFonts w:ascii="Arial" w:hAnsi="Arial" w:cs="Arial"/>
          <w:spacing w:val="-14"/>
          <w:sz w:val="20"/>
          <w:szCs w:val="20"/>
        </w:rPr>
        <w:t xml:space="preserve"> </w:t>
      </w:r>
      <w:r w:rsidRPr="003362F4">
        <w:rPr>
          <w:rFonts w:ascii="Arial" w:hAnsi="Arial" w:cs="Arial"/>
          <w:sz w:val="20"/>
          <w:szCs w:val="20"/>
        </w:rPr>
        <w:t>lo</w:t>
      </w:r>
      <w:r w:rsidRPr="003362F4">
        <w:rPr>
          <w:rFonts w:ascii="Arial" w:hAnsi="Arial" w:cs="Arial"/>
          <w:spacing w:val="-13"/>
          <w:sz w:val="20"/>
          <w:szCs w:val="20"/>
        </w:rPr>
        <w:t xml:space="preserve"> </w:t>
      </w:r>
      <w:r w:rsidRPr="003362F4">
        <w:rPr>
          <w:rFonts w:ascii="Arial" w:hAnsi="Arial" w:cs="Arial"/>
          <w:sz w:val="20"/>
          <w:szCs w:val="20"/>
        </w:rPr>
        <w:t>previsto</w:t>
      </w:r>
      <w:r w:rsidRPr="003362F4">
        <w:rPr>
          <w:rFonts w:ascii="Arial" w:hAnsi="Arial" w:cs="Arial"/>
          <w:spacing w:val="-11"/>
          <w:sz w:val="20"/>
          <w:szCs w:val="20"/>
        </w:rPr>
        <w:t xml:space="preserve"> </w:t>
      </w:r>
      <w:r w:rsidRPr="003362F4">
        <w:rPr>
          <w:rFonts w:ascii="Arial" w:hAnsi="Arial" w:cs="Arial"/>
          <w:sz w:val="20"/>
          <w:szCs w:val="20"/>
        </w:rPr>
        <w:t>por</w:t>
      </w:r>
      <w:r w:rsidRPr="003362F4">
        <w:rPr>
          <w:rFonts w:ascii="Arial" w:hAnsi="Arial" w:cs="Arial"/>
          <w:spacing w:val="-12"/>
          <w:sz w:val="20"/>
          <w:szCs w:val="20"/>
        </w:rPr>
        <w:t xml:space="preserve"> </w:t>
      </w:r>
      <w:r w:rsidRPr="003362F4">
        <w:rPr>
          <w:rFonts w:ascii="Arial" w:hAnsi="Arial" w:cs="Arial"/>
          <w:sz w:val="20"/>
          <w:szCs w:val="20"/>
        </w:rPr>
        <w:t>el</w:t>
      </w:r>
      <w:r w:rsidRPr="003362F4">
        <w:rPr>
          <w:rFonts w:ascii="Arial" w:hAnsi="Arial" w:cs="Arial"/>
          <w:spacing w:val="-16"/>
          <w:sz w:val="20"/>
          <w:szCs w:val="20"/>
        </w:rPr>
        <w:t xml:space="preserve"> </w:t>
      </w:r>
      <w:r w:rsidRPr="003362F4">
        <w:rPr>
          <w:rFonts w:ascii="Arial" w:hAnsi="Arial" w:cs="Arial"/>
          <w:sz w:val="20"/>
          <w:szCs w:val="20"/>
        </w:rPr>
        <w:t>artículo</w:t>
      </w:r>
      <w:r w:rsidRPr="003362F4">
        <w:rPr>
          <w:rFonts w:ascii="Arial" w:hAnsi="Arial" w:cs="Arial"/>
          <w:spacing w:val="-10"/>
          <w:sz w:val="20"/>
          <w:szCs w:val="20"/>
        </w:rPr>
        <w:t xml:space="preserve"> </w:t>
      </w:r>
      <w:r w:rsidRPr="003362F4">
        <w:rPr>
          <w:rFonts w:ascii="Arial" w:hAnsi="Arial" w:cs="Arial"/>
          <w:sz w:val="20"/>
          <w:szCs w:val="20"/>
        </w:rPr>
        <w:t>863 del Código de Comercio, según el cual las partes deben proceder de buena fe exenta de culpa</w:t>
      </w:r>
      <w:r w:rsidRPr="003362F4">
        <w:rPr>
          <w:rFonts w:ascii="Arial" w:hAnsi="Arial" w:cs="Arial"/>
          <w:spacing w:val="-13"/>
          <w:sz w:val="20"/>
          <w:szCs w:val="20"/>
        </w:rPr>
        <w:t xml:space="preserve"> </w:t>
      </w:r>
      <w:r w:rsidRPr="003362F4">
        <w:rPr>
          <w:rFonts w:ascii="Arial" w:hAnsi="Arial" w:cs="Arial"/>
          <w:sz w:val="20"/>
          <w:szCs w:val="20"/>
        </w:rPr>
        <w:t>en</w:t>
      </w:r>
      <w:r w:rsidRPr="003362F4">
        <w:rPr>
          <w:rFonts w:ascii="Arial" w:hAnsi="Arial" w:cs="Arial"/>
          <w:spacing w:val="-12"/>
          <w:sz w:val="20"/>
          <w:szCs w:val="20"/>
        </w:rPr>
        <w:t xml:space="preserve"> </w:t>
      </w:r>
      <w:r w:rsidRPr="003362F4">
        <w:rPr>
          <w:rFonts w:ascii="Arial" w:hAnsi="Arial" w:cs="Arial"/>
          <w:sz w:val="20"/>
          <w:szCs w:val="20"/>
        </w:rPr>
        <w:t>el</w:t>
      </w:r>
      <w:r w:rsidRPr="003362F4">
        <w:rPr>
          <w:rFonts w:ascii="Arial" w:hAnsi="Arial" w:cs="Arial"/>
          <w:spacing w:val="-13"/>
          <w:sz w:val="20"/>
          <w:szCs w:val="20"/>
        </w:rPr>
        <w:t xml:space="preserve"> </w:t>
      </w:r>
      <w:r w:rsidRPr="003362F4">
        <w:rPr>
          <w:rFonts w:ascii="Arial" w:hAnsi="Arial" w:cs="Arial"/>
          <w:sz w:val="20"/>
          <w:szCs w:val="20"/>
        </w:rPr>
        <w:t>período</w:t>
      </w:r>
      <w:r w:rsidRPr="003362F4">
        <w:rPr>
          <w:rFonts w:ascii="Arial" w:hAnsi="Arial" w:cs="Arial"/>
          <w:spacing w:val="-7"/>
          <w:sz w:val="20"/>
          <w:szCs w:val="20"/>
        </w:rPr>
        <w:t xml:space="preserve"> </w:t>
      </w:r>
      <w:r w:rsidRPr="003362F4">
        <w:rPr>
          <w:rFonts w:ascii="Arial" w:hAnsi="Arial" w:cs="Arial"/>
          <w:sz w:val="20"/>
          <w:szCs w:val="20"/>
        </w:rPr>
        <w:t>precontractual,</w:t>
      </w:r>
      <w:r w:rsidRPr="003362F4">
        <w:rPr>
          <w:rFonts w:ascii="Arial" w:hAnsi="Arial" w:cs="Arial"/>
          <w:spacing w:val="-8"/>
          <w:sz w:val="20"/>
          <w:szCs w:val="20"/>
        </w:rPr>
        <w:t xml:space="preserve"> </w:t>
      </w:r>
      <w:r w:rsidRPr="003362F4">
        <w:rPr>
          <w:rFonts w:ascii="Arial" w:hAnsi="Arial" w:cs="Arial"/>
          <w:sz w:val="20"/>
          <w:szCs w:val="20"/>
        </w:rPr>
        <w:t>so</w:t>
      </w:r>
      <w:r w:rsidRPr="003362F4">
        <w:rPr>
          <w:rFonts w:ascii="Arial" w:hAnsi="Arial" w:cs="Arial"/>
          <w:spacing w:val="-7"/>
          <w:sz w:val="20"/>
          <w:szCs w:val="20"/>
        </w:rPr>
        <w:t xml:space="preserve"> </w:t>
      </w:r>
      <w:r w:rsidRPr="003362F4">
        <w:rPr>
          <w:rFonts w:ascii="Arial" w:hAnsi="Arial" w:cs="Arial"/>
          <w:sz w:val="20"/>
          <w:szCs w:val="20"/>
        </w:rPr>
        <w:t>pena</w:t>
      </w:r>
      <w:r w:rsidRPr="003362F4">
        <w:rPr>
          <w:rFonts w:ascii="Arial" w:hAnsi="Arial" w:cs="Arial"/>
          <w:spacing w:val="-7"/>
          <w:sz w:val="20"/>
          <w:szCs w:val="20"/>
        </w:rPr>
        <w:t xml:space="preserve"> </w:t>
      </w:r>
      <w:r w:rsidRPr="003362F4">
        <w:rPr>
          <w:rFonts w:ascii="Arial" w:hAnsi="Arial" w:cs="Arial"/>
          <w:sz w:val="20"/>
          <w:szCs w:val="20"/>
        </w:rPr>
        <w:t>de</w:t>
      </w:r>
      <w:r w:rsidRPr="003362F4">
        <w:rPr>
          <w:rFonts w:ascii="Arial" w:hAnsi="Arial" w:cs="Arial"/>
          <w:spacing w:val="-7"/>
          <w:sz w:val="20"/>
          <w:szCs w:val="20"/>
        </w:rPr>
        <w:t xml:space="preserve"> </w:t>
      </w:r>
      <w:r w:rsidRPr="003362F4">
        <w:rPr>
          <w:rFonts w:ascii="Arial" w:hAnsi="Arial" w:cs="Arial"/>
          <w:sz w:val="20"/>
          <w:szCs w:val="20"/>
        </w:rPr>
        <w:t>indemnizar</w:t>
      </w:r>
      <w:r w:rsidRPr="003362F4">
        <w:rPr>
          <w:rFonts w:ascii="Arial" w:hAnsi="Arial" w:cs="Arial"/>
          <w:spacing w:val="-9"/>
          <w:sz w:val="20"/>
          <w:szCs w:val="20"/>
        </w:rPr>
        <w:t xml:space="preserve"> </w:t>
      </w:r>
      <w:r w:rsidRPr="003362F4">
        <w:rPr>
          <w:rFonts w:ascii="Arial" w:hAnsi="Arial" w:cs="Arial"/>
          <w:sz w:val="20"/>
          <w:szCs w:val="20"/>
        </w:rPr>
        <w:t>los</w:t>
      </w:r>
      <w:r w:rsidRPr="003362F4">
        <w:rPr>
          <w:rFonts w:ascii="Arial" w:hAnsi="Arial" w:cs="Arial"/>
          <w:spacing w:val="-15"/>
          <w:sz w:val="20"/>
          <w:szCs w:val="20"/>
        </w:rPr>
        <w:t xml:space="preserve"> </w:t>
      </w:r>
      <w:r w:rsidRPr="003362F4">
        <w:rPr>
          <w:rFonts w:ascii="Arial" w:hAnsi="Arial" w:cs="Arial"/>
          <w:sz w:val="20"/>
          <w:szCs w:val="20"/>
        </w:rPr>
        <w:t>perjuicios</w:t>
      </w:r>
      <w:r w:rsidRPr="003362F4">
        <w:rPr>
          <w:rFonts w:ascii="Arial" w:hAnsi="Arial" w:cs="Arial"/>
          <w:spacing w:val="-15"/>
          <w:sz w:val="20"/>
          <w:szCs w:val="20"/>
        </w:rPr>
        <w:t xml:space="preserve"> </w:t>
      </w:r>
      <w:r w:rsidRPr="003362F4">
        <w:rPr>
          <w:rFonts w:ascii="Arial" w:hAnsi="Arial" w:cs="Arial"/>
          <w:sz w:val="20"/>
          <w:szCs w:val="20"/>
        </w:rPr>
        <w:t>que</w:t>
      </w:r>
      <w:r w:rsidRPr="003362F4">
        <w:rPr>
          <w:rFonts w:ascii="Arial" w:hAnsi="Arial" w:cs="Arial"/>
          <w:spacing w:val="-7"/>
          <w:sz w:val="20"/>
          <w:szCs w:val="20"/>
        </w:rPr>
        <w:t xml:space="preserve"> </w:t>
      </w:r>
      <w:r w:rsidRPr="003362F4">
        <w:rPr>
          <w:rFonts w:ascii="Arial" w:hAnsi="Arial" w:cs="Arial"/>
          <w:sz w:val="20"/>
          <w:szCs w:val="20"/>
        </w:rPr>
        <w:t>se</w:t>
      </w:r>
      <w:r w:rsidRPr="003362F4">
        <w:rPr>
          <w:rFonts w:ascii="Arial" w:hAnsi="Arial" w:cs="Arial"/>
          <w:spacing w:val="-7"/>
          <w:sz w:val="20"/>
          <w:szCs w:val="20"/>
        </w:rPr>
        <w:t xml:space="preserve"> </w:t>
      </w:r>
      <w:r w:rsidRPr="003362F4">
        <w:rPr>
          <w:rFonts w:ascii="Arial" w:hAnsi="Arial" w:cs="Arial"/>
          <w:sz w:val="20"/>
          <w:szCs w:val="20"/>
        </w:rPr>
        <w:t>causen.</w:t>
      </w:r>
      <w:r w:rsidRPr="003362F4">
        <w:rPr>
          <w:rFonts w:ascii="Arial" w:hAnsi="Arial" w:cs="Arial"/>
          <w:spacing w:val="-13"/>
          <w:sz w:val="20"/>
          <w:szCs w:val="20"/>
        </w:rPr>
        <w:t xml:space="preserve"> </w:t>
      </w:r>
      <w:r w:rsidRPr="003362F4">
        <w:rPr>
          <w:rFonts w:ascii="Arial" w:hAnsi="Arial" w:cs="Arial"/>
          <w:sz w:val="20"/>
          <w:szCs w:val="20"/>
        </w:rPr>
        <w:t>En consecuencia, la Entidad no acepta reclamaciones relacionadas con circunstancias que pueden ser previsibles por posible proponente futuro CONTRATISTA, que afecten el equilibrio</w:t>
      </w:r>
      <w:r w:rsidRPr="003362F4">
        <w:rPr>
          <w:rFonts w:ascii="Arial" w:hAnsi="Arial" w:cs="Arial"/>
          <w:spacing w:val="-12"/>
          <w:sz w:val="20"/>
          <w:szCs w:val="20"/>
        </w:rPr>
        <w:t xml:space="preserve"> </w:t>
      </w:r>
      <w:r w:rsidRPr="003362F4">
        <w:rPr>
          <w:rFonts w:ascii="Arial" w:hAnsi="Arial" w:cs="Arial"/>
          <w:sz w:val="20"/>
          <w:szCs w:val="20"/>
        </w:rPr>
        <w:t>económico</w:t>
      </w:r>
      <w:r w:rsidRPr="003362F4">
        <w:rPr>
          <w:rFonts w:ascii="Arial" w:hAnsi="Arial" w:cs="Arial"/>
          <w:spacing w:val="-2"/>
          <w:sz w:val="20"/>
          <w:szCs w:val="20"/>
        </w:rPr>
        <w:t xml:space="preserve"> </w:t>
      </w:r>
      <w:r w:rsidRPr="003362F4">
        <w:rPr>
          <w:rFonts w:ascii="Arial" w:hAnsi="Arial" w:cs="Arial"/>
          <w:sz w:val="20"/>
          <w:szCs w:val="20"/>
        </w:rPr>
        <w:t>y</w:t>
      </w:r>
      <w:r w:rsidRPr="003362F4">
        <w:rPr>
          <w:rFonts w:ascii="Arial" w:hAnsi="Arial" w:cs="Arial"/>
          <w:spacing w:val="-18"/>
          <w:sz w:val="20"/>
          <w:szCs w:val="20"/>
        </w:rPr>
        <w:t xml:space="preserve"> </w:t>
      </w:r>
      <w:r w:rsidRPr="003362F4">
        <w:rPr>
          <w:rFonts w:ascii="Arial" w:hAnsi="Arial" w:cs="Arial"/>
          <w:sz w:val="20"/>
          <w:szCs w:val="20"/>
        </w:rPr>
        <w:t>que</w:t>
      </w:r>
      <w:r w:rsidRPr="003362F4">
        <w:rPr>
          <w:rFonts w:ascii="Arial" w:hAnsi="Arial" w:cs="Arial"/>
          <w:spacing w:val="-8"/>
          <w:sz w:val="20"/>
          <w:szCs w:val="20"/>
        </w:rPr>
        <w:t xml:space="preserve"> </w:t>
      </w:r>
      <w:r w:rsidRPr="003362F4">
        <w:rPr>
          <w:rFonts w:ascii="Arial" w:hAnsi="Arial" w:cs="Arial"/>
          <w:sz w:val="20"/>
          <w:szCs w:val="20"/>
        </w:rPr>
        <w:t>no</w:t>
      </w:r>
      <w:r w:rsidRPr="003362F4">
        <w:rPr>
          <w:rFonts w:ascii="Arial" w:hAnsi="Arial" w:cs="Arial"/>
          <w:spacing w:val="-15"/>
          <w:sz w:val="20"/>
          <w:szCs w:val="20"/>
        </w:rPr>
        <w:t xml:space="preserve"> </w:t>
      </w:r>
      <w:r w:rsidRPr="003362F4">
        <w:rPr>
          <w:rFonts w:ascii="Arial" w:hAnsi="Arial" w:cs="Arial"/>
          <w:sz w:val="20"/>
          <w:szCs w:val="20"/>
        </w:rPr>
        <w:t>fueron</w:t>
      </w:r>
      <w:r w:rsidRPr="003362F4">
        <w:rPr>
          <w:rFonts w:ascii="Arial" w:hAnsi="Arial" w:cs="Arial"/>
          <w:spacing w:val="-10"/>
          <w:sz w:val="20"/>
          <w:szCs w:val="20"/>
        </w:rPr>
        <w:t xml:space="preserve"> </w:t>
      </w:r>
      <w:r w:rsidRPr="003362F4">
        <w:rPr>
          <w:rFonts w:ascii="Arial" w:hAnsi="Arial" w:cs="Arial"/>
          <w:sz w:val="20"/>
          <w:szCs w:val="20"/>
        </w:rPr>
        <w:t>manifestadas</w:t>
      </w:r>
      <w:r w:rsidRPr="003362F4">
        <w:rPr>
          <w:rFonts w:ascii="Arial" w:hAnsi="Arial" w:cs="Arial"/>
          <w:spacing w:val="-7"/>
          <w:sz w:val="20"/>
          <w:szCs w:val="20"/>
        </w:rPr>
        <w:t xml:space="preserve"> </w:t>
      </w:r>
      <w:r w:rsidRPr="003362F4">
        <w:rPr>
          <w:rFonts w:ascii="Arial" w:hAnsi="Arial" w:cs="Arial"/>
          <w:sz w:val="20"/>
          <w:szCs w:val="20"/>
        </w:rPr>
        <w:t>en</w:t>
      </w:r>
      <w:r w:rsidRPr="003362F4">
        <w:rPr>
          <w:rFonts w:ascii="Arial" w:hAnsi="Arial" w:cs="Arial"/>
          <w:spacing w:val="-8"/>
          <w:sz w:val="20"/>
          <w:szCs w:val="20"/>
        </w:rPr>
        <w:t xml:space="preserve"> </w:t>
      </w:r>
      <w:r w:rsidRPr="003362F4">
        <w:rPr>
          <w:rFonts w:ascii="Arial" w:hAnsi="Arial" w:cs="Arial"/>
          <w:sz w:val="20"/>
          <w:szCs w:val="20"/>
        </w:rPr>
        <w:t>la</w:t>
      </w:r>
      <w:r w:rsidRPr="003362F4">
        <w:rPr>
          <w:rFonts w:ascii="Arial" w:hAnsi="Arial" w:cs="Arial"/>
          <w:spacing w:val="-8"/>
          <w:sz w:val="20"/>
          <w:szCs w:val="20"/>
        </w:rPr>
        <w:t xml:space="preserve"> </w:t>
      </w:r>
      <w:r w:rsidRPr="003362F4">
        <w:rPr>
          <w:rFonts w:ascii="Arial" w:hAnsi="Arial" w:cs="Arial"/>
          <w:sz w:val="20"/>
          <w:szCs w:val="20"/>
        </w:rPr>
        <w:t>oportunidad</w:t>
      </w:r>
      <w:r w:rsidRPr="003362F4">
        <w:rPr>
          <w:rFonts w:ascii="Arial" w:hAnsi="Arial" w:cs="Arial"/>
          <w:spacing w:val="-7"/>
          <w:sz w:val="20"/>
          <w:szCs w:val="20"/>
        </w:rPr>
        <w:t xml:space="preserve"> </w:t>
      </w:r>
      <w:r w:rsidRPr="003362F4">
        <w:rPr>
          <w:rFonts w:ascii="Arial" w:hAnsi="Arial" w:cs="Arial"/>
          <w:sz w:val="20"/>
          <w:szCs w:val="20"/>
        </w:rPr>
        <w:t>prevista</w:t>
      </w:r>
      <w:r w:rsidRPr="003362F4">
        <w:rPr>
          <w:rFonts w:ascii="Arial" w:hAnsi="Arial" w:cs="Arial"/>
          <w:spacing w:val="-7"/>
          <w:sz w:val="20"/>
          <w:szCs w:val="20"/>
        </w:rPr>
        <w:t xml:space="preserve"> </w:t>
      </w:r>
      <w:r w:rsidRPr="003362F4">
        <w:rPr>
          <w:rFonts w:ascii="Arial" w:hAnsi="Arial" w:cs="Arial"/>
          <w:sz w:val="20"/>
          <w:szCs w:val="20"/>
        </w:rPr>
        <w:t>por</w:t>
      </w:r>
      <w:r w:rsidRPr="003362F4">
        <w:rPr>
          <w:rFonts w:ascii="Arial" w:hAnsi="Arial" w:cs="Arial"/>
          <w:spacing w:val="-11"/>
          <w:sz w:val="20"/>
          <w:szCs w:val="20"/>
        </w:rPr>
        <w:t xml:space="preserve"> </w:t>
      </w:r>
      <w:r w:rsidRPr="003362F4">
        <w:rPr>
          <w:rFonts w:ascii="Arial" w:hAnsi="Arial" w:cs="Arial"/>
          <w:sz w:val="20"/>
          <w:szCs w:val="20"/>
        </w:rPr>
        <w:t>el</w:t>
      </w:r>
      <w:r w:rsidRPr="003362F4">
        <w:rPr>
          <w:rFonts w:ascii="Arial" w:hAnsi="Arial" w:cs="Arial"/>
          <w:spacing w:val="-16"/>
          <w:sz w:val="20"/>
          <w:szCs w:val="20"/>
        </w:rPr>
        <w:t xml:space="preserve"> </w:t>
      </w:r>
      <w:r w:rsidRPr="003362F4">
        <w:rPr>
          <w:rFonts w:ascii="Arial" w:hAnsi="Arial" w:cs="Arial"/>
          <w:sz w:val="20"/>
          <w:szCs w:val="20"/>
        </w:rPr>
        <w:t>pliego.</w:t>
      </w:r>
    </w:p>
    <w:p w14:paraId="25EC785B" w14:textId="77777777" w:rsidR="00E10C2D" w:rsidRPr="003362F4" w:rsidRDefault="00E10C2D" w:rsidP="00D805EE">
      <w:pPr>
        <w:pStyle w:val="Textoindependiente"/>
        <w:spacing w:line="276" w:lineRule="auto"/>
        <w:ind w:left="1418" w:right="670"/>
        <w:rPr>
          <w:rFonts w:ascii="Arial" w:hAnsi="Arial" w:cs="Arial"/>
          <w:sz w:val="20"/>
          <w:szCs w:val="20"/>
        </w:rPr>
      </w:pPr>
    </w:p>
    <w:p w14:paraId="11DAC2AC" w14:textId="77777777" w:rsidR="00E10C2D" w:rsidRPr="003362F4" w:rsidRDefault="00760766" w:rsidP="00D805EE">
      <w:pPr>
        <w:pStyle w:val="Textoindependiente"/>
        <w:spacing w:line="276" w:lineRule="auto"/>
        <w:ind w:left="1418" w:right="670"/>
        <w:jc w:val="center"/>
        <w:rPr>
          <w:rFonts w:ascii="Arial" w:hAnsi="Arial" w:cs="Arial"/>
          <w:sz w:val="20"/>
          <w:szCs w:val="20"/>
        </w:rPr>
      </w:pPr>
      <w:r w:rsidRPr="003362F4">
        <w:rPr>
          <w:rFonts w:ascii="Arial" w:hAnsi="Arial" w:cs="Arial"/>
          <w:sz w:val="20"/>
          <w:szCs w:val="20"/>
        </w:rPr>
        <w:t>Tabla</w:t>
      </w:r>
      <w:r w:rsidRPr="003362F4">
        <w:rPr>
          <w:rFonts w:ascii="Arial" w:hAnsi="Arial" w:cs="Arial"/>
          <w:spacing w:val="-12"/>
          <w:sz w:val="20"/>
          <w:szCs w:val="20"/>
        </w:rPr>
        <w:t xml:space="preserve"> </w:t>
      </w:r>
      <w:r w:rsidRPr="003362F4">
        <w:rPr>
          <w:rFonts w:ascii="Arial" w:hAnsi="Arial" w:cs="Arial"/>
          <w:sz w:val="20"/>
          <w:szCs w:val="20"/>
        </w:rPr>
        <w:t>1</w:t>
      </w:r>
      <w:r w:rsidRPr="003362F4">
        <w:rPr>
          <w:rFonts w:ascii="Arial" w:hAnsi="Arial" w:cs="Arial"/>
          <w:spacing w:val="-10"/>
          <w:sz w:val="20"/>
          <w:szCs w:val="20"/>
        </w:rPr>
        <w:t xml:space="preserve"> </w:t>
      </w:r>
      <w:r w:rsidRPr="003362F4">
        <w:rPr>
          <w:rFonts w:ascii="Arial" w:hAnsi="Arial" w:cs="Arial"/>
          <w:sz w:val="20"/>
          <w:szCs w:val="20"/>
        </w:rPr>
        <w:t>–</w:t>
      </w:r>
      <w:r w:rsidRPr="003362F4">
        <w:rPr>
          <w:rFonts w:ascii="Arial" w:hAnsi="Arial" w:cs="Arial"/>
          <w:spacing w:val="-12"/>
          <w:sz w:val="20"/>
          <w:szCs w:val="20"/>
        </w:rPr>
        <w:t xml:space="preserve"> </w:t>
      </w:r>
      <w:r w:rsidRPr="003362F4">
        <w:rPr>
          <w:rFonts w:ascii="Arial" w:hAnsi="Arial" w:cs="Arial"/>
          <w:sz w:val="20"/>
          <w:szCs w:val="20"/>
        </w:rPr>
        <w:t>Probabilidad</w:t>
      </w:r>
      <w:r w:rsidRPr="003362F4">
        <w:rPr>
          <w:rFonts w:ascii="Arial" w:hAnsi="Arial" w:cs="Arial"/>
          <w:spacing w:val="-9"/>
          <w:sz w:val="20"/>
          <w:szCs w:val="20"/>
        </w:rPr>
        <w:t xml:space="preserve"> </w:t>
      </w:r>
      <w:r w:rsidRPr="003362F4">
        <w:rPr>
          <w:rFonts w:ascii="Arial" w:hAnsi="Arial" w:cs="Arial"/>
          <w:sz w:val="20"/>
          <w:szCs w:val="20"/>
        </w:rPr>
        <w:t>del</w:t>
      </w:r>
      <w:r w:rsidRPr="003362F4">
        <w:rPr>
          <w:rFonts w:ascii="Arial" w:hAnsi="Arial" w:cs="Arial"/>
          <w:spacing w:val="-11"/>
          <w:sz w:val="20"/>
          <w:szCs w:val="20"/>
        </w:rPr>
        <w:t xml:space="preserve"> </w:t>
      </w:r>
      <w:r w:rsidRPr="003362F4">
        <w:rPr>
          <w:rFonts w:ascii="Arial" w:hAnsi="Arial" w:cs="Arial"/>
          <w:sz w:val="20"/>
          <w:szCs w:val="20"/>
        </w:rPr>
        <w:t>Riesgo Tabla 2 – Impacto del Riesgo</w:t>
      </w:r>
    </w:p>
    <w:p w14:paraId="756DEFE3" w14:textId="12D888B6" w:rsidR="00E10C2D" w:rsidRPr="006C055E" w:rsidRDefault="008B4F06" w:rsidP="006C5152">
      <w:pPr>
        <w:pStyle w:val="Textoindependiente"/>
        <w:spacing w:line="276" w:lineRule="auto"/>
        <w:ind w:right="670"/>
        <w:rPr>
          <w:sz w:val="10"/>
        </w:rPr>
        <w:sectPr w:rsidR="00E10C2D" w:rsidRPr="006C055E">
          <w:pgSz w:w="12240" w:h="15840"/>
          <w:pgMar w:top="1240" w:right="720" w:bottom="1640" w:left="360" w:header="709" w:footer="1414" w:gutter="0"/>
          <w:cols w:space="720"/>
        </w:sectPr>
      </w:pPr>
      <w:r w:rsidRPr="006C055E">
        <w:rPr>
          <w:noProof/>
        </w:rPr>
        <w:drawing>
          <wp:anchor distT="0" distB="0" distL="0" distR="0" simplePos="0" relativeHeight="251594752" behindDoc="0" locked="0" layoutInCell="1" allowOverlap="1" wp14:anchorId="35302DD3" wp14:editId="1D60205A">
            <wp:simplePos x="0" y="0"/>
            <wp:positionH relativeFrom="page">
              <wp:posOffset>2477429</wp:posOffset>
            </wp:positionH>
            <wp:positionV relativeFrom="paragraph">
              <wp:posOffset>2540749</wp:posOffset>
            </wp:positionV>
            <wp:extent cx="3097149" cy="1819275"/>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34" cstate="print"/>
                    <a:stretch>
                      <a:fillRect/>
                    </a:stretch>
                  </pic:blipFill>
                  <pic:spPr>
                    <a:xfrm>
                      <a:off x="0" y="0"/>
                      <a:ext cx="3097149" cy="1819275"/>
                    </a:xfrm>
                    <a:prstGeom prst="rect">
                      <a:avLst/>
                    </a:prstGeom>
                  </pic:spPr>
                </pic:pic>
              </a:graphicData>
            </a:graphic>
          </wp:anchor>
        </w:drawing>
      </w:r>
      <w:r w:rsidR="001805AD" w:rsidRPr="006C055E">
        <w:rPr>
          <w:noProof/>
          <w:sz w:val="10"/>
        </w:rPr>
        <w:drawing>
          <wp:anchor distT="0" distB="0" distL="0" distR="0" simplePos="0" relativeHeight="251727872" behindDoc="1" locked="0" layoutInCell="1" allowOverlap="1" wp14:anchorId="790458E2" wp14:editId="30D97988">
            <wp:simplePos x="0" y="0"/>
            <wp:positionH relativeFrom="page">
              <wp:posOffset>1637665</wp:posOffset>
            </wp:positionH>
            <wp:positionV relativeFrom="paragraph">
              <wp:posOffset>165735</wp:posOffset>
            </wp:positionV>
            <wp:extent cx="4639945" cy="2209800"/>
            <wp:effectExtent l="0" t="0" r="8255" b="0"/>
            <wp:wrapTopAndBottom/>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35" cstate="print"/>
                    <a:stretch>
                      <a:fillRect/>
                    </a:stretch>
                  </pic:blipFill>
                  <pic:spPr>
                    <a:xfrm>
                      <a:off x="0" y="0"/>
                      <a:ext cx="4639945" cy="2209800"/>
                    </a:xfrm>
                    <a:prstGeom prst="rect">
                      <a:avLst/>
                    </a:prstGeom>
                  </pic:spPr>
                </pic:pic>
              </a:graphicData>
            </a:graphic>
            <wp14:sizeRelH relativeFrom="margin">
              <wp14:pctWidth>0</wp14:pctWidth>
            </wp14:sizeRelH>
            <wp14:sizeRelV relativeFrom="margin">
              <wp14:pctHeight>0</wp14:pctHeight>
            </wp14:sizeRelV>
          </wp:anchor>
        </w:drawing>
      </w:r>
    </w:p>
    <w:p w14:paraId="1598BCC5" w14:textId="77777777" w:rsidR="00E10C2D" w:rsidRPr="006C055E" w:rsidRDefault="00E10C2D" w:rsidP="00D805EE">
      <w:pPr>
        <w:pStyle w:val="Textoindependiente"/>
        <w:spacing w:line="276" w:lineRule="auto"/>
        <w:ind w:left="1418" w:right="670"/>
      </w:pPr>
    </w:p>
    <w:p w14:paraId="1F8E9B39" w14:textId="77777777" w:rsidR="00E10C2D" w:rsidRPr="006C055E" w:rsidRDefault="00760766" w:rsidP="00D805EE">
      <w:pPr>
        <w:pStyle w:val="Textoindependiente"/>
        <w:spacing w:line="276" w:lineRule="auto"/>
        <w:ind w:left="1418" w:right="670"/>
        <w:jc w:val="center"/>
      </w:pPr>
      <w:r w:rsidRPr="006C055E">
        <w:t>VALORACIÓN</w:t>
      </w:r>
      <w:r w:rsidRPr="006C055E">
        <w:rPr>
          <w:spacing w:val="-9"/>
        </w:rPr>
        <w:t xml:space="preserve"> </w:t>
      </w:r>
      <w:r w:rsidRPr="006C055E">
        <w:t>DEL</w:t>
      </w:r>
      <w:r w:rsidRPr="006C055E">
        <w:rPr>
          <w:spacing w:val="-7"/>
        </w:rPr>
        <w:t xml:space="preserve"> </w:t>
      </w:r>
      <w:r w:rsidRPr="006C055E">
        <w:rPr>
          <w:spacing w:val="-2"/>
        </w:rPr>
        <w:t>RIESGO</w:t>
      </w:r>
    </w:p>
    <w:p w14:paraId="3CE5A263" w14:textId="77777777" w:rsidR="00E10C2D" w:rsidRPr="006C055E" w:rsidRDefault="00760766" w:rsidP="00D805EE">
      <w:pPr>
        <w:pStyle w:val="Textoindependiente"/>
        <w:spacing w:line="276" w:lineRule="auto"/>
        <w:ind w:left="1418" w:right="670"/>
        <w:rPr>
          <w:sz w:val="18"/>
        </w:rPr>
      </w:pPr>
      <w:r w:rsidRPr="006C055E">
        <w:rPr>
          <w:noProof/>
          <w:sz w:val="18"/>
        </w:rPr>
        <w:drawing>
          <wp:anchor distT="0" distB="0" distL="0" distR="0" simplePos="0" relativeHeight="251734016" behindDoc="1" locked="0" layoutInCell="1" allowOverlap="1" wp14:anchorId="53208CBD" wp14:editId="578B0C58">
            <wp:simplePos x="0" y="0"/>
            <wp:positionH relativeFrom="page">
              <wp:posOffset>1180465</wp:posOffset>
            </wp:positionH>
            <wp:positionV relativeFrom="paragraph">
              <wp:posOffset>152400</wp:posOffset>
            </wp:positionV>
            <wp:extent cx="5608955" cy="3241040"/>
            <wp:effectExtent l="0" t="0" r="0" b="0"/>
            <wp:wrapTopAndBottom/>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36" cstate="print"/>
                    <a:stretch>
                      <a:fillRect/>
                    </a:stretch>
                  </pic:blipFill>
                  <pic:spPr>
                    <a:xfrm>
                      <a:off x="0" y="0"/>
                      <a:ext cx="5608955" cy="3241040"/>
                    </a:xfrm>
                    <a:prstGeom prst="rect">
                      <a:avLst/>
                    </a:prstGeom>
                  </pic:spPr>
                </pic:pic>
              </a:graphicData>
            </a:graphic>
            <wp14:sizeRelH relativeFrom="margin">
              <wp14:pctWidth>0</wp14:pctWidth>
            </wp14:sizeRelH>
            <wp14:sizeRelV relativeFrom="margin">
              <wp14:pctHeight>0</wp14:pctHeight>
            </wp14:sizeRelV>
          </wp:anchor>
        </w:drawing>
      </w:r>
    </w:p>
    <w:p w14:paraId="2B7AB52B" w14:textId="28C4A9E8" w:rsidR="00664AE3" w:rsidRPr="00664AE3" w:rsidRDefault="00760766" w:rsidP="00664AE3">
      <w:pPr>
        <w:spacing w:line="276" w:lineRule="auto"/>
        <w:ind w:left="1418" w:right="670"/>
        <w:rPr>
          <w:rFonts w:ascii="Arial"/>
          <w:i/>
        </w:rPr>
      </w:pPr>
      <w:r w:rsidRPr="006C055E">
        <w:t>Ver</w:t>
      </w:r>
      <w:r w:rsidRPr="006C055E">
        <w:rPr>
          <w:spacing w:val="-4"/>
        </w:rPr>
        <w:t xml:space="preserve"> </w:t>
      </w:r>
      <w:r w:rsidRPr="006C055E">
        <w:t xml:space="preserve">ANEXO 9. </w:t>
      </w:r>
      <w:r w:rsidRPr="006C055E">
        <w:rPr>
          <w:rFonts w:ascii="Arial"/>
          <w:i/>
        </w:rPr>
        <w:t>Matriz</w:t>
      </w:r>
      <w:r w:rsidRPr="006C055E">
        <w:rPr>
          <w:rFonts w:ascii="Arial"/>
          <w:i/>
          <w:spacing w:val="-11"/>
        </w:rPr>
        <w:t xml:space="preserve"> </w:t>
      </w:r>
      <w:r w:rsidRPr="006C055E">
        <w:rPr>
          <w:rFonts w:ascii="Arial"/>
          <w:i/>
        </w:rPr>
        <w:t>de</w:t>
      </w:r>
      <w:r w:rsidRPr="006C055E">
        <w:rPr>
          <w:rFonts w:ascii="Arial"/>
          <w:i/>
          <w:spacing w:val="-4"/>
        </w:rPr>
        <w:t xml:space="preserve"> </w:t>
      </w:r>
      <w:r w:rsidRPr="006C055E">
        <w:rPr>
          <w:rFonts w:ascii="Arial"/>
          <w:i/>
          <w:spacing w:val="-2"/>
        </w:rPr>
        <w:t>Riesgos</w:t>
      </w:r>
    </w:p>
    <w:p w14:paraId="48B8DA33" w14:textId="582E144C" w:rsidR="00E4114F" w:rsidRDefault="00664AE3" w:rsidP="004C79AD">
      <w:pPr>
        <w:tabs>
          <w:tab w:val="left" w:pos="4155"/>
        </w:tabs>
        <w:rPr>
          <w:rFonts w:ascii="Arial"/>
        </w:rPr>
      </w:pPr>
      <w:r>
        <w:rPr>
          <w:rFonts w:ascii="Arial"/>
        </w:rPr>
        <w:tab/>
      </w:r>
    </w:p>
    <w:p w14:paraId="7ACD9F0B" w14:textId="77777777" w:rsidR="004C79AD" w:rsidRPr="006C055E" w:rsidRDefault="004C79AD" w:rsidP="004C79AD">
      <w:pPr>
        <w:tabs>
          <w:tab w:val="left" w:pos="4155"/>
        </w:tabs>
      </w:pPr>
    </w:p>
    <w:p w14:paraId="140F5EE7" w14:textId="4A1DB28E" w:rsidR="00E10C2D" w:rsidRPr="003362F4" w:rsidRDefault="00760766" w:rsidP="003362F4">
      <w:pPr>
        <w:pStyle w:val="Ttulo1"/>
        <w:spacing w:line="276" w:lineRule="auto"/>
        <w:ind w:left="1418" w:right="670" w:firstLine="2"/>
        <w:jc w:val="center"/>
        <w:rPr>
          <w:spacing w:val="-2"/>
          <w:sz w:val="20"/>
          <w:szCs w:val="20"/>
        </w:rPr>
      </w:pPr>
      <w:r w:rsidRPr="003362F4">
        <w:rPr>
          <w:sz w:val="20"/>
          <w:szCs w:val="20"/>
        </w:rPr>
        <w:t xml:space="preserve">CAPÍTULO XI </w:t>
      </w:r>
      <w:r w:rsidRPr="003362F4">
        <w:rPr>
          <w:spacing w:val="-2"/>
          <w:sz w:val="20"/>
          <w:szCs w:val="20"/>
        </w:rPr>
        <w:t>GARANTÍAS</w:t>
      </w:r>
    </w:p>
    <w:p w14:paraId="32506F1A" w14:textId="77777777" w:rsidR="00E4114F" w:rsidRPr="003362F4" w:rsidRDefault="00E4114F" w:rsidP="003362F4">
      <w:pPr>
        <w:pStyle w:val="Ttulo1"/>
        <w:spacing w:line="276" w:lineRule="auto"/>
        <w:ind w:left="1418" w:right="670" w:firstLine="2"/>
        <w:jc w:val="both"/>
        <w:rPr>
          <w:sz w:val="20"/>
          <w:szCs w:val="20"/>
        </w:rPr>
      </w:pPr>
    </w:p>
    <w:p w14:paraId="70820C8C" w14:textId="7BB3EBAE" w:rsidR="00E10C2D" w:rsidRPr="003362F4" w:rsidRDefault="00E4114F" w:rsidP="003362F4">
      <w:pPr>
        <w:ind w:left="1418" w:right="670"/>
        <w:jc w:val="both"/>
        <w:rPr>
          <w:rFonts w:ascii="Arial" w:hAnsi="Arial" w:cs="Arial"/>
          <w:sz w:val="20"/>
          <w:szCs w:val="20"/>
        </w:rPr>
      </w:pPr>
      <w:r w:rsidRPr="003362F4">
        <w:rPr>
          <w:rFonts w:ascii="Arial" w:hAnsi="Arial" w:cs="Arial"/>
          <w:sz w:val="20"/>
          <w:szCs w:val="20"/>
        </w:rPr>
        <w:t xml:space="preserve">El oferente favorecido con la adjudicación del contrato deberá constituir a favor de </w:t>
      </w:r>
      <w:r w:rsidRPr="00CD3B7B">
        <w:rPr>
          <w:rFonts w:ascii="Arial" w:hAnsi="Arial" w:cs="Arial"/>
          <w:b/>
          <w:bCs/>
          <w:sz w:val="20"/>
          <w:szCs w:val="20"/>
          <w:u w:val="single"/>
        </w:rPr>
        <w:t>L</w:t>
      </w:r>
      <w:r w:rsidR="00CD3B7B" w:rsidRPr="00CD3B7B">
        <w:rPr>
          <w:rFonts w:ascii="Arial" w:hAnsi="Arial" w:cs="Arial"/>
          <w:b/>
          <w:bCs/>
          <w:sz w:val="20"/>
          <w:szCs w:val="20"/>
          <w:u w:val="single"/>
        </w:rPr>
        <w:t>A</w:t>
      </w:r>
      <w:r w:rsidR="00CD3B7B" w:rsidRPr="00CD3B7B">
        <w:rPr>
          <w:rFonts w:ascii="Arial" w:hAnsi="Arial" w:cs="Arial"/>
          <w:b/>
          <w:bCs/>
          <w:sz w:val="20"/>
          <w:szCs w:val="20"/>
          <w:u w:val="single"/>
          <w:lang w:eastAsia="ar-SA"/>
        </w:rPr>
        <w:t xml:space="preserve"> </w:t>
      </w:r>
      <w:r w:rsidR="00CD3B7B" w:rsidRPr="00527233">
        <w:rPr>
          <w:rFonts w:ascii="Arial" w:hAnsi="Arial" w:cs="Arial"/>
          <w:b/>
          <w:bCs/>
          <w:sz w:val="20"/>
          <w:szCs w:val="20"/>
          <w:u w:val="single"/>
          <w:lang w:eastAsia="ar-SA"/>
        </w:rPr>
        <w:t>RAMA JUDICIAL DIRECCIÓN SECCIONAL DE ADMINISTRACIÓN JUDICIAL DE BUCARAMANGA identificada con NIT 800165941-6</w:t>
      </w:r>
      <w:r w:rsidR="00CD3B7B" w:rsidRPr="008675CF">
        <w:rPr>
          <w:rFonts w:ascii="Arial" w:hAnsi="Arial" w:cs="Arial"/>
          <w:b/>
          <w:bCs/>
          <w:sz w:val="20"/>
          <w:szCs w:val="20"/>
          <w:u w:val="single"/>
          <w:lang w:eastAsia="ar-SA"/>
        </w:rPr>
        <w:t>, Dirección</w:t>
      </w:r>
      <w:r w:rsidR="00CD3B7B">
        <w:rPr>
          <w:rFonts w:ascii="Arial" w:hAnsi="Arial" w:cs="Arial"/>
          <w:b/>
          <w:bCs/>
          <w:sz w:val="20"/>
          <w:szCs w:val="20"/>
          <w:u w:val="single"/>
          <w:lang w:eastAsia="ar-SA"/>
        </w:rPr>
        <w:t>:</w:t>
      </w:r>
      <w:r w:rsidR="00CD3B7B" w:rsidRPr="008675CF">
        <w:rPr>
          <w:rFonts w:ascii="Arial" w:hAnsi="Arial" w:cs="Arial"/>
          <w:b/>
          <w:bCs/>
          <w:sz w:val="20"/>
          <w:szCs w:val="20"/>
          <w:u w:val="single"/>
          <w:lang w:eastAsia="ar-SA"/>
        </w:rPr>
        <w:t xml:space="preserve"> Carrera 11 No.34-52 piso 5 fase II Alcaldía Municipal de Bucaramanga, Teléfono: 6422095 Ext.1001</w:t>
      </w:r>
      <w:r w:rsidRPr="003362F4">
        <w:rPr>
          <w:rFonts w:ascii="Arial" w:hAnsi="Arial" w:cs="Arial"/>
          <w:sz w:val="20"/>
          <w:szCs w:val="20"/>
        </w:rPr>
        <w:t>, la Garantía Única en los términos de la Ley 1150 de 2007 y Decreto 1082 de 2015, que cubra los siguientes amparos, en las cuantías y vigencias que se establecen a continuación:</w:t>
      </w:r>
    </w:p>
    <w:p w14:paraId="44E579F2" w14:textId="578EF0CB" w:rsidR="00E4114F" w:rsidRPr="006C055E" w:rsidRDefault="00E4114F" w:rsidP="00D805EE">
      <w:pPr>
        <w:spacing w:line="276" w:lineRule="auto"/>
        <w:ind w:left="1418" w:right="670"/>
      </w:pPr>
    </w:p>
    <w:tbl>
      <w:tblPr>
        <w:tblW w:w="0" w:type="auto"/>
        <w:jc w:val="center"/>
        <w:tblLook w:val="04A0" w:firstRow="1" w:lastRow="0" w:firstColumn="1" w:lastColumn="0" w:noHBand="0" w:noVBand="1"/>
      </w:tblPr>
      <w:tblGrid>
        <w:gridCol w:w="1701"/>
        <w:gridCol w:w="1620"/>
        <w:gridCol w:w="2115"/>
        <w:gridCol w:w="2910"/>
      </w:tblGrid>
      <w:tr w:rsidR="00EC718A" w:rsidRPr="006C055E" w14:paraId="7A733074" w14:textId="77777777" w:rsidTr="00422246">
        <w:trPr>
          <w:trHeight w:val="106"/>
          <w:jc w:val="center"/>
        </w:trPr>
        <w:tc>
          <w:tcPr>
            <w:tcW w:w="1701" w:type="dxa"/>
            <w:tcBorders>
              <w:top w:val="single" w:sz="6" w:space="0" w:color="auto"/>
              <w:left w:val="single" w:sz="6" w:space="0" w:color="auto"/>
              <w:bottom w:val="single" w:sz="6" w:space="0" w:color="auto"/>
              <w:right w:val="single" w:sz="6" w:space="0" w:color="auto"/>
            </w:tcBorders>
            <w:shd w:val="clear" w:color="auto" w:fill="D9D9D9"/>
            <w:vAlign w:val="center"/>
          </w:tcPr>
          <w:p w14:paraId="6EA13C78" w14:textId="77777777" w:rsidR="00EC718A" w:rsidRPr="006C055E" w:rsidRDefault="00EC718A" w:rsidP="008C0736">
            <w:pPr>
              <w:ind w:left="-90"/>
              <w:jc w:val="center"/>
              <w:rPr>
                <w:rFonts w:ascii="Arial" w:eastAsia="Arial" w:hAnsi="Arial" w:cs="Arial"/>
                <w:b/>
                <w:bCs/>
                <w:color w:val="000000"/>
                <w:sz w:val="20"/>
                <w:szCs w:val="20"/>
              </w:rPr>
            </w:pPr>
            <w:bookmarkStart w:id="27" w:name="_Hlk193806370"/>
            <w:r w:rsidRPr="006C055E">
              <w:rPr>
                <w:rFonts w:ascii="Arial" w:eastAsia="Arial" w:hAnsi="Arial" w:cs="Arial"/>
                <w:b/>
                <w:bCs/>
                <w:color w:val="000000"/>
                <w:sz w:val="20"/>
                <w:szCs w:val="20"/>
              </w:rPr>
              <w:t>AMPARO</w:t>
            </w:r>
          </w:p>
        </w:tc>
        <w:tc>
          <w:tcPr>
            <w:tcW w:w="1620" w:type="dxa"/>
            <w:tcBorders>
              <w:top w:val="single" w:sz="6" w:space="0" w:color="auto"/>
              <w:left w:val="single" w:sz="6" w:space="0" w:color="auto"/>
              <w:bottom w:val="single" w:sz="6" w:space="0" w:color="auto"/>
              <w:right w:val="single" w:sz="6" w:space="0" w:color="auto"/>
            </w:tcBorders>
            <w:shd w:val="clear" w:color="auto" w:fill="D9D9D9"/>
            <w:vAlign w:val="center"/>
          </w:tcPr>
          <w:p w14:paraId="3A99B19E" w14:textId="77777777" w:rsidR="00EC718A" w:rsidRPr="006C055E" w:rsidRDefault="00EC718A" w:rsidP="008C0736">
            <w:pPr>
              <w:ind w:left="-90"/>
              <w:jc w:val="center"/>
              <w:rPr>
                <w:rFonts w:ascii="Arial" w:hAnsi="Arial" w:cs="Arial"/>
                <w:b/>
                <w:bCs/>
                <w:sz w:val="20"/>
                <w:szCs w:val="20"/>
                <w:lang w:eastAsia="ar-SA"/>
              </w:rPr>
            </w:pPr>
            <w:r w:rsidRPr="006C055E">
              <w:rPr>
                <w:rFonts w:ascii="Arial" w:eastAsia="Arial" w:hAnsi="Arial" w:cs="Arial"/>
                <w:b/>
                <w:bCs/>
                <w:color w:val="000000"/>
                <w:sz w:val="20"/>
                <w:szCs w:val="20"/>
              </w:rPr>
              <w:t>SUFICIENCIA</w:t>
            </w:r>
          </w:p>
        </w:tc>
        <w:tc>
          <w:tcPr>
            <w:tcW w:w="2115" w:type="dxa"/>
            <w:tcBorders>
              <w:top w:val="single" w:sz="6" w:space="0" w:color="auto"/>
              <w:left w:val="single" w:sz="6" w:space="0" w:color="auto"/>
              <w:bottom w:val="single" w:sz="6" w:space="0" w:color="auto"/>
              <w:right w:val="single" w:sz="6" w:space="0" w:color="auto"/>
            </w:tcBorders>
            <w:shd w:val="clear" w:color="auto" w:fill="D9D9D9"/>
            <w:vAlign w:val="center"/>
          </w:tcPr>
          <w:p w14:paraId="353FD523" w14:textId="77777777" w:rsidR="00EC718A" w:rsidRPr="006C055E" w:rsidRDefault="00EC718A" w:rsidP="008C0736">
            <w:pPr>
              <w:ind w:left="-90"/>
              <w:jc w:val="center"/>
              <w:rPr>
                <w:rFonts w:ascii="Arial" w:eastAsia="Arial" w:hAnsi="Arial" w:cs="Arial"/>
                <w:b/>
                <w:bCs/>
                <w:color w:val="000000"/>
                <w:sz w:val="20"/>
                <w:szCs w:val="20"/>
              </w:rPr>
            </w:pPr>
            <w:r w:rsidRPr="006C055E">
              <w:rPr>
                <w:rFonts w:ascii="Arial" w:eastAsia="Arial" w:hAnsi="Arial" w:cs="Arial"/>
                <w:b/>
                <w:bCs/>
                <w:color w:val="000000"/>
                <w:sz w:val="20"/>
                <w:szCs w:val="20"/>
              </w:rPr>
              <w:t>SOBRE EL VALOR</w:t>
            </w:r>
          </w:p>
        </w:tc>
        <w:tc>
          <w:tcPr>
            <w:tcW w:w="2910" w:type="dxa"/>
            <w:tcBorders>
              <w:top w:val="single" w:sz="6" w:space="0" w:color="auto"/>
              <w:left w:val="single" w:sz="6" w:space="0" w:color="auto"/>
              <w:bottom w:val="single" w:sz="6" w:space="0" w:color="auto"/>
              <w:right w:val="single" w:sz="6" w:space="0" w:color="auto"/>
            </w:tcBorders>
            <w:shd w:val="clear" w:color="auto" w:fill="D9D9D9"/>
            <w:vAlign w:val="center"/>
          </w:tcPr>
          <w:p w14:paraId="6CE07847" w14:textId="77777777" w:rsidR="00EC718A" w:rsidRPr="006C055E" w:rsidRDefault="00EC718A" w:rsidP="008C0736">
            <w:pPr>
              <w:ind w:left="-90"/>
              <w:jc w:val="center"/>
              <w:rPr>
                <w:rFonts w:ascii="Arial" w:eastAsia="Arial" w:hAnsi="Arial" w:cs="Arial"/>
                <w:b/>
                <w:bCs/>
                <w:color w:val="000000"/>
                <w:sz w:val="20"/>
                <w:szCs w:val="20"/>
              </w:rPr>
            </w:pPr>
            <w:r w:rsidRPr="006C055E">
              <w:rPr>
                <w:rFonts w:ascii="Arial" w:eastAsia="Arial" w:hAnsi="Arial" w:cs="Arial"/>
                <w:b/>
                <w:bCs/>
                <w:color w:val="000000"/>
                <w:sz w:val="20"/>
                <w:szCs w:val="20"/>
              </w:rPr>
              <w:t>VIGENCIA</w:t>
            </w:r>
          </w:p>
        </w:tc>
      </w:tr>
      <w:tr w:rsidR="00EC718A" w:rsidRPr="006C055E" w14:paraId="5CD4AC0F" w14:textId="77777777" w:rsidTr="00422246">
        <w:trPr>
          <w:trHeight w:val="106"/>
          <w:jc w:val="center"/>
        </w:trPr>
        <w:tc>
          <w:tcPr>
            <w:tcW w:w="1701" w:type="dxa"/>
            <w:tcBorders>
              <w:top w:val="single" w:sz="6" w:space="0" w:color="auto"/>
              <w:left w:val="single" w:sz="6" w:space="0" w:color="auto"/>
              <w:bottom w:val="single" w:sz="6" w:space="0" w:color="auto"/>
              <w:right w:val="single" w:sz="6" w:space="0" w:color="auto"/>
            </w:tcBorders>
            <w:vAlign w:val="center"/>
          </w:tcPr>
          <w:p w14:paraId="3016CB4D" w14:textId="77777777" w:rsidR="00EC718A" w:rsidRPr="006C055E" w:rsidRDefault="00EC718A" w:rsidP="008C0736">
            <w:pPr>
              <w:ind w:left="-90"/>
              <w:jc w:val="center"/>
              <w:rPr>
                <w:rFonts w:ascii="Arial" w:eastAsia="Arial" w:hAnsi="Arial" w:cs="Arial"/>
                <w:color w:val="000000"/>
                <w:sz w:val="20"/>
                <w:szCs w:val="20"/>
              </w:rPr>
            </w:pPr>
            <w:r w:rsidRPr="006C055E">
              <w:rPr>
                <w:rFonts w:ascii="Arial" w:eastAsia="Arial" w:hAnsi="Arial" w:cs="Arial"/>
                <w:color w:val="000000"/>
                <w:sz w:val="20"/>
                <w:szCs w:val="20"/>
              </w:rPr>
              <w:t>Cumplimiento</w:t>
            </w:r>
          </w:p>
        </w:tc>
        <w:tc>
          <w:tcPr>
            <w:tcW w:w="1620" w:type="dxa"/>
            <w:tcBorders>
              <w:top w:val="single" w:sz="6" w:space="0" w:color="auto"/>
              <w:left w:val="single" w:sz="6" w:space="0" w:color="auto"/>
              <w:bottom w:val="single" w:sz="6" w:space="0" w:color="auto"/>
              <w:right w:val="single" w:sz="6" w:space="0" w:color="auto"/>
            </w:tcBorders>
            <w:vAlign w:val="center"/>
          </w:tcPr>
          <w:p w14:paraId="758217DF" w14:textId="77777777" w:rsidR="00EC718A" w:rsidRPr="006C055E" w:rsidRDefault="00EC718A" w:rsidP="008C0736">
            <w:pPr>
              <w:ind w:left="-90"/>
              <w:jc w:val="center"/>
              <w:rPr>
                <w:rFonts w:ascii="Arial" w:hAnsi="Arial" w:cs="Arial"/>
                <w:bCs/>
                <w:sz w:val="20"/>
                <w:szCs w:val="20"/>
                <w:lang w:eastAsia="ar-SA"/>
              </w:rPr>
            </w:pPr>
            <w:r w:rsidRPr="006C055E">
              <w:rPr>
                <w:rFonts w:ascii="Arial" w:hAnsi="Arial" w:cs="Arial"/>
                <w:bCs/>
                <w:sz w:val="20"/>
                <w:szCs w:val="20"/>
                <w:lang w:eastAsia="ar-SA"/>
              </w:rPr>
              <w:t>20%</w:t>
            </w:r>
          </w:p>
        </w:tc>
        <w:tc>
          <w:tcPr>
            <w:tcW w:w="2115" w:type="dxa"/>
            <w:tcBorders>
              <w:top w:val="single" w:sz="6" w:space="0" w:color="auto"/>
              <w:left w:val="single" w:sz="6" w:space="0" w:color="auto"/>
              <w:bottom w:val="single" w:sz="6" w:space="0" w:color="auto"/>
              <w:right w:val="single" w:sz="6" w:space="0" w:color="auto"/>
            </w:tcBorders>
            <w:vAlign w:val="center"/>
          </w:tcPr>
          <w:p w14:paraId="1ADAAA1E" w14:textId="77777777" w:rsidR="00EC718A" w:rsidRPr="006C055E" w:rsidRDefault="00EC718A" w:rsidP="008C0736">
            <w:pPr>
              <w:ind w:left="-90"/>
              <w:jc w:val="center"/>
              <w:rPr>
                <w:rFonts w:ascii="Arial" w:eastAsia="Arial" w:hAnsi="Arial" w:cs="Arial"/>
                <w:color w:val="000000"/>
                <w:sz w:val="20"/>
                <w:szCs w:val="20"/>
              </w:rPr>
            </w:pPr>
            <w:r w:rsidRPr="006C055E">
              <w:rPr>
                <w:rFonts w:ascii="Arial" w:eastAsia="Arial" w:hAnsi="Arial" w:cs="Arial"/>
                <w:color w:val="000000"/>
                <w:sz w:val="20"/>
                <w:szCs w:val="20"/>
              </w:rPr>
              <w:t>Del Valor del Contrato</w:t>
            </w:r>
          </w:p>
        </w:tc>
        <w:tc>
          <w:tcPr>
            <w:tcW w:w="2910" w:type="dxa"/>
            <w:tcBorders>
              <w:top w:val="single" w:sz="6" w:space="0" w:color="auto"/>
              <w:left w:val="single" w:sz="6" w:space="0" w:color="auto"/>
              <w:bottom w:val="single" w:sz="6" w:space="0" w:color="auto"/>
              <w:right w:val="single" w:sz="6" w:space="0" w:color="auto"/>
            </w:tcBorders>
            <w:vAlign w:val="center"/>
          </w:tcPr>
          <w:p w14:paraId="51BD0E26" w14:textId="6B2962B7" w:rsidR="00EC718A" w:rsidRPr="006C055E" w:rsidRDefault="00EC718A" w:rsidP="00EC718A">
            <w:pPr>
              <w:ind w:left="-90"/>
              <w:jc w:val="center"/>
              <w:rPr>
                <w:rFonts w:ascii="Arial" w:eastAsia="Arial" w:hAnsi="Arial" w:cs="Arial"/>
                <w:color w:val="000000"/>
                <w:sz w:val="20"/>
                <w:szCs w:val="20"/>
              </w:rPr>
            </w:pPr>
            <w:r w:rsidRPr="006C055E">
              <w:rPr>
                <w:rStyle w:val="normaltextrun"/>
                <w:rFonts w:ascii="Arial" w:hAnsi="Arial" w:cs="Arial"/>
                <w:color w:val="000000"/>
                <w:sz w:val="20"/>
                <w:szCs w:val="20"/>
              </w:rPr>
              <w:t xml:space="preserve">Plazo de ejecución </w:t>
            </w:r>
            <w:r w:rsidRPr="006C055E">
              <w:rPr>
                <w:rFonts w:ascii="Arial" w:eastAsia="Arial" w:hAnsi="Arial" w:cs="Arial"/>
                <w:sz w:val="20"/>
                <w:szCs w:val="20"/>
              </w:rPr>
              <w:t>del contrato y seis (6) meses más</w:t>
            </w:r>
          </w:p>
        </w:tc>
      </w:tr>
      <w:tr w:rsidR="00EC718A" w:rsidRPr="006C055E" w14:paraId="07971AC2" w14:textId="77777777" w:rsidTr="00422246">
        <w:trPr>
          <w:trHeight w:val="106"/>
          <w:jc w:val="center"/>
        </w:trPr>
        <w:tc>
          <w:tcPr>
            <w:tcW w:w="1701" w:type="dxa"/>
            <w:tcBorders>
              <w:top w:val="single" w:sz="6" w:space="0" w:color="auto"/>
              <w:left w:val="single" w:sz="6" w:space="0" w:color="auto"/>
              <w:bottom w:val="single" w:sz="6" w:space="0" w:color="auto"/>
              <w:right w:val="single" w:sz="6" w:space="0" w:color="auto"/>
            </w:tcBorders>
            <w:vAlign w:val="center"/>
          </w:tcPr>
          <w:p w14:paraId="65D996A3" w14:textId="77777777" w:rsidR="00EC718A" w:rsidRPr="006C055E" w:rsidRDefault="00EC718A" w:rsidP="008C0736">
            <w:pPr>
              <w:ind w:left="-90"/>
              <w:jc w:val="center"/>
              <w:rPr>
                <w:rFonts w:ascii="Arial" w:eastAsia="Arial" w:hAnsi="Arial" w:cs="Arial"/>
                <w:color w:val="000000"/>
                <w:sz w:val="20"/>
                <w:szCs w:val="20"/>
              </w:rPr>
            </w:pPr>
            <w:r w:rsidRPr="006C055E">
              <w:rPr>
                <w:rFonts w:ascii="Arial" w:eastAsia="Arial" w:hAnsi="Arial" w:cs="Arial"/>
                <w:color w:val="000000"/>
                <w:sz w:val="20"/>
                <w:szCs w:val="20"/>
              </w:rPr>
              <w:t>Pago de salarios y prestaciones sociales</w:t>
            </w:r>
          </w:p>
        </w:tc>
        <w:tc>
          <w:tcPr>
            <w:tcW w:w="1620" w:type="dxa"/>
            <w:tcBorders>
              <w:top w:val="single" w:sz="6" w:space="0" w:color="auto"/>
              <w:left w:val="single" w:sz="6" w:space="0" w:color="auto"/>
              <w:bottom w:val="single" w:sz="6" w:space="0" w:color="auto"/>
              <w:right w:val="single" w:sz="6" w:space="0" w:color="auto"/>
            </w:tcBorders>
            <w:vAlign w:val="center"/>
          </w:tcPr>
          <w:p w14:paraId="6774C73A" w14:textId="77777777" w:rsidR="00EC718A" w:rsidRPr="006C055E" w:rsidRDefault="00EC718A" w:rsidP="008C0736">
            <w:pPr>
              <w:ind w:left="-90"/>
              <w:jc w:val="center"/>
              <w:rPr>
                <w:rFonts w:ascii="Arial" w:eastAsia="Arial" w:hAnsi="Arial" w:cs="Arial"/>
                <w:color w:val="000000"/>
                <w:sz w:val="20"/>
                <w:szCs w:val="20"/>
              </w:rPr>
            </w:pPr>
            <w:r w:rsidRPr="006C055E">
              <w:rPr>
                <w:rFonts w:ascii="Arial" w:eastAsia="Arial" w:hAnsi="Arial" w:cs="Arial"/>
                <w:color w:val="000000"/>
                <w:sz w:val="20"/>
                <w:szCs w:val="20"/>
              </w:rPr>
              <w:t>20%</w:t>
            </w:r>
          </w:p>
        </w:tc>
        <w:tc>
          <w:tcPr>
            <w:tcW w:w="2115" w:type="dxa"/>
            <w:tcBorders>
              <w:top w:val="single" w:sz="6" w:space="0" w:color="auto"/>
              <w:left w:val="single" w:sz="6" w:space="0" w:color="auto"/>
              <w:bottom w:val="single" w:sz="6" w:space="0" w:color="auto"/>
              <w:right w:val="single" w:sz="6" w:space="0" w:color="auto"/>
            </w:tcBorders>
            <w:vAlign w:val="center"/>
          </w:tcPr>
          <w:p w14:paraId="060BD803" w14:textId="77777777" w:rsidR="00EC718A" w:rsidRPr="006C055E" w:rsidRDefault="00EC718A" w:rsidP="008C0736">
            <w:pPr>
              <w:ind w:left="-90"/>
              <w:jc w:val="center"/>
              <w:rPr>
                <w:rFonts w:ascii="Arial" w:eastAsia="Arial" w:hAnsi="Arial" w:cs="Arial"/>
                <w:color w:val="000000"/>
                <w:sz w:val="20"/>
                <w:szCs w:val="20"/>
              </w:rPr>
            </w:pPr>
            <w:r w:rsidRPr="006C055E">
              <w:rPr>
                <w:rFonts w:ascii="Arial" w:eastAsia="Arial" w:hAnsi="Arial" w:cs="Arial"/>
                <w:color w:val="000000"/>
                <w:sz w:val="20"/>
                <w:szCs w:val="20"/>
              </w:rPr>
              <w:t>Del Valor del Contrato</w:t>
            </w:r>
          </w:p>
        </w:tc>
        <w:tc>
          <w:tcPr>
            <w:tcW w:w="2910" w:type="dxa"/>
            <w:tcBorders>
              <w:top w:val="single" w:sz="6" w:space="0" w:color="auto"/>
              <w:left w:val="single" w:sz="6" w:space="0" w:color="auto"/>
              <w:bottom w:val="single" w:sz="6" w:space="0" w:color="auto"/>
              <w:right w:val="single" w:sz="6" w:space="0" w:color="auto"/>
            </w:tcBorders>
            <w:vAlign w:val="center"/>
          </w:tcPr>
          <w:p w14:paraId="0F6A99B3" w14:textId="77777777" w:rsidR="00EC718A" w:rsidRPr="006C055E" w:rsidRDefault="00EC718A" w:rsidP="00EC718A">
            <w:pPr>
              <w:ind w:left="-90"/>
              <w:jc w:val="center"/>
              <w:rPr>
                <w:rFonts w:ascii="Arial" w:eastAsia="Arial" w:hAnsi="Arial" w:cs="Arial"/>
                <w:color w:val="000000"/>
                <w:sz w:val="20"/>
                <w:szCs w:val="20"/>
              </w:rPr>
            </w:pPr>
            <w:r w:rsidRPr="006C055E">
              <w:rPr>
                <w:rFonts w:ascii="Arial" w:eastAsia="Arial" w:hAnsi="Arial" w:cs="Arial"/>
                <w:color w:val="000000"/>
                <w:sz w:val="20"/>
                <w:szCs w:val="20"/>
              </w:rPr>
              <w:t>Plazo de ejecución del contrato y tres (3) años más.</w:t>
            </w:r>
          </w:p>
        </w:tc>
      </w:tr>
      <w:tr w:rsidR="00EC718A" w:rsidRPr="006C055E" w14:paraId="7B228A5D" w14:textId="77777777" w:rsidTr="00422246">
        <w:trPr>
          <w:trHeight w:val="855"/>
          <w:jc w:val="center"/>
        </w:trPr>
        <w:tc>
          <w:tcPr>
            <w:tcW w:w="1701" w:type="dxa"/>
            <w:tcBorders>
              <w:top w:val="single" w:sz="6" w:space="0" w:color="auto"/>
              <w:left w:val="single" w:sz="6" w:space="0" w:color="auto"/>
              <w:bottom w:val="single" w:sz="6" w:space="0" w:color="auto"/>
              <w:right w:val="single" w:sz="6" w:space="0" w:color="auto"/>
            </w:tcBorders>
            <w:vAlign w:val="center"/>
          </w:tcPr>
          <w:p w14:paraId="4AEA36D4" w14:textId="77777777" w:rsidR="00EC718A" w:rsidRPr="006C055E" w:rsidRDefault="00EC718A" w:rsidP="008C0736">
            <w:pPr>
              <w:ind w:left="-90"/>
              <w:jc w:val="center"/>
              <w:rPr>
                <w:rFonts w:ascii="Arial" w:eastAsia="Arial" w:hAnsi="Arial" w:cs="Arial"/>
                <w:color w:val="000000"/>
                <w:sz w:val="20"/>
                <w:szCs w:val="20"/>
              </w:rPr>
            </w:pPr>
            <w:r w:rsidRPr="006C055E">
              <w:rPr>
                <w:rFonts w:ascii="Arial" w:eastAsia="Arial" w:hAnsi="Arial" w:cs="Arial"/>
                <w:color w:val="000000"/>
                <w:sz w:val="20"/>
                <w:szCs w:val="20"/>
              </w:rPr>
              <w:t>Calidad del Servicio</w:t>
            </w:r>
          </w:p>
        </w:tc>
        <w:tc>
          <w:tcPr>
            <w:tcW w:w="1620" w:type="dxa"/>
            <w:tcBorders>
              <w:top w:val="single" w:sz="6" w:space="0" w:color="auto"/>
              <w:left w:val="single" w:sz="6" w:space="0" w:color="auto"/>
              <w:bottom w:val="single" w:sz="6" w:space="0" w:color="auto"/>
              <w:right w:val="single" w:sz="6" w:space="0" w:color="auto"/>
            </w:tcBorders>
            <w:vAlign w:val="center"/>
          </w:tcPr>
          <w:p w14:paraId="16463F41" w14:textId="77777777" w:rsidR="00EC718A" w:rsidRPr="006C055E" w:rsidRDefault="00EC718A" w:rsidP="008C0736">
            <w:pPr>
              <w:ind w:left="-90"/>
              <w:jc w:val="center"/>
              <w:rPr>
                <w:rFonts w:ascii="Arial" w:hAnsi="Arial" w:cs="Arial"/>
                <w:bCs/>
                <w:sz w:val="20"/>
                <w:szCs w:val="20"/>
                <w:lang w:eastAsia="ar-SA"/>
              </w:rPr>
            </w:pPr>
            <w:r w:rsidRPr="006C055E">
              <w:rPr>
                <w:rFonts w:ascii="Arial" w:eastAsia="Arial" w:hAnsi="Arial" w:cs="Arial"/>
                <w:color w:val="000000"/>
                <w:sz w:val="20"/>
                <w:szCs w:val="20"/>
              </w:rPr>
              <w:t>20%</w:t>
            </w:r>
          </w:p>
        </w:tc>
        <w:tc>
          <w:tcPr>
            <w:tcW w:w="2115" w:type="dxa"/>
            <w:tcBorders>
              <w:top w:val="single" w:sz="6" w:space="0" w:color="auto"/>
              <w:left w:val="single" w:sz="6" w:space="0" w:color="auto"/>
              <w:bottom w:val="single" w:sz="6" w:space="0" w:color="auto"/>
              <w:right w:val="single" w:sz="6" w:space="0" w:color="auto"/>
            </w:tcBorders>
            <w:vAlign w:val="center"/>
          </w:tcPr>
          <w:p w14:paraId="1FF56B18" w14:textId="77777777" w:rsidR="00EC718A" w:rsidRPr="006C055E" w:rsidRDefault="00EC718A" w:rsidP="008C0736">
            <w:pPr>
              <w:ind w:left="-90"/>
              <w:jc w:val="center"/>
              <w:rPr>
                <w:rFonts w:ascii="Arial" w:eastAsia="Arial" w:hAnsi="Arial" w:cs="Arial"/>
                <w:color w:val="000000"/>
                <w:sz w:val="20"/>
                <w:szCs w:val="20"/>
              </w:rPr>
            </w:pPr>
            <w:r w:rsidRPr="006C055E">
              <w:rPr>
                <w:rFonts w:ascii="Arial" w:eastAsia="Arial" w:hAnsi="Arial" w:cs="Arial"/>
                <w:color w:val="000000"/>
                <w:sz w:val="20"/>
                <w:szCs w:val="20"/>
              </w:rPr>
              <w:t>Del Valor del Contrato</w:t>
            </w:r>
          </w:p>
        </w:tc>
        <w:tc>
          <w:tcPr>
            <w:tcW w:w="2910" w:type="dxa"/>
            <w:tcBorders>
              <w:top w:val="single" w:sz="6" w:space="0" w:color="auto"/>
              <w:left w:val="single" w:sz="6" w:space="0" w:color="auto"/>
              <w:bottom w:val="single" w:sz="6" w:space="0" w:color="auto"/>
              <w:right w:val="single" w:sz="6" w:space="0" w:color="auto"/>
            </w:tcBorders>
            <w:vAlign w:val="center"/>
          </w:tcPr>
          <w:p w14:paraId="251A4054" w14:textId="77777777" w:rsidR="00EC718A" w:rsidRPr="006C055E" w:rsidRDefault="00EC718A" w:rsidP="00EC718A">
            <w:pPr>
              <w:ind w:left="-90"/>
              <w:jc w:val="center"/>
              <w:rPr>
                <w:rFonts w:ascii="Arial" w:eastAsia="Arial" w:hAnsi="Arial" w:cs="Arial"/>
                <w:color w:val="000000"/>
                <w:sz w:val="20"/>
                <w:szCs w:val="20"/>
              </w:rPr>
            </w:pPr>
            <w:r w:rsidRPr="006C055E">
              <w:rPr>
                <w:rStyle w:val="normaltextrun"/>
                <w:rFonts w:ascii="Arial" w:hAnsi="Arial" w:cs="Arial"/>
                <w:color w:val="000000"/>
                <w:sz w:val="20"/>
                <w:szCs w:val="20"/>
              </w:rPr>
              <w:t>Plazo de ejecución del contrato y seis (6) meses más</w:t>
            </w:r>
          </w:p>
        </w:tc>
      </w:tr>
      <w:bookmarkEnd w:id="27"/>
    </w:tbl>
    <w:p w14:paraId="21B88F10" w14:textId="40552132" w:rsidR="00EC718A" w:rsidRPr="006C055E" w:rsidRDefault="00EC718A" w:rsidP="00D805EE">
      <w:pPr>
        <w:spacing w:line="276" w:lineRule="auto"/>
        <w:ind w:left="1418" w:right="670"/>
      </w:pPr>
    </w:p>
    <w:p w14:paraId="74337A0D" w14:textId="77777777" w:rsidR="004C79AD" w:rsidRDefault="004C79AD" w:rsidP="004E08EE">
      <w:pPr>
        <w:pStyle w:val="Ttulo1"/>
        <w:spacing w:line="276" w:lineRule="auto"/>
        <w:ind w:left="698" w:right="670" w:firstLine="720"/>
        <w:rPr>
          <w:spacing w:val="-2"/>
          <w:sz w:val="20"/>
          <w:szCs w:val="20"/>
        </w:rPr>
      </w:pPr>
    </w:p>
    <w:p w14:paraId="4F8C87F4" w14:textId="3D5B575E" w:rsidR="00E10C2D" w:rsidRPr="00B17BF9" w:rsidRDefault="00760766" w:rsidP="004E08EE">
      <w:pPr>
        <w:pStyle w:val="Ttulo1"/>
        <w:spacing w:line="276" w:lineRule="auto"/>
        <w:ind w:left="698" w:right="670" w:firstLine="720"/>
        <w:rPr>
          <w:sz w:val="20"/>
          <w:szCs w:val="20"/>
        </w:rPr>
      </w:pPr>
      <w:r w:rsidRPr="00B17BF9">
        <w:rPr>
          <w:spacing w:val="-2"/>
          <w:sz w:val="20"/>
          <w:szCs w:val="20"/>
        </w:rPr>
        <w:t>RESPONSABILIDAD</w:t>
      </w:r>
      <w:r w:rsidRPr="00B17BF9">
        <w:rPr>
          <w:spacing w:val="4"/>
          <w:sz w:val="20"/>
          <w:szCs w:val="20"/>
        </w:rPr>
        <w:t xml:space="preserve"> </w:t>
      </w:r>
      <w:r w:rsidRPr="00B17BF9">
        <w:rPr>
          <w:spacing w:val="-2"/>
          <w:sz w:val="20"/>
          <w:szCs w:val="20"/>
        </w:rPr>
        <w:t>CIVIL</w:t>
      </w:r>
      <w:r w:rsidRPr="00B17BF9">
        <w:rPr>
          <w:spacing w:val="3"/>
          <w:sz w:val="20"/>
          <w:szCs w:val="20"/>
        </w:rPr>
        <w:t xml:space="preserve"> </w:t>
      </w:r>
      <w:r w:rsidRPr="00B17BF9">
        <w:rPr>
          <w:spacing w:val="-2"/>
          <w:sz w:val="20"/>
          <w:szCs w:val="20"/>
        </w:rPr>
        <w:t>EXTRACONTRACTUAL</w:t>
      </w:r>
    </w:p>
    <w:p w14:paraId="5D5117FF" w14:textId="77777777" w:rsidR="008B4F06" w:rsidRPr="009D69A0" w:rsidRDefault="008B4F06" w:rsidP="00950C59">
      <w:pPr>
        <w:pStyle w:val="Textoindependiente"/>
        <w:ind w:left="1418" w:right="670"/>
        <w:jc w:val="both"/>
        <w:rPr>
          <w:rFonts w:ascii="Arial" w:hAnsi="Arial" w:cs="Arial"/>
          <w:sz w:val="10"/>
          <w:szCs w:val="10"/>
        </w:rPr>
      </w:pPr>
    </w:p>
    <w:p w14:paraId="41E3896E" w14:textId="708FF258" w:rsidR="00E10C2D" w:rsidRPr="00B17BF9" w:rsidRDefault="00760766" w:rsidP="00950C59">
      <w:pPr>
        <w:pStyle w:val="Textoindependiente"/>
        <w:ind w:left="1418" w:right="670"/>
        <w:jc w:val="both"/>
        <w:rPr>
          <w:rFonts w:ascii="Arial" w:hAnsi="Arial" w:cs="Arial"/>
          <w:sz w:val="20"/>
          <w:szCs w:val="20"/>
        </w:rPr>
      </w:pPr>
      <w:r w:rsidRPr="00B17BF9">
        <w:rPr>
          <w:rFonts w:ascii="Arial" w:hAnsi="Arial" w:cs="Arial"/>
          <w:sz w:val="20"/>
          <w:szCs w:val="20"/>
        </w:rPr>
        <w:t>El</w:t>
      </w:r>
      <w:r w:rsidRPr="00B17BF9">
        <w:rPr>
          <w:rFonts w:ascii="Arial" w:hAnsi="Arial" w:cs="Arial"/>
          <w:spacing w:val="-16"/>
          <w:sz w:val="20"/>
          <w:szCs w:val="20"/>
        </w:rPr>
        <w:t xml:space="preserve"> </w:t>
      </w:r>
      <w:r w:rsidRPr="00B17BF9">
        <w:rPr>
          <w:rFonts w:ascii="Arial" w:hAnsi="Arial" w:cs="Arial"/>
          <w:sz w:val="20"/>
          <w:szCs w:val="20"/>
        </w:rPr>
        <w:t>Contratista</w:t>
      </w:r>
      <w:r w:rsidRPr="00B17BF9">
        <w:rPr>
          <w:rFonts w:ascii="Arial" w:hAnsi="Arial" w:cs="Arial"/>
          <w:spacing w:val="-15"/>
          <w:sz w:val="20"/>
          <w:szCs w:val="20"/>
        </w:rPr>
        <w:t xml:space="preserve"> </w:t>
      </w:r>
      <w:r w:rsidRPr="00B17BF9">
        <w:rPr>
          <w:rFonts w:ascii="Arial" w:hAnsi="Arial" w:cs="Arial"/>
          <w:sz w:val="20"/>
          <w:szCs w:val="20"/>
        </w:rPr>
        <w:t>debe</w:t>
      </w:r>
      <w:r w:rsidRPr="00B17BF9">
        <w:rPr>
          <w:rFonts w:ascii="Arial" w:hAnsi="Arial" w:cs="Arial"/>
          <w:spacing w:val="-15"/>
          <w:sz w:val="20"/>
          <w:szCs w:val="20"/>
        </w:rPr>
        <w:t xml:space="preserve"> </w:t>
      </w:r>
      <w:r w:rsidRPr="00B17BF9">
        <w:rPr>
          <w:rFonts w:ascii="Arial" w:hAnsi="Arial" w:cs="Arial"/>
          <w:sz w:val="20"/>
          <w:szCs w:val="20"/>
        </w:rPr>
        <w:t>presentar</w:t>
      </w:r>
      <w:r w:rsidRPr="00B17BF9">
        <w:rPr>
          <w:rFonts w:ascii="Arial" w:hAnsi="Arial" w:cs="Arial"/>
          <w:spacing w:val="-16"/>
          <w:sz w:val="20"/>
          <w:szCs w:val="20"/>
        </w:rPr>
        <w:t xml:space="preserve"> </w:t>
      </w:r>
      <w:r w:rsidRPr="00B17BF9">
        <w:rPr>
          <w:rFonts w:ascii="Arial" w:hAnsi="Arial" w:cs="Arial"/>
          <w:sz w:val="20"/>
          <w:szCs w:val="20"/>
        </w:rPr>
        <w:t>una</w:t>
      </w:r>
      <w:r w:rsidRPr="00B17BF9">
        <w:rPr>
          <w:rFonts w:ascii="Arial" w:hAnsi="Arial" w:cs="Arial"/>
          <w:spacing w:val="-15"/>
          <w:sz w:val="20"/>
          <w:szCs w:val="20"/>
        </w:rPr>
        <w:t xml:space="preserve"> </w:t>
      </w:r>
      <w:r w:rsidRPr="00B17BF9">
        <w:rPr>
          <w:rFonts w:ascii="Arial" w:hAnsi="Arial" w:cs="Arial"/>
          <w:sz w:val="20"/>
          <w:szCs w:val="20"/>
        </w:rPr>
        <w:t>garantía</w:t>
      </w:r>
      <w:r w:rsidRPr="00B17BF9">
        <w:rPr>
          <w:rFonts w:ascii="Arial" w:hAnsi="Arial" w:cs="Arial"/>
          <w:spacing w:val="-15"/>
          <w:sz w:val="20"/>
          <w:szCs w:val="20"/>
        </w:rPr>
        <w:t xml:space="preserve"> </w:t>
      </w:r>
      <w:r w:rsidRPr="00B17BF9">
        <w:rPr>
          <w:rFonts w:ascii="Arial" w:hAnsi="Arial" w:cs="Arial"/>
          <w:sz w:val="20"/>
          <w:szCs w:val="20"/>
        </w:rPr>
        <w:t>de</w:t>
      </w:r>
      <w:r w:rsidRPr="00B17BF9">
        <w:rPr>
          <w:rFonts w:ascii="Arial" w:hAnsi="Arial" w:cs="Arial"/>
          <w:spacing w:val="-15"/>
          <w:sz w:val="20"/>
          <w:szCs w:val="20"/>
        </w:rPr>
        <w:t xml:space="preserve"> </w:t>
      </w:r>
      <w:r w:rsidRPr="00B17BF9">
        <w:rPr>
          <w:rFonts w:ascii="Arial" w:hAnsi="Arial" w:cs="Arial"/>
          <w:sz w:val="20"/>
          <w:szCs w:val="20"/>
        </w:rPr>
        <w:t>responsabilidad</w:t>
      </w:r>
      <w:r w:rsidRPr="00B17BF9">
        <w:rPr>
          <w:rFonts w:ascii="Arial" w:hAnsi="Arial" w:cs="Arial"/>
          <w:spacing w:val="-13"/>
          <w:sz w:val="20"/>
          <w:szCs w:val="20"/>
        </w:rPr>
        <w:t xml:space="preserve"> </w:t>
      </w:r>
      <w:r w:rsidRPr="00B17BF9">
        <w:rPr>
          <w:rFonts w:ascii="Arial" w:hAnsi="Arial" w:cs="Arial"/>
          <w:sz w:val="20"/>
          <w:szCs w:val="20"/>
        </w:rPr>
        <w:t>civil</w:t>
      </w:r>
      <w:r w:rsidRPr="00B17BF9">
        <w:rPr>
          <w:rFonts w:ascii="Arial" w:hAnsi="Arial" w:cs="Arial"/>
          <w:spacing w:val="-16"/>
          <w:sz w:val="20"/>
          <w:szCs w:val="20"/>
        </w:rPr>
        <w:t xml:space="preserve"> </w:t>
      </w:r>
      <w:r w:rsidRPr="00B17BF9">
        <w:rPr>
          <w:rFonts w:ascii="Arial" w:hAnsi="Arial" w:cs="Arial"/>
          <w:sz w:val="20"/>
          <w:szCs w:val="20"/>
        </w:rPr>
        <w:t>extracontractual,</w:t>
      </w:r>
      <w:r w:rsidRPr="00B17BF9">
        <w:rPr>
          <w:rFonts w:ascii="Arial" w:hAnsi="Arial" w:cs="Arial"/>
          <w:spacing w:val="-12"/>
          <w:sz w:val="20"/>
          <w:szCs w:val="20"/>
        </w:rPr>
        <w:t xml:space="preserve"> </w:t>
      </w:r>
      <w:r w:rsidRPr="00B17BF9">
        <w:rPr>
          <w:rFonts w:ascii="Arial" w:hAnsi="Arial" w:cs="Arial"/>
          <w:sz w:val="20"/>
          <w:szCs w:val="20"/>
        </w:rPr>
        <w:t>a</w:t>
      </w:r>
      <w:r w:rsidRPr="00B17BF9">
        <w:rPr>
          <w:rFonts w:ascii="Arial" w:hAnsi="Arial" w:cs="Arial"/>
          <w:spacing w:val="-16"/>
          <w:sz w:val="20"/>
          <w:szCs w:val="20"/>
        </w:rPr>
        <w:t xml:space="preserve"> </w:t>
      </w:r>
      <w:r w:rsidRPr="00B17BF9">
        <w:rPr>
          <w:rFonts w:ascii="Arial" w:hAnsi="Arial" w:cs="Arial"/>
          <w:sz w:val="20"/>
          <w:szCs w:val="20"/>
        </w:rPr>
        <w:t>favor de la Nación Consejo Superior de la Judicatura y Terceros Afectados, conforme con los artículos 2.2.1.2.3.1.17, 2.2.1.2.3.1.8 y 2.2.1.2.3.2.9 del Decreto 1082 de 2015 y debe contar con el siguiente amparo:</w:t>
      </w:r>
    </w:p>
    <w:p w14:paraId="511C1F38" w14:textId="77777777" w:rsidR="00E10C2D" w:rsidRPr="006C055E" w:rsidRDefault="00E10C2D" w:rsidP="00950C59">
      <w:pPr>
        <w:pStyle w:val="Textoindependiente"/>
        <w:ind w:left="1418" w:right="670"/>
        <w:rPr>
          <w:sz w:val="15"/>
        </w:rPr>
      </w:pPr>
    </w:p>
    <w:tbl>
      <w:tblPr>
        <w:tblW w:w="76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836"/>
        <w:gridCol w:w="1922"/>
        <w:gridCol w:w="2865"/>
      </w:tblGrid>
      <w:tr w:rsidR="00950C59" w:rsidRPr="006C055E" w14:paraId="6B41B320" w14:textId="77777777" w:rsidTr="00950C59">
        <w:trPr>
          <w:trHeight w:val="192"/>
          <w:jc w:val="center"/>
        </w:trPr>
        <w:tc>
          <w:tcPr>
            <w:tcW w:w="2836" w:type="dxa"/>
          </w:tcPr>
          <w:p w14:paraId="70A4A98A" w14:textId="77777777" w:rsidR="00950C59" w:rsidRPr="006C055E" w:rsidRDefault="00950C59" w:rsidP="003114F3">
            <w:pPr>
              <w:ind w:left="-113" w:right="-167" w:firstLine="113"/>
              <w:jc w:val="center"/>
              <w:rPr>
                <w:rFonts w:ascii="Arial" w:eastAsia="Arial" w:hAnsi="Arial" w:cs="Arial"/>
                <w:b/>
                <w:bCs/>
                <w:sz w:val="20"/>
                <w:szCs w:val="20"/>
              </w:rPr>
            </w:pPr>
            <w:r w:rsidRPr="006C055E">
              <w:rPr>
                <w:rFonts w:ascii="Arial" w:eastAsia="Arial" w:hAnsi="Arial" w:cs="Arial"/>
                <w:b/>
                <w:bCs/>
                <w:sz w:val="20"/>
                <w:szCs w:val="20"/>
              </w:rPr>
              <w:t>AMPARO</w:t>
            </w:r>
          </w:p>
        </w:tc>
        <w:tc>
          <w:tcPr>
            <w:tcW w:w="1922" w:type="dxa"/>
          </w:tcPr>
          <w:p w14:paraId="0B8306AC" w14:textId="7D3DADFA" w:rsidR="00950C59" w:rsidRPr="006C055E" w:rsidRDefault="00950C59" w:rsidP="009D69A0">
            <w:pPr>
              <w:ind w:left="-49" w:right="-71"/>
              <w:jc w:val="center"/>
              <w:rPr>
                <w:rFonts w:ascii="Arial" w:eastAsia="Arial" w:hAnsi="Arial" w:cs="Arial"/>
                <w:b/>
                <w:bCs/>
                <w:sz w:val="20"/>
                <w:szCs w:val="20"/>
              </w:rPr>
            </w:pPr>
            <w:r w:rsidRPr="006C055E">
              <w:rPr>
                <w:rFonts w:ascii="Arial" w:eastAsia="Arial" w:hAnsi="Arial" w:cs="Arial"/>
                <w:b/>
                <w:bCs/>
                <w:sz w:val="20"/>
                <w:szCs w:val="20"/>
              </w:rPr>
              <w:t>SUFICIENCIA</w:t>
            </w:r>
          </w:p>
        </w:tc>
        <w:tc>
          <w:tcPr>
            <w:tcW w:w="2865" w:type="dxa"/>
          </w:tcPr>
          <w:p w14:paraId="3CA3996D" w14:textId="77777777" w:rsidR="00950C59" w:rsidRPr="006C055E" w:rsidRDefault="00950C59" w:rsidP="003114F3">
            <w:pPr>
              <w:ind w:left="-42" w:right="-64"/>
              <w:jc w:val="center"/>
              <w:rPr>
                <w:rFonts w:ascii="Arial" w:eastAsia="Arial" w:hAnsi="Arial" w:cs="Arial"/>
                <w:b/>
                <w:bCs/>
                <w:sz w:val="20"/>
                <w:szCs w:val="20"/>
              </w:rPr>
            </w:pPr>
            <w:r w:rsidRPr="006C055E">
              <w:rPr>
                <w:rFonts w:ascii="Arial" w:eastAsia="Arial" w:hAnsi="Arial" w:cs="Arial"/>
                <w:b/>
                <w:bCs/>
                <w:sz w:val="20"/>
                <w:szCs w:val="20"/>
              </w:rPr>
              <w:t>VIGENCIA</w:t>
            </w:r>
          </w:p>
        </w:tc>
      </w:tr>
      <w:tr w:rsidR="00950C59" w:rsidRPr="006C055E" w14:paraId="6032D1C9" w14:textId="77777777" w:rsidTr="00950C59">
        <w:trPr>
          <w:jc w:val="center"/>
        </w:trPr>
        <w:tc>
          <w:tcPr>
            <w:tcW w:w="2836" w:type="dxa"/>
            <w:vAlign w:val="center"/>
          </w:tcPr>
          <w:p w14:paraId="5281CC3C" w14:textId="77777777" w:rsidR="00950C59" w:rsidRPr="006C055E" w:rsidRDefault="00950C59" w:rsidP="003114F3">
            <w:pPr>
              <w:ind w:left="-113" w:right="-167"/>
              <w:jc w:val="center"/>
              <w:rPr>
                <w:rFonts w:ascii="Arial" w:eastAsia="Arial" w:hAnsi="Arial" w:cs="Arial"/>
                <w:sz w:val="20"/>
                <w:szCs w:val="20"/>
              </w:rPr>
            </w:pPr>
            <w:r w:rsidRPr="006C055E">
              <w:rPr>
                <w:rFonts w:ascii="Arial" w:eastAsia="Arial" w:hAnsi="Arial" w:cs="Arial"/>
                <w:sz w:val="20"/>
                <w:szCs w:val="20"/>
              </w:rPr>
              <w:t>Responsabilidad Civil extracontractual</w:t>
            </w:r>
          </w:p>
        </w:tc>
        <w:tc>
          <w:tcPr>
            <w:tcW w:w="1922" w:type="dxa"/>
            <w:vAlign w:val="center"/>
          </w:tcPr>
          <w:p w14:paraId="5884EC24" w14:textId="77777777" w:rsidR="00950C59" w:rsidRPr="006C055E" w:rsidRDefault="00950C59" w:rsidP="003114F3">
            <w:pPr>
              <w:jc w:val="center"/>
              <w:rPr>
                <w:rFonts w:ascii="Arial" w:eastAsia="Arial" w:hAnsi="Arial" w:cs="Arial"/>
                <w:sz w:val="20"/>
                <w:szCs w:val="20"/>
              </w:rPr>
            </w:pPr>
            <w:r w:rsidRPr="006C055E">
              <w:rPr>
                <w:rFonts w:ascii="Arial" w:hAnsi="Arial" w:cs="Arial"/>
                <w:bCs/>
                <w:sz w:val="20"/>
                <w:szCs w:val="20"/>
                <w:lang w:eastAsia="ar-SA"/>
              </w:rPr>
              <w:t>300 SMMLV</w:t>
            </w:r>
          </w:p>
        </w:tc>
        <w:tc>
          <w:tcPr>
            <w:tcW w:w="2865" w:type="dxa"/>
            <w:vAlign w:val="center"/>
          </w:tcPr>
          <w:p w14:paraId="7E6412D1" w14:textId="77777777" w:rsidR="00950C59" w:rsidRPr="006C055E" w:rsidRDefault="00950C59" w:rsidP="003114F3">
            <w:pPr>
              <w:jc w:val="center"/>
              <w:rPr>
                <w:rFonts w:ascii="Arial" w:eastAsia="Arial" w:hAnsi="Arial" w:cs="Arial"/>
                <w:sz w:val="20"/>
                <w:szCs w:val="20"/>
              </w:rPr>
            </w:pPr>
            <w:r w:rsidRPr="006C055E">
              <w:rPr>
                <w:rFonts w:ascii="Arial" w:eastAsia="Arial" w:hAnsi="Arial" w:cs="Arial"/>
                <w:sz w:val="20"/>
                <w:szCs w:val="20"/>
              </w:rPr>
              <w:t>Por el plazo de ejecución del contrato.</w:t>
            </w:r>
          </w:p>
        </w:tc>
      </w:tr>
    </w:tbl>
    <w:p w14:paraId="2BDCA830" w14:textId="77777777" w:rsidR="00DF7A4F" w:rsidRPr="006C055E" w:rsidRDefault="00DF7A4F" w:rsidP="00DF7A4F">
      <w:pPr>
        <w:pStyle w:val="Textoindependiente"/>
        <w:ind w:left="1418" w:right="670"/>
      </w:pPr>
    </w:p>
    <w:p w14:paraId="447597B3" w14:textId="095B1CBE" w:rsidR="00E10C2D" w:rsidRPr="00B17BF9" w:rsidRDefault="00760766" w:rsidP="00DF7A4F">
      <w:pPr>
        <w:pStyle w:val="Textoindependiente"/>
        <w:ind w:left="1418" w:right="670"/>
        <w:rPr>
          <w:rFonts w:ascii="Arial" w:hAnsi="Arial" w:cs="Arial"/>
          <w:sz w:val="20"/>
          <w:szCs w:val="20"/>
        </w:rPr>
      </w:pPr>
      <w:r w:rsidRPr="00B17BF9">
        <w:rPr>
          <w:rFonts w:ascii="Arial" w:hAnsi="Arial" w:cs="Arial"/>
          <w:sz w:val="20"/>
          <w:szCs w:val="20"/>
        </w:rPr>
        <w:t>Nota</w:t>
      </w:r>
      <w:r w:rsidRPr="00B17BF9">
        <w:rPr>
          <w:rFonts w:ascii="Arial" w:hAnsi="Arial" w:cs="Arial"/>
          <w:spacing w:val="-10"/>
          <w:sz w:val="20"/>
          <w:szCs w:val="20"/>
        </w:rPr>
        <w:t xml:space="preserve"> </w:t>
      </w:r>
      <w:r w:rsidRPr="00B17BF9">
        <w:rPr>
          <w:rFonts w:ascii="Arial" w:hAnsi="Arial" w:cs="Arial"/>
          <w:sz w:val="20"/>
          <w:szCs w:val="20"/>
        </w:rPr>
        <w:t>1:</w:t>
      </w:r>
      <w:r w:rsidRPr="00B17BF9">
        <w:rPr>
          <w:rFonts w:ascii="Arial" w:hAnsi="Arial" w:cs="Arial"/>
          <w:spacing w:val="-7"/>
          <w:sz w:val="20"/>
          <w:szCs w:val="20"/>
        </w:rPr>
        <w:t xml:space="preserve"> </w:t>
      </w:r>
      <w:r w:rsidRPr="00B17BF9">
        <w:rPr>
          <w:rFonts w:ascii="Arial" w:hAnsi="Arial" w:cs="Arial"/>
          <w:sz w:val="20"/>
          <w:szCs w:val="20"/>
        </w:rPr>
        <w:t>Los</w:t>
      </w:r>
      <w:r w:rsidRPr="00B17BF9">
        <w:rPr>
          <w:rFonts w:ascii="Arial" w:hAnsi="Arial" w:cs="Arial"/>
          <w:spacing w:val="-6"/>
          <w:sz w:val="20"/>
          <w:szCs w:val="20"/>
        </w:rPr>
        <w:t xml:space="preserve"> </w:t>
      </w:r>
      <w:r w:rsidRPr="00B17BF9">
        <w:rPr>
          <w:rFonts w:ascii="Arial" w:hAnsi="Arial" w:cs="Arial"/>
          <w:sz w:val="20"/>
          <w:szCs w:val="20"/>
        </w:rPr>
        <w:t>amparos</w:t>
      </w:r>
      <w:r w:rsidRPr="00B17BF9">
        <w:rPr>
          <w:rFonts w:ascii="Arial" w:hAnsi="Arial" w:cs="Arial"/>
          <w:spacing w:val="-4"/>
          <w:sz w:val="20"/>
          <w:szCs w:val="20"/>
        </w:rPr>
        <w:t xml:space="preserve"> </w:t>
      </w:r>
      <w:r w:rsidRPr="00B17BF9">
        <w:rPr>
          <w:rFonts w:ascii="Arial" w:hAnsi="Arial" w:cs="Arial"/>
          <w:sz w:val="20"/>
          <w:szCs w:val="20"/>
        </w:rPr>
        <w:t>anteriores</w:t>
      </w:r>
      <w:r w:rsidRPr="00B17BF9">
        <w:rPr>
          <w:rFonts w:ascii="Arial" w:hAnsi="Arial" w:cs="Arial"/>
          <w:spacing w:val="-6"/>
          <w:sz w:val="20"/>
          <w:szCs w:val="20"/>
        </w:rPr>
        <w:t xml:space="preserve"> </w:t>
      </w:r>
      <w:r w:rsidRPr="00B17BF9">
        <w:rPr>
          <w:rFonts w:ascii="Arial" w:hAnsi="Arial" w:cs="Arial"/>
          <w:sz w:val="20"/>
          <w:szCs w:val="20"/>
        </w:rPr>
        <w:t>se</w:t>
      </w:r>
      <w:r w:rsidRPr="00B17BF9">
        <w:rPr>
          <w:rFonts w:ascii="Arial" w:hAnsi="Arial" w:cs="Arial"/>
          <w:spacing w:val="-6"/>
          <w:sz w:val="20"/>
          <w:szCs w:val="20"/>
        </w:rPr>
        <w:t xml:space="preserve"> </w:t>
      </w:r>
      <w:r w:rsidRPr="00B17BF9">
        <w:rPr>
          <w:rFonts w:ascii="Arial" w:hAnsi="Arial" w:cs="Arial"/>
          <w:sz w:val="20"/>
          <w:szCs w:val="20"/>
        </w:rPr>
        <w:t>cuentan</w:t>
      </w:r>
      <w:r w:rsidRPr="00B17BF9">
        <w:rPr>
          <w:rFonts w:ascii="Arial" w:hAnsi="Arial" w:cs="Arial"/>
          <w:spacing w:val="-7"/>
          <w:sz w:val="20"/>
          <w:szCs w:val="20"/>
        </w:rPr>
        <w:t xml:space="preserve"> </w:t>
      </w:r>
      <w:r w:rsidRPr="00B17BF9">
        <w:rPr>
          <w:rFonts w:ascii="Arial" w:hAnsi="Arial" w:cs="Arial"/>
          <w:sz w:val="20"/>
          <w:szCs w:val="20"/>
        </w:rPr>
        <w:t>a</w:t>
      </w:r>
      <w:r w:rsidRPr="00B17BF9">
        <w:rPr>
          <w:rFonts w:ascii="Arial" w:hAnsi="Arial" w:cs="Arial"/>
          <w:spacing w:val="-8"/>
          <w:sz w:val="20"/>
          <w:szCs w:val="20"/>
        </w:rPr>
        <w:t xml:space="preserve"> </w:t>
      </w:r>
      <w:r w:rsidRPr="00B17BF9">
        <w:rPr>
          <w:rFonts w:ascii="Arial" w:hAnsi="Arial" w:cs="Arial"/>
          <w:sz w:val="20"/>
          <w:szCs w:val="20"/>
        </w:rPr>
        <w:t>partir</w:t>
      </w:r>
      <w:r w:rsidRPr="00B17BF9">
        <w:rPr>
          <w:rFonts w:ascii="Arial" w:hAnsi="Arial" w:cs="Arial"/>
          <w:spacing w:val="-7"/>
          <w:sz w:val="20"/>
          <w:szCs w:val="20"/>
        </w:rPr>
        <w:t xml:space="preserve"> </w:t>
      </w:r>
      <w:r w:rsidRPr="00B17BF9">
        <w:rPr>
          <w:rFonts w:ascii="Arial" w:hAnsi="Arial" w:cs="Arial"/>
          <w:sz w:val="20"/>
          <w:szCs w:val="20"/>
        </w:rPr>
        <w:t>de</w:t>
      </w:r>
      <w:r w:rsidRPr="00B17BF9">
        <w:rPr>
          <w:rFonts w:ascii="Arial" w:hAnsi="Arial" w:cs="Arial"/>
          <w:spacing w:val="-4"/>
          <w:sz w:val="20"/>
          <w:szCs w:val="20"/>
        </w:rPr>
        <w:t xml:space="preserve"> </w:t>
      </w:r>
      <w:r w:rsidRPr="00B17BF9">
        <w:rPr>
          <w:rFonts w:ascii="Arial" w:hAnsi="Arial" w:cs="Arial"/>
          <w:sz w:val="20"/>
          <w:szCs w:val="20"/>
        </w:rPr>
        <w:t>la</w:t>
      </w:r>
      <w:r w:rsidRPr="00B17BF9">
        <w:rPr>
          <w:rFonts w:ascii="Arial" w:hAnsi="Arial" w:cs="Arial"/>
          <w:spacing w:val="-11"/>
          <w:sz w:val="20"/>
          <w:szCs w:val="20"/>
        </w:rPr>
        <w:t xml:space="preserve"> </w:t>
      </w:r>
      <w:r w:rsidRPr="00B17BF9">
        <w:rPr>
          <w:rFonts w:ascii="Arial" w:hAnsi="Arial" w:cs="Arial"/>
          <w:sz w:val="20"/>
          <w:szCs w:val="20"/>
        </w:rPr>
        <w:t>fecha</w:t>
      </w:r>
      <w:r w:rsidRPr="00B17BF9">
        <w:rPr>
          <w:rFonts w:ascii="Arial" w:hAnsi="Arial" w:cs="Arial"/>
          <w:spacing w:val="-9"/>
          <w:sz w:val="20"/>
          <w:szCs w:val="20"/>
        </w:rPr>
        <w:t xml:space="preserve"> </w:t>
      </w:r>
      <w:r w:rsidRPr="00B17BF9">
        <w:rPr>
          <w:rFonts w:ascii="Arial" w:hAnsi="Arial" w:cs="Arial"/>
          <w:sz w:val="20"/>
          <w:szCs w:val="20"/>
        </w:rPr>
        <w:t>de</w:t>
      </w:r>
      <w:r w:rsidRPr="00B17BF9">
        <w:rPr>
          <w:rFonts w:ascii="Arial" w:hAnsi="Arial" w:cs="Arial"/>
          <w:spacing w:val="-8"/>
          <w:sz w:val="20"/>
          <w:szCs w:val="20"/>
        </w:rPr>
        <w:t xml:space="preserve"> </w:t>
      </w:r>
      <w:r w:rsidRPr="00B17BF9">
        <w:rPr>
          <w:rFonts w:ascii="Arial" w:hAnsi="Arial" w:cs="Arial"/>
          <w:sz w:val="20"/>
          <w:szCs w:val="20"/>
        </w:rPr>
        <w:t>expedición</w:t>
      </w:r>
      <w:r w:rsidRPr="00B17BF9">
        <w:rPr>
          <w:rFonts w:ascii="Arial" w:hAnsi="Arial" w:cs="Arial"/>
          <w:spacing w:val="-9"/>
          <w:sz w:val="20"/>
          <w:szCs w:val="20"/>
        </w:rPr>
        <w:t xml:space="preserve"> </w:t>
      </w:r>
      <w:r w:rsidRPr="00B17BF9">
        <w:rPr>
          <w:rFonts w:ascii="Arial" w:hAnsi="Arial" w:cs="Arial"/>
          <w:sz w:val="20"/>
          <w:szCs w:val="20"/>
        </w:rPr>
        <w:t>de</w:t>
      </w:r>
      <w:r w:rsidRPr="00B17BF9">
        <w:rPr>
          <w:rFonts w:ascii="Arial" w:hAnsi="Arial" w:cs="Arial"/>
          <w:spacing w:val="-4"/>
          <w:sz w:val="20"/>
          <w:szCs w:val="20"/>
        </w:rPr>
        <w:t xml:space="preserve"> </w:t>
      </w:r>
      <w:r w:rsidRPr="00B17BF9">
        <w:rPr>
          <w:rFonts w:ascii="Arial" w:hAnsi="Arial" w:cs="Arial"/>
          <w:sz w:val="20"/>
          <w:szCs w:val="20"/>
        </w:rPr>
        <w:t>la</w:t>
      </w:r>
      <w:r w:rsidRPr="00B17BF9">
        <w:rPr>
          <w:rFonts w:ascii="Arial" w:hAnsi="Arial" w:cs="Arial"/>
          <w:spacing w:val="-7"/>
          <w:sz w:val="20"/>
          <w:szCs w:val="20"/>
        </w:rPr>
        <w:t xml:space="preserve"> </w:t>
      </w:r>
      <w:r w:rsidRPr="00B17BF9">
        <w:rPr>
          <w:rFonts w:ascii="Arial" w:hAnsi="Arial" w:cs="Arial"/>
          <w:spacing w:val="-2"/>
          <w:sz w:val="20"/>
          <w:szCs w:val="20"/>
        </w:rPr>
        <w:t>póliza.</w:t>
      </w:r>
    </w:p>
    <w:p w14:paraId="6E497FFF" w14:textId="77777777" w:rsidR="00E10C2D" w:rsidRPr="00B17BF9" w:rsidRDefault="00E10C2D" w:rsidP="00DF7A4F">
      <w:pPr>
        <w:pStyle w:val="Textoindependiente"/>
        <w:ind w:left="1418" w:right="670"/>
        <w:rPr>
          <w:rFonts w:ascii="Arial" w:hAnsi="Arial" w:cs="Arial"/>
          <w:sz w:val="20"/>
          <w:szCs w:val="20"/>
        </w:rPr>
      </w:pPr>
    </w:p>
    <w:p w14:paraId="14C04EE7" w14:textId="560A6AEE" w:rsidR="00E10C2D" w:rsidRPr="00B17BF9" w:rsidRDefault="00760766" w:rsidP="00DF7A4F">
      <w:pPr>
        <w:pStyle w:val="Textoindependiente"/>
        <w:ind w:left="1418" w:right="670"/>
        <w:jc w:val="both"/>
        <w:rPr>
          <w:rFonts w:ascii="Arial" w:hAnsi="Arial" w:cs="Arial"/>
          <w:sz w:val="20"/>
          <w:szCs w:val="20"/>
        </w:rPr>
      </w:pPr>
      <w:r w:rsidRPr="00B17BF9">
        <w:rPr>
          <w:rFonts w:ascii="Arial" w:hAnsi="Arial" w:cs="Arial"/>
          <w:sz w:val="20"/>
          <w:szCs w:val="20"/>
        </w:rPr>
        <w:t>Nota</w:t>
      </w:r>
      <w:r w:rsidRPr="00B17BF9">
        <w:rPr>
          <w:rFonts w:ascii="Arial" w:hAnsi="Arial" w:cs="Arial"/>
          <w:spacing w:val="-2"/>
          <w:sz w:val="20"/>
          <w:szCs w:val="20"/>
        </w:rPr>
        <w:t xml:space="preserve"> </w:t>
      </w:r>
      <w:r w:rsidRPr="00B17BF9">
        <w:rPr>
          <w:rFonts w:ascii="Arial" w:hAnsi="Arial" w:cs="Arial"/>
          <w:sz w:val="20"/>
          <w:szCs w:val="20"/>
        </w:rPr>
        <w:t>2:</w:t>
      </w:r>
      <w:r w:rsidRPr="00B17BF9">
        <w:rPr>
          <w:rFonts w:ascii="Arial" w:hAnsi="Arial" w:cs="Arial"/>
          <w:spacing w:val="-3"/>
          <w:sz w:val="20"/>
          <w:szCs w:val="20"/>
        </w:rPr>
        <w:t xml:space="preserve"> </w:t>
      </w:r>
      <w:r w:rsidRPr="00B17BF9">
        <w:rPr>
          <w:rFonts w:ascii="Arial" w:hAnsi="Arial" w:cs="Arial"/>
          <w:sz w:val="20"/>
          <w:szCs w:val="20"/>
        </w:rPr>
        <w:t>El</w:t>
      </w:r>
      <w:r w:rsidRPr="00B17BF9">
        <w:rPr>
          <w:rFonts w:ascii="Arial" w:hAnsi="Arial" w:cs="Arial"/>
          <w:spacing w:val="-3"/>
          <w:sz w:val="20"/>
          <w:szCs w:val="20"/>
        </w:rPr>
        <w:t xml:space="preserve"> </w:t>
      </w:r>
      <w:r w:rsidRPr="00B17BF9">
        <w:rPr>
          <w:rFonts w:ascii="Arial" w:hAnsi="Arial" w:cs="Arial"/>
          <w:sz w:val="20"/>
          <w:szCs w:val="20"/>
        </w:rPr>
        <w:t>valor</w:t>
      </w:r>
      <w:r w:rsidRPr="00B17BF9">
        <w:rPr>
          <w:rFonts w:ascii="Arial" w:hAnsi="Arial" w:cs="Arial"/>
          <w:spacing w:val="-2"/>
          <w:sz w:val="20"/>
          <w:szCs w:val="20"/>
        </w:rPr>
        <w:t xml:space="preserve"> </w:t>
      </w:r>
      <w:r w:rsidRPr="00B17BF9">
        <w:rPr>
          <w:rFonts w:ascii="Arial" w:hAnsi="Arial" w:cs="Arial"/>
          <w:sz w:val="20"/>
          <w:szCs w:val="20"/>
        </w:rPr>
        <w:t>de</w:t>
      </w:r>
      <w:r w:rsidRPr="00B17BF9">
        <w:rPr>
          <w:rFonts w:ascii="Arial" w:hAnsi="Arial" w:cs="Arial"/>
          <w:spacing w:val="-3"/>
          <w:sz w:val="20"/>
          <w:szCs w:val="20"/>
        </w:rPr>
        <w:t xml:space="preserve"> </w:t>
      </w:r>
      <w:r w:rsidRPr="00B17BF9">
        <w:rPr>
          <w:rFonts w:ascii="Arial" w:hAnsi="Arial" w:cs="Arial"/>
          <w:sz w:val="20"/>
          <w:szCs w:val="20"/>
        </w:rPr>
        <w:t>todos</w:t>
      </w:r>
      <w:r w:rsidRPr="00B17BF9">
        <w:rPr>
          <w:rFonts w:ascii="Arial" w:hAnsi="Arial" w:cs="Arial"/>
          <w:spacing w:val="-4"/>
          <w:sz w:val="20"/>
          <w:szCs w:val="20"/>
        </w:rPr>
        <w:t xml:space="preserve"> </w:t>
      </w:r>
      <w:r w:rsidRPr="00B17BF9">
        <w:rPr>
          <w:rFonts w:ascii="Arial" w:hAnsi="Arial" w:cs="Arial"/>
          <w:sz w:val="20"/>
          <w:szCs w:val="20"/>
        </w:rPr>
        <w:t>los</w:t>
      </w:r>
      <w:r w:rsidRPr="00B17BF9">
        <w:rPr>
          <w:rFonts w:ascii="Arial" w:hAnsi="Arial" w:cs="Arial"/>
          <w:spacing w:val="-1"/>
          <w:sz w:val="20"/>
          <w:szCs w:val="20"/>
        </w:rPr>
        <w:t xml:space="preserve"> </w:t>
      </w:r>
      <w:r w:rsidRPr="00B17BF9">
        <w:rPr>
          <w:rFonts w:ascii="Arial" w:hAnsi="Arial" w:cs="Arial"/>
          <w:sz w:val="20"/>
          <w:szCs w:val="20"/>
        </w:rPr>
        <w:t>amparos</w:t>
      </w:r>
      <w:r w:rsidRPr="00B17BF9">
        <w:rPr>
          <w:rFonts w:ascii="Arial" w:hAnsi="Arial" w:cs="Arial"/>
          <w:spacing w:val="-4"/>
          <w:sz w:val="20"/>
          <w:szCs w:val="20"/>
        </w:rPr>
        <w:t xml:space="preserve"> </w:t>
      </w:r>
      <w:r w:rsidRPr="00B17BF9">
        <w:rPr>
          <w:rFonts w:ascii="Arial" w:hAnsi="Arial" w:cs="Arial"/>
          <w:sz w:val="20"/>
          <w:szCs w:val="20"/>
        </w:rPr>
        <w:t>se</w:t>
      </w:r>
      <w:r w:rsidRPr="00B17BF9">
        <w:rPr>
          <w:rFonts w:ascii="Arial" w:hAnsi="Arial" w:cs="Arial"/>
          <w:spacing w:val="-3"/>
          <w:sz w:val="20"/>
          <w:szCs w:val="20"/>
        </w:rPr>
        <w:t xml:space="preserve"> </w:t>
      </w:r>
      <w:r w:rsidRPr="00B17BF9">
        <w:rPr>
          <w:rFonts w:ascii="Arial" w:hAnsi="Arial" w:cs="Arial"/>
          <w:sz w:val="20"/>
          <w:szCs w:val="20"/>
        </w:rPr>
        <w:t>debe</w:t>
      </w:r>
      <w:r w:rsidRPr="00B17BF9">
        <w:rPr>
          <w:rFonts w:ascii="Arial" w:hAnsi="Arial" w:cs="Arial"/>
          <w:spacing w:val="-3"/>
          <w:sz w:val="20"/>
          <w:szCs w:val="20"/>
        </w:rPr>
        <w:t xml:space="preserve"> </w:t>
      </w:r>
      <w:r w:rsidRPr="00B17BF9">
        <w:rPr>
          <w:rFonts w:ascii="Arial" w:hAnsi="Arial" w:cs="Arial"/>
          <w:sz w:val="20"/>
          <w:szCs w:val="20"/>
        </w:rPr>
        <w:t>establecer</w:t>
      </w:r>
      <w:r w:rsidRPr="00B17BF9">
        <w:rPr>
          <w:rFonts w:ascii="Arial" w:hAnsi="Arial" w:cs="Arial"/>
          <w:spacing w:val="-2"/>
          <w:sz w:val="20"/>
          <w:szCs w:val="20"/>
        </w:rPr>
        <w:t xml:space="preserve"> </w:t>
      </w:r>
      <w:r w:rsidRPr="00B17BF9">
        <w:rPr>
          <w:rFonts w:ascii="Arial" w:hAnsi="Arial" w:cs="Arial"/>
          <w:sz w:val="20"/>
          <w:szCs w:val="20"/>
        </w:rPr>
        <w:t>en</w:t>
      </w:r>
      <w:r w:rsidRPr="00B17BF9">
        <w:rPr>
          <w:rFonts w:ascii="Arial" w:hAnsi="Arial" w:cs="Arial"/>
          <w:spacing w:val="-4"/>
          <w:sz w:val="20"/>
          <w:szCs w:val="20"/>
        </w:rPr>
        <w:t xml:space="preserve"> </w:t>
      </w:r>
      <w:r w:rsidRPr="00B17BF9">
        <w:rPr>
          <w:rFonts w:ascii="Arial" w:hAnsi="Arial" w:cs="Arial"/>
          <w:sz w:val="20"/>
          <w:szCs w:val="20"/>
        </w:rPr>
        <w:t>la</w:t>
      </w:r>
      <w:r w:rsidRPr="00B17BF9">
        <w:rPr>
          <w:rFonts w:ascii="Arial" w:hAnsi="Arial" w:cs="Arial"/>
          <w:spacing w:val="-3"/>
          <w:sz w:val="20"/>
          <w:szCs w:val="20"/>
        </w:rPr>
        <w:t xml:space="preserve"> </w:t>
      </w:r>
      <w:r w:rsidRPr="00B17BF9">
        <w:rPr>
          <w:rFonts w:ascii="Arial" w:hAnsi="Arial" w:cs="Arial"/>
          <w:sz w:val="20"/>
          <w:szCs w:val="20"/>
        </w:rPr>
        <w:t>cifra</w:t>
      </w:r>
      <w:r w:rsidRPr="00B17BF9">
        <w:rPr>
          <w:rFonts w:ascii="Arial" w:hAnsi="Arial" w:cs="Arial"/>
          <w:spacing w:val="-3"/>
          <w:sz w:val="20"/>
          <w:szCs w:val="20"/>
        </w:rPr>
        <w:t xml:space="preserve"> </w:t>
      </w:r>
      <w:r w:rsidRPr="00B17BF9">
        <w:rPr>
          <w:rFonts w:ascii="Arial" w:hAnsi="Arial" w:cs="Arial"/>
          <w:sz w:val="20"/>
          <w:szCs w:val="20"/>
        </w:rPr>
        <w:t>exacta</w:t>
      </w:r>
      <w:r w:rsidRPr="00B17BF9">
        <w:rPr>
          <w:rFonts w:ascii="Arial" w:hAnsi="Arial" w:cs="Arial"/>
          <w:spacing w:val="-3"/>
          <w:sz w:val="20"/>
          <w:szCs w:val="20"/>
        </w:rPr>
        <w:t xml:space="preserve"> </w:t>
      </w:r>
      <w:r w:rsidRPr="00B17BF9">
        <w:rPr>
          <w:rFonts w:ascii="Arial" w:hAnsi="Arial" w:cs="Arial"/>
          <w:sz w:val="20"/>
          <w:szCs w:val="20"/>
        </w:rPr>
        <w:t>con</w:t>
      </w:r>
      <w:r w:rsidRPr="00B17BF9">
        <w:rPr>
          <w:rFonts w:ascii="Arial" w:hAnsi="Arial" w:cs="Arial"/>
          <w:spacing w:val="-3"/>
          <w:sz w:val="20"/>
          <w:szCs w:val="20"/>
        </w:rPr>
        <w:t xml:space="preserve"> </w:t>
      </w:r>
      <w:r w:rsidRPr="00B17BF9">
        <w:rPr>
          <w:rFonts w:ascii="Arial" w:hAnsi="Arial" w:cs="Arial"/>
          <w:sz w:val="20"/>
          <w:szCs w:val="20"/>
        </w:rPr>
        <w:t>decimales o aproximar al peso siguiente, con el fin que los porcentajes de suficiencia de la garantía no sean inferiores a los señalados.</w:t>
      </w:r>
    </w:p>
    <w:p w14:paraId="68B510CA" w14:textId="77777777" w:rsidR="004E08EE" w:rsidRPr="00B17BF9" w:rsidRDefault="004E08EE" w:rsidP="00DF7A4F">
      <w:pPr>
        <w:pStyle w:val="Textoindependiente"/>
        <w:ind w:left="1418" w:right="670"/>
        <w:jc w:val="both"/>
        <w:rPr>
          <w:rFonts w:ascii="Arial" w:hAnsi="Arial" w:cs="Arial"/>
          <w:sz w:val="20"/>
          <w:szCs w:val="20"/>
        </w:rPr>
      </w:pPr>
    </w:p>
    <w:p w14:paraId="309FB1BC" w14:textId="77777777" w:rsidR="00E10C2D" w:rsidRPr="00B17BF9" w:rsidRDefault="00760766" w:rsidP="004E08EE">
      <w:pPr>
        <w:pStyle w:val="Textoindependiente"/>
        <w:ind w:left="1418" w:right="670"/>
        <w:jc w:val="both"/>
        <w:rPr>
          <w:rFonts w:ascii="Arial" w:hAnsi="Arial" w:cs="Arial"/>
          <w:sz w:val="20"/>
          <w:szCs w:val="20"/>
        </w:rPr>
      </w:pPr>
      <w:r w:rsidRPr="00B17BF9">
        <w:rPr>
          <w:rFonts w:ascii="Arial" w:hAnsi="Arial" w:cs="Arial"/>
          <w:sz w:val="20"/>
          <w:szCs w:val="20"/>
        </w:rPr>
        <w:t>Nota 3: El régimen aplicable a la constitución, vigencia, modificación y en general las condiciones</w:t>
      </w:r>
      <w:r w:rsidRPr="00B17BF9">
        <w:rPr>
          <w:rFonts w:ascii="Arial" w:hAnsi="Arial" w:cs="Arial"/>
          <w:spacing w:val="-7"/>
          <w:sz w:val="20"/>
          <w:szCs w:val="20"/>
        </w:rPr>
        <w:t xml:space="preserve"> </w:t>
      </w:r>
      <w:r w:rsidRPr="00B17BF9">
        <w:rPr>
          <w:rFonts w:ascii="Arial" w:hAnsi="Arial" w:cs="Arial"/>
          <w:sz w:val="20"/>
          <w:szCs w:val="20"/>
        </w:rPr>
        <w:t>y</w:t>
      </w:r>
      <w:r w:rsidRPr="00B17BF9">
        <w:rPr>
          <w:rFonts w:ascii="Arial" w:hAnsi="Arial" w:cs="Arial"/>
          <w:spacing w:val="-2"/>
          <w:sz w:val="20"/>
          <w:szCs w:val="20"/>
        </w:rPr>
        <w:t xml:space="preserve"> </w:t>
      </w:r>
      <w:r w:rsidRPr="00B17BF9">
        <w:rPr>
          <w:rFonts w:ascii="Arial" w:hAnsi="Arial" w:cs="Arial"/>
          <w:sz w:val="20"/>
          <w:szCs w:val="20"/>
        </w:rPr>
        <w:t>requisitos</w:t>
      </w:r>
      <w:r w:rsidRPr="00B17BF9">
        <w:rPr>
          <w:rFonts w:ascii="Arial" w:hAnsi="Arial" w:cs="Arial"/>
          <w:spacing w:val="-8"/>
          <w:sz w:val="20"/>
          <w:szCs w:val="20"/>
        </w:rPr>
        <w:t xml:space="preserve"> </w:t>
      </w:r>
      <w:r w:rsidRPr="00B17BF9">
        <w:rPr>
          <w:rFonts w:ascii="Arial" w:hAnsi="Arial" w:cs="Arial"/>
          <w:sz w:val="20"/>
          <w:szCs w:val="20"/>
        </w:rPr>
        <w:t>de</w:t>
      </w:r>
      <w:r w:rsidRPr="00B17BF9">
        <w:rPr>
          <w:rFonts w:ascii="Arial" w:hAnsi="Arial" w:cs="Arial"/>
          <w:spacing w:val="-3"/>
          <w:sz w:val="20"/>
          <w:szCs w:val="20"/>
        </w:rPr>
        <w:t xml:space="preserve"> </w:t>
      </w:r>
      <w:r w:rsidRPr="00B17BF9">
        <w:rPr>
          <w:rFonts w:ascii="Arial" w:hAnsi="Arial" w:cs="Arial"/>
          <w:sz w:val="20"/>
          <w:szCs w:val="20"/>
        </w:rPr>
        <w:t>los</w:t>
      </w:r>
      <w:r w:rsidRPr="00B17BF9">
        <w:rPr>
          <w:rFonts w:ascii="Arial" w:hAnsi="Arial" w:cs="Arial"/>
          <w:spacing w:val="-6"/>
          <w:sz w:val="20"/>
          <w:szCs w:val="20"/>
        </w:rPr>
        <w:t xml:space="preserve"> </w:t>
      </w:r>
      <w:r w:rsidRPr="00B17BF9">
        <w:rPr>
          <w:rFonts w:ascii="Arial" w:hAnsi="Arial" w:cs="Arial"/>
          <w:sz w:val="20"/>
          <w:szCs w:val="20"/>
        </w:rPr>
        <w:t>amparos</w:t>
      </w:r>
      <w:r w:rsidRPr="00B17BF9">
        <w:rPr>
          <w:rFonts w:ascii="Arial" w:hAnsi="Arial" w:cs="Arial"/>
          <w:spacing w:val="-2"/>
          <w:sz w:val="20"/>
          <w:szCs w:val="20"/>
        </w:rPr>
        <w:t xml:space="preserve"> </w:t>
      </w:r>
      <w:r w:rsidRPr="00B17BF9">
        <w:rPr>
          <w:rFonts w:ascii="Arial" w:hAnsi="Arial" w:cs="Arial"/>
          <w:sz w:val="20"/>
          <w:szCs w:val="20"/>
        </w:rPr>
        <w:t>cubiertos</w:t>
      </w:r>
      <w:r w:rsidRPr="00B17BF9">
        <w:rPr>
          <w:rFonts w:ascii="Arial" w:hAnsi="Arial" w:cs="Arial"/>
          <w:spacing w:val="-13"/>
          <w:sz w:val="20"/>
          <w:szCs w:val="20"/>
        </w:rPr>
        <w:t xml:space="preserve"> </w:t>
      </w:r>
      <w:r w:rsidRPr="00B17BF9">
        <w:rPr>
          <w:rFonts w:ascii="Arial" w:hAnsi="Arial" w:cs="Arial"/>
          <w:sz w:val="20"/>
          <w:szCs w:val="20"/>
        </w:rPr>
        <w:t>por</w:t>
      </w:r>
      <w:r w:rsidRPr="00B17BF9">
        <w:rPr>
          <w:rFonts w:ascii="Arial" w:hAnsi="Arial" w:cs="Arial"/>
          <w:spacing w:val="-1"/>
          <w:sz w:val="20"/>
          <w:szCs w:val="20"/>
        </w:rPr>
        <w:t xml:space="preserve"> </w:t>
      </w:r>
      <w:r w:rsidRPr="00B17BF9">
        <w:rPr>
          <w:rFonts w:ascii="Arial" w:hAnsi="Arial" w:cs="Arial"/>
          <w:sz w:val="20"/>
          <w:szCs w:val="20"/>
        </w:rPr>
        <w:t>la</w:t>
      </w:r>
      <w:r w:rsidRPr="00B17BF9">
        <w:rPr>
          <w:rFonts w:ascii="Arial" w:hAnsi="Arial" w:cs="Arial"/>
          <w:spacing w:val="-3"/>
          <w:sz w:val="20"/>
          <w:szCs w:val="20"/>
        </w:rPr>
        <w:t xml:space="preserve"> </w:t>
      </w:r>
      <w:r w:rsidRPr="00B17BF9">
        <w:rPr>
          <w:rFonts w:ascii="Arial" w:hAnsi="Arial" w:cs="Arial"/>
          <w:sz w:val="20"/>
          <w:szCs w:val="20"/>
        </w:rPr>
        <w:t>Garantía</w:t>
      </w:r>
      <w:r w:rsidRPr="00B17BF9">
        <w:rPr>
          <w:rFonts w:ascii="Arial" w:hAnsi="Arial" w:cs="Arial"/>
          <w:spacing w:val="-2"/>
          <w:sz w:val="20"/>
          <w:szCs w:val="20"/>
        </w:rPr>
        <w:t xml:space="preserve"> </w:t>
      </w:r>
      <w:r w:rsidRPr="00B17BF9">
        <w:rPr>
          <w:rFonts w:ascii="Arial" w:hAnsi="Arial" w:cs="Arial"/>
          <w:sz w:val="20"/>
          <w:szCs w:val="20"/>
        </w:rPr>
        <w:t>de</w:t>
      </w:r>
      <w:r w:rsidRPr="00B17BF9">
        <w:rPr>
          <w:rFonts w:ascii="Arial" w:hAnsi="Arial" w:cs="Arial"/>
          <w:spacing w:val="-4"/>
          <w:sz w:val="20"/>
          <w:szCs w:val="20"/>
        </w:rPr>
        <w:t xml:space="preserve"> </w:t>
      </w:r>
      <w:r w:rsidRPr="00B17BF9">
        <w:rPr>
          <w:rFonts w:ascii="Arial" w:hAnsi="Arial" w:cs="Arial"/>
          <w:sz w:val="20"/>
          <w:szCs w:val="20"/>
        </w:rPr>
        <w:t>Cumplimiento y</w:t>
      </w:r>
      <w:r w:rsidRPr="00B17BF9">
        <w:rPr>
          <w:rFonts w:ascii="Arial" w:hAnsi="Arial" w:cs="Arial"/>
          <w:spacing w:val="-6"/>
          <w:sz w:val="20"/>
          <w:szCs w:val="20"/>
        </w:rPr>
        <w:t xml:space="preserve"> </w:t>
      </w:r>
      <w:r w:rsidRPr="00B17BF9">
        <w:rPr>
          <w:rFonts w:ascii="Arial" w:hAnsi="Arial" w:cs="Arial"/>
          <w:sz w:val="20"/>
          <w:szCs w:val="20"/>
        </w:rPr>
        <w:t>la</w:t>
      </w:r>
      <w:r w:rsidRPr="00B17BF9">
        <w:rPr>
          <w:rFonts w:ascii="Arial" w:hAnsi="Arial" w:cs="Arial"/>
          <w:spacing w:val="-4"/>
          <w:sz w:val="20"/>
          <w:szCs w:val="20"/>
        </w:rPr>
        <w:t xml:space="preserve"> </w:t>
      </w:r>
      <w:r w:rsidRPr="00B17BF9">
        <w:rPr>
          <w:rFonts w:ascii="Arial" w:hAnsi="Arial" w:cs="Arial"/>
          <w:sz w:val="20"/>
          <w:szCs w:val="20"/>
        </w:rPr>
        <w:t>de Responsabilidad</w:t>
      </w:r>
      <w:r w:rsidRPr="00B17BF9">
        <w:rPr>
          <w:rFonts w:ascii="Arial" w:hAnsi="Arial" w:cs="Arial"/>
          <w:spacing w:val="-16"/>
          <w:sz w:val="20"/>
          <w:szCs w:val="20"/>
        </w:rPr>
        <w:t xml:space="preserve"> </w:t>
      </w:r>
      <w:r w:rsidRPr="00B17BF9">
        <w:rPr>
          <w:rFonts w:ascii="Arial" w:hAnsi="Arial" w:cs="Arial"/>
          <w:sz w:val="20"/>
          <w:szCs w:val="20"/>
        </w:rPr>
        <w:t>Civil</w:t>
      </w:r>
      <w:r w:rsidRPr="00B17BF9">
        <w:rPr>
          <w:rFonts w:ascii="Arial" w:hAnsi="Arial" w:cs="Arial"/>
          <w:spacing w:val="-15"/>
          <w:sz w:val="20"/>
          <w:szCs w:val="20"/>
        </w:rPr>
        <w:t xml:space="preserve"> </w:t>
      </w:r>
      <w:r w:rsidRPr="00B17BF9">
        <w:rPr>
          <w:rFonts w:ascii="Arial" w:hAnsi="Arial" w:cs="Arial"/>
          <w:sz w:val="20"/>
          <w:szCs w:val="20"/>
        </w:rPr>
        <w:t>Extracontractual,</w:t>
      </w:r>
      <w:r w:rsidRPr="00B17BF9">
        <w:rPr>
          <w:rFonts w:ascii="Arial" w:hAnsi="Arial" w:cs="Arial"/>
          <w:spacing w:val="-15"/>
          <w:sz w:val="20"/>
          <w:szCs w:val="20"/>
        </w:rPr>
        <w:t xml:space="preserve"> </w:t>
      </w:r>
      <w:r w:rsidRPr="00B17BF9">
        <w:rPr>
          <w:rFonts w:ascii="Arial" w:hAnsi="Arial" w:cs="Arial"/>
          <w:sz w:val="20"/>
          <w:szCs w:val="20"/>
        </w:rPr>
        <w:t>corresponde</w:t>
      </w:r>
      <w:r w:rsidRPr="00B17BF9">
        <w:rPr>
          <w:rFonts w:ascii="Arial" w:hAnsi="Arial" w:cs="Arial"/>
          <w:spacing w:val="-16"/>
          <w:sz w:val="20"/>
          <w:szCs w:val="20"/>
        </w:rPr>
        <w:t xml:space="preserve"> </w:t>
      </w:r>
      <w:r w:rsidRPr="00B17BF9">
        <w:rPr>
          <w:rFonts w:ascii="Arial" w:hAnsi="Arial" w:cs="Arial"/>
          <w:sz w:val="20"/>
          <w:szCs w:val="20"/>
        </w:rPr>
        <w:t>al</w:t>
      </w:r>
      <w:r w:rsidRPr="00B17BF9">
        <w:rPr>
          <w:rFonts w:ascii="Arial" w:hAnsi="Arial" w:cs="Arial"/>
          <w:spacing w:val="-15"/>
          <w:sz w:val="20"/>
          <w:szCs w:val="20"/>
        </w:rPr>
        <w:t xml:space="preserve"> </w:t>
      </w:r>
      <w:r w:rsidRPr="00B17BF9">
        <w:rPr>
          <w:rFonts w:ascii="Arial" w:hAnsi="Arial" w:cs="Arial"/>
          <w:sz w:val="20"/>
          <w:szCs w:val="20"/>
        </w:rPr>
        <w:t>previsto</w:t>
      </w:r>
      <w:r w:rsidRPr="00B17BF9">
        <w:rPr>
          <w:rFonts w:ascii="Arial" w:hAnsi="Arial" w:cs="Arial"/>
          <w:spacing w:val="-15"/>
          <w:sz w:val="20"/>
          <w:szCs w:val="20"/>
        </w:rPr>
        <w:t xml:space="preserve"> </w:t>
      </w:r>
      <w:r w:rsidRPr="00B17BF9">
        <w:rPr>
          <w:rFonts w:ascii="Arial" w:hAnsi="Arial" w:cs="Arial"/>
          <w:sz w:val="20"/>
          <w:szCs w:val="20"/>
        </w:rPr>
        <w:t>en</w:t>
      </w:r>
      <w:r w:rsidRPr="00B17BF9">
        <w:rPr>
          <w:rFonts w:ascii="Arial" w:hAnsi="Arial" w:cs="Arial"/>
          <w:spacing w:val="-15"/>
          <w:sz w:val="20"/>
          <w:szCs w:val="20"/>
        </w:rPr>
        <w:t xml:space="preserve"> </w:t>
      </w:r>
      <w:r w:rsidRPr="00B17BF9">
        <w:rPr>
          <w:rFonts w:ascii="Arial" w:hAnsi="Arial" w:cs="Arial"/>
          <w:sz w:val="20"/>
          <w:szCs w:val="20"/>
        </w:rPr>
        <w:t>el</w:t>
      </w:r>
      <w:r w:rsidRPr="00B17BF9">
        <w:rPr>
          <w:rFonts w:ascii="Arial" w:hAnsi="Arial" w:cs="Arial"/>
          <w:spacing w:val="-16"/>
          <w:sz w:val="20"/>
          <w:szCs w:val="20"/>
        </w:rPr>
        <w:t xml:space="preserve"> </w:t>
      </w:r>
      <w:r w:rsidRPr="00B17BF9">
        <w:rPr>
          <w:rFonts w:ascii="Arial" w:hAnsi="Arial" w:cs="Arial"/>
          <w:sz w:val="20"/>
          <w:szCs w:val="20"/>
        </w:rPr>
        <w:t>Decreto</w:t>
      </w:r>
      <w:r w:rsidRPr="00B17BF9">
        <w:rPr>
          <w:rFonts w:ascii="Arial" w:hAnsi="Arial" w:cs="Arial"/>
          <w:spacing w:val="-15"/>
          <w:sz w:val="20"/>
          <w:szCs w:val="20"/>
        </w:rPr>
        <w:t xml:space="preserve"> </w:t>
      </w:r>
      <w:r w:rsidRPr="00B17BF9">
        <w:rPr>
          <w:rFonts w:ascii="Arial" w:hAnsi="Arial" w:cs="Arial"/>
          <w:sz w:val="20"/>
          <w:szCs w:val="20"/>
        </w:rPr>
        <w:t>1082</w:t>
      </w:r>
      <w:r w:rsidRPr="00B17BF9">
        <w:rPr>
          <w:rFonts w:ascii="Arial" w:hAnsi="Arial" w:cs="Arial"/>
          <w:spacing w:val="-15"/>
          <w:sz w:val="20"/>
          <w:szCs w:val="20"/>
        </w:rPr>
        <w:t xml:space="preserve"> </w:t>
      </w:r>
      <w:r w:rsidRPr="00B17BF9">
        <w:rPr>
          <w:rFonts w:ascii="Arial" w:hAnsi="Arial" w:cs="Arial"/>
          <w:sz w:val="20"/>
          <w:szCs w:val="20"/>
        </w:rPr>
        <w:t>de</w:t>
      </w:r>
      <w:r w:rsidRPr="00B17BF9">
        <w:rPr>
          <w:rFonts w:ascii="Arial" w:hAnsi="Arial" w:cs="Arial"/>
          <w:spacing w:val="-16"/>
          <w:sz w:val="20"/>
          <w:szCs w:val="20"/>
        </w:rPr>
        <w:t xml:space="preserve"> </w:t>
      </w:r>
      <w:r w:rsidRPr="00B17BF9">
        <w:rPr>
          <w:rFonts w:ascii="Arial" w:hAnsi="Arial" w:cs="Arial"/>
          <w:sz w:val="20"/>
          <w:szCs w:val="20"/>
        </w:rPr>
        <w:t>2015 o en el de la norma que lo modifique, complemente o sustituya.</w:t>
      </w:r>
    </w:p>
    <w:p w14:paraId="79724D83" w14:textId="77777777" w:rsidR="00E10C2D" w:rsidRPr="00B17BF9" w:rsidRDefault="00E10C2D" w:rsidP="004E08EE">
      <w:pPr>
        <w:pStyle w:val="Textoindependiente"/>
        <w:ind w:left="1418" w:right="670"/>
        <w:jc w:val="both"/>
        <w:rPr>
          <w:rFonts w:ascii="Arial" w:hAnsi="Arial" w:cs="Arial"/>
          <w:sz w:val="20"/>
          <w:szCs w:val="20"/>
        </w:rPr>
      </w:pPr>
    </w:p>
    <w:p w14:paraId="38DC93F3" w14:textId="34924106" w:rsidR="00E10C2D" w:rsidRPr="00B17BF9" w:rsidRDefault="00760766" w:rsidP="004E08EE">
      <w:pPr>
        <w:pStyle w:val="Textoindependiente"/>
        <w:ind w:left="1418" w:right="670"/>
        <w:jc w:val="both"/>
        <w:rPr>
          <w:rFonts w:ascii="Arial" w:hAnsi="Arial" w:cs="Arial"/>
          <w:sz w:val="20"/>
          <w:szCs w:val="20"/>
        </w:rPr>
      </w:pPr>
      <w:r w:rsidRPr="00B17BF9">
        <w:rPr>
          <w:rFonts w:ascii="Arial" w:hAnsi="Arial" w:cs="Arial"/>
          <w:sz w:val="20"/>
          <w:szCs w:val="20"/>
        </w:rPr>
        <w:t>Nota</w:t>
      </w:r>
      <w:r w:rsidRPr="00B17BF9">
        <w:rPr>
          <w:rFonts w:ascii="Arial" w:hAnsi="Arial" w:cs="Arial"/>
          <w:spacing w:val="-1"/>
          <w:sz w:val="20"/>
          <w:szCs w:val="20"/>
        </w:rPr>
        <w:t xml:space="preserve"> </w:t>
      </w:r>
      <w:r w:rsidRPr="00B17BF9">
        <w:rPr>
          <w:rFonts w:ascii="Arial" w:hAnsi="Arial" w:cs="Arial"/>
          <w:sz w:val="20"/>
          <w:szCs w:val="20"/>
        </w:rPr>
        <w:t>4:</w:t>
      </w:r>
      <w:r w:rsidRPr="00B17BF9">
        <w:rPr>
          <w:rFonts w:ascii="Arial" w:hAnsi="Arial" w:cs="Arial"/>
          <w:spacing w:val="-3"/>
          <w:sz w:val="20"/>
          <w:szCs w:val="20"/>
        </w:rPr>
        <w:t xml:space="preserve"> </w:t>
      </w:r>
      <w:r w:rsidRPr="00B17BF9">
        <w:rPr>
          <w:rFonts w:ascii="Arial" w:hAnsi="Arial" w:cs="Arial"/>
          <w:sz w:val="20"/>
          <w:szCs w:val="20"/>
        </w:rPr>
        <w:t>El</w:t>
      </w:r>
      <w:r w:rsidRPr="00B17BF9">
        <w:rPr>
          <w:rFonts w:ascii="Arial" w:hAnsi="Arial" w:cs="Arial"/>
          <w:spacing w:val="-2"/>
          <w:sz w:val="20"/>
          <w:szCs w:val="20"/>
        </w:rPr>
        <w:t xml:space="preserve"> </w:t>
      </w:r>
      <w:r w:rsidRPr="00B17BF9">
        <w:rPr>
          <w:rFonts w:ascii="Arial" w:hAnsi="Arial" w:cs="Arial"/>
          <w:sz w:val="20"/>
          <w:szCs w:val="20"/>
        </w:rPr>
        <w:t>contratista</w:t>
      </w:r>
      <w:r w:rsidRPr="00B17BF9">
        <w:rPr>
          <w:rFonts w:ascii="Arial" w:hAnsi="Arial" w:cs="Arial"/>
          <w:spacing w:val="-4"/>
          <w:sz w:val="20"/>
          <w:szCs w:val="20"/>
        </w:rPr>
        <w:t xml:space="preserve"> </w:t>
      </w:r>
      <w:r w:rsidRPr="00B17BF9">
        <w:rPr>
          <w:rFonts w:ascii="Arial" w:hAnsi="Arial" w:cs="Arial"/>
          <w:sz w:val="20"/>
          <w:szCs w:val="20"/>
        </w:rPr>
        <w:t>se</w:t>
      </w:r>
      <w:r w:rsidRPr="00B17BF9">
        <w:rPr>
          <w:rFonts w:ascii="Arial" w:hAnsi="Arial" w:cs="Arial"/>
          <w:spacing w:val="-4"/>
          <w:sz w:val="20"/>
          <w:szCs w:val="20"/>
        </w:rPr>
        <w:t xml:space="preserve"> </w:t>
      </w:r>
      <w:r w:rsidRPr="00B17BF9">
        <w:rPr>
          <w:rFonts w:ascii="Arial" w:hAnsi="Arial" w:cs="Arial"/>
          <w:sz w:val="20"/>
          <w:szCs w:val="20"/>
        </w:rPr>
        <w:t>compromete</w:t>
      </w:r>
      <w:r w:rsidRPr="00B17BF9">
        <w:rPr>
          <w:rFonts w:ascii="Arial" w:hAnsi="Arial" w:cs="Arial"/>
          <w:spacing w:val="-2"/>
          <w:sz w:val="20"/>
          <w:szCs w:val="20"/>
        </w:rPr>
        <w:t xml:space="preserve"> </w:t>
      </w:r>
      <w:r w:rsidRPr="00B17BF9">
        <w:rPr>
          <w:rFonts w:ascii="Arial" w:hAnsi="Arial" w:cs="Arial"/>
          <w:sz w:val="20"/>
          <w:szCs w:val="20"/>
        </w:rPr>
        <w:t>a</w:t>
      </w:r>
      <w:r w:rsidRPr="00B17BF9">
        <w:rPr>
          <w:rFonts w:ascii="Arial" w:hAnsi="Arial" w:cs="Arial"/>
          <w:spacing w:val="-3"/>
          <w:sz w:val="20"/>
          <w:szCs w:val="20"/>
        </w:rPr>
        <w:t xml:space="preserve"> </w:t>
      </w:r>
      <w:r w:rsidRPr="00B17BF9">
        <w:rPr>
          <w:rFonts w:ascii="Arial" w:hAnsi="Arial" w:cs="Arial"/>
          <w:sz w:val="20"/>
          <w:szCs w:val="20"/>
        </w:rPr>
        <w:t>ajustar</w:t>
      </w:r>
      <w:r w:rsidRPr="00B17BF9">
        <w:rPr>
          <w:rFonts w:ascii="Arial" w:hAnsi="Arial" w:cs="Arial"/>
          <w:spacing w:val="-3"/>
          <w:sz w:val="20"/>
          <w:szCs w:val="20"/>
        </w:rPr>
        <w:t xml:space="preserve"> </w:t>
      </w:r>
      <w:r w:rsidRPr="00B17BF9">
        <w:rPr>
          <w:rFonts w:ascii="Arial" w:hAnsi="Arial" w:cs="Arial"/>
          <w:sz w:val="20"/>
          <w:szCs w:val="20"/>
        </w:rPr>
        <w:t>la</w:t>
      </w:r>
      <w:r w:rsidRPr="00B17BF9">
        <w:rPr>
          <w:rFonts w:ascii="Arial" w:hAnsi="Arial" w:cs="Arial"/>
          <w:spacing w:val="-4"/>
          <w:sz w:val="20"/>
          <w:szCs w:val="20"/>
        </w:rPr>
        <w:t xml:space="preserve"> </w:t>
      </w:r>
      <w:r w:rsidRPr="00B17BF9">
        <w:rPr>
          <w:rFonts w:ascii="Arial" w:hAnsi="Arial" w:cs="Arial"/>
          <w:sz w:val="20"/>
          <w:szCs w:val="20"/>
        </w:rPr>
        <w:t>vigencia</w:t>
      </w:r>
      <w:r w:rsidRPr="00B17BF9">
        <w:rPr>
          <w:rFonts w:ascii="Arial" w:hAnsi="Arial" w:cs="Arial"/>
          <w:spacing w:val="-2"/>
          <w:sz w:val="20"/>
          <w:szCs w:val="20"/>
        </w:rPr>
        <w:t xml:space="preserve"> </w:t>
      </w:r>
      <w:r w:rsidRPr="00B17BF9">
        <w:rPr>
          <w:rFonts w:ascii="Arial" w:hAnsi="Arial" w:cs="Arial"/>
          <w:sz w:val="20"/>
          <w:szCs w:val="20"/>
        </w:rPr>
        <w:t>de</w:t>
      </w:r>
      <w:r w:rsidRPr="00B17BF9">
        <w:rPr>
          <w:rFonts w:ascii="Arial" w:hAnsi="Arial" w:cs="Arial"/>
          <w:spacing w:val="-2"/>
          <w:sz w:val="20"/>
          <w:szCs w:val="20"/>
        </w:rPr>
        <w:t xml:space="preserve"> </w:t>
      </w:r>
      <w:r w:rsidRPr="00B17BF9">
        <w:rPr>
          <w:rFonts w:ascii="Arial" w:hAnsi="Arial" w:cs="Arial"/>
          <w:sz w:val="20"/>
          <w:szCs w:val="20"/>
        </w:rPr>
        <w:t>los</w:t>
      </w:r>
      <w:r w:rsidRPr="00B17BF9">
        <w:rPr>
          <w:rFonts w:ascii="Arial" w:hAnsi="Arial" w:cs="Arial"/>
          <w:spacing w:val="-2"/>
          <w:sz w:val="20"/>
          <w:szCs w:val="20"/>
        </w:rPr>
        <w:t xml:space="preserve"> </w:t>
      </w:r>
      <w:r w:rsidRPr="00B17BF9">
        <w:rPr>
          <w:rFonts w:ascii="Arial" w:hAnsi="Arial" w:cs="Arial"/>
          <w:sz w:val="20"/>
          <w:szCs w:val="20"/>
        </w:rPr>
        <w:t>amparos</w:t>
      </w:r>
      <w:r w:rsidRPr="00B17BF9">
        <w:rPr>
          <w:rFonts w:ascii="Arial" w:hAnsi="Arial" w:cs="Arial"/>
          <w:spacing w:val="-6"/>
          <w:sz w:val="20"/>
          <w:szCs w:val="20"/>
        </w:rPr>
        <w:t xml:space="preserve"> </w:t>
      </w:r>
      <w:r w:rsidRPr="00B17BF9">
        <w:rPr>
          <w:rFonts w:ascii="Arial" w:hAnsi="Arial" w:cs="Arial"/>
          <w:sz w:val="20"/>
          <w:szCs w:val="20"/>
        </w:rPr>
        <w:t>de</w:t>
      </w:r>
      <w:r w:rsidRPr="00B17BF9">
        <w:rPr>
          <w:rFonts w:ascii="Arial" w:hAnsi="Arial" w:cs="Arial"/>
          <w:spacing w:val="-2"/>
          <w:sz w:val="20"/>
          <w:szCs w:val="20"/>
        </w:rPr>
        <w:t xml:space="preserve"> </w:t>
      </w:r>
      <w:r w:rsidRPr="00B17BF9">
        <w:rPr>
          <w:rFonts w:ascii="Arial" w:hAnsi="Arial" w:cs="Arial"/>
          <w:sz w:val="20"/>
          <w:szCs w:val="20"/>
        </w:rPr>
        <w:t>la</w:t>
      </w:r>
      <w:r w:rsidRPr="00B17BF9">
        <w:rPr>
          <w:rFonts w:ascii="Arial" w:hAnsi="Arial" w:cs="Arial"/>
          <w:spacing w:val="-4"/>
          <w:sz w:val="20"/>
          <w:szCs w:val="20"/>
        </w:rPr>
        <w:t xml:space="preserve"> </w:t>
      </w:r>
      <w:r w:rsidRPr="00B17BF9">
        <w:rPr>
          <w:rFonts w:ascii="Arial" w:hAnsi="Arial" w:cs="Arial"/>
          <w:sz w:val="20"/>
          <w:szCs w:val="20"/>
        </w:rPr>
        <w:t>garantía</w:t>
      </w:r>
      <w:r w:rsidRPr="00B17BF9">
        <w:rPr>
          <w:rFonts w:ascii="Arial" w:hAnsi="Arial" w:cs="Arial"/>
          <w:spacing w:val="-2"/>
          <w:sz w:val="20"/>
          <w:szCs w:val="20"/>
        </w:rPr>
        <w:t xml:space="preserve"> </w:t>
      </w:r>
      <w:r w:rsidRPr="00B17BF9">
        <w:rPr>
          <w:rFonts w:ascii="Arial" w:hAnsi="Arial" w:cs="Arial"/>
          <w:sz w:val="20"/>
          <w:szCs w:val="20"/>
        </w:rPr>
        <w:t>a partir del inicio del contrato, así como ampliar el valor de la</w:t>
      </w:r>
      <w:r w:rsidRPr="00B17BF9">
        <w:rPr>
          <w:rFonts w:ascii="Arial" w:hAnsi="Arial" w:cs="Arial"/>
          <w:spacing w:val="15"/>
          <w:sz w:val="20"/>
          <w:szCs w:val="20"/>
        </w:rPr>
        <w:t xml:space="preserve"> </w:t>
      </w:r>
      <w:r w:rsidRPr="00B17BF9">
        <w:rPr>
          <w:rFonts w:ascii="Arial" w:hAnsi="Arial" w:cs="Arial"/>
          <w:sz w:val="20"/>
          <w:szCs w:val="20"/>
        </w:rPr>
        <w:t>misma y/o su</w:t>
      </w:r>
      <w:r w:rsidRPr="00B17BF9">
        <w:rPr>
          <w:rFonts w:ascii="Arial" w:hAnsi="Arial" w:cs="Arial"/>
          <w:spacing w:val="15"/>
          <w:sz w:val="20"/>
          <w:szCs w:val="20"/>
        </w:rPr>
        <w:t xml:space="preserve"> </w:t>
      </w:r>
      <w:r w:rsidRPr="00B17BF9">
        <w:rPr>
          <w:rFonts w:ascii="Arial" w:hAnsi="Arial" w:cs="Arial"/>
          <w:sz w:val="20"/>
          <w:szCs w:val="20"/>
        </w:rPr>
        <w:t>vigencia, en el</w:t>
      </w:r>
      <w:r w:rsidR="004E08EE" w:rsidRPr="00B17BF9">
        <w:rPr>
          <w:rFonts w:ascii="Arial" w:hAnsi="Arial" w:cs="Arial"/>
          <w:sz w:val="20"/>
          <w:szCs w:val="20"/>
        </w:rPr>
        <w:t xml:space="preserve"> </w:t>
      </w:r>
      <w:r w:rsidRPr="00B17BF9">
        <w:rPr>
          <w:rFonts w:ascii="Arial" w:hAnsi="Arial" w:cs="Arial"/>
          <w:sz w:val="20"/>
          <w:szCs w:val="20"/>
        </w:rPr>
        <w:t>evento en que se aumente o adicione el valor del contrato o se prorrogue su término, en virtud</w:t>
      </w:r>
      <w:r w:rsidRPr="00B17BF9">
        <w:rPr>
          <w:rFonts w:ascii="Arial" w:hAnsi="Arial" w:cs="Arial"/>
          <w:spacing w:val="-9"/>
          <w:sz w:val="20"/>
          <w:szCs w:val="20"/>
        </w:rPr>
        <w:t xml:space="preserve"> </w:t>
      </w:r>
      <w:r w:rsidRPr="00B17BF9">
        <w:rPr>
          <w:rFonts w:ascii="Arial" w:hAnsi="Arial" w:cs="Arial"/>
          <w:sz w:val="20"/>
          <w:szCs w:val="20"/>
        </w:rPr>
        <w:t>de</w:t>
      </w:r>
      <w:r w:rsidRPr="00B17BF9">
        <w:rPr>
          <w:rFonts w:ascii="Arial" w:hAnsi="Arial" w:cs="Arial"/>
          <w:spacing w:val="-9"/>
          <w:sz w:val="20"/>
          <w:szCs w:val="20"/>
        </w:rPr>
        <w:t xml:space="preserve"> </w:t>
      </w:r>
      <w:r w:rsidRPr="00B17BF9">
        <w:rPr>
          <w:rFonts w:ascii="Arial" w:hAnsi="Arial" w:cs="Arial"/>
          <w:sz w:val="20"/>
          <w:szCs w:val="20"/>
        </w:rPr>
        <w:t>lo</w:t>
      </w:r>
      <w:r w:rsidRPr="00B17BF9">
        <w:rPr>
          <w:rFonts w:ascii="Arial" w:hAnsi="Arial" w:cs="Arial"/>
          <w:spacing w:val="-9"/>
          <w:sz w:val="20"/>
          <w:szCs w:val="20"/>
        </w:rPr>
        <w:t xml:space="preserve"> </w:t>
      </w:r>
      <w:r w:rsidRPr="00B17BF9">
        <w:rPr>
          <w:rFonts w:ascii="Arial" w:hAnsi="Arial" w:cs="Arial"/>
          <w:sz w:val="20"/>
          <w:szCs w:val="20"/>
        </w:rPr>
        <w:t>consagrado</w:t>
      </w:r>
      <w:r w:rsidRPr="00B17BF9">
        <w:rPr>
          <w:rFonts w:ascii="Arial" w:hAnsi="Arial" w:cs="Arial"/>
          <w:spacing w:val="-8"/>
          <w:sz w:val="20"/>
          <w:szCs w:val="20"/>
        </w:rPr>
        <w:t xml:space="preserve"> </w:t>
      </w:r>
      <w:r w:rsidRPr="00B17BF9">
        <w:rPr>
          <w:rFonts w:ascii="Arial" w:hAnsi="Arial" w:cs="Arial"/>
          <w:sz w:val="20"/>
          <w:szCs w:val="20"/>
        </w:rPr>
        <w:t>en</w:t>
      </w:r>
      <w:r w:rsidRPr="00B17BF9">
        <w:rPr>
          <w:rFonts w:ascii="Arial" w:hAnsi="Arial" w:cs="Arial"/>
          <w:spacing w:val="-9"/>
          <w:sz w:val="20"/>
          <w:szCs w:val="20"/>
        </w:rPr>
        <w:t xml:space="preserve"> </w:t>
      </w:r>
      <w:r w:rsidRPr="00B17BF9">
        <w:rPr>
          <w:rFonts w:ascii="Arial" w:hAnsi="Arial" w:cs="Arial"/>
          <w:sz w:val="20"/>
          <w:szCs w:val="20"/>
        </w:rPr>
        <w:t>el</w:t>
      </w:r>
      <w:r w:rsidRPr="00B17BF9">
        <w:rPr>
          <w:rFonts w:ascii="Arial" w:hAnsi="Arial" w:cs="Arial"/>
          <w:spacing w:val="-12"/>
          <w:sz w:val="20"/>
          <w:szCs w:val="20"/>
        </w:rPr>
        <w:t xml:space="preserve"> </w:t>
      </w:r>
      <w:r w:rsidRPr="00B17BF9">
        <w:rPr>
          <w:rFonts w:ascii="Arial" w:hAnsi="Arial" w:cs="Arial"/>
          <w:sz w:val="20"/>
          <w:szCs w:val="20"/>
        </w:rPr>
        <w:t>Articulo</w:t>
      </w:r>
      <w:r w:rsidRPr="00B17BF9">
        <w:rPr>
          <w:rFonts w:ascii="Arial" w:hAnsi="Arial" w:cs="Arial"/>
          <w:spacing w:val="-13"/>
          <w:sz w:val="20"/>
          <w:szCs w:val="20"/>
        </w:rPr>
        <w:t xml:space="preserve"> </w:t>
      </w:r>
      <w:r w:rsidRPr="00B17BF9">
        <w:rPr>
          <w:rFonts w:ascii="Arial" w:hAnsi="Arial" w:cs="Arial"/>
          <w:sz w:val="20"/>
          <w:szCs w:val="20"/>
        </w:rPr>
        <w:t>2.2.1.2.3.1.18</w:t>
      </w:r>
      <w:r w:rsidRPr="00B17BF9">
        <w:rPr>
          <w:rFonts w:ascii="Arial" w:hAnsi="Arial" w:cs="Arial"/>
          <w:spacing w:val="-8"/>
          <w:sz w:val="20"/>
          <w:szCs w:val="20"/>
        </w:rPr>
        <w:t xml:space="preserve"> </w:t>
      </w:r>
      <w:r w:rsidRPr="00B17BF9">
        <w:rPr>
          <w:rFonts w:ascii="Arial" w:hAnsi="Arial" w:cs="Arial"/>
          <w:sz w:val="20"/>
          <w:szCs w:val="20"/>
        </w:rPr>
        <w:t>del</w:t>
      </w:r>
      <w:r w:rsidRPr="00B17BF9">
        <w:rPr>
          <w:rFonts w:ascii="Arial" w:hAnsi="Arial" w:cs="Arial"/>
          <w:spacing w:val="-7"/>
          <w:sz w:val="20"/>
          <w:szCs w:val="20"/>
        </w:rPr>
        <w:t xml:space="preserve"> </w:t>
      </w:r>
      <w:r w:rsidRPr="00B17BF9">
        <w:rPr>
          <w:rFonts w:ascii="Arial" w:hAnsi="Arial" w:cs="Arial"/>
          <w:sz w:val="20"/>
          <w:szCs w:val="20"/>
        </w:rPr>
        <w:t>Decreto</w:t>
      </w:r>
      <w:r w:rsidRPr="00B17BF9">
        <w:rPr>
          <w:rFonts w:ascii="Arial" w:hAnsi="Arial" w:cs="Arial"/>
          <w:spacing w:val="-10"/>
          <w:sz w:val="20"/>
          <w:szCs w:val="20"/>
        </w:rPr>
        <w:t xml:space="preserve"> </w:t>
      </w:r>
      <w:r w:rsidRPr="00B17BF9">
        <w:rPr>
          <w:rFonts w:ascii="Arial" w:hAnsi="Arial" w:cs="Arial"/>
          <w:sz w:val="20"/>
          <w:szCs w:val="20"/>
        </w:rPr>
        <w:t>1082</w:t>
      </w:r>
      <w:r w:rsidRPr="00B17BF9">
        <w:rPr>
          <w:rFonts w:ascii="Arial" w:hAnsi="Arial" w:cs="Arial"/>
          <w:spacing w:val="-9"/>
          <w:sz w:val="20"/>
          <w:szCs w:val="20"/>
        </w:rPr>
        <w:t xml:space="preserve"> </w:t>
      </w:r>
      <w:r w:rsidRPr="00B17BF9">
        <w:rPr>
          <w:rFonts w:ascii="Arial" w:hAnsi="Arial" w:cs="Arial"/>
          <w:sz w:val="20"/>
          <w:szCs w:val="20"/>
        </w:rPr>
        <w:t>de</w:t>
      </w:r>
      <w:r w:rsidRPr="00B17BF9">
        <w:rPr>
          <w:rFonts w:ascii="Arial" w:hAnsi="Arial" w:cs="Arial"/>
          <w:spacing w:val="-9"/>
          <w:sz w:val="20"/>
          <w:szCs w:val="20"/>
        </w:rPr>
        <w:t xml:space="preserve"> </w:t>
      </w:r>
      <w:r w:rsidRPr="00B17BF9">
        <w:rPr>
          <w:rFonts w:ascii="Arial" w:hAnsi="Arial" w:cs="Arial"/>
          <w:sz w:val="20"/>
          <w:szCs w:val="20"/>
        </w:rPr>
        <w:t>2015,</w:t>
      </w:r>
      <w:r w:rsidRPr="00B17BF9">
        <w:rPr>
          <w:rFonts w:ascii="Arial" w:hAnsi="Arial" w:cs="Arial"/>
          <w:spacing w:val="-10"/>
          <w:sz w:val="20"/>
          <w:szCs w:val="20"/>
        </w:rPr>
        <w:t xml:space="preserve"> </w:t>
      </w:r>
      <w:r w:rsidRPr="00B17BF9">
        <w:rPr>
          <w:rFonts w:ascii="Arial" w:hAnsi="Arial" w:cs="Arial"/>
          <w:sz w:val="20"/>
          <w:szCs w:val="20"/>
        </w:rPr>
        <w:t>para</w:t>
      </w:r>
      <w:r w:rsidRPr="00B17BF9">
        <w:rPr>
          <w:rFonts w:ascii="Arial" w:hAnsi="Arial" w:cs="Arial"/>
          <w:spacing w:val="-4"/>
          <w:sz w:val="20"/>
          <w:szCs w:val="20"/>
        </w:rPr>
        <w:t xml:space="preserve"> </w:t>
      </w:r>
      <w:r w:rsidRPr="00B17BF9">
        <w:rPr>
          <w:rFonts w:ascii="Arial" w:hAnsi="Arial" w:cs="Arial"/>
          <w:sz w:val="20"/>
          <w:szCs w:val="20"/>
        </w:rPr>
        <w:t>lo</w:t>
      </w:r>
      <w:r w:rsidRPr="00B17BF9">
        <w:rPr>
          <w:rFonts w:ascii="Arial" w:hAnsi="Arial" w:cs="Arial"/>
          <w:spacing w:val="-4"/>
          <w:sz w:val="20"/>
          <w:szCs w:val="20"/>
        </w:rPr>
        <w:t xml:space="preserve"> </w:t>
      </w:r>
      <w:r w:rsidRPr="00B17BF9">
        <w:rPr>
          <w:rFonts w:ascii="Arial" w:hAnsi="Arial" w:cs="Arial"/>
          <w:sz w:val="20"/>
          <w:szCs w:val="20"/>
        </w:rPr>
        <w:t>cual contará con un término de tres (3) días para que allegue el correspondiente certificado modificatorio</w:t>
      </w:r>
      <w:r w:rsidRPr="00B17BF9">
        <w:rPr>
          <w:rFonts w:ascii="Arial" w:hAnsi="Arial" w:cs="Arial"/>
          <w:spacing w:val="-16"/>
          <w:sz w:val="20"/>
          <w:szCs w:val="20"/>
        </w:rPr>
        <w:t xml:space="preserve"> </w:t>
      </w:r>
      <w:r w:rsidRPr="00B17BF9">
        <w:rPr>
          <w:rFonts w:ascii="Arial" w:hAnsi="Arial" w:cs="Arial"/>
          <w:sz w:val="20"/>
          <w:szCs w:val="20"/>
        </w:rPr>
        <w:t>de</w:t>
      </w:r>
      <w:r w:rsidRPr="00B17BF9">
        <w:rPr>
          <w:rFonts w:ascii="Arial" w:hAnsi="Arial" w:cs="Arial"/>
          <w:spacing w:val="-10"/>
          <w:sz w:val="20"/>
          <w:szCs w:val="20"/>
        </w:rPr>
        <w:t xml:space="preserve"> </w:t>
      </w:r>
      <w:r w:rsidRPr="00B17BF9">
        <w:rPr>
          <w:rFonts w:ascii="Arial" w:hAnsi="Arial" w:cs="Arial"/>
          <w:sz w:val="20"/>
          <w:szCs w:val="20"/>
        </w:rPr>
        <w:t>la</w:t>
      </w:r>
      <w:r w:rsidRPr="00B17BF9">
        <w:rPr>
          <w:rFonts w:ascii="Arial" w:hAnsi="Arial" w:cs="Arial"/>
          <w:spacing w:val="-16"/>
          <w:sz w:val="20"/>
          <w:szCs w:val="20"/>
        </w:rPr>
        <w:t xml:space="preserve"> </w:t>
      </w:r>
      <w:r w:rsidRPr="00B17BF9">
        <w:rPr>
          <w:rFonts w:ascii="Arial" w:hAnsi="Arial" w:cs="Arial"/>
          <w:sz w:val="20"/>
          <w:szCs w:val="20"/>
        </w:rPr>
        <w:t>póliza</w:t>
      </w:r>
      <w:r w:rsidRPr="00B17BF9">
        <w:rPr>
          <w:rFonts w:ascii="Arial" w:hAnsi="Arial" w:cs="Arial"/>
          <w:spacing w:val="-14"/>
          <w:sz w:val="20"/>
          <w:szCs w:val="20"/>
        </w:rPr>
        <w:t xml:space="preserve"> </w:t>
      </w:r>
      <w:r w:rsidRPr="00B17BF9">
        <w:rPr>
          <w:rFonts w:ascii="Arial" w:hAnsi="Arial" w:cs="Arial"/>
          <w:sz w:val="20"/>
          <w:szCs w:val="20"/>
        </w:rPr>
        <w:t>en</w:t>
      </w:r>
      <w:r w:rsidRPr="00B17BF9">
        <w:rPr>
          <w:rFonts w:ascii="Arial" w:hAnsi="Arial" w:cs="Arial"/>
          <w:spacing w:val="-8"/>
          <w:sz w:val="20"/>
          <w:szCs w:val="20"/>
        </w:rPr>
        <w:t xml:space="preserve"> </w:t>
      </w:r>
      <w:r w:rsidRPr="00B17BF9">
        <w:rPr>
          <w:rFonts w:ascii="Arial" w:hAnsi="Arial" w:cs="Arial"/>
          <w:sz w:val="20"/>
          <w:szCs w:val="20"/>
        </w:rPr>
        <w:t>la</w:t>
      </w:r>
      <w:r w:rsidRPr="00B17BF9">
        <w:rPr>
          <w:rFonts w:ascii="Arial" w:hAnsi="Arial" w:cs="Arial"/>
          <w:spacing w:val="-13"/>
          <w:sz w:val="20"/>
          <w:szCs w:val="20"/>
        </w:rPr>
        <w:t xml:space="preserve"> </w:t>
      </w:r>
      <w:r w:rsidRPr="00B17BF9">
        <w:rPr>
          <w:rFonts w:ascii="Arial" w:hAnsi="Arial" w:cs="Arial"/>
          <w:sz w:val="20"/>
          <w:szCs w:val="20"/>
        </w:rPr>
        <w:t>División</w:t>
      </w:r>
      <w:r w:rsidRPr="00B17BF9">
        <w:rPr>
          <w:rFonts w:ascii="Arial" w:hAnsi="Arial" w:cs="Arial"/>
          <w:spacing w:val="-13"/>
          <w:sz w:val="20"/>
          <w:szCs w:val="20"/>
        </w:rPr>
        <w:t xml:space="preserve"> </w:t>
      </w:r>
      <w:r w:rsidRPr="00B17BF9">
        <w:rPr>
          <w:rFonts w:ascii="Arial" w:hAnsi="Arial" w:cs="Arial"/>
          <w:sz w:val="20"/>
          <w:szCs w:val="20"/>
        </w:rPr>
        <w:t>de</w:t>
      </w:r>
      <w:r w:rsidRPr="00B17BF9">
        <w:rPr>
          <w:rFonts w:ascii="Arial" w:hAnsi="Arial" w:cs="Arial"/>
          <w:spacing w:val="-8"/>
          <w:sz w:val="20"/>
          <w:szCs w:val="20"/>
        </w:rPr>
        <w:t xml:space="preserve"> </w:t>
      </w:r>
      <w:r w:rsidRPr="00B17BF9">
        <w:rPr>
          <w:rFonts w:ascii="Arial" w:hAnsi="Arial" w:cs="Arial"/>
          <w:sz w:val="20"/>
          <w:szCs w:val="20"/>
        </w:rPr>
        <w:t>Contratos</w:t>
      </w:r>
      <w:r w:rsidRPr="00B17BF9">
        <w:rPr>
          <w:rFonts w:ascii="Arial" w:hAnsi="Arial" w:cs="Arial"/>
          <w:spacing w:val="-15"/>
          <w:sz w:val="20"/>
          <w:szCs w:val="20"/>
        </w:rPr>
        <w:t xml:space="preserve"> </w:t>
      </w:r>
      <w:r w:rsidRPr="00B17BF9">
        <w:rPr>
          <w:rFonts w:ascii="Arial" w:hAnsi="Arial" w:cs="Arial"/>
          <w:sz w:val="20"/>
          <w:szCs w:val="20"/>
        </w:rPr>
        <w:t>de</w:t>
      </w:r>
      <w:r w:rsidRPr="00B17BF9">
        <w:rPr>
          <w:rFonts w:ascii="Arial" w:hAnsi="Arial" w:cs="Arial"/>
          <w:spacing w:val="-8"/>
          <w:sz w:val="20"/>
          <w:szCs w:val="20"/>
        </w:rPr>
        <w:t xml:space="preserve"> </w:t>
      </w:r>
      <w:r w:rsidRPr="00B17BF9">
        <w:rPr>
          <w:rFonts w:ascii="Arial" w:hAnsi="Arial" w:cs="Arial"/>
          <w:sz w:val="20"/>
          <w:szCs w:val="20"/>
        </w:rPr>
        <w:t>la</w:t>
      </w:r>
      <w:r w:rsidRPr="00B17BF9">
        <w:rPr>
          <w:rFonts w:ascii="Arial" w:hAnsi="Arial" w:cs="Arial"/>
          <w:spacing w:val="-8"/>
          <w:sz w:val="20"/>
          <w:szCs w:val="20"/>
        </w:rPr>
        <w:t xml:space="preserve"> </w:t>
      </w:r>
      <w:r w:rsidRPr="00B17BF9">
        <w:rPr>
          <w:rFonts w:ascii="Arial" w:hAnsi="Arial" w:cs="Arial"/>
          <w:sz w:val="20"/>
          <w:szCs w:val="20"/>
        </w:rPr>
        <w:t>DEAJ,</w:t>
      </w:r>
      <w:r w:rsidRPr="00B17BF9">
        <w:rPr>
          <w:rFonts w:ascii="Arial" w:hAnsi="Arial" w:cs="Arial"/>
          <w:spacing w:val="-13"/>
          <w:sz w:val="20"/>
          <w:szCs w:val="20"/>
        </w:rPr>
        <w:t xml:space="preserve"> </w:t>
      </w:r>
      <w:r w:rsidRPr="00B17BF9">
        <w:rPr>
          <w:rFonts w:ascii="Arial" w:hAnsi="Arial" w:cs="Arial"/>
          <w:sz w:val="20"/>
          <w:szCs w:val="20"/>
        </w:rPr>
        <w:t>con</w:t>
      </w:r>
      <w:r w:rsidRPr="00B17BF9">
        <w:rPr>
          <w:rFonts w:ascii="Arial" w:hAnsi="Arial" w:cs="Arial"/>
          <w:spacing w:val="-14"/>
          <w:sz w:val="20"/>
          <w:szCs w:val="20"/>
        </w:rPr>
        <w:t xml:space="preserve"> </w:t>
      </w:r>
      <w:r w:rsidRPr="00B17BF9">
        <w:rPr>
          <w:rFonts w:ascii="Arial" w:hAnsi="Arial" w:cs="Arial"/>
          <w:sz w:val="20"/>
          <w:szCs w:val="20"/>
        </w:rPr>
        <w:t>el</w:t>
      </w:r>
      <w:r w:rsidRPr="00B17BF9">
        <w:rPr>
          <w:rFonts w:ascii="Arial" w:hAnsi="Arial" w:cs="Arial"/>
          <w:spacing w:val="-16"/>
          <w:sz w:val="20"/>
          <w:szCs w:val="20"/>
        </w:rPr>
        <w:t xml:space="preserve"> </w:t>
      </w:r>
      <w:r w:rsidRPr="00B17BF9">
        <w:rPr>
          <w:rFonts w:ascii="Arial" w:hAnsi="Arial" w:cs="Arial"/>
          <w:sz w:val="20"/>
          <w:szCs w:val="20"/>
        </w:rPr>
        <w:t>fin</w:t>
      </w:r>
      <w:r w:rsidRPr="00B17BF9">
        <w:rPr>
          <w:rFonts w:ascii="Arial" w:hAnsi="Arial" w:cs="Arial"/>
          <w:spacing w:val="-14"/>
          <w:sz w:val="20"/>
          <w:szCs w:val="20"/>
        </w:rPr>
        <w:t xml:space="preserve"> </w:t>
      </w:r>
      <w:r w:rsidRPr="00B17BF9">
        <w:rPr>
          <w:rFonts w:ascii="Arial" w:hAnsi="Arial" w:cs="Arial"/>
          <w:sz w:val="20"/>
          <w:szCs w:val="20"/>
        </w:rPr>
        <w:t>de</w:t>
      </w:r>
      <w:r w:rsidRPr="00B17BF9">
        <w:rPr>
          <w:rFonts w:ascii="Arial" w:hAnsi="Arial" w:cs="Arial"/>
          <w:spacing w:val="-13"/>
          <w:sz w:val="20"/>
          <w:szCs w:val="20"/>
        </w:rPr>
        <w:t xml:space="preserve"> </w:t>
      </w:r>
      <w:r w:rsidRPr="00B17BF9">
        <w:rPr>
          <w:rFonts w:ascii="Arial" w:hAnsi="Arial" w:cs="Arial"/>
          <w:sz w:val="20"/>
          <w:szCs w:val="20"/>
        </w:rPr>
        <w:t>evitar</w:t>
      </w:r>
      <w:r w:rsidRPr="00B17BF9">
        <w:rPr>
          <w:rFonts w:ascii="Arial" w:hAnsi="Arial" w:cs="Arial"/>
          <w:spacing w:val="-10"/>
          <w:sz w:val="20"/>
          <w:szCs w:val="20"/>
        </w:rPr>
        <w:t xml:space="preserve"> </w:t>
      </w:r>
      <w:r w:rsidRPr="00B17BF9">
        <w:rPr>
          <w:rFonts w:ascii="Arial" w:hAnsi="Arial" w:cs="Arial"/>
          <w:sz w:val="20"/>
          <w:szCs w:val="20"/>
        </w:rPr>
        <w:t>el</w:t>
      </w:r>
      <w:r w:rsidRPr="00B17BF9">
        <w:rPr>
          <w:rFonts w:ascii="Arial" w:hAnsi="Arial" w:cs="Arial"/>
          <w:spacing w:val="-16"/>
          <w:sz w:val="20"/>
          <w:szCs w:val="20"/>
        </w:rPr>
        <w:t xml:space="preserve"> </w:t>
      </w:r>
      <w:r w:rsidRPr="00B17BF9">
        <w:rPr>
          <w:rFonts w:ascii="Arial" w:hAnsi="Arial" w:cs="Arial"/>
          <w:sz w:val="20"/>
          <w:szCs w:val="20"/>
        </w:rPr>
        <w:t xml:space="preserve">inicio de procesos sancionatorios por presunto incumplimiento en la correspondiente obligación </w:t>
      </w:r>
      <w:r w:rsidRPr="00B17BF9">
        <w:rPr>
          <w:rFonts w:ascii="Arial" w:hAnsi="Arial" w:cs="Arial"/>
          <w:spacing w:val="-2"/>
          <w:sz w:val="20"/>
          <w:szCs w:val="20"/>
        </w:rPr>
        <w:t>contractual</w:t>
      </w:r>
    </w:p>
    <w:p w14:paraId="2AAEA0A9" w14:textId="77777777" w:rsidR="008B4F06" w:rsidRPr="00B17BF9" w:rsidRDefault="008B4F06" w:rsidP="008B4F06">
      <w:pPr>
        <w:pStyle w:val="Textoindependiente"/>
        <w:spacing w:line="276" w:lineRule="auto"/>
        <w:ind w:right="670"/>
        <w:jc w:val="both"/>
        <w:rPr>
          <w:rFonts w:ascii="Arial" w:hAnsi="Arial" w:cs="Arial"/>
          <w:sz w:val="20"/>
          <w:szCs w:val="20"/>
        </w:rPr>
      </w:pPr>
    </w:p>
    <w:p w14:paraId="54D1F63B" w14:textId="77777777" w:rsidR="00E10C2D" w:rsidRPr="00B17BF9" w:rsidRDefault="00760766" w:rsidP="00D805EE">
      <w:pPr>
        <w:pStyle w:val="Ttulo1"/>
        <w:spacing w:line="276" w:lineRule="auto"/>
        <w:ind w:left="1418" w:right="670" w:hanging="12"/>
        <w:jc w:val="center"/>
        <w:rPr>
          <w:sz w:val="20"/>
          <w:szCs w:val="20"/>
        </w:rPr>
      </w:pPr>
      <w:r w:rsidRPr="00B17BF9">
        <w:rPr>
          <w:sz w:val="20"/>
          <w:szCs w:val="20"/>
        </w:rPr>
        <w:t xml:space="preserve">CAPÍTULO XII </w:t>
      </w:r>
      <w:r w:rsidRPr="00B17BF9">
        <w:rPr>
          <w:spacing w:val="-2"/>
          <w:sz w:val="20"/>
          <w:szCs w:val="20"/>
        </w:rPr>
        <w:t>CRONOGRAMA</w:t>
      </w:r>
    </w:p>
    <w:p w14:paraId="501E3D72" w14:textId="77777777" w:rsidR="00E10C2D" w:rsidRPr="00B17BF9" w:rsidRDefault="00E10C2D" w:rsidP="00D805EE">
      <w:pPr>
        <w:pStyle w:val="Textoindependiente"/>
        <w:spacing w:line="276" w:lineRule="auto"/>
        <w:ind w:left="1418" w:right="670"/>
        <w:rPr>
          <w:rFonts w:ascii="Arial" w:hAnsi="Arial" w:cs="Arial"/>
          <w:b/>
          <w:sz w:val="20"/>
          <w:szCs w:val="20"/>
        </w:rPr>
      </w:pPr>
    </w:p>
    <w:p w14:paraId="33281CE6" w14:textId="77777777" w:rsidR="00E10C2D" w:rsidRPr="00B17BF9" w:rsidRDefault="00760766" w:rsidP="00D805EE">
      <w:pPr>
        <w:pStyle w:val="Textoindependiente"/>
        <w:spacing w:line="276" w:lineRule="auto"/>
        <w:ind w:left="1418" w:right="670"/>
        <w:jc w:val="both"/>
        <w:rPr>
          <w:rFonts w:ascii="Arial" w:hAnsi="Arial" w:cs="Arial"/>
          <w:sz w:val="20"/>
          <w:szCs w:val="20"/>
        </w:rPr>
      </w:pPr>
      <w:r w:rsidRPr="00B17BF9">
        <w:rPr>
          <w:rFonts w:ascii="Arial" w:hAnsi="Arial" w:cs="Arial"/>
          <w:sz w:val="20"/>
          <w:szCs w:val="20"/>
        </w:rPr>
        <w:t>VER</w:t>
      </w:r>
      <w:r w:rsidRPr="00B17BF9">
        <w:rPr>
          <w:rFonts w:ascii="Arial" w:hAnsi="Arial" w:cs="Arial"/>
          <w:spacing w:val="-13"/>
          <w:sz w:val="20"/>
          <w:szCs w:val="20"/>
        </w:rPr>
        <w:t xml:space="preserve"> </w:t>
      </w:r>
      <w:r w:rsidRPr="00B17BF9">
        <w:rPr>
          <w:rFonts w:ascii="Arial" w:hAnsi="Arial" w:cs="Arial"/>
          <w:sz w:val="20"/>
          <w:szCs w:val="20"/>
        </w:rPr>
        <w:t>CRONOGRAMA</w:t>
      </w:r>
      <w:r w:rsidRPr="00B17BF9">
        <w:rPr>
          <w:rFonts w:ascii="Arial" w:hAnsi="Arial" w:cs="Arial"/>
          <w:spacing w:val="-4"/>
          <w:sz w:val="20"/>
          <w:szCs w:val="20"/>
        </w:rPr>
        <w:t xml:space="preserve"> </w:t>
      </w:r>
      <w:r w:rsidRPr="00B17BF9">
        <w:rPr>
          <w:rFonts w:ascii="Arial" w:hAnsi="Arial" w:cs="Arial"/>
          <w:sz w:val="20"/>
          <w:szCs w:val="20"/>
        </w:rPr>
        <w:t>DEL</w:t>
      </w:r>
      <w:r w:rsidRPr="00B17BF9">
        <w:rPr>
          <w:rFonts w:ascii="Arial" w:hAnsi="Arial" w:cs="Arial"/>
          <w:spacing w:val="-5"/>
          <w:sz w:val="20"/>
          <w:szCs w:val="20"/>
        </w:rPr>
        <w:t xml:space="preserve"> </w:t>
      </w:r>
      <w:r w:rsidRPr="00B17BF9">
        <w:rPr>
          <w:rFonts w:ascii="Arial" w:hAnsi="Arial" w:cs="Arial"/>
          <w:sz w:val="20"/>
          <w:szCs w:val="20"/>
        </w:rPr>
        <w:t>PROCESO</w:t>
      </w:r>
      <w:r w:rsidRPr="00B17BF9">
        <w:rPr>
          <w:rFonts w:ascii="Arial" w:hAnsi="Arial" w:cs="Arial"/>
          <w:spacing w:val="-7"/>
          <w:sz w:val="20"/>
          <w:szCs w:val="20"/>
        </w:rPr>
        <w:t xml:space="preserve"> </w:t>
      </w:r>
      <w:r w:rsidRPr="00B17BF9">
        <w:rPr>
          <w:rFonts w:ascii="Arial" w:hAnsi="Arial" w:cs="Arial"/>
          <w:sz w:val="20"/>
          <w:szCs w:val="20"/>
        </w:rPr>
        <w:t>EN</w:t>
      </w:r>
      <w:r w:rsidRPr="00B17BF9">
        <w:rPr>
          <w:rFonts w:ascii="Arial" w:hAnsi="Arial" w:cs="Arial"/>
          <w:spacing w:val="-12"/>
          <w:sz w:val="20"/>
          <w:szCs w:val="20"/>
        </w:rPr>
        <w:t xml:space="preserve"> </w:t>
      </w:r>
      <w:r w:rsidRPr="00B17BF9">
        <w:rPr>
          <w:rFonts w:ascii="Arial" w:hAnsi="Arial" w:cs="Arial"/>
          <w:sz w:val="20"/>
          <w:szCs w:val="20"/>
        </w:rPr>
        <w:t>LA</w:t>
      </w:r>
      <w:r w:rsidRPr="00B17BF9">
        <w:rPr>
          <w:rFonts w:ascii="Arial" w:hAnsi="Arial" w:cs="Arial"/>
          <w:spacing w:val="-7"/>
          <w:sz w:val="20"/>
          <w:szCs w:val="20"/>
        </w:rPr>
        <w:t xml:space="preserve"> </w:t>
      </w:r>
      <w:r w:rsidRPr="00B17BF9">
        <w:rPr>
          <w:rFonts w:ascii="Arial" w:hAnsi="Arial" w:cs="Arial"/>
          <w:sz w:val="20"/>
          <w:szCs w:val="20"/>
        </w:rPr>
        <w:t>PLATAFORMA</w:t>
      </w:r>
      <w:r w:rsidRPr="00B17BF9">
        <w:rPr>
          <w:rFonts w:ascii="Arial" w:hAnsi="Arial" w:cs="Arial"/>
          <w:spacing w:val="-6"/>
          <w:sz w:val="20"/>
          <w:szCs w:val="20"/>
        </w:rPr>
        <w:t xml:space="preserve"> </w:t>
      </w:r>
      <w:r w:rsidRPr="00B17BF9">
        <w:rPr>
          <w:rFonts w:ascii="Arial" w:hAnsi="Arial" w:cs="Arial"/>
          <w:sz w:val="20"/>
          <w:szCs w:val="20"/>
        </w:rPr>
        <w:t>DEL</w:t>
      </w:r>
      <w:r w:rsidRPr="00B17BF9">
        <w:rPr>
          <w:rFonts w:ascii="Arial" w:hAnsi="Arial" w:cs="Arial"/>
          <w:spacing w:val="-5"/>
          <w:sz w:val="20"/>
          <w:szCs w:val="20"/>
        </w:rPr>
        <w:t xml:space="preserve"> </w:t>
      </w:r>
      <w:r w:rsidRPr="00B17BF9">
        <w:rPr>
          <w:rFonts w:ascii="Arial" w:hAnsi="Arial" w:cs="Arial"/>
          <w:sz w:val="20"/>
          <w:szCs w:val="20"/>
        </w:rPr>
        <w:t>SECOP</w:t>
      </w:r>
      <w:r w:rsidRPr="00B17BF9">
        <w:rPr>
          <w:rFonts w:ascii="Arial" w:hAnsi="Arial" w:cs="Arial"/>
          <w:spacing w:val="-11"/>
          <w:sz w:val="20"/>
          <w:szCs w:val="20"/>
        </w:rPr>
        <w:t xml:space="preserve"> </w:t>
      </w:r>
      <w:r w:rsidRPr="00B17BF9">
        <w:rPr>
          <w:rFonts w:ascii="Arial" w:hAnsi="Arial" w:cs="Arial"/>
          <w:spacing w:val="-5"/>
          <w:sz w:val="20"/>
          <w:szCs w:val="20"/>
        </w:rPr>
        <w:t>II</w:t>
      </w:r>
    </w:p>
    <w:p w14:paraId="24E97F45" w14:textId="77777777" w:rsidR="00E10C2D" w:rsidRPr="00B17BF9" w:rsidRDefault="00E10C2D" w:rsidP="00D805EE">
      <w:pPr>
        <w:pStyle w:val="Textoindependiente"/>
        <w:spacing w:line="276" w:lineRule="auto"/>
        <w:ind w:left="1418" w:right="670"/>
        <w:rPr>
          <w:rFonts w:ascii="Arial" w:hAnsi="Arial" w:cs="Arial"/>
          <w:sz w:val="20"/>
          <w:szCs w:val="20"/>
        </w:rPr>
      </w:pPr>
    </w:p>
    <w:p w14:paraId="7EF6E970" w14:textId="6D9699BD" w:rsidR="00E10C2D" w:rsidRPr="00B17BF9" w:rsidRDefault="00760766" w:rsidP="008B4F06">
      <w:pPr>
        <w:pStyle w:val="Textoindependiente"/>
        <w:ind w:left="1418" w:right="670"/>
        <w:jc w:val="both"/>
        <w:rPr>
          <w:rFonts w:ascii="Arial" w:hAnsi="Arial" w:cs="Arial"/>
          <w:sz w:val="20"/>
          <w:szCs w:val="20"/>
        </w:rPr>
      </w:pPr>
      <w:r w:rsidRPr="00B17BF9">
        <w:rPr>
          <w:rFonts w:ascii="Arial" w:hAnsi="Arial" w:cs="Arial"/>
          <w:sz w:val="20"/>
          <w:szCs w:val="20"/>
        </w:rPr>
        <w:t>Las fechas y plazos antes indicados pueden variar de acuerdo con la ley y con las condiciones previstas en el presente Proceso de Contratación.</w:t>
      </w:r>
    </w:p>
    <w:p w14:paraId="4594E4A4" w14:textId="77777777" w:rsidR="008B4F06" w:rsidRPr="00B17BF9" w:rsidRDefault="008B4F06" w:rsidP="008B4F06">
      <w:pPr>
        <w:pStyle w:val="Textoindependiente"/>
        <w:ind w:left="1418" w:right="670"/>
        <w:jc w:val="both"/>
        <w:rPr>
          <w:rFonts w:ascii="Arial" w:hAnsi="Arial" w:cs="Arial"/>
          <w:sz w:val="20"/>
          <w:szCs w:val="20"/>
        </w:rPr>
      </w:pPr>
    </w:p>
    <w:p w14:paraId="61666BA4" w14:textId="77777777" w:rsidR="00E10C2D" w:rsidRPr="00B17BF9" w:rsidRDefault="00760766" w:rsidP="008B4F06">
      <w:pPr>
        <w:pStyle w:val="Textoindependiente"/>
        <w:ind w:left="1418" w:right="670"/>
        <w:jc w:val="both"/>
        <w:rPr>
          <w:rFonts w:ascii="Arial" w:hAnsi="Arial" w:cs="Arial"/>
          <w:sz w:val="20"/>
          <w:szCs w:val="20"/>
        </w:rPr>
      </w:pPr>
      <w:r w:rsidRPr="00B17BF9">
        <w:rPr>
          <w:rFonts w:ascii="Arial" w:hAnsi="Arial" w:cs="Arial"/>
          <w:sz w:val="20"/>
          <w:szCs w:val="20"/>
        </w:rPr>
        <w:t>(*) Nota: Atendiendo al principio de economía regulado por el artículo 25 de la Ley 80 de 1993 referente a la preclusividad y perentoriedad de los términos, la Entidad solo atiende las</w:t>
      </w:r>
      <w:r w:rsidRPr="00B17BF9">
        <w:rPr>
          <w:rFonts w:ascii="Arial" w:hAnsi="Arial" w:cs="Arial"/>
          <w:spacing w:val="-2"/>
          <w:sz w:val="20"/>
          <w:szCs w:val="20"/>
        </w:rPr>
        <w:t xml:space="preserve"> </w:t>
      </w:r>
      <w:r w:rsidRPr="00B17BF9">
        <w:rPr>
          <w:rFonts w:ascii="Arial" w:hAnsi="Arial" w:cs="Arial"/>
          <w:sz w:val="20"/>
          <w:szCs w:val="20"/>
        </w:rPr>
        <w:t>observaciones</w:t>
      </w:r>
      <w:r w:rsidRPr="00B17BF9">
        <w:rPr>
          <w:rFonts w:ascii="Arial" w:hAnsi="Arial" w:cs="Arial"/>
          <w:spacing w:val="-6"/>
          <w:sz w:val="20"/>
          <w:szCs w:val="20"/>
        </w:rPr>
        <w:t xml:space="preserve"> </w:t>
      </w:r>
      <w:r w:rsidRPr="00B17BF9">
        <w:rPr>
          <w:rFonts w:ascii="Arial" w:hAnsi="Arial" w:cs="Arial"/>
          <w:sz w:val="20"/>
          <w:szCs w:val="20"/>
        </w:rPr>
        <w:t>que</w:t>
      </w:r>
      <w:r w:rsidRPr="00B17BF9">
        <w:rPr>
          <w:rFonts w:ascii="Arial" w:hAnsi="Arial" w:cs="Arial"/>
          <w:spacing w:val="-4"/>
          <w:sz w:val="20"/>
          <w:szCs w:val="20"/>
        </w:rPr>
        <w:t xml:space="preserve"> </w:t>
      </w:r>
      <w:r w:rsidRPr="00B17BF9">
        <w:rPr>
          <w:rFonts w:ascii="Arial" w:hAnsi="Arial" w:cs="Arial"/>
          <w:sz w:val="20"/>
          <w:szCs w:val="20"/>
        </w:rPr>
        <w:t>se</w:t>
      </w:r>
      <w:r w:rsidRPr="00B17BF9">
        <w:rPr>
          <w:rFonts w:ascii="Arial" w:hAnsi="Arial" w:cs="Arial"/>
          <w:spacing w:val="-6"/>
          <w:sz w:val="20"/>
          <w:szCs w:val="20"/>
        </w:rPr>
        <w:t xml:space="preserve"> </w:t>
      </w:r>
      <w:r w:rsidRPr="00B17BF9">
        <w:rPr>
          <w:rFonts w:ascii="Arial" w:hAnsi="Arial" w:cs="Arial"/>
          <w:sz w:val="20"/>
          <w:szCs w:val="20"/>
        </w:rPr>
        <w:t>formulen</w:t>
      </w:r>
      <w:r w:rsidRPr="00B17BF9">
        <w:rPr>
          <w:rFonts w:ascii="Arial" w:hAnsi="Arial" w:cs="Arial"/>
          <w:spacing w:val="-4"/>
          <w:sz w:val="20"/>
          <w:szCs w:val="20"/>
        </w:rPr>
        <w:t xml:space="preserve"> </w:t>
      </w:r>
      <w:r w:rsidRPr="00B17BF9">
        <w:rPr>
          <w:rFonts w:ascii="Arial" w:hAnsi="Arial" w:cs="Arial"/>
          <w:sz w:val="20"/>
          <w:szCs w:val="20"/>
        </w:rPr>
        <w:t>al Proyecto</w:t>
      </w:r>
      <w:r w:rsidRPr="00B17BF9">
        <w:rPr>
          <w:rFonts w:ascii="Arial" w:hAnsi="Arial" w:cs="Arial"/>
          <w:spacing w:val="-5"/>
          <w:sz w:val="20"/>
          <w:szCs w:val="20"/>
        </w:rPr>
        <w:t xml:space="preserve"> </w:t>
      </w:r>
      <w:r w:rsidRPr="00B17BF9">
        <w:rPr>
          <w:rFonts w:ascii="Arial" w:hAnsi="Arial" w:cs="Arial"/>
          <w:sz w:val="20"/>
          <w:szCs w:val="20"/>
        </w:rPr>
        <w:t>de</w:t>
      </w:r>
      <w:r w:rsidRPr="00B17BF9">
        <w:rPr>
          <w:rFonts w:ascii="Arial" w:hAnsi="Arial" w:cs="Arial"/>
          <w:spacing w:val="-4"/>
          <w:sz w:val="20"/>
          <w:szCs w:val="20"/>
        </w:rPr>
        <w:t xml:space="preserve"> </w:t>
      </w:r>
      <w:r w:rsidRPr="00B17BF9">
        <w:rPr>
          <w:rFonts w:ascii="Arial" w:hAnsi="Arial" w:cs="Arial"/>
          <w:sz w:val="20"/>
          <w:szCs w:val="20"/>
        </w:rPr>
        <w:t>Pliego</w:t>
      </w:r>
      <w:r w:rsidRPr="00B17BF9">
        <w:rPr>
          <w:rFonts w:ascii="Arial" w:hAnsi="Arial" w:cs="Arial"/>
          <w:spacing w:val="-4"/>
          <w:sz w:val="20"/>
          <w:szCs w:val="20"/>
        </w:rPr>
        <w:t xml:space="preserve"> </w:t>
      </w:r>
      <w:r w:rsidRPr="00B17BF9">
        <w:rPr>
          <w:rFonts w:ascii="Arial" w:hAnsi="Arial" w:cs="Arial"/>
          <w:sz w:val="20"/>
          <w:szCs w:val="20"/>
        </w:rPr>
        <w:t>y</w:t>
      </w:r>
      <w:r w:rsidRPr="00B17BF9">
        <w:rPr>
          <w:rFonts w:ascii="Arial" w:hAnsi="Arial" w:cs="Arial"/>
          <w:spacing w:val="-8"/>
          <w:sz w:val="20"/>
          <w:szCs w:val="20"/>
        </w:rPr>
        <w:t xml:space="preserve"> </w:t>
      </w:r>
      <w:r w:rsidRPr="00B17BF9">
        <w:rPr>
          <w:rFonts w:ascii="Arial" w:hAnsi="Arial" w:cs="Arial"/>
          <w:sz w:val="20"/>
          <w:szCs w:val="20"/>
        </w:rPr>
        <w:t>al</w:t>
      </w:r>
      <w:r w:rsidRPr="00B17BF9">
        <w:rPr>
          <w:rFonts w:ascii="Arial" w:hAnsi="Arial" w:cs="Arial"/>
          <w:spacing w:val="-1"/>
          <w:sz w:val="20"/>
          <w:szCs w:val="20"/>
        </w:rPr>
        <w:t xml:space="preserve"> </w:t>
      </w:r>
      <w:r w:rsidRPr="00B17BF9">
        <w:rPr>
          <w:rFonts w:ascii="Arial" w:hAnsi="Arial" w:cs="Arial"/>
          <w:sz w:val="20"/>
          <w:szCs w:val="20"/>
        </w:rPr>
        <w:t>Pliego</w:t>
      </w:r>
      <w:r w:rsidRPr="00B17BF9">
        <w:rPr>
          <w:rFonts w:ascii="Arial" w:hAnsi="Arial" w:cs="Arial"/>
          <w:spacing w:val="-3"/>
          <w:sz w:val="20"/>
          <w:szCs w:val="20"/>
        </w:rPr>
        <w:t xml:space="preserve"> </w:t>
      </w:r>
      <w:r w:rsidRPr="00B17BF9">
        <w:rPr>
          <w:rFonts w:ascii="Arial" w:hAnsi="Arial" w:cs="Arial"/>
          <w:sz w:val="20"/>
          <w:szCs w:val="20"/>
        </w:rPr>
        <w:t>de</w:t>
      </w:r>
      <w:r w:rsidRPr="00B17BF9">
        <w:rPr>
          <w:rFonts w:ascii="Arial" w:hAnsi="Arial" w:cs="Arial"/>
          <w:spacing w:val="-4"/>
          <w:sz w:val="20"/>
          <w:szCs w:val="20"/>
        </w:rPr>
        <w:t xml:space="preserve"> </w:t>
      </w:r>
      <w:r w:rsidRPr="00B17BF9">
        <w:rPr>
          <w:rFonts w:ascii="Arial" w:hAnsi="Arial" w:cs="Arial"/>
          <w:sz w:val="20"/>
          <w:szCs w:val="20"/>
        </w:rPr>
        <w:t>condiciones</w:t>
      </w:r>
      <w:r w:rsidRPr="00B17BF9">
        <w:rPr>
          <w:rFonts w:ascii="Arial" w:hAnsi="Arial" w:cs="Arial"/>
          <w:spacing w:val="-6"/>
          <w:sz w:val="20"/>
          <w:szCs w:val="20"/>
        </w:rPr>
        <w:t xml:space="preserve"> </w:t>
      </w:r>
      <w:r w:rsidRPr="00B17BF9">
        <w:rPr>
          <w:rFonts w:ascii="Arial" w:hAnsi="Arial" w:cs="Arial"/>
          <w:sz w:val="20"/>
          <w:szCs w:val="20"/>
        </w:rPr>
        <w:t>a más tardar en la fecha límite establecida por el cronograma del proceso.</w:t>
      </w:r>
      <w:bookmarkEnd w:id="0"/>
    </w:p>
    <w:sectPr w:rsidR="00E10C2D" w:rsidRPr="00B17BF9">
      <w:pgSz w:w="12240" w:h="15840"/>
      <w:pgMar w:top="1240" w:right="720" w:bottom="1640" w:left="360" w:header="709" w:footer="14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DB64B" w14:textId="77777777" w:rsidR="000A492D" w:rsidRDefault="000A492D">
      <w:r>
        <w:separator/>
      </w:r>
    </w:p>
  </w:endnote>
  <w:endnote w:type="continuationSeparator" w:id="0">
    <w:p w14:paraId="5D55BAF8" w14:textId="77777777" w:rsidR="000A492D" w:rsidRDefault="000A4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Beryllium">
    <w:altName w:val="Times New Roman"/>
    <w:charset w:val="00"/>
    <w:family w:val="roman"/>
    <w:pitch w:val="default"/>
  </w:font>
  <w:font w:name="HelveticaNeueLTPro-Roman">
    <w:altName w:val="Arial"/>
    <w:panose1 w:val="00000000000000000000"/>
    <w:charset w:val="00"/>
    <w:family w:val="swiss"/>
    <w:notTrueType/>
    <w:pitch w:val="default"/>
    <w:sig w:usb0="00000003" w:usb1="00000000" w:usb2="00000000" w:usb3="00000000" w:csb0="00000001" w:csb1="00000000"/>
  </w:font>
  <w:font w:name="Quattrocento Sans">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BCEFF" w14:textId="48A510CC" w:rsidR="00D805EE" w:rsidRDefault="00D805EE" w:rsidP="00D805EE">
    <w:pPr>
      <w:pStyle w:val="Piedepgina"/>
      <w:tabs>
        <w:tab w:val="left" w:pos="7371"/>
      </w:tabs>
      <w:ind w:left="1276"/>
      <w:rPr>
        <w:rFonts w:ascii="Beryllium" w:eastAsia="Beryllium" w:hAnsi="Beryllium"/>
        <w:bCs/>
        <w:iCs/>
      </w:rPr>
    </w:pPr>
    <w:r>
      <w:rPr>
        <w:rFonts w:ascii="Beryllium" w:eastAsia="Beryllium" w:hAnsi="Beryllium"/>
        <w:bCs/>
        <w:iCs/>
        <w:noProof/>
      </w:rPr>
      <mc:AlternateContent>
        <mc:Choice Requires="wpg">
          <w:drawing>
            <wp:anchor distT="0" distB="0" distL="0" distR="0" simplePos="0" relativeHeight="251563008" behindDoc="0" locked="0" layoutInCell="1" allowOverlap="1" wp14:anchorId="558B8588" wp14:editId="30B9BFBF">
              <wp:simplePos x="0" y="0"/>
              <wp:positionH relativeFrom="column">
                <wp:posOffset>5702300</wp:posOffset>
              </wp:positionH>
              <wp:positionV relativeFrom="paragraph">
                <wp:posOffset>-77470</wp:posOffset>
              </wp:positionV>
              <wp:extent cx="1085850" cy="990600"/>
              <wp:effectExtent l="0" t="0" r="0" b="0"/>
              <wp:wrapNone/>
              <wp:docPr id="33" name="Grupo 5"/>
              <wp:cNvGraphicFramePr/>
              <a:graphic xmlns:a="http://schemas.openxmlformats.org/drawingml/2006/main">
                <a:graphicData uri="http://schemas.microsoft.com/office/word/2010/wordprocessingGroup">
                  <wpg:wgp>
                    <wpg:cNvGrpSpPr/>
                    <wpg:grpSpPr>
                      <a:xfrm>
                        <a:off x="0" y="0"/>
                        <a:ext cx="1085850" cy="990600"/>
                        <a:chOff x="0" y="0"/>
                        <a:chExt cx="10861" cy="9906"/>
                      </a:xfrm>
                    </wpg:grpSpPr>
                    <pic:pic xmlns:pic="http://schemas.openxmlformats.org/drawingml/2006/picture">
                      <pic:nvPicPr>
                        <pic:cNvPr id="34" name="Picture 2"/>
                        <pic:cNvPicPr>
                          <a:picLocks noChangeAspect="1" noChangeArrowheads="1"/>
                        </pic:cNvPicPr>
                      </pic:nvPicPr>
                      <pic:blipFill>
                        <a:blip r:embed="rId1"/>
                        <a:srcRect l="7353" t="5884" r="4411" b="7353"/>
                        <a:stretch>
                          <a:fillRect/>
                        </a:stretch>
                      </pic:blipFill>
                      <pic:spPr bwMode="auto">
                        <a:xfrm>
                          <a:off x="6305" y="1607"/>
                          <a:ext cx="4556" cy="4686"/>
                        </a:xfrm>
                        <a:prstGeom prst="rect">
                          <a:avLst/>
                        </a:prstGeom>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5" name="3 Rectángulo"/>
                      <wps:cNvSpPr/>
                      <wps:spPr>
                        <a:xfrm>
                          <a:off x="0" y="7900"/>
                          <a:ext cx="7713" cy="2006"/>
                        </a:xfrm>
                        <a:prstGeom prst="rect">
                          <a:avLst/>
                        </a:prstGeom>
                        <a:noFill/>
                        <a:ln w="12700" cap="flat" cmpd="sng">
                          <a:prstDash val="soli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2C7D7D" w14:textId="77777777" w:rsidR="00D805EE" w:rsidRDefault="00D805EE" w:rsidP="00D805EE">
                            <w:pPr>
                              <w:pStyle w:val="NormalWeb"/>
                              <w:spacing w:before="0" w:beforeAutospacing="0" w:after="0" w:afterAutospacing="0" w:line="256" w:lineRule="auto"/>
                            </w:pPr>
                            <w:r>
                              <w:rPr>
                                <w:rFonts w:ascii="Arial" w:eastAsia="Arial" w:hAnsi="Arial"/>
                                <w:color w:val="000000"/>
                                <w:kern w:val="24"/>
                                <w:sz w:val="14"/>
                                <w:szCs w:val="14"/>
                                <w:lang w:val="es-CO"/>
                              </w:rPr>
                              <w:t>SC5780-4-20</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pic:pic xmlns:pic="http://schemas.openxmlformats.org/drawingml/2006/picture">
                      <pic:nvPicPr>
                        <pic:cNvPr id="36" name="Picture 3"/>
                        <pic:cNvPicPr>
                          <a:picLocks noChangeAspect="1" noChangeArrowheads="1"/>
                        </pic:cNvPicPr>
                      </pic:nvPicPr>
                      <pic:blipFill>
                        <a:blip r:embed="rId2"/>
                        <a:srcRect l="7594" t="5661" r="8861" b="5661"/>
                        <a:stretch>
                          <a:fillRect/>
                        </a:stretch>
                      </pic:blipFill>
                      <pic:spPr bwMode="auto">
                        <a:xfrm>
                          <a:off x="675" y="0"/>
                          <a:ext cx="5321" cy="7901"/>
                        </a:xfrm>
                        <a:prstGeom prst="rect">
                          <a:avLst/>
                        </a:prstGeom>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58B8588" id="Grupo 5" o:spid="_x0000_s1026" style="position:absolute;left:0;text-align:left;margin-left:449pt;margin-top:-6.1pt;width:85.5pt;height:78pt;z-index:251563008;mso-wrap-distance-left:0;mso-wrap-distance-right:0" coordsize="10861,9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">
                <v:imagedata r:id="rId3" o:title="" croptop="3856f" cropbottom="4819f" cropleft="4819f" cropright="2891f"/>
              </v:shape>
              <v:rect id="3 Rectángulo" o:spid="_x0000_s1028" style="position:absolute;top:7900;width:7713;height:2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" filled="f" stroked="f">
                <v:textbox>
                  <w:txbxContent>
                    <w:p w14:paraId="292C7D7D" w14:textId="77777777" w:rsidR="00D805EE" w:rsidRDefault="00D805EE" w:rsidP="00D805EE">
                      <w:pPr>
                        <w:pStyle w:val="NormalWeb"/>
                        <w:spacing w:before="0" w:beforeAutospacing="0" w:after="0" w:afterAutospacing="0" w:line="256" w:lineRule="auto"/>
                      </w:pPr>
                      <w:r>
                        <w:rPr>
                          <w:rFonts w:ascii="Arial" w:eastAsia="Arial" w:hAnsi="Arial"/>
                          <w:color w:val="000000"/>
                          <w:kern w:val="24"/>
                          <w:sz w:val="14"/>
                          <w:szCs w:val="14"/>
                          <w:lang w:val="es-CO"/>
                        </w:rPr>
                        <w:t>SC5780-4-20</w:t>
                      </w:r>
                    </w:p>
                  </w:txbxContent>
                </v:textbox>
              </v:rect>
              <v:shape id="Picture 3" o:spid="_x0000_s1029" type="#_x0000_t75"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">
                <v:imagedata r:id="rId4" o:title="" croptop="3710f" cropbottom="3710f" cropleft="4977f" cropright="5807f"/>
              </v:shape>
            </v:group>
          </w:pict>
        </mc:Fallback>
      </mc:AlternateContent>
    </w:r>
    <w:r>
      <w:rPr>
        <w:rFonts w:ascii="Beryllium" w:eastAsia="Beryllium" w:hAnsi="Beryllium"/>
        <w:bCs/>
        <w:iCs/>
      </w:rPr>
      <w:t xml:space="preserve">Carrera11 No. 34 – 52 piso 5º - Bucaramanga Tel. 6422095 Ext.1001 </w:t>
    </w:r>
  </w:p>
  <w:p w14:paraId="4FE0D83D" w14:textId="545E81C4" w:rsidR="00D805EE" w:rsidRDefault="00D805EE" w:rsidP="00D805EE">
    <w:pPr>
      <w:pStyle w:val="Piedepgina"/>
      <w:ind w:left="1276"/>
      <w:rPr>
        <w:rFonts w:ascii="Beryllium" w:eastAsia="Beryllium" w:hAnsi="Beryllium"/>
        <w:bCs/>
        <w:iCs/>
      </w:rPr>
    </w:pPr>
    <w:r>
      <w:rPr>
        <w:rFonts w:ascii="Beryllium" w:eastAsia="Beryllium" w:hAnsi="Beryllium"/>
        <w:bCs/>
        <w:iCs/>
      </w:rPr>
      <w:t>Centro Administrativo Municipal – Fase II</w:t>
    </w:r>
  </w:p>
  <w:p w14:paraId="7FD4808F" w14:textId="77777777" w:rsidR="00D805EE" w:rsidRDefault="00D805EE" w:rsidP="00D805EE">
    <w:pPr>
      <w:pStyle w:val="Piedepgina"/>
      <w:ind w:left="1276"/>
      <w:rPr>
        <w:b/>
        <w:i/>
        <w:color w:val="FF0000"/>
        <w:lang w:val="es-MX"/>
      </w:rPr>
    </w:pPr>
    <w:r>
      <w:rPr>
        <w:rFonts w:ascii="Beryllium" w:eastAsia="Beryllium" w:hAnsi="Beryllium"/>
        <w:bCs/>
        <w:iCs/>
      </w:rPr>
      <w:t>www.ramajudicial.gov.co</w:t>
    </w:r>
  </w:p>
  <w:p w14:paraId="0AF49B1A" w14:textId="2632FE08" w:rsidR="00E10C2D" w:rsidRDefault="00760766">
    <w:pPr>
      <w:pStyle w:val="Textoindependiente"/>
      <w:spacing w:line="14" w:lineRule="auto"/>
      <w:rPr>
        <w:sz w:val="20"/>
      </w:rPr>
    </w:pPr>
    <w:r>
      <w:rPr>
        <w:noProof/>
        <w:sz w:val="20"/>
      </w:rPr>
      <mc:AlternateContent>
        <mc:Choice Requires="wps">
          <w:drawing>
            <wp:anchor distT="0" distB="0" distL="0" distR="0" simplePos="0" relativeHeight="251645952" behindDoc="1" locked="0" layoutInCell="1" allowOverlap="1" wp14:anchorId="658E5EE4" wp14:editId="0D483EAB">
              <wp:simplePos x="0" y="0"/>
              <wp:positionH relativeFrom="page">
                <wp:posOffset>1066596</wp:posOffset>
              </wp:positionH>
              <wp:positionV relativeFrom="page">
                <wp:posOffset>9440394</wp:posOffset>
              </wp:positionV>
              <wp:extent cx="3973829" cy="1809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73829" cy="180975"/>
                      </a:xfrm>
                      <a:prstGeom prst="rect">
                        <a:avLst/>
                      </a:prstGeom>
                    </wps:spPr>
                    <wps:txbx>
                      <w:txbxContent>
                        <w:p w14:paraId="30566802" w14:textId="63AE1A1C" w:rsidR="00E10C2D" w:rsidRDefault="00E10C2D">
                          <w:pPr>
                            <w:pStyle w:val="Textoindependiente"/>
                            <w:spacing w:before="11"/>
                            <w:ind w:left="20"/>
                            <w:rPr>
                              <w:rFonts w:ascii="Times New Roman"/>
                            </w:rPr>
                          </w:pPr>
                        </w:p>
                      </w:txbxContent>
                    </wps:txbx>
                    <wps:bodyPr wrap="square" lIns="0" tIns="0" rIns="0" bIns="0" rtlCol="0">
                      <a:noAutofit/>
                    </wps:bodyPr>
                  </wps:wsp>
                </a:graphicData>
              </a:graphic>
            </wp:anchor>
          </w:drawing>
        </mc:Choice>
        <mc:Fallback>
          <w:pict>
            <v:shapetype w14:anchorId="658E5EE4" id="_x0000_t202" coordsize="21600,21600" o:spt="202" path="m,l,21600r21600,l21600,xe">
              <v:stroke joinstyle="miter"/>
              <v:path gradientshapeok="t" o:connecttype="rect"/>
            </v:shapetype>
            <v:shape id="Textbox 2" o:spid="_x0000_s1030" type="#_x0000_t202" style="position:absolute;margin-left:84pt;margin-top:743.35pt;width:312.9pt;height:14.25pt;z-index:-25167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" filled="f" stroked="f">
              <v:textbox inset="0,0,0,0">
                <w:txbxContent>
                  <w:p w14:paraId="30566802" w14:textId="63AE1A1C" w:rsidR="00E10C2D" w:rsidRDefault="00E10C2D">
                    <w:pPr>
                      <w:pStyle w:val="Textoindependiente"/>
                      <w:spacing w:before="11"/>
                      <w:ind w:left="20"/>
                      <w:rPr>
                        <w:rFonts w:ascii="Times New Roman"/>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FF0F" w14:textId="77777777" w:rsidR="00E862A8" w:rsidRDefault="00E862A8" w:rsidP="00D805EE">
    <w:pPr>
      <w:pStyle w:val="Piedepgina"/>
      <w:tabs>
        <w:tab w:val="left" w:pos="7371"/>
      </w:tabs>
      <w:ind w:left="1276"/>
      <w:rPr>
        <w:rFonts w:ascii="Beryllium" w:eastAsia="Beryllium" w:hAnsi="Beryllium"/>
        <w:bCs/>
        <w:iCs/>
      </w:rPr>
    </w:pPr>
  </w:p>
  <w:p w14:paraId="3A35FCA3" w14:textId="7B69BA10" w:rsidR="00D805EE" w:rsidRDefault="00D805EE" w:rsidP="00E862A8">
    <w:pPr>
      <w:pStyle w:val="Piedepgina"/>
      <w:tabs>
        <w:tab w:val="left" w:pos="7371"/>
      </w:tabs>
      <w:ind w:left="1418"/>
      <w:rPr>
        <w:rFonts w:ascii="Beryllium" w:eastAsia="Beryllium" w:hAnsi="Beryllium"/>
        <w:bCs/>
        <w:iCs/>
      </w:rPr>
    </w:pPr>
    <w:r>
      <w:rPr>
        <w:rFonts w:ascii="Beryllium" w:eastAsia="Beryllium" w:hAnsi="Beryllium"/>
        <w:bCs/>
        <w:iCs/>
        <w:noProof/>
      </w:rPr>
      <mc:AlternateContent>
        <mc:Choice Requires="wpg">
          <w:drawing>
            <wp:anchor distT="0" distB="0" distL="0" distR="0" simplePos="0" relativeHeight="251831296" behindDoc="0" locked="0" layoutInCell="1" allowOverlap="1" wp14:anchorId="3E91107A" wp14:editId="0C605157">
              <wp:simplePos x="0" y="0"/>
              <wp:positionH relativeFrom="column">
                <wp:posOffset>5387340</wp:posOffset>
              </wp:positionH>
              <wp:positionV relativeFrom="paragraph">
                <wp:posOffset>105410</wp:posOffset>
              </wp:positionV>
              <wp:extent cx="1085850" cy="990600"/>
              <wp:effectExtent l="0" t="0" r="0" b="0"/>
              <wp:wrapNone/>
              <wp:docPr id="37" name="Grupo 5"/>
              <wp:cNvGraphicFramePr/>
              <a:graphic xmlns:a="http://schemas.openxmlformats.org/drawingml/2006/main">
                <a:graphicData uri="http://schemas.microsoft.com/office/word/2010/wordprocessingGroup">
                  <wpg:wgp>
                    <wpg:cNvGrpSpPr/>
                    <wpg:grpSpPr>
                      <a:xfrm>
                        <a:off x="0" y="0"/>
                        <a:ext cx="1085850" cy="990600"/>
                        <a:chOff x="0" y="0"/>
                        <a:chExt cx="10861" cy="9906"/>
                      </a:xfrm>
                    </wpg:grpSpPr>
                    <pic:pic xmlns:pic="http://schemas.openxmlformats.org/drawingml/2006/picture">
                      <pic:nvPicPr>
                        <pic:cNvPr id="38" name="Picture 2"/>
                        <pic:cNvPicPr>
                          <a:picLocks noChangeAspect="1" noChangeArrowheads="1"/>
                        </pic:cNvPicPr>
                      </pic:nvPicPr>
                      <pic:blipFill>
                        <a:blip r:embed="rId1"/>
                        <a:srcRect l="7353" t="5884" r="4411" b="7353"/>
                        <a:stretch>
                          <a:fillRect/>
                        </a:stretch>
                      </pic:blipFill>
                      <pic:spPr bwMode="auto">
                        <a:xfrm>
                          <a:off x="6305" y="1607"/>
                          <a:ext cx="4556" cy="4686"/>
                        </a:xfrm>
                        <a:prstGeom prst="rect">
                          <a:avLst/>
                        </a:prstGeom>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 name="3 Rectángulo"/>
                      <wps:cNvSpPr/>
                      <wps:spPr>
                        <a:xfrm>
                          <a:off x="0" y="7900"/>
                          <a:ext cx="7713" cy="2006"/>
                        </a:xfrm>
                        <a:prstGeom prst="rect">
                          <a:avLst/>
                        </a:prstGeom>
                        <a:noFill/>
                        <a:ln w="12700" cap="flat" cmpd="sng">
                          <a:prstDash val="soli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57101B" w14:textId="77777777" w:rsidR="00D805EE" w:rsidRDefault="00D805EE" w:rsidP="00D805EE">
                            <w:pPr>
                              <w:pStyle w:val="NormalWeb"/>
                              <w:spacing w:before="0" w:beforeAutospacing="0" w:after="0" w:afterAutospacing="0" w:line="256" w:lineRule="auto"/>
                            </w:pPr>
                            <w:r>
                              <w:rPr>
                                <w:rFonts w:ascii="Arial" w:eastAsia="Arial" w:hAnsi="Arial"/>
                                <w:color w:val="000000"/>
                                <w:kern w:val="24"/>
                                <w:sz w:val="14"/>
                                <w:szCs w:val="14"/>
                                <w:lang w:val="es-CO"/>
                              </w:rPr>
                              <w:t>SC5780-4-20</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pic:pic xmlns:pic="http://schemas.openxmlformats.org/drawingml/2006/picture">
                      <pic:nvPicPr>
                        <pic:cNvPr id="40" name="Picture 3"/>
                        <pic:cNvPicPr>
                          <a:picLocks noChangeAspect="1" noChangeArrowheads="1"/>
                        </pic:cNvPicPr>
                      </pic:nvPicPr>
                      <pic:blipFill>
                        <a:blip r:embed="rId2"/>
                        <a:srcRect l="7594" t="5661" r="8861" b="5661"/>
                        <a:stretch>
                          <a:fillRect/>
                        </a:stretch>
                      </pic:blipFill>
                      <pic:spPr bwMode="auto">
                        <a:xfrm>
                          <a:off x="675" y="0"/>
                          <a:ext cx="5321" cy="7901"/>
                        </a:xfrm>
                        <a:prstGeom prst="rect">
                          <a:avLst/>
                        </a:prstGeom>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E91107A" id="_x0000_s1032" style="position:absolute;left:0;text-align:left;margin-left:424.2pt;margin-top:8.3pt;width:85.5pt;height:78pt;z-index:251831296;mso-wrap-distance-left:0;mso-wrap-distance-right:0" coordsize="10861,9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3" type="#_x0000_t75"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">
                <v:imagedata r:id="rId3" o:title="" croptop="3856f" cropbottom="4819f" cropleft="4819f" cropright="2891f"/>
              </v:shape>
              <v:rect id="3 Rectángulo" o:spid="_x0000_s1034" style="position:absolute;top:7900;width:7713;height:2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" filled="f" stroked="f">
                <v:textbox>
                  <w:txbxContent>
                    <w:p w14:paraId="2E57101B" w14:textId="77777777" w:rsidR="00D805EE" w:rsidRDefault="00D805EE" w:rsidP="00D805EE">
                      <w:pPr>
                        <w:pStyle w:val="NormalWeb"/>
                        <w:spacing w:before="0" w:beforeAutospacing="0" w:after="0" w:afterAutospacing="0" w:line="256" w:lineRule="auto"/>
                      </w:pPr>
                      <w:r>
                        <w:rPr>
                          <w:rFonts w:ascii="Arial" w:eastAsia="Arial" w:hAnsi="Arial"/>
                          <w:color w:val="000000"/>
                          <w:kern w:val="24"/>
                          <w:sz w:val="14"/>
                          <w:szCs w:val="14"/>
                          <w:lang w:val="es-CO"/>
                        </w:rPr>
                        <w:t>SC5780-4-20</w:t>
                      </w:r>
                    </w:p>
                  </w:txbxContent>
                </v:textbox>
              </v:rect>
              <v:shape id="Picture 3" o:spid="_x0000_s1035" type="#_x0000_t75"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">
                <v:imagedata r:id="rId4" o:title="" croptop="3710f" cropbottom="3710f" cropleft="4977f" cropright="5807f"/>
              </v:shape>
            </v:group>
          </w:pict>
        </mc:Fallback>
      </mc:AlternateContent>
    </w:r>
    <w:r>
      <w:rPr>
        <w:rFonts w:ascii="Beryllium" w:eastAsia="Beryllium" w:hAnsi="Beryllium"/>
        <w:bCs/>
        <w:iCs/>
      </w:rPr>
      <w:t xml:space="preserve">Carrera11 No. 34 – 52 piso 5º - Bucaramanga Tel. 6422095 Ext.1001 </w:t>
    </w:r>
  </w:p>
  <w:p w14:paraId="4429BD79" w14:textId="77777777" w:rsidR="00D805EE" w:rsidRDefault="00D805EE" w:rsidP="00E862A8">
    <w:pPr>
      <w:pStyle w:val="Piedepgina"/>
      <w:ind w:left="1418"/>
      <w:rPr>
        <w:rFonts w:ascii="Beryllium" w:eastAsia="Beryllium" w:hAnsi="Beryllium"/>
        <w:bCs/>
        <w:iCs/>
      </w:rPr>
    </w:pPr>
    <w:r>
      <w:rPr>
        <w:rFonts w:ascii="Beryllium" w:eastAsia="Beryllium" w:hAnsi="Beryllium"/>
        <w:bCs/>
        <w:iCs/>
      </w:rPr>
      <w:t>Centro Administrativo Municipal – Fase II</w:t>
    </w:r>
  </w:p>
  <w:p w14:paraId="67FEFE02" w14:textId="3FC7CA74" w:rsidR="00E10C2D" w:rsidRDefault="00D805EE" w:rsidP="00E862A8">
    <w:pPr>
      <w:pStyle w:val="Piedepgina"/>
      <w:ind w:left="1418"/>
      <w:rPr>
        <w:sz w:val="20"/>
      </w:rPr>
    </w:pPr>
    <w:r>
      <w:rPr>
        <w:rFonts w:ascii="Beryllium" w:eastAsia="Beryllium" w:hAnsi="Beryllium"/>
        <w:bCs/>
        <w:iCs/>
      </w:rPr>
      <w:t>www.ramajudicial.gov.co</w:t>
    </w:r>
    <w:r>
      <w:rPr>
        <w:noProof/>
        <w:sz w:val="20"/>
      </w:rPr>
      <mc:AlternateContent>
        <mc:Choice Requires="wps">
          <w:drawing>
            <wp:anchor distT="0" distB="0" distL="0" distR="0" simplePos="0" relativeHeight="251608064" behindDoc="1" locked="0" layoutInCell="1" allowOverlap="1" wp14:anchorId="3D8B5BE9" wp14:editId="2651D822">
              <wp:simplePos x="0" y="0"/>
              <wp:positionH relativeFrom="page">
                <wp:posOffset>1066596</wp:posOffset>
              </wp:positionH>
              <wp:positionV relativeFrom="page">
                <wp:posOffset>9440394</wp:posOffset>
              </wp:positionV>
              <wp:extent cx="3973829" cy="180975"/>
              <wp:effectExtent l="0" t="0" r="0" b="0"/>
              <wp:wrapNone/>
              <wp:docPr id="41"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73829" cy="180975"/>
                      </a:xfrm>
                      <a:prstGeom prst="rect">
                        <a:avLst/>
                      </a:prstGeom>
                    </wps:spPr>
                    <wps:txbx>
                      <w:txbxContent>
                        <w:p w14:paraId="082B18BE" w14:textId="77777777" w:rsidR="00D805EE" w:rsidRDefault="00D805EE" w:rsidP="00D805EE">
                          <w:pPr>
                            <w:pStyle w:val="Textoindependiente"/>
                            <w:spacing w:before="11"/>
                            <w:ind w:left="20"/>
                            <w:rPr>
                              <w:rFonts w:ascii="Times New Roman"/>
                            </w:rPr>
                          </w:pPr>
                        </w:p>
                      </w:txbxContent>
                    </wps:txbx>
                    <wps:bodyPr wrap="square" lIns="0" tIns="0" rIns="0" bIns="0" rtlCol="0">
                      <a:noAutofit/>
                    </wps:bodyPr>
                  </wps:wsp>
                </a:graphicData>
              </a:graphic>
            </wp:anchor>
          </w:drawing>
        </mc:Choice>
        <mc:Fallback>
          <w:pict>
            <v:shapetype w14:anchorId="3D8B5BE9" id="_x0000_t202" coordsize="21600,21600" o:spt="202" path="m,l,21600r21600,l21600,xe">
              <v:stroke joinstyle="miter"/>
              <v:path gradientshapeok="t" o:connecttype="rect"/>
            </v:shapetype>
            <v:shape id="_x0000_s1036" type="#_x0000_t202" style="position:absolute;left:0;text-align:left;margin-left:84pt;margin-top:743.35pt;width:312.9pt;height:14.25pt;z-index:-25170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" filled="f" stroked="f">
              <v:textbox inset="0,0,0,0">
                <w:txbxContent>
                  <w:p w14:paraId="082B18BE" w14:textId="77777777" w:rsidR="00D805EE" w:rsidRDefault="00D805EE" w:rsidP="00D805EE">
                    <w:pPr>
                      <w:pStyle w:val="Textoindependiente"/>
                      <w:spacing w:before="11"/>
                      <w:ind w:left="20"/>
                      <w:rPr>
                        <w:rFonts w:ascii="Times New Roman"/>
                      </w:rPr>
                    </w:pPr>
                  </w:p>
                </w:txbxContent>
              </v:textbox>
              <w10:wrap anchorx="page" anchory="page"/>
            </v:shape>
          </w:pict>
        </mc:Fallback>
      </mc:AlternateContent>
    </w:r>
    <w:r w:rsidR="00760766">
      <w:rPr>
        <w:noProof/>
        <w:sz w:val="20"/>
      </w:rPr>
      <mc:AlternateContent>
        <mc:Choice Requires="wps">
          <w:drawing>
            <wp:anchor distT="0" distB="0" distL="0" distR="0" simplePos="0" relativeHeight="251525120" behindDoc="1" locked="0" layoutInCell="1" allowOverlap="1" wp14:anchorId="08BF946A" wp14:editId="6BAA4748">
              <wp:simplePos x="0" y="0"/>
              <wp:positionH relativeFrom="page">
                <wp:posOffset>961440</wp:posOffset>
              </wp:positionH>
              <wp:positionV relativeFrom="page">
                <wp:posOffset>9325632</wp:posOffset>
              </wp:positionV>
              <wp:extent cx="4179570" cy="18288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9570" cy="182880"/>
                      </a:xfrm>
                      <a:prstGeom prst="rect">
                        <a:avLst/>
                      </a:prstGeom>
                    </wps:spPr>
                    <wps:txbx>
                      <w:txbxContent>
                        <w:p w14:paraId="115316CB" w14:textId="7E7D774F" w:rsidR="00E10C2D" w:rsidRDefault="00E10C2D">
                          <w:pPr>
                            <w:pStyle w:val="Textoindependiente"/>
                            <w:spacing w:before="13"/>
                            <w:ind w:left="20"/>
                            <w:rPr>
                              <w:rFonts w:ascii="Times New Roman" w:hAnsi="Times New Roman"/>
                            </w:rPr>
                          </w:pPr>
                        </w:p>
                      </w:txbxContent>
                    </wps:txbx>
                    <wps:bodyPr wrap="square" lIns="0" tIns="0" rIns="0" bIns="0" rtlCol="0">
                      <a:noAutofit/>
                    </wps:bodyPr>
                  </wps:wsp>
                </a:graphicData>
              </a:graphic>
            </wp:anchor>
          </w:drawing>
        </mc:Choice>
        <mc:Fallback>
          <w:pict>
            <v:shape w14:anchorId="08BF946A" id="Textbox 6" o:spid="_x0000_s1037" type="#_x0000_t202" style="position:absolute;left:0;text-align:left;margin-left:75.7pt;margin-top:734.3pt;width:329.1pt;height:14.4pt;z-index:-251791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" filled="f" stroked="f">
              <v:textbox inset="0,0,0,0">
                <w:txbxContent>
                  <w:p w14:paraId="115316CB" w14:textId="7E7D774F" w:rsidR="00E10C2D" w:rsidRDefault="00E10C2D">
                    <w:pPr>
                      <w:pStyle w:val="Textoindependiente"/>
                      <w:spacing w:before="13"/>
                      <w:ind w:left="20"/>
                      <w:rPr>
                        <w:rFonts w:ascii="Times New Roman" w:hAnsi="Times New Roman"/>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C218E" w14:textId="77777777" w:rsidR="00615945" w:rsidRDefault="00615945" w:rsidP="00615945">
    <w:pPr>
      <w:pStyle w:val="Piedepgina"/>
      <w:tabs>
        <w:tab w:val="left" w:pos="7371"/>
      </w:tabs>
      <w:ind w:left="1276"/>
      <w:rPr>
        <w:rFonts w:ascii="Beryllium" w:eastAsia="Beryllium" w:hAnsi="Beryllium"/>
        <w:bCs/>
        <w:iCs/>
      </w:rPr>
    </w:pPr>
  </w:p>
  <w:p w14:paraId="683FF596" w14:textId="77777777" w:rsidR="00615945" w:rsidRDefault="00615945" w:rsidP="00615945">
    <w:pPr>
      <w:pStyle w:val="Piedepgina"/>
      <w:tabs>
        <w:tab w:val="left" w:pos="7371"/>
      </w:tabs>
      <w:ind w:left="1418"/>
      <w:rPr>
        <w:rFonts w:ascii="Beryllium" w:eastAsia="Beryllium" w:hAnsi="Beryllium"/>
        <w:bCs/>
        <w:iCs/>
      </w:rPr>
    </w:pPr>
    <w:r>
      <w:rPr>
        <w:rFonts w:ascii="Beryllium" w:eastAsia="Beryllium" w:hAnsi="Beryllium"/>
        <w:bCs/>
        <w:iCs/>
        <w:noProof/>
      </w:rPr>
      <mc:AlternateContent>
        <mc:Choice Requires="wpg">
          <w:drawing>
            <wp:anchor distT="0" distB="0" distL="0" distR="0" simplePos="0" relativeHeight="251835392" behindDoc="0" locked="0" layoutInCell="1" allowOverlap="1" wp14:anchorId="21933D39" wp14:editId="28A08096">
              <wp:simplePos x="0" y="0"/>
              <wp:positionH relativeFrom="column">
                <wp:posOffset>5387340</wp:posOffset>
              </wp:positionH>
              <wp:positionV relativeFrom="paragraph">
                <wp:posOffset>105410</wp:posOffset>
              </wp:positionV>
              <wp:extent cx="1085850" cy="990600"/>
              <wp:effectExtent l="0" t="0" r="0" b="0"/>
              <wp:wrapNone/>
              <wp:docPr id="23" name="Grupo 5"/>
              <wp:cNvGraphicFramePr/>
              <a:graphic xmlns:a="http://schemas.openxmlformats.org/drawingml/2006/main">
                <a:graphicData uri="http://schemas.microsoft.com/office/word/2010/wordprocessingGroup">
                  <wpg:wgp>
                    <wpg:cNvGrpSpPr/>
                    <wpg:grpSpPr>
                      <a:xfrm>
                        <a:off x="0" y="0"/>
                        <a:ext cx="1085850" cy="990600"/>
                        <a:chOff x="0" y="0"/>
                        <a:chExt cx="10861" cy="9906"/>
                      </a:xfrm>
                    </wpg:grpSpPr>
                    <pic:pic xmlns:pic="http://schemas.openxmlformats.org/drawingml/2006/picture">
                      <pic:nvPicPr>
                        <pic:cNvPr id="24" name="Picture 2"/>
                        <pic:cNvPicPr>
                          <a:picLocks noChangeAspect="1" noChangeArrowheads="1"/>
                        </pic:cNvPicPr>
                      </pic:nvPicPr>
                      <pic:blipFill>
                        <a:blip r:embed="rId1"/>
                        <a:srcRect l="7353" t="5884" r="4411" b="7353"/>
                        <a:stretch>
                          <a:fillRect/>
                        </a:stretch>
                      </pic:blipFill>
                      <pic:spPr bwMode="auto">
                        <a:xfrm>
                          <a:off x="6305" y="1607"/>
                          <a:ext cx="4556" cy="4686"/>
                        </a:xfrm>
                        <a:prstGeom prst="rect">
                          <a:avLst/>
                        </a:prstGeom>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3 Rectángulo"/>
                      <wps:cNvSpPr/>
                      <wps:spPr>
                        <a:xfrm>
                          <a:off x="0" y="7900"/>
                          <a:ext cx="7713" cy="2006"/>
                        </a:xfrm>
                        <a:prstGeom prst="rect">
                          <a:avLst/>
                        </a:prstGeom>
                        <a:noFill/>
                        <a:ln w="12700" cap="flat" cmpd="sng">
                          <a:prstDash val="soli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C92E4" w14:textId="77777777" w:rsidR="00615945" w:rsidRDefault="00615945" w:rsidP="00615945">
                            <w:pPr>
                              <w:pStyle w:val="NormalWeb"/>
                              <w:spacing w:before="0" w:beforeAutospacing="0" w:after="0" w:afterAutospacing="0" w:line="256" w:lineRule="auto"/>
                            </w:pPr>
                            <w:r>
                              <w:rPr>
                                <w:rFonts w:ascii="Arial" w:eastAsia="Arial" w:hAnsi="Arial"/>
                                <w:color w:val="000000"/>
                                <w:kern w:val="24"/>
                                <w:sz w:val="14"/>
                                <w:szCs w:val="14"/>
                                <w:lang w:val="es-CO"/>
                              </w:rPr>
                              <w:t>SC5780-4-20</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pic:pic xmlns:pic="http://schemas.openxmlformats.org/drawingml/2006/picture">
                      <pic:nvPicPr>
                        <pic:cNvPr id="26" name="Picture 3"/>
                        <pic:cNvPicPr>
                          <a:picLocks noChangeAspect="1" noChangeArrowheads="1"/>
                        </pic:cNvPicPr>
                      </pic:nvPicPr>
                      <pic:blipFill>
                        <a:blip r:embed="rId2"/>
                        <a:srcRect l="7594" t="5661" r="8861" b="5661"/>
                        <a:stretch>
                          <a:fillRect/>
                        </a:stretch>
                      </pic:blipFill>
                      <pic:spPr bwMode="auto">
                        <a:xfrm>
                          <a:off x="675" y="0"/>
                          <a:ext cx="5321" cy="7901"/>
                        </a:xfrm>
                        <a:prstGeom prst="rect">
                          <a:avLst/>
                        </a:prstGeom>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1933D39" id="_x0000_s1038" style="position:absolute;left:0;text-align:left;margin-left:424.2pt;margin-top:8.3pt;width:85.5pt;height:78pt;z-index:251835392;mso-wrap-distance-left:0;mso-wrap-distance-right:0" coordsize="10861,9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9" type="#_x0000_t75"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">
                <v:imagedata r:id="rId3" o:title="" croptop="3856f" cropbottom="4819f" cropleft="4819f" cropright="2891f"/>
              </v:shape>
              <v:rect id="3 Rectángulo" o:spid="_x0000_s1040" style="position:absolute;top:7900;width:7713;height:2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687C92E4" w14:textId="77777777" w:rsidR="00615945" w:rsidRDefault="00615945" w:rsidP="00615945">
                      <w:pPr>
                        <w:pStyle w:val="NormalWeb"/>
                        <w:spacing w:before="0" w:beforeAutospacing="0" w:after="0" w:afterAutospacing="0" w:line="256" w:lineRule="auto"/>
                      </w:pPr>
                      <w:r>
                        <w:rPr>
                          <w:rFonts w:ascii="Arial" w:eastAsia="Arial" w:hAnsi="Arial"/>
                          <w:color w:val="000000"/>
                          <w:kern w:val="24"/>
                          <w:sz w:val="14"/>
                          <w:szCs w:val="14"/>
                          <w:lang w:val="es-CO"/>
                        </w:rPr>
                        <w:t>SC5780-4-20</w:t>
                      </w:r>
                    </w:p>
                  </w:txbxContent>
                </v:textbox>
              </v:rect>
              <v:shape id="Picture 3" o:spid="_x0000_s1041" type="#_x0000_t75"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">
                <v:imagedata r:id="rId4" o:title="" croptop="3710f" cropbottom="3710f" cropleft="4977f" cropright="5807f"/>
              </v:shape>
            </v:group>
          </w:pict>
        </mc:Fallback>
      </mc:AlternateContent>
    </w:r>
    <w:r>
      <w:rPr>
        <w:rFonts w:ascii="Beryllium" w:eastAsia="Beryllium" w:hAnsi="Beryllium"/>
        <w:bCs/>
        <w:iCs/>
      </w:rPr>
      <w:t xml:space="preserve">Carrera11 No. 34 – 52 piso 5º - Bucaramanga Tel. 6422095 Ext.1001 </w:t>
    </w:r>
  </w:p>
  <w:p w14:paraId="78BD73C0" w14:textId="77777777" w:rsidR="00615945" w:rsidRDefault="00615945" w:rsidP="00615945">
    <w:pPr>
      <w:pStyle w:val="Piedepgina"/>
      <w:ind w:left="1418"/>
      <w:rPr>
        <w:rFonts w:ascii="Beryllium" w:eastAsia="Beryllium" w:hAnsi="Beryllium"/>
        <w:bCs/>
        <w:iCs/>
      </w:rPr>
    </w:pPr>
    <w:r>
      <w:rPr>
        <w:rFonts w:ascii="Beryllium" w:eastAsia="Beryllium" w:hAnsi="Beryllium"/>
        <w:bCs/>
        <w:iCs/>
      </w:rPr>
      <w:t>Centro Administrativo Municipal – Fase II</w:t>
    </w:r>
  </w:p>
  <w:p w14:paraId="24DCEB78" w14:textId="3BE41FAB" w:rsidR="00E10C2D" w:rsidRPr="00615945" w:rsidRDefault="00615945" w:rsidP="00615945">
    <w:pPr>
      <w:pStyle w:val="Piedepgina"/>
    </w:pPr>
    <w:r>
      <w:rPr>
        <w:rFonts w:ascii="Beryllium" w:eastAsia="Beryllium" w:hAnsi="Beryllium"/>
        <w:bCs/>
        <w:iCs/>
      </w:rPr>
      <w:t xml:space="preserve">                          www.ramajudicial.gov.co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568B3" w14:textId="77777777" w:rsidR="000A492D" w:rsidRDefault="000A492D">
      <w:r>
        <w:separator/>
      </w:r>
    </w:p>
  </w:footnote>
  <w:footnote w:type="continuationSeparator" w:id="0">
    <w:p w14:paraId="528C61A2" w14:textId="77777777" w:rsidR="000A492D" w:rsidRDefault="000A492D">
      <w:r>
        <w:continuationSeparator/>
      </w:r>
    </w:p>
  </w:footnote>
  <w:footnote w:id="1">
    <w:p w14:paraId="3BAAA6DF" w14:textId="77777777" w:rsidR="00A01203" w:rsidRPr="009C5440" w:rsidRDefault="00A01203" w:rsidP="00E92AE8">
      <w:pPr>
        <w:pStyle w:val="NormalWeb"/>
        <w:spacing w:before="0" w:beforeAutospacing="0" w:after="0" w:afterAutospacing="0"/>
        <w:ind w:left="851" w:right="812"/>
        <w:jc w:val="both"/>
        <w:rPr>
          <w:rFonts w:ascii="Arial" w:hAnsi="Arial" w:cs="Arial"/>
          <w:sz w:val="16"/>
          <w:szCs w:val="16"/>
        </w:rPr>
      </w:pPr>
      <w:r w:rsidRPr="009C5440">
        <w:rPr>
          <w:rStyle w:val="Refdenotaalpie"/>
          <w:rFonts w:ascii="Arial" w:hAnsi="Arial" w:cs="Arial"/>
          <w:sz w:val="16"/>
          <w:szCs w:val="16"/>
        </w:rPr>
        <w:footnoteRef/>
      </w:r>
      <w:r w:rsidRPr="009C5440">
        <w:rPr>
          <w:rFonts w:ascii="Arial" w:hAnsi="Arial" w:cs="Arial"/>
          <w:sz w:val="16"/>
          <w:szCs w:val="16"/>
        </w:rPr>
        <w:t xml:space="preserve">  Respecto de la condición de madre cabeza de familia a Corte Constitucional, ha dispuesto que “</w:t>
      </w:r>
      <w:r w:rsidRPr="009C5440">
        <w:rPr>
          <w:rFonts w:ascii="Arial" w:hAnsi="Arial" w:cs="Arial"/>
          <w:i/>
          <w:iCs/>
          <w:sz w:val="16"/>
          <w:szCs w:val="16"/>
        </w:rPr>
        <w:t>[...]se acredita cuando la persona (i) tiene la responsabilidad permanente de hijos menores o personas incapacitadas para trabajar, (ii) no cuenta con la ayuda de otros miembros de la familia y (iii) su pareja murió, está ausente de manera permanente o abandonó el hogar y se demuestra que esta se sustrae del cumplimiento de sus obligaciones, o cuando su pareja se encuentre presente pero no asuma la responsabilidad que le corresponde por motivos como la incapacidad física, sensorial, síquica o mental”</w:t>
      </w:r>
      <w:r w:rsidRPr="009C5440">
        <w:rPr>
          <w:rFonts w:ascii="Arial" w:hAnsi="Arial" w:cs="Arial"/>
          <w:sz w:val="16"/>
          <w:szCs w:val="16"/>
        </w:rPr>
        <w:t>.</w:t>
      </w:r>
    </w:p>
    <w:p w14:paraId="1CD09F24" w14:textId="77777777" w:rsidR="00A01203" w:rsidRPr="009C5440" w:rsidRDefault="00A01203" w:rsidP="00E92AE8">
      <w:pPr>
        <w:pStyle w:val="NormalWeb"/>
        <w:spacing w:before="0" w:beforeAutospacing="0" w:after="0" w:afterAutospacing="0"/>
        <w:ind w:left="851" w:right="812"/>
        <w:jc w:val="both"/>
        <w:rPr>
          <w:rFonts w:ascii="Arial" w:hAnsi="Arial" w:cs="Arial"/>
          <w:sz w:val="16"/>
          <w:szCs w:val="16"/>
        </w:rPr>
      </w:pPr>
      <w:r w:rsidRPr="009C5440">
        <w:rPr>
          <w:rFonts w:ascii="Arial" w:hAnsi="Arial" w:cs="Arial"/>
          <w:sz w:val="16"/>
          <w:szCs w:val="16"/>
        </w:rPr>
        <w:t xml:space="preserve"> Sentencia T-003 de 2018. Magistrada Ponente: Cristina Pardo Schlesinger.</w:t>
      </w:r>
    </w:p>
  </w:footnote>
  <w:footnote w:id="2">
    <w:p w14:paraId="0A75F1A9" w14:textId="77777777" w:rsidR="00A01203" w:rsidRPr="009C5440" w:rsidRDefault="00A01203" w:rsidP="00E92AE8">
      <w:pPr>
        <w:pStyle w:val="Textonotapie"/>
        <w:ind w:left="851" w:right="812"/>
        <w:jc w:val="both"/>
        <w:rPr>
          <w:rFonts w:ascii="Arial" w:hAnsi="Arial" w:cs="Arial"/>
          <w:sz w:val="16"/>
          <w:szCs w:val="16"/>
          <w:lang w:val="es-CO"/>
        </w:rPr>
      </w:pPr>
      <w:r w:rsidRPr="009C5440">
        <w:rPr>
          <w:rStyle w:val="Refdenotaalpie"/>
          <w:rFonts w:ascii="Arial" w:hAnsi="Arial" w:cs="Arial"/>
        </w:rPr>
        <w:footnoteRef/>
      </w:r>
      <w:r w:rsidRPr="009C5440">
        <w:rPr>
          <w:rFonts w:ascii="Arial" w:hAnsi="Arial" w:cs="Arial"/>
          <w:lang w:val="es-CO"/>
        </w:rPr>
        <w:t xml:space="preserve"> </w:t>
      </w:r>
      <w:r w:rsidRPr="009C5440">
        <w:rPr>
          <w:rFonts w:ascii="Arial" w:hAnsi="Arial" w:cs="Arial"/>
          <w:sz w:val="16"/>
          <w:szCs w:val="16"/>
          <w:lang w:val="es-CO"/>
        </w:rPr>
        <w:t>La violencia doméstica o intrafamiliar es aquella que se “</w:t>
      </w:r>
      <w:r w:rsidRPr="009C5440">
        <w:rPr>
          <w:rFonts w:ascii="Arial" w:hAnsi="Arial" w:cs="Arial"/>
          <w:i/>
          <w:iCs/>
          <w:sz w:val="16"/>
          <w:szCs w:val="16"/>
          <w:lang w:val="es-CO"/>
        </w:rPr>
        <w:t>propicia por el daño físico, emocional, sexual, psicológico o económico que se causa entre los miembros de la familia y al interior de la unidad doméstica. Esta se puede dar por acción u omisión de cualquier miembro de la familia</w:t>
      </w:r>
      <w:r w:rsidRPr="009C5440">
        <w:rPr>
          <w:rFonts w:ascii="Arial" w:hAnsi="Arial" w:cs="Arial"/>
          <w:sz w:val="16"/>
          <w:szCs w:val="16"/>
          <w:lang w:val="es-CO"/>
        </w:rPr>
        <w:t>”. Sentencia T-967 de 2014. Magistrada Ponente: Gloria Stella Ortiz Delgado.</w:t>
      </w:r>
    </w:p>
  </w:footnote>
  <w:footnote w:id="3">
    <w:p w14:paraId="69C4A21B" w14:textId="7D35A7D2" w:rsidR="00A01203" w:rsidRPr="009C5440" w:rsidRDefault="00A01203" w:rsidP="00A01203">
      <w:pPr>
        <w:pStyle w:val="Textonotapie"/>
        <w:jc w:val="both"/>
        <w:rPr>
          <w:rFonts w:ascii="Arial" w:hAnsi="Arial" w:cs="Arial"/>
          <w:sz w:val="16"/>
          <w:szCs w:val="16"/>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4D41C" w14:textId="6C0CFC3D" w:rsidR="00D805EE" w:rsidRDefault="00D805EE" w:rsidP="00843AAE">
    <w:pPr>
      <w:pStyle w:val="Encabezado"/>
      <w:ind w:left="1418"/>
      <w:jc w:val="center"/>
      <w:rPr>
        <w:rFonts w:ascii="Times New Roman" w:hAnsi="Times New Roman"/>
      </w:rPr>
    </w:pPr>
    <w:r>
      <w:rPr>
        <w:rFonts w:ascii="Times New Roman" w:hAnsi="Times New Roman"/>
        <w:noProof/>
      </w:rPr>
      <w:drawing>
        <wp:anchor distT="0" distB="0" distL="0" distR="0" simplePos="0" relativeHeight="251664384" behindDoc="0" locked="0" layoutInCell="1" allowOverlap="1" wp14:anchorId="3595C231" wp14:editId="7D1E3BEF">
          <wp:simplePos x="0" y="0"/>
          <wp:positionH relativeFrom="page">
            <wp:posOffset>381000</wp:posOffset>
          </wp:positionH>
          <wp:positionV relativeFrom="paragraph">
            <wp:posOffset>-379730</wp:posOffset>
          </wp:positionV>
          <wp:extent cx="1970532" cy="656590"/>
          <wp:effectExtent l="0" t="0" r="0" b="0"/>
          <wp:wrapNone/>
          <wp:docPr id="1286532496"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970532" cy="656590"/>
                  </a:xfrm>
                  <a:prstGeom prst="rect">
                    <a:avLst/>
                  </a:prstGeom>
                </pic:spPr>
              </pic:pic>
            </a:graphicData>
          </a:graphic>
        </wp:anchor>
      </w:drawing>
    </w:r>
    <w:r>
      <w:rPr>
        <w:rFonts w:ascii="Times New Roman" w:hAnsi="Times New Roman"/>
      </w:rPr>
      <w:t>Consejo Superior de la Judicatura</w:t>
    </w:r>
  </w:p>
  <w:p w14:paraId="7C4E1CD8" w14:textId="08C6F3A2" w:rsidR="00D805EE" w:rsidRDefault="00D805EE" w:rsidP="00843AAE">
    <w:pPr>
      <w:pStyle w:val="Encabezado"/>
      <w:ind w:left="1418"/>
      <w:jc w:val="center"/>
      <w:rPr>
        <w:rFonts w:ascii="Times New Roman" w:hAnsi="Times New Roman"/>
        <w:noProof/>
      </w:rPr>
    </w:pPr>
    <w:r>
      <w:rPr>
        <w:rFonts w:ascii="Times New Roman" w:hAnsi="Times New Roman"/>
      </w:rPr>
      <w:t xml:space="preserve"> Dirección</w:t>
    </w:r>
    <w:r>
      <w:rPr>
        <w:rFonts w:ascii="Times New Roman" w:hAnsi="Times New Roman"/>
        <w:spacing w:val="-14"/>
      </w:rPr>
      <w:t xml:space="preserve"> </w:t>
    </w:r>
    <w:r w:rsidR="00843AAE">
      <w:rPr>
        <w:rFonts w:ascii="Times New Roman" w:hAnsi="Times New Roman"/>
      </w:rPr>
      <w:t>Seccional</w:t>
    </w:r>
    <w:r>
      <w:rPr>
        <w:rFonts w:ascii="Times New Roman" w:hAnsi="Times New Roman"/>
        <w:spacing w:val="-14"/>
      </w:rPr>
      <w:t xml:space="preserve"> </w:t>
    </w:r>
    <w:r>
      <w:rPr>
        <w:rFonts w:ascii="Times New Roman" w:hAnsi="Times New Roman"/>
      </w:rPr>
      <w:t>de</w:t>
    </w:r>
    <w:r>
      <w:rPr>
        <w:rFonts w:ascii="Times New Roman" w:hAnsi="Times New Roman"/>
        <w:spacing w:val="-14"/>
      </w:rPr>
      <w:t xml:space="preserve"> </w:t>
    </w:r>
    <w:r>
      <w:rPr>
        <w:rFonts w:ascii="Times New Roman" w:hAnsi="Times New Roman"/>
      </w:rPr>
      <w:t>Administración</w:t>
    </w:r>
    <w:r>
      <w:rPr>
        <w:rFonts w:ascii="Times New Roman" w:hAnsi="Times New Roman"/>
        <w:spacing w:val="-13"/>
      </w:rPr>
      <w:t xml:space="preserve"> </w:t>
    </w:r>
    <w:r>
      <w:rPr>
        <w:rFonts w:ascii="Times New Roman" w:hAnsi="Times New Roman"/>
      </w:rPr>
      <w:t>Judicial de Bucaramanga</w:t>
    </w:r>
    <w:r>
      <w:rPr>
        <w:rFonts w:ascii="Times New Roman" w:hAnsi="Times New Roman"/>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30ACF" w14:textId="77777777" w:rsidR="00843AAE" w:rsidRDefault="00843AAE" w:rsidP="00843AAE">
    <w:pPr>
      <w:pStyle w:val="Encabezado"/>
      <w:ind w:left="1418"/>
      <w:jc w:val="center"/>
      <w:rPr>
        <w:rFonts w:ascii="Times New Roman" w:hAnsi="Times New Roman"/>
      </w:rPr>
    </w:pPr>
    <w:r>
      <w:rPr>
        <w:rFonts w:ascii="Times New Roman" w:hAnsi="Times New Roman"/>
        <w:noProof/>
      </w:rPr>
      <w:drawing>
        <wp:anchor distT="0" distB="0" distL="0" distR="0" simplePos="0" relativeHeight="251833344" behindDoc="0" locked="0" layoutInCell="1" allowOverlap="1" wp14:anchorId="320F664A" wp14:editId="13D3E4F3">
          <wp:simplePos x="0" y="0"/>
          <wp:positionH relativeFrom="page">
            <wp:posOffset>381000</wp:posOffset>
          </wp:positionH>
          <wp:positionV relativeFrom="paragraph">
            <wp:posOffset>-379730</wp:posOffset>
          </wp:positionV>
          <wp:extent cx="1970532" cy="656590"/>
          <wp:effectExtent l="0" t="0" r="0" b="0"/>
          <wp:wrapNone/>
          <wp:docPr id="736557764"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970532" cy="656590"/>
                  </a:xfrm>
                  <a:prstGeom prst="rect">
                    <a:avLst/>
                  </a:prstGeom>
                </pic:spPr>
              </pic:pic>
            </a:graphicData>
          </a:graphic>
        </wp:anchor>
      </w:drawing>
    </w:r>
    <w:r>
      <w:rPr>
        <w:rFonts w:ascii="Times New Roman" w:hAnsi="Times New Roman"/>
      </w:rPr>
      <w:t>C</w:t>
    </w:r>
    <w:bookmarkStart w:id="11" w:name="_Hlk193804599"/>
    <w:r>
      <w:rPr>
        <w:rFonts w:ascii="Times New Roman" w:hAnsi="Times New Roman"/>
      </w:rPr>
      <w:t>onsejo Superior de la Judicatura</w:t>
    </w:r>
  </w:p>
  <w:p w14:paraId="2B4285AF" w14:textId="77777777" w:rsidR="00843AAE" w:rsidRDefault="00843AAE" w:rsidP="00843AAE">
    <w:pPr>
      <w:pStyle w:val="Encabezado"/>
      <w:ind w:left="1418"/>
      <w:jc w:val="center"/>
      <w:rPr>
        <w:rFonts w:ascii="Times New Roman" w:hAnsi="Times New Roman"/>
        <w:noProof/>
      </w:rPr>
    </w:pPr>
    <w:r>
      <w:rPr>
        <w:rFonts w:ascii="Times New Roman" w:hAnsi="Times New Roman"/>
      </w:rPr>
      <w:t xml:space="preserve"> Dirección</w:t>
    </w:r>
    <w:r>
      <w:rPr>
        <w:rFonts w:ascii="Times New Roman" w:hAnsi="Times New Roman"/>
        <w:spacing w:val="-14"/>
      </w:rPr>
      <w:t xml:space="preserve"> </w:t>
    </w:r>
    <w:r>
      <w:rPr>
        <w:rFonts w:ascii="Times New Roman" w:hAnsi="Times New Roman"/>
      </w:rPr>
      <w:t>Seccional</w:t>
    </w:r>
    <w:r>
      <w:rPr>
        <w:rFonts w:ascii="Times New Roman" w:hAnsi="Times New Roman"/>
        <w:spacing w:val="-14"/>
      </w:rPr>
      <w:t xml:space="preserve"> </w:t>
    </w:r>
    <w:r>
      <w:rPr>
        <w:rFonts w:ascii="Times New Roman" w:hAnsi="Times New Roman"/>
      </w:rPr>
      <w:t>de</w:t>
    </w:r>
    <w:r>
      <w:rPr>
        <w:rFonts w:ascii="Times New Roman" w:hAnsi="Times New Roman"/>
        <w:spacing w:val="-14"/>
      </w:rPr>
      <w:t xml:space="preserve"> </w:t>
    </w:r>
    <w:r>
      <w:rPr>
        <w:rFonts w:ascii="Times New Roman" w:hAnsi="Times New Roman"/>
      </w:rPr>
      <w:t>Administración</w:t>
    </w:r>
    <w:r>
      <w:rPr>
        <w:rFonts w:ascii="Times New Roman" w:hAnsi="Times New Roman"/>
        <w:spacing w:val="-13"/>
      </w:rPr>
      <w:t xml:space="preserve"> </w:t>
    </w:r>
    <w:r>
      <w:rPr>
        <w:rFonts w:ascii="Times New Roman" w:hAnsi="Times New Roman"/>
      </w:rPr>
      <w:t>Judicial de Bucaramanga</w:t>
    </w:r>
    <w:r>
      <w:rPr>
        <w:rFonts w:ascii="Times New Roman" w:hAnsi="Times New Roman"/>
        <w:noProof/>
      </w:rPr>
      <w:t xml:space="preserve"> </w:t>
    </w:r>
  </w:p>
  <w:bookmarkEnd w:id="11"/>
  <w:p w14:paraId="3F85B4E7" w14:textId="77777777" w:rsidR="00E10C2D" w:rsidRDefault="00760766">
    <w:pPr>
      <w:pStyle w:val="Textoindependiente"/>
      <w:spacing w:line="14" w:lineRule="auto"/>
      <w:rPr>
        <w:sz w:val="20"/>
      </w:rPr>
    </w:pPr>
    <w:r>
      <w:rPr>
        <w:noProof/>
        <w:sz w:val="20"/>
      </w:rPr>
      <mc:AlternateContent>
        <mc:Choice Requires="wps">
          <w:drawing>
            <wp:anchor distT="0" distB="0" distL="0" distR="0" simplePos="0" relativeHeight="251691008" behindDoc="1" locked="0" layoutInCell="1" allowOverlap="1" wp14:anchorId="70768E7D" wp14:editId="0F4541A8">
              <wp:simplePos x="0" y="0"/>
              <wp:positionH relativeFrom="page">
                <wp:posOffset>1158036</wp:posOffset>
              </wp:positionH>
              <wp:positionV relativeFrom="page">
                <wp:posOffset>437408</wp:posOffset>
              </wp:positionV>
              <wp:extent cx="5606415" cy="37465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06415" cy="374650"/>
                      </a:xfrm>
                      <a:prstGeom prst="rect">
                        <a:avLst/>
                      </a:prstGeom>
                    </wps:spPr>
                    <wps:txbx>
                      <w:txbxContent>
                        <w:p w14:paraId="37193A46" w14:textId="7B6C7EC3" w:rsidR="00E10C2D" w:rsidRDefault="00E10C2D">
                          <w:pPr>
                            <w:spacing w:before="15"/>
                            <w:ind w:left="20" w:right="18"/>
                            <w:jc w:val="both"/>
                            <w:rPr>
                              <w:rFonts w:ascii="Arial" w:hAnsi="Arial"/>
                              <w:i/>
                              <w:sz w:val="16"/>
                            </w:rPr>
                          </w:pPr>
                        </w:p>
                      </w:txbxContent>
                    </wps:txbx>
                    <wps:bodyPr wrap="square" lIns="0" tIns="0" rIns="0" bIns="0" rtlCol="0">
                      <a:noAutofit/>
                    </wps:bodyPr>
                  </wps:wsp>
                </a:graphicData>
              </a:graphic>
            </wp:anchor>
          </w:drawing>
        </mc:Choice>
        <mc:Fallback>
          <w:pict>
            <v:shapetype w14:anchorId="70768E7D" id="_x0000_t202" coordsize="21600,21600" o:spt="202" path="m,l,21600r21600,l21600,xe">
              <v:stroke joinstyle="miter"/>
              <v:path gradientshapeok="t" o:connecttype="rect"/>
            </v:shapetype>
            <v:shape id="Textbox 4" o:spid="_x0000_s1031" type="#_x0000_t202" style="position:absolute;margin-left:91.2pt;margin-top:34.45pt;width:441.45pt;height:29.5pt;z-index:-251625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" filled="f" stroked="f">
              <v:textbox inset="0,0,0,0">
                <w:txbxContent>
                  <w:p w14:paraId="37193A46" w14:textId="7B6C7EC3" w:rsidR="00E10C2D" w:rsidRDefault="00E10C2D">
                    <w:pPr>
                      <w:spacing w:before="15"/>
                      <w:ind w:left="20" w:right="18"/>
                      <w:jc w:val="both"/>
                      <w:rPr>
                        <w:rFonts w:ascii="Arial" w:hAnsi="Arial"/>
                        <w:i/>
                        <w:sz w:val="16"/>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C4957" w14:textId="77777777" w:rsidR="008106AF" w:rsidRDefault="008106AF" w:rsidP="008106AF">
    <w:r>
      <w:rPr>
        <w:rFonts w:ascii="Times New Roman" w:hAnsi="Times New Roman"/>
        <w:noProof/>
      </w:rPr>
      <w:drawing>
        <wp:anchor distT="0" distB="0" distL="0" distR="0" simplePos="0" relativeHeight="251837440" behindDoc="0" locked="0" layoutInCell="1" allowOverlap="1" wp14:anchorId="000C0B49" wp14:editId="6919B294">
          <wp:simplePos x="0" y="0"/>
          <wp:positionH relativeFrom="page">
            <wp:posOffset>889304</wp:posOffset>
          </wp:positionH>
          <wp:positionV relativeFrom="paragraph">
            <wp:posOffset>-143123</wp:posOffset>
          </wp:positionV>
          <wp:extent cx="1970532" cy="656590"/>
          <wp:effectExtent l="0" t="0" r="0" b="0"/>
          <wp:wrapNone/>
          <wp:docPr id="892615416"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970532" cy="656590"/>
                  </a:xfrm>
                  <a:prstGeom prst="rect">
                    <a:avLst/>
                  </a:prstGeom>
                </pic:spPr>
              </pic:pic>
            </a:graphicData>
          </a:graphic>
        </wp:anchor>
      </w:drawing>
    </w:r>
  </w:p>
  <w:p w14:paraId="0DD56F99" w14:textId="77777777" w:rsidR="008106AF" w:rsidRDefault="008106AF" w:rsidP="008106AF">
    <w:pPr>
      <w:pStyle w:val="Encabezado"/>
      <w:ind w:left="1418"/>
    </w:pPr>
    <w:r>
      <w:tab/>
    </w:r>
  </w:p>
  <w:p w14:paraId="607C35CF" w14:textId="7452EF66" w:rsidR="008106AF" w:rsidRDefault="008106AF" w:rsidP="008106AF">
    <w:pPr>
      <w:pStyle w:val="Encabezado"/>
      <w:ind w:left="1418"/>
      <w:jc w:val="center"/>
      <w:rPr>
        <w:rFonts w:ascii="Times New Roman" w:hAnsi="Times New Roman"/>
      </w:rPr>
    </w:pPr>
    <w:r>
      <w:t>C</w:t>
    </w:r>
    <w:r>
      <w:rPr>
        <w:rFonts w:ascii="Times New Roman" w:hAnsi="Times New Roman"/>
      </w:rPr>
      <w:t>onsejo Superior de la Judicatura</w:t>
    </w:r>
  </w:p>
  <w:p w14:paraId="18293612" w14:textId="08819931" w:rsidR="008106AF" w:rsidRDefault="008106AF" w:rsidP="008106AF">
    <w:pPr>
      <w:pStyle w:val="Encabezado"/>
      <w:ind w:left="1418"/>
      <w:jc w:val="center"/>
      <w:rPr>
        <w:rFonts w:ascii="Times New Roman" w:hAnsi="Times New Roman"/>
        <w:noProof/>
      </w:rPr>
    </w:pPr>
    <w:r>
      <w:rPr>
        <w:rFonts w:ascii="Times New Roman" w:hAnsi="Times New Roman"/>
      </w:rPr>
      <w:t>Dirección</w:t>
    </w:r>
    <w:r>
      <w:rPr>
        <w:rFonts w:ascii="Times New Roman" w:hAnsi="Times New Roman"/>
        <w:spacing w:val="-14"/>
      </w:rPr>
      <w:t xml:space="preserve"> </w:t>
    </w:r>
    <w:r>
      <w:rPr>
        <w:rFonts w:ascii="Times New Roman" w:hAnsi="Times New Roman"/>
      </w:rPr>
      <w:t>Seccional</w:t>
    </w:r>
    <w:r>
      <w:rPr>
        <w:rFonts w:ascii="Times New Roman" w:hAnsi="Times New Roman"/>
        <w:spacing w:val="-14"/>
      </w:rPr>
      <w:t xml:space="preserve"> </w:t>
    </w:r>
    <w:r>
      <w:rPr>
        <w:rFonts w:ascii="Times New Roman" w:hAnsi="Times New Roman"/>
      </w:rPr>
      <w:t>de</w:t>
    </w:r>
    <w:r>
      <w:rPr>
        <w:rFonts w:ascii="Times New Roman" w:hAnsi="Times New Roman"/>
        <w:spacing w:val="-14"/>
      </w:rPr>
      <w:t xml:space="preserve"> </w:t>
    </w:r>
    <w:r>
      <w:rPr>
        <w:rFonts w:ascii="Times New Roman" w:hAnsi="Times New Roman"/>
      </w:rPr>
      <w:t>Administración</w:t>
    </w:r>
    <w:r>
      <w:rPr>
        <w:rFonts w:ascii="Times New Roman" w:hAnsi="Times New Roman"/>
        <w:spacing w:val="-13"/>
      </w:rPr>
      <w:t xml:space="preserve"> </w:t>
    </w:r>
    <w:r>
      <w:rPr>
        <w:rFonts w:ascii="Times New Roman" w:hAnsi="Times New Roman"/>
      </w:rPr>
      <w:t>Judicial de Bucaramanga</w:t>
    </w:r>
  </w:p>
  <w:p w14:paraId="5319C55B" w14:textId="6ED0AD15" w:rsidR="00E10C2D" w:rsidRDefault="00E10C2D">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26A4E"/>
    <w:multiLevelType w:val="hybridMultilevel"/>
    <w:tmpl w:val="B56C7D92"/>
    <w:lvl w:ilvl="0" w:tplc="DF16C93C">
      <w:start w:val="1"/>
      <w:numFmt w:val="lowerLetter"/>
      <w:lvlText w:val="%1."/>
      <w:lvlJc w:val="left"/>
      <w:pPr>
        <w:ind w:left="1766" w:hanging="284"/>
        <w:jc w:val="right"/>
      </w:pPr>
      <w:rPr>
        <w:rFonts w:ascii="Arial MT" w:eastAsia="Arial MT" w:hAnsi="Arial MT" w:cs="Arial MT" w:hint="default"/>
        <w:b w:val="0"/>
        <w:bCs w:val="0"/>
        <w:i w:val="0"/>
        <w:iCs w:val="0"/>
        <w:spacing w:val="-1"/>
        <w:w w:val="100"/>
        <w:sz w:val="20"/>
        <w:szCs w:val="20"/>
        <w:lang w:val="es-ES" w:eastAsia="en-US" w:bidi="ar-SA"/>
      </w:rPr>
    </w:lvl>
    <w:lvl w:ilvl="1" w:tplc="9DE03B20">
      <w:numFmt w:val="bullet"/>
      <w:lvlText w:val="•"/>
      <w:lvlJc w:val="left"/>
      <w:pPr>
        <w:ind w:left="2700" w:hanging="284"/>
      </w:pPr>
      <w:rPr>
        <w:rFonts w:hint="default"/>
        <w:lang w:val="es-ES" w:eastAsia="en-US" w:bidi="ar-SA"/>
      </w:rPr>
    </w:lvl>
    <w:lvl w:ilvl="2" w:tplc="BB8EA5A4">
      <w:numFmt w:val="bullet"/>
      <w:lvlText w:val="•"/>
      <w:lvlJc w:val="left"/>
      <w:pPr>
        <w:ind w:left="3640" w:hanging="284"/>
      </w:pPr>
      <w:rPr>
        <w:rFonts w:hint="default"/>
        <w:lang w:val="es-ES" w:eastAsia="en-US" w:bidi="ar-SA"/>
      </w:rPr>
    </w:lvl>
    <w:lvl w:ilvl="3" w:tplc="1A745CE6">
      <w:numFmt w:val="bullet"/>
      <w:lvlText w:val="•"/>
      <w:lvlJc w:val="left"/>
      <w:pPr>
        <w:ind w:left="4580" w:hanging="284"/>
      </w:pPr>
      <w:rPr>
        <w:rFonts w:hint="default"/>
        <w:lang w:val="es-ES" w:eastAsia="en-US" w:bidi="ar-SA"/>
      </w:rPr>
    </w:lvl>
    <w:lvl w:ilvl="4" w:tplc="686EAEA2">
      <w:numFmt w:val="bullet"/>
      <w:lvlText w:val="•"/>
      <w:lvlJc w:val="left"/>
      <w:pPr>
        <w:ind w:left="5520" w:hanging="284"/>
      </w:pPr>
      <w:rPr>
        <w:rFonts w:hint="default"/>
        <w:lang w:val="es-ES" w:eastAsia="en-US" w:bidi="ar-SA"/>
      </w:rPr>
    </w:lvl>
    <w:lvl w:ilvl="5" w:tplc="10807A7C">
      <w:numFmt w:val="bullet"/>
      <w:lvlText w:val="•"/>
      <w:lvlJc w:val="left"/>
      <w:pPr>
        <w:ind w:left="6460" w:hanging="284"/>
      </w:pPr>
      <w:rPr>
        <w:rFonts w:hint="default"/>
        <w:lang w:val="es-ES" w:eastAsia="en-US" w:bidi="ar-SA"/>
      </w:rPr>
    </w:lvl>
    <w:lvl w:ilvl="6" w:tplc="549A04B0">
      <w:numFmt w:val="bullet"/>
      <w:lvlText w:val="•"/>
      <w:lvlJc w:val="left"/>
      <w:pPr>
        <w:ind w:left="7400" w:hanging="284"/>
      </w:pPr>
      <w:rPr>
        <w:rFonts w:hint="default"/>
        <w:lang w:val="es-ES" w:eastAsia="en-US" w:bidi="ar-SA"/>
      </w:rPr>
    </w:lvl>
    <w:lvl w:ilvl="7" w:tplc="45066AA0">
      <w:numFmt w:val="bullet"/>
      <w:lvlText w:val="•"/>
      <w:lvlJc w:val="left"/>
      <w:pPr>
        <w:ind w:left="8340" w:hanging="284"/>
      </w:pPr>
      <w:rPr>
        <w:rFonts w:hint="default"/>
        <w:lang w:val="es-ES" w:eastAsia="en-US" w:bidi="ar-SA"/>
      </w:rPr>
    </w:lvl>
    <w:lvl w:ilvl="8" w:tplc="0FAE05FA">
      <w:numFmt w:val="bullet"/>
      <w:lvlText w:val="•"/>
      <w:lvlJc w:val="left"/>
      <w:pPr>
        <w:ind w:left="9280" w:hanging="284"/>
      </w:pPr>
      <w:rPr>
        <w:rFonts w:hint="default"/>
        <w:lang w:val="es-ES" w:eastAsia="en-US" w:bidi="ar-SA"/>
      </w:rPr>
    </w:lvl>
  </w:abstractNum>
  <w:abstractNum w:abstractNumId="1" w15:restartNumberingAfterBreak="0">
    <w:nsid w:val="05511670"/>
    <w:multiLevelType w:val="hybridMultilevel"/>
    <w:tmpl w:val="DB909DDC"/>
    <w:lvl w:ilvl="0" w:tplc="240A0001">
      <w:start w:val="1"/>
      <w:numFmt w:val="bullet"/>
      <w:lvlText w:val=""/>
      <w:lvlJc w:val="left"/>
      <w:pPr>
        <w:ind w:left="2486" w:hanging="360"/>
      </w:pPr>
      <w:rPr>
        <w:rFonts w:ascii="Symbol" w:hAnsi="Symbol" w:hint="default"/>
      </w:rPr>
    </w:lvl>
    <w:lvl w:ilvl="1" w:tplc="240A0003" w:tentative="1">
      <w:start w:val="1"/>
      <w:numFmt w:val="bullet"/>
      <w:lvlText w:val="o"/>
      <w:lvlJc w:val="left"/>
      <w:pPr>
        <w:ind w:left="3206" w:hanging="360"/>
      </w:pPr>
      <w:rPr>
        <w:rFonts w:ascii="Courier New" w:hAnsi="Courier New" w:cs="Courier New" w:hint="default"/>
      </w:rPr>
    </w:lvl>
    <w:lvl w:ilvl="2" w:tplc="240A0005" w:tentative="1">
      <w:start w:val="1"/>
      <w:numFmt w:val="bullet"/>
      <w:lvlText w:val=""/>
      <w:lvlJc w:val="left"/>
      <w:pPr>
        <w:ind w:left="3926" w:hanging="360"/>
      </w:pPr>
      <w:rPr>
        <w:rFonts w:ascii="Wingdings" w:hAnsi="Wingdings" w:hint="default"/>
      </w:rPr>
    </w:lvl>
    <w:lvl w:ilvl="3" w:tplc="240A0001" w:tentative="1">
      <w:start w:val="1"/>
      <w:numFmt w:val="bullet"/>
      <w:lvlText w:val=""/>
      <w:lvlJc w:val="left"/>
      <w:pPr>
        <w:ind w:left="4646" w:hanging="360"/>
      </w:pPr>
      <w:rPr>
        <w:rFonts w:ascii="Symbol" w:hAnsi="Symbol" w:hint="default"/>
      </w:rPr>
    </w:lvl>
    <w:lvl w:ilvl="4" w:tplc="240A0003" w:tentative="1">
      <w:start w:val="1"/>
      <w:numFmt w:val="bullet"/>
      <w:lvlText w:val="o"/>
      <w:lvlJc w:val="left"/>
      <w:pPr>
        <w:ind w:left="5366" w:hanging="360"/>
      </w:pPr>
      <w:rPr>
        <w:rFonts w:ascii="Courier New" w:hAnsi="Courier New" w:cs="Courier New" w:hint="default"/>
      </w:rPr>
    </w:lvl>
    <w:lvl w:ilvl="5" w:tplc="240A0005" w:tentative="1">
      <w:start w:val="1"/>
      <w:numFmt w:val="bullet"/>
      <w:lvlText w:val=""/>
      <w:lvlJc w:val="left"/>
      <w:pPr>
        <w:ind w:left="6086" w:hanging="360"/>
      </w:pPr>
      <w:rPr>
        <w:rFonts w:ascii="Wingdings" w:hAnsi="Wingdings" w:hint="default"/>
      </w:rPr>
    </w:lvl>
    <w:lvl w:ilvl="6" w:tplc="240A0001" w:tentative="1">
      <w:start w:val="1"/>
      <w:numFmt w:val="bullet"/>
      <w:lvlText w:val=""/>
      <w:lvlJc w:val="left"/>
      <w:pPr>
        <w:ind w:left="6806" w:hanging="360"/>
      </w:pPr>
      <w:rPr>
        <w:rFonts w:ascii="Symbol" w:hAnsi="Symbol" w:hint="default"/>
      </w:rPr>
    </w:lvl>
    <w:lvl w:ilvl="7" w:tplc="240A0003" w:tentative="1">
      <w:start w:val="1"/>
      <w:numFmt w:val="bullet"/>
      <w:lvlText w:val="o"/>
      <w:lvlJc w:val="left"/>
      <w:pPr>
        <w:ind w:left="7526" w:hanging="360"/>
      </w:pPr>
      <w:rPr>
        <w:rFonts w:ascii="Courier New" w:hAnsi="Courier New" w:cs="Courier New" w:hint="default"/>
      </w:rPr>
    </w:lvl>
    <w:lvl w:ilvl="8" w:tplc="240A0005" w:tentative="1">
      <w:start w:val="1"/>
      <w:numFmt w:val="bullet"/>
      <w:lvlText w:val=""/>
      <w:lvlJc w:val="left"/>
      <w:pPr>
        <w:ind w:left="8246" w:hanging="360"/>
      </w:pPr>
      <w:rPr>
        <w:rFonts w:ascii="Wingdings" w:hAnsi="Wingdings" w:hint="default"/>
      </w:rPr>
    </w:lvl>
  </w:abstractNum>
  <w:abstractNum w:abstractNumId="2" w15:restartNumberingAfterBreak="0">
    <w:nsid w:val="0ABC1118"/>
    <w:multiLevelType w:val="hybridMultilevel"/>
    <w:tmpl w:val="DD187A60"/>
    <w:lvl w:ilvl="0" w:tplc="C86AFE70">
      <w:start w:val="1"/>
      <w:numFmt w:val="upperLetter"/>
      <w:lvlText w:val="%1)"/>
      <w:lvlJc w:val="left"/>
      <w:pPr>
        <w:ind w:left="1778" w:hanging="360"/>
      </w:pPr>
      <w:rPr>
        <w:rFonts w:hint="default"/>
      </w:rPr>
    </w:lvl>
    <w:lvl w:ilvl="1" w:tplc="240A0019" w:tentative="1">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abstractNum w:abstractNumId="3" w15:restartNumberingAfterBreak="0">
    <w:nsid w:val="0AC96CA0"/>
    <w:multiLevelType w:val="multilevel"/>
    <w:tmpl w:val="27FAF1E6"/>
    <w:lvl w:ilvl="0">
      <w:start w:val="2"/>
      <w:numFmt w:val="decimal"/>
      <w:lvlText w:val="%1"/>
      <w:lvlJc w:val="left"/>
      <w:pPr>
        <w:ind w:left="2616" w:hanging="1133"/>
      </w:pPr>
      <w:rPr>
        <w:rFonts w:hint="default"/>
        <w:lang w:val="es-ES" w:eastAsia="en-US" w:bidi="ar-SA"/>
      </w:rPr>
    </w:lvl>
    <w:lvl w:ilvl="1">
      <w:start w:val="3"/>
      <w:numFmt w:val="decimal"/>
      <w:lvlText w:val="%1.%2"/>
      <w:lvlJc w:val="left"/>
      <w:pPr>
        <w:ind w:left="2616" w:hanging="1133"/>
      </w:pPr>
      <w:rPr>
        <w:rFonts w:hint="default"/>
        <w:lang w:val="es-ES" w:eastAsia="en-US" w:bidi="ar-SA"/>
      </w:rPr>
    </w:lvl>
    <w:lvl w:ilvl="2">
      <w:start w:val="1"/>
      <w:numFmt w:val="decimal"/>
      <w:lvlText w:val="%1.%2.%3"/>
      <w:lvlJc w:val="left"/>
      <w:pPr>
        <w:ind w:left="2616" w:hanging="1133"/>
      </w:pPr>
      <w:rPr>
        <w:rFonts w:hint="default"/>
        <w:lang w:val="es-ES" w:eastAsia="en-US" w:bidi="ar-SA"/>
      </w:rPr>
    </w:lvl>
    <w:lvl w:ilvl="3">
      <w:start w:val="2"/>
      <w:numFmt w:val="decimal"/>
      <w:lvlText w:val="%1.%2.%3.%4"/>
      <w:lvlJc w:val="left"/>
      <w:pPr>
        <w:ind w:left="2835" w:hanging="1133"/>
      </w:pPr>
      <w:rPr>
        <w:rFonts w:ascii="Arial" w:eastAsia="Arial" w:hAnsi="Arial" w:cs="Arial" w:hint="default"/>
        <w:b/>
        <w:bCs/>
        <w:i w:val="0"/>
        <w:iCs w:val="0"/>
        <w:spacing w:val="-6"/>
        <w:w w:val="100"/>
        <w:sz w:val="22"/>
        <w:szCs w:val="22"/>
        <w:lang w:val="es-ES" w:eastAsia="en-US" w:bidi="ar-SA"/>
      </w:rPr>
    </w:lvl>
    <w:lvl w:ilvl="4">
      <w:start w:val="1"/>
      <w:numFmt w:val="decimal"/>
      <w:lvlText w:val="%5."/>
      <w:lvlJc w:val="left"/>
      <w:pPr>
        <w:ind w:left="1495" w:hanging="360"/>
      </w:pPr>
      <w:rPr>
        <w:rFonts w:ascii="Arial" w:eastAsia="Arial" w:hAnsi="Arial" w:cs="Arial" w:hint="default"/>
        <w:b/>
        <w:bCs/>
        <w:i w:val="0"/>
        <w:iCs w:val="0"/>
        <w:spacing w:val="-1"/>
        <w:w w:val="100"/>
        <w:sz w:val="22"/>
        <w:szCs w:val="22"/>
        <w:lang w:val="es-ES" w:eastAsia="en-US" w:bidi="ar-SA"/>
      </w:rPr>
    </w:lvl>
    <w:lvl w:ilvl="5">
      <w:numFmt w:val="bullet"/>
      <w:lvlText w:val="•"/>
      <w:lvlJc w:val="left"/>
      <w:pPr>
        <w:ind w:left="6415" w:hanging="360"/>
      </w:pPr>
      <w:rPr>
        <w:rFonts w:hint="default"/>
        <w:lang w:val="es-ES" w:eastAsia="en-US" w:bidi="ar-SA"/>
      </w:rPr>
    </w:lvl>
    <w:lvl w:ilvl="6">
      <w:numFmt w:val="bullet"/>
      <w:lvlText w:val="•"/>
      <w:lvlJc w:val="left"/>
      <w:pPr>
        <w:ind w:left="7364" w:hanging="360"/>
      </w:pPr>
      <w:rPr>
        <w:rFonts w:hint="default"/>
        <w:lang w:val="es-ES" w:eastAsia="en-US" w:bidi="ar-SA"/>
      </w:rPr>
    </w:lvl>
    <w:lvl w:ilvl="7">
      <w:numFmt w:val="bullet"/>
      <w:lvlText w:val="•"/>
      <w:lvlJc w:val="left"/>
      <w:pPr>
        <w:ind w:left="8313" w:hanging="360"/>
      </w:pPr>
      <w:rPr>
        <w:rFonts w:hint="default"/>
        <w:lang w:val="es-ES" w:eastAsia="en-US" w:bidi="ar-SA"/>
      </w:rPr>
    </w:lvl>
    <w:lvl w:ilvl="8">
      <w:numFmt w:val="bullet"/>
      <w:lvlText w:val="•"/>
      <w:lvlJc w:val="left"/>
      <w:pPr>
        <w:ind w:left="9262" w:hanging="360"/>
      </w:pPr>
      <w:rPr>
        <w:rFonts w:hint="default"/>
        <w:lang w:val="es-ES" w:eastAsia="en-US" w:bidi="ar-SA"/>
      </w:rPr>
    </w:lvl>
  </w:abstractNum>
  <w:abstractNum w:abstractNumId="4" w15:restartNumberingAfterBreak="0">
    <w:nsid w:val="0EA57C56"/>
    <w:multiLevelType w:val="multilevel"/>
    <w:tmpl w:val="E326E860"/>
    <w:lvl w:ilvl="0">
      <w:start w:val="1"/>
      <w:numFmt w:val="decimal"/>
      <w:lvlText w:val="%1"/>
      <w:lvlJc w:val="left"/>
      <w:pPr>
        <w:ind w:left="2040" w:hanging="557"/>
      </w:pPr>
      <w:rPr>
        <w:rFonts w:hint="default"/>
        <w:lang w:val="es-ES" w:eastAsia="en-US" w:bidi="ar-SA"/>
      </w:rPr>
    </w:lvl>
    <w:lvl w:ilvl="1">
      <w:start w:val="2"/>
      <w:numFmt w:val="decimal"/>
      <w:lvlText w:val="%1.%2"/>
      <w:lvlJc w:val="left"/>
      <w:pPr>
        <w:ind w:left="2040" w:hanging="557"/>
      </w:pPr>
      <w:rPr>
        <w:rFonts w:hint="default"/>
        <w:lang w:val="es-ES" w:eastAsia="en-US" w:bidi="ar-SA"/>
      </w:rPr>
    </w:lvl>
    <w:lvl w:ilvl="2">
      <w:start w:val="2"/>
      <w:numFmt w:val="decimal"/>
      <w:lvlText w:val="%1.%2.%3"/>
      <w:lvlJc w:val="left"/>
      <w:pPr>
        <w:ind w:left="1267" w:hanging="557"/>
      </w:pPr>
      <w:rPr>
        <w:rFonts w:hint="default"/>
        <w:b/>
        <w:bCs/>
        <w:spacing w:val="-6"/>
        <w:w w:val="100"/>
        <w:lang w:val="es-ES" w:eastAsia="en-US" w:bidi="ar-SA"/>
      </w:rPr>
    </w:lvl>
    <w:lvl w:ilvl="3">
      <w:numFmt w:val="bullet"/>
      <w:lvlText w:val="•"/>
      <w:lvlJc w:val="left"/>
      <w:pPr>
        <w:ind w:left="4776" w:hanging="557"/>
      </w:pPr>
      <w:rPr>
        <w:rFonts w:hint="default"/>
        <w:lang w:val="es-ES" w:eastAsia="en-US" w:bidi="ar-SA"/>
      </w:rPr>
    </w:lvl>
    <w:lvl w:ilvl="4">
      <w:numFmt w:val="bullet"/>
      <w:lvlText w:val="•"/>
      <w:lvlJc w:val="left"/>
      <w:pPr>
        <w:ind w:left="5688" w:hanging="557"/>
      </w:pPr>
      <w:rPr>
        <w:rFonts w:hint="default"/>
        <w:lang w:val="es-ES" w:eastAsia="en-US" w:bidi="ar-SA"/>
      </w:rPr>
    </w:lvl>
    <w:lvl w:ilvl="5">
      <w:numFmt w:val="bullet"/>
      <w:lvlText w:val="•"/>
      <w:lvlJc w:val="left"/>
      <w:pPr>
        <w:ind w:left="6600" w:hanging="557"/>
      </w:pPr>
      <w:rPr>
        <w:rFonts w:hint="default"/>
        <w:lang w:val="es-ES" w:eastAsia="en-US" w:bidi="ar-SA"/>
      </w:rPr>
    </w:lvl>
    <w:lvl w:ilvl="6">
      <w:numFmt w:val="bullet"/>
      <w:lvlText w:val="•"/>
      <w:lvlJc w:val="left"/>
      <w:pPr>
        <w:ind w:left="7512" w:hanging="557"/>
      </w:pPr>
      <w:rPr>
        <w:rFonts w:hint="default"/>
        <w:lang w:val="es-ES" w:eastAsia="en-US" w:bidi="ar-SA"/>
      </w:rPr>
    </w:lvl>
    <w:lvl w:ilvl="7">
      <w:numFmt w:val="bullet"/>
      <w:lvlText w:val="•"/>
      <w:lvlJc w:val="left"/>
      <w:pPr>
        <w:ind w:left="8424" w:hanging="557"/>
      </w:pPr>
      <w:rPr>
        <w:rFonts w:hint="default"/>
        <w:lang w:val="es-ES" w:eastAsia="en-US" w:bidi="ar-SA"/>
      </w:rPr>
    </w:lvl>
    <w:lvl w:ilvl="8">
      <w:numFmt w:val="bullet"/>
      <w:lvlText w:val="•"/>
      <w:lvlJc w:val="left"/>
      <w:pPr>
        <w:ind w:left="9336" w:hanging="557"/>
      </w:pPr>
      <w:rPr>
        <w:rFonts w:hint="default"/>
        <w:lang w:val="es-ES" w:eastAsia="en-US" w:bidi="ar-SA"/>
      </w:rPr>
    </w:lvl>
  </w:abstractNum>
  <w:abstractNum w:abstractNumId="5" w15:restartNumberingAfterBreak="0">
    <w:nsid w:val="10A115C6"/>
    <w:multiLevelType w:val="hybridMultilevel"/>
    <w:tmpl w:val="0B0E6408"/>
    <w:lvl w:ilvl="0" w:tplc="0A0E20E2">
      <w:start w:val="1"/>
      <w:numFmt w:val="decimal"/>
      <w:lvlText w:val="%1."/>
      <w:lvlJc w:val="left"/>
      <w:pPr>
        <w:ind w:left="2554" w:hanging="569"/>
      </w:pPr>
      <w:rPr>
        <w:rFonts w:ascii="Arial" w:eastAsia="Arial" w:hAnsi="Arial" w:cs="Arial" w:hint="default"/>
        <w:b/>
        <w:bCs/>
        <w:i w:val="0"/>
        <w:iCs w:val="0"/>
        <w:spacing w:val="-1"/>
        <w:w w:val="100"/>
        <w:sz w:val="20"/>
        <w:szCs w:val="20"/>
        <w:lang w:val="es-ES" w:eastAsia="en-US" w:bidi="ar-SA"/>
      </w:rPr>
    </w:lvl>
    <w:lvl w:ilvl="1" w:tplc="A8B47C28">
      <w:start w:val="1"/>
      <w:numFmt w:val="decimal"/>
      <w:lvlText w:val="%2."/>
      <w:lvlJc w:val="left"/>
      <w:pPr>
        <w:ind w:left="2203" w:hanging="360"/>
      </w:pPr>
      <w:rPr>
        <w:rFonts w:ascii="Arial MT" w:eastAsia="Arial MT" w:hAnsi="Arial MT" w:cs="Arial MT" w:hint="default"/>
        <w:b w:val="0"/>
        <w:bCs w:val="0"/>
        <w:i w:val="0"/>
        <w:iCs w:val="0"/>
        <w:spacing w:val="-1"/>
        <w:w w:val="100"/>
        <w:sz w:val="22"/>
        <w:szCs w:val="22"/>
        <w:lang w:val="es-ES" w:eastAsia="en-US" w:bidi="ar-SA"/>
      </w:rPr>
    </w:lvl>
    <w:lvl w:ilvl="2" w:tplc="853CDEC8">
      <w:numFmt w:val="bullet"/>
      <w:lvlText w:val="•"/>
      <w:lvlJc w:val="left"/>
      <w:pPr>
        <w:ind w:left="3195" w:hanging="360"/>
      </w:pPr>
      <w:rPr>
        <w:rFonts w:hint="default"/>
        <w:lang w:val="es-ES" w:eastAsia="en-US" w:bidi="ar-SA"/>
      </w:rPr>
    </w:lvl>
    <w:lvl w:ilvl="3" w:tplc="517EC684">
      <w:numFmt w:val="bullet"/>
      <w:lvlText w:val="•"/>
      <w:lvlJc w:val="left"/>
      <w:pPr>
        <w:ind w:left="4191" w:hanging="360"/>
      </w:pPr>
      <w:rPr>
        <w:rFonts w:hint="default"/>
        <w:lang w:val="es-ES" w:eastAsia="en-US" w:bidi="ar-SA"/>
      </w:rPr>
    </w:lvl>
    <w:lvl w:ilvl="4" w:tplc="6A4445B4">
      <w:numFmt w:val="bullet"/>
      <w:lvlText w:val="•"/>
      <w:lvlJc w:val="left"/>
      <w:pPr>
        <w:ind w:left="5186" w:hanging="360"/>
      </w:pPr>
      <w:rPr>
        <w:rFonts w:hint="default"/>
        <w:lang w:val="es-ES" w:eastAsia="en-US" w:bidi="ar-SA"/>
      </w:rPr>
    </w:lvl>
    <w:lvl w:ilvl="5" w:tplc="88E2D644">
      <w:numFmt w:val="bullet"/>
      <w:lvlText w:val="•"/>
      <w:lvlJc w:val="left"/>
      <w:pPr>
        <w:ind w:left="6182" w:hanging="360"/>
      </w:pPr>
      <w:rPr>
        <w:rFonts w:hint="default"/>
        <w:lang w:val="es-ES" w:eastAsia="en-US" w:bidi="ar-SA"/>
      </w:rPr>
    </w:lvl>
    <w:lvl w:ilvl="6" w:tplc="7C321668">
      <w:numFmt w:val="bullet"/>
      <w:lvlText w:val="•"/>
      <w:lvlJc w:val="left"/>
      <w:pPr>
        <w:ind w:left="7177" w:hanging="360"/>
      </w:pPr>
      <w:rPr>
        <w:rFonts w:hint="default"/>
        <w:lang w:val="es-ES" w:eastAsia="en-US" w:bidi="ar-SA"/>
      </w:rPr>
    </w:lvl>
    <w:lvl w:ilvl="7" w:tplc="1BB2D422">
      <w:numFmt w:val="bullet"/>
      <w:lvlText w:val="•"/>
      <w:lvlJc w:val="left"/>
      <w:pPr>
        <w:ind w:left="8173" w:hanging="360"/>
      </w:pPr>
      <w:rPr>
        <w:rFonts w:hint="default"/>
        <w:lang w:val="es-ES" w:eastAsia="en-US" w:bidi="ar-SA"/>
      </w:rPr>
    </w:lvl>
    <w:lvl w:ilvl="8" w:tplc="B9625F48">
      <w:numFmt w:val="bullet"/>
      <w:lvlText w:val="•"/>
      <w:lvlJc w:val="left"/>
      <w:pPr>
        <w:ind w:left="9168" w:hanging="360"/>
      </w:pPr>
      <w:rPr>
        <w:rFonts w:hint="default"/>
        <w:lang w:val="es-ES" w:eastAsia="en-US" w:bidi="ar-SA"/>
      </w:rPr>
    </w:lvl>
  </w:abstractNum>
  <w:abstractNum w:abstractNumId="6" w15:restartNumberingAfterBreak="0">
    <w:nsid w:val="11B45873"/>
    <w:multiLevelType w:val="hybridMultilevel"/>
    <w:tmpl w:val="FB6ACF1A"/>
    <w:lvl w:ilvl="0" w:tplc="B9906A60">
      <w:start w:val="1"/>
      <w:numFmt w:val="lowerRoman"/>
      <w:lvlText w:val="(%1)"/>
      <w:lvlJc w:val="left"/>
      <w:pPr>
        <w:ind w:left="2203" w:hanging="720"/>
      </w:pPr>
      <w:rPr>
        <w:rFonts w:ascii="Arial MT" w:eastAsia="Arial MT" w:hAnsi="Arial MT" w:cs="Arial MT" w:hint="default"/>
        <w:b w:val="0"/>
        <w:bCs w:val="0"/>
        <w:i w:val="0"/>
        <w:iCs w:val="0"/>
        <w:spacing w:val="-4"/>
        <w:w w:val="100"/>
        <w:sz w:val="22"/>
        <w:szCs w:val="22"/>
        <w:lang w:val="es-ES" w:eastAsia="en-US" w:bidi="ar-SA"/>
      </w:rPr>
    </w:lvl>
    <w:lvl w:ilvl="1" w:tplc="43161160">
      <w:numFmt w:val="bullet"/>
      <w:lvlText w:val="•"/>
      <w:lvlJc w:val="left"/>
      <w:pPr>
        <w:ind w:left="3096" w:hanging="720"/>
      </w:pPr>
      <w:rPr>
        <w:rFonts w:hint="default"/>
        <w:lang w:val="es-ES" w:eastAsia="en-US" w:bidi="ar-SA"/>
      </w:rPr>
    </w:lvl>
    <w:lvl w:ilvl="2" w:tplc="062C2068">
      <w:numFmt w:val="bullet"/>
      <w:lvlText w:val="•"/>
      <w:lvlJc w:val="left"/>
      <w:pPr>
        <w:ind w:left="3992" w:hanging="720"/>
      </w:pPr>
      <w:rPr>
        <w:rFonts w:hint="default"/>
        <w:lang w:val="es-ES" w:eastAsia="en-US" w:bidi="ar-SA"/>
      </w:rPr>
    </w:lvl>
    <w:lvl w:ilvl="3" w:tplc="A8A8C89A">
      <w:numFmt w:val="bullet"/>
      <w:lvlText w:val="•"/>
      <w:lvlJc w:val="left"/>
      <w:pPr>
        <w:ind w:left="4888" w:hanging="720"/>
      </w:pPr>
      <w:rPr>
        <w:rFonts w:hint="default"/>
        <w:lang w:val="es-ES" w:eastAsia="en-US" w:bidi="ar-SA"/>
      </w:rPr>
    </w:lvl>
    <w:lvl w:ilvl="4" w:tplc="5844ABEE">
      <w:numFmt w:val="bullet"/>
      <w:lvlText w:val="•"/>
      <w:lvlJc w:val="left"/>
      <w:pPr>
        <w:ind w:left="5784" w:hanging="720"/>
      </w:pPr>
      <w:rPr>
        <w:rFonts w:hint="default"/>
        <w:lang w:val="es-ES" w:eastAsia="en-US" w:bidi="ar-SA"/>
      </w:rPr>
    </w:lvl>
    <w:lvl w:ilvl="5" w:tplc="526C79FC">
      <w:numFmt w:val="bullet"/>
      <w:lvlText w:val="•"/>
      <w:lvlJc w:val="left"/>
      <w:pPr>
        <w:ind w:left="6680" w:hanging="720"/>
      </w:pPr>
      <w:rPr>
        <w:rFonts w:hint="default"/>
        <w:lang w:val="es-ES" w:eastAsia="en-US" w:bidi="ar-SA"/>
      </w:rPr>
    </w:lvl>
    <w:lvl w:ilvl="6" w:tplc="33DC0ED4">
      <w:numFmt w:val="bullet"/>
      <w:lvlText w:val="•"/>
      <w:lvlJc w:val="left"/>
      <w:pPr>
        <w:ind w:left="7576" w:hanging="720"/>
      </w:pPr>
      <w:rPr>
        <w:rFonts w:hint="default"/>
        <w:lang w:val="es-ES" w:eastAsia="en-US" w:bidi="ar-SA"/>
      </w:rPr>
    </w:lvl>
    <w:lvl w:ilvl="7" w:tplc="4112CFE4">
      <w:numFmt w:val="bullet"/>
      <w:lvlText w:val="•"/>
      <w:lvlJc w:val="left"/>
      <w:pPr>
        <w:ind w:left="8472" w:hanging="720"/>
      </w:pPr>
      <w:rPr>
        <w:rFonts w:hint="default"/>
        <w:lang w:val="es-ES" w:eastAsia="en-US" w:bidi="ar-SA"/>
      </w:rPr>
    </w:lvl>
    <w:lvl w:ilvl="8" w:tplc="ECC84B00">
      <w:numFmt w:val="bullet"/>
      <w:lvlText w:val="•"/>
      <w:lvlJc w:val="left"/>
      <w:pPr>
        <w:ind w:left="9368" w:hanging="720"/>
      </w:pPr>
      <w:rPr>
        <w:rFonts w:hint="default"/>
        <w:lang w:val="es-ES" w:eastAsia="en-US" w:bidi="ar-SA"/>
      </w:rPr>
    </w:lvl>
  </w:abstractNum>
  <w:abstractNum w:abstractNumId="7" w15:restartNumberingAfterBreak="0">
    <w:nsid w:val="16377CC3"/>
    <w:multiLevelType w:val="hybridMultilevel"/>
    <w:tmpl w:val="F2286A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670537"/>
    <w:multiLevelType w:val="multilevel"/>
    <w:tmpl w:val="8752C594"/>
    <w:lvl w:ilvl="0">
      <w:start w:val="1"/>
      <w:numFmt w:val="decimal"/>
      <w:lvlText w:val="%1."/>
      <w:lvlJc w:val="left"/>
      <w:pPr>
        <w:ind w:left="1766" w:hanging="286"/>
      </w:pPr>
      <w:rPr>
        <w:rFonts w:ascii="Arial" w:eastAsia="Arial" w:hAnsi="Arial" w:cs="Arial" w:hint="default"/>
        <w:b/>
        <w:bCs/>
        <w:i w:val="0"/>
        <w:iCs w:val="0"/>
        <w:spacing w:val="-1"/>
        <w:w w:val="100"/>
        <w:sz w:val="20"/>
        <w:szCs w:val="20"/>
        <w:lang w:val="es-ES" w:eastAsia="en-US" w:bidi="ar-SA"/>
      </w:rPr>
    </w:lvl>
    <w:lvl w:ilvl="1">
      <w:start w:val="1"/>
      <w:numFmt w:val="decimal"/>
      <w:lvlText w:val="%1.%2."/>
      <w:lvlJc w:val="left"/>
      <w:pPr>
        <w:ind w:left="2050" w:hanging="567"/>
      </w:pPr>
      <w:rPr>
        <w:rFonts w:ascii="Arial" w:eastAsia="Arial" w:hAnsi="Arial" w:cs="Arial" w:hint="default"/>
        <w:b/>
        <w:bCs/>
        <w:i w:val="0"/>
        <w:iCs w:val="0"/>
        <w:spacing w:val="-6"/>
        <w:w w:val="100"/>
        <w:sz w:val="22"/>
        <w:szCs w:val="22"/>
        <w:lang w:val="es-ES" w:eastAsia="en-US" w:bidi="ar-SA"/>
      </w:rPr>
    </w:lvl>
    <w:lvl w:ilvl="2">
      <w:start w:val="1"/>
      <w:numFmt w:val="decimal"/>
      <w:lvlText w:val="%3."/>
      <w:lvlJc w:val="left"/>
      <w:pPr>
        <w:ind w:left="2040" w:hanging="360"/>
      </w:pPr>
      <w:rPr>
        <w:rFonts w:ascii="Arial" w:eastAsia="Arial" w:hAnsi="Arial" w:cs="Arial" w:hint="default"/>
        <w:b/>
        <w:bCs/>
        <w:i w:val="0"/>
        <w:iCs w:val="0"/>
        <w:spacing w:val="-1"/>
        <w:w w:val="100"/>
        <w:sz w:val="22"/>
        <w:szCs w:val="22"/>
        <w:lang w:val="es-ES" w:eastAsia="en-US" w:bidi="ar-SA"/>
      </w:rPr>
    </w:lvl>
    <w:lvl w:ilvl="3">
      <w:numFmt w:val="bullet"/>
      <w:lvlText w:val="•"/>
      <w:lvlJc w:val="left"/>
      <w:pPr>
        <w:ind w:left="3197" w:hanging="360"/>
      </w:pPr>
      <w:rPr>
        <w:rFonts w:hint="default"/>
        <w:lang w:val="es-ES" w:eastAsia="en-US" w:bidi="ar-SA"/>
      </w:rPr>
    </w:lvl>
    <w:lvl w:ilvl="4">
      <w:numFmt w:val="bullet"/>
      <w:lvlText w:val="•"/>
      <w:lvlJc w:val="left"/>
      <w:pPr>
        <w:ind w:left="4335" w:hanging="360"/>
      </w:pPr>
      <w:rPr>
        <w:rFonts w:hint="default"/>
        <w:lang w:val="es-ES" w:eastAsia="en-US" w:bidi="ar-SA"/>
      </w:rPr>
    </w:lvl>
    <w:lvl w:ilvl="5">
      <w:numFmt w:val="bullet"/>
      <w:lvlText w:val="•"/>
      <w:lvlJc w:val="left"/>
      <w:pPr>
        <w:ind w:left="5472" w:hanging="360"/>
      </w:pPr>
      <w:rPr>
        <w:rFonts w:hint="default"/>
        <w:lang w:val="es-ES" w:eastAsia="en-US" w:bidi="ar-SA"/>
      </w:rPr>
    </w:lvl>
    <w:lvl w:ilvl="6">
      <w:numFmt w:val="bullet"/>
      <w:lvlText w:val="•"/>
      <w:lvlJc w:val="left"/>
      <w:pPr>
        <w:ind w:left="6610" w:hanging="360"/>
      </w:pPr>
      <w:rPr>
        <w:rFonts w:hint="default"/>
        <w:lang w:val="es-ES" w:eastAsia="en-US" w:bidi="ar-SA"/>
      </w:rPr>
    </w:lvl>
    <w:lvl w:ilvl="7">
      <w:numFmt w:val="bullet"/>
      <w:lvlText w:val="•"/>
      <w:lvlJc w:val="left"/>
      <w:pPr>
        <w:ind w:left="7747" w:hanging="360"/>
      </w:pPr>
      <w:rPr>
        <w:rFonts w:hint="default"/>
        <w:lang w:val="es-ES" w:eastAsia="en-US" w:bidi="ar-SA"/>
      </w:rPr>
    </w:lvl>
    <w:lvl w:ilvl="8">
      <w:numFmt w:val="bullet"/>
      <w:lvlText w:val="•"/>
      <w:lvlJc w:val="left"/>
      <w:pPr>
        <w:ind w:left="8885" w:hanging="360"/>
      </w:pPr>
      <w:rPr>
        <w:rFonts w:hint="default"/>
        <w:lang w:val="es-ES" w:eastAsia="en-US" w:bidi="ar-SA"/>
      </w:rPr>
    </w:lvl>
  </w:abstractNum>
  <w:abstractNum w:abstractNumId="9" w15:restartNumberingAfterBreak="0">
    <w:nsid w:val="1CD67107"/>
    <w:multiLevelType w:val="hybridMultilevel"/>
    <w:tmpl w:val="3EF0011C"/>
    <w:lvl w:ilvl="0" w:tplc="CD18CC22">
      <w:start w:val="8"/>
      <w:numFmt w:val="decimal"/>
      <w:lvlText w:val="%1."/>
      <w:lvlJc w:val="left"/>
      <w:pPr>
        <w:ind w:left="1766" w:hanging="286"/>
      </w:pPr>
      <w:rPr>
        <w:rFonts w:ascii="Arial" w:eastAsia="Arial" w:hAnsi="Arial" w:cs="Arial" w:hint="default"/>
        <w:b/>
        <w:bCs/>
        <w:i w:val="0"/>
        <w:iCs w:val="0"/>
        <w:spacing w:val="-1"/>
        <w:w w:val="100"/>
        <w:sz w:val="22"/>
        <w:szCs w:val="22"/>
        <w:lang w:val="es-ES" w:eastAsia="en-US" w:bidi="ar-SA"/>
      </w:rPr>
    </w:lvl>
    <w:lvl w:ilvl="1" w:tplc="E3FA7CBC">
      <w:start w:val="1"/>
      <w:numFmt w:val="decimal"/>
      <w:lvlText w:val="%2."/>
      <w:lvlJc w:val="left"/>
      <w:pPr>
        <w:ind w:left="1853" w:hanging="291"/>
        <w:jc w:val="right"/>
      </w:pPr>
      <w:rPr>
        <w:rFonts w:ascii="Arial MT" w:eastAsia="Arial MT" w:hAnsi="Arial MT" w:cs="Arial MT" w:hint="default"/>
        <w:b/>
        <w:bCs/>
        <w:i w:val="0"/>
        <w:iCs w:val="0"/>
        <w:spacing w:val="-1"/>
        <w:w w:val="100"/>
        <w:sz w:val="20"/>
        <w:szCs w:val="20"/>
        <w:lang w:val="es-ES" w:eastAsia="en-US" w:bidi="ar-SA"/>
      </w:rPr>
    </w:lvl>
    <w:lvl w:ilvl="2" w:tplc="E272AD40">
      <w:numFmt w:val="bullet"/>
      <w:lvlText w:val="•"/>
      <w:lvlJc w:val="left"/>
      <w:pPr>
        <w:ind w:left="2893" w:hanging="291"/>
      </w:pPr>
      <w:rPr>
        <w:rFonts w:hint="default"/>
        <w:lang w:val="es-ES" w:eastAsia="en-US" w:bidi="ar-SA"/>
      </w:rPr>
    </w:lvl>
    <w:lvl w:ilvl="3" w:tplc="1E064BB8">
      <w:numFmt w:val="bullet"/>
      <w:lvlText w:val="•"/>
      <w:lvlJc w:val="left"/>
      <w:pPr>
        <w:ind w:left="3926" w:hanging="291"/>
      </w:pPr>
      <w:rPr>
        <w:rFonts w:hint="default"/>
        <w:lang w:val="es-ES" w:eastAsia="en-US" w:bidi="ar-SA"/>
      </w:rPr>
    </w:lvl>
    <w:lvl w:ilvl="4" w:tplc="6148802A">
      <w:numFmt w:val="bullet"/>
      <w:lvlText w:val="•"/>
      <w:lvlJc w:val="left"/>
      <w:pPr>
        <w:ind w:left="4960" w:hanging="291"/>
      </w:pPr>
      <w:rPr>
        <w:rFonts w:hint="default"/>
        <w:lang w:val="es-ES" w:eastAsia="en-US" w:bidi="ar-SA"/>
      </w:rPr>
    </w:lvl>
    <w:lvl w:ilvl="5" w:tplc="55D8A876">
      <w:numFmt w:val="bullet"/>
      <w:lvlText w:val="•"/>
      <w:lvlJc w:val="left"/>
      <w:pPr>
        <w:ind w:left="5993" w:hanging="291"/>
      </w:pPr>
      <w:rPr>
        <w:rFonts w:hint="default"/>
        <w:lang w:val="es-ES" w:eastAsia="en-US" w:bidi="ar-SA"/>
      </w:rPr>
    </w:lvl>
    <w:lvl w:ilvl="6" w:tplc="3DE02CA4">
      <w:numFmt w:val="bullet"/>
      <w:lvlText w:val="•"/>
      <w:lvlJc w:val="left"/>
      <w:pPr>
        <w:ind w:left="7026" w:hanging="291"/>
      </w:pPr>
      <w:rPr>
        <w:rFonts w:hint="default"/>
        <w:lang w:val="es-ES" w:eastAsia="en-US" w:bidi="ar-SA"/>
      </w:rPr>
    </w:lvl>
    <w:lvl w:ilvl="7" w:tplc="1A36F522">
      <w:numFmt w:val="bullet"/>
      <w:lvlText w:val="•"/>
      <w:lvlJc w:val="left"/>
      <w:pPr>
        <w:ind w:left="8060" w:hanging="291"/>
      </w:pPr>
      <w:rPr>
        <w:rFonts w:hint="default"/>
        <w:lang w:val="es-ES" w:eastAsia="en-US" w:bidi="ar-SA"/>
      </w:rPr>
    </w:lvl>
    <w:lvl w:ilvl="8" w:tplc="A70C2B12">
      <w:numFmt w:val="bullet"/>
      <w:lvlText w:val="•"/>
      <w:lvlJc w:val="left"/>
      <w:pPr>
        <w:ind w:left="9093" w:hanging="291"/>
      </w:pPr>
      <w:rPr>
        <w:rFonts w:hint="default"/>
        <w:lang w:val="es-ES" w:eastAsia="en-US" w:bidi="ar-SA"/>
      </w:rPr>
    </w:lvl>
  </w:abstractNum>
  <w:abstractNum w:abstractNumId="10" w15:restartNumberingAfterBreak="0">
    <w:nsid w:val="1D4C1F87"/>
    <w:multiLevelType w:val="hybridMultilevel"/>
    <w:tmpl w:val="91AE3A12"/>
    <w:lvl w:ilvl="0" w:tplc="240A0019">
      <w:start w:val="1"/>
      <w:numFmt w:val="lowerLetter"/>
      <w:lvlText w:val="%1."/>
      <w:lvlJc w:val="left"/>
      <w:pPr>
        <w:ind w:left="698" w:hanging="360"/>
      </w:pPr>
    </w:lvl>
    <w:lvl w:ilvl="1" w:tplc="240A0019" w:tentative="1">
      <w:start w:val="1"/>
      <w:numFmt w:val="lowerLetter"/>
      <w:lvlText w:val="%2."/>
      <w:lvlJc w:val="left"/>
      <w:pPr>
        <w:ind w:left="360" w:hanging="360"/>
      </w:pPr>
    </w:lvl>
    <w:lvl w:ilvl="2" w:tplc="240A001B">
      <w:start w:val="1"/>
      <w:numFmt w:val="lowerRoman"/>
      <w:lvlText w:val="%3."/>
      <w:lvlJc w:val="right"/>
      <w:pPr>
        <w:ind w:left="1080" w:hanging="180"/>
      </w:pPr>
    </w:lvl>
    <w:lvl w:ilvl="3" w:tplc="240A000F" w:tentative="1">
      <w:start w:val="1"/>
      <w:numFmt w:val="decimal"/>
      <w:lvlText w:val="%4."/>
      <w:lvlJc w:val="left"/>
      <w:pPr>
        <w:ind w:left="1800" w:hanging="360"/>
      </w:pPr>
    </w:lvl>
    <w:lvl w:ilvl="4" w:tplc="240A0019" w:tentative="1">
      <w:start w:val="1"/>
      <w:numFmt w:val="lowerLetter"/>
      <w:lvlText w:val="%5."/>
      <w:lvlJc w:val="left"/>
      <w:pPr>
        <w:ind w:left="2520" w:hanging="360"/>
      </w:pPr>
    </w:lvl>
    <w:lvl w:ilvl="5" w:tplc="240A001B" w:tentative="1">
      <w:start w:val="1"/>
      <w:numFmt w:val="lowerRoman"/>
      <w:lvlText w:val="%6."/>
      <w:lvlJc w:val="right"/>
      <w:pPr>
        <w:ind w:left="3240" w:hanging="180"/>
      </w:pPr>
    </w:lvl>
    <w:lvl w:ilvl="6" w:tplc="240A000F" w:tentative="1">
      <w:start w:val="1"/>
      <w:numFmt w:val="decimal"/>
      <w:lvlText w:val="%7."/>
      <w:lvlJc w:val="left"/>
      <w:pPr>
        <w:ind w:left="3960" w:hanging="360"/>
      </w:pPr>
    </w:lvl>
    <w:lvl w:ilvl="7" w:tplc="240A0019" w:tentative="1">
      <w:start w:val="1"/>
      <w:numFmt w:val="lowerLetter"/>
      <w:lvlText w:val="%8."/>
      <w:lvlJc w:val="left"/>
      <w:pPr>
        <w:ind w:left="4680" w:hanging="360"/>
      </w:pPr>
    </w:lvl>
    <w:lvl w:ilvl="8" w:tplc="240A001B" w:tentative="1">
      <w:start w:val="1"/>
      <w:numFmt w:val="lowerRoman"/>
      <w:lvlText w:val="%9."/>
      <w:lvlJc w:val="right"/>
      <w:pPr>
        <w:ind w:left="5400" w:hanging="180"/>
      </w:pPr>
    </w:lvl>
  </w:abstractNum>
  <w:abstractNum w:abstractNumId="11" w15:restartNumberingAfterBreak="0">
    <w:nsid w:val="1D685F14"/>
    <w:multiLevelType w:val="hybridMultilevel"/>
    <w:tmpl w:val="BC3E3EA0"/>
    <w:lvl w:ilvl="0" w:tplc="DE32DFBE">
      <w:start w:val="1"/>
      <w:numFmt w:val="decimal"/>
      <w:lvlText w:val="%1."/>
      <w:lvlJc w:val="left"/>
      <w:pPr>
        <w:ind w:left="1627" w:hanging="432"/>
      </w:pPr>
      <w:rPr>
        <w:rFonts w:ascii="Arial MT" w:eastAsia="Arial MT" w:hAnsi="Arial MT" w:cs="Arial MT" w:hint="default"/>
        <w:b w:val="0"/>
        <w:bCs w:val="0"/>
        <w:i w:val="0"/>
        <w:iCs w:val="0"/>
        <w:spacing w:val="-1"/>
        <w:w w:val="100"/>
        <w:sz w:val="20"/>
        <w:szCs w:val="20"/>
        <w:lang w:val="es-ES" w:eastAsia="en-US" w:bidi="ar-SA"/>
      </w:rPr>
    </w:lvl>
    <w:lvl w:ilvl="1" w:tplc="E8548A1E">
      <w:numFmt w:val="bullet"/>
      <w:lvlText w:val="•"/>
      <w:lvlJc w:val="left"/>
      <w:pPr>
        <w:ind w:left="2574" w:hanging="432"/>
      </w:pPr>
      <w:rPr>
        <w:rFonts w:hint="default"/>
        <w:lang w:val="es-ES" w:eastAsia="en-US" w:bidi="ar-SA"/>
      </w:rPr>
    </w:lvl>
    <w:lvl w:ilvl="2" w:tplc="1DF81CC6">
      <w:numFmt w:val="bullet"/>
      <w:lvlText w:val="•"/>
      <w:lvlJc w:val="left"/>
      <w:pPr>
        <w:ind w:left="3528" w:hanging="432"/>
      </w:pPr>
      <w:rPr>
        <w:rFonts w:hint="default"/>
        <w:lang w:val="es-ES" w:eastAsia="en-US" w:bidi="ar-SA"/>
      </w:rPr>
    </w:lvl>
    <w:lvl w:ilvl="3" w:tplc="5B9856E2">
      <w:numFmt w:val="bullet"/>
      <w:lvlText w:val="•"/>
      <w:lvlJc w:val="left"/>
      <w:pPr>
        <w:ind w:left="4482" w:hanging="432"/>
      </w:pPr>
      <w:rPr>
        <w:rFonts w:hint="default"/>
        <w:lang w:val="es-ES" w:eastAsia="en-US" w:bidi="ar-SA"/>
      </w:rPr>
    </w:lvl>
    <w:lvl w:ilvl="4" w:tplc="78DE49E4">
      <w:numFmt w:val="bullet"/>
      <w:lvlText w:val="•"/>
      <w:lvlJc w:val="left"/>
      <w:pPr>
        <w:ind w:left="5436" w:hanging="432"/>
      </w:pPr>
      <w:rPr>
        <w:rFonts w:hint="default"/>
        <w:lang w:val="es-ES" w:eastAsia="en-US" w:bidi="ar-SA"/>
      </w:rPr>
    </w:lvl>
    <w:lvl w:ilvl="5" w:tplc="064602EC">
      <w:numFmt w:val="bullet"/>
      <w:lvlText w:val="•"/>
      <w:lvlJc w:val="left"/>
      <w:pPr>
        <w:ind w:left="6390" w:hanging="432"/>
      </w:pPr>
      <w:rPr>
        <w:rFonts w:hint="default"/>
        <w:lang w:val="es-ES" w:eastAsia="en-US" w:bidi="ar-SA"/>
      </w:rPr>
    </w:lvl>
    <w:lvl w:ilvl="6" w:tplc="99DC2C66">
      <w:numFmt w:val="bullet"/>
      <w:lvlText w:val="•"/>
      <w:lvlJc w:val="left"/>
      <w:pPr>
        <w:ind w:left="7344" w:hanging="432"/>
      </w:pPr>
      <w:rPr>
        <w:rFonts w:hint="default"/>
        <w:lang w:val="es-ES" w:eastAsia="en-US" w:bidi="ar-SA"/>
      </w:rPr>
    </w:lvl>
    <w:lvl w:ilvl="7" w:tplc="D50CA7D6">
      <w:numFmt w:val="bullet"/>
      <w:lvlText w:val="•"/>
      <w:lvlJc w:val="left"/>
      <w:pPr>
        <w:ind w:left="8298" w:hanging="432"/>
      </w:pPr>
      <w:rPr>
        <w:rFonts w:hint="default"/>
        <w:lang w:val="es-ES" w:eastAsia="en-US" w:bidi="ar-SA"/>
      </w:rPr>
    </w:lvl>
    <w:lvl w:ilvl="8" w:tplc="414A284A">
      <w:numFmt w:val="bullet"/>
      <w:lvlText w:val="•"/>
      <w:lvlJc w:val="left"/>
      <w:pPr>
        <w:ind w:left="9252" w:hanging="432"/>
      </w:pPr>
      <w:rPr>
        <w:rFonts w:hint="default"/>
        <w:lang w:val="es-ES" w:eastAsia="en-US" w:bidi="ar-SA"/>
      </w:rPr>
    </w:lvl>
  </w:abstractNum>
  <w:abstractNum w:abstractNumId="12" w15:restartNumberingAfterBreak="0">
    <w:nsid w:val="21196D17"/>
    <w:multiLevelType w:val="hybridMultilevel"/>
    <w:tmpl w:val="D1AEB720"/>
    <w:lvl w:ilvl="0" w:tplc="0024E3BC">
      <w:start w:val="1"/>
      <w:numFmt w:val="lowerLetter"/>
      <w:lvlText w:val="%1."/>
      <w:lvlJc w:val="left"/>
      <w:pPr>
        <w:ind w:left="1766" w:hanging="284"/>
      </w:pPr>
      <w:rPr>
        <w:rFonts w:ascii="Arial MT" w:eastAsia="Arial MT" w:hAnsi="Arial MT" w:cs="Arial MT" w:hint="default"/>
        <w:b w:val="0"/>
        <w:bCs w:val="0"/>
        <w:i w:val="0"/>
        <w:iCs w:val="0"/>
        <w:spacing w:val="-1"/>
        <w:w w:val="100"/>
        <w:sz w:val="22"/>
        <w:szCs w:val="22"/>
        <w:lang w:val="es-ES" w:eastAsia="en-US" w:bidi="ar-SA"/>
      </w:rPr>
    </w:lvl>
    <w:lvl w:ilvl="1" w:tplc="30BCFEDC">
      <w:numFmt w:val="bullet"/>
      <w:lvlText w:val="•"/>
      <w:lvlJc w:val="left"/>
      <w:pPr>
        <w:ind w:left="2700" w:hanging="284"/>
      </w:pPr>
      <w:rPr>
        <w:rFonts w:hint="default"/>
        <w:lang w:val="es-ES" w:eastAsia="en-US" w:bidi="ar-SA"/>
      </w:rPr>
    </w:lvl>
    <w:lvl w:ilvl="2" w:tplc="F1D2931E">
      <w:numFmt w:val="bullet"/>
      <w:lvlText w:val="•"/>
      <w:lvlJc w:val="left"/>
      <w:pPr>
        <w:ind w:left="3640" w:hanging="284"/>
      </w:pPr>
      <w:rPr>
        <w:rFonts w:hint="default"/>
        <w:lang w:val="es-ES" w:eastAsia="en-US" w:bidi="ar-SA"/>
      </w:rPr>
    </w:lvl>
    <w:lvl w:ilvl="3" w:tplc="7ED642A6">
      <w:numFmt w:val="bullet"/>
      <w:lvlText w:val="•"/>
      <w:lvlJc w:val="left"/>
      <w:pPr>
        <w:ind w:left="4580" w:hanging="284"/>
      </w:pPr>
      <w:rPr>
        <w:rFonts w:hint="default"/>
        <w:lang w:val="es-ES" w:eastAsia="en-US" w:bidi="ar-SA"/>
      </w:rPr>
    </w:lvl>
    <w:lvl w:ilvl="4" w:tplc="523E8480">
      <w:numFmt w:val="bullet"/>
      <w:lvlText w:val="•"/>
      <w:lvlJc w:val="left"/>
      <w:pPr>
        <w:ind w:left="5520" w:hanging="284"/>
      </w:pPr>
      <w:rPr>
        <w:rFonts w:hint="default"/>
        <w:lang w:val="es-ES" w:eastAsia="en-US" w:bidi="ar-SA"/>
      </w:rPr>
    </w:lvl>
    <w:lvl w:ilvl="5" w:tplc="ACDCF086">
      <w:numFmt w:val="bullet"/>
      <w:lvlText w:val="•"/>
      <w:lvlJc w:val="left"/>
      <w:pPr>
        <w:ind w:left="6460" w:hanging="284"/>
      </w:pPr>
      <w:rPr>
        <w:rFonts w:hint="default"/>
        <w:lang w:val="es-ES" w:eastAsia="en-US" w:bidi="ar-SA"/>
      </w:rPr>
    </w:lvl>
    <w:lvl w:ilvl="6" w:tplc="FAB0D97A">
      <w:numFmt w:val="bullet"/>
      <w:lvlText w:val="•"/>
      <w:lvlJc w:val="left"/>
      <w:pPr>
        <w:ind w:left="7400" w:hanging="284"/>
      </w:pPr>
      <w:rPr>
        <w:rFonts w:hint="default"/>
        <w:lang w:val="es-ES" w:eastAsia="en-US" w:bidi="ar-SA"/>
      </w:rPr>
    </w:lvl>
    <w:lvl w:ilvl="7" w:tplc="B85EA214">
      <w:numFmt w:val="bullet"/>
      <w:lvlText w:val="•"/>
      <w:lvlJc w:val="left"/>
      <w:pPr>
        <w:ind w:left="8340" w:hanging="284"/>
      </w:pPr>
      <w:rPr>
        <w:rFonts w:hint="default"/>
        <w:lang w:val="es-ES" w:eastAsia="en-US" w:bidi="ar-SA"/>
      </w:rPr>
    </w:lvl>
    <w:lvl w:ilvl="8" w:tplc="7E60AA8A">
      <w:numFmt w:val="bullet"/>
      <w:lvlText w:val="•"/>
      <w:lvlJc w:val="left"/>
      <w:pPr>
        <w:ind w:left="9280" w:hanging="284"/>
      </w:pPr>
      <w:rPr>
        <w:rFonts w:hint="default"/>
        <w:lang w:val="es-ES" w:eastAsia="en-US" w:bidi="ar-SA"/>
      </w:rPr>
    </w:lvl>
  </w:abstractNum>
  <w:abstractNum w:abstractNumId="13" w15:restartNumberingAfterBreak="0">
    <w:nsid w:val="30487E47"/>
    <w:multiLevelType w:val="hybridMultilevel"/>
    <w:tmpl w:val="9E524B44"/>
    <w:lvl w:ilvl="0" w:tplc="BE6CBB68">
      <w:start w:val="1"/>
      <w:numFmt w:val="decimal"/>
      <w:lvlText w:val="%1."/>
      <w:lvlJc w:val="left"/>
      <w:pPr>
        <w:ind w:left="1690" w:hanging="250"/>
      </w:pPr>
      <w:rPr>
        <w:rFonts w:ascii="Arial" w:eastAsia="Arial MT" w:hAnsi="Arial" w:cs="Arial"/>
        <w:spacing w:val="-1"/>
        <w:w w:val="100"/>
        <w:lang w:val="es-ES" w:eastAsia="en-US" w:bidi="ar-SA"/>
      </w:rPr>
    </w:lvl>
    <w:lvl w:ilvl="1" w:tplc="5154814A">
      <w:numFmt w:val="bullet"/>
      <w:lvlText w:val="•"/>
      <w:lvlJc w:val="left"/>
      <w:pPr>
        <w:ind w:left="2655" w:hanging="250"/>
      </w:pPr>
      <w:rPr>
        <w:rFonts w:hint="default"/>
        <w:lang w:val="es-ES" w:eastAsia="en-US" w:bidi="ar-SA"/>
      </w:rPr>
    </w:lvl>
    <w:lvl w:ilvl="2" w:tplc="7AFC72BE">
      <w:numFmt w:val="bullet"/>
      <w:lvlText w:val="•"/>
      <w:lvlJc w:val="left"/>
      <w:pPr>
        <w:ind w:left="3623" w:hanging="250"/>
      </w:pPr>
      <w:rPr>
        <w:rFonts w:hint="default"/>
        <w:lang w:val="es-ES" w:eastAsia="en-US" w:bidi="ar-SA"/>
      </w:rPr>
    </w:lvl>
    <w:lvl w:ilvl="3" w:tplc="782A807C">
      <w:numFmt w:val="bullet"/>
      <w:lvlText w:val="•"/>
      <w:lvlJc w:val="left"/>
      <w:pPr>
        <w:ind w:left="4591" w:hanging="250"/>
      </w:pPr>
      <w:rPr>
        <w:rFonts w:hint="default"/>
        <w:lang w:val="es-ES" w:eastAsia="en-US" w:bidi="ar-SA"/>
      </w:rPr>
    </w:lvl>
    <w:lvl w:ilvl="4" w:tplc="92DEED2C">
      <w:numFmt w:val="bullet"/>
      <w:lvlText w:val="•"/>
      <w:lvlJc w:val="left"/>
      <w:pPr>
        <w:ind w:left="5559" w:hanging="250"/>
      </w:pPr>
      <w:rPr>
        <w:rFonts w:hint="default"/>
        <w:lang w:val="es-ES" w:eastAsia="en-US" w:bidi="ar-SA"/>
      </w:rPr>
    </w:lvl>
    <w:lvl w:ilvl="5" w:tplc="6D7825B6">
      <w:numFmt w:val="bullet"/>
      <w:lvlText w:val="•"/>
      <w:lvlJc w:val="left"/>
      <w:pPr>
        <w:ind w:left="6527" w:hanging="250"/>
      </w:pPr>
      <w:rPr>
        <w:rFonts w:hint="default"/>
        <w:lang w:val="es-ES" w:eastAsia="en-US" w:bidi="ar-SA"/>
      </w:rPr>
    </w:lvl>
    <w:lvl w:ilvl="6" w:tplc="1ADCD8D6">
      <w:numFmt w:val="bullet"/>
      <w:lvlText w:val="•"/>
      <w:lvlJc w:val="left"/>
      <w:pPr>
        <w:ind w:left="7495" w:hanging="250"/>
      </w:pPr>
      <w:rPr>
        <w:rFonts w:hint="default"/>
        <w:lang w:val="es-ES" w:eastAsia="en-US" w:bidi="ar-SA"/>
      </w:rPr>
    </w:lvl>
    <w:lvl w:ilvl="7" w:tplc="41E2FDE2">
      <w:numFmt w:val="bullet"/>
      <w:lvlText w:val="•"/>
      <w:lvlJc w:val="left"/>
      <w:pPr>
        <w:ind w:left="8463" w:hanging="250"/>
      </w:pPr>
      <w:rPr>
        <w:rFonts w:hint="default"/>
        <w:lang w:val="es-ES" w:eastAsia="en-US" w:bidi="ar-SA"/>
      </w:rPr>
    </w:lvl>
    <w:lvl w:ilvl="8" w:tplc="4F5A956C">
      <w:numFmt w:val="bullet"/>
      <w:lvlText w:val="•"/>
      <w:lvlJc w:val="left"/>
      <w:pPr>
        <w:ind w:left="9431" w:hanging="250"/>
      </w:pPr>
      <w:rPr>
        <w:rFonts w:hint="default"/>
        <w:lang w:val="es-ES" w:eastAsia="en-US" w:bidi="ar-SA"/>
      </w:rPr>
    </w:lvl>
  </w:abstractNum>
  <w:abstractNum w:abstractNumId="14" w15:restartNumberingAfterBreak="0">
    <w:nsid w:val="345149EB"/>
    <w:multiLevelType w:val="hybridMultilevel"/>
    <w:tmpl w:val="1A908380"/>
    <w:lvl w:ilvl="0" w:tplc="240A0011">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91623A"/>
    <w:multiLevelType w:val="hybridMultilevel"/>
    <w:tmpl w:val="22F42D9E"/>
    <w:lvl w:ilvl="0" w:tplc="240A0001">
      <w:start w:val="1"/>
      <w:numFmt w:val="bullet"/>
      <w:lvlText w:val=""/>
      <w:lvlJc w:val="left"/>
      <w:pPr>
        <w:ind w:left="2138" w:hanging="360"/>
      </w:pPr>
      <w:rPr>
        <w:rFonts w:ascii="Symbol" w:hAnsi="Symbol" w:hint="default"/>
      </w:rPr>
    </w:lvl>
    <w:lvl w:ilvl="1" w:tplc="240A0003" w:tentative="1">
      <w:start w:val="1"/>
      <w:numFmt w:val="bullet"/>
      <w:lvlText w:val="o"/>
      <w:lvlJc w:val="left"/>
      <w:pPr>
        <w:ind w:left="2858" w:hanging="360"/>
      </w:pPr>
      <w:rPr>
        <w:rFonts w:ascii="Courier New" w:hAnsi="Courier New" w:cs="Courier New" w:hint="default"/>
      </w:rPr>
    </w:lvl>
    <w:lvl w:ilvl="2" w:tplc="240A0005" w:tentative="1">
      <w:start w:val="1"/>
      <w:numFmt w:val="bullet"/>
      <w:lvlText w:val=""/>
      <w:lvlJc w:val="left"/>
      <w:pPr>
        <w:ind w:left="3578" w:hanging="360"/>
      </w:pPr>
      <w:rPr>
        <w:rFonts w:ascii="Wingdings" w:hAnsi="Wingdings" w:hint="default"/>
      </w:rPr>
    </w:lvl>
    <w:lvl w:ilvl="3" w:tplc="240A0001" w:tentative="1">
      <w:start w:val="1"/>
      <w:numFmt w:val="bullet"/>
      <w:lvlText w:val=""/>
      <w:lvlJc w:val="left"/>
      <w:pPr>
        <w:ind w:left="4298" w:hanging="360"/>
      </w:pPr>
      <w:rPr>
        <w:rFonts w:ascii="Symbol" w:hAnsi="Symbol" w:hint="default"/>
      </w:rPr>
    </w:lvl>
    <w:lvl w:ilvl="4" w:tplc="240A0003" w:tentative="1">
      <w:start w:val="1"/>
      <w:numFmt w:val="bullet"/>
      <w:lvlText w:val="o"/>
      <w:lvlJc w:val="left"/>
      <w:pPr>
        <w:ind w:left="5018" w:hanging="360"/>
      </w:pPr>
      <w:rPr>
        <w:rFonts w:ascii="Courier New" w:hAnsi="Courier New" w:cs="Courier New" w:hint="default"/>
      </w:rPr>
    </w:lvl>
    <w:lvl w:ilvl="5" w:tplc="240A0005" w:tentative="1">
      <w:start w:val="1"/>
      <w:numFmt w:val="bullet"/>
      <w:lvlText w:val=""/>
      <w:lvlJc w:val="left"/>
      <w:pPr>
        <w:ind w:left="5738" w:hanging="360"/>
      </w:pPr>
      <w:rPr>
        <w:rFonts w:ascii="Wingdings" w:hAnsi="Wingdings" w:hint="default"/>
      </w:rPr>
    </w:lvl>
    <w:lvl w:ilvl="6" w:tplc="240A0001" w:tentative="1">
      <w:start w:val="1"/>
      <w:numFmt w:val="bullet"/>
      <w:lvlText w:val=""/>
      <w:lvlJc w:val="left"/>
      <w:pPr>
        <w:ind w:left="6458" w:hanging="360"/>
      </w:pPr>
      <w:rPr>
        <w:rFonts w:ascii="Symbol" w:hAnsi="Symbol" w:hint="default"/>
      </w:rPr>
    </w:lvl>
    <w:lvl w:ilvl="7" w:tplc="240A0003" w:tentative="1">
      <w:start w:val="1"/>
      <w:numFmt w:val="bullet"/>
      <w:lvlText w:val="o"/>
      <w:lvlJc w:val="left"/>
      <w:pPr>
        <w:ind w:left="7178" w:hanging="360"/>
      </w:pPr>
      <w:rPr>
        <w:rFonts w:ascii="Courier New" w:hAnsi="Courier New" w:cs="Courier New" w:hint="default"/>
      </w:rPr>
    </w:lvl>
    <w:lvl w:ilvl="8" w:tplc="240A0005" w:tentative="1">
      <w:start w:val="1"/>
      <w:numFmt w:val="bullet"/>
      <w:lvlText w:val=""/>
      <w:lvlJc w:val="left"/>
      <w:pPr>
        <w:ind w:left="7898" w:hanging="360"/>
      </w:pPr>
      <w:rPr>
        <w:rFonts w:ascii="Wingdings" w:hAnsi="Wingdings" w:hint="default"/>
      </w:rPr>
    </w:lvl>
  </w:abstractNum>
  <w:abstractNum w:abstractNumId="16" w15:restartNumberingAfterBreak="0">
    <w:nsid w:val="395E1C55"/>
    <w:multiLevelType w:val="hybridMultilevel"/>
    <w:tmpl w:val="2E5E478E"/>
    <w:lvl w:ilvl="0" w:tplc="06F2D082">
      <w:start w:val="7"/>
      <w:numFmt w:val="decimal"/>
      <w:lvlText w:val="%1."/>
      <w:lvlJc w:val="left"/>
      <w:pPr>
        <w:ind w:left="1278" w:hanging="286"/>
      </w:pPr>
      <w:rPr>
        <w:rFonts w:ascii="Arial" w:eastAsia="Arial" w:hAnsi="Arial" w:cs="Arial" w:hint="default"/>
        <w:b/>
        <w:bCs/>
        <w:i w:val="0"/>
        <w:iCs w:val="0"/>
        <w:spacing w:val="-1"/>
        <w:w w:val="100"/>
        <w:sz w:val="22"/>
        <w:szCs w:val="22"/>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0F" w:tentative="1">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7" w15:restartNumberingAfterBreak="0">
    <w:nsid w:val="3FA97B70"/>
    <w:multiLevelType w:val="hybridMultilevel"/>
    <w:tmpl w:val="8DF68162"/>
    <w:lvl w:ilvl="0" w:tplc="7BBAFE7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1923E12"/>
    <w:multiLevelType w:val="hybridMultilevel"/>
    <w:tmpl w:val="D0EC7E10"/>
    <w:lvl w:ilvl="0" w:tplc="240A000F">
      <w:start w:val="1"/>
      <w:numFmt w:val="decimal"/>
      <w:lvlText w:val="%1."/>
      <w:lvlJc w:val="left"/>
      <w:pPr>
        <w:ind w:left="2138" w:hanging="360"/>
      </w:pPr>
    </w:lvl>
    <w:lvl w:ilvl="1" w:tplc="240A0019" w:tentative="1">
      <w:start w:val="1"/>
      <w:numFmt w:val="lowerLetter"/>
      <w:lvlText w:val="%2."/>
      <w:lvlJc w:val="left"/>
      <w:pPr>
        <w:ind w:left="2858" w:hanging="360"/>
      </w:pPr>
    </w:lvl>
    <w:lvl w:ilvl="2" w:tplc="240A001B" w:tentative="1">
      <w:start w:val="1"/>
      <w:numFmt w:val="lowerRoman"/>
      <w:lvlText w:val="%3."/>
      <w:lvlJc w:val="right"/>
      <w:pPr>
        <w:ind w:left="3578" w:hanging="180"/>
      </w:pPr>
    </w:lvl>
    <w:lvl w:ilvl="3" w:tplc="240A000F" w:tentative="1">
      <w:start w:val="1"/>
      <w:numFmt w:val="decimal"/>
      <w:lvlText w:val="%4."/>
      <w:lvlJc w:val="left"/>
      <w:pPr>
        <w:ind w:left="4298" w:hanging="360"/>
      </w:pPr>
    </w:lvl>
    <w:lvl w:ilvl="4" w:tplc="240A0019" w:tentative="1">
      <w:start w:val="1"/>
      <w:numFmt w:val="lowerLetter"/>
      <w:lvlText w:val="%5."/>
      <w:lvlJc w:val="left"/>
      <w:pPr>
        <w:ind w:left="5018" w:hanging="360"/>
      </w:pPr>
    </w:lvl>
    <w:lvl w:ilvl="5" w:tplc="240A001B" w:tentative="1">
      <w:start w:val="1"/>
      <w:numFmt w:val="lowerRoman"/>
      <w:lvlText w:val="%6."/>
      <w:lvlJc w:val="right"/>
      <w:pPr>
        <w:ind w:left="5738" w:hanging="180"/>
      </w:pPr>
    </w:lvl>
    <w:lvl w:ilvl="6" w:tplc="240A000F" w:tentative="1">
      <w:start w:val="1"/>
      <w:numFmt w:val="decimal"/>
      <w:lvlText w:val="%7."/>
      <w:lvlJc w:val="left"/>
      <w:pPr>
        <w:ind w:left="6458" w:hanging="360"/>
      </w:pPr>
    </w:lvl>
    <w:lvl w:ilvl="7" w:tplc="240A0019" w:tentative="1">
      <w:start w:val="1"/>
      <w:numFmt w:val="lowerLetter"/>
      <w:lvlText w:val="%8."/>
      <w:lvlJc w:val="left"/>
      <w:pPr>
        <w:ind w:left="7178" w:hanging="360"/>
      </w:pPr>
    </w:lvl>
    <w:lvl w:ilvl="8" w:tplc="240A001B" w:tentative="1">
      <w:start w:val="1"/>
      <w:numFmt w:val="lowerRoman"/>
      <w:lvlText w:val="%9."/>
      <w:lvlJc w:val="right"/>
      <w:pPr>
        <w:ind w:left="7898" w:hanging="180"/>
      </w:pPr>
    </w:lvl>
  </w:abstractNum>
  <w:abstractNum w:abstractNumId="19" w15:restartNumberingAfterBreak="0">
    <w:nsid w:val="48A517A3"/>
    <w:multiLevelType w:val="multilevel"/>
    <w:tmpl w:val="71CAF51A"/>
    <w:lvl w:ilvl="0">
      <w:start w:val="3"/>
      <w:numFmt w:val="decimal"/>
      <w:lvlText w:val="%1."/>
      <w:lvlJc w:val="left"/>
      <w:pPr>
        <w:ind w:left="1421" w:hanging="286"/>
      </w:pPr>
      <w:rPr>
        <w:rFonts w:ascii="Arial" w:eastAsia="Arial" w:hAnsi="Arial" w:cs="Arial" w:hint="default"/>
        <w:b/>
        <w:bCs/>
        <w:i w:val="0"/>
        <w:iCs w:val="0"/>
        <w:spacing w:val="-1"/>
        <w:w w:val="100"/>
        <w:sz w:val="20"/>
        <w:szCs w:val="20"/>
        <w:lang w:val="es-ES" w:eastAsia="en-US" w:bidi="ar-SA"/>
      </w:rPr>
    </w:lvl>
    <w:lvl w:ilvl="1">
      <w:start w:val="1"/>
      <w:numFmt w:val="decimal"/>
      <w:lvlText w:val="%1.%2."/>
      <w:lvlJc w:val="left"/>
      <w:pPr>
        <w:ind w:left="2050" w:hanging="569"/>
      </w:pPr>
      <w:rPr>
        <w:rFonts w:ascii="Arial" w:eastAsia="Arial" w:hAnsi="Arial" w:cs="Arial" w:hint="default"/>
        <w:b/>
        <w:bCs/>
        <w:i w:val="0"/>
        <w:iCs w:val="0"/>
        <w:spacing w:val="-6"/>
        <w:w w:val="100"/>
        <w:sz w:val="20"/>
        <w:szCs w:val="20"/>
        <w:lang w:val="es-ES" w:eastAsia="en-US" w:bidi="ar-SA"/>
      </w:rPr>
    </w:lvl>
    <w:lvl w:ilvl="2">
      <w:start w:val="1"/>
      <w:numFmt w:val="decimal"/>
      <w:lvlText w:val="%3."/>
      <w:lvlJc w:val="left"/>
      <w:pPr>
        <w:ind w:left="1982" w:hanging="363"/>
      </w:pPr>
      <w:rPr>
        <w:rFonts w:ascii="Arial MT" w:eastAsia="Arial MT" w:hAnsi="Arial MT" w:cs="Arial MT" w:hint="default"/>
        <w:b/>
        <w:bCs/>
        <w:i w:val="0"/>
        <w:iCs w:val="0"/>
        <w:spacing w:val="-1"/>
        <w:w w:val="93"/>
        <w:sz w:val="22"/>
        <w:szCs w:val="22"/>
        <w:lang w:val="es-ES" w:eastAsia="en-US" w:bidi="ar-SA"/>
      </w:rPr>
    </w:lvl>
    <w:lvl w:ilvl="3">
      <w:numFmt w:val="bullet"/>
      <w:lvlText w:val="•"/>
      <w:lvlJc w:val="left"/>
      <w:pPr>
        <w:ind w:left="2184" w:hanging="144"/>
      </w:pPr>
      <w:rPr>
        <w:rFonts w:ascii="Arial MT" w:eastAsia="Arial MT" w:hAnsi="Arial MT" w:cs="Arial MT" w:hint="default"/>
        <w:b w:val="0"/>
        <w:bCs w:val="0"/>
        <w:i w:val="0"/>
        <w:iCs w:val="0"/>
        <w:spacing w:val="0"/>
        <w:w w:val="100"/>
        <w:sz w:val="22"/>
        <w:szCs w:val="22"/>
        <w:lang w:val="es-ES" w:eastAsia="en-US" w:bidi="ar-SA"/>
      </w:rPr>
    </w:lvl>
    <w:lvl w:ilvl="4">
      <w:numFmt w:val="bullet"/>
      <w:lvlText w:val="•"/>
      <w:lvlJc w:val="left"/>
      <w:pPr>
        <w:ind w:left="3462" w:hanging="144"/>
      </w:pPr>
      <w:rPr>
        <w:rFonts w:hint="default"/>
        <w:lang w:val="es-ES" w:eastAsia="en-US" w:bidi="ar-SA"/>
      </w:rPr>
    </w:lvl>
    <w:lvl w:ilvl="5">
      <w:numFmt w:val="bullet"/>
      <w:lvlText w:val="•"/>
      <w:lvlJc w:val="left"/>
      <w:pPr>
        <w:ind w:left="4745" w:hanging="144"/>
      </w:pPr>
      <w:rPr>
        <w:rFonts w:hint="default"/>
        <w:lang w:val="es-ES" w:eastAsia="en-US" w:bidi="ar-SA"/>
      </w:rPr>
    </w:lvl>
    <w:lvl w:ilvl="6">
      <w:numFmt w:val="bullet"/>
      <w:lvlText w:val="•"/>
      <w:lvlJc w:val="left"/>
      <w:pPr>
        <w:ind w:left="6028" w:hanging="144"/>
      </w:pPr>
      <w:rPr>
        <w:rFonts w:hint="default"/>
        <w:lang w:val="es-ES" w:eastAsia="en-US" w:bidi="ar-SA"/>
      </w:rPr>
    </w:lvl>
    <w:lvl w:ilvl="7">
      <w:numFmt w:val="bullet"/>
      <w:lvlText w:val="•"/>
      <w:lvlJc w:val="left"/>
      <w:pPr>
        <w:ind w:left="7311" w:hanging="144"/>
      </w:pPr>
      <w:rPr>
        <w:rFonts w:hint="default"/>
        <w:lang w:val="es-ES" w:eastAsia="en-US" w:bidi="ar-SA"/>
      </w:rPr>
    </w:lvl>
    <w:lvl w:ilvl="8">
      <w:numFmt w:val="bullet"/>
      <w:lvlText w:val="•"/>
      <w:lvlJc w:val="left"/>
      <w:pPr>
        <w:ind w:left="8594" w:hanging="144"/>
      </w:pPr>
      <w:rPr>
        <w:rFonts w:hint="default"/>
        <w:lang w:val="es-ES" w:eastAsia="en-US" w:bidi="ar-SA"/>
      </w:rPr>
    </w:lvl>
  </w:abstractNum>
  <w:abstractNum w:abstractNumId="20" w15:restartNumberingAfterBreak="0">
    <w:nsid w:val="4B943C96"/>
    <w:multiLevelType w:val="hybridMultilevel"/>
    <w:tmpl w:val="166817F6"/>
    <w:lvl w:ilvl="0" w:tplc="240A0001">
      <w:start w:val="1"/>
      <w:numFmt w:val="bullet"/>
      <w:lvlText w:val=""/>
      <w:lvlJc w:val="left"/>
      <w:pPr>
        <w:ind w:left="2782" w:hanging="360"/>
      </w:pPr>
      <w:rPr>
        <w:rFonts w:ascii="Symbol" w:hAnsi="Symbol" w:hint="default"/>
      </w:rPr>
    </w:lvl>
    <w:lvl w:ilvl="1" w:tplc="240A0003" w:tentative="1">
      <w:start w:val="1"/>
      <w:numFmt w:val="bullet"/>
      <w:lvlText w:val="o"/>
      <w:lvlJc w:val="left"/>
      <w:pPr>
        <w:ind w:left="3502" w:hanging="360"/>
      </w:pPr>
      <w:rPr>
        <w:rFonts w:ascii="Courier New" w:hAnsi="Courier New" w:cs="Courier New" w:hint="default"/>
      </w:rPr>
    </w:lvl>
    <w:lvl w:ilvl="2" w:tplc="240A0005" w:tentative="1">
      <w:start w:val="1"/>
      <w:numFmt w:val="bullet"/>
      <w:lvlText w:val=""/>
      <w:lvlJc w:val="left"/>
      <w:pPr>
        <w:ind w:left="4222" w:hanging="360"/>
      </w:pPr>
      <w:rPr>
        <w:rFonts w:ascii="Wingdings" w:hAnsi="Wingdings" w:hint="default"/>
      </w:rPr>
    </w:lvl>
    <w:lvl w:ilvl="3" w:tplc="240A0001" w:tentative="1">
      <w:start w:val="1"/>
      <w:numFmt w:val="bullet"/>
      <w:lvlText w:val=""/>
      <w:lvlJc w:val="left"/>
      <w:pPr>
        <w:ind w:left="4942" w:hanging="360"/>
      </w:pPr>
      <w:rPr>
        <w:rFonts w:ascii="Symbol" w:hAnsi="Symbol" w:hint="default"/>
      </w:rPr>
    </w:lvl>
    <w:lvl w:ilvl="4" w:tplc="240A0003" w:tentative="1">
      <w:start w:val="1"/>
      <w:numFmt w:val="bullet"/>
      <w:lvlText w:val="o"/>
      <w:lvlJc w:val="left"/>
      <w:pPr>
        <w:ind w:left="5662" w:hanging="360"/>
      </w:pPr>
      <w:rPr>
        <w:rFonts w:ascii="Courier New" w:hAnsi="Courier New" w:cs="Courier New" w:hint="default"/>
      </w:rPr>
    </w:lvl>
    <w:lvl w:ilvl="5" w:tplc="240A0005" w:tentative="1">
      <w:start w:val="1"/>
      <w:numFmt w:val="bullet"/>
      <w:lvlText w:val=""/>
      <w:lvlJc w:val="left"/>
      <w:pPr>
        <w:ind w:left="6382" w:hanging="360"/>
      </w:pPr>
      <w:rPr>
        <w:rFonts w:ascii="Wingdings" w:hAnsi="Wingdings" w:hint="default"/>
      </w:rPr>
    </w:lvl>
    <w:lvl w:ilvl="6" w:tplc="240A0001" w:tentative="1">
      <w:start w:val="1"/>
      <w:numFmt w:val="bullet"/>
      <w:lvlText w:val=""/>
      <w:lvlJc w:val="left"/>
      <w:pPr>
        <w:ind w:left="7102" w:hanging="360"/>
      </w:pPr>
      <w:rPr>
        <w:rFonts w:ascii="Symbol" w:hAnsi="Symbol" w:hint="default"/>
      </w:rPr>
    </w:lvl>
    <w:lvl w:ilvl="7" w:tplc="240A0003" w:tentative="1">
      <w:start w:val="1"/>
      <w:numFmt w:val="bullet"/>
      <w:lvlText w:val="o"/>
      <w:lvlJc w:val="left"/>
      <w:pPr>
        <w:ind w:left="7822" w:hanging="360"/>
      </w:pPr>
      <w:rPr>
        <w:rFonts w:ascii="Courier New" w:hAnsi="Courier New" w:cs="Courier New" w:hint="default"/>
      </w:rPr>
    </w:lvl>
    <w:lvl w:ilvl="8" w:tplc="240A0005" w:tentative="1">
      <w:start w:val="1"/>
      <w:numFmt w:val="bullet"/>
      <w:lvlText w:val=""/>
      <w:lvlJc w:val="left"/>
      <w:pPr>
        <w:ind w:left="8542" w:hanging="360"/>
      </w:pPr>
      <w:rPr>
        <w:rFonts w:ascii="Wingdings" w:hAnsi="Wingdings" w:hint="default"/>
      </w:rPr>
    </w:lvl>
  </w:abstractNum>
  <w:abstractNum w:abstractNumId="21" w15:restartNumberingAfterBreak="0">
    <w:nsid w:val="4C5F2CD7"/>
    <w:multiLevelType w:val="hybridMultilevel"/>
    <w:tmpl w:val="AD6C8940"/>
    <w:lvl w:ilvl="0" w:tplc="080AEC14">
      <w:start w:val="1"/>
      <w:numFmt w:val="decimal"/>
      <w:lvlText w:val="%1."/>
      <w:lvlJc w:val="left"/>
      <w:pPr>
        <w:ind w:left="2204" w:hanging="360"/>
      </w:pPr>
      <w:rPr>
        <w:rFonts w:ascii="Arial MT" w:eastAsia="Arial MT" w:hAnsi="Arial MT" w:cs="Arial MT" w:hint="default"/>
        <w:b/>
        <w:bCs/>
        <w:i w:val="0"/>
        <w:iCs w:val="0"/>
        <w:spacing w:val="-1"/>
        <w:w w:val="100"/>
        <w:sz w:val="20"/>
        <w:szCs w:val="20"/>
        <w:lang w:val="es-ES" w:eastAsia="en-US" w:bidi="ar-SA"/>
      </w:rPr>
    </w:lvl>
    <w:lvl w:ilvl="1" w:tplc="9AF41E98">
      <w:numFmt w:val="bullet"/>
      <w:lvlText w:val="•"/>
      <w:lvlJc w:val="left"/>
      <w:pPr>
        <w:ind w:left="2772" w:hanging="360"/>
      </w:pPr>
      <w:rPr>
        <w:rFonts w:hint="default"/>
        <w:lang w:val="es-ES" w:eastAsia="en-US" w:bidi="ar-SA"/>
      </w:rPr>
    </w:lvl>
    <w:lvl w:ilvl="2" w:tplc="1844619C">
      <w:numFmt w:val="bullet"/>
      <w:lvlText w:val="•"/>
      <w:lvlJc w:val="left"/>
      <w:pPr>
        <w:ind w:left="3704" w:hanging="360"/>
      </w:pPr>
      <w:rPr>
        <w:rFonts w:hint="default"/>
        <w:lang w:val="es-ES" w:eastAsia="en-US" w:bidi="ar-SA"/>
      </w:rPr>
    </w:lvl>
    <w:lvl w:ilvl="3" w:tplc="19F2DF6E">
      <w:numFmt w:val="bullet"/>
      <w:lvlText w:val="•"/>
      <w:lvlJc w:val="left"/>
      <w:pPr>
        <w:ind w:left="4636" w:hanging="360"/>
      </w:pPr>
      <w:rPr>
        <w:rFonts w:hint="default"/>
        <w:lang w:val="es-ES" w:eastAsia="en-US" w:bidi="ar-SA"/>
      </w:rPr>
    </w:lvl>
    <w:lvl w:ilvl="4" w:tplc="2B1EA394">
      <w:numFmt w:val="bullet"/>
      <w:lvlText w:val="•"/>
      <w:lvlJc w:val="left"/>
      <w:pPr>
        <w:ind w:left="5568" w:hanging="360"/>
      </w:pPr>
      <w:rPr>
        <w:rFonts w:hint="default"/>
        <w:lang w:val="es-ES" w:eastAsia="en-US" w:bidi="ar-SA"/>
      </w:rPr>
    </w:lvl>
    <w:lvl w:ilvl="5" w:tplc="CF381616">
      <w:numFmt w:val="bullet"/>
      <w:lvlText w:val="•"/>
      <w:lvlJc w:val="left"/>
      <w:pPr>
        <w:ind w:left="6500" w:hanging="360"/>
      </w:pPr>
      <w:rPr>
        <w:rFonts w:hint="default"/>
        <w:lang w:val="es-ES" w:eastAsia="en-US" w:bidi="ar-SA"/>
      </w:rPr>
    </w:lvl>
    <w:lvl w:ilvl="6" w:tplc="9022FA50">
      <w:numFmt w:val="bullet"/>
      <w:lvlText w:val="•"/>
      <w:lvlJc w:val="left"/>
      <w:pPr>
        <w:ind w:left="7432" w:hanging="360"/>
      </w:pPr>
      <w:rPr>
        <w:rFonts w:hint="default"/>
        <w:lang w:val="es-ES" w:eastAsia="en-US" w:bidi="ar-SA"/>
      </w:rPr>
    </w:lvl>
    <w:lvl w:ilvl="7" w:tplc="9AFC3790">
      <w:numFmt w:val="bullet"/>
      <w:lvlText w:val="•"/>
      <w:lvlJc w:val="left"/>
      <w:pPr>
        <w:ind w:left="8364" w:hanging="360"/>
      </w:pPr>
      <w:rPr>
        <w:rFonts w:hint="default"/>
        <w:lang w:val="es-ES" w:eastAsia="en-US" w:bidi="ar-SA"/>
      </w:rPr>
    </w:lvl>
    <w:lvl w:ilvl="8" w:tplc="1B389E14">
      <w:numFmt w:val="bullet"/>
      <w:lvlText w:val="•"/>
      <w:lvlJc w:val="left"/>
      <w:pPr>
        <w:ind w:left="9296" w:hanging="360"/>
      </w:pPr>
      <w:rPr>
        <w:rFonts w:hint="default"/>
        <w:lang w:val="es-ES" w:eastAsia="en-US" w:bidi="ar-SA"/>
      </w:rPr>
    </w:lvl>
  </w:abstractNum>
  <w:abstractNum w:abstractNumId="22" w15:restartNumberingAfterBreak="0">
    <w:nsid w:val="530A5FCC"/>
    <w:multiLevelType w:val="hybridMultilevel"/>
    <w:tmpl w:val="B5449BE6"/>
    <w:lvl w:ilvl="0" w:tplc="240A0019">
      <w:start w:val="1"/>
      <w:numFmt w:val="lowerLetter"/>
      <w:lvlText w:val="%1."/>
      <w:lvlJc w:val="left"/>
      <w:pPr>
        <w:ind w:left="2200" w:hanging="360"/>
      </w:pPr>
    </w:lvl>
    <w:lvl w:ilvl="1" w:tplc="240A0019" w:tentative="1">
      <w:start w:val="1"/>
      <w:numFmt w:val="lowerLetter"/>
      <w:lvlText w:val="%2."/>
      <w:lvlJc w:val="left"/>
      <w:pPr>
        <w:ind w:left="2920" w:hanging="360"/>
      </w:pPr>
    </w:lvl>
    <w:lvl w:ilvl="2" w:tplc="240A001B" w:tentative="1">
      <w:start w:val="1"/>
      <w:numFmt w:val="lowerRoman"/>
      <w:lvlText w:val="%3."/>
      <w:lvlJc w:val="right"/>
      <w:pPr>
        <w:ind w:left="3640" w:hanging="180"/>
      </w:pPr>
    </w:lvl>
    <w:lvl w:ilvl="3" w:tplc="240A000F" w:tentative="1">
      <w:start w:val="1"/>
      <w:numFmt w:val="decimal"/>
      <w:lvlText w:val="%4."/>
      <w:lvlJc w:val="left"/>
      <w:pPr>
        <w:ind w:left="4360" w:hanging="360"/>
      </w:pPr>
    </w:lvl>
    <w:lvl w:ilvl="4" w:tplc="240A0019" w:tentative="1">
      <w:start w:val="1"/>
      <w:numFmt w:val="lowerLetter"/>
      <w:lvlText w:val="%5."/>
      <w:lvlJc w:val="left"/>
      <w:pPr>
        <w:ind w:left="5080" w:hanging="360"/>
      </w:pPr>
    </w:lvl>
    <w:lvl w:ilvl="5" w:tplc="240A001B" w:tentative="1">
      <w:start w:val="1"/>
      <w:numFmt w:val="lowerRoman"/>
      <w:lvlText w:val="%6."/>
      <w:lvlJc w:val="right"/>
      <w:pPr>
        <w:ind w:left="5800" w:hanging="180"/>
      </w:pPr>
    </w:lvl>
    <w:lvl w:ilvl="6" w:tplc="240A000F" w:tentative="1">
      <w:start w:val="1"/>
      <w:numFmt w:val="decimal"/>
      <w:lvlText w:val="%7."/>
      <w:lvlJc w:val="left"/>
      <w:pPr>
        <w:ind w:left="6520" w:hanging="360"/>
      </w:pPr>
    </w:lvl>
    <w:lvl w:ilvl="7" w:tplc="240A0019" w:tentative="1">
      <w:start w:val="1"/>
      <w:numFmt w:val="lowerLetter"/>
      <w:lvlText w:val="%8."/>
      <w:lvlJc w:val="left"/>
      <w:pPr>
        <w:ind w:left="7240" w:hanging="360"/>
      </w:pPr>
    </w:lvl>
    <w:lvl w:ilvl="8" w:tplc="240A001B" w:tentative="1">
      <w:start w:val="1"/>
      <w:numFmt w:val="lowerRoman"/>
      <w:lvlText w:val="%9."/>
      <w:lvlJc w:val="right"/>
      <w:pPr>
        <w:ind w:left="7960" w:hanging="180"/>
      </w:pPr>
    </w:lvl>
  </w:abstractNum>
  <w:abstractNum w:abstractNumId="23" w15:restartNumberingAfterBreak="0">
    <w:nsid w:val="550E3A3C"/>
    <w:multiLevelType w:val="hybridMultilevel"/>
    <w:tmpl w:val="854C554E"/>
    <w:lvl w:ilvl="0" w:tplc="DF16C93C">
      <w:start w:val="1"/>
      <w:numFmt w:val="lowerLetter"/>
      <w:lvlText w:val="%1."/>
      <w:lvlJc w:val="left"/>
      <w:pPr>
        <w:ind w:left="1910" w:hanging="428"/>
      </w:pPr>
      <w:rPr>
        <w:rFonts w:ascii="Arial MT" w:eastAsia="Arial MT" w:hAnsi="Arial MT" w:cs="Arial MT" w:hint="default"/>
        <w:b w:val="0"/>
        <w:bCs w:val="0"/>
        <w:i w:val="0"/>
        <w:iCs w:val="0"/>
        <w:spacing w:val="-1"/>
        <w:w w:val="100"/>
        <w:sz w:val="20"/>
        <w:szCs w:val="20"/>
        <w:lang w:val="es-ES" w:eastAsia="en-US" w:bidi="ar-SA"/>
      </w:rPr>
    </w:lvl>
    <w:lvl w:ilvl="1" w:tplc="0172F50A">
      <w:numFmt w:val="bullet"/>
      <w:lvlText w:val="•"/>
      <w:lvlJc w:val="left"/>
      <w:pPr>
        <w:ind w:left="2844" w:hanging="428"/>
      </w:pPr>
      <w:rPr>
        <w:rFonts w:hint="default"/>
        <w:lang w:val="es-ES" w:eastAsia="en-US" w:bidi="ar-SA"/>
      </w:rPr>
    </w:lvl>
    <w:lvl w:ilvl="2" w:tplc="3E4404F6">
      <w:numFmt w:val="bullet"/>
      <w:lvlText w:val="•"/>
      <w:lvlJc w:val="left"/>
      <w:pPr>
        <w:ind w:left="3768" w:hanging="428"/>
      </w:pPr>
      <w:rPr>
        <w:rFonts w:hint="default"/>
        <w:lang w:val="es-ES" w:eastAsia="en-US" w:bidi="ar-SA"/>
      </w:rPr>
    </w:lvl>
    <w:lvl w:ilvl="3" w:tplc="B18255C0">
      <w:numFmt w:val="bullet"/>
      <w:lvlText w:val="•"/>
      <w:lvlJc w:val="left"/>
      <w:pPr>
        <w:ind w:left="4692" w:hanging="428"/>
      </w:pPr>
      <w:rPr>
        <w:rFonts w:hint="default"/>
        <w:lang w:val="es-ES" w:eastAsia="en-US" w:bidi="ar-SA"/>
      </w:rPr>
    </w:lvl>
    <w:lvl w:ilvl="4" w:tplc="2500B5D6">
      <w:numFmt w:val="bullet"/>
      <w:lvlText w:val="•"/>
      <w:lvlJc w:val="left"/>
      <w:pPr>
        <w:ind w:left="5616" w:hanging="428"/>
      </w:pPr>
      <w:rPr>
        <w:rFonts w:hint="default"/>
        <w:lang w:val="es-ES" w:eastAsia="en-US" w:bidi="ar-SA"/>
      </w:rPr>
    </w:lvl>
    <w:lvl w:ilvl="5" w:tplc="52D88C4A">
      <w:numFmt w:val="bullet"/>
      <w:lvlText w:val="•"/>
      <w:lvlJc w:val="left"/>
      <w:pPr>
        <w:ind w:left="6540" w:hanging="428"/>
      </w:pPr>
      <w:rPr>
        <w:rFonts w:hint="default"/>
        <w:lang w:val="es-ES" w:eastAsia="en-US" w:bidi="ar-SA"/>
      </w:rPr>
    </w:lvl>
    <w:lvl w:ilvl="6" w:tplc="72605478">
      <w:numFmt w:val="bullet"/>
      <w:lvlText w:val="•"/>
      <w:lvlJc w:val="left"/>
      <w:pPr>
        <w:ind w:left="7464" w:hanging="428"/>
      </w:pPr>
      <w:rPr>
        <w:rFonts w:hint="default"/>
        <w:lang w:val="es-ES" w:eastAsia="en-US" w:bidi="ar-SA"/>
      </w:rPr>
    </w:lvl>
    <w:lvl w:ilvl="7" w:tplc="DE52833C">
      <w:numFmt w:val="bullet"/>
      <w:lvlText w:val="•"/>
      <w:lvlJc w:val="left"/>
      <w:pPr>
        <w:ind w:left="8388" w:hanging="428"/>
      </w:pPr>
      <w:rPr>
        <w:rFonts w:hint="default"/>
        <w:lang w:val="es-ES" w:eastAsia="en-US" w:bidi="ar-SA"/>
      </w:rPr>
    </w:lvl>
    <w:lvl w:ilvl="8" w:tplc="0B24A1F0">
      <w:numFmt w:val="bullet"/>
      <w:lvlText w:val="•"/>
      <w:lvlJc w:val="left"/>
      <w:pPr>
        <w:ind w:left="9312" w:hanging="428"/>
      </w:pPr>
      <w:rPr>
        <w:rFonts w:hint="default"/>
        <w:lang w:val="es-ES" w:eastAsia="en-US" w:bidi="ar-SA"/>
      </w:rPr>
    </w:lvl>
  </w:abstractNum>
  <w:abstractNum w:abstractNumId="24" w15:restartNumberingAfterBreak="0">
    <w:nsid w:val="553805BB"/>
    <w:multiLevelType w:val="hybridMultilevel"/>
    <w:tmpl w:val="2BFCA740"/>
    <w:lvl w:ilvl="0" w:tplc="C15C9FB8">
      <w:start w:val="1"/>
      <w:numFmt w:val="decimal"/>
      <w:lvlText w:val="%1."/>
      <w:lvlJc w:val="left"/>
      <w:pPr>
        <w:ind w:left="1728" w:hanging="248"/>
      </w:pPr>
      <w:rPr>
        <w:rFonts w:ascii="Arial MT" w:eastAsia="Arial MT" w:hAnsi="Arial MT" w:cs="Arial MT" w:hint="default"/>
        <w:b w:val="0"/>
        <w:bCs w:val="0"/>
        <w:i w:val="0"/>
        <w:iCs w:val="0"/>
        <w:spacing w:val="-1"/>
        <w:w w:val="100"/>
        <w:sz w:val="20"/>
        <w:szCs w:val="20"/>
        <w:lang w:val="es-ES" w:eastAsia="en-US" w:bidi="ar-SA"/>
      </w:rPr>
    </w:lvl>
    <w:lvl w:ilvl="1" w:tplc="400C814A">
      <w:numFmt w:val="bullet"/>
      <w:lvlText w:val="•"/>
      <w:lvlJc w:val="left"/>
      <w:pPr>
        <w:ind w:left="2664" w:hanging="248"/>
      </w:pPr>
      <w:rPr>
        <w:rFonts w:hint="default"/>
        <w:lang w:val="es-ES" w:eastAsia="en-US" w:bidi="ar-SA"/>
      </w:rPr>
    </w:lvl>
    <w:lvl w:ilvl="2" w:tplc="623AB284">
      <w:numFmt w:val="bullet"/>
      <w:lvlText w:val="•"/>
      <w:lvlJc w:val="left"/>
      <w:pPr>
        <w:ind w:left="3608" w:hanging="248"/>
      </w:pPr>
      <w:rPr>
        <w:rFonts w:hint="default"/>
        <w:lang w:val="es-ES" w:eastAsia="en-US" w:bidi="ar-SA"/>
      </w:rPr>
    </w:lvl>
    <w:lvl w:ilvl="3" w:tplc="16562A2E">
      <w:numFmt w:val="bullet"/>
      <w:lvlText w:val="•"/>
      <w:lvlJc w:val="left"/>
      <w:pPr>
        <w:ind w:left="4552" w:hanging="248"/>
      </w:pPr>
      <w:rPr>
        <w:rFonts w:hint="default"/>
        <w:lang w:val="es-ES" w:eastAsia="en-US" w:bidi="ar-SA"/>
      </w:rPr>
    </w:lvl>
    <w:lvl w:ilvl="4" w:tplc="B61E4478">
      <w:numFmt w:val="bullet"/>
      <w:lvlText w:val="•"/>
      <w:lvlJc w:val="left"/>
      <w:pPr>
        <w:ind w:left="5496" w:hanging="248"/>
      </w:pPr>
      <w:rPr>
        <w:rFonts w:hint="default"/>
        <w:lang w:val="es-ES" w:eastAsia="en-US" w:bidi="ar-SA"/>
      </w:rPr>
    </w:lvl>
    <w:lvl w:ilvl="5" w:tplc="38C40B16">
      <w:numFmt w:val="bullet"/>
      <w:lvlText w:val="•"/>
      <w:lvlJc w:val="left"/>
      <w:pPr>
        <w:ind w:left="6440" w:hanging="248"/>
      </w:pPr>
      <w:rPr>
        <w:rFonts w:hint="default"/>
        <w:lang w:val="es-ES" w:eastAsia="en-US" w:bidi="ar-SA"/>
      </w:rPr>
    </w:lvl>
    <w:lvl w:ilvl="6" w:tplc="85AC8852">
      <w:numFmt w:val="bullet"/>
      <w:lvlText w:val="•"/>
      <w:lvlJc w:val="left"/>
      <w:pPr>
        <w:ind w:left="7384" w:hanging="248"/>
      </w:pPr>
      <w:rPr>
        <w:rFonts w:hint="default"/>
        <w:lang w:val="es-ES" w:eastAsia="en-US" w:bidi="ar-SA"/>
      </w:rPr>
    </w:lvl>
    <w:lvl w:ilvl="7" w:tplc="46801B9E">
      <w:numFmt w:val="bullet"/>
      <w:lvlText w:val="•"/>
      <w:lvlJc w:val="left"/>
      <w:pPr>
        <w:ind w:left="8328" w:hanging="248"/>
      </w:pPr>
      <w:rPr>
        <w:rFonts w:hint="default"/>
        <w:lang w:val="es-ES" w:eastAsia="en-US" w:bidi="ar-SA"/>
      </w:rPr>
    </w:lvl>
    <w:lvl w:ilvl="8" w:tplc="C8E6B23A">
      <w:numFmt w:val="bullet"/>
      <w:lvlText w:val="•"/>
      <w:lvlJc w:val="left"/>
      <w:pPr>
        <w:ind w:left="9272" w:hanging="248"/>
      </w:pPr>
      <w:rPr>
        <w:rFonts w:hint="default"/>
        <w:lang w:val="es-ES" w:eastAsia="en-US" w:bidi="ar-SA"/>
      </w:rPr>
    </w:lvl>
  </w:abstractNum>
  <w:abstractNum w:abstractNumId="25" w15:restartNumberingAfterBreak="0">
    <w:nsid w:val="588109A5"/>
    <w:multiLevelType w:val="hybridMultilevel"/>
    <w:tmpl w:val="6FF223F8"/>
    <w:lvl w:ilvl="0" w:tplc="679E773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506C8C"/>
    <w:multiLevelType w:val="multilevel"/>
    <w:tmpl w:val="A8E4D03C"/>
    <w:lvl w:ilvl="0">
      <w:start w:val="1"/>
      <w:numFmt w:val="lowerRoman"/>
      <w:lvlText w:val="%1)"/>
      <w:lvlJc w:val="left"/>
      <w:pPr>
        <w:ind w:left="1483" w:hanging="281"/>
      </w:pPr>
      <w:rPr>
        <w:rFonts w:ascii="Arial MT" w:eastAsia="Arial MT" w:hAnsi="Arial MT" w:cs="Arial MT" w:hint="default"/>
        <w:b w:val="0"/>
        <w:bCs w:val="0"/>
        <w:i w:val="0"/>
        <w:iCs w:val="0"/>
        <w:spacing w:val="-2"/>
        <w:w w:val="100"/>
        <w:sz w:val="22"/>
        <w:szCs w:val="22"/>
        <w:lang w:val="es-ES" w:eastAsia="en-US" w:bidi="ar-SA"/>
      </w:rPr>
    </w:lvl>
    <w:lvl w:ilvl="1">
      <w:start w:val="1"/>
      <w:numFmt w:val="decimal"/>
      <w:lvlText w:val="%2."/>
      <w:lvlJc w:val="left"/>
      <w:pPr>
        <w:ind w:left="2050" w:hanging="569"/>
      </w:pPr>
      <w:rPr>
        <w:rFonts w:ascii="Arial" w:eastAsia="Arial" w:hAnsi="Arial" w:cs="Arial" w:hint="default"/>
        <w:b/>
        <w:bCs/>
        <w:i w:val="0"/>
        <w:iCs w:val="0"/>
        <w:spacing w:val="-1"/>
        <w:w w:val="100"/>
        <w:sz w:val="20"/>
        <w:szCs w:val="20"/>
        <w:lang w:val="es-ES" w:eastAsia="en-US" w:bidi="ar-SA"/>
      </w:rPr>
    </w:lvl>
    <w:lvl w:ilvl="2">
      <w:start w:val="1"/>
      <w:numFmt w:val="decimal"/>
      <w:lvlText w:val="%2.%3."/>
      <w:lvlJc w:val="left"/>
      <w:pPr>
        <w:ind w:left="2050" w:hanging="569"/>
      </w:pPr>
      <w:rPr>
        <w:rFonts w:ascii="Arial" w:eastAsia="Arial" w:hAnsi="Arial" w:cs="Arial" w:hint="default"/>
        <w:b/>
        <w:bCs/>
        <w:i w:val="0"/>
        <w:iCs w:val="0"/>
        <w:spacing w:val="-6"/>
        <w:w w:val="100"/>
        <w:sz w:val="22"/>
        <w:szCs w:val="22"/>
        <w:lang w:val="es-ES" w:eastAsia="en-US" w:bidi="ar-SA"/>
      </w:rPr>
    </w:lvl>
    <w:lvl w:ilvl="3">
      <w:numFmt w:val="bullet"/>
      <w:lvlText w:val="•"/>
      <w:lvlJc w:val="left"/>
      <w:pPr>
        <w:ind w:left="4082" w:hanging="569"/>
      </w:pPr>
      <w:rPr>
        <w:rFonts w:hint="default"/>
        <w:lang w:val="es-ES" w:eastAsia="en-US" w:bidi="ar-SA"/>
      </w:rPr>
    </w:lvl>
    <w:lvl w:ilvl="4">
      <w:numFmt w:val="bullet"/>
      <w:lvlText w:val="•"/>
      <w:lvlJc w:val="left"/>
      <w:pPr>
        <w:ind w:left="5093" w:hanging="569"/>
      </w:pPr>
      <w:rPr>
        <w:rFonts w:hint="default"/>
        <w:lang w:val="es-ES" w:eastAsia="en-US" w:bidi="ar-SA"/>
      </w:rPr>
    </w:lvl>
    <w:lvl w:ilvl="5">
      <w:numFmt w:val="bullet"/>
      <w:lvlText w:val="•"/>
      <w:lvlJc w:val="left"/>
      <w:pPr>
        <w:ind w:left="6104" w:hanging="569"/>
      </w:pPr>
      <w:rPr>
        <w:rFonts w:hint="default"/>
        <w:lang w:val="es-ES" w:eastAsia="en-US" w:bidi="ar-SA"/>
      </w:rPr>
    </w:lvl>
    <w:lvl w:ilvl="6">
      <w:numFmt w:val="bullet"/>
      <w:lvlText w:val="•"/>
      <w:lvlJc w:val="left"/>
      <w:pPr>
        <w:ind w:left="7115" w:hanging="569"/>
      </w:pPr>
      <w:rPr>
        <w:rFonts w:hint="default"/>
        <w:lang w:val="es-ES" w:eastAsia="en-US" w:bidi="ar-SA"/>
      </w:rPr>
    </w:lvl>
    <w:lvl w:ilvl="7">
      <w:numFmt w:val="bullet"/>
      <w:lvlText w:val="•"/>
      <w:lvlJc w:val="left"/>
      <w:pPr>
        <w:ind w:left="8126" w:hanging="569"/>
      </w:pPr>
      <w:rPr>
        <w:rFonts w:hint="default"/>
        <w:lang w:val="es-ES" w:eastAsia="en-US" w:bidi="ar-SA"/>
      </w:rPr>
    </w:lvl>
    <w:lvl w:ilvl="8">
      <w:numFmt w:val="bullet"/>
      <w:lvlText w:val="•"/>
      <w:lvlJc w:val="left"/>
      <w:pPr>
        <w:ind w:left="9137" w:hanging="569"/>
      </w:pPr>
      <w:rPr>
        <w:rFonts w:hint="default"/>
        <w:lang w:val="es-ES" w:eastAsia="en-US" w:bidi="ar-SA"/>
      </w:rPr>
    </w:lvl>
  </w:abstractNum>
  <w:abstractNum w:abstractNumId="27" w15:restartNumberingAfterBreak="0">
    <w:nsid w:val="60E459D2"/>
    <w:multiLevelType w:val="hybridMultilevel"/>
    <w:tmpl w:val="15D258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0F0E13B"/>
    <w:multiLevelType w:val="multilevel"/>
    <w:tmpl w:val="FE42E23C"/>
    <w:lvl w:ilvl="0">
      <w:start w:val="4"/>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062"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2DC6741"/>
    <w:multiLevelType w:val="hybridMultilevel"/>
    <w:tmpl w:val="0346021C"/>
    <w:lvl w:ilvl="0" w:tplc="615206D6">
      <w:start w:val="1"/>
      <w:numFmt w:val="decimal"/>
      <w:lvlText w:val="%1."/>
      <w:lvlJc w:val="left"/>
      <w:pPr>
        <w:ind w:left="1910" w:hanging="430"/>
      </w:pPr>
      <w:rPr>
        <w:rFonts w:ascii="Arial" w:eastAsia="Arial" w:hAnsi="Arial" w:cs="Arial" w:hint="default"/>
        <w:b/>
        <w:bCs/>
        <w:i w:val="0"/>
        <w:iCs w:val="0"/>
        <w:spacing w:val="-1"/>
        <w:w w:val="100"/>
        <w:sz w:val="22"/>
        <w:szCs w:val="22"/>
        <w:lang w:val="es-ES" w:eastAsia="en-US" w:bidi="ar-SA"/>
      </w:rPr>
    </w:lvl>
    <w:lvl w:ilvl="1" w:tplc="8FB46BFC">
      <w:numFmt w:val="bullet"/>
      <w:lvlText w:val="•"/>
      <w:lvlJc w:val="left"/>
      <w:pPr>
        <w:ind w:left="2844" w:hanging="430"/>
      </w:pPr>
      <w:rPr>
        <w:rFonts w:hint="default"/>
        <w:lang w:val="es-ES" w:eastAsia="en-US" w:bidi="ar-SA"/>
      </w:rPr>
    </w:lvl>
    <w:lvl w:ilvl="2" w:tplc="36D28572">
      <w:numFmt w:val="bullet"/>
      <w:lvlText w:val="•"/>
      <w:lvlJc w:val="left"/>
      <w:pPr>
        <w:ind w:left="3768" w:hanging="430"/>
      </w:pPr>
      <w:rPr>
        <w:rFonts w:hint="default"/>
        <w:lang w:val="es-ES" w:eastAsia="en-US" w:bidi="ar-SA"/>
      </w:rPr>
    </w:lvl>
    <w:lvl w:ilvl="3" w:tplc="00C4C83A">
      <w:numFmt w:val="bullet"/>
      <w:lvlText w:val="•"/>
      <w:lvlJc w:val="left"/>
      <w:pPr>
        <w:ind w:left="4692" w:hanging="430"/>
      </w:pPr>
      <w:rPr>
        <w:rFonts w:hint="default"/>
        <w:lang w:val="es-ES" w:eastAsia="en-US" w:bidi="ar-SA"/>
      </w:rPr>
    </w:lvl>
    <w:lvl w:ilvl="4" w:tplc="F84C0E94">
      <w:numFmt w:val="bullet"/>
      <w:lvlText w:val="•"/>
      <w:lvlJc w:val="left"/>
      <w:pPr>
        <w:ind w:left="5616" w:hanging="430"/>
      </w:pPr>
      <w:rPr>
        <w:rFonts w:hint="default"/>
        <w:lang w:val="es-ES" w:eastAsia="en-US" w:bidi="ar-SA"/>
      </w:rPr>
    </w:lvl>
    <w:lvl w:ilvl="5" w:tplc="8A20776C">
      <w:numFmt w:val="bullet"/>
      <w:lvlText w:val="•"/>
      <w:lvlJc w:val="left"/>
      <w:pPr>
        <w:ind w:left="6540" w:hanging="430"/>
      </w:pPr>
      <w:rPr>
        <w:rFonts w:hint="default"/>
        <w:lang w:val="es-ES" w:eastAsia="en-US" w:bidi="ar-SA"/>
      </w:rPr>
    </w:lvl>
    <w:lvl w:ilvl="6" w:tplc="FB2458A8">
      <w:numFmt w:val="bullet"/>
      <w:lvlText w:val="•"/>
      <w:lvlJc w:val="left"/>
      <w:pPr>
        <w:ind w:left="7464" w:hanging="430"/>
      </w:pPr>
      <w:rPr>
        <w:rFonts w:hint="default"/>
        <w:lang w:val="es-ES" w:eastAsia="en-US" w:bidi="ar-SA"/>
      </w:rPr>
    </w:lvl>
    <w:lvl w:ilvl="7" w:tplc="B470C2E6">
      <w:numFmt w:val="bullet"/>
      <w:lvlText w:val="•"/>
      <w:lvlJc w:val="left"/>
      <w:pPr>
        <w:ind w:left="8388" w:hanging="430"/>
      </w:pPr>
      <w:rPr>
        <w:rFonts w:hint="default"/>
        <w:lang w:val="es-ES" w:eastAsia="en-US" w:bidi="ar-SA"/>
      </w:rPr>
    </w:lvl>
    <w:lvl w:ilvl="8" w:tplc="7BEA27D2">
      <w:numFmt w:val="bullet"/>
      <w:lvlText w:val="•"/>
      <w:lvlJc w:val="left"/>
      <w:pPr>
        <w:ind w:left="9312" w:hanging="430"/>
      </w:pPr>
      <w:rPr>
        <w:rFonts w:hint="default"/>
        <w:lang w:val="es-ES" w:eastAsia="en-US" w:bidi="ar-SA"/>
      </w:rPr>
    </w:lvl>
  </w:abstractNum>
  <w:abstractNum w:abstractNumId="30" w15:restartNumberingAfterBreak="0">
    <w:nsid w:val="64403BEE"/>
    <w:multiLevelType w:val="multilevel"/>
    <w:tmpl w:val="C902DEA8"/>
    <w:lvl w:ilvl="0">
      <w:start w:val="1"/>
      <w:numFmt w:val="decimal"/>
      <w:lvlText w:val="%1."/>
      <w:lvlJc w:val="left"/>
      <w:pPr>
        <w:ind w:left="1910" w:hanging="430"/>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2203" w:hanging="723"/>
      </w:pPr>
      <w:rPr>
        <w:rFonts w:ascii="Arial" w:eastAsia="Arial" w:hAnsi="Arial" w:cs="Arial" w:hint="default"/>
        <w:b/>
        <w:bCs/>
        <w:i w:val="0"/>
        <w:iCs w:val="0"/>
        <w:spacing w:val="-6"/>
        <w:w w:val="100"/>
        <w:sz w:val="22"/>
        <w:szCs w:val="22"/>
        <w:lang w:val="es-ES" w:eastAsia="en-US" w:bidi="ar-SA"/>
      </w:rPr>
    </w:lvl>
    <w:lvl w:ilvl="2">
      <w:start w:val="1"/>
      <w:numFmt w:val="decimal"/>
      <w:lvlText w:val="%1.%2.%3."/>
      <w:lvlJc w:val="left"/>
      <w:pPr>
        <w:ind w:left="2203" w:hanging="723"/>
      </w:pPr>
      <w:rPr>
        <w:rFonts w:ascii="Arial" w:eastAsia="Arial" w:hAnsi="Arial" w:cs="Arial" w:hint="default"/>
        <w:b/>
        <w:bCs/>
        <w:i w:val="0"/>
        <w:iCs w:val="0"/>
        <w:spacing w:val="-6"/>
        <w:w w:val="100"/>
        <w:sz w:val="20"/>
        <w:szCs w:val="20"/>
        <w:lang w:val="es-ES" w:eastAsia="en-US" w:bidi="ar-SA"/>
      </w:rPr>
    </w:lvl>
    <w:lvl w:ilvl="3">
      <w:start w:val="1"/>
      <w:numFmt w:val="decimal"/>
      <w:lvlText w:val="%1.%2.%3.%4."/>
      <w:lvlJc w:val="left"/>
      <w:pPr>
        <w:ind w:left="2563" w:hanging="1083"/>
      </w:pPr>
      <w:rPr>
        <w:rFonts w:ascii="Arial" w:eastAsia="Arial" w:hAnsi="Arial" w:cs="Arial" w:hint="default"/>
        <w:b/>
        <w:bCs/>
        <w:i w:val="0"/>
        <w:iCs w:val="0"/>
        <w:spacing w:val="-6"/>
        <w:w w:val="100"/>
        <w:sz w:val="20"/>
        <w:szCs w:val="20"/>
        <w:lang w:val="es-ES" w:eastAsia="en-US" w:bidi="ar-SA"/>
      </w:rPr>
    </w:lvl>
    <w:lvl w:ilvl="4">
      <w:numFmt w:val="bullet"/>
      <w:lvlText w:val="•"/>
      <w:lvlJc w:val="left"/>
      <w:pPr>
        <w:ind w:left="3840" w:hanging="1083"/>
      </w:pPr>
      <w:rPr>
        <w:rFonts w:hint="default"/>
        <w:lang w:val="es-ES" w:eastAsia="en-US" w:bidi="ar-SA"/>
      </w:rPr>
    </w:lvl>
    <w:lvl w:ilvl="5">
      <w:numFmt w:val="bullet"/>
      <w:lvlText w:val="•"/>
      <w:lvlJc w:val="left"/>
      <w:pPr>
        <w:ind w:left="5060" w:hanging="1083"/>
      </w:pPr>
      <w:rPr>
        <w:rFonts w:hint="default"/>
        <w:lang w:val="es-ES" w:eastAsia="en-US" w:bidi="ar-SA"/>
      </w:rPr>
    </w:lvl>
    <w:lvl w:ilvl="6">
      <w:numFmt w:val="bullet"/>
      <w:lvlText w:val="•"/>
      <w:lvlJc w:val="left"/>
      <w:pPr>
        <w:ind w:left="6280" w:hanging="1083"/>
      </w:pPr>
      <w:rPr>
        <w:rFonts w:hint="default"/>
        <w:lang w:val="es-ES" w:eastAsia="en-US" w:bidi="ar-SA"/>
      </w:rPr>
    </w:lvl>
    <w:lvl w:ilvl="7">
      <w:numFmt w:val="bullet"/>
      <w:lvlText w:val="•"/>
      <w:lvlJc w:val="left"/>
      <w:pPr>
        <w:ind w:left="7500" w:hanging="1083"/>
      </w:pPr>
      <w:rPr>
        <w:rFonts w:hint="default"/>
        <w:lang w:val="es-ES" w:eastAsia="en-US" w:bidi="ar-SA"/>
      </w:rPr>
    </w:lvl>
    <w:lvl w:ilvl="8">
      <w:numFmt w:val="bullet"/>
      <w:lvlText w:val="•"/>
      <w:lvlJc w:val="left"/>
      <w:pPr>
        <w:ind w:left="8720" w:hanging="1083"/>
      </w:pPr>
      <w:rPr>
        <w:rFonts w:hint="default"/>
        <w:lang w:val="es-ES" w:eastAsia="en-US" w:bidi="ar-SA"/>
      </w:rPr>
    </w:lvl>
  </w:abstractNum>
  <w:abstractNum w:abstractNumId="31" w15:restartNumberingAfterBreak="0">
    <w:nsid w:val="66546CA0"/>
    <w:multiLevelType w:val="multilevel"/>
    <w:tmpl w:val="314ED5EC"/>
    <w:lvl w:ilvl="0">
      <w:start w:val="2"/>
      <w:numFmt w:val="decimal"/>
      <w:lvlText w:val="%1"/>
      <w:lvlJc w:val="left"/>
      <w:pPr>
        <w:ind w:left="2918" w:hanging="1438"/>
      </w:pPr>
      <w:rPr>
        <w:rFonts w:hint="default"/>
        <w:lang w:val="es-ES" w:eastAsia="en-US" w:bidi="ar-SA"/>
      </w:rPr>
    </w:lvl>
    <w:lvl w:ilvl="1">
      <w:start w:val="4"/>
      <w:numFmt w:val="decimal"/>
      <w:lvlText w:val="%1.%2"/>
      <w:lvlJc w:val="left"/>
      <w:pPr>
        <w:ind w:left="2918" w:hanging="1438"/>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2477" w:hanging="958"/>
      </w:pPr>
      <w:rPr>
        <w:rFonts w:ascii="Arial" w:eastAsia="Arial" w:hAnsi="Arial" w:cs="Arial" w:hint="default"/>
        <w:b/>
        <w:bCs/>
        <w:i w:val="0"/>
        <w:iCs w:val="0"/>
        <w:spacing w:val="-6"/>
        <w:w w:val="100"/>
        <w:sz w:val="22"/>
        <w:szCs w:val="22"/>
        <w:lang w:val="es-ES" w:eastAsia="en-US" w:bidi="ar-SA"/>
      </w:rPr>
    </w:lvl>
    <w:lvl w:ilvl="3">
      <w:start w:val="1"/>
      <w:numFmt w:val="decimal"/>
      <w:lvlText w:val="%1.%2.%3.%4"/>
      <w:lvlJc w:val="left"/>
      <w:pPr>
        <w:ind w:left="1454" w:hanging="744"/>
        <w:jc w:val="right"/>
      </w:pPr>
      <w:rPr>
        <w:rFonts w:ascii="Arial" w:eastAsia="Arial" w:hAnsi="Arial" w:cs="Arial" w:hint="default"/>
        <w:b/>
        <w:bCs/>
        <w:i w:val="0"/>
        <w:iCs w:val="0"/>
        <w:spacing w:val="-6"/>
        <w:w w:val="100"/>
        <w:sz w:val="20"/>
        <w:szCs w:val="20"/>
        <w:lang w:val="es-ES" w:eastAsia="en-US" w:bidi="ar-SA"/>
      </w:rPr>
    </w:lvl>
    <w:lvl w:ilvl="4">
      <w:numFmt w:val="bullet"/>
      <w:lvlText w:val="•"/>
      <w:lvlJc w:val="left"/>
      <w:pPr>
        <w:ind w:left="5666" w:hanging="744"/>
      </w:pPr>
      <w:rPr>
        <w:rFonts w:hint="default"/>
        <w:lang w:val="es-ES" w:eastAsia="en-US" w:bidi="ar-SA"/>
      </w:rPr>
    </w:lvl>
    <w:lvl w:ilvl="5">
      <w:numFmt w:val="bullet"/>
      <w:lvlText w:val="•"/>
      <w:lvlJc w:val="left"/>
      <w:pPr>
        <w:ind w:left="6582" w:hanging="744"/>
      </w:pPr>
      <w:rPr>
        <w:rFonts w:hint="default"/>
        <w:lang w:val="es-ES" w:eastAsia="en-US" w:bidi="ar-SA"/>
      </w:rPr>
    </w:lvl>
    <w:lvl w:ilvl="6">
      <w:numFmt w:val="bullet"/>
      <w:lvlText w:val="•"/>
      <w:lvlJc w:val="left"/>
      <w:pPr>
        <w:ind w:left="7497" w:hanging="744"/>
      </w:pPr>
      <w:rPr>
        <w:rFonts w:hint="default"/>
        <w:lang w:val="es-ES" w:eastAsia="en-US" w:bidi="ar-SA"/>
      </w:rPr>
    </w:lvl>
    <w:lvl w:ilvl="7">
      <w:numFmt w:val="bullet"/>
      <w:lvlText w:val="•"/>
      <w:lvlJc w:val="left"/>
      <w:pPr>
        <w:ind w:left="8413" w:hanging="744"/>
      </w:pPr>
      <w:rPr>
        <w:rFonts w:hint="default"/>
        <w:lang w:val="es-ES" w:eastAsia="en-US" w:bidi="ar-SA"/>
      </w:rPr>
    </w:lvl>
    <w:lvl w:ilvl="8">
      <w:numFmt w:val="bullet"/>
      <w:lvlText w:val="•"/>
      <w:lvlJc w:val="left"/>
      <w:pPr>
        <w:ind w:left="9328" w:hanging="744"/>
      </w:pPr>
      <w:rPr>
        <w:rFonts w:hint="default"/>
        <w:lang w:val="es-ES" w:eastAsia="en-US" w:bidi="ar-SA"/>
      </w:rPr>
    </w:lvl>
  </w:abstractNum>
  <w:abstractNum w:abstractNumId="32" w15:restartNumberingAfterBreak="0">
    <w:nsid w:val="6E0D417A"/>
    <w:multiLevelType w:val="multilevel"/>
    <w:tmpl w:val="E986640E"/>
    <w:lvl w:ilvl="0">
      <w:start w:val="1"/>
      <w:numFmt w:val="decimal"/>
      <w:lvlText w:val="%1."/>
      <w:lvlJc w:val="left"/>
      <w:pPr>
        <w:ind w:left="1766" w:hanging="286"/>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2050" w:hanging="567"/>
      </w:pPr>
      <w:rPr>
        <w:rFonts w:ascii="Arial" w:eastAsia="Arial" w:hAnsi="Arial" w:cs="Arial" w:hint="default"/>
        <w:b/>
        <w:bCs/>
        <w:i w:val="0"/>
        <w:iCs w:val="0"/>
        <w:spacing w:val="-6"/>
        <w:w w:val="100"/>
        <w:sz w:val="22"/>
        <w:szCs w:val="22"/>
        <w:lang w:val="es-ES" w:eastAsia="en-US" w:bidi="ar-SA"/>
      </w:rPr>
    </w:lvl>
    <w:lvl w:ilvl="2">
      <w:start w:val="1"/>
      <w:numFmt w:val="decimal"/>
      <w:lvlText w:val="%3."/>
      <w:lvlJc w:val="left"/>
      <w:pPr>
        <w:ind w:left="2040" w:hanging="360"/>
      </w:pPr>
      <w:rPr>
        <w:rFonts w:ascii="Arial" w:eastAsia="Arial" w:hAnsi="Arial" w:cs="Arial" w:hint="default"/>
        <w:b/>
        <w:bCs/>
        <w:i w:val="0"/>
        <w:iCs w:val="0"/>
        <w:spacing w:val="-1"/>
        <w:w w:val="100"/>
        <w:sz w:val="20"/>
        <w:szCs w:val="20"/>
        <w:lang w:val="es-ES" w:eastAsia="en-US" w:bidi="ar-SA"/>
      </w:rPr>
    </w:lvl>
    <w:lvl w:ilvl="3">
      <w:numFmt w:val="bullet"/>
      <w:lvlText w:val="•"/>
      <w:lvlJc w:val="left"/>
      <w:pPr>
        <w:ind w:left="3197" w:hanging="360"/>
      </w:pPr>
      <w:rPr>
        <w:rFonts w:hint="default"/>
        <w:lang w:val="es-ES" w:eastAsia="en-US" w:bidi="ar-SA"/>
      </w:rPr>
    </w:lvl>
    <w:lvl w:ilvl="4">
      <w:numFmt w:val="bullet"/>
      <w:lvlText w:val="•"/>
      <w:lvlJc w:val="left"/>
      <w:pPr>
        <w:ind w:left="4335" w:hanging="360"/>
      </w:pPr>
      <w:rPr>
        <w:rFonts w:hint="default"/>
        <w:lang w:val="es-ES" w:eastAsia="en-US" w:bidi="ar-SA"/>
      </w:rPr>
    </w:lvl>
    <w:lvl w:ilvl="5">
      <w:numFmt w:val="bullet"/>
      <w:lvlText w:val="•"/>
      <w:lvlJc w:val="left"/>
      <w:pPr>
        <w:ind w:left="5472" w:hanging="360"/>
      </w:pPr>
      <w:rPr>
        <w:rFonts w:hint="default"/>
        <w:lang w:val="es-ES" w:eastAsia="en-US" w:bidi="ar-SA"/>
      </w:rPr>
    </w:lvl>
    <w:lvl w:ilvl="6">
      <w:numFmt w:val="bullet"/>
      <w:lvlText w:val="•"/>
      <w:lvlJc w:val="left"/>
      <w:pPr>
        <w:ind w:left="6610" w:hanging="360"/>
      </w:pPr>
      <w:rPr>
        <w:rFonts w:hint="default"/>
        <w:lang w:val="es-ES" w:eastAsia="en-US" w:bidi="ar-SA"/>
      </w:rPr>
    </w:lvl>
    <w:lvl w:ilvl="7">
      <w:numFmt w:val="bullet"/>
      <w:lvlText w:val="•"/>
      <w:lvlJc w:val="left"/>
      <w:pPr>
        <w:ind w:left="7747" w:hanging="360"/>
      </w:pPr>
      <w:rPr>
        <w:rFonts w:hint="default"/>
        <w:lang w:val="es-ES" w:eastAsia="en-US" w:bidi="ar-SA"/>
      </w:rPr>
    </w:lvl>
    <w:lvl w:ilvl="8">
      <w:numFmt w:val="bullet"/>
      <w:lvlText w:val="•"/>
      <w:lvlJc w:val="left"/>
      <w:pPr>
        <w:ind w:left="8885" w:hanging="360"/>
      </w:pPr>
      <w:rPr>
        <w:rFonts w:hint="default"/>
        <w:lang w:val="es-ES" w:eastAsia="en-US" w:bidi="ar-SA"/>
      </w:rPr>
    </w:lvl>
  </w:abstractNum>
  <w:abstractNum w:abstractNumId="33" w15:restartNumberingAfterBreak="0">
    <w:nsid w:val="703D143E"/>
    <w:multiLevelType w:val="multilevel"/>
    <w:tmpl w:val="6A640D02"/>
    <w:lvl w:ilvl="0">
      <w:start w:val="1"/>
      <w:numFmt w:val="decimal"/>
      <w:lvlText w:val="%1"/>
      <w:lvlJc w:val="left"/>
      <w:pPr>
        <w:ind w:left="1906" w:hanging="425"/>
      </w:pPr>
      <w:rPr>
        <w:rFonts w:hint="default"/>
        <w:lang w:val="es-ES" w:eastAsia="en-US" w:bidi="ar-SA"/>
      </w:rPr>
    </w:lvl>
    <w:lvl w:ilvl="1">
      <w:start w:val="2"/>
      <w:numFmt w:val="decimal"/>
      <w:lvlText w:val="%1.%2"/>
      <w:lvlJc w:val="left"/>
      <w:pPr>
        <w:ind w:left="1906" w:hanging="425"/>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2098" w:hanging="617"/>
      </w:pPr>
      <w:rPr>
        <w:rFonts w:ascii="Arial" w:eastAsia="Arial" w:hAnsi="Arial" w:cs="Arial" w:hint="default"/>
        <w:b/>
        <w:bCs/>
        <w:i w:val="0"/>
        <w:iCs w:val="0"/>
        <w:spacing w:val="-6"/>
        <w:w w:val="100"/>
        <w:sz w:val="22"/>
        <w:szCs w:val="22"/>
        <w:lang w:val="es-ES" w:eastAsia="en-US" w:bidi="ar-SA"/>
      </w:rPr>
    </w:lvl>
    <w:lvl w:ilvl="3">
      <w:numFmt w:val="bullet"/>
      <w:lvlText w:val="•"/>
      <w:lvlJc w:val="left"/>
      <w:pPr>
        <w:ind w:left="4113" w:hanging="617"/>
      </w:pPr>
      <w:rPr>
        <w:rFonts w:hint="default"/>
        <w:lang w:val="es-ES" w:eastAsia="en-US" w:bidi="ar-SA"/>
      </w:rPr>
    </w:lvl>
    <w:lvl w:ilvl="4">
      <w:numFmt w:val="bullet"/>
      <w:lvlText w:val="•"/>
      <w:lvlJc w:val="left"/>
      <w:pPr>
        <w:ind w:left="5120" w:hanging="617"/>
      </w:pPr>
      <w:rPr>
        <w:rFonts w:hint="default"/>
        <w:lang w:val="es-ES" w:eastAsia="en-US" w:bidi="ar-SA"/>
      </w:rPr>
    </w:lvl>
    <w:lvl w:ilvl="5">
      <w:numFmt w:val="bullet"/>
      <w:lvlText w:val="•"/>
      <w:lvlJc w:val="left"/>
      <w:pPr>
        <w:ind w:left="6126" w:hanging="617"/>
      </w:pPr>
      <w:rPr>
        <w:rFonts w:hint="default"/>
        <w:lang w:val="es-ES" w:eastAsia="en-US" w:bidi="ar-SA"/>
      </w:rPr>
    </w:lvl>
    <w:lvl w:ilvl="6">
      <w:numFmt w:val="bullet"/>
      <w:lvlText w:val="•"/>
      <w:lvlJc w:val="left"/>
      <w:pPr>
        <w:ind w:left="7133" w:hanging="617"/>
      </w:pPr>
      <w:rPr>
        <w:rFonts w:hint="default"/>
        <w:lang w:val="es-ES" w:eastAsia="en-US" w:bidi="ar-SA"/>
      </w:rPr>
    </w:lvl>
    <w:lvl w:ilvl="7">
      <w:numFmt w:val="bullet"/>
      <w:lvlText w:val="•"/>
      <w:lvlJc w:val="left"/>
      <w:pPr>
        <w:ind w:left="8140" w:hanging="617"/>
      </w:pPr>
      <w:rPr>
        <w:rFonts w:hint="default"/>
        <w:lang w:val="es-ES" w:eastAsia="en-US" w:bidi="ar-SA"/>
      </w:rPr>
    </w:lvl>
    <w:lvl w:ilvl="8">
      <w:numFmt w:val="bullet"/>
      <w:lvlText w:val="•"/>
      <w:lvlJc w:val="left"/>
      <w:pPr>
        <w:ind w:left="9146" w:hanging="617"/>
      </w:pPr>
      <w:rPr>
        <w:rFonts w:hint="default"/>
        <w:lang w:val="es-ES" w:eastAsia="en-US" w:bidi="ar-SA"/>
      </w:rPr>
    </w:lvl>
  </w:abstractNum>
  <w:abstractNum w:abstractNumId="34" w15:restartNumberingAfterBreak="0">
    <w:nsid w:val="70FA7D00"/>
    <w:multiLevelType w:val="hybridMultilevel"/>
    <w:tmpl w:val="A4283B4E"/>
    <w:lvl w:ilvl="0" w:tplc="AA2E1062">
      <w:start w:val="1"/>
      <w:numFmt w:val="lowerLetter"/>
      <w:lvlText w:val="%1."/>
      <w:lvlJc w:val="left"/>
      <w:pPr>
        <w:ind w:left="2271" w:hanging="569"/>
      </w:pPr>
      <w:rPr>
        <w:rFonts w:hint="default"/>
        <w:b/>
        <w:bCs/>
        <w:i w:val="0"/>
        <w:iCs w:val="0"/>
        <w:spacing w:val="-1"/>
        <w:w w:val="100"/>
        <w:sz w:val="20"/>
        <w:szCs w:val="20"/>
        <w:lang w:val="es-ES" w:eastAsia="en-US" w:bidi="ar-SA"/>
      </w:rPr>
    </w:lvl>
    <w:lvl w:ilvl="1" w:tplc="A8B47C28">
      <w:start w:val="1"/>
      <w:numFmt w:val="decimal"/>
      <w:lvlText w:val="%2."/>
      <w:lvlJc w:val="left"/>
      <w:pPr>
        <w:ind w:left="2424" w:hanging="360"/>
      </w:pPr>
      <w:rPr>
        <w:rFonts w:ascii="Arial MT" w:eastAsia="Arial MT" w:hAnsi="Arial MT" w:cs="Arial MT" w:hint="default"/>
        <w:b w:val="0"/>
        <w:bCs w:val="0"/>
        <w:i w:val="0"/>
        <w:iCs w:val="0"/>
        <w:spacing w:val="-1"/>
        <w:w w:val="100"/>
        <w:sz w:val="22"/>
        <w:szCs w:val="22"/>
        <w:lang w:val="es-ES" w:eastAsia="en-US" w:bidi="ar-SA"/>
      </w:rPr>
    </w:lvl>
    <w:lvl w:ilvl="2" w:tplc="853CDEC8">
      <w:numFmt w:val="bullet"/>
      <w:lvlText w:val="•"/>
      <w:lvlJc w:val="left"/>
      <w:pPr>
        <w:ind w:left="3416" w:hanging="360"/>
      </w:pPr>
      <w:rPr>
        <w:rFonts w:hint="default"/>
        <w:lang w:val="es-ES" w:eastAsia="en-US" w:bidi="ar-SA"/>
      </w:rPr>
    </w:lvl>
    <w:lvl w:ilvl="3" w:tplc="517EC684">
      <w:numFmt w:val="bullet"/>
      <w:lvlText w:val="•"/>
      <w:lvlJc w:val="left"/>
      <w:pPr>
        <w:ind w:left="4412" w:hanging="360"/>
      </w:pPr>
      <w:rPr>
        <w:rFonts w:hint="default"/>
        <w:lang w:val="es-ES" w:eastAsia="en-US" w:bidi="ar-SA"/>
      </w:rPr>
    </w:lvl>
    <w:lvl w:ilvl="4" w:tplc="6A4445B4">
      <w:numFmt w:val="bullet"/>
      <w:lvlText w:val="•"/>
      <w:lvlJc w:val="left"/>
      <w:pPr>
        <w:ind w:left="5407" w:hanging="360"/>
      </w:pPr>
      <w:rPr>
        <w:rFonts w:hint="default"/>
        <w:lang w:val="es-ES" w:eastAsia="en-US" w:bidi="ar-SA"/>
      </w:rPr>
    </w:lvl>
    <w:lvl w:ilvl="5" w:tplc="88E2D644">
      <w:numFmt w:val="bullet"/>
      <w:lvlText w:val="•"/>
      <w:lvlJc w:val="left"/>
      <w:pPr>
        <w:ind w:left="6403" w:hanging="360"/>
      </w:pPr>
      <w:rPr>
        <w:rFonts w:hint="default"/>
        <w:lang w:val="es-ES" w:eastAsia="en-US" w:bidi="ar-SA"/>
      </w:rPr>
    </w:lvl>
    <w:lvl w:ilvl="6" w:tplc="7C321668">
      <w:numFmt w:val="bullet"/>
      <w:lvlText w:val="•"/>
      <w:lvlJc w:val="left"/>
      <w:pPr>
        <w:ind w:left="7398" w:hanging="360"/>
      </w:pPr>
      <w:rPr>
        <w:rFonts w:hint="default"/>
        <w:lang w:val="es-ES" w:eastAsia="en-US" w:bidi="ar-SA"/>
      </w:rPr>
    </w:lvl>
    <w:lvl w:ilvl="7" w:tplc="1BB2D422">
      <w:numFmt w:val="bullet"/>
      <w:lvlText w:val="•"/>
      <w:lvlJc w:val="left"/>
      <w:pPr>
        <w:ind w:left="8394" w:hanging="360"/>
      </w:pPr>
      <w:rPr>
        <w:rFonts w:hint="default"/>
        <w:lang w:val="es-ES" w:eastAsia="en-US" w:bidi="ar-SA"/>
      </w:rPr>
    </w:lvl>
    <w:lvl w:ilvl="8" w:tplc="B9625F48">
      <w:numFmt w:val="bullet"/>
      <w:lvlText w:val="•"/>
      <w:lvlJc w:val="left"/>
      <w:pPr>
        <w:ind w:left="9389" w:hanging="360"/>
      </w:pPr>
      <w:rPr>
        <w:rFonts w:hint="default"/>
        <w:lang w:val="es-ES" w:eastAsia="en-US" w:bidi="ar-SA"/>
      </w:rPr>
    </w:lvl>
  </w:abstractNum>
  <w:abstractNum w:abstractNumId="35" w15:restartNumberingAfterBreak="0">
    <w:nsid w:val="74B76349"/>
    <w:multiLevelType w:val="hybridMultilevel"/>
    <w:tmpl w:val="664E5328"/>
    <w:lvl w:ilvl="0" w:tplc="DBCCB194">
      <w:start w:val="1"/>
      <w:numFmt w:val="lowerLetter"/>
      <w:lvlText w:val="%1."/>
      <w:lvlJc w:val="left"/>
      <w:pPr>
        <w:ind w:left="1846" w:hanging="428"/>
      </w:pPr>
      <w:rPr>
        <w:rFonts w:ascii="Arial MT" w:eastAsia="Arial MT" w:hAnsi="Arial MT" w:cs="Arial MT" w:hint="default"/>
        <w:b w:val="0"/>
        <w:bCs w:val="0"/>
        <w:i w:val="0"/>
        <w:iCs w:val="0"/>
        <w:spacing w:val="-1"/>
        <w:w w:val="100"/>
        <w:sz w:val="22"/>
        <w:szCs w:val="22"/>
        <w:lang w:val="es-ES" w:eastAsia="en-US" w:bidi="ar-SA"/>
      </w:rPr>
    </w:lvl>
    <w:lvl w:ilvl="1" w:tplc="03F29366">
      <w:numFmt w:val="bullet"/>
      <w:lvlText w:val="•"/>
      <w:lvlJc w:val="left"/>
      <w:pPr>
        <w:ind w:left="2844" w:hanging="428"/>
      </w:pPr>
      <w:rPr>
        <w:rFonts w:hint="default"/>
        <w:lang w:val="es-ES" w:eastAsia="en-US" w:bidi="ar-SA"/>
      </w:rPr>
    </w:lvl>
    <w:lvl w:ilvl="2" w:tplc="4BCE7C08">
      <w:numFmt w:val="bullet"/>
      <w:lvlText w:val="•"/>
      <w:lvlJc w:val="left"/>
      <w:pPr>
        <w:ind w:left="3768" w:hanging="428"/>
      </w:pPr>
      <w:rPr>
        <w:rFonts w:hint="default"/>
        <w:lang w:val="es-ES" w:eastAsia="en-US" w:bidi="ar-SA"/>
      </w:rPr>
    </w:lvl>
    <w:lvl w:ilvl="3" w:tplc="A502AB72">
      <w:numFmt w:val="bullet"/>
      <w:lvlText w:val="•"/>
      <w:lvlJc w:val="left"/>
      <w:pPr>
        <w:ind w:left="4692" w:hanging="428"/>
      </w:pPr>
      <w:rPr>
        <w:rFonts w:hint="default"/>
        <w:lang w:val="es-ES" w:eastAsia="en-US" w:bidi="ar-SA"/>
      </w:rPr>
    </w:lvl>
    <w:lvl w:ilvl="4" w:tplc="DB6431AA">
      <w:numFmt w:val="bullet"/>
      <w:lvlText w:val="•"/>
      <w:lvlJc w:val="left"/>
      <w:pPr>
        <w:ind w:left="5616" w:hanging="428"/>
      </w:pPr>
      <w:rPr>
        <w:rFonts w:hint="default"/>
        <w:lang w:val="es-ES" w:eastAsia="en-US" w:bidi="ar-SA"/>
      </w:rPr>
    </w:lvl>
    <w:lvl w:ilvl="5" w:tplc="928C85E0">
      <w:numFmt w:val="bullet"/>
      <w:lvlText w:val="•"/>
      <w:lvlJc w:val="left"/>
      <w:pPr>
        <w:ind w:left="6540" w:hanging="428"/>
      </w:pPr>
      <w:rPr>
        <w:rFonts w:hint="default"/>
        <w:lang w:val="es-ES" w:eastAsia="en-US" w:bidi="ar-SA"/>
      </w:rPr>
    </w:lvl>
    <w:lvl w:ilvl="6" w:tplc="43CA07C2">
      <w:numFmt w:val="bullet"/>
      <w:lvlText w:val="•"/>
      <w:lvlJc w:val="left"/>
      <w:pPr>
        <w:ind w:left="7464" w:hanging="428"/>
      </w:pPr>
      <w:rPr>
        <w:rFonts w:hint="default"/>
        <w:lang w:val="es-ES" w:eastAsia="en-US" w:bidi="ar-SA"/>
      </w:rPr>
    </w:lvl>
    <w:lvl w:ilvl="7" w:tplc="E67A592E">
      <w:numFmt w:val="bullet"/>
      <w:lvlText w:val="•"/>
      <w:lvlJc w:val="left"/>
      <w:pPr>
        <w:ind w:left="8388" w:hanging="428"/>
      </w:pPr>
      <w:rPr>
        <w:rFonts w:hint="default"/>
        <w:lang w:val="es-ES" w:eastAsia="en-US" w:bidi="ar-SA"/>
      </w:rPr>
    </w:lvl>
    <w:lvl w:ilvl="8" w:tplc="CC20A492">
      <w:numFmt w:val="bullet"/>
      <w:lvlText w:val="•"/>
      <w:lvlJc w:val="left"/>
      <w:pPr>
        <w:ind w:left="9312" w:hanging="428"/>
      </w:pPr>
      <w:rPr>
        <w:rFonts w:hint="default"/>
        <w:lang w:val="es-ES" w:eastAsia="en-US" w:bidi="ar-SA"/>
      </w:rPr>
    </w:lvl>
  </w:abstractNum>
  <w:abstractNum w:abstractNumId="36"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795A45CF"/>
    <w:multiLevelType w:val="hybridMultilevel"/>
    <w:tmpl w:val="90C09C6E"/>
    <w:lvl w:ilvl="0" w:tplc="240A0019">
      <w:start w:val="1"/>
      <w:numFmt w:val="lowerLetter"/>
      <w:lvlText w:val="%1."/>
      <w:lvlJc w:val="left"/>
      <w:pPr>
        <w:ind w:left="2204"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9F45B52"/>
    <w:multiLevelType w:val="hybridMultilevel"/>
    <w:tmpl w:val="92A8A8C4"/>
    <w:lvl w:ilvl="0" w:tplc="6E36AB7E">
      <w:start w:val="1"/>
      <w:numFmt w:val="decimal"/>
      <w:lvlText w:val="%1)"/>
      <w:lvlJc w:val="left"/>
      <w:pPr>
        <w:ind w:left="1069" w:hanging="360"/>
      </w:pPr>
    </w:lvl>
    <w:lvl w:ilvl="1" w:tplc="240A0019">
      <w:start w:val="1"/>
      <w:numFmt w:val="lowerLetter"/>
      <w:lvlText w:val="%2."/>
      <w:lvlJc w:val="left"/>
      <w:pPr>
        <w:ind w:left="1789" w:hanging="360"/>
      </w:pPr>
    </w:lvl>
    <w:lvl w:ilvl="2" w:tplc="240A001B">
      <w:start w:val="1"/>
      <w:numFmt w:val="lowerRoman"/>
      <w:lvlText w:val="%3."/>
      <w:lvlJc w:val="right"/>
      <w:pPr>
        <w:ind w:left="2509" w:hanging="180"/>
      </w:pPr>
    </w:lvl>
    <w:lvl w:ilvl="3" w:tplc="240A000F">
      <w:start w:val="1"/>
      <w:numFmt w:val="decimal"/>
      <w:lvlText w:val="%4."/>
      <w:lvlJc w:val="left"/>
      <w:pPr>
        <w:ind w:left="3229" w:hanging="360"/>
      </w:pPr>
    </w:lvl>
    <w:lvl w:ilvl="4" w:tplc="240A0019">
      <w:start w:val="1"/>
      <w:numFmt w:val="lowerLetter"/>
      <w:lvlText w:val="%5."/>
      <w:lvlJc w:val="left"/>
      <w:pPr>
        <w:ind w:left="3949" w:hanging="360"/>
      </w:pPr>
    </w:lvl>
    <w:lvl w:ilvl="5" w:tplc="240A001B">
      <w:start w:val="1"/>
      <w:numFmt w:val="lowerRoman"/>
      <w:lvlText w:val="%6."/>
      <w:lvlJc w:val="right"/>
      <w:pPr>
        <w:ind w:left="4669" w:hanging="180"/>
      </w:pPr>
    </w:lvl>
    <w:lvl w:ilvl="6" w:tplc="240A000F">
      <w:start w:val="1"/>
      <w:numFmt w:val="decimal"/>
      <w:lvlText w:val="%7."/>
      <w:lvlJc w:val="left"/>
      <w:pPr>
        <w:ind w:left="5389" w:hanging="360"/>
      </w:pPr>
    </w:lvl>
    <w:lvl w:ilvl="7" w:tplc="240A0019">
      <w:start w:val="1"/>
      <w:numFmt w:val="lowerLetter"/>
      <w:lvlText w:val="%8."/>
      <w:lvlJc w:val="left"/>
      <w:pPr>
        <w:ind w:left="6109" w:hanging="360"/>
      </w:pPr>
    </w:lvl>
    <w:lvl w:ilvl="8" w:tplc="240A001B">
      <w:start w:val="1"/>
      <w:numFmt w:val="lowerRoman"/>
      <w:lvlText w:val="%9."/>
      <w:lvlJc w:val="right"/>
      <w:pPr>
        <w:ind w:left="6829" w:hanging="180"/>
      </w:pPr>
    </w:lvl>
  </w:abstractNum>
  <w:abstractNum w:abstractNumId="39" w15:restartNumberingAfterBreak="0">
    <w:nsid w:val="7C83035C"/>
    <w:multiLevelType w:val="hybridMultilevel"/>
    <w:tmpl w:val="AEE4F362"/>
    <w:lvl w:ilvl="0" w:tplc="A00A1628">
      <w:start w:val="8"/>
      <w:numFmt w:val="decimal"/>
      <w:lvlText w:val="%1."/>
      <w:lvlJc w:val="left"/>
      <w:pPr>
        <w:ind w:left="1766" w:hanging="286"/>
      </w:pPr>
      <w:rPr>
        <w:rFonts w:ascii="Arial" w:eastAsia="Arial" w:hAnsi="Arial" w:cs="Arial" w:hint="default"/>
        <w:b/>
        <w:bCs/>
        <w:i w:val="0"/>
        <w:iCs w:val="0"/>
        <w:spacing w:val="-1"/>
        <w:w w:val="100"/>
        <w:sz w:val="20"/>
        <w:szCs w:val="20"/>
        <w:lang w:val="es-ES" w:eastAsia="en-US" w:bidi="ar-SA"/>
      </w:rPr>
    </w:lvl>
    <w:lvl w:ilvl="1" w:tplc="FFFFFFFF">
      <w:start w:val="1"/>
      <w:numFmt w:val="decimal"/>
      <w:lvlText w:val="%2."/>
      <w:lvlJc w:val="left"/>
      <w:pPr>
        <w:ind w:left="1853" w:hanging="291"/>
        <w:jc w:val="right"/>
      </w:pPr>
      <w:rPr>
        <w:rFonts w:ascii="Arial MT" w:eastAsia="Arial MT" w:hAnsi="Arial MT" w:cs="Arial MT" w:hint="default"/>
        <w:b/>
        <w:bCs/>
        <w:i w:val="0"/>
        <w:iCs w:val="0"/>
        <w:spacing w:val="-1"/>
        <w:w w:val="100"/>
        <w:sz w:val="22"/>
        <w:szCs w:val="22"/>
        <w:lang w:val="es-ES" w:eastAsia="en-US" w:bidi="ar-SA"/>
      </w:rPr>
    </w:lvl>
    <w:lvl w:ilvl="2" w:tplc="FFFFFFFF">
      <w:numFmt w:val="bullet"/>
      <w:lvlText w:val="•"/>
      <w:lvlJc w:val="left"/>
      <w:pPr>
        <w:ind w:left="2893" w:hanging="291"/>
      </w:pPr>
      <w:rPr>
        <w:rFonts w:hint="default"/>
        <w:lang w:val="es-ES" w:eastAsia="en-US" w:bidi="ar-SA"/>
      </w:rPr>
    </w:lvl>
    <w:lvl w:ilvl="3" w:tplc="FFFFFFFF">
      <w:numFmt w:val="bullet"/>
      <w:lvlText w:val="•"/>
      <w:lvlJc w:val="left"/>
      <w:pPr>
        <w:ind w:left="3926" w:hanging="291"/>
      </w:pPr>
      <w:rPr>
        <w:rFonts w:hint="default"/>
        <w:lang w:val="es-ES" w:eastAsia="en-US" w:bidi="ar-SA"/>
      </w:rPr>
    </w:lvl>
    <w:lvl w:ilvl="4" w:tplc="FFFFFFFF">
      <w:numFmt w:val="bullet"/>
      <w:lvlText w:val="•"/>
      <w:lvlJc w:val="left"/>
      <w:pPr>
        <w:ind w:left="4960" w:hanging="291"/>
      </w:pPr>
      <w:rPr>
        <w:rFonts w:hint="default"/>
        <w:lang w:val="es-ES" w:eastAsia="en-US" w:bidi="ar-SA"/>
      </w:rPr>
    </w:lvl>
    <w:lvl w:ilvl="5" w:tplc="FFFFFFFF">
      <w:numFmt w:val="bullet"/>
      <w:lvlText w:val="•"/>
      <w:lvlJc w:val="left"/>
      <w:pPr>
        <w:ind w:left="5993" w:hanging="291"/>
      </w:pPr>
      <w:rPr>
        <w:rFonts w:hint="default"/>
        <w:lang w:val="es-ES" w:eastAsia="en-US" w:bidi="ar-SA"/>
      </w:rPr>
    </w:lvl>
    <w:lvl w:ilvl="6" w:tplc="FFFFFFFF">
      <w:numFmt w:val="bullet"/>
      <w:lvlText w:val="•"/>
      <w:lvlJc w:val="left"/>
      <w:pPr>
        <w:ind w:left="7026" w:hanging="291"/>
      </w:pPr>
      <w:rPr>
        <w:rFonts w:hint="default"/>
        <w:lang w:val="es-ES" w:eastAsia="en-US" w:bidi="ar-SA"/>
      </w:rPr>
    </w:lvl>
    <w:lvl w:ilvl="7" w:tplc="FFFFFFFF">
      <w:numFmt w:val="bullet"/>
      <w:lvlText w:val="•"/>
      <w:lvlJc w:val="left"/>
      <w:pPr>
        <w:ind w:left="8060" w:hanging="291"/>
      </w:pPr>
      <w:rPr>
        <w:rFonts w:hint="default"/>
        <w:lang w:val="es-ES" w:eastAsia="en-US" w:bidi="ar-SA"/>
      </w:rPr>
    </w:lvl>
    <w:lvl w:ilvl="8" w:tplc="FFFFFFFF">
      <w:numFmt w:val="bullet"/>
      <w:lvlText w:val="•"/>
      <w:lvlJc w:val="left"/>
      <w:pPr>
        <w:ind w:left="9093" w:hanging="291"/>
      </w:pPr>
      <w:rPr>
        <w:rFonts w:hint="default"/>
        <w:lang w:val="es-ES" w:eastAsia="en-US" w:bidi="ar-SA"/>
      </w:rPr>
    </w:lvl>
  </w:abstractNum>
  <w:abstractNum w:abstractNumId="40" w15:restartNumberingAfterBreak="0">
    <w:nsid w:val="7D5F7D00"/>
    <w:multiLevelType w:val="multilevel"/>
    <w:tmpl w:val="9A7E5DE4"/>
    <w:lvl w:ilvl="0">
      <w:start w:val="1"/>
      <w:numFmt w:val="decimal"/>
      <w:lvlText w:val="%1"/>
      <w:lvlJc w:val="left"/>
      <w:pPr>
        <w:ind w:left="2050" w:hanging="569"/>
      </w:pPr>
      <w:rPr>
        <w:rFonts w:hint="default"/>
        <w:lang w:val="es-ES" w:eastAsia="en-US" w:bidi="ar-SA"/>
      </w:rPr>
    </w:lvl>
    <w:lvl w:ilvl="1">
      <w:start w:val="1"/>
      <w:numFmt w:val="decimal"/>
      <w:lvlText w:val="%1.%2."/>
      <w:lvlJc w:val="left"/>
      <w:pPr>
        <w:ind w:left="2050" w:hanging="569"/>
      </w:pPr>
      <w:rPr>
        <w:rFonts w:ascii="Arial" w:eastAsia="Arial" w:hAnsi="Arial" w:cs="Arial" w:hint="default"/>
        <w:b/>
        <w:bCs/>
        <w:i w:val="0"/>
        <w:iCs w:val="0"/>
        <w:spacing w:val="-6"/>
        <w:w w:val="100"/>
        <w:sz w:val="22"/>
        <w:szCs w:val="22"/>
        <w:lang w:val="es-ES" w:eastAsia="en-US" w:bidi="ar-SA"/>
      </w:rPr>
    </w:lvl>
    <w:lvl w:ilvl="2">
      <w:start w:val="1"/>
      <w:numFmt w:val="lowerRoman"/>
      <w:lvlText w:val="(%3)"/>
      <w:lvlJc w:val="left"/>
      <w:pPr>
        <w:ind w:left="1838" w:hanging="212"/>
      </w:pPr>
      <w:rPr>
        <w:rFonts w:ascii="Arial MT" w:eastAsia="Arial MT" w:hAnsi="Arial MT" w:cs="Arial MT" w:hint="default"/>
        <w:b w:val="0"/>
        <w:bCs w:val="0"/>
        <w:i w:val="0"/>
        <w:iCs w:val="0"/>
        <w:spacing w:val="-4"/>
        <w:w w:val="99"/>
        <w:sz w:val="20"/>
        <w:szCs w:val="20"/>
        <w:lang w:val="es-ES" w:eastAsia="en-US" w:bidi="ar-SA"/>
      </w:rPr>
    </w:lvl>
    <w:lvl w:ilvl="3">
      <w:numFmt w:val="bullet"/>
      <w:lvlText w:val="•"/>
      <w:lvlJc w:val="left"/>
      <w:pPr>
        <w:ind w:left="4082" w:hanging="212"/>
      </w:pPr>
      <w:rPr>
        <w:rFonts w:hint="default"/>
        <w:lang w:val="es-ES" w:eastAsia="en-US" w:bidi="ar-SA"/>
      </w:rPr>
    </w:lvl>
    <w:lvl w:ilvl="4">
      <w:numFmt w:val="bullet"/>
      <w:lvlText w:val="•"/>
      <w:lvlJc w:val="left"/>
      <w:pPr>
        <w:ind w:left="5093" w:hanging="212"/>
      </w:pPr>
      <w:rPr>
        <w:rFonts w:hint="default"/>
        <w:lang w:val="es-ES" w:eastAsia="en-US" w:bidi="ar-SA"/>
      </w:rPr>
    </w:lvl>
    <w:lvl w:ilvl="5">
      <w:numFmt w:val="bullet"/>
      <w:lvlText w:val="•"/>
      <w:lvlJc w:val="left"/>
      <w:pPr>
        <w:ind w:left="6104" w:hanging="212"/>
      </w:pPr>
      <w:rPr>
        <w:rFonts w:hint="default"/>
        <w:lang w:val="es-ES" w:eastAsia="en-US" w:bidi="ar-SA"/>
      </w:rPr>
    </w:lvl>
    <w:lvl w:ilvl="6">
      <w:numFmt w:val="bullet"/>
      <w:lvlText w:val="•"/>
      <w:lvlJc w:val="left"/>
      <w:pPr>
        <w:ind w:left="7115" w:hanging="212"/>
      </w:pPr>
      <w:rPr>
        <w:rFonts w:hint="default"/>
        <w:lang w:val="es-ES" w:eastAsia="en-US" w:bidi="ar-SA"/>
      </w:rPr>
    </w:lvl>
    <w:lvl w:ilvl="7">
      <w:numFmt w:val="bullet"/>
      <w:lvlText w:val="•"/>
      <w:lvlJc w:val="left"/>
      <w:pPr>
        <w:ind w:left="8126" w:hanging="212"/>
      </w:pPr>
      <w:rPr>
        <w:rFonts w:hint="default"/>
        <w:lang w:val="es-ES" w:eastAsia="en-US" w:bidi="ar-SA"/>
      </w:rPr>
    </w:lvl>
    <w:lvl w:ilvl="8">
      <w:numFmt w:val="bullet"/>
      <w:lvlText w:val="•"/>
      <w:lvlJc w:val="left"/>
      <w:pPr>
        <w:ind w:left="9137" w:hanging="212"/>
      </w:pPr>
      <w:rPr>
        <w:rFonts w:hint="default"/>
        <w:lang w:val="es-ES" w:eastAsia="en-US" w:bidi="ar-SA"/>
      </w:rPr>
    </w:lvl>
  </w:abstractNum>
  <w:num w:numId="1">
    <w:abstractNumId w:val="35"/>
  </w:num>
  <w:num w:numId="2">
    <w:abstractNumId w:val="0"/>
  </w:num>
  <w:num w:numId="3">
    <w:abstractNumId w:val="6"/>
  </w:num>
  <w:num w:numId="4">
    <w:abstractNumId w:val="26"/>
  </w:num>
  <w:num w:numId="5">
    <w:abstractNumId w:val="11"/>
  </w:num>
  <w:num w:numId="6">
    <w:abstractNumId w:val="40"/>
  </w:num>
  <w:num w:numId="7">
    <w:abstractNumId w:val="5"/>
  </w:num>
  <w:num w:numId="8">
    <w:abstractNumId w:val="31"/>
  </w:num>
  <w:num w:numId="9">
    <w:abstractNumId w:val="3"/>
  </w:num>
  <w:num w:numId="10">
    <w:abstractNumId w:val="12"/>
  </w:num>
  <w:num w:numId="11">
    <w:abstractNumId w:val="30"/>
  </w:num>
  <w:num w:numId="12">
    <w:abstractNumId w:val="21"/>
  </w:num>
  <w:num w:numId="13">
    <w:abstractNumId w:val="19"/>
  </w:num>
  <w:num w:numId="14">
    <w:abstractNumId w:val="24"/>
  </w:num>
  <w:num w:numId="15">
    <w:abstractNumId w:val="32"/>
  </w:num>
  <w:num w:numId="16">
    <w:abstractNumId w:val="13"/>
  </w:num>
  <w:num w:numId="17">
    <w:abstractNumId w:val="29"/>
  </w:num>
  <w:num w:numId="18">
    <w:abstractNumId w:val="4"/>
  </w:num>
  <w:num w:numId="19">
    <w:abstractNumId w:val="33"/>
  </w:num>
  <w:num w:numId="20">
    <w:abstractNumId w:val="8"/>
  </w:num>
  <w:num w:numId="21">
    <w:abstractNumId w:val="27"/>
  </w:num>
  <w:num w:numId="22">
    <w:abstractNumId w:val="1"/>
  </w:num>
  <w:num w:numId="23">
    <w:abstractNumId w:val="9"/>
  </w:num>
  <w:num w:numId="24">
    <w:abstractNumId w:val="22"/>
  </w:num>
  <w:num w:numId="25">
    <w:abstractNumId w:val="37"/>
  </w:num>
  <w:num w:numId="26">
    <w:abstractNumId w:val="10"/>
  </w:num>
  <w:num w:numId="27">
    <w:abstractNumId w:val="15"/>
  </w:num>
  <w:num w:numId="28">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34"/>
  </w:num>
  <w:num w:numId="31">
    <w:abstractNumId w:val="25"/>
  </w:num>
  <w:num w:numId="32">
    <w:abstractNumId w:val="7"/>
  </w:num>
  <w:num w:numId="33">
    <w:abstractNumId w:val="14"/>
  </w:num>
  <w:num w:numId="34">
    <w:abstractNumId w:val="38"/>
  </w:num>
  <w:num w:numId="35">
    <w:abstractNumId w:val="17"/>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39"/>
  </w:num>
  <w:num w:numId="39">
    <w:abstractNumId w:val="20"/>
  </w:num>
  <w:num w:numId="40">
    <w:abstractNumId w:val="2"/>
  </w:num>
  <w:num w:numId="41">
    <w:abstractNumId w:val="18"/>
  </w:num>
  <w:num w:numId="42">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C2D"/>
    <w:rsid w:val="0000024F"/>
    <w:rsid w:val="00005290"/>
    <w:rsid w:val="0000667C"/>
    <w:rsid w:val="00006ADF"/>
    <w:rsid w:val="00011DD5"/>
    <w:rsid w:val="00014948"/>
    <w:rsid w:val="000215B3"/>
    <w:rsid w:val="00025C8D"/>
    <w:rsid w:val="0002700A"/>
    <w:rsid w:val="000365CB"/>
    <w:rsid w:val="000370FB"/>
    <w:rsid w:val="00037773"/>
    <w:rsid w:val="00051FB9"/>
    <w:rsid w:val="00060F7F"/>
    <w:rsid w:val="00063038"/>
    <w:rsid w:val="000710BF"/>
    <w:rsid w:val="00084921"/>
    <w:rsid w:val="000A3EF3"/>
    <w:rsid w:val="000A492D"/>
    <w:rsid w:val="000A572F"/>
    <w:rsid w:val="000B0C4B"/>
    <w:rsid w:val="000B25A2"/>
    <w:rsid w:val="000B444C"/>
    <w:rsid w:val="000B6CDF"/>
    <w:rsid w:val="000C0BEE"/>
    <w:rsid w:val="000C46BE"/>
    <w:rsid w:val="000C5EC0"/>
    <w:rsid w:val="000C7DCD"/>
    <w:rsid w:val="000D17E0"/>
    <w:rsid w:val="000D25CC"/>
    <w:rsid w:val="000E0CC3"/>
    <w:rsid w:val="000E3B59"/>
    <w:rsid w:val="000E46BC"/>
    <w:rsid w:val="000E4C05"/>
    <w:rsid w:val="000E53A2"/>
    <w:rsid w:val="000F47F0"/>
    <w:rsid w:val="000F7A5B"/>
    <w:rsid w:val="00107726"/>
    <w:rsid w:val="00113A9D"/>
    <w:rsid w:val="00113EC8"/>
    <w:rsid w:val="00121197"/>
    <w:rsid w:val="00121662"/>
    <w:rsid w:val="00123CEC"/>
    <w:rsid w:val="00132627"/>
    <w:rsid w:val="00133A30"/>
    <w:rsid w:val="001366A4"/>
    <w:rsid w:val="001513B5"/>
    <w:rsid w:val="0015167A"/>
    <w:rsid w:val="00154159"/>
    <w:rsid w:val="00156C18"/>
    <w:rsid w:val="00162161"/>
    <w:rsid w:val="00165ADC"/>
    <w:rsid w:val="0017090A"/>
    <w:rsid w:val="001746B5"/>
    <w:rsid w:val="001764B1"/>
    <w:rsid w:val="001765E8"/>
    <w:rsid w:val="001805AD"/>
    <w:rsid w:val="00184A9F"/>
    <w:rsid w:val="00184D4F"/>
    <w:rsid w:val="0019532C"/>
    <w:rsid w:val="00195661"/>
    <w:rsid w:val="001B3D0B"/>
    <w:rsid w:val="001B71B9"/>
    <w:rsid w:val="001C1237"/>
    <w:rsid w:val="001C7642"/>
    <w:rsid w:val="001C7E2A"/>
    <w:rsid w:val="001E637F"/>
    <w:rsid w:val="002062E9"/>
    <w:rsid w:val="00224302"/>
    <w:rsid w:val="00240206"/>
    <w:rsid w:val="002417BA"/>
    <w:rsid w:val="002539AD"/>
    <w:rsid w:val="0026108F"/>
    <w:rsid w:val="00263315"/>
    <w:rsid w:val="0026527C"/>
    <w:rsid w:val="00266B8D"/>
    <w:rsid w:val="0027023B"/>
    <w:rsid w:val="00277863"/>
    <w:rsid w:val="00277AF1"/>
    <w:rsid w:val="00277F98"/>
    <w:rsid w:val="002933CD"/>
    <w:rsid w:val="002A48B6"/>
    <w:rsid w:val="002A4FAF"/>
    <w:rsid w:val="002A7DC2"/>
    <w:rsid w:val="002B24D2"/>
    <w:rsid w:val="002B2A03"/>
    <w:rsid w:val="002B3119"/>
    <w:rsid w:val="002B3A9D"/>
    <w:rsid w:val="002B4460"/>
    <w:rsid w:val="002B5B3A"/>
    <w:rsid w:val="002C0B07"/>
    <w:rsid w:val="002C24D9"/>
    <w:rsid w:val="002C40F7"/>
    <w:rsid w:val="002C7957"/>
    <w:rsid w:val="002D494F"/>
    <w:rsid w:val="002D7537"/>
    <w:rsid w:val="002E0C8A"/>
    <w:rsid w:val="002E1365"/>
    <w:rsid w:val="002E5BAD"/>
    <w:rsid w:val="002F4F4A"/>
    <w:rsid w:val="002F58FA"/>
    <w:rsid w:val="002F61A8"/>
    <w:rsid w:val="002F6A9F"/>
    <w:rsid w:val="00300F37"/>
    <w:rsid w:val="00302937"/>
    <w:rsid w:val="00303E41"/>
    <w:rsid w:val="00307201"/>
    <w:rsid w:val="003100C7"/>
    <w:rsid w:val="00316381"/>
    <w:rsid w:val="003261A4"/>
    <w:rsid w:val="00331EA9"/>
    <w:rsid w:val="003362F4"/>
    <w:rsid w:val="00336B03"/>
    <w:rsid w:val="003429F8"/>
    <w:rsid w:val="0034492F"/>
    <w:rsid w:val="00350700"/>
    <w:rsid w:val="0035766B"/>
    <w:rsid w:val="00357CDD"/>
    <w:rsid w:val="003651D5"/>
    <w:rsid w:val="00367B68"/>
    <w:rsid w:val="00372CB4"/>
    <w:rsid w:val="003750C5"/>
    <w:rsid w:val="00380DFF"/>
    <w:rsid w:val="00391269"/>
    <w:rsid w:val="00393D9E"/>
    <w:rsid w:val="003957DE"/>
    <w:rsid w:val="003A2082"/>
    <w:rsid w:val="003A35C5"/>
    <w:rsid w:val="003B15ED"/>
    <w:rsid w:val="003C4438"/>
    <w:rsid w:val="003C622C"/>
    <w:rsid w:val="003C788B"/>
    <w:rsid w:val="003D1CAD"/>
    <w:rsid w:val="003D357F"/>
    <w:rsid w:val="003D3683"/>
    <w:rsid w:val="003D5918"/>
    <w:rsid w:val="003E0095"/>
    <w:rsid w:val="003E035E"/>
    <w:rsid w:val="003E07D5"/>
    <w:rsid w:val="003E34C1"/>
    <w:rsid w:val="003E44F2"/>
    <w:rsid w:val="003F0659"/>
    <w:rsid w:val="003F16BE"/>
    <w:rsid w:val="003F29C6"/>
    <w:rsid w:val="003F2E36"/>
    <w:rsid w:val="003F3203"/>
    <w:rsid w:val="003F5CD8"/>
    <w:rsid w:val="003F65F0"/>
    <w:rsid w:val="004062DC"/>
    <w:rsid w:val="004134D5"/>
    <w:rsid w:val="004171B1"/>
    <w:rsid w:val="00421568"/>
    <w:rsid w:val="00422246"/>
    <w:rsid w:val="00425581"/>
    <w:rsid w:val="00432E45"/>
    <w:rsid w:val="004408E9"/>
    <w:rsid w:val="00440D66"/>
    <w:rsid w:val="004444AC"/>
    <w:rsid w:val="00445B38"/>
    <w:rsid w:val="0045197A"/>
    <w:rsid w:val="004628B7"/>
    <w:rsid w:val="00463B5F"/>
    <w:rsid w:val="00477B3C"/>
    <w:rsid w:val="00480BDD"/>
    <w:rsid w:val="00486689"/>
    <w:rsid w:val="00487A97"/>
    <w:rsid w:val="004A5EB2"/>
    <w:rsid w:val="004A6341"/>
    <w:rsid w:val="004B51EE"/>
    <w:rsid w:val="004C758D"/>
    <w:rsid w:val="004C79AD"/>
    <w:rsid w:val="004D2052"/>
    <w:rsid w:val="004E08EE"/>
    <w:rsid w:val="004E28EE"/>
    <w:rsid w:val="004F0E18"/>
    <w:rsid w:val="004F44C3"/>
    <w:rsid w:val="00502516"/>
    <w:rsid w:val="00506FBA"/>
    <w:rsid w:val="005076EF"/>
    <w:rsid w:val="0051360F"/>
    <w:rsid w:val="00527233"/>
    <w:rsid w:val="0053219E"/>
    <w:rsid w:val="005473F3"/>
    <w:rsid w:val="00557017"/>
    <w:rsid w:val="005A06D9"/>
    <w:rsid w:val="005B04D6"/>
    <w:rsid w:val="005B0E24"/>
    <w:rsid w:val="005B66F9"/>
    <w:rsid w:val="005C2BCD"/>
    <w:rsid w:val="005C30E8"/>
    <w:rsid w:val="005C3136"/>
    <w:rsid w:val="005C6655"/>
    <w:rsid w:val="005C6CD2"/>
    <w:rsid w:val="005D0DE6"/>
    <w:rsid w:val="005D0E98"/>
    <w:rsid w:val="005E14F6"/>
    <w:rsid w:val="005E1592"/>
    <w:rsid w:val="005F2995"/>
    <w:rsid w:val="005F6E66"/>
    <w:rsid w:val="00603A3F"/>
    <w:rsid w:val="00615945"/>
    <w:rsid w:val="00621482"/>
    <w:rsid w:val="00623AFA"/>
    <w:rsid w:val="00624600"/>
    <w:rsid w:val="006255FF"/>
    <w:rsid w:val="00627DF3"/>
    <w:rsid w:val="00631B22"/>
    <w:rsid w:val="006336EF"/>
    <w:rsid w:val="006427DE"/>
    <w:rsid w:val="00644A62"/>
    <w:rsid w:val="00657708"/>
    <w:rsid w:val="00660913"/>
    <w:rsid w:val="00663CC1"/>
    <w:rsid w:val="00664AE3"/>
    <w:rsid w:val="00664B99"/>
    <w:rsid w:val="006667F0"/>
    <w:rsid w:val="0066765A"/>
    <w:rsid w:val="00667B30"/>
    <w:rsid w:val="006739B4"/>
    <w:rsid w:val="00674AB8"/>
    <w:rsid w:val="0067722C"/>
    <w:rsid w:val="00681801"/>
    <w:rsid w:val="0068310E"/>
    <w:rsid w:val="0068451C"/>
    <w:rsid w:val="00684ACD"/>
    <w:rsid w:val="00687C62"/>
    <w:rsid w:val="00693C83"/>
    <w:rsid w:val="006A2A42"/>
    <w:rsid w:val="006A354C"/>
    <w:rsid w:val="006A7782"/>
    <w:rsid w:val="006B1489"/>
    <w:rsid w:val="006C055E"/>
    <w:rsid w:val="006C20D7"/>
    <w:rsid w:val="006C5152"/>
    <w:rsid w:val="006D049C"/>
    <w:rsid w:val="006D08B3"/>
    <w:rsid w:val="006F54C3"/>
    <w:rsid w:val="006F5AC6"/>
    <w:rsid w:val="006F6866"/>
    <w:rsid w:val="00702031"/>
    <w:rsid w:val="0070593C"/>
    <w:rsid w:val="007126A5"/>
    <w:rsid w:val="00716459"/>
    <w:rsid w:val="007252C4"/>
    <w:rsid w:val="007257C4"/>
    <w:rsid w:val="00732127"/>
    <w:rsid w:val="00732CE2"/>
    <w:rsid w:val="0073548C"/>
    <w:rsid w:val="00736733"/>
    <w:rsid w:val="00754955"/>
    <w:rsid w:val="0075792F"/>
    <w:rsid w:val="00760766"/>
    <w:rsid w:val="007611DD"/>
    <w:rsid w:val="00763B49"/>
    <w:rsid w:val="0077354C"/>
    <w:rsid w:val="0078007F"/>
    <w:rsid w:val="00786B9C"/>
    <w:rsid w:val="007A0EA2"/>
    <w:rsid w:val="007B2D22"/>
    <w:rsid w:val="007B3710"/>
    <w:rsid w:val="007B5CB4"/>
    <w:rsid w:val="007C717C"/>
    <w:rsid w:val="007D0009"/>
    <w:rsid w:val="007D5592"/>
    <w:rsid w:val="007E73F6"/>
    <w:rsid w:val="007E74C7"/>
    <w:rsid w:val="007F508D"/>
    <w:rsid w:val="007F60A9"/>
    <w:rsid w:val="007F76B2"/>
    <w:rsid w:val="00806AF3"/>
    <w:rsid w:val="008106AF"/>
    <w:rsid w:val="00811114"/>
    <w:rsid w:val="008120E4"/>
    <w:rsid w:val="00814B44"/>
    <w:rsid w:val="00820C00"/>
    <w:rsid w:val="008213C9"/>
    <w:rsid w:val="00833210"/>
    <w:rsid w:val="00841AB1"/>
    <w:rsid w:val="00842E78"/>
    <w:rsid w:val="00843AAE"/>
    <w:rsid w:val="00844EAD"/>
    <w:rsid w:val="00845175"/>
    <w:rsid w:val="00862601"/>
    <w:rsid w:val="008662C5"/>
    <w:rsid w:val="008675CF"/>
    <w:rsid w:val="0088542A"/>
    <w:rsid w:val="00890AE4"/>
    <w:rsid w:val="008915D9"/>
    <w:rsid w:val="00891FB8"/>
    <w:rsid w:val="008B475C"/>
    <w:rsid w:val="008B4F06"/>
    <w:rsid w:val="008B52F2"/>
    <w:rsid w:val="008B69C1"/>
    <w:rsid w:val="008C730B"/>
    <w:rsid w:val="008E506B"/>
    <w:rsid w:val="00914101"/>
    <w:rsid w:val="00914115"/>
    <w:rsid w:val="00914586"/>
    <w:rsid w:val="00915DF8"/>
    <w:rsid w:val="00917687"/>
    <w:rsid w:val="009215FA"/>
    <w:rsid w:val="0092492A"/>
    <w:rsid w:val="00934910"/>
    <w:rsid w:val="00950C59"/>
    <w:rsid w:val="009529D7"/>
    <w:rsid w:val="00973863"/>
    <w:rsid w:val="009756DA"/>
    <w:rsid w:val="00980793"/>
    <w:rsid w:val="00982ED1"/>
    <w:rsid w:val="0099053F"/>
    <w:rsid w:val="00993700"/>
    <w:rsid w:val="00996FEF"/>
    <w:rsid w:val="009A4A82"/>
    <w:rsid w:val="009B0BB3"/>
    <w:rsid w:val="009B14FD"/>
    <w:rsid w:val="009B17F3"/>
    <w:rsid w:val="009C3091"/>
    <w:rsid w:val="009C3EB6"/>
    <w:rsid w:val="009C6886"/>
    <w:rsid w:val="009C6BD2"/>
    <w:rsid w:val="009D69A0"/>
    <w:rsid w:val="009E1252"/>
    <w:rsid w:val="009E32CA"/>
    <w:rsid w:val="009E7FB9"/>
    <w:rsid w:val="009F2A01"/>
    <w:rsid w:val="009F32B1"/>
    <w:rsid w:val="00A01203"/>
    <w:rsid w:val="00A07D6B"/>
    <w:rsid w:val="00A1723F"/>
    <w:rsid w:val="00A208B1"/>
    <w:rsid w:val="00A275C1"/>
    <w:rsid w:val="00A33707"/>
    <w:rsid w:val="00A3722A"/>
    <w:rsid w:val="00A43F73"/>
    <w:rsid w:val="00A62D86"/>
    <w:rsid w:val="00A64953"/>
    <w:rsid w:val="00A65556"/>
    <w:rsid w:val="00A7144B"/>
    <w:rsid w:val="00A83118"/>
    <w:rsid w:val="00A843D0"/>
    <w:rsid w:val="00A878A1"/>
    <w:rsid w:val="00A95F71"/>
    <w:rsid w:val="00A97B21"/>
    <w:rsid w:val="00AA0EB6"/>
    <w:rsid w:val="00AA4487"/>
    <w:rsid w:val="00AA5B0B"/>
    <w:rsid w:val="00AA6B9B"/>
    <w:rsid w:val="00AB6F21"/>
    <w:rsid w:val="00AC0404"/>
    <w:rsid w:val="00AC2F80"/>
    <w:rsid w:val="00AD115E"/>
    <w:rsid w:val="00AD1250"/>
    <w:rsid w:val="00AD16A5"/>
    <w:rsid w:val="00AD24E7"/>
    <w:rsid w:val="00AD2E6C"/>
    <w:rsid w:val="00AD46D6"/>
    <w:rsid w:val="00AD4F3A"/>
    <w:rsid w:val="00AE0433"/>
    <w:rsid w:val="00AF4602"/>
    <w:rsid w:val="00AF5379"/>
    <w:rsid w:val="00B001E8"/>
    <w:rsid w:val="00B03A94"/>
    <w:rsid w:val="00B046B4"/>
    <w:rsid w:val="00B17BF9"/>
    <w:rsid w:val="00B23CD0"/>
    <w:rsid w:val="00B23FBE"/>
    <w:rsid w:val="00B25DCB"/>
    <w:rsid w:val="00B27059"/>
    <w:rsid w:val="00B31D9D"/>
    <w:rsid w:val="00B3742D"/>
    <w:rsid w:val="00B41AB8"/>
    <w:rsid w:val="00B46578"/>
    <w:rsid w:val="00B50704"/>
    <w:rsid w:val="00B61E14"/>
    <w:rsid w:val="00B6356A"/>
    <w:rsid w:val="00B71725"/>
    <w:rsid w:val="00B72B2D"/>
    <w:rsid w:val="00B73B8C"/>
    <w:rsid w:val="00B7665E"/>
    <w:rsid w:val="00B767AB"/>
    <w:rsid w:val="00B76E1E"/>
    <w:rsid w:val="00B83840"/>
    <w:rsid w:val="00B917DC"/>
    <w:rsid w:val="00B92CCB"/>
    <w:rsid w:val="00B9396C"/>
    <w:rsid w:val="00BA2B87"/>
    <w:rsid w:val="00BA589C"/>
    <w:rsid w:val="00BA68E7"/>
    <w:rsid w:val="00BB3B36"/>
    <w:rsid w:val="00BB4FF8"/>
    <w:rsid w:val="00BB7019"/>
    <w:rsid w:val="00BB7B4F"/>
    <w:rsid w:val="00BC2DB2"/>
    <w:rsid w:val="00BC61D0"/>
    <w:rsid w:val="00BD3242"/>
    <w:rsid w:val="00BE4A1B"/>
    <w:rsid w:val="00BF6753"/>
    <w:rsid w:val="00C02FEE"/>
    <w:rsid w:val="00C10BF0"/>
    <w:rsid w:val="00C158A0"/>
    <w:rsid w:val="00C20C9D"/>
    <w:rsid w:val="00C23DE1"/>
    <w:rsid w:val="00C261B2"/>
    <w:rsid w:val="00C278B4"/>
    <w:rsid w:val="00C313A2"/>
    <w:rsid w:val="00C333A8"/>
    <w:rsid w:val="00C3591D"/>
    <w:rsid w:val="00C36D2D"/>
    <w:rsid w:val="00C37B8E"/>
    <w:rsid w:val="00C472ED"/>
    <w:rsid w:val="00C4761E"/>
    <w:rsid w:val="00C52119"/>
    <w:rsid w:val="00C67970"/>
    <w:rsid w:val="00C7158D"/>
    <w:rsid w:val="00C72F39"/>
    <w:rsid w:val="00C77E72"/>
    <w:rsid w:val="00C80E69"/>
    <w:rsid w:val="00C813A4"/>
    <w:rsid w:val="00C82459"/>
    <w:rsid w:val="00CB1F42"/>
    <w:rsid w:val="00CC0EB3"/>
    <w:rsid w:val="00CC1940"/>
    <w:rsid w:val="00CC5B53"/>
    <w:rsid w:val="00CD3B7B"/>
    <w:rsid w:val="00CE20A2"/>
    <w:rsid w:val="00CF1F1F"/>
    <w:rsid w:val="00CF38AC"/>
    <w:rsid w:val="00CF621F"/>
    <w:rsid w:val="00D02ABE"/>
    <w:rsid w:val="00D06621"/>
    <w:rsid w:val="00D07864"/>
    <w:rsid w:val="00D102D4"/>
    <w:rsid w:val="00D12724"/>
    <w:rsid w:val="00D1509B"/>
    <w:rsid w:val="00D24F28"/>
    <w:rsid w:val="00D31B61"/>
    <w:rsid w:val="00D3242E"/>
    <w:rsid w:val="00D34DF9"/>
    <w:rsid w:val="00D47738"/>
    <w:rsid w:val="00D509BA"/>
    <w:rsid w:val="00D558EF"/>
    <w:rsid w:val="00D644A3"/>
    <w:rsid w:val="00D67167"/>
    <w:rsid w:val="00D6720F"/>
    <w:rsid w:val="00D70F0F"/>
    <w:rsid w:val="00D77AC6"/>
    <w:rsid w:val="00D805EE"/>
    <w:rsid w:val="00D94BE7"/>
    <w:rsid w:val="00DA1294"/>
    <w:rsid w:val="00DB2E75"/>
    <w:rsid w:val="00DB6907"/>
    <w:rsid w:val="00DB7628"/>
    <w:rsid w:val="00DD173F"/>
    <w:rsid w:val="00DD2A63"/>
    <w:rsid w:val="00DE2D44"/>
    <w:rsid w:val="00DF155D"/>
    <w:rsid w:val="00DF39B8"/>
    <w:rsid w:val="00DF7A4F"/>
    <w:rsid w:val="00E029AE"/>
    <w:rsid w:val="00E10C2D"/>
    <w:rsid w:val="00E10C50"/>
    <w:rsid w:val="00E11A99"/>
    <w:rsid w:val="00E207EB"/>
    <w:rsid w:val="00E23588"/>
    <w:rsid w:val="00E2533C"/>
    <w:rsid w:val="00E33AA9"/>
    <w:rsid w:val="00E401C0"/>
    <w:rsid w:val="00E4114F"/>
    <w:rsid w:val="00E414D1"/>
    <w:rsid w:val="00E417AA"/>
    <w:rsid w:val="00E469F1"/>
    <w:rsid w:val="00E5715C"/>
    <w:rsid w:val="00E630BB"/>
    <w:rsid w:val="00E661A0"/>
    <w:rsid w:val="00E7322E"/>
    <w:rsid w:val="00E7433B"/>
    <w:rsid w:val="00E8510D"/>
    <w:rsid w:val="00E862A8"/>
    <w:rsid w:val="00E8695F"/>
    <w:rsid w:val="00E87728"/>
    <w:rsid w:val="00E91CE5"/>
    <w:rsid w:val="00E92AE8"/>
    <w:rsid w:val="00E93366"/>
    <w:rsid w:val="00E94CE3"/>
    <w:rsid w:val="00E96211"/>
    <w:rsid w:val="00EA18BF"/>
    <w:rsid w:val="00EA3A95"/>
    <w:rsid w:val="00EA5907"/>
    <w:rsid w:val="00EA6842"/>
    <w:rsid w:val="00EB0BF3"/>
    <w:rsid w:val="00EC0688"/>
    <w:rsid w:val="00EC4DC0"/>
    <w:rsid w:val="00EC718A"/>
    <w:rsid w:val="00ED22DE"/>
    <w:rsid w:val="00ED45FE"/>
    <w:rsid w:val="00EE0426"/>
    <w:rsid w:val="00EE0537"/>
    <w:rsid w:val="00EE28D7"/>
    <w:rsid w:val="00EE4CCD"/>
    <w:rsid w:val="00EE5ABA"/>
    <w:rsid w:val="00EE6CCB"/>
    <w:rsid w:val="00EF0565"/>
    <w:rsid w:val="00EF36D6"/>
    <w:rsid w:val="00EF5490"/>
    <w:rsid w:val="00EF54F5"/>
    <w:rsid w:val="00F073DE"/>
    <w:rsid w:val="00F20AE1"/>
    <w:rsid w:val="00F22613"/>
    <w:rsid w:val="00F3053F"/>
    <w:rsid w:val="00F35743"/>
    <w:rsid w:val="00F36D1C"/>
    <w:rsid w:val="00F4669F"/>
    <w:rsid w:val="00F55923"/>
    <w:rsid w:val="00F61689"/>
    <w:rsid w:val="00F66412"/>
    <w:rsid w:val="00F72557"/>
    <w:rsid w:val="00F7290D"/>
    <w:rsid w:val="00F73159"/>
    <w:rsid w:val="00F75A6A"/>
    <w:rsid w:val="00F75C95"/>
    <w:rsid w:val="00F76A45"/>
    <w:rsid w:val="00F84A40"/>
    <w:rsid w:val="00F854E3"/>
    <w:rsid w:val="00F9212D"/>
    <w:rsid w:val="00F93547"/>
    <w:rsid w:val="00F935B7"/>
    <w:rsid w:val="00F939B6"/>
    <w:rsid w:val="00F97193"/>
    <w:rsid w:val="00FA199E"/>
    <w:rsid w:val="00FA1CCE"/>
    <w:rsid w:val="00FB495F"/>
    <w:rsid w:val="00FB68BB"/>
    <w:rsid w:val="00FC6BB9"/>
    <w:rsid w:val="00FD2798"/>
    <w:rsid w:val="00FD311D"/>
    <w:rsid w:val="00FD3FAA"/>
    <w:rsid w:val="00FE0ACF"/>
    <w:rsid w:val="00FE564C"/>
    <w:rsid w:val="00FE7C25"/>
    <w:rsid w:val="00FF4D1A"/>
    <w:rsid w:val="00FF6455"/>
    <w:rsid w:val="00FF76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8CA18"/>
  <w15:docId w15:val="{A3A185B6-F88C-41E4-8438-7BC19BB65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049" w:hanging="568"/>
      <w:outlineLvl w:val="0"/>
    </w:pPr>
    <w:rPr>
      <w:rFonts w:ascii="Arial" w:eastAsia="Arial" w:hAnsi="Arial" w:cs="Arial"/>
      <w:b/>
      <w:bCs/>
    </w:rPr>
  </w:style>
  <w:style w:type="paragraph" w:styleId="Ttulo2">
    <w:name w:val="heading 2"/>
    <w:basedOn w:val="Normal"/>
    <w:uiPriority w:val="9"/>
    <w:unhideWhenUsed/>
    <w:qFormat/>
    <w:pPr>
      <w:ind w:left="1483"/>
      <w:jc w:val="both"/>
      <w:outlineLvl w:val="1"/>
    </w:pPr>
    <w:rPr>
      <w:rFonts w:ascii="Arial" w:eastAsia="Arial" w:hAnsi="Arial" w:cs="Arial"/>
      <w:b/>
      <w:bCs/>
    </w:rPr>
  </w:style>
  <w:style w:type="paragraph" w:styleId="Ttulo3">
    <w:name w:val="heading 3"/>
    <w:basedOn w:val="Normal"/>
    <w:next w:val="Normal"/>
    <w:link w:val="Ttulo3Car"/>
    <w:uiPriority w:val="9"/>
    <w:semiHidden/>
    <w:unhideWhenUsed/>
    <w:qFormat/>
    <w:rsid w:val="00D805E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lp1,Bullet List,FooterText,Use Case List Paragraph,List1,numbered,Paragraphe de liste1,titulo 3,List Paragraph,Ha,HOJA,Bolita,BOLADEF,Párrafo de lista21,BOLA,Nivel 1 OS,Colorful List Accent 1,Bullets,Párrafo de lista3,List,LISTA,Li,NORM"/>
    <w:basedOn w:val="Normal"/>
    <w:link w:val="PrrafodelistaCar"/>
    <w:uiPriority w:val="34"/>
    <w:qFormat/>
    <w:pPr>
      <w:ind w:left="1766"/>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63B49"/>
    <w:pPr>
      <w:tabs>
        <w:tab w:val="center" w:pos="4419"/>
        <w:tab w:val="right" w:pos="8838"/>
      </w:tabs>
    </w:pPr>
  </w:style>
  <w:style w:type="character" w:customStyle="1" w:styleId="EncabezadoCar">
    <w:name w:val="Encabezado Car"/>
    <w:basedOn w:val="Fuentedeprrafopredeter"/>
    <w:link w:val="Encabezado"/>
    <w:uiPriority w:val="99"/>
    <w:rsid w:val="00763B49"/>
    <w:rPr>
      <w:rFonts w:ascii="Arial MT" w:eastAsia="Arial MT" w:hAnsi="Arial MT" w:cs="Arial MT"/>
      <w:lang w:val="es-ES"/>
    </w:rPr>
  </w:style>
  <w:style w:type="paragraph" w:styleId="Piedepgina">
    <w:name w:val="footer"/>
    <w:basedOn w:val="Normal"/>
    <w:link w:val="PiedepginaCar"/>
    <w:unhideWhenUsed/>
    <w:rsid w:val="00763B49"/>
    <w:pPr>
      <w:tabs>
        <w:tab w:val="center" w:pos="4419"/>
        <w:tab w:val="right" w:pos="8838"/>
      </w:tabs>
    </w:pPr>
  </w:style>
  <w:style w:type="character" w:customStyle="1" w:styleId="PiedepginaCar">
    <w:name w:val="Pie de página Car"/>
    <w:basedOn w:val="Fuentedeprrafopredeter"/>
    <w:link w:val="Piedepgina"/>
    <w:uiPriority w:val="99"/>
    <w:rsid w:val="00763B49"/>
    <w:rPr>
      <w:rFonts w:ascii="Arial MT" w:eastAsia="Arial MT" w:hAnsi="Arial MT" w:cs="Arial MT"/>
      <w:lang w:val="es-ES"/>
    </w:rPr>
  </w:style>
  <w:style w:type="character" w:styleId="Hipervnculo">
    <w:name w:val="Hyperlink"/>
    <w:basedOn w:val="Fuentedeprrafopredeter"/>
    <w:uiPriority w:val="99"/>
    <w:unhideWhenUsed/>
    <w:rsid w:val="00D805EE"/>
    <w:rPr>
      <w:color w:val="0000FF" w:themeColor="hyperlink"/>
      <w:u w:val="single"/>
    </w:rPr>
  </w:style>
  <w:style w:type="character" w:styleId="Mencinsinresolver">
    <w:name w:val="Unresolved Mention"/>
    <w:basedOn w:val="Fuentedeprrafopredeter"/>
    <w:uiPriority w:val="99"/>
    <w:semiHidden/>
    <w:unhideWhenUsed/>
    <w:rsid w:val="00D805EE"/>
    <w:rPr>
      <w:color w:val="605E5C"/>
      <w:shd w:val="clear" w:color="auto" w:fill="E1DFDD"/>
    </w:rPr>
  </w:style>
  <w:style w:type="paragraph" w:styleId="NormalWeb">
    <w:name w:val="Normal (Web)"/>
    <w:aliases w:val="Normal (Web) Car Car"/>
    <w:basedOn w:val="Normal"/>
    <w:unhideWhenUsed/>
    <w:qFormat/>
    <w:rsid w:val="00D805EE"/>
    <w:pPr>
      <w:widowControl/>
      <w:autoSpaceDE/>
      <w:autoSpaceDN/>
      <w:spacing w:before="100" w:beforeAutospacing="1" w:after="100" w:afterAutospacing="1"/>
    </w:pPr>
    <w:rPr>
      <w:rFonts w:ascii="Times New Roman" w:eastAsia="Times New Roman" w:hAnsi="Times New Roman" w:cs="Times New Roman"/>
      <w:sz w:val="24"/>
      <w:szCs w:val="24"/>
      <w:lang w:val="es-MX" w:eastAsia="es-MX"/>
    </w:rPr>
  </w:style>
  <w:style w:type="character" w:customStyle="1" w:styleId="Ttulo3Car">
    <w:name w:val="Título 3 Car"/>
    <w:basedOn w:val="Fuentedeprrafopredeter"/>
    <w:link w:val="Ttulo3"/>
    <w:uiPriority w:val="9"/>
    <w:rsid w:val="00D805EE"/>
    <w:rPr>
      <w:rFonts w:asciiTheme="majorHAnsi" w:eastAsiaTheme="majorEastAsia" w:hAnsiTheme="majorHAnsi" w:cstheme="majorBidi"/>
      <w:color w:val="243F60" w:themeColor="accent1" w:themeShade="7F"/>
      <w:sz w:val="24"/>
      <w:szCs w:val="24"/>
      <w:lang w:val="es-ES"/>
    </w:rPr>
  </w:style>
  <w:style w:type="table" w:styleId="Tablaconcuadrcula">
    <w:name w:val="Table Grid"/>
    <w:basedOn w:val="Tablanormal"/>
    <w:uiPriority w:val="39"/>
    <w:rsid w:val="008B4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text">
    <w:name w:val="selectable-text"/>
    <w:basedOn w:val="Fuentedeprrafopredeter"/>
    <w:rsid w:val="007E73F6"/>
  </w:style>
  <w:style w:type="paragraph" w:styleId="Sangra2detindependiente">
    <w:name w:val="Body Text Indent 2"/>
    <w:basedOn w:val="Normal"/>
    <w:link w:val="Sangra2detindependienteCar"/>
    <w:unhideWhenUsed/>
    <w:rsid w:val="006F6866"/>
    <w:pPr>
      <w:spacing w:after="120" w:line="480" w:lineRule="auto"/>
      <w:ind w:left="283"/>
    </w:pPr>
  </w:style>
  <w:style w:type="character" w:customStyle="1" w:styleId="Sangra2detindependienteCar">
    <w:name w:val="Sangría 2 de t. independiente Car"/>
    <w:basedOn w:val="Fuentedeprrafopredeter"/>
    <w:link w:val="Sangra2detindependiente"/>
    <w:rsid w:val="006F6866"/>
    <w:rPr>
      <w:rFonts w:ascii="Arial MT" w:eastAsia="Arial MT" w:hAnsi="Arial MT" w:cs="Arial MT"/>
      <w:lang w:val="es-E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link w:val="Prrafodelista"/>
    <w:uiPriority w:val="34"/>
    <w:qFormat/>
    <w:locked/>
    <w:rsid w:val="006F6866"/>
    <w:rPr>
      <w:rFonts w:ascii="Arial MT" w:eastAsia="Arial MT" w:hAnsi="Arial MT" w:cs="Arial MT"/>
      <w:lang w:val="es-ES"/>
    </w:rPr>
  </w:style>
  <w:style w:type="character" w:customStyle="1" w:styleId="normaltextrun">
    <w:name w:val="normaltextrun"/>
    <w:rsid w:val="00EF5490"/>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qFormat/>
    <w:rsid w:val="00A01203"/>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A01203"/>
    <w:rPr>
      <w:rFonts w:ascii="Times New Roman" w:eastAsia="Times New Roman" w:hAnsi="Times New Roman" w:cs="Times New Roman"/>
      <w:sz w:val="20"/>
      <w:szCs w:val="20"/>
      <w:lang w:val="es-ES"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uiPriority w:val="99"/>
    <w:unhideWhenUsed/>
    <w:qFormat/>
    <w:rsid w:val="00A01203"/>
    <w:rPr>
      <w:vertAlign w:val="superscript"/>
    </w:rPr>
  </w:style>
  <w:style w:type="character" w:customStyle="1" w:styleId="eop">
    <w:name w:val="eop"/>
    <w:rsid w:val="00DF7A4F"/>
  </w:style>
  <w:style w:type="paragraph" w:customStyle="1" w:styleId="Default">
    <w:name w:val="Default"/>
    <w:link w:val="DefaultCar"/>
    <w:qFormat/>
    <w:rsid w:val="0026527C"/>
    <w:pPr>
      <w:widowControl/>
      <w:adjustRightInd w:val="0"/>
    </w:pPr>
    <w:rPr>
      <w:rFonts w:ascii="Arial" w:eastAsia="Times New Roman" w:hAnsi="Arial" w:cs="Arial"/>
      <w:color w:val="000000"/>
      <w:sz w:val="24"/>
      <w:szCs w:val="24"/>
      <w:lang w:val="es-ES" w:eastAsia="es-CO"/>
    </w:rPr>
  </w:style>
  <w:style w:type="character" w:customStyle="1" w:styleId="DefaultCar">
    <w:name w:val="Default Car"/>
    <w:link w:val="Default"/>
    <w:locked/>
    <w:rsid w:val="0026527C"/>
    <w:rPr>
      <w:rFonts w:ascii="Arial" w:eastAsia="Times New Roman" w:hAnsi="Arial" w:cs="Arial"/>
      <w:color w:val="000000"/>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565083">
      <w:bodyDiv w:val="1"/>
      <w:marLeft w:val="0"/>
      <w:marRight w:val="0"/>
      <w:marTop w:val="0"/>
      <w:marBottom w:val="0"/>
      <w:divBdr>
        <w:top w:val="none" w:sz="0" w:space="0" w:color="auto"/>
        <w:left w:val="none" w:sz="0" w:space="0" w:color="auto"/>
        <w:bottom w:val="none" w:sz="0" w:space="0" w:color="auto"/>
        <w:right w:val="none" w:sz="0" w:space="0" w:color="auto"/>
      </w:divBdr>
    </w:div>
    <w:div w:id="268123380">
      <w:bodyDiv w:val="1"/>
      <w:marLeft w:val="0"/>
      <w:marRight w:val="0"/>
      <w:marTop w:val="0"/>
      <w:marBottom w:val="0"/>
      <w:divBdr>
        <w:top w:val="none" w:sz="0" w:space="0" w:color="auto"/>
        <w:left w:val="none" w:sz="0" w:space="0" w:color="auto"/>
        <w:bottom w:val="none" w:sz="0" w:space="0" w:color="auto"/>
        <w:right w:val="none" w:sz="0" w:space="0" w:color="auto"/>
      </w:divBdr>
    </w:div>
    <w:div w:id="585185669">
      <w:bodyDiv w:val="1"/>
      <w:marLeft w:val="0"/>
      <w:marRight w:val="0"/>
      <w:marTop w:val="0"/>
      <w:marBottom w:val="0"/>
      <w:divBdr>
        <w:top w:val="none" w:sz="0" w:space="0" w:color="auto"/>
        <w:left w:val="none" w:sz="0" w:space="0" w:color="auto"/>
        <w:bottom w:val="none" w:sz="0" w:space="0" w:color="auto"/>
        <w:right w:val="none" w:sz="0" w:space="0" w:color="auto"/>
      </w:divBdr>
    </w:div>
    <w:div w:id="1007707148">
      <w:bodyDiv w:val="1"/>
      <w:marLeft w:val="0"/>
      <w:marRight w:val="0"/>
      <w:marTop w:val="0"/>
      <w:marBottom w:val="0"/>
      <w:divBdr>
        <w:top w:val="none" w:sz="0" w:space="0" w:color="auto"/>
        <w:left w:val="none" w:sz="0" w:space="0" w:color="auto"/>
        <w:bottom w:val="none" w:sz="0" w:space="0" w:color="auto"/>
        <w:right w:val="none" w:sz="0" w:space="0" w:color="auto"/>
      </w:divBdr>
    </w:div>
    <w:div w:id="1471247706">
      <w:bodyDiv w:val="1"/>
      <w:marLeft w:val="0"/>
      <w:marRight w:val="0"/>
      <w:marTop w:val="0"/>
      <w:marBottom w:val="0"/>
      <w:divBdr>
        <w:top w:val="none" w:sz="0" w:space="0" w:color="auto"/>
        <w:left w:val="none" w:sz="0" w:space="0" w:color="auto"/>
        <w:bottom w:val="none" w:sz="0" w:space="0" w:color="auto"/>
        <w:right w:val="none" w:sz="0" w:space="0" w:color="auto"/>
      </w:divBdr>
    </w:div>
    <w:div w:id="1798839986">
      <w:bodyDiv w:val="1"/>
      <w:marLeft w:val="0"/>
      <w:marRight w:val="0"/>
      <w:marTop w:val="0"/>
      <w:marBottom w:val="0"/>
      <w:divBdr>
        <w:top w:val="none" w:sz="0" w:space="0" w:color="auto"/>
        <w:left w:val="none" w:sz="0" w:space="0" w:color="auto"/>
        <w:bottom w:val="none" w:sz="0" w:space="0" w:color="auto"/>
        <w:right w:val="none" w:sz="0" w:space="0" w:color="auto"/>
      </w:divBdr>
    </w:div>
    <w:div w:id="1993635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8.png"/><Relationship Id="rId21" Type="http://schemas.openxmlformats.org/officeDocument/2006/relationships/header" Target="header2.xml"/><Relationship Id="rId34" Type="http://schemas.openxmlformats.org/officeDocument/2006/relationships/image" Target="media/image23.jpe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7.png"/><Relationship Id="rId33" Type="http://schemas.openxmlformats.org/officeDocument/2006/relationships/hyperlink" Target="https://www.colombiacompra.gov.co/sites/default/files/manuales/cce_manual_acuerdos_comerciales_web.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emf"/><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uperfinanciera.gov.co" TargetMode="External"/><Relationship Id="rId24" Type="http://schemas.openxmlformats.org/officeDocument/2006/relationships/image" Target="media/image16.png"/><Relationship Id="rId32" Type="http://schemas.openxmlformats.org/officeDocument/2006/relationships/image" Target="media/image22.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footer" Target="footer3.xml"/><Relationship Id="rId36" Type="http://schemas.openxmlformats.org/officeDocument/2006/relationships/image" Target="media/image25.jpeg"/><Relationship Id="rId10" Type="http://schemas.openxmlformats.org/officeDocument/2006/relationships/hyperlink" Target="mailto:contratacionbuc@cendoj.ramajudicial.gov.co" TargetMode="External"/><Relationship Id="rId19" Type="http://schemas.openxmlformats.org/officeDocument/2006/relationships/image" Target="media/image13.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8.png"/><Relationship Id="rId22" Type="http://schemas.openxmlformats.org/officeDocument/2006/relationships/footer" Target="footer2.xml"/><Relationship Id="rId27" Type="http://schemas.openxmlformats.org/officeDocument/2006/relationships/header" Target="header3.xml"/><Relationship Id="rId30" Type="http://schemas.openxmlformats.org/officeDocument/2006/relationships/image" Target="media/image20.png"/><Relationship Id="rId35" Type="http://schemas.openxmlformats.org/officeDocument/2006/relationships/image" Target="media/image24.jpeg"/><Relationship Id="rId8" Type="http://schemas.openxmlformats.org/officeDocument/2006/relationships/header" Target="head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F430A-670A-463B-B5B9-221CF8153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4082</TotalTime>
  <Pages>72</Pages>
  <Words>30601</Words>
  <Characters>168308</Characters>
  <Application>Microsoft Office Word</Application>
  <DocSecurity>0</DocSecurity>
  <Lines>1402</Lines>
  <Paragraphs>397</Paragraphs>
  <ScaleCrop>false</ScaleCrop>
  <HeadingPairs>
    <vt:vector size="2" baseType="variant">
      <vt:variant>
        <vt:lpstr>Título</vt:lpstr>
      </vt:variant>
      <vt:variant>
        <vt:i4>1</vt:i4>
      </vt:variant>
    </vt:vector>
  </HeadingPairs>
  <TitlesOfParts>
    <vt:vector size="1" baseType="lpstr">
      <vt:lpstr>PROYECTO DE PLIEGO DE CONDICIONES</vt:lpstr>
    </vt:vector>
  </TitlesOfParts>
  <Company/>
  <LinksUpToDate>false</LinksUpToDate>
  <CharactersWithSpaces>198512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Juan Pablo JUR. Godoy</dc:creator>
  <cp:lastModifiedBy>Administrativa Procesos Desaj - Santander - Bucaramanga</cp:lastModifiedBy>
  <cp:revision>125</cp:revision>
  <cp:lastPrinted>2026-02-09T14:50:00Z</cp:lastPrinted>
  <dcterms:created xsi:type="dcterms:W3CDTF">2026-10-05T18:38:00Z</dcterms:created>
  <dcterms:modified xsi:type="dcterms:W3CDTF">2026-10-22T22:43:00Z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2023-06-09T00:00:00Z</vt:filetime>
  </property>
  <property fmtid="{D5CDD505-2E9C-101B-9397-08002B2CF9AE}" pid="3" name="Creator">
    <vt:lpwstr>Microsoft® Word 2019</vt:lpwstr>
  </property>
  <property fmtid="{D5CDD505-2E9C-101B-9397-08002B2CF9AE}" pid="4" name="LastSaved">
    <vt:filetime>2025-03-25T00:00:00Z</vt:filetime>
  </property>
  <property fmtid="{D5CDD505-2E9C-101B-9397-08002B2CF9AE}" pid="5" name="Producer">
    <vt:lpwstr>Microsoft® Word 2019</vt:lpwstr>
  </property>
</Properties>
</file>