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DB994" w14:textId="5AA520DC" w:rsidR="003B5A84" w:rsidRDefault="003B5A84" w:rsidP="00C63E5B">
      <w:pPr>
        <w:spacing w:line="240" w:lineRule="auto"/>
        <w:jc w:val="both"/>
        <w:rPr>
          <w:rFonts w:eastAsia="Times New Roman"/>
          <w:b/>
          <w:bCs/>
          <w:sz w:val="18"/>
          <w:szCs w:val="18"/>
          <w:lang w:val="x-none" w:eastAsia="x-none"/>
        </w:rPr>
      </w:pPr>
    </w:p>
    <w:p w14:paraId="356BD5CA" w14:textId="77777777" w:rsidR="00517764" w:rsidRPr="007675D1" w:rsidRDefault="00517764" w:rsidP="00C63E5B">
      <w:pPr>
        <w:spacing w:line="240" w:lineRule="auto"/>
        <w:ind w:left="1020" w:hanging="660"/>
        <w:jc w:val="center"/>
        <w:rPr>
          <w:b/>
          <w:bCs/>
          <w:sz w:val="18"/>
          <w:szCs w:val="18"/>
        </w:rPr>
      </w:pPr>
      <w:r w:rsidRPr="007675D1">
        <w:rPr>
          <w:b/>
          <w:bCs/>
          <w:sz w:val="18"/>
          <w:szCs w:val="18"/>
        </w:rPr>
        <w:t>ESTUDIOS Y DOCUMENTOS PREVIOS</w:t>
      </w:r>
    </w:p>
    <w:p w14:paraId="04F57DFA" w14:textId="77777777" w:rsidR="00517764" w:rsidRPr="007675D1" w:rsidRDefault="00517764" w:rsidP="00C63E5B">
      <w:pPr>
        <w:spacing w:line="240" w:lineRule="auto"/>
        <w:rPr>
          <w:b/>
          <w:bCs/>
          <w:sz w:val="18"/>
          <w:szCs w:val="18"/>
        </w:rPr>
      </w:pPr>
    </w:p>
    <w:p w14:paraId="58EEA042" w14:textId="77777777" w:rsidR="00517764" w:rsidRPr="007675D1" w:rsidRDefault="00517764" w:rsidP="00C63E5B">
      <w:pPr>
        <w:pStyle w:val="Style2"/>
        <w:widowControl/>
        <w:numPr>
          <w:ilvl w:val="0"/>
          <w:numId w:val="33"/>
        </w:numPr>
        <w:autoSpaceDE/>
        <w:autoSpaceDN/>
        <w:adjustRightInd/>
        <w:spacing w:line="240" w:lineRule="auto"/>
        <w:rPr>
          <w:rStyle w:val="FontStyle31"/>
          <w:bCs/>
          <w:sz w:val="18"/>
          <w:szCs w:val="18"/>
        </w:rPr>
      </w:pPr>
      <w:r w:rsidRPr="007675D1">
        <w:rPr>
          <w:rStyle w:val="FontStyle31"/>
          <w:bCs/>
          <w:sz w:val="18"/>
          <w:szCs w:val="18"/>
        </w:rPr>
        <w:t>DATOS GENERALES DE LA CONTRATACIÓN.</w:t>
      </w:r>
    </w:p>
    <w:p w14:paraId="5586E5E8" w14:textId="77777777" w:rsidR="00517764" w:rsidRPr="007675D1" w:rsidRDefault="00517764" w:rsidP="00C63E5B">
      <w:pPr>
        <w:pStyle w:val="Style2"/>
        <w:tabs>
          <w:tab w:val="left" w:pos="2848"/>
        </w:tabs>
        <w:spacing w:line="240" w:lineRule="auto"/>
        <w:ind w:left="1020"/>
        <w:rPr>
          <w:rStyle w:val="FontStyle31"/>
          <w:bCs/>
          <w:sz w:val="18"/>
          <w:szCs w:val="18"/>
        </w:rPr>
      </w:pPr>
      <w:r w:rsidRPr="007675D1">
        <w:rPr>
          <w:rStyle w:val="FontStyle31"/>
          <w:bCs/>
          <w:sz w:val="18"/>
          <w:szCs w:val="18"/>
        </w:rPr>
        <w:tab/>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137"/>
        <w:gridCol w:w="4954"/>
      </w:tblGrid>
      <w:tr w:rsidR="00517764" w:rsidRPr="007675D1" w14:paraId="628FAE94" w14:textId="77777777" w:rsidTr="00F47B8C">
        <w:tc>
          <w:tcPr>
            <w:tcW w:w="4137" w:type="dxa"/>
            <w:shd w:val="clear" w:color="auto" w:fill="404040" w:themeFill="text1" w:themeFillTint="BF"/>
            <w:vAlign w:val="center"/>
          </w:tcPr>
          <w:p w14:paraId="332EDEA2" w14:textId="77777777" w:rsidR="00517764" w:rsidRPr="003D1301" w:rsidRDefault="00517764" w:rsidP="00C63E5B">
            <w:pPr>
              <w:pStyle w:val="Style2"/>
              <w:spacing w:line="240" w:lineRule="auto"/>
              <w:jc w:val="center"/>
              <w:rPr>
                <w:rStyle w:val="FontStyle31"/>
                <w:color w:val="FFFFFF"/>
                <w:sz w:val="18"/>
                <w:szCs w:val="18"/>
              </w:rPr>
            </w:pPr>
            <w:r w:rsidRPr="003D1301">
              <w:rPr>
                <w:rStyle w:val="FontStyle31"/>
                <w:color w:val="FFFFFF"/>
                <w:sz w:val="18"/>
                <w:szCs w:val="18"/>
              </w:rPr>
              <w:t>No. Plan Anual de Adquisiciones:</w:t>
            </w:r>
          </w:p>
        </w:tc>
        <w:tc>
          <w:tcPr>
            <w:tcW w:w="4954" w:type="dxa"/>
            <w:vAlign w:val="center"/>
          </w:tcPr>
          <w:p w14:paraId="281FAF2A" w14:textId="00A577CC" w:rsidR="00517764" w:rsidRPr="003D1301" w:rsidRDefault="00517764" w:rsidP="00C63E5B">
            <w:pPr>
              <w:pStyle w:val="Style2"/>
              <w:spacing w:line="240" w:lineRule="auto"/>
              <w:rPr>
                <w:rStyle w:val="FontStyle31"/>
                <w:b w:val="0"/>
                <w:sz w:val="18"/>
                <w:szCs w:val="18"/>
              </w:rPr>
            </w:pPr>
            <w:r w:rsidRPr="003D1301">
              <w:rPr>
                <w:rStyle w:val="FontStyle31"/>
                <w:sz w:val="18"/>
                <w:szCs w:val="18"/>
              </w:rPr>
              <w:t>202</w:t>
            </w:r>
            <w:r w:rsidR="0098496D">
              <w:rPr>
                <w:rStyle w:val="FontStyle31"/>
                <w:sz w:val="18"/>
                <w:szCs w:val="18"/>
              </w:rPr>
              <w:t>6</w:t>
            </w:r>
          </w:p>
        </w:tc>
      </w:tr>
      <w:tr w:rsidR="00517764" w:rsidRPr="007675D1" w14:paraId="508E9256" w14:textId="77777777" w:rsidTr="00F47B8C">
        <w:tc>
          <w:tcPr>
            <w:tcW w:w="4137" w:type="dxa"/>
            <w:shd w:val="clear" w:color="auto" w:fill="404040" w:themeFill="text1" w:themeFillTint="BF"/>
            <w:vAlign w:val="center"/>
          </w:tcPr>
          <w:p w14:paraId="3D29592E" w14:textId="77777777" w:rsidR="00517764" w:rsidRPr="003D1301" w:rsidRDefault="00517764" w:rsidP="00C63E5B">
            <w:pPr>
              <w:pStyle w:val="Style2"/>
              <w:spacing w:line="240" w:lineRule="auto"/>
              <w:jc w:val="center"/>
              <w:rPr>
                <w:rStyle w:val="FontStyle31"/>
                <w:color w:val="FFFFFF"/>
                <w:sz w:val="18"/>
                <w:szCs w:val="18"/>
              </w:rPr>
            </w:pPr>
            <w:r w:rsidRPr="003D1301">
              <w:rPr>
                <w:rStyle w:val="FontStyle31"/>
                <w:color w:val="FFFFFF"/>
                <w:sz w:val="18"/>
                <w:szCs w:val="18"/>
              </w:rPr>
              <w:t>Tipo de Presupuesto:</w:t>
            </w:r>
          </w:p>
        </w:tc>
        <w:tc>
          <w:tcPr>
            <w:tcW w:w="4954" w:type="dxa"/>
            <w:vAlign w:val="center"/>
          </w:tcPr>
          <w:p w14:paraId="764F0563" w14:textId="77777777" w:rsidR="00517764" w:rsidRPr="003D1301" w:rsidRDefault="00517764" w:rsidP="00C63E5B">
            <w:pPr>
              <w:pStyle w:val="Style2"/>
              <w:spacing w:line="240" w:lineRule="auto"/>
              <w:rPr>
                <w:rStyle w:val="FontStyle31"/>
                <w:b w:val="0"/>
                <w:bCs/>
                <w:sz w:val="18"/>
                <w:szCs w:val="18"/>
              </w:rPr>
            </w:pPr>
            <w:r w:rsidRPr="003D1301">
              <w:rPr>
                <w:rStyle w:val="FontStyle31"/>
                <w:bCs/>
                <w:sz w:val="18"/>
                <w:szCs w:val="18"/>
              </w:rPr>
              <w:t>INVERSIÓN</w:t>
            </w:r>
          </w:p>
        </w:tc>
      </w:tr>
      <w:tr w:rsidR="00517764" w:rsidRPr="007675D1" w14:paraId="016868F7" w14:textId="77777777" w:rsidTr="003323F0">
        <w:trPr>
          <w:trHeight w:val="359"/>
        </w:trPr>
        <w:tc>
          <w:tcPr>
            <w:tcW w:w="4137" w:type="dxa"/>
            <w:shd w:val="clear" w:color="auto" w:fill="404040" w:themeFill="text1" w:themeFillTint="BF"/>
            <w:vAlign w:val="center"/>
          </w:tcPr>
          <w:p w14:paraId="0890D253" w14:textId="77777777" w:rsidR="00517764" w:rsidRPr="007675D1" w:rsidRDefault="00517764" w:rsidP="00C63E5B">
            <w:pPr>
              <w:pStyle w:val="Style2"/>
              <w:spacing w:line="240" w:lineRule="auto"/>
              <w:jc w:val="center"/>
              <w:rPr>
                <w:rStyle w:val="FontStyle31"/>
                <w:color w:val="FFFFFF"/>
                <w:sz w:val="18"/>
                <w:szCs w:val="18"/>
              </w:rPr>
            </w:pPr>
            <w:bookmarkStart w:id="0" w:name="_Hlk204588769"/>
            <w:r w:rsidRPr="007675D1">
              <w:rPr>
                <w:rStyle w:val="FontStyle31"/>
                <w:color w:val="FFFFFF"/>
                <w:sz w:val="18"/>
                <w:szCs w:val="18"/>
              </w:rPr>
              <w:t>Nombre del proyecto que se incluyó en el Plan Anual de Adquisiciones</w:t>
            </w:r>
          </w:p>
        </w:tc>
        <w:tc>
          <w:tcPr>
            <w:tcW w:w="4954" w:type="dxa"/>
            <w:vAlign w:val="center"/>
          </w:tcPr>
          <w:p w14:paraId="36E16EE7" w14:textId="601B8ED9" w:rsidR="00517764" w:rsidRPr="00036BE1" w:rsidRDefault="00036BE1" w:rsidP="00C63E5B">
            <w:pPr>
              <w:spacing w:line="240" w:lineRule="auto"/>
              <w:jc w:val="both"/>
              <w:rPr>
                <w:rStyle w:val="FontStyle31"/>
                <w:color w:val="auto"/>
                <w:sz w:val="18"/>
                <w:szCs w:val="18"/>
              </w:rPr>
            </w:pPr>
            <w:r w:rsidRPr="00007651">
              <w:rPr>
                <w:rFonts w:eastAsia="Calibri"/>
                <w:b/>
                <w:i/>
                <w:color w:val="000000"/>
                <w:sz w:val="18"/>
                <w:szCs w:val="18"/>
                <w:shd w:val="clear" w:color="auto" w:fill="FFFFFF"/>
                <w:lang w:eastAsia="en-US"/>
              </w:rPr>
              <w:t xml:space="preserve">“SUMINISTRO Y MANTENIMIENTO DE MAQUINARIA, EQUIPOS, HERRAMIENTAS, ELEMENTOS DE PROTECCION E INSUMOS, NECESARIOS PARA LA OPERACIÓN Y MANTENIMIENTO DEL PARQUE ESPIRITU DEL MANGLAR ". </w:t>
            </w:r>
          </w:p>
        </w:tc>
      </w:tr>
      <w:bookmarkEnd w:id="0"/>
    </w:tbl>
    <w:p w14:paraId="1D8F856D" w14:textId="77777777" w:rsidR="00517764" w:rsidRPr="007675D1" w:rsidRDefault="00517764" w:rsidP="00C63E5B">
      <w:pPr>
        <w:pStyle w:val="Style2"/>
        <w:spacing w:line="240" w:lineRule="auto"/>
        <w:rPr>
          <w:rStyle w:val="FontStyle31"/>
          <w:bCs/>
          <w:sz w:val="18"/>
          <w:szCs w:val="18"/>
        </w:rPr>
      </w:pPr>
    </w:p>
    <w:p w14:paraId="25FE7B32" w14:textId="77777777" w:rsidR="00517764" w:rsidRPr="007675D1" w:rsidRDefault="00517764" w:rsidP="00C63E5B">
      <w:pPr>
        <w:pStyle w:val="Style2"/>
        <w:widowControl/>
        <w:numPr>
          <w:ilvl w:val="0"/>
          <w:numId w:val="33"/>
        </w:numPr>
        <w:autoSpaceDE/>
        <w:autoSpaceDN/>
        <w:adjustRightInd/>
        <w:spacing w:line="240" w:lineRule="auto"/>
        <w:rPr>
          <w:rStyle w:val="FontStyle31"/>
          <w:bCs/>
          <w:sz w:val="18"/>
          <w:szCs w:val="18"/>
        </w:rPr>
      </w:pPr>
      <w:r w:rsidRPr="007675D1">
        <w:rPr>
          <w:rStyle w:val="FontStyle31"/>
          <w:bCs/>
          <w:sz w:val="18"/>
          <w:szCs w:val="18"/>
        </w:rPr>
        <w:t>INFORMACIÓN DE LA CONTRATACIÓN.</w:t>
      </w:r>
    </w:p>
    <w:p w14:paraId="2EC8EEEA" w14:textId="77777777" w:rsidR="00517764" w:rsidRPr="007675D1" w:rsidRDefault="00517764" w:rsidP="00C63E5B">
      <w:pPr>
        <w:pStyle w:val="Style2"/>
        <w:spacing w:line="240" w:lineRule="auto"/>
        <w:ind w:left="1020"/>
        <w:rPr>
          <w:color w:val="000000"/>
          <w:sz w:val="18"/>
          <w:szCs w:val="18"/>
        </w:rPr>
      </w:pPr>
    </w:p>
    <w:tbl>
      <w:tblPr>
        <w:tblW w:w="9159" w:type="dxa"/>
        <w:tblInd w:w="4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203"/>
        <w:gridCol w:w="5956"/>
      </w:tblGrid>
      <w:tr w:rsidR="00517764" w:rsidRPr="007675D1" w14:paraId="59E76451" w14:textId="77777777" w:rsidTr="00F47B8C">
        <w:trPr>
          <w:trHeight w:val="144"/>
        </w:trPr>
        <w:tc>
          <w:tcPr>
            <w:tcW w:w="3203" w:type="dxa"/>
            <w:shd w:val="clear" w:color="auto" w:fill="404040" w:themeFill="text1" w:themeFillTint="BF"/>
            <w:vAlign w:val="center"/>
          </w:tcPr>
          <w:p w14:paraId="6D825C9C" w14:textId="77777777" w:rsidR="00517764" w:rsidRPr="007675D1" w:rsidRDefault="00517764" w:rsidP="00C63E5B">
            <w:pPr>
              <w:pStyle w:val="Style2"/>
              <w:spacing w:line="240" w:lineRule="auto"/>
              <w:jc w:val="center"/>
              <w:rPr>
                <w:rStyle w:val="FontStyle31"/>
                <w:color w:val="FFFFFF"/>
                <w:sz w:val="18"/>
                <w:szCs w:val="18"/>
              </w:rPr>
            </w:pPr>
            <w:r w:rsidRPr="007675D1">
              <w:rPr>
                <w:rStyle w:val="FontStyle31"/>
                <w:color w:val="FFFFFF"/>
                <w:sz w:val="18"/>
                <w:szCs w:val="18"/>
              </w:rPr>
              <w:t>Funcionario que diligencia el estudio previo</w:t>
            </w:r>
          </w:p>
        </w:tc>
        <w:tc>
          <w:tcPr>
            <w:tcW w:w="5956" w:type="dxa"/>
            <w:shd w:val="clear" w:color="auto" w:fill="404040" w:themeFill="text1" w:themeFillTint="BF"/>
            <w:vAlign w:val="center"/>
          </w:tcPr>
          <w:p w14:paraId="3D27CDD0" w14:textId="77777777" w:rsidR="00517764" w:rsidRPr="007675D1" w:rsidRDefault="00517764" w:rsidP="00C63E5B">
            <w:pPr>
              <w:pStyle w:val="Style4"/>
              <w:spacing w:line="240" w:lineRule="auto"/>
              <w:jc w:val="center"/>
              <w:rPr>
                <w:rStyle w:val="FontStyle47"/>
                <w:color w:val="FFFFFF"/>
                <w:sz w:val="18"/>
                <w:szCs w:val="18"/>
              </w:rPr>
            </w:pPr>
            <w:r w:rsidRPr="007675D1">
              <w:rPr>
                <w:rStyle w:val="FontStyle47"/>
                <w:color w:val="FFFFFF"/>
                <w:sz w:val="18"/>
                <w:szCs w:val="18"/>
              </w:rPr>
              <w:t>Dependencia solicitante</w:t>
            </w:r>
          </w:p>
        </w:tc>
      </w:tr>
      <w:tr w:rsidR="00517764" w:rsidRPr="007675D1" w14:paraId="1E3B6D66" w14:textId="77777777" w:rsidTr="00F47B8C">
        <w:trPr>
          <w:trHeight w:val="187"/>
        </w:trPr>
        <w:tc>
          <w:tcPr>
            <w:tcW w:w="3203" w:type="dxa"/>
            <w:vAlign w:val="center"/>
          </w:tcPr>
          <w:p w14:paraId="1D005B75" w14:textId="77777777" w:rsidR="00517764" w:rsidRPr="007675D1" w:rsidRDefault="00517764" w:rsidP="00C63E5B">
            <w:pPr>
              <w:spacing w:line="240" w:lineRule="auto"/>
              <w:jc w:val="center"/>
              <w:rPr>
                <w:b/>
                <w:bCs/>
                <w:sz w:val="18"/>
                <w:szCs w:val="18"/>
              </w:rPr>
            </w:pPr>
            <w:r w:rsidRPr="007675D1">
              <w:rPr>
                <w:b/>
                <w:bCs/>
                <w:sz w:val="18"/>
                <w:szCs w:val="18"/>
              </w:rPr>
              <w:t>MERYS CASTRO PEREIRA</w:t>
            </w:r>
          </w:p>
          <w:p w14:paraId="31C15DCA" w14:textId="77777777" w:rsidR="00517764" w:rsidRPr="007675D1" w:rsidRDefault="00517764" w:rsidP="00C63E5B">
            <w:pPr>
              <w:pStyle w:val="Style2"/>
              <w:spacing w:line="240" w:lineRule="auto"/>
              <w:jc w:val="center"/>
              <w:rPr>
                <w:rStyle w:val="FontStyle31"/>
                <w:sz w:val="18"/>
                <w:szCs w:val="18"/>
              </w:rPr>
            </w:pPr>
          </w:p>
        </w:tc>
        <w:tc>
          <w:tcPr>
            <w:tcW w:w="5956" w:type="dxa"/>
            <w:vAlign w:val="center"/>
          </w:tcPr>
          <w:p w14:paraId="6237D065" w14:textId="77777777" w:rsidR="00517764" w:rsidRPr="007675D1" w:rsidRDefault="00517764" w:rsidP="00C63E5B">
            <w:pPr>
              <w:pStyle w:val="Style7"/>
              <w:autoSpaceDE w:val="0"/>
              <w:autoSpaceDN w:val="0"/>
              <w:adjustRightInd w:val="0"/>
              <w:jc w:val="center"/>
              <w:rPr>
                <w:rFonts w:ascii="Arial" w:hAnsi="Arial" w:cs="Arial"/>
                <w:b/>
                <w:color w:val="000000"/>
                <w:sz w:val="18"/>
                <w:szCs w:val="18"/>
                <w:lang w:eastAsia="es-CO"/>
              </w:rPr>
            </w:pPr>
            <w:r w:rsidRPr="007675D1">
              <w:rPr>
                <w:rFonts w:ascii="Arial" w:hAnsi="Arial" w:cs="Arial"/>
                <w:b/>
                <w:color w:val="000000"/>
                <w:sz w:val="18"/>
                <w:szCs w:val="18"/>
                <w:lang w:eastAsia="es-CO"/>
              </w:rPr>
              <w:t xml:space="preserve">DIRECTORA ADMINISTRATIVA DE APOYO LOGÍSTICO </w:t>
            </w:r>
          </w:p>
        </w:tc>
      </w:tr>
    </w:tbl>
    <w:p w14:paraId="68E0AC3B" w14:textId="77777777" w:rsidR="00517764" w:rsidRPr="007675D1" w:rsidRDefault="00517764" w:rsidP="00C63E5B">
      <w:pPr>
        <w:pStyle w:val="Style2"/>
        <w:tabs>
          <w:tab w:val="left" w:pos="3656"/>
        </w:tabs>
        <w:spacing w:line="240" w:lineRule="auto"/>
        <w:rPr>
          <w:color w:val="000000"/>
          <w:sz w:val="18"/>
          <w:szCs w:val="18"/>
        </w:rPr>
      </w:pPr>
      <w:r w:rsidRPr="007675D1">
        <w:rPr>
          <w:color w:val="000000"/>
          <w:sz w:val="18"/>
          <w:szCs w:val="18"/>
        </w:rPr>
        <w:tab/>
      </w:r>
    </w:p>
    <w:p w14:paraId="0E3C4CE5" w14:textId="77777777" w:rsidR="00517764" w:rsidRPr="007675D1" w:rsidRDefault="00517764" w:rsidP="00C63E5B">
      <w:pPr>
        <w:pStyle w:val="Style2"/>
        <w:widowControl/>
        <w:numPr>
          <w:ilvl w:val="0"/>
          <w:numId w:val="33"/>
        </w:numPr>
        <w:autoSpaceDE/>
        <w:autoSpaceDN/>
        <w:adjustRightInd/>
        <w:spacing w:line="240" w:lineRule="auto"/>
        <w:rPr>
          <w:rStyle w:val="FontStyle31"/>
          <w:bCs/>
          <w:sz w:val="18"/>
          <w:szCs w:val="18"/>
        </w:rPr>
      </w:pPr>
      <w:r w:rsidRPr="007675D1">
        <w:rPr>
          <w:rStyle w:val="FontStyle31"/>
          <w:bCs/>
          <w:sz w:val="18"/>
          <w:szCs w:val="18"/>
        </w:rPr>
        <w:t>DESCRIPCIÓN DE LA NECESIDAD QUE SE PRETENDE SATISFACER CON EL PROCESO DE CONTRATACIÓN.</w:t>
      </w:r>
    </w:p>
    <w:p w14:paraId="0BEA7A62" w14:textId="3D65A8A4" w:rsidR="00517764" w:rsidRDefault="00517764" w:rsidP="00C63E5B">
      <w:pPr>
        <w:spacing w:line="240" w:lineRule="auto"/>
        <w:jc w:val="both"/>
        <w:rPr>
          <w:sz w:val="18"/>
          <w:szCs w:val="18"/>
          <w:lang w:val="es-ES"/>
        </w:rPr>
      </w:pPr>
    </w:p>
    <w:p w14:paraId="6D82AC40" w14:textId="77777777" w:rsidR="00517764" w:rsidRPr="007675D1" w:rsidRDefault="00517764" w:rsidP="00C63E5B">
      <w:pPr>
        <w:tabs>
          <w:tab w:val="left" w:pos="9072"/>
        </w:tabs>
        <w:spacing w:after="160" w:line="240" w:lineRule="auto"/>
        <w:jc w:val="both"/>
        <w:rPr>
          <w:rFonts w:eastAsia="Calibri"/>
          <w:sz w:val="18"/>
          <w:szCs w:val="18"/>
          <w:lang w:eastAsia="en-US"/>
        </w:rPr>
      </w:pPr>
      <w:r w:rsidRPr="007675D1">
        <w:rPr>
          <w:rFonts w:eastAsia="Calibri"/>
          <w:sz w:val="18"/>
          <w:szCs w:val="18"/>
          <w:lang w:eastAsia="en-US"/>
        </w:rPr>
        <w:t>La administración pública comprende el conjunto de organizaciones públicas que realizan la función administrativa y de gestión del Estado, ya sean de ámbito nacional y territorial. El término administración pública hace referencia a una multiplicidad de actividades que el Estado realiza para la consecución de sus fines, para ello es necesaria la existencia de diversos órganos que la conforman y realizan cierta actividad administrativa bajo los límites de su competencia.</w:t>
      </w:r>
    </w:p>
    <w:p w14:paraId="4916FD46" w14:textId="77777777" w:rsidR="00517764" w:rsidRPr="007675D1" w:rsidRDefault="00517764" w:rsidP="00C63E5B">
      <w:pPr>
        <w:tabs>
          <w:tab w:val="left" w:pos="9072"/>
        </w:tabs>
        <w:autoSpaceDE w:val="0"/>
        <w:autoSpaceDN w:val="0"/>
        <w:adjustRightInd w:val="0"/>
        <w:spacing w:after="160" w:line="240" w:lineRule="auto"/>
        <w:jc w:val="both"/>
        <w:rPr>
          <w:rFonts w:eastAsia="Calibri"/>
          <w:sz w:val="18"/>
          <w:szCs w:val="18"/>
          <w:lang w:eastAsia="en-US"/>
        </w:rPr>
      </w:pPr>
      <w:r w:rsidRPr="007675D1">
        <w:rPr>
          <w:rFonts w:eastAsia="Calibri"/>
          <w:color w:val="000000"/>
          <w:sz w:val="18"/>
          <w:szCs w:val="18"/>
          <w:lang w:eastAsia="en-US"/>
        </w:rPr>
        <w:t xml:space="preserve">La actividad contractual de la administración, es una clara manifestación del ejercicio de la función administrativa y debe ceñirse en cuanto a los procesos de selección, celebración y ejecución de los contratos estatales, a los principios del artículo 209 de la </w:t>
      </w:r>
      <w:r w:rsidRPr="007675D1">
        <w:rPr>
          <w:rFonts w:eastAsia="Calibri"/>
          <w:sz w:val="18"/>
          <w:szCs w:val="18"/>
          <w:lang w:eastAsia="en-US"/>
        </w:rPr>
        <w:t>Constitución Política (</w:t>
      </w:r>
      <w:r w:rsidRPr="007675D1">
        <w:rPr>
          <w:rFonts w:eastAsia="Calibri"/>
          <w:color w:val="000000"/>
          <w:sz w:val="18"/>
          <w:szCs w:val="18"/>
          <w:lang w:eastAsia="en-US"/>
        </w:rPr>
        <w:t xml:space="preserve">igualdad, moralidad, eficacia, economía, celeridad, imparcialidad y publicidad, entre otros) </w:t>
      </w:r>
      <w:r w:rsidRPr="007675D1">
        <w:rPr>
          <w:rFonts w:eastAsia="Calibri"/>
          <w:sz w:val="18"/>
          <w:szCs w:val="18"/>
          <w:lang w:eastAsia="en-US"/>
        </w:rPr>
        <w:t xml:space="preserve">y a lo dispuesto en la Ley 80 de 1993, modificada por la Ley 1150 de 2007, reglamentada por el Decreto 1082 de 2015 y las demás normas que las modifique y </w:t>
      </w:r>
      <w:proofErr w:type="gramStart"/>
      <w:r w:rsidRPr="007675D1">
        <w:rPr>
          <w:rFonts w:eastAsia="Calibri"/>
          <w:sz w:val="18"/>
          <w:szCs w:val="18"/>
          <w:lang w:eastAsia="en-US"/>
        </w:rPr>
        <w:t>adicionen;  Así</w:t>
      </w:r>
      <w:proofErr w:type="gramEnd"/>
      <w:r w:rsidRPr="007675D1">
        <w:rPr>
          <w:rFonts w:eastAsia="Calibri"/>
          <w:sz w:val="18"/>
          <w:szCs w:val="18"/>
          <w:lang w:eastAsia="en-US"/>
        </w:rPr>
        <w:t xml:space="preserve"> mismo, la  contratación pública es el ejercicio a partir del cual se ejecutan materialmente los programas y proyectos del Plan de Desarrollo y por lo tanto es el hilo vinculante de planeación y ejecución en el ciclo de la gestión pública.</w:t>
      </w:r>
    </w:p>
    <w:p w14:paraId="11FF412C" w14:textId="77777777" w:rsidR="00517764" w:rsidRPr="007675D1" w:rsidRDefault="00517764" w:rsidP="00C63E5B">
      <w:pPr>
        <w:tabs>
          <w:tab w:val="left" w:pos="9072"/>
        </w:tabs>
        <w:spacing w:after="160" w:line="240" w:lineRule="auto"/>
        <w:jc w:val="both"/>
        <w:rPr>
          <w:rFonts w:eastAsia="Calibri"/>
          <w:sz w:val="18"/>
          <w:szCs w:val="18"/>
          <w:lang w:eastAsia="en-US"/>
        </w:rPr>
      </w:pPr>
      <w:r w:rsidRPr="007675D1">
        <w:rPr>
          <w:rFonts w:eastAsia="Calibri"/>
          <w:sz w:val="18"/>
          <w:szCs w:val="18"/>
          <w:lang w:eastAsia="en-US"/>
        </w:rPr>
        <w:t>El artículo 2º de la Constitución Política de 1991 establece que son fines esenciales del Estado: “</w:t>
      </w:r>
      <w:r w:rsidRPr="007675D1">
        <w:rPr>
          <w:rFonts w:eastAsia="Calibri"/>
          <w:i/>
          <w:sz w:val="18"/>
          <w:szCs w:val="18"/>
          <w:lang w:eastAsia="en-US"/>
        </w:rPr>
        <w:t>Servir a la comunidad, promover la prosperidad general, garantizar la efectividad de los principios, derechos y deberes consagrados en la Constitución y facilitar la participación de todos en las decisiones que los afectan y en la vida económica, política, administrativa y cultural de la Nación</w:t>
      </w:r>
      <w:r w:rsidRPr="007675D1">
        <w:rPr>
          <w:rFonts w:eastAsia="Calibri"/>
          <w:sz w:val="18"/>
          <w:szCs w:val="18"/>
          <w:lang w:eastAsia="en-US"/>
        </w:rPr>
        <w:t>”.</w:t>
      </w:r>
    </w:p>
    <w:p w14:paraId="0873E731" w14:textId="77777777" w:rsidR="00517764" w:rsidRPr="007675D1" w:rsidRDefault="00517764" w:rsidP="00C63E5B">
      <w:pPr>
        <w:tabs>
          <w:tab w:val="left" w:pos="9072"/>
        </w:tabs>
        <w:spacing w:after="160" w:line="240" w:lineRule="auto"/>
        <w:jc w:val="both"/>
        <w:rPr>
          <w:rFonts w:eastAsia="Calibri"/>
          <w:sz w:val="18"/>
          <w:szCs w:val="18"/>
          <w:lang w:eastAsia="en-US"/>
        </w:rPr>
      </w:pPr>
      <w:r w:rsidRPr="007675D1">
        <w:rPr>
          <w:rFonts w:eastAsia="Calibri"/>
          <w:sz w:val="18"/>
          <w:szCs w:val="18"/>
          <w:lang w:eastAsia="en-US"/>
        </w:rPr>
        <w:t>Los fines esenciales del Estado previstos en el artículo 2° de la Constitución Política de 1991, se convierten en una responsabilidad de las autoridades territoriales y la base para la gestión de lo público, y se pueden sintetizar en tres pilares, los cuales son indivisibles e interdependientes como lo son: (i) el Desarrollo Integral (</w:t>
      </w:r>
      <w:proofErr w:type="spellStart"/>
      <w:r w:rsidRPr="007675D1">
        <w:rPr>
          <w:rFonts w:eastAsia="Calibri"/>
          <w:sz w:val="18"/>
          <w:szCs w:val="18"/>
          <w:lang w:eastAsia="en-US"/>
        </w:rPr>
        <w:t>ii</w:t>
      </w:r>
      <w:proofErr w:type="spellEnd"/>
      <w:r w:rsidRPr="007675D1">
        <w:rPr>
          <w:rFonts w:eastAsia="Calibri"/>
          <w:sz w:val="18"/>
          <w:szCs w:val="18"/>
          <w:lang w:eastAsia="en-US"/>
        </w:rPr>
        <w:t>) los Derechos Humanos y (</w:t>
      </w:r>
      <w:proofErr w:type="spellStart"/>
      <w:r w:rsidRPr="007675D1">
        <w:rPr>
          <w:rFonts w:eastAsia="Calibri"/>
          <w:sz w:val="18"/>
          <w:szCs w:val="18"/>
          <w:lang w:eastAsia="en-US"/>
        </w:rPr>
        <w:t>iii</w:t>
      </w:r>
      <w:proofErr w:type="spellEnd"/>
      <w:r w:rsidRPr="007675D1">
        <w:rPr>
          <w:rFonts w:eastAsia="Calibri"/>
          <w:sz w:val="18"/>
          <w:szCs w:val="18"/>
          <w:lang w:eastAsia="en-US"/>
        </w:rPr>
        <w:t>) la democracia participativa y pluralista.</w:t>
      </w:r>
    </w:p>
    <w:p w14:paraId="6178EABC" w14:textId="77777777" w:rsidR="00517764" w:rsidRPr="007675D1" w:rsidRDefault="00517764" w:rsidP="00C63E5B">
      <w:pPr>
        <w:autoSpaceDE w:val="0"/>
        <w:autoSpaceDN w:val="0"/>
        <w:adjustRightInd w:val="0"/>
        <w:spacing w:line="240" w:lineRule="auto"/>
        <w:jc w:val="both"/>
        <w:rPr>
          <w:rFonts w:eastAsia="Arial Unicode MS"/>
          <w:sz w:val="18"/>
          <w:szCs w:val="18"/>
          <w:lang w:eastAsia="en-US"/>
        </w:rPr>
      </w:pPr>
      <w:r w:rsidRPr="007675D1">
        <w:rPr>
          <w:rFonts w:eastAsia="Arial Unicode MS"/>
          <w:sz w:val="18"/>
          <w:szCs w:val="18"/>
          <w:lang w:eastAsia="en-US"/>
        </w:rPr>
        <w:t>La planeación del desarrollo integral</w:t>
      </w:r>
      <w:r w:rsidRPr="007675D1">
        <w:rPr>
          <w:rFonts w:eastAsia="Arial Unicode MS"/>
          <w:b/>
          <w:sz w:val="18"/>
          <w:szCs w:val="18"/>
          <w:lang w:eastAsia="en-US"/>
        </w:rPr>
        <w:t xml:space="preserve"> </w:t>
      </w:r>
      <w:r w:rsidRPr="007675D1">
        <w:rPr>
          <w:rFonts w:eastAsia="Arial Unicode MS"/>
          <w:sz w:val="18"/>
          <w:szCs w:val="18"/>
          <w:lang w:eastAsia="en-US"/>
        </w:rPr>
        <w:t>se erige en el punto de partida del proceso de gestión pública, dado que allí se establecen las directrices y estrategias para guiar la gestión del desarrollo integral. Es el proceso permanente mediante el cual se determina racionalmente a dónde queremos ir y cómo llegar allá. Es un punto de encuentro entre lo técnico y lo político para la asignación de recursos y la articulación de intereses. Su principal instrumento es el Plan de Desarrollo.</w:t>
      </w:r>
    </w:p>
    <w:p w14:paraId="76D22761" w14:textId="77777777" w:rsidR="00517764" w:rsidRPr="007675D1" w:rsidRDefault="00517764" w:rsidP="00C63E5B">
      <w:pPr>
        <w:autoSpaceDE w:val="0"/>
        <w:autoSpaceDN w:val="0"/>
        <w:adjustRightInd w:val="0"/>
        <w:spacing w:line="240" w:lineRule="auto"/>
        <w:jc w:val="both"/>
        <w:rPr>
          <w:rFonts w:eastAsia="Arial Unicode MS"/>
          <w:sz w:val="18"/>
          <w:szCs w:val="18"/>
          <w:lang w:eastAsia="en-US"/>
        </w:rPr>
      </w:pPr>
    </w:p>
    <w:p w14:paraId="773DA274" w14:textId="77777777" w:rsidR="00517764" w:rsidRPr="007675D1" w:rsidRDefault="00517764" w:rsidP="00C63E5B">
      <w:pPr>
        <w:autoSpaceDE w:val="0"/>
        <w:autoSpaceDN w:val="0"/>
        <w:adjustRightInd w:val="0"/>
        <w:spacing w:line="240" w:lineRule="auto"/>
        <w:jc w:val="both"/>
        <w:rPr>
          <w:sz w:val="18"/>
          <w:szCs w:val="18"/>
        </w:rPr>
      </w:pPr>
      <w:r w:rsidRPr="007675D1">
        <w:rPr>
          <w:sz w:val="18"/>
          <w:szCs w:val="18"/>
        </w:rPr>
        <w:t xml:space="preserve">Ahora bien, la Dirección Administrativa de Apoyo Logístico, adscrita a la Secretaría General de la Alcaldía Mayor de Cartagena de Indias, hace parte del macroproceso Gestión Administrativa, y es líder del proceso Administración de Bienes y Servicios; su objetivo, función y misionalidad primordial se concreta en abastecer, administrar y mantener el 100% los bienes y servicios (servicios públicos, de aseo, vigilancia, parque automotor, telefonía, inmuebles, edificios y parques etc.) de manera efectiva, permanente y de acuerdo con el presupuesto disponible, para satisfacer las necesidades de las partes interesadas y contribuir al cumplimiento de la misión de la entidad prestando un servicio con la calidad y oportunidad que demandan los ciudadanos; Dentro del proceso general a cargo de esta Dirección Administrativa correspondiente a la administración de bienes y servicios, se encuentran los subprocesos de organización de abastecimiento de bienes y servicios, Administración de servicios generales y Administración del Patrimonio Inmobiliario. </w:t>
      </w:r>
    </w:p>
    <w:p w14:paraId="128E43D7" w14:textId="77777777" w:rsidR="00517764" w:rsidRPr="007675D1" w:rsidRDefault="00517764" w:rsidP="00C63E5B">
      <w:pPr>
        <w:autoSpaceDE w:val="0"/>
        <w:autoSpaceDN w:val="0"/>
        <w:adjustRightInd w:val="0"/>
        <w:spacing w:line="240" w:lineRule="auto"/>
        <w:jc w:val="both"/>
        <w:rPr>
          <w:sz w:val="18"/>
          <w:szCs w:val="18"/>
        </w:rPr>
      </w:pPr>
    </w:p>
    <w:p w14:paraId="76CD40C8" w14:textId="77777777" w:rsidR="00517764" w:rsidRPr="007675D1" w:rsidRDefault="00517764" w:rsidP="00C63E5B">
      <w:pPr>
        <w:autoSpaceDE w:val="0"/>
        <w:autoSpaceDN w:val="0"/>
        <w:adjustRightInd w:val="0"/>
        <w:spacing w:line="240" w:lineRule="auto"/>
        <w:jc w:val="both"/>
        <w:rPr>
          <w:sz w:val="18"/>
          <w:szCs w:val="18"/>
        </w:rPr>
      </w:pPr>
      <w:r w:rsidRPr="00211207">
        <w:rPr>
          <w:sz w:val="18"/>
          <w:szCs w:val="18"/>
        </w:rPr>
        <w:t>Respecto de este último subproceso, encontramos que, mediante Decreto 0673 del 30 de abril de 2024, se</w:t>
      </w:r>
      <w:r w:rsidRPr="007675D1">
        <w:rPr>
          <w:sz w:val="18"/>
          <w:szCs w:val="18"/>
        </w:rPr>
        <w:t xml:space="preserve"> delegó en el Director Administrativo, Código 009, Grado 57, la facultad para ordenar el gasto y comprometer contractualmente al Distrito Turístico y Cultural de Cartagena, sin límite de cuantía , frente a cualquier modalidad de selección aplicable según las disposiciones vigentes, que implique la celebración de contratos o convenios, cualquiera sea su fuente de financiación, específicamente en lo que respecta a la adquisición de bienes, obras o servicios que sean requeridos para el mantenimiento, conservación y funcionamiento del parque Espíritu del Manglar.</w:t>
      </w:r>
    </w:p>
    <w:p w14:paraId="3B3B22E8" w14:textId="77777777" w:rsidR="00517764" w:rsidRPr="007675D1" w:rsidRDefault="00517764" w:rsidP="00C63E5B">
      <w:pPr>
        <w:spacing w:line="240" w:lineRule="auto"/>
        <w:jc w:val="both"/>
        <w:rPr>
          <w:sz w:val="18"/>
          <w:szCs w:val="18"/>
        </w:rPr>
      </w:pPr>
    </w:p>
    <w:p w14:paraId="66B6E7A2" w14:textId="77777777" w:rsidR="00517764" w:rsidRPr="007675D1" w:rsidRDefault="00517764" w:rsidP="00C63E5B">
      <w:pPr>
        <w:spacing w:line="240" w:lineRule="auto"/>
        <w:jc w:val="both"/>
        <w:rPr>
          <w:sz w:val="18"/>
          <w:szCs w:val="18"/>
        </w:rPr>
      </w:pPr>
      <w:bookmarkStart w:id="1" w:name="_Hlk196400512"/>
      <w:r w:rsidRPr="007675D1">
        <w:rPr>
          <w:sz w:val="18"/>
          <w:szCs w:val="18"/>
        </w:rPr>
        <w:t xml:space="preserve">El Parque Espíritu del Manglar fue entregado en el 2003, y tenía dos objetivos ambientales: servir como pulmón renovador del oxígeno para el Centro de la ciudad y que sirviera como zona de amortiguamiento de las escorrentías de los barrios Nariño y Torices, que a su vez regularía las aguas del caño Juan Angola. </w:t>
      </w:r>
      <w:r w:rsidRPr="007675D1">
        <w:rPr>
          <w:i/>
          <w:sz w:val="18"/>
          <w:szCs w:val="18"/>
        </w:rPr>
        <w:t xml:space="preserve">“Cuando baja la marea, la basura no llega a la laguna del Cabrero ni al Caño Juan Angola porque la recogen los mangles del parque”; </w:t>
      </w:r>
      <w:r w:rsidRPr="007675D1">
        <w:rPr>
          <w:sz w:val="18"/>
          <w:szCs w:val="18"/>
        </w:rPr>
        <w:t xml:space="preserve">Además de propósitos ecológicos, el parque fue construido con fines recreativos, educativos e investigativos. Una característica de los mangles son sus muchas raíces externas, son en estas precisamente, donde queda atrapada toda la basura que viene a través de las escorrentías de los distintos barrios aledaños, luego los residuos, todos juntos son retirados por los guardias ambientales. Esta facultad de las raíces de los mangles, sin duda, se convierte en un atractivo dentro de este espacio, sin embargo, es la variedad de fauna nativa de los manglares como garzas, </w:t>
      </w:r>
      <w:proofErr w:type="spellStart"/>
      <w:r w:rsidRPr="007675D1">
        <w:rPr>
          <w:sz w:val="18"/>
          <w:szCs w:val="18"/>
        </w:rPr>
        <w:t>maríamulatas</w:t>
      </w:r>
      <w:proofErr w:type="spellEnd"/>
      <w:r w:rsidRPr="007675D1">
        <w:rPr>
          <w:sz w:val="18"/>
          <w:szCs w:val="18"/>
        </w:rPr>
        <w:t xml:space="preserve">, pericos pangueros, osos perezosos, mapaches y culebras boa, lo que terminan en convertirse en el mayor encanto del lugar. En cuanto a los mangles, también hay de al menos 5 especies, estos son: rojo, negro, plateado, bobo y Zaragoza. </w:t>
      </w:r>
    </w:p>
    <w:p w14:paraId="11E12B63" w14:textId="77777777" w:rsidR="00517764" w:rsidRPr="007675D1" w:rsidRDefault="00517764" w:rsidP="00C63E5B">
      <w:pPr>
        <w:spacing w:line="240" w:lineRule="auto"/>
        <w:jc w:val="both"/>
        <w:rPr>
          <w:rFonts w:eastAsia="Calibri"/>
          <w:sz w:val="18"/>
          <w:szCs w:val="18"/>
          <w:lang w:eastAsia="en-US"/>
        </w:rPr>
      </w:pPr>
    </w:p>
    <w:p w14:paraId="064A4046" w14:textId="77777777" w:rsidR="00517764" w:rsidRPr="007675D1" w:rsidRDefault="00517764" w:rsidP="00C63E5B">
      <w:pPr>
        <w:spacing w:line="240" w:lineRule="auto"/>
        <w:jc w:val="both"/>
        <w:rPr>
          <w:sz w:val="18"/>
          <w:szCs w:val="18"/>
        </w:rPr>
      </w:pPr>
      <w:r w:rsidRPr="007675D1">
        <w:rPr>
          <w:rFonts w:eastAsia="Calibri"/>
          <w:sz w:val="18"/>
          <w:szCs w:val="18"/>
          <w:lang w:eastAsia="en-US"/>
        </w:rPr>
        <w:t>El parque “Espíritu del Manglar” es un parque natural en el que se exponen diferentes especies vegetales y animales, propias del ecosistema formado en los manglares de Cartagena de Indias, el cual está establecido como zona de especial protección, además, resulta ser el epicentro de actividades de interés educativo, cultural, social, de recreación y deporte, así como de encuentros de carácter institucional, razón por la cual, demanda de una permanente intervención en cuanto a su mantenimiento a efectos de garantizar no solo la  conservación de las especies; sino también, una adecuada infraestructura que permita ofrecer a todos sus visitantes una experiencia agradable en sus diferentes ambientes, y de la oferta institucional que el Distrito de Cartagena ofrece a sus visitantes. .</w:t>
      </w:r>
    </w:p>
    <w:p w14:paraId="69905F98" w14:textId="77777777" w:rsidR="00517764" w:rsidRPr="007675D1" w:rsidRDefault="00517764" w:rsidP="00C63E5B">
      <w:pPr>
        <w:spacing w:line="240" w:lineRule="auto"/>
        <w:jc w:val="both"/>
        <w:rPr>
          <w:sz w:val="18"/>
          <w:szCs w:val="18"/>
        </w:rPr>
      </w:pPr>
    </w:p>
    <w:p w14:paraId="62B043D3" w14:textId="77777777" w:rsidR="00517764" w:rsidRPr="007675D1" w:rsidRDefault="00517764" w:rsidP="00C63E5B">
      <w:pPr>
        <w:spacing w:line="240" w:lineRule="auto"/>
        <w:jc w:val="both"/>
        <w:rPr>
          <w:sz w:val="18"/>
          <w:szCs w:val="18"/>
        </w:rPr>
      </w:pPr>
      <w:r w:rsidRPr="007675D1">
        <w:rPr>
          <w:sz w:val="18"/>
          <w:szCs w:val="18"/>
        </w:rPr>
        <w:t xml:space="preserve">Es pertinente anotar, que espacios como el Parque Espíritu del Manglar, resultan ser bienes que cuentan con especial protección superior por constituir espacios que además de brindar soporte a la vida de los ecosistemas y el medio ambiente, también ofrecen soporte a la vida humana; </w:t>
      </w:r>
      <w:r w:rsidRPr="007675D1">
        <w:rPr>
          <w:sz w:val="18"/>
          <w:szCs w:val="18"/>
          <w:shd w:val="clear" w:color="auto" w:fill="FFFFFF"/>
        </w:rPr>
        <w:t>Así, la protección de estos espacios, se expresa en el ordenamiento constitucional como: un </w:t>
      </w:r>
      <w:r w:rsidRPr="007675D1">
        <w:rPr>
          <w:i/>
          <w:iCs/>
          <w:sz w:val="18"/>
          <w:szCs w:val="18"/>
          <w:shd w:val="clear" w:color="auto" w:fill="FFFFFF"/>
        </w:rPr>
        <w:t>principio</w:t>
      </w:r>
      <w:r w:rsidRPr="007675D1">
        <w:rPr>
          <w:sz w:val="18"/>
          <w:szCs w:val="18"/>
          <w:shd w:val="clear" w:color="auto" w:fill="FFFFFF"/>
        </w:rPr>
        <w:t> que irradia todo el orden jurídico; un </w:t>
      </w:r>
      <w:r w:rsidRPr="007675D1">
        <w:rPr>
          <w:i/>
          <w:iCs/>
          <w:sz w:val="18"/>
          <w:szCs w:val="18"/>
          <w:shd w:val="clear" w:color="auto" w:fill="FFFFFF"/>
        </w:rPr>
        <w:t>derecho</w:t>
      </w:r>
      <w:r w:rsidRPr="007675D1">
        <w:rPr>
          <w:sz w:val="18"/>
          <w:szCs w:val="18"/>
          <w:shd w:val="clear" w:color="auto" w:fill="FFFFFF"/>
        </w:rPr>
        <w:t> fundamental</w:t>
      </w:r>
      <w:r w:rsidRPr="007675D1">
        <w:rPr>
          <w:sz w:val="18"/>
          <w:szCs w:val="18"/>
          <w:bdr w:val="none" w:sz="0" w:space="0" w:color="auto" w:frame="1"/>
          <w:shd w:val="clear" w:color="auto" w:fill="FFFFFF"/>
          <w:vertAlign w:val="superscript"/>
        </w:rPr>
        <w:t xml:space="preserve"> </w:t>
      </w:r>
      <w:r w:rsidRPr="007675D1">
        <w:rPr>
          <w:sz w:val="18"/>
          <w:szCs w:val="18"/>
          <w:shd w:val="clear" w:color="auto" w:fill="FFFFFF"/>
        </w:rPr>
        <w:t>y también colectivo susceptible de protección mediante el ejercicio de acciones constitucionales; y, un </w:t>
      </w:r>
      <w:r w:rsidRPr="007675D1">
        <w:rPr>
          <w:i/>
          <w:iCs/>
          <w:sz w:val="18"/>
          <w:szCs w:val="18"/>
          <w:shd w:val="clear" w:color="auto" w:fill="FFFFFF"/>
        </w:rPr>
        <w:t>deber </w:t>
      </w:r>
      <w:r w:rsidRPr="007675D1">
        <w:rPr>
          <w:sz w:val="18"/>
          <w:szCs w:val="18"/>
          <w:shd w:val="clear" w:color="auto" w:fill="FFFFFF"/>
        </w:rPr>
        <w:t>a cargo del Estado y los particulares.</w:t>
      </w:r>
      <w:r w:rsidRPr="007675D1">
        <w:rPr>
          <w:sz w:val="18"/>
          <w:szCs w:val="18"/>
          <w:bdr w:val="none" w:sz="0" w:space="0" w:color="auto" w:frame="1"/>
          <w:shd w:val="clear" w:color="auto" w:fill="FFFFFF"/>
          <w:vertAlign w:val="superscript"/>
        </w:rPr>
        <w:t xml:space="preserve"> </w:t>
      </w:r>
      <w:r w:rsidRPr="007675D1">
        <w:rPr>
          <w:sz w:val="18"/>
          <w:szCs w:val="18"/>
          <w:shd w:val="clear" w:color="auto" w:fill="FFFFFF"/>
        </w:rPr>
        <w:t xml:space="preserve">Para la Constitución Política, el medio ambiente es de tal importancia que implica para el Estado unos deberes calificados de protección. </w:t>
      </w:r>
    </w:p>
    <w:p w14:paraId="4F792B39" w14:textId="77777777" w:rsidR="00517764" w:rsidRPr="007675D1" w:rsidRDefault="00517764" w:rsidP="00C63E5B">
      <w:pPr>
        <w:spacing w:line="240" w:lineRule="auto"/>
        <w:jc w:val="both"/>
        <w:rPr>
          <w:sz w:val="18"/>
          <w:szCs w:val="18"/>
        </w:rPr>
      </w:pPr>
      <w:bookmarkStart w:id="2" w:name="_Hlk196400574"/>
      <w:bookmarkEnd w:id="1"/>
    </w:p>
    <w:p w14:paraId="54C5D710" w14:textId="77777777" w:rsidR="00517764" w:rsidRDefault="00517764" w:rsidP="00C63E5B">
      <w:pPr>
        <w:spacing w:line="240" w:lineRule="auto"/>
        <w:jc w:val="both"/>
        <w:rPr>
          <w:rFonts w:eastAsia="Calibri"/>
          <w:sz w:val="18"/>
          <w:szCs w:val="18"/>
          <w:lang w:eastAsia="en-US"/>
        </w:rPr>
      </w:pPr>
      <w:r w:rsidRPr="007675D1">
        <w:rPr>
          <w:sz w:val="18"/>
          <w:szCs w:val="18"/>
        </w:rPr>
        <w:t xml:space="preserve">En consonancia con lo anterior, el Distrito Turístico y Cultural de Cartagena de Indias, a través de la Dirección Administrativa de Apoyo Logístico, pretende que los ciudadanos y visitantes de la ciudad compartan espacios de esparcimientos saludables, donde se incentive </w:t>
      </w:r>
      <w:r w:rsidRPr="007675D1">
        <w:rPr>
          <w:rFonts w:eastAsia="Calibri"/>
          <w:sz w:val="18"/>
          <w:szCs w:val="18"/>
          <w:lang w:eastAsia="en-US"/>
        </w:rPr>
        <w:t xml:space="preserve">la recreación y el aprovechamiento del tiempo libre componentes necesarios para alcanzar el desarrollo humano integral; razón por la cual requiere desarrollar, mantener y ampliar la infraestructura del </w:t>
      </w:r>
      <w:r w:rsidRPr="007675D1">
        <w:rPr>
          <w:bCs/>
          <w:sz w:val="18"/>
          <w:szCs w:val="18"/>
        </w:rPr>
        <w:t>Parque Espíritu del Manglar</w:t>
      </w:r>
      <w:r w:rsidRPr="007675D1">
        <w:rPr>
          <w:b/>
          <w:bCs/>
          <w:sz w:val="18"/>
          <w:szCs w:val="18"/>
        </w:rPr>
        <w:t>,</w:t>
      </w:r>
      <w:r w:rsidRPr="007675D1">
        <w:rPr>
          <w:bCs/>
          <w:sz w:val="18"/>
          <w:szCs w:val="18"/>
        </w:rPr>
        <w:t xml:space="preserve"> el cual además, resulta ser un espacio que estimula </w:t>
      </w:r>
      <w:r w:rsidRPr="007675D1">
        <w:rPr>
          <w:rFonts w:eastAsia="Calibri"/>
          <w:sz w:val="18"/>
          <w:szCs w:val="18"/>
          <w:lang w:eastAsia="en-US"/>
        </w:rPr>
        <w:t>la práctica de valores como la convivencia, la participación, la integración, y la construcción del tejido social.</w:t>
      </w:r>
      <w:bookmarkStart w:id="3" w:name="_Hlk196400635"/>
      <w:bookmarkEnd w:id="2"/>
    </w:p>
    <w:p w14:paraId="39B61A60" w14:textId="77777777" w:rsidR="00517764" w:rsidRDefault="00517764" w:rsidP="00C63E5B">
      <w:pPr>
        <w:spacing w:line="240" w:lineRule="auto"/>
        <w:jc w:val="both"/>
        <w:rPr>
          <w:rFonts w:eastAsia="Calibri"/>
          <w:sz w:val="18"/>
          <w:szCs w:val="18"/>
          <w:lang w:eastAsia="en-US"/>
        </w:rPr>
      </w:pPr>
    </w:p>
    <w:p w14:paraId="47309A04" w14:textId="084F3689" w:rsidR="00517764" w:rsidRPr="00517764" w:rsidRDefault="00517764" w:rsidP="00C63E5B">
      <w:pPr>
        <w:spacing w:line="240" w:lineRule="auto"/>
        <w:jc w:val="both"/>
        <w:rPr>
          <w:sz w:val="18"/>
          <w:szCs w:val="18"/>
        </w:rPr>
      </w:pPr>
      <w:r w:rsidRPr="007675D1">
        <w:rPr>
          <w:rFonts w:eastAsia="Calibri"/>
          <w:sz w:val="18"/>
          <w:szCs w:val="18"/>
          <w:lang w:eastAsia="en-US"/>
        </w:rPr>
        <w:t xml:space="preserve">Debido a la expansión demográfica que ha experimentado la ciudad de Cartagena, crecen los desafíos para la administración Distrital tendientes a lograr una mayor satisfacción de los derechos fundamentales, sociales, colectivos y económicos de los ciudadanos, ello sumado al </w:t>
      </w:r>
      <w:r w:rsidRPr="007675D1">
        <w:rPr>
          <w:rFonts w:eastAsia="Calibri"/>
          <w:color w:val="000000"/>
          <w:sz w:val="18"/>
          <w:szCs w:val="18"/>
          <w:shd w:val="clear" w:color="auto" w:fill="FFFFFF"/>
          <w:lang w:eastAsia="en-US"/>
        </w:rPr>
        <w:t xml:space="preserve">creciente interés de Cartageneros y turistas, en disfrutar del Parque Espíritu del Manglar, como un espacio en el que se conjuga no solo el propósito de conservación de un ecosistema en particular, sino también el desarrollo de actividades al aire libre, la promoción de la cultura, el deporte, el entretenimiento y la recreación, se ha priorizado la necesidad de </w:t>
      </w:r>
      <w:r w:rsidRPr="00517764">
        <w:rPr>
          <w:rFonts w:eastAsia="Calibri"/>
          <w:color w:val="000000"/>
          <w:sz w:val="18"/>
          <w:szCs w:val="18"/>
          <w:shd w:val="clear" w:color="auto" w:fill="FFFFFF"/>
          <w:lang w:eastAsia="en-US"/>
        </w:rPr>
        <w:t xml:space="preserve">contratar el </w:t>
      </w:r>
      <w:r w:rsidRPr="003E355B">
        <w:rPr>
          <w:rFonts w:eastAsia="Calibri"/>
          <w:b/>
          <w:i/>
          <w:color w:val="000000"/>
          <w:sz w:val="18"/>
          <w:szCs w:val="18"/>
          <w:shd w:val="clear" w:color="auto" w:fill="FFFFFF"/>
          <w:lang w:eastAsia="en-US"/>
        </w:rPr>
        <w:t>“SUMINISTRO Y MANTENIMIENTO DE MAQUINARIA, EQUIPOS, HERRAMIENTAS, ELEMENTOS DE PROTECCION E INSUMOS, NECESARIOS PARA LA OPERACIÓN Y MANTENIMIENTO DEL PARQUE ESPIRITU DEL MANGLAR ".</w:t>
      </w:r>
      <w:r>
        <w:rPr>
          <w:rFonts w:eastAsia="Calibri"/>
          <w:i/>
          <w:color w:val="000000"/>
          <w:sz w:val="18"/>
          <w:szCs w:val="18"/>
          <w:shd w:val="clear" w:color="auto" w:fill="FFFFFF"/>
          <w:lang w:eastAsia="en-US"/>
        </w:rPr>
        <w:t xml:space="preserve"> </w:t>
      </w:r>
    </w:p>
    <w:p w14:paraId="2E915662" w14:textId="77777777" w:rsidR="00517764" w:rsidRPr="007675D1" w:rsidRDefault="00517764" w:rsidP="00C63E5B">
      <w:pPr>
        <w:tabs>
          <w:tab w:val="left" w:pos="510"/>
        </w:tabs>
        <w:spacing w:line="240" w:lineRule="auto"/>
        <w:jc w:val="both"/>
        <w:rPr>
          <w:rFonts w:eastAsia="Calibri"/>
          <w:sz w:val="18"/>
          <w:szCs w:val="18"/>
          <w:lang w:eastAsia="en-US"/>
        </w:rPr>
      </w:pPr>
    </w:p>
    <w:p w14:paraId="5F5B2B9F" w14:textId="77777777" w:rsidR="00517764" w:rsidRDefault="00517764" w:rsidP="00C63E5B">
      <w:pPr>
        <w:spacing w:line="240" w:lineRule="auto"/>
        <w:jc w:val="both"/>
        <w:rPr>
          <w:sz w:val="18"/>
          <w:szCs w:val="18"/>
        </w:rPr>
      </w:pPr>
      <w:r w:rsidRPr="007675D1">
        <w:rPr>
          <w:sz w:val="18"/>
          <w:szCs w:val="18"/>
        </w:rPr>
        <w:t>Con base en la articulación programática contemplada en el Plan de Desarrollo «Cartagena, Ciudad de Derechos 2024–2027», se apunta a la consolidación de una ciudad resiliente, inclusiva, con identidad cultural y preparada para el crecimiento turístico y urbano. En este marco, la transformación de los espacios públicos emblemáticos, como lo es del caso, del Parque Espíritu del Manglar, no solo cumple con metas institucionales concretas, sino que también genera impactos positivos tangibles para la ciudadanía.</w:t>
      </w:r>
    </w:p>
    <w:bookmarkEnd w:id="3"/>
    <w:p w14:paraId="2FE8583F" w14:textId="77777777" w:rsidR="00517764" w:rsidRPr="007675D1" w:rsidRDefault="00517764" w:rsidP="00C63E5B">
      <w:pPr>
        <w:widowControl w:val="0"/>
        <w:autoSpaceDE w:val="0"/>
        <w:autoSpaceDN w:val="0"/>
        <w:adjustRightInd w:val="0"/>
        <w:spacing w:line="240" w:lineRule="auto"/>
        <w:jc w:val="both"/>
        <w:rPr>
          <w:sz w:val="18"/>
          <w:szCs w:val="18"/>
        </w:rPr>
      </w:pPr>
    </w:p>
    <w:p w14:paraId="7F8E4678" w14:textId="63C83704" w:rsidR="00517764" w:rsidRPr="007675D1" w:rsidRDefault="00517764" w:rsidP="00C63E5B">
      <w:pPr>
        <w:spacing w:line="240" w:lineRule="auto"/>
        <w:jc w:val="both"/>
        <w:rPr>
          <w:sz w:val="18"/>
          <w:szCs w:val="18"/>
        </w:rPr>
      </w:pPr>
      <w:r w:rsidRPr="007675D1">
        <w:rPr>
          <w:spacing w:val="-1"/>
          <w:sz w:val="18"/>
          <w:szCs w:val="18"/>
        </w:rPr>
        <w:t>Dad</w:t>
      </w:r>
      <w:r w:rsidRPr="007675D1">
        <w:rPr>
          <w:sz w:val="18"/>
          <w:szCs w:val="18"/>
        </w:rPr>
        <w:t>a</w:t>
      </w:r>
      <w:r w:rsidRPr="007675D1">
        <w:rPr>
          <w:spacing w:val="4"/>
          <w:sz w:val="18"/>
          <w:szCs w:val="18"/>
        </w:rPr>
        <w:t xml:space="preserve"> </w:t>
      </w:r>
      <w:r w:rsidRPr="007675D1">
        <w:rPr>
          <w:spacing w:val="-1"/>
          <w:sz w:val="18"/>
          <w:szCs w:val="18"/>
        </w:rPr>
        <w:t>l</w:t>
      </w:r>
      <w:r w:rsidRPr="007675D1">
        <w:rPr>
          <w:sz w:val="18"/>
          <w:szCs w:val="18"/>
        </w:rPr>
        <w:t>a c</w:t>
      </w:r>
      <w:r w:rsidRPr="007675D1">
        <w:rPr>
          <w:spacing w:val="-1"/>
          <w:sz w:val="18"/>
          <w:szCs w:val="18"/>
        </w:rPr>
        <w:t>a</w:t>
      </w:r>
      <w:r w:rsidRPr="007675D1">
        <w:rPr>
          <w:sz w:val="18"/>
          <w:szCs w:val="18"/>
        </w:rPr>
        <w:t>r</w:t>
      </w:r>
      <w:r w:rsidRPr="007675D1">
        <w:rPr>
          <w:spacing w:val="2"/>
          <w:sz w:val="18"/>
          <w:szCs w:val="18"/>
        </w:rPr>
        <w:t>e</w:t>
      </w:r>
      <w:r w:rsidRPr="007675D1">
        <w:rPr>
          <w:spacing w:val="-1"/>
          <w:sz w:val="18"/>
          <w:szCs w:val="18"/>
        </w:rPr>
        <w:t>n</w:t>
      </w:r>
      <w:r w:rsidRPr="007675D1">
        <w:rPr>
          <w:sz w:val="18"/>
          <w:szCs w:val="18"/>
        </w:rPr>
        <w:t>c</w:t>
      </w:r>
      <w:r w:rsidRPr="007675D1">
        <w:rPr>
          <w:spacing w:val="-1"/>
          <w:sz w:val="18"/>
          <w:szCs w:val="18"/>
        </w:rPr>
        <w:t>i</w:t>
      </w:r>
      <w:r w:rsidRPr="007675D1">
        <w:rPr>
          <w:sz w:val="18"/>
          <w:szCs w:val="18"/>
        </w:rPr>
        <w:t xml:space="preserve">a </w:t>
      </w:r>
      <w:r w:rsidRPr="007675D1">
        <w:rPr>
          <w:spacing w:val="-1"/>
          <w:sz w:val="18"/>
          <w:szCs w:val="18"/>
        </w:rPr>
        <w:t>d</w:t>
      </w:r>
      <w:r w:rsidRPr="007675D1">
        <w:rPr>
          <w:sz w:val="18"/>
          <w:szCs w:val="18"/>
        </w:rPr>
        <w:t>e c</w:t>
      </w:r>
      <w:r w:rsidRPr="007675D1">
        <w:rPr>
          <w:spacing w:val="2"/>
          <w:sz w:val="18"/>
          <w:szCs w:val="18"/>
        </w:rPr>
        <w:t>a</w:t>
      </w:r>
      <w:r w:rsidRPr="007675D1">
        <w:rPr>
          <w:spacing w:val="-1"/>
          <w:sz w:val="18"/>
          <w:szCs w:val="18"/>
        </w:rPr>
        <w:t>pa</w:t>
      </w:r>
      <w:r w:rsidRPr="007675D1">
        <w:rPr>
          <w:sz w:val="18"/>
          <w:szCs w:val="18"/>
        </w:rPr>
        <w:t>c</w:t>
      </w:r>
      <w:r w:rsidRPr="007675D1">
        <w:rPr>
          <w:spacing w:val="2"/>
          <w:sz w:val="18"/>
          <w:szCs w:val="18"/>
        </w:rPr>
        <w:t>i</w:t>
      </w:r>
      <w:r w:rsidRPr="007675D1">
        <w:rPr>
          <w:spacing w:val="-1"/>
          <w:sz w:val="18"/>
          <w:szCs w:val="18"/>
        </w:rPr>
        <w:t>d</w:t>
      </w:r>
      <w:r w:rsidRPr="007675D1">
        <w:rPr>
          <w:spacing w:val="2"/>
          <w:sz w:val="18"/>
          <w:szCs w:val="18"/>
        </w:rPr>
        <w:t>a</w:t>
      </w:r>
      <w:r w:rsidRPr="007675D1">
        <w:rPr>
          <w:sz w:val="18"/>
          <w:szCs w:val="18"/>
        </w:rPr>
        <w:t>d</w:t>
      </w:r>
      <w:r w:rsidRPr="007675D1">
        <w:rPr>
          <w:spacing w:val="1"/>
          <w:sz w:val="18"/>
          <w:szCs w:val="18"/>
        </w:rPr>
        <w:t xml:space="preserve"> t</w:t>
      </w:r>
      <w:r w:rsidRPr="007675D1">
        <w:rPr>
          <w:spacing w:val="-1"/>
          <w:sz w:val="18"/>
          <w:szCs w:val="18"/>
        </w:rPr>
        <w:t>é</w:t>
      </w:r>
      <w:r w:rsidRPr="007675D1">
        <w:rPr>
          <w:sz w:val="18"/>
          <w:szCs w:val="18"/>
        </w:rPr>
        <w:t>c</w:t>
      </w:r>
      <w:r w:rsidRPr="007675D1">
        <w:rPr>
          <w:spacing w:val="-1"/>
          <w:sz w:val="18"/>
          <w:szCs w:val="18"/>
        </w:rPr>
        <w:t>ni</w:t>
      </w:r>
      <w:r w:rsidRPr="007675D1">
        <w:rPr>
          <w:sz w:val="18"/>
          <w:szCs w:val="18"/>
        </w:rPr>
        <w:t>ca</w:t>
      </w:r>
      <w:r w:rsidRPr="007675D1">
        <w:rPr>
          <w:spacing w:val="1"/>
          <w:sz w:val="18"/>
          <w:szCs w:val="18"/>
        </w:rPr>
        <w:t xml:space="preserve"> </w:t>
      </w:r>
      <w:r w:rsidRPr="007675D1">
        <w:rPr>
          <w:spacing w:val="2"/>
          <w:sz w:val="18"/>
          <w:szCs w:val="18"/>
        </w:rPr>
        <w:t>p</w:t>
      </w:r>
      <w:r w:rsidRPr="007675D1">
        <w:rPr>
          <w:spacing w:val="-1"/>
          <w:sz w:val="18"/>
          <w:szCs w:val="18"/>
        </w:rPr>
        <w:t>a</w:t>
      </w:r>
      <w:r w:rsidRPr="007675D1">
        <w:rPr>
          <w:sz w:val="18"/>
          <w:szCs w:val="18"/>
        </w:rPr>
        <w:t xml:space="preserve">ra </w:t>
      </w:r>
      <w:r w:rsidRPr="007675D1">
        <w:rPr>
          <w:spacing w:val="-1"/>
          <w:sz w:val="18"/>
          <w:szCs w:val="18"/>
        </w:rPr>
        <w:t>a</w:t>
      </w:r>
      <w:r w:rsidRPr="007675D1">
        <w:rPr>
          <w:sz w:val="18"/>
          <w:szCs w:val="18"/>
        </w:rPr>
        <w:t>c</w:t>
      </w:r>
      <w:r w:rsidRPr="007675D1">
        <w:rPr>
          <w:spacing w:val="2"/>
          <w:sz w:val="18"/>
          <w:szCs w:val="18"/>
        </w:rPr>
        <w:t>o</w:t>
      </w:r>
      <w:r w:rsidRPr="007675D1">
        <w:rPr>
          <w:sz w:val="18"/>
          <w:szCs w:val="18"/>
        </w:rPr>
        <w:t>m</w:t>
      </w:r>
      <w:r w:rsidRPr="007675D1">
        <w:rPr>
          <w:spacing w:val="-1"/>
          <w:sz w:val="18"/>
          <w:szCs w:val="18"/>
        </w:rPr>
        <w:t>e</w:t>
      </w:r>
      <w:r w:rsidRPr="007675D1">
        <w:rPr>
          <w:spacing w:val="1"/>
          <w:sz w:val="18"/>
          <w:szCs w:val="18"/>
        </w:rPr>
        <w:t>t</w:t>
      </w:r>
      <w:r w:rsidRPr="007675D1">
        <w:rPr>
          <w:spacing w:val="-1"/>
          <w:sz w:val="18"/>
          <w:szCs w:val="18"/>
        </w:rPr>
        <w:t>e</w:t>
      </w:r>
      <w:r w:rsidRPr="007675D1">
        <w:rPr>
          <w:sz w:val="18"/>
          <w:szCs w:val="18"/>
        </w:rPr>
        <w:t>r</w:t>
      </w:r>
      <w:r w:rsidRPr="007675D1">
        <w:rPr>
          <w:spacing w:val="3"/>
          <w:sz w:val="18"/>
          <w:szCs w:val="18"/>
        </w:rPr>
        <w:t xml:space="preserve"> directamente </w:t>
      </w:r>
      <w:r w:rsidRPr="007675D1">
        <w:rPr>
          <w:spacing w:val="-1"/>
          <w:sz w:val="18"/>
          <w:szCs w:val="18"/>
        </w:rPr>
        <w:t>l</w:t>
      </w:r>
      <w:r w:rsidRPr="007675D1">
        <w:rPr>
          <w:sz w:val="18"/>
          <w:szCs w:val="18"/>
        </w:rPr>
        <w:t xml:space="preserve">a ejecución de </w:t>
      </w:r>
      <w:r>
        <w:rPr>
          <w:sz w:val="18"/>
          <w:szCs w:val="18"/>
        </w:rPr>
        <w:t xml:space="preserve">las actividades de mantenimiento y suministros de maquinarias, equipos, herramientas, elementos de protección e insumos necesarios para el funcionamiento del parque Espíritu del Manglar, </w:t>
      </w:r>
      <w:r w:rsidRPr="007675D1">
        <w:rPr>
          <w:spacing w:val="-1"/>
          <w:sz w:val="18"/>
          <w:szCs w:val="18"/>
        </w:rPr>
        <w:t>e</w:t>
      </w:r>
      <w:r w:rsidRPr="007675D1">
        <w:rPr>
          <w:sz w:val="18"/>
          <w:szCs w:val="18"/>
        </w:rPr>
        <w:t>l</w:t>
      </w:r>
      <w:r w:rsidRPr="007675D1">
        <w:rPr>
          <w:spacing w:val="6"/>
          <w:sz w:val="18"/>
          <w:szCs w:val="18"/>
        </w:rPr>
        <w:t xml:space="preserve"> Distrito de Cartagena,</w:t>
      </w:r>
      <w:r w:rsidRPr="007675D1">
        <w:rPr>
          <w:spacing w:val="3"/>
          <w:sz w:val="18"/>
          <w:szCs w:val="18"/>
        </w:rPr>
        <w:t xml:space="preserve"> </w:t>
      </w:r>
      <w:r w:rsidRPr="007675D1">
        <w:rPr>
          <w:spacing w:val="-1"/>
          <w:sz w:val="18"/>
          <w:szCs w:val="18"/>
        </w:rPr>
        <w:t>ha</w:t>
      </w:r>
      <w:r w:rsidRPr="007675D1">
        <w:rPr>
          <w:spacing w:val="4"/>
          <w:sz w:val="18"/>
          <w:szCs w:val="18"/>
        </w:rPr>
        <w:t>r</w:t>
      </w:r>
      <w:r w:rsidRPr="007675D1">
        <w:rPr>
          <w:sz w:val="18"/>
          <w:szCs w:val="18"/>
        </w:rPr>
        <w:t>á</w:t>
      </w:r>
      <w:r w:rsidRPr="007675D1">
        <w:rPr>
          <w:spacing w:val="3"/>
          <w:sz w:val="18"/>
          <w:szCs w:val="18"/>
        </w:rPr>
        <w:t xml:space="preserve"> </w:t>
      </w:r>
      <w:r w:rsidRPr="007675D1">
        <w:rPr>
          <w:spacing w:val="-1"/>
          <w:sz w:val="18"/>
          <w:szCs w:val="18"/>
        </w:rPr>
        <w:t>u</w:t>
      </w:r>
      <w:r w:rsidRPr="007675D1">
        <w:rPr>
          <w:spacing w:val="4"/>
          <w:sz w:val="18"/>
          <w:szCs w:val="18"/>
        </w:rPr>
        <w:t>s</w:t>
      </w:r>
      <w:r w:rsidRPr="007675D1">
        <w:rPr>
          <w:sz w:val="18"/>
          <w:szCs w:val="18"/>
        </w:rPr>
        <w:t xml:space="preserve">o </w:t>
      </w:r>
      <w:r w:rsidRPr="007675D1">
        <w:rPr>
          <w:spacing w:val="-1"/>
          <w:sz w:val="18"/>
          <w:szCs w:val="18"/>
        </w:rPr>
        <w:t>d</w:t>
      </w:r>
      <w:r w:rsidRPr="007675D1">
        <w:rPr>
          <w:sz w:val="18"/>
          <w:szCs w:val="18"/>
        </w:rPr>
        <w:t xml:space="preserve">e </w:t>
      </w:r>
      <w:r w:rsidRPr="007675D1">
        <w:rPr>
          <w:spacing w:val="-1"/>
          <w:sz w:val="18"/>
          <w:szCs w:val="18"/>
        </w:rPr>
        <w:t>lo</w:t>
      </w:r>
      <w:r w:rsidRPr="007675D1">
        <w:rPr>
          <w:sz w:val="18"/>
          <w:szCs w:val="18"/>
        </w:rPr>
        <w:t>s</w:t>
      </w:r>
      <w:r w:rsidRPr="007675D1">
        <w:rPr>
          <w:spacing w:val="1"/>
          <w:sz w:val="18"/>
          <w:szCs w:val="18"/>
        </w:rPr>
        <w:t xml:space="preserve"> </w:t>
      </w:r>
      <w:r w:rsidRPr="007675D1">
        <w:rPr>
          <w:spacing w:val="-1"/>
          <w:sz w:val="18"/>
          <w:szCs w:val="18"/>
        </w:rPr>
        <w:t>in</w:t>
      </w:r>
      <w:r w:rsidRPr="007675D1">
        <w:rPr>
          <w:sz w:val="18"/>
          <w:szCs w:val="18"/>
        </w:rPr>
        <w:t>s</w:t>
      </w:r>
      <w:r w:rsidRPr="007675D1">
        <w:rPr>
          <w:spacing w:val="1"/>
          <w:sz w:val="18"/>
          <w:szCs w:val="18"/>
        </w:rPr>
        <w:t>t</w:t>
      </w:r>
      <w:r w:rsidRPr="007675D1">
        <w:rPr>
          <w:sz w:val="18"/>
          <w:szCs w:val="18"/>
        </w:rPr>
        <w:t>r</w:t>
      </w:r>
      <w:r w:rsidRPr="007675D1">
        <w:rPr>
          <w:spacing w:val="2"/>
          <w:sz w:val="18"/>
          <w:szCs w:val="18"/>
        </w:rPr>
        <w:t>u</w:t>
      </w:r>
      <w:r w:rsidRPr="007675D1">
        <w:rPr>
          <w:sz w:val="18"/>
          <w:szCs w:val="18"/>
        </w:rPr>
        <w:t>m</w:t>
      </w:r>
      <w:r w:rsidRPr="007675D1">
        <w:rPr>
          <w:spacing w:val="-1"/>
          <w:sz w:val="18"/>
          <w:szCs w:val="18"/>
        </w:rPr>
        <w:t>en</w:t>
      </w:r>
      <w:r w:rsidRPr="007675D1">
        <w:rPr>
          <w:spacing w:val="1"/>
          <w:sz w:val="18"/>
          <w:szCs w:val="18"/>
        </w:rPr>
        <w:t>t</w:t>
      </w:r>
      <w:r w:rsidRPr="007675D1">
        <w:rPr>
          <w:spacing w:val="-1"/>
          <w:sz w:val="18"/>
          <w:szCs w:val="18"/>
        </w:rPr>
        <w:t>o</w:t>
      </w:r>
      <w:r w:rsidRPr="007675D1">
        <w:rPr>
          <w:sz w:val="18"/>
          <w:szCs w:val="18"/>
        </w:rPr>
        <w:t>s</w:t>
      </w:r>
      <w:r w:rsidRPr="007675D1">
        <w:rPr>
          <w:spacing w:val="3"/>
          <w:sz w:val="18"/>
          <w:szCs w:val="18"/>
        </w:rPr>
        <w:t xml:space="preserve"> </w:t>
      </w:r>
      <w:r w:rsidRPr="007675D1">
        <w:rPr>
          <w:spacing w:val="-1"/>
          <w:sz w:val="18"/>
          <w:szCs w:val="18"/>
        </w:rPr>
        <w:t>d</w:t>
      </w:r>
      <w:r w:rsidRPr="007675D1">
        <w:rPr>
          <w:sz w:val="18"/>
          <w:szCs w:val="18"/>
        </w:rPr>
        <w:t xml:space="preserve">e </w:t>
      </w:r>
      <w:r w:rsidRPr="007675D1">
        <w:rPr>
          <w:spacing w:val="2"/>
          <w:sz w:val="18"/>
          <w:szCs w:val="18"/>
        </w:rPr>
        <w:t>g</w:t>
      </w:r>
      <w:r w:rsidRPr="007675D1">
        <w:rPr>
          <w:spacing w:val="-1"/>
          <w:sz w:val="18"/>
          <w:szCs w:val="18"/>
        </w:rPr>
        <w:t>e</w:t>
      </w:r>
      <w:r w:rsidRPr="007675D1">
        <w:rPr>
          <w:sz w:val="18"/>
          <w:szCs w:val="18"/>
        </w:rPr>
        <w:t>s</w:t>
      </w:r>
      <w:r w:rsidRPr="007675D1">
        <w:rPr>
          <w:spacing w:val="1"/>
          <w:sz w:val="18"/>
          <w:szCs w:val="18"/>
        </w:rPr>
        <w:t>t</w:t>
      </w:r>
      <w:r w:rsidRPr="007675D1">
        <w:rPr>
          <w:sz w:val="18"/>
          <w:szCs w:val="18"/>
        </w:rPr>
        <w:t>i</w:t>
      </w:r>
      <w:r w:rsidRPr="007675D1">
        <w:rPr>
          <w:spacing w:val="3"/>
          <w:sz w:val="18"/>
          <w:szCs w:val="18"/>
        </w:rPr>
        <w:t>ó</w:t>
      </w:r>
      <w:r w:rsidRPr="007675D1">
        <w:rPr>
          <w:sz w:val="18"/>
          <w:szCs w:val="18"/>
        </w:rPr>
        <w:t xml:space="preserve">n con los </w:t>
      </w:r>
      <w:r w:rsidRPr="007675D1">
        <w:rPr>
          <w:spacing w:val="-1"/>
          <w:sz w:val="18"/>
          <w:szCs w:val="18"/>
        </w:rPr>
        <w:t>qu</w:t>
      </w:r>
      <w:r w:rsidRPr="007675D1">
        <w:rPr>
          <w:sz w:val="18"/>
          <w:szCs w:val="18"/>
        </w:rPr>
        <w:t xml:space="preserve">e </w:t>
      </w:r>
      <w:r w:rsidRPr="007675D1">
        <w:rPr>
          <w:spacing w:val="2"/>
          <w:sz w:val="18"/>
          <w:szCs w:val="18"/>
        </w:rPr>
        <w:t>le</w:t>
      </w:r>
      <w:r w:rsidRPr="007675D1">
        <w:rPr>
          <w:spacing w:val="-1"/>
          <w:sz w:val="18"/>
          <w:szCs w:val="18"/>
        </w:rPr>
        <w:t>ga</w:t>
      </w:r>
      <w:r w:rsidRPr="007675D1">
        <w:rPr>
          <w:spacing w:val="2"/>
          <w:sz w:val="18"/>
          <w:szCs w:val="18"/>
        </w:rPr>
        <w:t>l</w:t>
      </w:r>
      <w:r w:rsidRPr="007675D1">
        <w:rPr>
          <w:spacing w:val="-4"/>
          <w:sz w:val="18"/>
          <w:szCs w:val="18"/>
        </w:rPr>
        <w:t>m</w:t>
      </w:r>
      <w:r w:rsidRPr="007675D1">
        <w:rPr>
          <w:spacing w:val="2"/>
          <w:sz w:val="18"/>
          <w:szCs w:val="18"/>
        </w:rPr>
        <w:t>e</w:t>
      </w:r>
      <w:r w:rsidRPr="007675D1">
        <w:rPr>
          <w:spacing w:val="-1"/>
          <w:sz w:val="18"/>
          <w:szCs w:val="18"/>
        </w:rPr>
        <w:t>n</w:t>
      </w:r>
      <w:r w:rsidRPr="007675D1">
        <w:rPr>
          <w:spacing w:val="1"/>
          <w:sz w:val="18"/>
          <w:szCs w:val="18"/>
        </w:rPr>
        <w:t>t</w:t>
      </w:r>
      <w:r w:rsidRPr="007675D1">
        <w:rPr>
          <w:sz w:val="18"/>
          <w:szCs w:val="18"/>
        </w:rPr>
        <w:t>e</w:t>
      </w:r>
      <w:r w:rsidRPr="007675D1">
        <w:rPr>
          <w:spacing w:val="2"/>
          <w:sz w:val="18"/>
          <w:szCs w:val="18"/>
        </w:rPr>
        <w:t xml:space="preserve"> cuenta </w:t>
      </w:r>
      <w:r w:rsidRPr="007675D1">
        <w:rPr>
          <w:spacing w:val="-1"/>
          <w:sz w:val="18"/>
          <w:szCs w:val="18"/>
        </w:rPr>
        <w:t>pa</w:t>
      </w:r>
      <w:r w:rsidRPr="007675D1">
        <w:rPr>
          <w:spacing w:val="4"/>
          <w:sz w:val="18"/>
          <w:szCs w:val="18"/>
        </w:rPr>
        <w:t>r</w:t>
      </w:r>
      <w:r w:rsidRPr="007675D1">
        <w:rPr>
          <w:sz w:val="18"/>
          <w:szCs w:val="18"/>
        </w:rPr>
        <w:t>a materializar</w:t>
      </w:r>
      <w:r w:rsidRPr="007675D1">
        <w:rPr>
          <w:spacing w:val="2"/>
          <w:sz w:val="18"/>
          <w:szCs w:val="18"/>
        </w:rPr>
        <w:t xml:space="preserve"> </w:t>
      </w:r>
      <w:r>
        <w:rPr>
          <w:spacing w:val="-1"/>
          <w:sz w:val="18"/>
          <w:szCs w:val="18"/>
        </w:rPr>
        <w:t>las actividades</w:t>
      </w:r>
      <w:r w:rsidRPr="007675D1">
        <w:rPr>
          <w:sz w:val="18"/>
          <w:szCs w:val="18"/>
        </w:rPr>
        <w:t xml:space="preserve"> que viene referenciad</w:t>
      </w:r>
      <w:r>
        <w:rPr>
          <w:sz w:val="18"/>
          <w:szCs w:val="18"/>
        </w:rPr>
        <w:t>as</w:t>
      </w:r>
      <w:r w:rsidRPr="007675D1">
        <w:rPr>
          <w:sz w:val="18"/>
          <w:szCs w:val="18"/>
        </w:rPr>
        <w:t xml:space="preserve"> e identificad</w:t>
      </w:r>
      <w:r>
        <w:rPr>
          <w:sz w:val="18"/>
          <w:szCs w:val="18"/>
        </w:rPr>
        <w:t>as</w:t>
      </w:r>
      <w:r w:rsidRPr="007675D1">
        <w:rPr>
          <w:sz w:val="18"/>
          <w:szCs w:val="18"/>
        </w:rPr>
        <w:t xml:space="preserve"> y</w:t>
      </w:r>
      <w:r w:rsidRPr="007675D1">
        <w:rPr>
          <w:spacing w:val="-2"/>
          <w:sz w:val="18"/>
          <w:szCs w:val="18"/>
        </w:rPr>
        <w:t xml:space="preserve"> </w:t>
      </w:r>
      <w:r w:rsidRPr="007675D1">
        <w:rPr>
          <w:spacing w:val="-1"/>
          <w:sz w:val="18"/>
          <w:szCs w:val="18"/>
        </w:rPr>
        <w:t>e</w:t>
      </w:r>
      <w:r w:rsidRPr="007675D1">
        <w:rPr>
          <w:sz w:val="18"/>
          <w:szCs w:val="18"/>
        </w:rPr>
        <w:t xml:space="preserve">n </w:t>
      </w:r>
      <w:r w:rsidRPr="007675D1">
        <w:rPr>
          <w:spacing w:val="-1"/>
          <w:sz w:val="18"/>
          <w:szCs w:val="18"/>
        </w:rPr>
        <w:t>e</w:t>
      </w:r>
      <w:r w:rsidRPr="007675D1">
        <w:rPr>
          <w:spacing w:val="4"/>
          <w:sz w:val="18"/>
          <w:szCs w:val="18"/>
        </w:rPr>
        <w:t>s</w:t>
      </w:r>
      <w:r w:rsidRPr="007675D1">
        <w:rPr>
          <w:sz w:val="18"/>
          <w:szCs w:val="18"/>
        </w:rPr>
        <w:t xml:space="preserve">e </w:t>
      </w:r>
      <w:r w:rsidRPr="007675D1">
        <w:rPr>
          <w:spacing w:val="-1"/>
          <w:sz w:val="18"/>
          <w:szCs w:val="18"/>
        </w:rPr>
        <w:t>o</w:t>
      </w:r>
      <w:r w:rsidRPr="007675D1">
        <w:rPr>
          <w:sz w:val="18"/>
          <w:szCs w:val="18"/>
        </w:rPr>
        <w:t>r</w:t>
      </w:r>
      <w:r w:rsidRPr="007675D1">
        <w:rPr>
          <w:spacing w:val="-1"/>
          <w:sz w:val="18"/>
          <w:szCs w:val="18"/>
        </w:rPr>
        <w:t>de</w:t>
      </w:r>
      <w:r w:rsidRPr="007675D1">
        <w:rPr>
          <w:sz w:val="18"/>
          <w:szCs w:val="18"/>
        </w:rPr>
        <w:t>n</w:t>
      </w:r>
      <w:r w:rsidRPr="007675D1">
        <w:rPr>
          <w:spacing w:val="2"/>
          <w:sz w:val="18"/>
          <w:szCs w:val="18"/>
        </w:rPr>
        <w:t xml:space="preserve"> </w:t>
      </w:r>
      <w:r w:rsidRPr="007675D1">
        <w:rPr>
          <w:spacing w:val="3"/>
          <w:sz w:val="18"/>
          <w:szCs w:val="18"/>
        </w:rPr>
        <w:t>d</w:t>
      </w:r>
      <w:r w:rsidRPr="007675D1">
        <w:rPr>
          <w:sz w:val="18"/>
          <w:szCs w:val="18"/>
        </w:rPr>
        <w:t>e</w:t>
      </w:r>
      <w:r w:rsidRPr="007675D1">
        <w:rPr>
          <w:spacing w:val="2"/>
          <w:sz w:val="18"/>
          <w:szCs w:val="18"/>
        </w:rPr>
        <w:t xml:space="preserve"> </w:t>
      </w:r>
      <w:r w:rsidRPr="007675D1">
        <w:rPr>
          <w:spacing w:val="-1"/>
          <w:sz w:val="18"/>
          <w:szCs w:val="18"/>
        </w:rPr>
        <w:t>idea</w:t>
      </w:r>
      <w:r w:rsidRPr="007675D1">
        <w:rPr>
          <w:sz w:val="18"/>
          <w:szCs w:val="18"/>
        </w:rPr>
        <w:t>s,</w:t>
      </w:r>
      <w:r w:rsidRPr="007675D1">
        <w:rPr>
          <w:spacing w:val="3"/>
          <w:sz w:val="18"/>
          <w:szCs w:val="18"/>
        </w:rPr>
        <w:t xml:space="preserve"> </w:t>
      </w:r>
      <w:r w:rsidRPr="007675D1">
        <w:rPr>
          <w:sz w:val="18"/>
          <w:szCs w:val="18"/>
        </w:rPr>
        <w:t>r</w:t>
      </w:r>
      <w:r w:rsidRPr="007675D1">
        <w:rPr>
          <w:spacing w:val="-1"/>
          <w:sz w:val="18"/>
          <w:szCs w:val="18"/>
        </w:rPr>
        <w:t>e</w:t>
      </w:r>
      <w:r w:rsidRPr="007675D1">
        <w:rPr>
          <w:spacing w:val="4"/>
          <w:sz w:val="18"/>
          <w:szCs w:val="18"/>
        </w:rPr>
        <w:t>c</w:t>
      </w:r>
      <w:r w:rsidRPr="007675D1">
        <w:rPr>
          <w:spacing w:val="-1"/>
          <w:sz w:val="18"/>
          <w:szCs w:val="18"/>
        </w:rPr>
        <w:t>u</w:t>
      </w:r>
      <w:r w:rsidRPr="007675D1">
        <w:rPr>
          <w:sz w:val="18"/>
          <w:szCs w:val="18"/>
        </w:rPr>
        <w:t>rr</w:t>
      </w:r>
      <w:r w:rsidRPr="007675D1">
        <w:rPr>
          <w:spacing w:val="-1"/>
          <w:sz w:val="18"/>
          <w:szCs w:val="18"/>
        </w:rPr>
        <w:t>i</w:t>
      </w:r>
      <w:r w:rsidRPr="007675D1">
        <w:rPr>
          <w:sz w:val="18"/>
          <w:szCs w:val="18"/>
        </w:rPr>
        <w:t>rá</w:t>
      </w:r>
      <w:r w:rsidRPr="007675D1">
        <w:rPr>
          <w:spacing w:val="3"/>
          <w:sz w:val="18"/>
          <w:szCs w:val="18"/>
        </w:rPr>
        <w:t xml:space="preserve"> </w:t>
      </w:r>
      <w:r w:rsidRPr="007675D1">
        <w:rPr>
          <w:sz w:val="18"/>
          <w:szCs w:val="18"/>
        </w:rPr>
        <w:t>a</w:t>
      </w:r>
      <w:r w:rsidRPr="007675D1">
        <w:rPr>
          <w:spacing w:val="2"/>
          <w:sz w:val="18"/>
          <w:szCs w:val="18"/>
        </w:rPr>
        <w:t xml:space="preserve"> </w:t>
      </w:r>
      <w:r w:rsidRPr="007675D1">
        <w:rPr>
          <w:spacing w:val="-1"/>
          <w:sz w:val="18"/>
          <w:szCs w:val="18"/>
        </w:rPr>
        <w:t>l</w:t>
      </w:r>
      <w:r w:rsidRPr="007675D1">
        <w:rPr>
          <w:sz w:val="18"/>
          <w:szCs w:val="18"/>
        </w:rPr>
        <w:t>a</w:t>
      </w:r>
      <w:r w:rsidRPr="007675D1">
        <w:rPr>
          <w:spacing w:val="2"/>
          <w:sz w:val="18"/>
          <w:szCs w:val="18"/>
        </w:rPr>
        <w:t xml:space="preserve"> </w:t>
      </w:r>
      <w:r w:rsidRPr="007675D1">
        <w:rPr>
          <w:spacing w:val="1"/>
          <w:sz w:val="18"/>
          <w:szCs w:val="18"/>
        </w:rPr>
        <w:t>f</w:t>
      </w:r>
      <w:r w:rsidRPr="007675D1">
        <w:rPr>
          <w:spacing w:val="-1"/>
          <w:sz w:val="18"/>
          <w:szCs w:val="18"/>
        </w:rPr>
        <w:t>igu</w:t>
      </w:r>
      <w:r w:rsidRPr="007675D1">
        <w:rPr>
          <w:spacing w:val="4"/>
          <w:sz w:val="18"/>
          <w:szCs w:val="18"/>
        </w:rPr>
        <w:t>r</w:t>
      </w:r>
      <w:r w:rsidRPr="007675D1">
        <w:rPr>
          <w:sz w:val="18"/>
          <w:szCs w:val="18"/>
        </w:rPr>
        <w:t>a</w:t>
      </w:r>
      <w:r w:rsidRPr="007675D1">
        <w:rPr>
          <w:spacing w:val="3"/>
          <w:sz w:val="18"/>
          <w:szCs w:val="18"/>
        </w:rPr>
        <w:t xml:space="preserve"> </w:t>
      </w:r>
      <w:r w:rsidRPr="007675D1">
        <w:rPr>
          <w:spacing w:val="-1"/>
          <w:sz w:val="18"/>
          <w:szCs w:val="18"/>
        </w:rPr>
        <w:t>d</w:t>
      </w:r>
      <w:r w:rsidRPr="007675D1">
        <w:rPr>
          <w:spacing w:val="2"/>
          <w:sz w:val="18"/>
          <w:szCs w:val="18"/>
        </w:rPr>
        <w:t>e</w:t>
      </w:r>
      <w:r w:rsidRPr="007675D1">
        <w:rPr>
          <w:sz w:val="18"/>
          <w:szCs w:val="18"/>
        </w:rPr>
        <w:t>l</w:t>
      </w:r>
      <w:r w:rsidRPr="007675D1">
        <w:rPr>
          <w:spacing w:val="3"/>
          <w:sz w:val="18"/>
          <w:szCs w:val="18"/>
        </w:rPr>
        <w:t xml:space="preserve"> </w:t>
      </w:r>
      <w:r w:rsidRPr="007675D1">
        <w:rPr>
          <w:sz w:val="18"/>
          <w:szCs w:val="18"/>
        </w:rPr>
        <w:t>c</w:t>
      </w:r>
      <w:r w:rsidRPr="007675D1">
        <w:rPr>
          <w:spacing w:val="-1"/>
          <w:sz w:val="18"/>
          <w:szCs w:val="18"/>
        </w:rPr>
        <w:t>on</w:t>
      </w:r>
      <w:r w:rsidRPr="007675D1">
        <w:rPr>
          <w:spacing w:val="1"/>
          <w:sz w:val="18"/>
          <w:szCs w:val="18"/>
        </w:rPr>
        <w:t>t</w:t>
      </w:r>
      <w:r w:rsidRPr="007675D1">
        <w:rPr>
          <w:sz w:val="18"/>
          <w:szCs w:val="18"/>
        </w:rPr>
        <w:t>r</w:t>
      </w:r>
      <w:r w:rsidRPr="007675D1">
        <w:rPr>
          <w:spacing w:val="-1"/>
          <w:sz w:val="18"/>
          <w:szCs w:val="18"/>
        </w:rPr>
        <w:t>a</w:t>
      </w:r>
      <w:r w:rsidRPr="007675D1">
        <w:rPr>
          <w:spacing w:val="1"/>
          <w:sz w:val="18"/>
          <w:szCs w:val="18"/>
        </w:rPr>
        <w:t>t</w:t>
      </w:r>
      <w:r w:rsidRPr="007675D1">
        <w:rPr>
          <w:sz w:val="18"/>
          <w:szCs w:val="18"/>
        </w:rPr>
        <w:t>o</w:t>
      </w:r>
      <w:r w:rsidRPr="007675D1">
        <w:rPr>
          <w:spacing w:val="3"/>
          <w:sz w:val="18"/>
          <w:szCs w:val="18"/>
        </w:rPr>
        <w:t xml:space="preserve"> </w:t>
      </w:r>
      <w:r w:rsidRPr="007675D1">
        <w:rPr>
          <w:spacing w:val="-1"/>
          <w:sz w:val="18"/>
          <w:szCs w:val="18"/>
        </w:rPr>
        <w:t>e</w:t>
      </w:r>
      <w:r w:rsidRPr="007675D1">
        <w:rPr>
          <w:sz w:val="18"/>
          <w:szCs w:val="18"/>
        </w:rPr>
        <w:t>s</w:t>
      </w:r>
      <w:r w:rsidRPr="007675D1">
        <w:rPr>
          <w:spacing w:val="1"/>
          <w:sz w:val="18"/>
          <w:szCs w:val="18"/>
        </w:rPr>
        <w:t>t</w:t>
      </w:r>
      <w:r w:rsidRPr="007675D1">
        <w:rPr>
          <w:spacing w:val="-1"/>
          <w:sz w:val="18"/>
          <w:szCs w:val="18"/>
        </w:rPr>
        <w:t>a</w:t>
      </w:r>
      <w:r w:rsidRPr="007675D1">
        <w:rPr>
          <w:spacing w:val="1"/>
          <w:sz w:val="18"/>
          <w:szCs w:val="18"/>
        </w:rPr>
        <w:t>t</w:t>
      </w:r>
      <w:r w:rsidRPr="007675D1">
        <w:rPr>
          <w:spacing w:val="-1"/>
          <w:sz w:val="18"/>
          <w:szCs w:val="18"/>
        </w:rPr>
        <w:t>a</w:t>
      </w:r>
      <w:r w:rsidRPr="007675D1">
        <w:rPr>
          <w:sz w:val="18"/>
          <w:szCs w:val="18"/>
        </w:rPr>
        <w:t>l</w:t>
      </w:r>
      <w:r>
        <w:rPr>
          <w:spacing w:val="3"/>
          <w:sz w:val="18"/>
          <w:szCs w:val="18"/>
        </w:rPr>
        <w:t xml:space="preserve">, </w:t>
      </w:r>
      <w:r w:rsidRPr="007675D1">
        <w:rPr>
          <w:sz w:val="18"/>
          <w:szCs w:val="18"/>
        </w:rPr>
        <w:t>c</w:t>
      </w:r>
      <w:r w:rsidRPr="007675D1">
        <w:rPr>
          <w:spacing w:val="2"/>
          <w:sz w:val="18"/>
          <w:szCs w:val="18"/>
        </w:rPr>
        <w:t>o</w:t>
      </w:r>
      <w:r w:rsidRPr="007675D1">
        <w:rPr>
          <w:spacing w:val="-4"/>
          <w:sz w:val="18"/>
          <w:szCs w:val="18"/>
        </w:rPr>
        <w:t>m</w:t>
      </w:r>
      <w:r w:rsidRPr="007675D1">
        <w:rPr>
          <w:sz w:val="18"/>
          <w:szCs w:val="18"/>
        </w:rPr>
        <w:t>o</w:t>
      </w:r>
      <w:r w:rsidRPr="007675D1">
        <w:rPr>
          <w:spacing w:val="7"/>
          <w:sz w:val="18"/>
          <w:szCs w:val="18"/>
        </w:rPr>
        <w:t xml:space="preserve"> </w:t>
      </w:r>
      <w:r w:rsidRPr="007675D1">
        <w:rPr>
          <w:spacing w:val="-4"/>
          <w:sz w:val="18"/>
          <w:szCs w:val="18"/>
        </w:rPr>
        <w:t>m</w:t>
      </w:r>
      <w:r w:rsidRPr="007675D1">
        <w:rPr>
          <w:spacing w:val="2"/>
          <w:sz w:val="18"/>
          <w:szCs w:val="18"/>
        </w:rPr>
        <w:t>e</w:t>
      </w:r>
      <w:r w:rsidRPr="007675D1">
        <w:rPr>
          <w:spacing w:val="-1"/>
          <w:sz w:val="18"/>
          <w:szCs w:val="18"/>
        </w:rPr>
        <w:t>di</w:t>
      </w:r>
      <w:r w:rsidRPr="007675D1">
        <w:rPr>
          <w:sz w:val="18"/>
          <w:szCs w:val="18"/>
        </w:rPr>
        <w:t>o</w:t>
      </w:r>
      <w:r w:rsidRPr="007675D1">
        <w:rPr>
          <w:spacing w:val="6"/>
          <w:sz w:val="18"/>
          <w:szCs w:val="18"/>
        </w:rPr>
        <w:t xml:space="preserve"> </w:t>
      </w:r>
      <w:r w:rsidRPr="007675D1">
        <w:rPr>
          <w:spacing w:val="-1"/>
          <w:sz w:val="18"/>
          <w:szCs w:val="18"/>
        </w:rPr>
        <w:t>e</w:t>
      </w:r>
      <w:r w:rsidRPr="007675D1">
        <w:rPr>
          <w:spacing w:val="1"/>
          <w:sz w:val="18"/>
          <w:szCs w:val="18"/>
        </w:rPr>
        <w:t>f</w:t>
      </w:r>
      <w:r w:rsidRPr="007675D1">
        <w:rPr>
          <w:spacing w:val="-1"/>
          <w:sz w:val="18"/>
          <w:szCs w:val="18"/>
        </w:rPr>
        <w:t>i</w:t>
      </w:r>
      <w:r w:rsidRPr="007675D1">
        <w:rPr>
          <w:sz w:val="18"/>
          <w:szCs w:val="18"/>
        </w:rPr>
        <w:t>c</w:t>
      </w:r>
      <w:r w:rsidRPr="007675D1">
        <w:rPr>
          <w:spacing w:val="-1"/>
          <w:sz w:val="18"/>
          <w:szCs w:val="18"/>
        </w:rPr>
        <w:t>a</w:t>
      </w:r>
      <w:r w:rsidRPr="007675D1">
        <w:rPr>
          <w:sz w:val="18"/>
          <w:szCs w:val="18"/>
        </w:rPr>
        <w:t xml:space="preserve">z </w:t>
      </w:r>
      <w:r w:rsidRPr="007675D1">
        <w:rPr>
          <w:spacing w:val="-1"/>
          <w:sz w:val="18"/>
          <w:szCs w:val="18"/>
        </w:rPr>
        <w:t>pa</w:t>
      </w:r>
      <w:r w:rsidRPr="007675D1">
        <w:rPr>
          <w:spacing w:val="4"/>
          <w:sz w:val="18"/>
          <w:szCs w:val="18"/>
        </w:rPr>
        <w:t>r</w:t>
      </w:r>
      <w:r w:rsidRPr="007675D1">
        <w:rPr>
          <w:sz w:val="18"/>
          <w:szCs w:val="18"/>
        </w:rPr>
        <w:t xml:space="preserve">a </w:t>
      </w:r>
      <w:r w:rsidRPr="007675D1">
        <w:rPr>
          <w:spacing w:val="-1"/>
          <w:sz w:val="18"/>
          <w:szCs w:val="18"/>
        </w:rPr>
        <w:t>e</w:t>
      </w:r>
      <w:r w:rsidRPr="007675D1">
        <w:rPr>
          <w:sz w:val="18"/>
          <w:szCs w:val="18"/>
        </w:rPr>
        <w:t>l</w:t>
      </w:r>
      <w:r w:rsidRPr="007675D1">
        <w:rPr>
          <w:spacing w:val="-4"/>
          <w:sz w:val="18"/>
          <w:szCs w:val="18"/>
        </w:rPr>
        <w:t xml:space="preserve"> </w:t>
      </w:r>
      <w:r w:rsidRPr="007675D1">
        <w:rPr>
          <w:spacing w:val="2"/>
          <w:sz w:val="18"/>
          <w:szCs w:val="18"/>
        </w:rPr>
        <w:t>l</w:t>
      </w:r>
      <w:r w:rsidRPr="007675D1">
        <w:rPr>
          <w:spacing w:val="-1"/>
          <w:sz w:val="18"/>
          <w:szCs w:val="18"/>
        </w:rPr>
        <w:t>og</w:t>
      </w:r>
      <w:r w:rsidRPr="007675D1">
        <w:rPr>
          <w:sz w:val="18"/>
          <w:szCs w:val="18"/>
        </w:rPr>
        <w:t xml:space="preserve">ro </w:t>
      </w:r>
      <w:r w:rsidRPr="007675D1">
        <w:rPr>
          <w:spacing w:val="-1"/>
          <w:sz w:val="18"/>
          <w:szCs w:val="18"/>
        </w:rPr>
        <w:t>d</w:t>
      </w:r>
      <w:r w:rsidRPr="007675D1">
        <w:rPr>
          <w:sz w:val="18"/>
          <w:szCs w:val="18"/>
        </w:rPr>
        <w:t>e</w:t>
      </w:r>
      <w:r w:rsidRPr="007675D1">
        <w:rPr>
          <w:spacing w:val="-4"/>
          <w:sz w:val="18"/>
          <w:szCs w:val="18"/>
        </w:rPr>
        <w:t xml:space="preserve"> </w:t>
      </w:r>
      <w:r w:rsidRPr="007675D1">
        <w:rPr>
          <w:spacing w:val="4"/>
          <w:sz w:val="18"/>
          <w:szCs w:val="18"/>
        </w:rPr>
        <w:t>s</w:t>
      </w:r>
      <w:r w:rsidRPr="007675D1">
        <w:rPr>
          <w:sz w:val="18"/>
          <w:szCs w:val="18"/>
        </w:rPr>
        <w:t>u</w:t>
      </w:r>
      <w:r w:rsidRPr="007675D1">
        <w:rPr>
          <w:spacing w:val="-4"/>
          <w:sz w:val="18"/>
          <w:szCs w:val="18"/>
        </w:rPr>
        <w:t xml:space="preserve"> </w:t>
      </w:r>
      <w:r w:rsidRPr="007675D1">
        <w:rPr>
          <w:spacing w:val="-1"/>
          <w:sz w:val="18"/>
          <w:szCs w:val="18"/>
        </w:rPr>
        <w:t>p</w:t>
      </w:r>
      <w:r w:rsidRPr="007675D1">
        <w:rPr>
          <w:spacing w:val="4"/>
          <w:sz w:val="18"/>
          <w:szCs w:val="18"/>
        </w:rPr>
        <w:t>r</w:t>
      </w:r>
      <w:r w:rsidRPr="007675D1">
        <w:rPr>
          <w:spacing w:val="-1"/>
          <w:sz w:val="18"/>
          <w:szCs w:val="18"/>
        </w:rPr>
        <w:t>opó</w:t>
      </w:r>
      <w:r w:rsidRPr="007675D1">
        <w:rPr>
          <w:spacing w:val="4"/>
          <w:sz w:val="18"/>
          <w:szCs w:val="18"/>
        </w:rPr>
        <w:t>s</w:t>
      </w:r>
      <w:r w:rsidRPr="007675D1">
        <w:rPr>
          <w:spacing w:val="-1"/>
          <w:sz w:val="18"/>
          <w:szCs w:val="18"/>
        </w:rPr>
        <w:t>i</w:t>
      </w:r>
      <w:r w:rsidRPr="007675D1">
        <w:rPr>
          <w:spacing w:val="1"/>
          <w:sz w:val="18"/>
          <w:szCs w:val="18"/>
        </w:rPr>
        <w:t>t</w:t>
      </w:r>
      <w:r w:rsidRPr="007675D1">
        <w:rPr>
          <w:spacing w:val="-1"/>
          <w:sz w:val="18"/>
          <w:szCs w:val="18"/>
        </w:rPr>
        <w:t>o</w:t>
      </w:r>
      <w:r w:rsidRPr="007675D1">
        <w:rPr>
          <w:sz w:val="18"/>
          <w:szCs w:val="18"/>
        </w:rPr>
        <w:t xml:space="preserve">. </w:t>
      </w:r>
    </w:p>
    <w:p w14:paraId="103264C7" w14:textId="77777777" w:rsidR="00517764" w:rsidRPr="007675D1" w:rsidRDefault="00517764" w:rsidP="00C63E5B">
      <w:pPr>
        <w:spacing w:line="240" w:lineRule="auto"/>
        <w:jc w:val="both"/>
        <w:rPr>
          <w:sz w:val="18"/>
          <w:szCs w:val="18"/>
        </w:rPr>
      </w:pPr>
    </w:p>
    <w:p w14:paraId="7850F171" w14:textId="0FB5B1C1" w:rsidR="00517764" w:rsidRDefault="00517764" w:rsidP="00C63E5B">
      <w:pPr>
        <w:widowControl w:val="0"/>
        <w:autoSpaceDE w:val="0"/>
        <w:autoSpaceDN w:val="0"/>
        <w:adjustRightInd w:val="0"/>
        <w:spacing w:line="240" w:lineRule="auto"/>
        <w:jc w:val="both"/>
        <w:rPr>
          <w:sz w:val="18"/>
          <w:szCs w:val="18"/>
          <w:lang w:eastAsia="en-US"/>
        </w:rPr>
      </w:pPr>
      <w:r w:rsidRPr="007675D1">
        <w:rPr>
          <w:sz w:val="18"/>
          <w:szCs w:val="18"/>
          <w:lang w:eastAsia="en-US"/>
        </w:rPr>
        <w:t>Además de identificada la necesidad a satisfacer y establecida la forma de satisfacerla, a través de la exposición y sustentación precedente, mediante el presente estudio queda evidenciada la conveniencia y oportunidad de la contratación propuesta.</w:t>
      </w:r>
    </w:p>
    <w:p w14:paraId="4870FA60" w14:textId="314216BC" w:rsidR="00007651" w:rsidRDefault="00007651" w:rsidP="00C63E5B">
      <w:pPr>
        <w:widowControl w:val="0"/>
        <w:autoSpaceDE w:val="0"/>
        <w:autoSpaceDN w:val="0"/>
        <w:adjustRightInd w:val="0"/>
        <w:spacing w:line="240" w:lineRule="auto"/>
        <w:jc w:val="both"/>
        <w:rPr>
          <w:rStyle w:val="FontStyle31"/>
          <w:b w:val="0"/>
          <w:sz w:val="18"/>
          <w:szCs w:val="18"/>
          <w:lang w:eastAsia="en-US"/>
        </w:rPr>
      </w:pPr>
    </w:p>
    <w:p w14:paraId="4F6EE650" w14:textId="6C8677DB" w:rsidR="00007651" w:rsidRDefault="00007651" w:rsidP="00C63E5B">
      <w:pPr>
        <w:widowControl w:val="0"/>
        <w:autoSpaceDE w:val="0"/>
        <w:autoSpaceDN w:val="0"/>
        <w:adjustRightInd w:val="0"/>
        <w:spacing w:line="240" w:lineRule="auto"/>
        <w:jc w:val="both"/>
        <w:rPr>
          <w:rStyle w:val="FontStyle31"/>
          <w:b w:val="0"/>
          <w:sz w:val="18"/>
          <w:szCs w:val="18"/>
          <w:lang w:eastAsia="en-US"/>
        </w:rPr>
      </w:pPr>
    </w:p>
    <w:p w14:paraId="2460A175" w14:textId="0DAF8F46" w:rsidR="00007651" w:rsidRPr="007675D1" w:rsidRDefault="00007651" w:rsidP="00C63E5B">
      <w:pPr>
        <w:pStyle w:val="Style10"/>
        <w:numPr>
          <w:ilvl w:val="0"/>
          <w:numId w:val="33"/>
        </w:numPr>
        <w:spacing w:line="240" w:lineRule="auto"/>
        <w:rPr>
          <w:rStyle w:val="FontStyle49"/>
          <w:rFonts w:cs="Arial"/>
          <w:bCs/>
          <w:sz w:val="18"/>
          <w:szCs w:val="18"/>
        </w:rPr>
      </w:pPr>
      <w:r w:rsidRPr="007675D1">
        <w:rPr>
          <w:rStyle w:val="FontStyle49"/>
          <w:rFonts w:cs="Arial"/>
          <w:bCs/>
          <w:sz w:val="18"/>
          <w:szCs w:val="18"/>
        </w:rPr>
        <w:t>OBJETO A CONTRATAR, ESPECIFICACIONES, AUTORIZACIONES, PERMISOS Y LICENCIAS REQUERIDOS PARA SU EJECUCIÓN.</w:t>
      </w:r>
    </w:p>
    <w:p w14:paraId="2A1ECB90" w14:textId="77777777" w:rsidR="00007651" w:rsidRPr="007675D1" w:rsidRDefault="00007651" w:rsidP="00C63E5B">
      <w:pPr>
        <w:pStyle w:val="Style10"/>
        <w:spacing w:line="240" w:lineRule="auto"/>
        <w:rPr>
          <w:rFonts w:ascii="Arial" w:hAnsi="Arial" w:cs="Arial"/>
          <w:sz w:val="18"/>
          <w:szCs w:val="18"/>
        </w:rPr>
      </w:pPr>
    </w:p>
    <w:p w14:paraId="7A7426C8" w14:textId="3831F96D" w:rsidR="00007651" w:rsidRPr="007675D1" w:rsidRDefault="00007651" w:rsidP="00C63E5B">
      <w:pPr>
        <w:pStyle w:val="Style10"/>
        <w:numPr>
          <w:ilvl w:val="1"/>
          <w:numId w:val="33"/>
        </w:numPr>
        <w:spacing w:line="240" w:lineRule="auto"/>
        <w:rPr>
          <w:rFonts w:ascii="Arial" w:hAnsi="Arial" w:cs="Arial"/>
          <w:b/>
          <w:bCs/>
          <w:sz w:val="18"/>
          <w:szCs w:val="18"/>
        </w:rPr>
      </w:pPr>
      <w:r w:rsidRPr="007675D1">
        <w:rPr>
          <w:rStyle w:val="FontStyle49"/>
          <w:rFonts w:cs="Arial"/>
          <w:bCs/>
          <w:sz w:val="18"/>
          <w:szCs w:val="18"/>
        </w:rPr>
        <w:t>OBJETO CONTRACTUAL:</w:t>
      </w:r>
      <w:r w:rsidRPr="007675D1">
        <w:rPr>
          <w:rFonts w:ascii="Arial" w:hAnsi="Arial" w:cs="Arial"/>
          <w:sz w:val="18"/>
          <w:szCs w:val="18"/>
        </w:rPr>
        <w:t xml:space="preserve"> </w:t>
      </w:r>
    </w:p>
    <w:p w14:paraId="5500ADD5" w14:textId="77777777" w:rsidR="00007651" w:rsidRPr="007675D1" w:rsidRDefault="00007651" w:rsidP="00C63E5B">
      <w:pPr>
        <w:pStyle w:val="Style10"/>
        <w:spacing w:line="240" w:lineRule="auto"/>
        <w:rPr>
          <w:rFonts w:ascii="Arial" w:hAnsi="Arial" w:cs="Arial"/>
          <w:b/>
          <w:bCs/>
          <w:sz w:val="18"/>
          <w:szCs w:val="18"/>
        </w:rPr>
      </w:pPr>
    </w:p>
    <w:p w14:paraId="6BA8A2AC" w14:textId="77777777" w:rsidR="00007651" w:rsidRPr="00007651" w:rsidRDefault="00007651" w:rsidP="00C63E5B">
      <w:pPr>
        <w:spacing w:line="240" w:lineRule="auto"/>
        <w:jc w:val="both"/>
        <w:rPr>
          <w:b/>
          <w:sz w:val="18"/>
          <w:szCs w:val="18"/>
        </w:rPr>
      </w:pPr>
      <w:bookmarkStart w:id="4" w:name="_Hlk204585415"/>
      <w:r w:rsidRPr="00007651">
        <w:rPr>
          <w:rFonts w:eastAsia="Calibri"/>
          <w:b/>
          <w:i/>
          <w:color w:val="000000"/>
          <w:sz w:val="18"/>
          <w:szCs w:val="18"/>
          <w:shd w:val="clear" w:color="auto" w:fill="FFFFFF"/>
          <w:lang w:eastAsia="en-US"/>
        </w:rPr>
        <w:t xml:space="preserve">“SUMINISTRO Y MANTENIMIENTO DE MAQUINARIA, EQUIPOS, HERRAMIENTAS, ELEMENTOS DE PROTECCION E INSUMOS, NECESARIOS PARA LA OPERACIÓN Y MANTENIMIENTO DEL PARQUE ESPIRITU DEL MANGLAR ". </w:t>
      </w:r>
    </w:p>
    <w:bookmarkEnd w:id="4"/>
    <w:p w14:paraId="3F75881C" w14:textId="77777777" w:rsidR="00007651" w:rsidRPr="007675D1" w:rsidRDefault="00007651" w:rsidP="00C63E5B">
      <w:pPr>
        <w:tabs>
          <w:tab w:val="left" w:pos="510"/>
        </w:tabs>
        <w:spacing w:line="240" w:lineRule="auto"/>
        <w:jc w:val="both"/>
        <w:rPr>
          <w:rFonts w:eastAsia="Calibri"/>
          <w:sz w:val="18"/>
          <w:szCs w:val="18"/>
          <w:lang w:eastAsia="en-US"/>
        </w:rPr>
      </w:pPr>
    </w:p>
    <w:p w14:paraId="7296C410" w14:textId="77777777" w:rsidR="00007651" w:rsidRPr="007675D1" w:rsidRDefault="00007651" w:rsidP="00C63E5B">
      <w:pPr>
        <w:pStyle w:val="Style10"/>
        <w:spacing w:line="240" w:lineRule="auto"/>
        <w:rPr>
          <w:rFonts w:ascii="Arial" w:hAnsi="Arial" w:cs="Arial"/>
          <w:b/>
          <w:bCs/>
          <w:sz w:val="18"/>
          <w:szCs w:val="18"/>
        </w:rPr>
      </w:pPr>
    </w:p>
    <w:p w14:paraId="1CEC7F58" w14:textId="77777777" w:rsidR="00007651" w:rsidRPr="007675D1" w:rsidRDefault="00007651" w:rsidP="00C63E5B">
      <w:pPr>
        <w:pStyle w:val="Style10"/>
        <w:numPr>
          <w:ilvl w:val="1"/>
          <w:numId w:val="33"/>
        </w:numPr>
        <w:spacing w:line="240" w:lineRule="auto"/>
        <w:rPr>
          <w:rStyle w:val="FontStyle49"/>
          <w:rFonts w:cs="Arial"/>
          <w:bCs/>
          <w:sz w:val="18"/>
          <w:szCs w:val="18"/>
        </w:rPr>
      </w:pPr>
      <w:r w:rsidRPr="007675D1">
        <w:rPr>
          <w:rStyle w:val="FontStyle49"/>
          <w:rFonts w:cs="Arial"/>
          <w:bCs/>
          <w:sz w:val="18"/>
          <w:szCs w:val="18"/>
        </w:rPr>
        <w:t>CLASIFICACIÓN UNSPSC.</w:t>
      </w:r>
    </w:p>
    <w:p w14:paraId="37DE0B3E" w14:textId="77777777" w:rsidR="00007651" w:rsidRPr="007675D1" w:rsidRDefault="00007651" w:rsidP="00C63E5B">
      <w:pPr>
        <w:pStyle w:val="Style1"/>
        <w:spacing w:line="240" w:lineRule="auto"/>
        <w:rPr>
          <w:sz w:val="18"/>
          <w:szCs w:val="18"/>
        </w:rPr>
      </w:pPr>
    </w:p>
    <w:p w14:paraId="5C620CCF" w14:textId="57D29259" w:rsidR="00007651" w:rsidRPr="007675D1" w:rsidRDefault="00007651" w:rsidP="00C63E5B">
      <w:pPr>
        <w:spacing w:line="240" w:lineRule="auto"/>
        <w:jc w:val="both"/>
        <w:rPr>
          <w:sz w:val="18"/>
          <w:szCs w:val="18"/>
        </w:rPr>
      </w:pPr>
      <w:r>
        <w:rPr>
          <w:sz w:val="18"/>
          <w:szCs w:val="18"/>
        </w:rPr>
        <w:t>El</w:t>
      </w:r>
      <w:r w:rsidRPr="007675D1">
        <w:rPr>
          <w:sz w:val="18"/>
          <w:szCs w:val="18"/>
        </w:rPr>
        <w:t xml:space="preserve"> objeto del Proceso de Contratación está codificado en el Clasificador de Bienes y Servicios de Naciones Unidas (UNSPSC) en el tercer nivel, como se indica en la siguiente tabla:</w:t>
      </w:r>
    </w:p>
    <w:p w14:paraId="38923F63" w14:textId="77777777" w:rsidR="00007651" w:rsidRPr="007675D1" w:rsidRDefault="00007651" w:rsidP="00C63E5B">
      <w:pPr>
        <w:spacing w:line="240" w:lineRule="auto"/>
        <w:rPr>
          <w:sz w:val="18"/>
          <w:szCs w:val="18"/>
        </w:rPr>
      </w:pPr>
    </w:p>
    <w:tbl>
      <w:tblPr>
        <w:tblW w:w="779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582"/>
        <w:gridCol w:w="5214"/>
      </w:tblGrid>
      <w:tr w:rsidR="00007651" w:rsidRPr="00007651" w14:paraId="605979A2" w14:textId="77777777" w:rsidTr="00007651">
        <w:trPr>
          <w:trHeight w:val="520"/>
          <w:jc w:val="center"/>
        </w:trPr>
        <w:tc>
          <w:tcPr>
            <w:tcW w:w="2582" w:type="dxa"/>
            <w:shd w:val="clear" w:color="auto" w:fill="BFBFBF" w:themeFill="background1" w:themeFillShade="BF"/>
            <w:vAlign w:val="center"/>
          </w:tcPr>
          <w:p w14:paraId="3610623D" w14:textId="77777777" w:rsidR="00007651" w:rsidRPr="00007651" w:rsidRDefault="00007651" w:rsidP="00C63E5B">
            <w:pPr>
              <w:spacing w:line="240" w:lineRule="auto"/>
              <w:jc w:val="center"/>
              <w:rPr>
                <w:b/>
                <w:sz w:val="18"/>
                <w:szCs w:val="18"/>
                <w:lang w:val="es-CO"/>
              </w:rPr>
            </w:pPr>
            <w:bookmarkStart w:id="5" w:name="_Hlk125562286"/>
            <w:r w:rsidRPr="00007651">
              <w:rPr>
                <w:b/>
                <w:sz w:val="18"/>
                <w:szCs w:val="18"/>
                <w:lang w:val="es-CO"/>
              </w:rPr>
              <w:t>CÓDIGO SEGMENTO</w:t>
            </w:r>
          </w:p>
        </w:tc>
        <w:tc>
          <w:tcPr>
            <w:tcW w:w="5214" w:type="dxa"/>
            <w:shd w:val="clear" w:color="auto" w:fill="BFBFBF" w:themeFill="background1" w:themeFillShade="BF"/>
            <w:vAlign w:val="center"/>
          </w:tcPr>
          <w:p w14:paraId="2D95A14B" w14:textId="77777777" w:rsidR="00007651" w:rsidRPr="00007651" w:rsidRDefault="00007651" w:rsidP="00C63E5B">
            <w:pPr>
              <w:spacing w:line="240" w:lineRule="auto"/>
              <w:jc w:val="center"/>
              <w:rPr>
                <w:b/>
                <w:sz w:val="18"/>
                <w:szCs w:val="18"/>
                <w:lang w:val="es-CO"/>
              </w:rPr>
            </w:pPr>
            <w:r w:rsidRPr="00007651">
              <w:rPr>
                <w:b/>
                <w:sz w:val="18"/>
                <w:szCs w:val="18"/>
                <w:lang w:val="es-CO"/>
              </w:rPr>
              <w:t>NOMBRE – CLASE – PRODUCTO</w:t>
            </w:r>
          </w:p>
        </w:tc>
      </w:tr>
      <w:tr w:rsidR="00007651" w:rsidRPr="00007651" w14:paraId="3D85B874" w14:textId="77777777" w:rsidTr="005D1695">
        <w:trPr>
          <w:trHeight w:val="122"/>
          <w:jc w:val="center"/>
        </w:trPr>
        <w:tc>
          <w:tcPr>
            <w:tcW w:w="2582" w:type="dxa"/>
            <w:shd w:val="clear" w:color="auto" w:fill="auto"/>
          </w:tcPr>
          <w:p w14:paraId="639C2F50" w14:textId="77777777" w:rsidR="00007651" w:rsidRPr="00007651" w:rsidRDefault="00007651" w:rsidP="00C63E5B">
            <w:pPr>
              <w:spacing w:line="240" w:lineRule="auto"/>
              <w:jc w:val="center"/>
              <w:rPr>
                <w:sz w:val="18"/>
                <w:szCs w:val="18"/>
                <w:lang w:val="es-CO"/>
              </w:rPr>
            </w:pPr>
            <w:r w:rsidRPr="00007651">
              <w:rPr>
                <w:sz w:val="18"/>
                <w:szCs w:val="18"/>
                <w:lang w:val="es-CO"/>
              </w:rPr>
              <w:t>10171500</w:t>
            </w:r>
          </w:p>
        </w:tc>
        <w:tc>
          <w:tcPr>
            <w:tcW w:w="5214" w:type="dxa"/>
            <w:shd w:val="clear" w:color="auto" w:fill="auto"/>
          </w:tcPr>
          <w:p w14:paraId="79D00CBD" w14:textId="77777777" w:rsidR="00007651" w:rsidRPr="00007651" w:rsidRDefault="00007651" w:rsidP="00C63E5B">
            <w:pPr>
              <w:spacing w:line="240" w:lineRule="auto"/>
              <w:jc w:val="center"/>
              <w:rPr>
                <w:sz w:val="18"/>
                <w:szCs w:val="18"/>
                <w:lang w:val="es-CO"/>
              </w:rPr>
            </w:pPr>
            <w:r w:rsidRPr="00007651">
              <w:rPr>
                <w:sz w:val="18"/>
                <w:szCs w:val="18"/>
                <w:lang w:val="es-CO"/>
              </w:rPr>
              <w:t>Abonos orgánicos y nutrientes para plantas</w:t>
            </w:r>
          </w:p>
        </w:tc>
      </w:tr>
      <w:tr w:rsidR="00007651" w:rsidRPr="00007651" w14:paraId="0AFBD1C4" w14:textId="77777777" w:rsidTr="005D1695">
        <w:trPr>
          <w:trHeight w:val="63"/>
          <w:jc w:val="center"/>
        </w:trPr>
        <w:tc>
          <w:tcPr>
            <w:tcW w:w="2582" w:type="dxa"/>
            <w:shd w:val="clear" w:color="auto" w:fill="auto"/>
          </w:tcPr>
          <w:p w14:paraId="4E02157A" w14:textId="77777777" w:rsidR="00007651" w:rsidRPr="00007651" w:rsidRDefault="00007651" w:rsidP="00C63E5B">
            <w:pPr>
              <w:spacing w:line="240" w:lineRule="auto"/>
              <w:jc w:val="center"/>
              <w:rPr>
                <w:sz w:val="18"/>
                <w:szCs w:val="18"/>
                <w:lang w:val="es-CO"/>
              </w:rPr>
            </w:pPr>
            <w:r w:rsidRPr="00007651">
              <w:rPr>
                <w:sz w:val="18"/>
                <w:szCs w:val="18"/>
                <w:lang w:val="es-CO"/>
              </w:rPr>
              <w:t>10171600</w:t>
            </w:r>
          </w:p>
        </w:tc>
        <w:tc>
          <w:tcPr>
            <w:tcW w:w="5214" w:type="dxa"/>
            <w:shd w:val="clear" w:color="auto" w:fill="auto"/>
          </w:tcPr>
          <w:p w14:paraId="40FED345" w14:textId="77777777" w:rsidR="00007651" w:rsidRPr="00007651" w:rsidRDefault="00007651" w:rsidP="00C63E5B">
            <w:pPr>
              <w:spacing w:line="240" w:lineRule="auto"/>
              <w:jc w:val="center"/>
              <w:rPr>
                <w:sz w:val="18"/>
                <w:szCs w:val="18"/>
                <w:lang w:val="es-CO"/>
              </w:rPr>
            </w:pPr>
            <w:r w:rsidRPr="00007651">
              <w:rPr>
                <w:sz w:val="18"/>
                <w:szCs w:val="18"/>
                <w:lang w:val="es-CO"/>
              </w:rPr>
              <w:t>Abonos químicos y nutrientes para plantas</w:t>
            </w:r>
          </w:p>
        </w:tc>
      </w:tr>
      <w:tr w:rsidR="00007651" w:rsidRPr="00007651" w14:paraId="138C0295" w14:textId="77777777" w:rsidTr="005D1695">
        <w:trPr>
          <w:trHeight w:val="63"/>
          <w:jc w:val="center"/>
        </w:trPr>
        <w:tc>
          <w:tcPr>
            <w:tcW w:w="2582" w:type="dxa"/>
            <w:shd w:val="clear" w:color="auto" w:fill="auto"/>
          </w:tcPr>
          <w:p w14:paraId="79AAFB8E" w14:textId="77777777" w:rsidR="00007651" w:rsidRPr="00007651" w:rsidRDefault="00007651" w:rsidP="00C63E5B">
            <w:pPr>
              <w:spacing w:line="240" w:lineRule="auto"/>
              <w:jc w:val="center"/>
              <w:rPr>
                <w:sz w:val="18"/>
                <w:szCs w:val="18"/>
                <w:lang w:val="es-CO"/>
              </w:rPr>
            </w:pPr>
            <w:r w:rsidRPr="00007651">
              <w:rPr>
                <w:sz w:val="18"/>
                <w:szCs w:val="18"/>
                <w:lang w:val="es-CO"/>
              </w:rPr>
              <w:t>10171700</w:t>
            </w:r>
          </w:p>
        </w:tc>
        <w:tc>
          <w:tcPr>
            <w:tcW w:w="5214" w:type="dxa"/>
            <w:shd w:val="clear" w:color="auto" w:fill="auto"/>
          </w:tcPr>
          <w:p w14:paraId="2F816EFF" w14:textId="77777777" w:rsidR="00007651" w:rsidRPr="00007651" w:rsidRDefault="00007651" w:rsidP="00C63E5B">
            <w:pPr>
              <w:spacing w:line="240" w:lineRule="auto"/>
              <w:jc w:val="center"/>
              <w:rPr>
                <w:sz w:val="18"/>
                <w:szCs w:val="18"/>
                <w:lang w:val="es-CO"/>
              </w:rPr>
            </w:pPr>
            <w:r w:rsidRPr="00007651">
              <w:rPr>
                <w:sz w:val="18"/>
                <w:szCs w:val="18"/>
                <w:lang w:val="es-CO"/>
              </w:rPr>
              <w:t>Herbicidas</w:t>
            </w:r>
          </w:p>
        </w:tc>
      </w:tr>
      <w:tr w:rsidR="00007651" w:rsidRPr="00007651" w14:paraId="00066185" w14:textId="77777777" w:rsidTr="005D1695">
        <w:trPr>
          <w:trHeight w:val="63"/>
          <w:jc w:val="center"/>
        </w:trPr>
        <w:tc>
          <w:tcPr>
            <w:tcW w:w="2582" w:type="dxa"/>
            <w:shd w:val="clear" w:color="auto" w:fill="auto"/>
          </w:tcPr>
          <w:p w14:paraId="7D4BCEB7" w14:textId="77777777" w:rsidR="00007651" w:rsidRPr="00007651" w:rsidRDefault="00007651" w:rsidP="00C63E5B">
            <w:pPr>
              <w:spacing w:line="240" w:lineRule="auto"/>
              <w:jc w:val="center"/>
              <w:rPr>
                <w:sz w:val="18"/>
                <w:szCs w:val="18"/>
                <w:lang w:val="es-CO"/>
              </w:rPr>
            </w:pPr>
            <w:r w:rsidRPr="00007651">
              <w:rPr>
                <w:sz w:val="18"/>
                <w:szCs w:val="18"/>
                <w:lang w:val="es-CO"/>
              </w:rPr>
              <w:t>10171800</w:t>
            </w:r>
          </w:p>
        </w:tc>
        <w:tc>
          <w:tcPr>
            <w:tcW w:w="5214" w:type="dxa"/>
            <w:shd w:val="clear" w:color="auto" w:fill="auto"/>
          </w:tcPr>
          <w:p w14:paraId="60463259" w14:textId="77777777" w:rsidR="00007651" w:rsidRPr="00007651" w:rsidRDefault="00007651" w:rsidP="00C63E5B">
            <w:pPr>
              <w:spacing w:line="240" w:lineRule="auto"/>
              <w:jc w:val="center"/>
              <w:rPr>
                <w:sz w:val="18"/>
                <w:szCs w:val="18"/>
                <w:lang w:val="es-CO"/>
              </w:rPr>
            </w:pPr>
            <w:r w:rsidRPr="00007651">
              <w:rPr>
                <w:sz w:val="18"/>
                <w:szCs w:val="18"/>
                <w:lang w:val="es-CO"/>
              </w:rPr>
              <w:t>Acondicionadores de suelos</w:t>
            </w:r>
          </w:p>
        </w:tc>
      </w:tr>
      <w:tr w:rsidR="00007651" w:rsidRPr="00007651" w14:paraId="723A1FFC" w14:textId="77777777" w:rsidTr="005D1695">
        <w:trPr>
          <w:trHeight w:val="63"/>
          <w:jc w:val="center"/>
        </w:trPr>
        <w:tc>
          <w:tcPr>
            <w:tcW w:w="2582" w:type="dxa"/>
            <w:shd w:val="clear" w:color="auto" w:fill="auto"/>
          </w:tcPr>
          <w:p w14:paraId="0FD7CEFC" w14:textId="77777777" w:rsidR="00007651" w:rsidRPr="00007651" w:rsidRDefault="00007651" w:rsidP="00C63E5B">
            <w:pPr>
              <w:spacing w:line="240" w:lineRule="auto"/>
              <w:jc w:val="center"/>
              <w:rPr>
                <w:sz w:val="18"/>
                <w:szCs w:val="18"/>
                <w:lang w:val="es-CO"/>
              </w:rPr>
            </w:pPr>
            <w:r w:rsidRPr="00007651">
              <w:rPr>
                <w:sz w:val="18"/>
                <w:szCs w:val="18"/>
                <w:lang w:val="es-CO"/>
              </w:rPr>
              <w:t>21101700</w:t>
            </w:r>
          </w:p>
        </w:tc>
        <w:tc>
          <w:tcPr>
            <w:tcW w:w="5214" w:type="dxa"/>
            <w:shd w:val="clear" w:color="auto" w:fill="auto"/>
          </w:tcPr>
          <w:p w14:paraId="652C5EB5" w14:textId="77777777" w:rsidR="00007651" w:rsidRPr="00007651" w:rsidRDefault="00007651" w:rsidP="00C63E5B">
            <w:pPr>
              <w:spacing w:line="240" w:lineRule="auto"/>
              <w:jc w:val="center"/>
              <w:rPr>
                <w:sz w:val="18"/>
                <w:szCs w:val="18"/>
                <w:lang w:val="es-CO"/>
              </w:rPr>
            </w:pPr>
            <w:r w:rsidRPr="00007651">
              <w:rPr>
                <w:sz w:val="18"/>
                <w:szCs w:val="18"/>
                <w:lang w:val="es-CO"/>
              </w:rPr>
              <w:t>Maquinaria agrícola para cosechar</w:t>
            </w:r>
          </w:p>
        </w:tc>
      </w:tr>
      <w:tr w:rsidR="00007651" w:rsidRPr="00007651" w14:paraId="3A0B63E7" w14:textId="77777777" w:rsidTr="005D1695">
        <w:trPr>
          <w:trHeight w:val="63"/>
          <w:jc w:val="center"/>
        </w:trPr>
        <w:tc>
          <w:tcPr>
            <w:tcW w:w="2582" w:type="dxa"/>
            <w:shd w:val="clear" w:color="auto" w:fill="auto"/>
          </w:tcPr>
          <w:p w14:paraId="3AE9F332" w14:textId="77777777" w:rsidR="00007651" w:rsidRPr="00007651" w:rsidRDefault="00007651" w:rsidP="00C63E5B">
            <w:pPr>
              <w:spacing w:line="240" w:lineRule="auto"/>
              <w:jc w:val="center"/>
              <w:rPr>
                <w:sz w:val="18"/>
                <w:szCs w:val="18"/>
                <w:lang w:val="es-CO"/>
              </w:rPr>
            </w:pPr>
            <w:r w:rsidRPr="00007651">
              <w:rPr>
                <w:sz w:val="18"/>
                <w:szCs w:val="18"/>
                <w:lang w:val="es-CO"/>
              </w:rPr>
              <w:t>27112000</w:t>
            </w:r>
          </w:p>
        </w:tc>
        <w:tc>
          <w:tcPr>
            <w:tcW w:w="5214" w:type="dxa"/>
            <w:shd w:val="clear" w:color="auto" w:fill="auto"/>
          </w:tcPr>
          <w:p w14:paraId="3C238754" w14:textId="77777777" w:rsidR="00007651" w:rsidRPr="00007651" w:rsidRDefault="00007651" w:rsidP="00C63E5B">
            <w:pPr>
              <w:spacing w:line="240" w:lineRule="auto"/>
              <w:jc w:val="center"/>
              <w:rPr>
                <w:sz w:val="18"/>
                <w:szCs w:val="18"/>
                <w:lang w:val="es-CO"/>
              </w:rPr>
            </w:pPr>
            <w:r w:rsidRPr="00007651">
              <w:rPr>
                <w:sz w:val="18"/>
                <w:szCs w:val="18"/>
                <w:lang w:val="es-CO"/>
              </w:rPr>
              <w:t>Herramientas manuales de jardinería, agricultura y forestación</w:t>
            </w:r>
          </w:p>
        </w:tc>
      </w:tr>
      <w:tr w:rsidR="00007651" w:rsidRPr="00007651" w14:paraId="5878ACE9" w14:textId="77777777" w:rsidTr="005D1695">
        <w:trPr>
          <w:trHeight w:val="63"/>
          <w:jc w:val="center"/>
        </w:trPr>
        <w:tc>
          <w:tcPr>
            <w:tcW w:w="2582" w:type="dxa"/>
            <w:shd w:val="clear" w:color="auto" w:fill="auto"/>
          </w:tcPr>
          <w:p w14:paraId="62046C35" w14:textId="77777777" w:rsidR="00007651" w:rsidRPr="00007651" w:rsidRDefault="00007651" w:rsidP="00C63E5B">
            <w:pPr>
              <w:spacing w:line="240" w:lineRule="auto"/>
              <w:jc w:val="center"/>
              <w:rPr>
                <w:sz w:val="18"/>
                <w:szCs w:val="18"/>
                <w:lang w:val="es-CO"/>
              </w:rPr>
            </w:pPr>
            <w:r w:rsidRPr="00007651">
              <w:rPr>
                <w:sz w:val="18"/>
                <w:szCs w:val="18"/>
                <w:lang w:val="es-CO"/>
              </w:rPr>
              <w:t>46181500</w:t>
            </w:r>
          </w:p>
        </w:tc>
        <w:tc>
          <w:tcPr>
            <w:tcW w:w="5214" w:type="dxa"/>
            <w:shd w:val="clear" w:color="auto" w:fill="auto"/>
          </w:tcPr>
          <w:p w14:paraId="5EB81E8B" w14:textId="77777777" w:rsidR="00007651" w:rsidRPr="00007651" w:rsidRDefault="00007651" w:rsidP="00C63E5B">
            <w:pPr>
              <w:spacing w:line="240" w:lineRule="auto"/>
              <w:jc w:val="center"/>
              <w:rPr>
                <w:sz w:val="18"/>
                <w:szCs w:val="18"/>
                <w:lang w:val="es-CO"/>
              </w:rPr>
            </w:pPr>
            <w:r w:rsidRPr="00007651">
              <w:rPr>
                <w:sz w:val="18"/>
                <w:szCs w:val="18"/>
                <w:lang w:val="es-CO"/>
              </w:rPr>
              <w:t>Ropa de Seguridad</w:t>
            </w:r>
          </w:p>
        </w:tc>
      </w:tr>
      <w:tr w:rsidR="00007651" w:rsidRPr="00007651" w14:paraId="491413C9" w14:textId="77777777" w:rsidTr="005D1695">
        <w:trPr>
          <w:trHeight w:val="63"/>
          <w:jc w:val="center"/>
        </w:trPr>
        <w:tc>
          <w:tcPr>
            <w:tcW w:w="2582" w:type="dxa"/>
            <w:shd w:val="clear" w:color="auto" w:fill="auto"/>
          </w:tcPr>
          <w:p w14:paraId="288E4E7F" w14:textId="77777777" w:rsidR="00007651" w:rsidRPr="00007651" w:rsidRDefault="00007651" w:rsidP="00C63E5B">
            <w:pPr>
              <w:spacing w:line="240" w:lineRule="auto"/>
              <w:jc w:val="center"/>
              <w:rPr>
                <w:sz w:val="18"/>
                <w:szCs w:val="18"/>
                <w:lang w:val="es-CO"/>
              </w:rPr>
            </w:pPr>
            <w:r w:rsidRPr="00007651">
              <w:rPr>
                <w:sz w:val="18"/>
                <w:szCs w:val="18"/>
                <w:lang w:val="es-CO"/>
              </w:rPr>
              <w:t>46181600</w:t>
            </w:r>
          </w:p>
        </w:tc>
        <w:tc>
          <w:tcPr>
            <w:tcW w:w="5214" w:type="dxa"/>
            <w:shd w:val="clear" w:color="auto" w:fill="auto"/>
          </w:tcPr>
          <w:p w14:paraId="76662E88" w14:textId="77777777" w:rsidR="00007651" w:rsidRPr="00007651" w:rsidRDefault="00007651" w:rsidP="00C63E5B">
            <w:pPr>
              <w:spacing w:line="240" w:lineRule="auto"/>
              <w:jc w:val="center"/>
              <w:rPr>
                <w:sz w:val="18"/>
                <w:szCs w:val="18"/>
                <w:lang w:val="es-CO"/>
              </w:rPr>
            </w:pPr>
            <w:r w:rsidRPr="00007651">
              <w:rPr>
                <w:sz w:val="18"/>
                <w:szCs w:val="18"/>
                <w:lang w:val="es-CO"/>
              </w:rPr>
              <w:t>Calzado de Protección</w:t>
            </w:r>
          </w:p>
        </w:tc>
      </w:tr>
      <w:tr w:rsidR="00007651" w:rsidRPr="00007651" w14:paraId="1363974F" w14:textId="77777777" w:rsidTr="005D1695">
        <w:trPr>
          <w:trHeight w:val="63"/>
          <w:jc w:val="center"/>
        </w:trPr>
        <w:tc>
          <w:tcPr>
            <w:tcW w:w="2582" w:type="dxa"/>
            <w:shd w:val="clear" w:color="auto" w:fill="auto"/>
          </w:tcPr>
          <w:p w14:paraId="2247F3F1" w14:textId="77777777" w:rsidR="00007651" w:rsidRPr="00007651" w:rsidRDefault="00007651" w:rsidP="00C63E5B">
            <w:pPr>
              <w:spacing w:line="240" w:lineRule="auto"/>
              <w:jc w:val="center"/>
              <w:rPr>
                <w:sz w:val="18"/>
                <w:szCs w:val="18"/>
                <w:lang w:val="es-CO"/>
              </w:rPr>
            </w:pPr>
            <w:r w:rsidRPr="00007651">
              <w:rPr>
                <w:sz w:val="18"/>
                <w:szCs w:val="18"/>
                <w:lang w:val="es-CO"/>
              </w:rPr>
              <w:t>47131600</w:t>
            </w:r>
          </w:p>
        </w:tc>
        <w:tc>
          <w:tcPr>
            <w:tcW w:w="5214" w:type="dxa"/>
            <w:shd w:val="clear" w:color="auto" w:fill="auto"/>
          </w:tcPr>
          <w:p w14:paraId="3D6629EF" w14:textId="77777777" w:rsidR="00007651" w:rsidRPr="00007651" w:rsidRDefault="00007651" w:rsidP="00C63E5B">
            <w:pPr>
              <w:spacing w:line="240" w:lineRule="auto"/>
              <w:jc w:val="center"/>
              <w:rPr>
                <w:sz w:val="18"/>
                <w:szCs w:val="18"/>
                <w:lang w:val="es-CO"/>
              </w:rPr>
            </w:pPr>
            <w:r w:rsidRPr="00007651">
              <w:rPr>
                <w:sz w:val="18"/>
                <w:szCs w:val="18"/>
                <w:lang w:val="es-CO"/>
              </w:rPr>
              <w:t>Escobas, traperos, cepillos y accesorios</w:t>
            </w:r>
          </w:p>
        </w:tc>
      </w:tr>
      <w:tr w:rsidR="00007651" w:rsidRPr="00007651" w14:paraId="30E1CEAE" w14:textId="77777777" w:rsidTr="005D1695">
        <w:trPr>
          <w:trHeight w:val="63"/>
          <w:jc w:val="center"/>
        </w:trPr>
        <w:tc>
          <w:tcPr>
            <w:tcW w:w="2582" w:type="dxa"/>
            <w:shd w:val="clear" w:color="auto" w:fill="auto"/>
          </w:tcPr>
          <w:p w14:paraId="6EB0713C" w14:textId="77777777" w:rsidR="00007651" w:rsidRPr="00007651" w:rsidRDefault="00007651" w:rsidP="00C63E5B">
            <w:pPr>
              <w:spacing w:line="240" w:lineRule="auto"/>
              <w:jc w:val="center"/>
              <w:rPr>
                <w:sz w:val="18"/>
                <w:szCs w:val="18"/>
                <w:lang w:val="es-CO"/>
              </w:rPr>
            </w:pPr>
            <w:r w:rsidRPr="00007651">
              <w:rPr>
                <w:sz w:val="18"/>
                <w:szCs w:val="18"/>
                <w:lang w:val="es-CO"/>
              </w:rPr>
              <w:t>47131700</w:t>
            </w:r>
          </w:p>
        </w:tc>
        <w:tc>
          <w:tcPr>
            <w:tcW w:w="5214" w:type="dxa"/>
            <w:shd w:val="clear" w:color="auto" w:fill="auto"/>
          </w:tcPr>
          <w:p w14:paraId="01F50C34" w14:textId="77777777" w:rsidR="00007651" w:rsidRPr="00007651" w:rsidRDefault="00007651" w:rsidP="00C63E5B">
            <w:pPr>
              <w:spacing w:line="240" w:lineRule="auto"/>
              <w:jc w:val="center"/>
              <w:rPr>
                <w:sz w:val="18"/>
                <w:szCs w:val="18"/>
                <w:lang w:val="es-CO"/>
              </w:rPr>
            </w:pPr>
            <w:r w:rsidRPr="00007651">
              <w:rPr>
                <w:sz w:val="18"/>
                <w:szCs w:val="18"/>
                <w:lang w:val="es-CO"/>
              </w:rPr>
              <w:t>Suministros para aseo</w:t>
            </w:r>
          </w:p>
        </w:tc>
      </w:tr>
      <w:tr w:rsidR="00007651" w:rsidRPr="00007651" w14:paraId="219B881B" w14:textId="77777777" w:rsidTr="005D1695">
        <w:trPr>
          <w:trHeight w:val="63"/>
          <w:jc w:val="center"/>
        </w:trPr>
        <w:tc>
          <w:tcPr>
            <w:tcW w:w="2582" w:type="dxa"/>
            <w:shd w:val="clear" w:color="auto" w:fill="auto"/>
          </w:tcPr>
          <w:p w14:paraId="61C2ADFF" w14:textId="77777777" w:rsidR="00007651" w:rsidRPr="00007651" w:rsidRDefault="00007651" w:rsidP="00C63E5B">
            <w:pPr>
              <w:spacing w:line="240" w:lineRule="auto"/>
              <w:jc w:val="center"/>
              <w:rPr>
                <w:sz w:val="18"/>
                <w:szCs w:val="18"/>
                <w:lang w:val="es-CO"/>
              </w:rPr>
            </w:pPr>
            <w:r w:rsidRPr="00007651">
              <w:rPr>
                <w:sz w:val="18"/>
                <w:szCs w:val="18"/>
                <w:lang w:val="es-CO"/>
              </w:rPr>
              <w:t>47131800</w:t>
            </w:r>
          </w:p>
        </w:tc>
        <w:tc>
          <w:tcPr>
            <w:tcW w:w="5214" w:type="dxa"/>
            <w:shd w:val="clear" w:color="auto" w:fill="auto"/>
          </w:tcPr>
          <w:p w14:paraId="0499F6BE" w14:textId="77777777" w:rsidR="00007651" w:rsidRPr="00007651" w:rsidRDefault="00007651" w:rsidP="00C63E5B">
            <w:pPr>
              <w:spacing w:line="240" w:lineRule="auto"/>
              <w:jc w:val="center"/>
              <w:rPr>
                <w:sz w:val="18"/>
                <w:szCs w:val="18"/>
                <w:lang w:val="es-CO"/>
              </w:rPr>
            </w:pPr>
            <w:r w:rsidRPr="00007651">
              <w:rPr>
                <w:sz w:val="18"/>
                <w:szCs w:val="18"/>
                <w:lang w:val="es-CO"/>
              </w:rPr>
              <w:t>Soluciones de Limpieza y Desinfección</w:t>
            </w:r>
          </w:p>
        </w:tc>
      </w:tr>
      <w:tr w:rsidR="00007651" w:rsidRPr="00007651" w14:paraId="4060E99D" w14:textId="77777777" w:rsidTr="005D1695">
        <w:trPr>
          <w:trHeight w:val="63"/>
          <w:jc w:val="center"/>
        </w:trPr>
        <w:tc>
          <w:tcPr>
            <w:tcW w:w="2582" w:type="dxa"/>
            <w:shd w:val="clear" w:color="auto" w:fill="auto"/>
          </w:tcPr>
          <w:p w14:paraId="66C1264F" w14:textId="77777777" w:rsidR="00007651" w:rsidRPr="00007651" w:rsidRDefault="00007651" w:rsidP="00C63E5B">
            <w:pPr>
              <w:spacing w:line="240" w:lineRule="auto"/>
              <w:jc w:val="center"/>
              <w:rPr>
                <w:sz w:val="18"/>
                <w:szCs w:val="18"/>
                <w:lang w:val="es-CO"/>
              </w:rPr>
            </w:pPr>
            <w:r w:rsidRPr="00007651">
              <w:rPr>
                <w:sz w:val="18"/>
                <w:szCs w:val="18"/>
                <w:lang w:val="es-CO"/>
              </w:rPr>
              <w:lastRenderedPageBreak/>
              <w:t>73152100</w:t>
            </w:r>
          </w:p>
        </w:tc>
        <w:tc>
          <w:tcPr>
            <w:tcW w:w="5214" w:type="dxa"/>
            <w:shd w:val="clear" w:color="auto" w:fill="auto"/>
          </w:tcPr>
          <w:p w14:paraId="1AE78EE0" w14:textId="77777777" w:rsidR="00007651" w:rsidRPr="00007651" w:rsidRDefault="00007651" w:rsidP="00C63E5B">
            <w:pPr>
              <w:spacing w:line="240" w:lineRule="auto"/>
              <w:jc w:val="center"/>
              <w:rPr>
                <w:sz w:val="18"/>
                <w:szCs w:val="18"/>
                <w:lang w:val="es-CO"/>
              </w:rPr>
            </w:pPr>
            <w:r w:rsidRPr="00007651">
              <w:rPr>
                <w:sz w:val="18"/>
                <w:szCs w:val="18"/>
                <w:lang w:val="es-CO"/>
              </w:rPr>
              <w:t>Servicios de mantenimiento y reparación de equipos de manufactura</w:t>
            </w:r>
          </w:p>
        </w:tc>
      </w:tr>
      <w:bookmarkEnd w:id="5"/>
    </w:tbl>
    <w:p w14:paraId="4D7CCB86" w14:textId="4798C486" w:rsidR="00007651" w:rsidRDefault="00007651" w:rsidP="00C63E5B">
      <w:pPr>
        <w:spacing w:line="240" w:lineRule="auto"/>
        <w:rPr>
          <w:sz w:val="18"/>
          <w:szCs w:val="18"/>
          <w:lang w:eastAsia="en-US"/>
        </w:rPr>
      </w:pPr>
    </w:p>
    <w:p w14:paraId="555ACB3D" w14:textId="77777777" w:rsidR="004B5BBA" w:rsidRPr="00517764" w:rsidRDefault="004B5BBA" w:rsidP="00C63E5B">
      <w:pPr>
        <w:spacing w:line="240" w:lineRule="auto"/>
        <w:jc w:val="both"/>
        <w:rPr>
          <w:rFonts w:eastAsia="Calibri"/>
          <w:b/>
          <w:bCs/>
          <w:sz w:val="18"/>
          <w:szCs w:val="18"/>
          <w:lang w:eastAsia="en-US"/>
        </w:rPr>
      </w:pPr>
    </w:p>
    <w:p w14:paraId="5485A230" w14:textId="06D799A8" w:rsidR="00F352FE" w:rsidRPr="00517764" w:rsidRDefault="00F352FE" w:rsidP="00C63E5B">
      <w:pPr>
        <w:pStyle w:val="Prrafodelista"/>
        <w:numPr>
          <w:ilvl w:val="1"/>
          <w:numId w:val="6"/>
        </w:numPr>
        <w:spacing w:after="160" w:line="240" w:lineRule="auto"/>
        <w:jc w:val="both"/>
        <w:rPr>
          <w:rFonts w:ascii="Arial" w:hAnsi="Arial" w:cs="Arial"/>
          <w:b/>
          <w:bCs/>
          <w:sz w:val="18"/>
          <w:szCs w:val="18"/>
        </w:rPr>
      </w:pPr>
      <w:r w:rsidRPr="00517764">
        <w:rPr>
          <w:rFonts w:ascii="Arial" w:hAnsi="Arial" w:cs="Arial"/>
          <w:b/>
          <w:bCs/>
          <w:sz w:val="18"/>
          <w:szCs w:val="18"/>
        </w:rPr>
        <w:t xml:space="preserve">ALCANCE DEL OBJETO. </w:t>
      </w:r>
    </w:p>
    <w:p w14:paraId="25ABEF52" w14:textId="40321A74" w:rsidR="00F352FE" w:rsidRPr="003E355B" w:rsidRDefault="00F352FE" w:rsidP="00C63E5B">
      <w:pPr>
        <w:spacing w:line="240" w:lineRule="auto"/>
        <w:jc w:val="both"/>
        <w:rPr>
          <w:sz w:val="18"/>
          <w:szCs w:val="18"/>
        </w:rPr>
      </w:pPr>
      <w:r w:rsidRPr="003E355B">
        <w:rPr>
          <w:sz w:val="18"/>
          <w:szCs w:val="18"/>
        </w:rPr>
        <w:t xml:space="preserve">Para el cumplimiento del objeto del contrato, el contratista se obliga con el </w:t>
      </w:r>
      <w:r w:rsidR="0081115C" w:rsidRPr="003E355B">
        <w:rPr>
          <w:sz w:val="18"/>
          <w:szCs w:val="18"/>
        </w:rPr>
        <w:t>alcance del mismo, con l</w:t>
      </w:r>
      <w:r w:rsidR="00332DA4" w:rsidRPr="003E355B">
        <w:rPr>
          <w:sz w:val="18"/>
          <w:szCs w:val="18"/>
        </w:rPr>
        <w:t>o</w:t>
      </w:r>
      <w:r w:rsidR="0081115C" w:rsidRPr="003E355B">
        <w:rPr>
          <w:sz w:val="18"/>
          <w:szCs w:val="18"/>
        </w:rPr>
        <w:t>s siguientes servicios</w:t>
      </w:r>
      <w:r w:rsidRPr="003E355B">
        <w:rPr>
          <w:sz w:val="18"/>
          <w:szCs w:val="18"/>
        </w:rPr>
        <w:t>:</w:t>
      </w:r>
    </w:p>
    <w:p w14:paraId="5C7F394A" w14:textId="40ED9302" w:rsidR="00007651" w:rsidRPr="003E355B" w:rsidRDefault="00007651" w:rsidP="00C63E5B">
      <w:pPr>
        <w:spacing w:line="240" w:lineRule="auto"/>
        <w:rPr>
          <w:rFonts w:eastAsia="Helvetica"/>
          <w:color w:val="000000" w:themeColor="text1"/>
          <w:sz w:val="18"/>
          <w:szCs w:val="18"/>
          <w:lang w:val="es-ES"/>
        </w:rPr>
      </w:pPr>
    </w:p>
    <w:p w14:paraId="1EAF26FB" w14:textId="2DBAA982"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 xml:space="preserve">Suministrar los bienes, equipos, herramientas, insumos y elementos de protección, requeridos por la Entidad y contenidos en la Ficha Técnica No. 1, que hace parte del objeto contractual, de acuerdo a las especificaciones técnicas y cantidades requeridas. </w:t>
      </w:r>
    </w:p>
    <w:p w14:paraId="3458F125" w14:textId="77777777" w:rsidR="00007651" w:rsidRPr="003E355B" w:rsidRDefault="00007651" w:rsidP="00C63E5B">
      <w:pPr>
        <w:pStyle w:val="Prrafodelista"/>
        <w:spacing w:line="240" w:lineRule="auto"/>
        <w:jc w:val="both"/>
        <w:rPr>
          <w:rFonts w:ascii="Arial" w:hAnsi="Arial" w:cs="Arial"/>
          <w:sz w:val="18"/>
          <w:szCs w:val="18"/>
          <w:lang w:val="es-CO"/>
        </w:rPr>
      </w:pPr>
    </w:p>
    <w:p w14:paraId="17C5B10A" w14:textId="2CC1CFBB"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El contratista seleccionado deberá realizar el diagnóstico técnico, el mantenimiento preventivo y correctivo, el suministro de repuestos e insumos, para el adecuado funcionamiento de los equipos y herramientas usadas en la operación del Parque Espíritu del Manglar, así como los servicios conexos con el objeto del contrato.</w:t>
      </w:r>
    </w:p>
    <w:p w14:paraId="1625885B" w14:textId="77777777" w:rsidR="00007651" w:rsidRPr="003E355B" w:rsidRDefault="00007651" w:rsidP="00C63E5B">
      <w:pPr>
        <w:pStyle w:val="Prrafodelista"/>
        <w:spacing w:line="240" w:lineRule="auto"/>
        <w:jc w:val="both"/>
        <w:rPr>
          <w:rFonts w:ascii="Arial" w:hAnsi="Arial" w:cs="Arial"/>
          <w:sz w:val="18"/>
          <w:szCs w:val="18"/>
          <w:lang w:val="es-CO"/>
        </w:rPr>
      </w:pPr>
    </w:p>
    <w:p w14:paraId="38ECB59E" w14:textId="77777777"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Suministrar las piezas, partes y demás elementos objeto del contrato, nuevos y de primera calidad en las especificaciones solicitadas dentro del plazo establecido.</w:t>
      </w:r>
    </w:p>
    <w:p w14:paraId="6C004ED4" w14:textId="77777777" w:rsidR="00007651" w:rsidRPr="003E355B" w:rsidRDefault="00007651" w:rsidP="00C63E5B">
      <w:pPr>
        <w:pStyle w:val="Prrafodelista"/>
        <w:spacing w:line="240" w:lineRule="auto"/>
        <w:rPr>
          <w:rFonts w:ascii="Arial" w:hAnsi="Arial" w:cs="Arial"/>
          <w:sz w:val="18"/>
          <w:szCs w:val="18"/>
          <w:lang w:val="es-CO"/>
        </w:rPr>
      </w:pPr>
    </w:p>
    <w:p w14:paraId="62DD1273" w14:textId="77777777"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El contratista deberá garantizar la calidad de los bienes o elementos suministrados por los términos mínimos señalados en las especificaciones técnicas, realizando los cambios de elementos o partes, que sean necesarios, por fallas de fábrica, durante el término que permanezca vigente la garantía.</w:t>
      </w:r>
    </w:p>
    <w:p w14:paraId="5619B44C" w14:textId="77777777" w:rsidR="00007651" w:rsidRPr="003E355B" w:rsidRDefault="00007651" w:rsidP="00C63E5B">
      <w:pPr>
        <w:pStyle w:val="Prrafodelista"/>
        <w:spacing w:line="240" w:lineRule="auto"/>
        <w:rPr>
          <w:rFonts w:ascii="Arial" w:hAnsi="Arial" w:cs="Arial"/>
          <w:sz w:val="18"/>
          <w:szCs w:val="18"/>
          <w:lang w:val="es-CO"/>
        </w:rPr>
      </w:pPr>
    </w:p>
    <w:p w14:paraId="33269E61" w14:textId="77777777"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Dar respuesta por garantía de calidad de las piezas, partes, elementos y accesorios como máximo en un lapso de 24 horas para la revisión y diagnóstico de los equipos y en caso de cambio, el plazo máximo será de 30 días contados a partir de la comunicación del Supervisor.</w:t>
      </w:r>
    </w:p>
    <w:p w14:paraId="6B96AFC0" w14:textId="77777777" w:rsidR="00007651" w:rsidRPr="003E355B" w:rsidRDefault="00007651" w:rsidP="00C63E5B">
      <w:pPr>
        <w:pStyle w:val="Prrafodelista"/>
        <w:spacing w:line="240" w:lineRule="auto"/>
        <w:rPr>
          <w:rFonts w:ascii="Arial" w:hAnsi="Arial" w:cs="Arial"/>
          <w:sz w:val="18"/>
          <w:szCs w:val="18"/>
          <w:lang w:val="es-CO"/>
        </w:rPr>
      </w:pPr>
    </w:p>
    <w:p w14:paraId="0EE141A7" w14:textId="77777777"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 xml:space="preserve">El contratista se obliga a cambiar, arreglar o corregir a sus costas los bienes defectuosos que no cumplan con las especificaciones técnicas requeridas por la Entidad. </w:t>
      </w:r>
    </w:p>
    <w:p w14:paraId="72A06288" w14:textId="77777777" w:rsidR="00007651" w:rsidRPr="003E355B" w:rsidRDefault="00007651" w:rsidP="00C63E5B">
      <w:pPr>
        <w:pStyle w:val="Prrafodelista"/>
        <w:spacing w:line="240" w:lineRule="auto"/>
        <w:rPr>
          <w:rFonts w:ascii="Arial" w:hAnsi="Arial" w:cs="Arial"/>
          <w:sz w:val="18"/>
          <w:szCs w:val="18"/>
          <w:lang w:val="es-CO"/>
        </w:rPr>
      </w:pPr>
    </w:p>
    <w:p w14:paraId="0DF0E476" w14:textId="77777777"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Garantizar la oportuna, eficaz y eficiente prestación del objeto contratado y responder por su calidad, sin perjuicio de la respectiva garantía.</w:t>
      </w:r>
    </w:p>
    <w:p w14:paraId="6D792974" w14:textId="77777777" w:rsidR="00007651" w:rsidRPr="003E355B" w:rsidRDefault="00007651" w:rsidP="00C63E5B">
      <w:pPr>
        <w:pStyle w:val="Prrafodelista"/>
        <w:spacing w:line="240" w:lineRule="auto"/>
        <w:rPr>
          <w:rFonts w:ascii="Arial" w:hAnsi="Arial" w:cs="Arial"/>
          <w:sz w:val="18"/>
          <w:szCs w:val="18"/>
          <w:lang w:val="es-CO"/>
        </w:rPr>
      </w:pPr>
    </w:p>
    <w:p w14:paraId="5C3835E2" w14:textId="77777777"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Brindar Soporte técnico, por cualquier medio idóneo (personal, telefónico, correo electrónico), durante el término de garantía de los elementos.</w:t>
      </w:r>
    </w:p>
    <w:p w14:paraId="73780AEC" w14:textId="77777777" w:rsidR="00007651" w:rsidRPr="003E355B" w:rsidRDefault="00007651" w:rsidP="00C63E5B">
      <w:pPr>
        <w:pStyle w:val="Prrafodelista"/>
        <w:spacing w:line="240" w:lineRule="auto"/>
        <w:rPr>
          <w:rFonts w:ascii="Arial" w:hAnsi="Arial" w:cs="Arial"/>
          <w:sz w:val="18"/>
          <w:szCs w:val="18"/>
          <w:lang w:val="es-CO"/>
        </w:rPr>
      </w:pPr>
    </w:p>
    <w:p w14:paraId="7C14D466" w14:textId="77777777" w:rsidR="00007651" w:rsidRPr="003E355B" w:rsidRDefault="00007651" w:rsidP="00C63E5B">
      <w:pPr>
        <w:pStyle w:val="Prrafodelista"/>
        <w:numPr>
          <w:ilvl w:val="0"/>
          <w:numId w:val="37"/>
        </w:numPr>
        <w:spacing w:line="240" w:lineRule="auto"/>
        <w:jc w:val="both"/>
        <w:rPr>
          <w:rFonts w:ascii="Arial" w:hAnsi="Arial" w:cs="Arial"/>
          <w:sz w:val="18"/>
          <w:szCs w:val="18"/>
          <w:lang w:val="es-CO"/>
        </w:rPr>
      </w:pPr>
      <w:r w:rsidRPr="003E355B">
        <w:rPr>
          <w:rFonts w:ascii="Arial" w:hAnsi="Arial" w:cs="Arial"/>
          <w:sz w:val="18"/>
          <w:szCs w:val="18"/>
          <w:lang w:val="es-CO"/>
        </w:rPr>
        <w:t>El documento resultado de la labor de Diagnóstico Técnico para llevar a cabo los mantenimientos preventivo y correctivos de los equipos y herramientas, deberá establecer a nivel de detalle, los repuestos, la mano de obra y los insumos (incluido o no en la lista de precios inicial) necesarios para dar solución a la solicitud de mantenimiento, así como su detalle de costos para la Entidad y el tiempo estimado por el contratista para la ejecución del servicio de mantenimiento, entre otros. Este diagnóstico no tiene ningún valor.</w:t>
      </w:r>
    </w:p>
    <w:p w14:paraId="46254DC8" w14:textId="77777777" w:rsidR="00007651" w:rsidRPr="003E355B" w:rsidRDefault="00007651" w:rsidP="00C63E5B">
      <w:pPr>
        <w:pStyle w:val="Prrafodelista"/>
        <w:spacing w:line="240" w:lineRule="auto"/>
        <w:rPr>
          <w:rFonts w:ascii="Arial" w:hAnsi="Arial" w:cs="Arial"/>
          <w:sz w:val="18"/>
          <w:szCs w:val="18"/>
        </w:rPr>
      </w:pPr>
    </w:p>
    <w:p w14:paraId="0012497C" w14:textId="56E48698" w:rsidR="00505B72" w:rsidRPr="003E355B" w:rsidRDefault="00966956" w:rsidP="00C63E5B">
      <w:pPr>
        <w:pStyle w:val="Prrafodelista"/>
        <w:numPr>
          <w:ilvl w:val="0"/>
          <w:numId w:val="37"/>
        </w:numPr>
        <w:spacing w:line="240" w:lineRule="auto"/>
        <w:jc w:val="both"/>
        <w:rPr>
          <w:rFonts w:ascii="Arial" w:hAnsi="Arial" w:cs="Arial"/>
          <w:sz w:val="18"/>
          <w:szCs w:val="18"/>
        </w:rPr>
      </w:pPr>
      <w:r w:rsidRPr="003E355B">
        <w:rPr>
          <w:rFonts w:ascii="Arial" w:hAnsi="Arial" w:cs="Arial"/>
          <w:sz w:val="18"/>
          <w:szCs w:val="18"/>
        </w:rPr>
        <w:t>Entregar</w:t>
      </w:r>
      <w:r w:rsidRPr="003E355B">
        <w:rPr>
          <w:rFonts w:ascii="Arial" w:hAnsi="Arial" w:cs="Arial"/>
          <w:spacing w:val="-6"/>
          <w:sz w:val="18"/>
          <w:szCs w:val="18"/>
        </w:rPr>
        <w:t xml:space="preserve"> </w:t>
      </w:r>
      <w:r w:rsidRPr="003E355B">
        <w:rPr>
          <w:rFonts w:ascii="Arial" w:hAnsi="Arial" w:cs="Arial"/>
          <w:sz w:val="18"/>
          <w:szCs w:val="18"/>
        </w:rPr>
        <w:t>los</w:t>
      </w:r>
      <w:r w:rsidRPr="003E355B">
        <w:rPr>
          <w:rFonts w:ascii="Arial" w:hAnsi="Arial" w:cs="Arial"/>
          <w:spacing w:val="-6"/>
          <w:sz w:val="18"/>
          <w:szCs w:val="18"/>
        </w:rPr>
        <w:t xml:space="preserve"> </w:t>
      </w:r>
      <w:r w:rsidRPr="003E355B">
        <w:rPr>
          <w:rFonts w:ascii="Arial" w:hAnsi="Arial" w:cs="Arial"/>
          <w:sz w:val="18"/>
          <w:szCs w:val="18"/>
        </w:rPr>
        <w:t>insumos</w:t>
      </w:r>
      <w:r w:rsidR="00007651" w:rsidRPr="003E355B">
        <w:rPr>
          <w:rFonts w:ascii="Arial" w:hAnsi="Arial" w:cs="Arial"/>
          <w:spacing w:val="-6"/>
          <w:sz w:val="18"/>
          <w:szCs w:val="18"/>
          <w:lang w:val="es-ES"/>
        </w:rPr>
        <w:t xml:space="preserve">, bienes,  equipos y herramientas, en los </w:t>
      </w:r>
      <w:r w:rsidRPr="003E355B">
        <w:rPr>
          <w:rFonts w:ascii="Arial" w:hAnsi="Arial" w:cs="Arial"/>
          <w:sz w:val="18"/>
          <w:szCs w:val="18"/>
        </w:rPr>
        <w:t>sitios</w:t>
      </w:r>
      <w:r w:rsidRPr="003E355B">
        <w:rPr>
          <w:rFonts w:ascii="Arial" w:hAnsi="Arial" w:cs="Arial"/>
          <w:spacing w:val="-7"/>
          <w:sz w:val="18"/>
          <w:szCs w:val="18"/>
        </w:rPr>
        <w:t xml:space="preserve"> </w:t>
      </w:r>
      <w:r w:rsidR="003E355B" w:rsidRPr="003E355B">
        <w:rPr>
          <w:rFonts w:ascii="Arial" w:hAnsi="Arial" w:cs="Arial"/>
          <w:sz w:val="18"/>
          <w:szCs w:val="18"/>
          <w:lang w:val="es-ES"/>
        </w:rPr>
        <w:t xml:space="preserve">definidos por la Entidad. </w:t>
      </w:r>
    </w:p>
    <w:p w14:paraId="11E79F98" w14:textId="77777777" w:rsidR="0000501B" w:rsidRPr="00517764" w:rsidRDefault="0000501B" w:rsidP="00C63E5B">
      <w:pPr>
        <w:spacing w:line="240" w:lineRule="auto"/>
        <w:jc w:val="both"/>
        <w:rPr>
          <w:rFonts w:eastAsia="Calibri"/>
          <w:b/>
          <w:bCs/>
          <w:sz w:val="18"/>
          <w:szCs w:val="18"/>
          <w:lang w:eastAsia="en-US"/>
        </w:rPr>
      </w:pPr>
    </w:p>
    <w:p w14:paraId="3348DA82" w14:textId="19740B26" w:rsidR="00E071A1" w:rsidRPr="00517764" w:rsidRDefault="00E071A1" w:rsidP="00C63E5B">
      <w:pPr>
        <w:pStyle w:val="Prrafodelista"/>
        <w:numPr>
          <w:ilvl w:val="0"/>
          <w:numId w:val="6"/>
        </w:numPr>
        <w:spacing w:line="240" w:lineRule="auto"/>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 xml:space="preserve"> ANEXOS TECNICOS Y METODOLOGICOS</w:t>
      </w:r>
    </w:p>
    <w:p w14:paraId="1E8C0172" w14:textId="744DB2A1" w:rsidR="000545CC" w:rsidRPr="00517764" w:rsidRDefault="00E071A1" w:rsidP="00C63E5B">
      <w:pPr>
        <w:spacing w:line="240" w:lineRule="auto"/>
        <w:jc w:val="both"/>
        <w:rPr>
          <w:rFonts w:eastAsia="Calibri"/>
          <w:sz w:val="18"/>
          <w:szCs w:val="18"/>
          <w:lang w:eastAsia="en-US"/>
        </w:rPr>
      </w:pPr>
      <w:r w:rsidRPr="00517764">
        <w:rPr>
          <w:rFonts w:eastAsia="Calibri"/>
          <w:sz w:val="18"/>
          <w:szCs w:val="18"/>
          <w:lang w:eastAsia="en-US"/>
        </w:rPr>
        <w:t xml:space="preserve">De </w:t>
      </w:r>
      <w:r w:rsidR="0001219F" w:rsidRPr="00517764">
        <w:rPr>
          <w:rFonts w:eastAsia="Calibri"/>
          <w:sz w:val="18"/>
          <w:szCs w:val="18"/>
          <w:lang w:eastAsia="en-US"/>
        </w:rPr>
        <w:t>conformi</w:t>
      </w:r>
      <w:r w:rsidR="005F2F1F" w:rsidRPr="00517764">
        <w:rPr>
          <w:rFonts w:eastAsia="Calibri"/>
          <w:sz w:val="18"/>
          <w:szCs w:val="18"/>
          <w:lang w:eastAsia="en-US"/>
        </w:rPr>
        <w:t>dad</w:t>
      </w:r>
      <w:r w:rsidRPr="00517764">
        <w:rPr>
          <w:rFonts w:eastAsia="Calibri"/>
          <w:sz w:val="18"/>
          <w:szCs w:val="18"/>
          <w:lang w:eastAsia="en-US"/>
        </w:rPr>
        <w:t xml:space="preserve"> con el esquema de</w:t>
      </w:r>
      <w:r w:rsidR="0074329B" w:rsidRPr="00517764">
        <w:rPr>
          <w:rFonts w:eastAsia="Calibri"/>
          <w:sz w:val="18"/>
          <w:szCs w:val="18"/>
          <w:lang w:eastAsia="en-US"/>
        </w:rPr>
        <w:t xml:space="preserve"> la necesidad u objeto del </w:t>
      </w:r>
      <w:r w:rsidR="005F2F1F" w:rsidRPr="00517764">
        <w:rPr>
          <w:rFonts w:eastAsia="Calibri"/>
          <w:sz w:val="18"/>
          <w:szCs w:val="18"/>
          <w:lang w:eastAsia="en-US"/>
        </w:rPr>
        <w:t>contrato</w:t>
      </w:r>
      <w:r w:rsidRPr="00517764">
        <w:rPr>
          <w:rFonts w:eastAsia="Calibri"/>
          <w:sz w:val="18"/>
          <w:szCs w:val="18"/>
          <w:lang w:eastAsia="en-US"/>
        </w:rPr>
        <w:t xml:space="preserve">. </w:t>
      </w:r>
      <w:r w:rsidR="0001219F" w:rsidRPr="00517764">
        <w:rPr>
          <w:rFonts w:eastAsia="Calibri"/>
          <w:sz w:val="18"/>
          <w:szCs w:val="18"/>
          <w:lang w:eastAsia="en-US"/>
        </w:rPr>
        <w:t>Serán</w:t>
      </w:r>
      <w:r w:rsidRPr="00517764">
        <w:rPr>
          <w:rFonts w:eastAsia="Calibri"/>
          <w:sz w:val="18"/>
          <w:szCs w:val="18"/>
          <w:lang w:eastAsia="en-US"/>
        </w:rPr>
        <w:t xml:space="preserve"> parte integral del con</w:t>
      </w:r>
      <w:r w:rsidR="005F2F1F" w:rsidRPr="00517764">
        <w:rPr>
          <w:rFonts w:eastAsia="Calibri"/>
          <w:sz w:val="18"/>
          <w:szCs w:val="18"/>
          <w:lang w:eastAsia="en-US"/>
        </w:rPr>
        <w:t>trato</w:t>
      </w:r>
      <w:r w:rsidRPr="00517764">
        <w:rPr>
          <w:rFonts w:eastAsia="Calibri"/>
          <w:sz w:val="18"/>
          <w:szCs w:val="18"/>
          <w:lang w:eastAsia="en-US"/>
        </w:rPr>
        <w:t xml:space="preserve"> los siguientes anexos: </w:t>
      </w:r>
      <w:r w:rsidR="0001219F" w:rsidRPr="00517764">
        <w:rPr>
          <w:rFonts w:eastAsia="Calibri"/>
          <w:sz w:val="18"/>
          <w:szCs w:val="18"/>
          <w:lang w:eastAsia="en-US"/>
        </w:rPr>
        <w:t>estudió</w:t>
      </w:r>
      <w:r w:rsidRPr="00517764">
        <w:rPr>
          <w:rFonts w:eastAsia="Calibri"/>
          <w:sz w:val="18"/>
          <w:szCs w:val="18"/>
          <w:lang w:eastAsia="en-US"/>
        </w:rPr>
        <w:t xml:space="preserve"> previo, </w:t>
      </w:r>
      <w:r w:rsidR="002569C9" w:rsidRPr="00517764">
        <w:rPr>
          <w:rFonts w:eastAsia="Calibri"/>
          <w:sz w:val="18"/>
          <w:szCs w:val="18"/>
          <w:lang w:eastAsia="en-US"/>
        </w:rPr>
        <w:t xml:space="preserve">estudio de mercado, </w:t>
      </w:r>
      <w:r w:rsidR="0001219F" w:rsidRPr="00517764">
        <w:rPr>
          <w:rFonts w:eastAsia="Calibri"/>
          <w:sz w:val="18"/>
          <w:szCs w:val="18"/>
          <w:lang w:eastAsia="en-US"/>
        </w:rPr>
        <w:t>análisis</w:t>
      </w:r>
      <w:r w:rsidRPr="00517764">
        <w:rPr>
          <w:rFonts w:eastAsia="Calibri"/>
          <w:sz w:val="18"/>
          <w:szCs w:val="18"/>
          <w:lang w:eastAsia="en-US"/>
        </w:rPr>
        <w:t xml:space="preserve"> </w:t>
      </w:r>
      <w:r w:rsidR="0001219F" w:rsidRPr="00517764">
        <w:rPr>
          <w:rFonts w:eastAsia="Calibri"/>
          <w:sz w:val="18"/>
          <w:szCs w:val="18"/>
          <w:lang w:eastAsia="en-US"/>
        </w:rPr>
        <w:t>económico</w:t>
      </w:r>
      <w:r w:rsidR="00117D5F" w:rsidRPr="00517764">
        <w:rPr>
          <w:rFonts w:eastAsia="Calibri"/>
          <w:sz w:val="18"/>
          <w:szCs w:val="18"/>
          <w:lang w:eastAsia="en-US"/>
        </w:rPr>
        <w:t xml:space="preserve"> del sector,</w:t>
      </w:r>
      <w:r w:rsidR="005F2F1F" w:rsidRPr="00517764">
        <w:rPr>
          <w:rFonts w:eastAsia="Calibri"/>
          <w:sz w:val="18"/>
          <w:szCs w:val="18"/>
          <w:lang w:eastAsia="en-US"/>
        </w:rPr>
        <w:t xml:space="preserve"> </w:t>
      </w:r>
      <w:r w:rsidR="006A1238" w:rsidRPr="00517764">
        <w:rPr>
          <w:rFonts w:eastAsia="Calibri"/>
          <w:sz w:val="18"/>
          <w:szCs w:val="18"/>
          <w:lang w:eastAsia="en-US"/>
        </w:rPr>
        <w:t>e invitación a participar</w:t>
      </w:r>
      <w:r w:rsidR="0074329B" w:rsidRPr="00517764">
        <w:rPr>
          <w:rFonts w:eastAsia="Calibri"/>
          <w:sz w:val="18"/>
          <w:szCs w:val="18"/>
          <w:lang w:eastAsia="en-US"/>
        </w:rPr>
        <w:t>, y actas de recibido a satisfacción</w:t>
      </w:r>
      <w:r w:rsidR="00D73083" w:rsidRPr="00517764">
        <w:rPr>
          <w:rFonts w:eastAsia="Calibri"/>
          <w:sz w:val="18"/>
          <w:szCs w:val="18"/>
          <w:lang w:eastAsia="en-US"/>
        </w:rPr>
        <w:t>.</w:t>
      </w:r>
    </w:p>
    <w:p w14:paraId="63CAC79E" w14:textId="77777777" w:rsidR="00D73083" w:rsidRPr="00517764" w:rsidRDefault="00D73083" w:rsidP="00C63E5B">
      <w:pPr>
        <w:spacing w:line="240" w:lineRule="auto"/>
        <w:jc w:val="both"/>
        <w:rPr>
          <w:rFonts w:eastAsia="Calibri"/>
          <w:sz w:val="18"/>
          <w:szCs w:val="18"/>
          <w:lang w:eastAsia="en-US"/>
        </w:rPr>
      </w:pPr>
    </w:p>
    <w:p w14:paraId="7C094314" w14:textId="6C8FB6FB" w:rsidR="000545CC" w:rsidRPr="00517764" w:rsidRDefault="000545CC" w:rsidP="00C63E5B">
      <w:pPr>
        <w:spacing w:line="240" w:lineRule="auto"/>
        <w:jc w:val="both"/>
        <w:rPr>
          <w:rFonts w:eastAsia="Calibri"/>
          <w:b/>
          <w:bCs/>
          <w:sz w:val="18"/>
          <w:szCs w:val="18"/>
          <w:lang w:eastAsia="en-US"/>
        </w:rPr>
      </w:pPr>
    </w:p>
    <w:p w14:paraId="370BD8FE" w14:textId="723D6FD9" w:rsidR="004B5BBA" w:rsidRPr="00517764" w:rsidRDefault="00C60E5C" w:rsidP="00C63E5B">
      <w:pPr>
        <w:pStyle w:val="Prrafodelista"/>
        <w:numPr>
          <w:ilvl w:val="0"/>
          <w:numId w:val="6"/>
        </w:numPr>
        <w:spacing w:line="240" w:lineRule="auto"/>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TIEMPO DE JECUCION</w:t>
      </w:r>
    </w:p>
    <w:p w14:paraId="444B1B90" w14:textId="4EE98A92" w:rsidR="00C60E5C" w:rsidRPr="003E355B" w:rsidRDefault="00FA7648" w:rsidP="00C63E5B">
      <w:pPr>
        <w:spacing w:line="240" w:lineRule="auto"/>
        <w:jc w:val="both"/>
        <w:rPr>
          <w:rFonts w:eastAsia="Calibri"/>
          <w:iCs/>
          <w:sz w:val="18"/>
          <w:szCs w:val="18"/>
          <w:lang w:eastAsia="en-US"/>
        </w:rPr>
      </w:pPr>
      <w:r w:rsidRPr="00D03D08">
        <w:rPr>
          <w:rFonts w:eastAsia="Calibri"/>
          <w:sz w:val="18"/>
          <w:szCs w:val="18"/>
          <w:lang w:eastAsia="en-US"/>
        </w:rPr>
        <w:t xml:space="preserve">El plazo de ejecución del Contrato será hasta el </w:t>
      </w:r>
      <w:r w:rsidR="00D73083" w:rsidRPr="00D03D08">
        <w:rPr>
          <w:rFonts w:eastAsia="Calibri"/>
          <w:bCs/>
          <w:sz w:val="18"/>
          <w:szCs w:val="18"/>
          <w:lang w:eastAsia="en-US"/>
        </w:rPr>
        <w:t>treinta y uno (31)</w:t>
      </w:r>
      <w:r w:rsidR="00D73083" w:rsidRPr="00D03D08">
        <w:rPr>
          <w:rFonts w:eastAsia="Calibri"/>
          <w:sz w:val="18"/>
          <w:szCs w:val="18"/>
          <w:lang w:eastAsia="en-US"/>
        </w:rPr>
        <w:t xml:space="preserve"> </w:t>
      </w:r>
      <w:r w:rsidRPr="00D03D08">
        <w:rPr>
          <w:rFonts w:eastAsia="Calibri"/>
          <w:sz w:val="18"/>
          <w:szCs w:val="18"/>
          <w:lang w:eastAsia="en-US"/>
        </w:rPr>
        <w:t>de diciembre de 202</w:t>
      </w:r>
      <w:r w:rsidR="00D03D08">
        <w:rPr>
          <w:rFonts w:eastAsia="Calibri"/>
          <w:sz w:val="18"/>
          <w:szCs w:val="18"/>
          <w:lang w:eastAsia="en-US"/>
        </w:rPr>
        <w:t>6</w:t>
      </w:r>
      <w:r w:rsidRPr="00D03D08">
        <w:rPr>
          <w:rFonts w:eastAsia="Calibri"/>
          <w:sz w:val="18"/>
          <w:szCs w:val="18"/>
          <w:lang w:eastAsia="en-US"/>
        </w:rPr>
        <w:t>, o</w:t>
      </w:r>
      <w:r w:rsidRPr="00517764">
        <w:rPr>
          <w:rFonts w:eastAsia="Calibri"/>
          <w:sz w:val="18"/>
          <w:szCs w:val="18"/>
          <w:lang w:eastAsia="en-US"/>
        </w:rPr>
        <w:t xml:space="preserve"> hasta </w:t>
      </w:r>
      <w:r w:rsidR="001F53FA" w:rsidRPr="00517764">
        <w:rPr>
          <w:rFonts w:eastAsia="Calibri"/>
          <w:sz w:val="18"/>
          <w:szCs w:val="18"/>
          <w:lang w:eastAsia="en-US"/>
        </w:rPr>
        <w:t xml:space="preserve">el momento </w:t>
      </w:r>
      <w:r w:rsidR="00F5131A" w:rsidRPr="00517764">
        <w:rPr>
          <w:rFonts w:eastAsia="Calibri"/>
          <w:sz w:val="18"/>
          <w:szCs w:val="18"/>
          <w:lang w:eastAsia="en-US"/>
        </w:rPr>
        <w:t xml:space="preserve">en que agote </w:t>
      </w:r>
      <w:r w:rsidRPr="00517764">
        <w:rPr>
          <w:rFonts w:eastAsia="Calibri"/>
          <w:sz w:val="18"/>
          <w:szCs w:val="18"/>
          <w:lang w:eastAsia="en-US"/>
        </w:rPr>
        <w:t xml:space="preserve">el presupuesto oficial adjudicado (monto agotable), previo el cumplimiento de los requisitos de </w:t>
      </w:r>
      <w:r w:rsidRPr="003E355B">
        <w:rPr>
          <w:rFonts w:eastAsia="Calibri"/>
          <w:sz w:val="18"/>
          <w:szCs w:val="18"/>
          <w:lang w:eastAsia="en-US"/>
        </w:rPr>
        <w:t xml:space="preserve">perfeccionamiento y ejecución y aprobación de los documentos previstos en el Pliego de Condiciones esto es </w:t>
      </w:r>
      <w:r w:rsidRPr="003E355B">
        <w:rPr>
          <w:rFonts w:eastAsia="Calibri"/>
          <w:iCs/>
          <w:sz w:val="18"/>
          <w:szCs w:val="18"/>
          <w:lang w:eastAsia="en-US"/>
        </w:rPr>
        <w:t>(i) expedición del registro presupuestal y (</w:t>
      </w:r>
      <w:proofErr w:type="spellStart"/>
      <w:r w:rsidRPr="003E355B">
        <w:rPr>
          <w:rFonts w:eastAsia="Calibri"/>
          <w:iCs/>
          <w:sz w:val="18"/>
          <w:szCs w:val="18"/>
          <w:lang w:eastAsia="en-US"/>
        </w:rPr>
        <w:t>ii</w:t>
      </w:r>
      <w:proofErr w:type="spellEnd"/>
      <w:r w:rsidRPr="003E355B">
        <w:rPr>
          <w:rFonts w:eastAsia="Calibri"/>
          <w:iCs/>
          <w:sz w:val="18"/>
          <w:szCs w:val="18"/>
          <w:lang w:eastAsia="en-US"/>
        </w:rPr>
        <w:t>) aprobación de las garantías</w:t>
      </w:r>
      <w:r w:rsidR="00A349E1" w:rsidRPr="003E355B">
        <w:rPr>
          <w:rFonts w:eastAsia="Calibri"/>
          <w:iCs/>
          <w:sz w:val="18"/>
          <w:szCs w:val="18"/>
          <w:lang w:eastAsia="en-US"/>
        </w:rPr>
        <w:t>.</w:t>
      </w:r>
    </w:p>
    <w:p w14:paraId="4EABCADF" w14:textId="77777777" w:rsidR="00D73083" w:rsidRPr="00517764" w:rsidRDefault="00D73083" w:rsidP="00C63E5B">
      <w:pPr>
        <w:spacing w:line="240" w:lineRule="auto"/>
        <w:jc w:val="both"/>
        <w:rPr>
          <w:rFonts w:eastAsia="Calibri"/>
          <w:i/>
          <w:iCs/>
          <w:sz w:val="18"/>
          <w:szCs w:val="18"/>
          <w:lang w:eastAsia="en-US"/>
        </w:rPr>
      </w:pPr>
    </w:p>
    <w:p w14:paraId="0C23D4FE" w14:textId="77777777" w:rsidR="00A349E1" w:rsidRPr="00517764" w:rsidRDefault="00A349E1" w:rsidP="00C63E5B">
      <w:pPr>
        <w:spacing w:line="240" w:lineRule="auto"/>
        <w:jc w:val="both"/>
        <w:rPr>
          <w:rFonts w:eastAsia="Calibri"/>
          <w:sz w:val="18"/>
          <w:szCs w:val="18"/>
          <w:lang w:eastAsia="en-US"/>
        </w:rPr>
      </w:pPr>
    </w:p>
    <w:p w14:paraId="2C041001" w14:textId="1340D87E" w:rsidR="00A349E1" w:rsidRPr="00517764" w:rsidRDefault="00E60949" w:rsidP="00C63E5B">
      <w:pPr>
        <w:pStyle w:val="Prrafodelista"/>
        <w:numPr>
          <w:ilvl w:val="0"/>
          <w:numId w:val="6"/>
        </w:numPr>
        <w:spacing w:line="240" w:lineRule="auto"/>
        <w:ind w:left="709"/>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LUGAR DE EJECUCION</w:t>
      </w:r>
    </w:p>
    <w:p w14:paraId="465FAAF2" w14:textId="7ECA3A33" w:rsidR="00E60949" w:rsidRPr="00517764" w:rsidRDefault="00E60949" w:rsidP="00C63E5B">
      <w:pPr>
        <w:spacing w:line="240" w:lineRule="auto"/>
        <w:jc w:val="both"/>
        <w:rPr>
          <w:rFonts w:eastAsia="Calibri"/>
          <w:sz w:val="18"/>
          <w:szCs w:val="18"/>
          <w:lang w:eastAsia="en-US"/>
        </w:rPr>
      </w:pPr>
      <w:r w:rsidRPr="00517764">
        <w:rPr>
          <w:rFonts w:eastAsia="Calibri"/>
          <w:sz w:val="18"/>
          <w:szCs w:val="18"/>
          <w:lang w:eastAsia="en-US"/>
        </w:rPr>
        <w:t xml:space="preserve">El lugar de </w:t>
      </w:r>
      <w:r w:rsidR="0001219F" w:rsidRPr="00517764">
        <w:rPr>
          <w:rFonts w:eastAsia="Calibri"/>
          <w:sz w:val="18"/>
          <w:szCs w:val="18"/>
          <w:lang w:eastAsia="en-US"/>
        </w:rPr>
        <w:t>ejecución</w:t>
      </w:r>
      <w:r w:rsidRPr="00517764">
        <w:rPr>
          <w:rFonts w:eastAsia="Calibri"/>
          <w:sz w:val="18"/>
          <w:szCs w:val="18"/>
          <w:lang w:eastAsia="en-US"/>
        </w:rPr>
        <w:t xml:space="preserve"> del </w:t>
      </w:r>
      <w:r w:rsidR="003E355B">
        <w:rPr>
          <w:rFonts w:eastAsia="Calibri"/>
          <w:sz w:val="18"/>
          <w:szCs w:val="18"/>
          <w:lang w:eastAsia="en-US"/>
        </w:rPr>
        <w:t>contrato derivado del proceso de selección</w:t>
      </w:r>
      <w:r w:rsidRPr="00517764">
        <w:rPr>
          <w:rFonts w:eastAsia="Calibri"/>
          <w:sz w:val="18"/>
          <w:szCs w:val="18"/>
          <w:lang w:eastAsia="en-US"/>
        </w:rPr>
        <w:t xml:space="preserve"> </w:t>
      </w:r>
      <w:r w:rsidR="0001219F" w:rsidRPr="00517764">
        <w:rPr>
          <w:rFonts w:eastAsia="Calibri"/>
          <w:sz w:val="18"/>
          <w:szCs w:val="18"/>
          <w:lang w:eastAsia="en-US"/>
        </w:rPr>
        <w:t>será</w:t>
      </w:r>
      <w:r w:rsidRPr="00517764">
        <w:rPr>
          <w:rFonts w:eastAsia="Calibri"/>
          <w:sz w:val="18"/>
          <w:szCs w:val="18"/>
          <w:lang w:eastAsia="en-US"/>
        </w:rPr>
        <w:t xml:space="preserve"> en el Distrito de Cartagena de </w:t>
      </w:r>
      <w:r w:rsidR="003E355B">
        <w:rPr>
          <w:rFonts w:eastAsia="Calibri"/>
          <w:sz w:val="18"/>
          <w:szCs w:val="18"/>
          <w:lang w:eastAsia="en-US"/>
        </w:rPr>
        <w:t xml:space="preserve">Indias. </w:t>
      </w:r>
    </w:p>
    <w:p w14:paraId="306506C5" w14:textId="77777777" w:rsidR="00D73083" w:rsidRPr="00517764" w:rsidRDefault="00D73083" w:rsidP="00C63E5B">
      <w:pPr>
        <w:spacing w:line="240" w:lineRule="auto"/>
        <w:jc w:val="both"/>
        <w:rPr>
          <w:rFonts w:eastAsia="Calibri"/>
          <w:sz w:val="18"/>
          <w:szCs w:val="18"/>
          <w:lang w:eastAsia="en-US"/>
        </w:rPr>
      </w:pPr>
    </w:p>
    <w:p w14:paraId="6D0D4726" w14:textId="77777777" w:rsidR="00E60949" w:rsidRPr="00517764" w:rsidRDefault="00E60949" w:rsidP="00C63E5B">
      <w:pPr>
        <w:spacing w:line="240" w:lineRule="auto"/>
        <w:jc w:val="both"/>
        <w:rPr>
          <w:rFonts w:eastAsia="Calibri"/>
          <w:b/>
          <w:bCs/>
          <w:sz w:val="18"/>
          <w:szCs w:val="18"/>
          <w:lang w:eastAsia="en-US"/>
        </w:rPr>
      </w:pPr>
    </w:p>
    <w:p w14:paraId="3B7DA48F" w14:textId="47DE4C0A" w:rsidR="003C3497" w:rsidRPr="00517764" w:rsidRDefault="003C3497" w:rsidP="00C63E5B">
      <w:pPr>
        <w:pStyle w:val="Prrafodelista"/>
        <w:numPr>
          <w:ilvl w:val="0"/>
          <w:numId w:val="6"/>
        </w:numPr>
        <w:spacing w:line="240" w:lineRule="auto"/>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 xml:space="preserve"> OBLIGACIONES DE LAS PARTES</w:t>
      </w:r>
    </w:p>
    <w:p w14:paraId="26A7B04C" w14:textId="77777777" w:rsidR="003C3497" w:rsidRPr="00517764" w:rsidRDefault="003C3497" w:rsidP="00C63E5B">
      <w:pPr>
        <w:spacing w:line="240" w:lineRule="auto"/>
        <w:jc w:val="both"/>
        <w:rPr>
          <w:rFonts w:eastAsia="Calibri"/>
          <w:b/>
          <w:bCs/>
          <w:sz w:val="18"/>
          <w:szCs w:val="18"/>
          <w:highlight w:val="cyan"/>
          <w:lang w:eastAsia="en-US"/>
        </w:rPr>
      </w:pPr>
    </w:p>
    <w:p w14:paraId="63D632FA" w14:textId="4CF87C61" w:rsidR="00157965" w:rsidRPr="00517764" w:rsidRDefault="00E070BB" w:rsidP="00C63E5B">
      <w:pPr>
        <w:spacing w:line="240" w:lineRule="auto"/>
        <w:jc w:val="both"/>
        <w:rPr>
          <w:rFonts w:eastAsia="Calibri"/>
          <w:b/>
          <w:bCs/>
          <w:sz w:val="18"/>
          <w:szCs w:val="18"/>
          <w:lang w:eastAsia="en-US"/>
        </w:rPr>
      </w:pPr>
      <w:r w:rsidRPr="00517764">
        <w:rPr>
          <w:rFonts w:eastAsia="Calibri"/>
          <w:b/>
          <w:bCs/>
          <w:sz w:val="18"/>
          <w:szCs w:val="18"/>
          <w:lang w:eastAsia="en-US"/>
        </w:rPr>
        <w:t>9</w:t>
      </w:r>
      <w:r w:rsidR="00157965" w:rsidRPr="00517764">
        <w:rPr>
          <w:rFonts w:eastAsia="Calibri"/>
          <w:b/>
          <w:bCs/>
          <w:sz w:val="18"/>
          <w:szCs w:val="18"/>
          <w:lang w:eastAsia="en-US"/>
        </w:rPr>
        <w:t xml:space="preserve">.2. </w:t>
      </w:r>
      <w:r w:rsidR="003C3497" w:rsidRPr="00517764">
        <w:rPr>
          <w:rFonts w:eastAsia="Calibri"/>
          <w:b/>
          <w:bCs/>
          <w:sz w:val="18"/>
          <w:szCs w:val="18"/>
          <w:lang w:eastAsia="en-US"/>
        </w:rPr>
        <w:t>OBLIGACIONES D</w:t>
      </w:r>
      <w:r w:rsidR="00872A18" w:rsidRPr="00517764">
        <w:rPr>
          <w:rFonts w:eastAsia="Calibri"/>
          <w:b/>
          <w:bCs/>
          <w:sz w:val="18"/>
          <w:szCs w:val="18"/>
          <w:lang w:eastAsia="en-US"/>
        </w:rPr>
        <w:t>E</w:t>
      </w:r>
      <w:r w:rsidR="00684438" w:rsidRPr="00517764">
        <w:rPr>
          <w:rFonts w:eastAsia="Calibri"/>
          <w:b/>
          <w:bCs/>
          <w:sz w:val="18"/>
          <w:szCs w:val="18"/>
          <w:lang w:eastAsia="en-US"/>
        </w:rPr>
        <w:t>L CONTRATISTA</w:t>
      </w:r>
      <w:r w:rsidR="003C3497" w:rsidRPr="00517764">
        <w:rPr>
          <w:rFonts w:eastAsia="Calibri"/>
          <w:b/>
          <w:bCs/>
          <w:sz w:val="18"/>
          <w:szCs w:val="18"/>
          <w:lang w:eastAsia="en-US"/>
        </w:rPr>
        <w:t>:</w:t>
      </w:r>
      <w:r w:rsidR="00872A18" w:rsidRPr="00517764">
        <w:rPr>
          <w:rFonts w:eastAsia="Calibri"/>
          <w:b/>
          <w:bCs/>
          <w:sz w:val="18"/>
          <w:szCs w:val="18"/>
          <w:lang w:eastAsia="en-US"/>
        </w:rPr>
        <w:t xml:space="preserve"> </w:t>
      </w:r>
    </w:p>
    <w:p w14:paraId="4C21AC00" w14:textId="77777777" w:rsidR="00157965" w:rsidRPr="00517764" w:rsidRDefault="00157965" w:rsidP="00C63E5B">
      <w:pPr>
        <w:spacing w:line="240" w:lineRule="auto"/>
        <w:jc w:val="both"/>
        <w:rPr>
          <w:rFonts w:eastAsia="Calibri"/>
          <w:b/>
          <w:bCs/>
          <w:sz w:val="18"/>
          <w:szCs w:val="18"/>
          <w:lang w:eastAsia="en-US"/>
        </w:rPr>
      </w:pPr>
    </w:p>
    <w:p w14:paraId="0E1C036E" w14:textId="77777777" w:rsidR="00157965" w:rsidRPr="00517764" w:rsidRDefault="00157965" w:rsidP="00C63E5B">
      <w:pPr>
        <w:spacing w:line="240" w:lineRule="auto"/>
        <w:jc w:val="both"/>
        <w:rPr>
          <w:sz w:val="18"/>
          <w:szCs w:val="18"/>
        </w:rPr>
      </w:pPr>
      <w:r w:rsidRPr="00517764">
        <w:rPr>
          <w:sz w:val="18"/>
          <w:szCs w:val="18"/>
        </w:rPr>
        <w:t>Además de las derivadas de la esencia y naturaleza del contrato a celebrar, de las contempladas en la ley, de las obligaciones y condiciones señaladas en la invitación y demás Documentos del proceso, el contratista se obliga a:</w:t>
      </w:r>
    </w:p>
    <w:p w14:paraId="63BC5DD0" w14:textId="77777777" w:rsidR="00157965" w:rsidRPr="00517764" w:rsidRDefault="00157965" w:rsidP="00C63E5B">
      <w:pPr>
        <w:spacing w:line="240" w:lineRule="auto"/>
        <w:jc w:val="both"/>
        <w:rPr>
          <w:sz w:val="18"/>
          <w:szCs w:val="18"/>
        </w:rPr>
      </w:pPr>
    </w:p>
    <w:p w14:paraId="4C67E002" w14:textId="39CA43A9"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Dar cumplimiento al objeto y alcance del Contrato de acuerdo con lo establecido en el presente documento y en sus anexos.</w:t>
      </w:r>
    </w:p>
    <w:p w14:paraId="480998B3" w14:textId="59EFA41E"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Atender oportunamente los requerimientos del supervisor.</w:t>
      </w:r>
    </w:p>
    <w:p w14:paraId="3333DB0D" w14:textId="41E3383F"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Facilitar la labor de seguimiento y control que realiza el supervisor, atendiendo y dando respuesta oportuna a las observaciones o requerimientos que se realicen.</w:t>
      </w:r>
    </w:p>
    <w:p w14:paraId="67675B43" w14:textId="4D9E2208"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Disponer del personal idóneo, así como de los recursos logísticos, materiales, y/o equipos, necesarios para desarrollar el contrato dentro de la oportunidad y con la calidad establecidos.</w:t>
      </w:r>
    </w:p>
    <w:p w14:paraId="0324F581" w14:textId="484B30A0"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lastRenderedPageBreak/>
        <w:t>Identificar las oportunidades para promover el empleo local durante la ejecución del contrato.</w:t>
      </w:r>
    </w:p>
    <w:p w14:paraId="3BEB1960" w14:textId="4085DAE8"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Aportar todo su conocimiento y experiencia para desarrollar adecuadamente el objeto del contrato de conformidad con lo requerido por la Entidad Estatal.</w:t>
      </w:r>
    </w:p>
    <w:p w14:paraId="4539449B" w14:textId="5464F322"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Cumplir con las normas de gestión ambiental, de seguridad y salud en el trabajo que rijan durante la vigencia del contrato y atender las acciones y evidencias que deben presentarse de conformidad con los anexos del contrato.</w:t>
      </w:r>
    </w:p>
    <w:p w14:paraId="4109B8CA" w14:textId="3AFFFF06"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(artículo 50 Ley 789 de 2002) que le corresponda.</w:t>
      </w:r>
    </w:p>
    <w:p w14:paraId="2D02E5FD" w14:textId="3C73D227"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Manejar con la debida confidencialidad la información a que tenga acceso, así como la producida a lo largo de la ejecución del Contrato.</w:t>
      </w:r>
    </w:p>
    <w:p w14:paraId="633DF51F" w14:textId="5BBB53E3"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Reportar la información relacionada con la ejecución del Contrato o que tenga incidencia en ella cuando sea requerida por la Entidad.</w:t>
      </w:r>
    </w:p>
    <w:p w14:paraId="002F2041" w14:textId="40FCA9EE" w:rsidR="00157965" w:rsidRPr="00517764" w:rsidRDefault="00157965" w:rsidP="00C63E5B">
      <w:pPr>
        <w:pStyle w:val="Prrafodelista"/>
        <w:numPr>
          <w:ilvl w:val="0"/>
          <w:numId w:val="7"/>
        </w:numPr>
        <w:spacing w:line="240" w:lineRule="auto"/>
        <w:jc w:val="both"/>
        <w:rPr>
          <w:rFonts w:ascii="Arial" w:hAnsi="Arial" w:cs="Arial"/>
          <w:sz w:val="18"/>
          <w:szCs w:val="18"/>
        </w:rPr>
      </w:pPr>
      <w:r w:rsidRPr="00517764">
        <w:rPr>
          <w:rFonts w:ascii="Arial" w:hAnsi="Arial" w:cs="Arial"/>
          <w:sz w:val="18"/>
          <w:szCs w:val="18"/>
        </w:rPr>
        <w:t>Asumir especiales obligaciones de cuidado y custodia de los bienes que la Entidad le llegue a entregar para el debido desarrollo de las obligaciones a cargo y en consecuencia estará obligado a hacer el correspondiente reintegro en especie o en dinero cuando por su responsabilidad se produzca daño o pérdida, sin que esto excluya la indemnización de perjuicios. Lo anterior sin perjuicio de las acciones que del hecho se puedan predicar.</w:t>
      </w:r>
    </w:p>
    <w:p w14:paraId="173B89EB" w14:textId="77777777" w:rsidR="00157965" w:rsidRPr="00517764" w:rsidRDefault="00157965" w:rsidP="00C63E5B">
      <w:pPr>
        <w:spacing w:line="240" w:lineRule="auto"/>
        <w:jc w:val="both"/>
        <w:rPr>
          <w:sz w:val="18"/>
          <w:szCs w:val="18"/>
        </w:rPr>
      </w:pPr>
    </w:p>
    <w:p w14:paraId="2628F2AD" w14:textId="7661CAA4" w:rsidR="0055312B" w:rsidRPr="00517764" w:rsidRDefault="00E070BB" w:rsidP="00C63E5B">
      <w:pPr>
        <w:spacing w:line="240" w:lineRule="auto"/>
        <w:jc w:val="both"/>
        <w:rPr>
          <w:b/>
          <w:bCs/>
          <w:sz w:val="18"/>
          <w:szCs w:val="18"/>
        </w:rPr>
      </w:pPr>
      <w:r w:rsidRPr="00517764">
        <w:rPr>
          <w:b/>
          <w:bCs/>
          <w:sz w:val="18"/>
          <w:szCs w:val="18"/>
        </w:rPr>
        <w:t>9</w:t>
      </w:r>
      <w:r w:rsidR="0055312B" w:rsidRPr="00517764">
        <w:rPr>
          <w:b/>
          <w:bCs/>
          <w:sz w:val="18"/>
          <w:szCs w:val="18"/>
        </w:rPr>
        <w:t>.3. OBLIGACIONES ESPECIFICAS DEL CONTRATISTA:</w:t>
      </w:r>
    </w:p>
    <w:p w14:paraId="786B61DD" w14:textId="77777777" w:rsidR="0055312B" w:rsidRPr="00517764" w:rsidRDefault="0055312B" w:rsidP="00C63E5B">
      <w:pPr>
        <w:spacing w:line="240" w:lineRule="auto"/>
        <w:jc w:val="both"/>
        <w:rPr>
          <w:sz w:val="18"/>
          <w:szCs w:val="18"/>
        </w:rPr>
      </w:pPr>
    </w:p>
    <w:p w14:paraId="1AEC5BE0" w14:textId="77777777" w:rsidR="0055312B" w:rsidRPr="00517764" w:rsidRDefault="0055312B" w:rsidP="00C63E5B">
      <w:pPr>
        <w:spacing w:line="240" w:lineRule="auto"/>
        <w:jc w:val="both"/>
        <w:rPr>
          <w:sz w:val="18"/>
          <w:szCs w:val="18"/>
        </w:rPr>
      </w:pPr>
      <w:r w:rsidRPr="00517764">
        <w:rPr>
          <w:sz w:val="18"/>
          <w:szCs w:val="18"/>
        </w:rPr>
        <w:t>Además de las contenidas en la ley, las que se desprendan de la naturaleza del contrato y los anexos técnicos el contratista se obliga a:</w:t>
      </w:r>
    </w:p>
    <w:p w14:paraId="56FC06BC" w14:textId="77777777" w:rsidR="0066707D" w:rsidRPr="00517764" w:rsidRDefault="0066707D" w:rsidP="00C63E5B">
      <w:pPr>
        <w:spacing w:line="240" w:lineRule="auto"/>
        <w:jc w:val="both"/>
        <w:rPr>
          <w:sz w:val="18"/>
          <w:szCs w:val="18"/>
        </w:rPr>
      </w:pPr>
    </w:p>
    <w:p w14:paraId="788D68C1" w14:textId="2DBEB7C4"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Cumplir oportunamente los lineamientos técnicos – administrativos, condiciones de operación y estándares mínimos dispuestos en el Anexo Técnico y demás documentos complementarios del proceso.</w:t>
      </w:r>
    </w:p>
    <w:p w14:paraId="63F8AB49" w14:textId="19D08F32"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Suministrar los elementos, bienes y servicios de acuerdo con las descripciones técnicas del servicio</w:t>
      </w:r>
    </w:p>
    <w:p w14:paraId="55CFF8CB" w14:textId="2FA9578F"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 xml:space="preserve">Prestar los servicios </w:t>
      </w:r>
      <w:r w:rsidR="003E355B">
        <w:rPr>
          <w:rFonts w:ascii="Arial" w:hAnsi="Arial" w:cs="Arial"/>
          <w:sz w:val="18"/>
          <w:szCs w:val="18"/>
          <w:lang w:val="es-ES"/>
        </w:rPr>
        <w:t>de mantenimiento preventivo y correctivo</w:t>
      </w:r>
      <w:r w:rsidRPr="00517764">
        <w:rPr>
          <w:rFonts w:ascii="Arial" w:hAnsi="Arial" w:cs="Arial"/>
          <w:sz w:val="18"/>
          <w:szCs w:val="18"/>
        </w:rPr>
        <w:t xml:space="preserve"> necesarios para el</w:t>
      </w:r>
      <w:r w:rsidR="003E355B">
        <w:rPr>
          <w:rFonts w:ascii="Arial" w:hAnsi="Arial" w:cs="Arial"/>
          <w:sz w:val="18"/>
          <w:szCs w:val="18"/>
          <w:lang w:val="es-ES"/>
        </w:rPr>
        <w:t xml:space="preserve"> funcionamiento en </w:t>
      </w:r>
      <w:proofErr w:type="spellStart"/>
      <w:r w:rsidR="003E355B">
        <w:rPr>
          <w:rFonts w:ascii="Arial" w:hAnsi="Arial" w:cs="Arial"/>
          <w:sz w:val="18"/>
          <w:szCs w:val="18"/>
          <w:lang w:val="es-ES"/>
        </w:rPr>
        <w:t>optimas</w:t>
      </w:r>
      <w:proofErr w:type="spellEnd"/>
      <w:r w:rsidR="003E355B">
        <w:rPr>
          <w:rFonts w:ascii="Arial" w:hAnsi="Arial" w:cs="Arial"/>
          <w:sz w:val="18"/>
          <w:szCs w:val="18"/>
          <w:lang w:val="es-ES"/>
        </w:rPr>
        <w:t xml:space="preserve"> condiciones de los equipos y herramientas utilizadas para el mantenimiento y funcionamiento del Parque Espíritu del Manglar. </w:t>
      </w:r>
    </w:p>
    <w:p w14:paraId="26886574" w14:textId="39707718"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Asumir los costos de transporte de los elementos dispuestos a las actividades objeto del presente contrato.</w:t>
      </w:r>
    </w:p>
    <w:p w14:paraId="59A8E795" w14:textId="41300D8E"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Asumir todos los costos directos e indirectos como costos fijos y variables, incluidos impuestos referentes a la actividad, tasas y retenciones de ley e imprevistos y utilidades.</w:t>
      </w:r>
    </w:p>
    <w:p w14:paraId="3FC9342B" w14:textId="798256F5"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Mantener los precios ofrecidos durante la ejecución del contrato.</w:t>
      </w:r>
    </w:p>
    <w:p w14:paraId="24E324D3" w14:textId="0E90D72D"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Garantizar permanentemente la cantidad, calidad, y oportunidad en la entrega de los bienes y servicios requeridos de acuerdo con las especificaciones técnicas descritas.</w:t>
      </w:r>
    </w:p>
    <w:p w14:paraId="123A320D" w14:textId="25AE0F79"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Suministrar el personal requerido para la prestación del servicio, que cumpla con los requisitos exigidos. En ausencia de alguno de ellos, reemplazarlo con otro que reúna las mismas o mejores capacidades y condiciones para el cumplimiento del servicio, lo cual debe ser informado al supervisor.</w:t>
      </w:r>
    </w:p>
    <w:p w14:paraId="5D9EDC1C" w14:textId="52DD9C66"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 xml:space="preserve">Suministrar los insumos, equipos, herramientas, materiales, o cualquier otro elemento o material necesario para </w:t>
      </w:r>
      <w:r w:rsidR="003E355B">
        <w:rPr>
          <w:rFonts w:ascii="Arial" w:hAnsi="Arial" w:cs="Arial"/>
          <w:sz w:val="18"/>
          <w:szCs w:val="18"/>
          <w:lang w:val="es-ES"/>
        </w:rPr>
        <w:t xml:space="preserve">la ejecución del objeto contractual. </w:t>
      </w:r>
    </w:p>
    <w:p w14:paraId="326F11A3" w14:textId="1CA25EF0"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Entregar al supervisor los documentos requeridos en el anexo técnico.</w:t>
      </w:r>
    </w:p>
    <w:p w14:paraId="7A869100" w14:textId="1AC5D557"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 xml:space="preserve">Garantizar que el comportamiento de sus trabajadores se ajuste a los buenos modales, el decoro y respeto debido a los beneficiarios del servicio, y personal del contratista. </w:t>
      </w:r>
    </w:p>
    <w:p w14:paraId="1775B659" w14:textId="2D47AEB0"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Dar curso a las directrices impartidas por el supervisor.</w:t>
      </w:r>
    </w:p>
    <w:p w14:paraId="19E125DD" w14:textId="2579879A"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Respetar la legislación laboral vigente, con el personal que se utiliza en la ejecución del contrato.</w:t>
      </w:r>
    </w:p>
    <w:p w14:paraId="6D76453B" w14:textId="50C1479C"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Certificar los pagos de salarios u honorarios realizados a los trabajadores.</w:t>
      </w:r>
    </w:p>
    <w:p w14:paraId="6D4AE03E" w14:textId="3CBA769C"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Realizar a los trabajadores únicamente los descuentos contemplados en la legislación laboral como obligatorios, en caso de realizar descuentos diferentes a los establecidos, anexar la autorización del trabajador para los mismos, garantizando siempre el respeto por la parte inembargable del salario.</w:t>
      </w:r>
    </w:p>
    <w:p w14:paraId="6C899572" w14:textId="1A1A2B71"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Cumplir con las normas de seguridad industrial para la actividad contratada.</w:t>
      </w:r>
    </w:p>
    <w:p w14:paraId="5DA251E9" w14:textId="19BB77D2"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Suministrar al supervisor designado y a los funcionarios que éste designe, toda la información requerida para el ejercicio oportuno de su gestión.</w:t>
      </w:r>
    </w:p>
    <w:p w14:paraId="372D317C" w14:textId="5654B017"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Hacer uso adecuado, exclusivo y confidencial de la información suministrada por el Distrito.</w:t>
      </w:r>
    </w:p>
    <w:p w14:paraId="5BD033B8" w14:textId="110312DE" w:rsidR="0055312B"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Constituir la garantía única y mantenerla vigente durante el plazo del contrato y el término solicitado por la entidad.</w:t>
      </w:r>
    </w:p>
    <w:p w14:paraId="0EFCAB16" w14:textId="5F050DE5" w:rsidR="00545C65" w:rsidRPr="00517764" w:rsidRDefault="0055312B"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 xml:space="preserve">Las demás que le asigne el supervisor, mediante comunicación escrita y que </w:t>
      </w:r>
    </w:p>
    <w:p w14:paraId="1CB7BFD6" w14:textId="6622A26A" w:rsidR="00546D11" w:rsidRPr="00517764" w:rsidRDefault="00872A18"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Presentar informes a</w:t>
      </w:r>
      <w:r w:rsidR="00546D11" w:rsidRPr="00517764">
        <w:rPr>
          <w:rFonts w:ascii="Arial" w:hAnsi="Arial" w:cs="Arial"/>
          <w:sz w:val="18"/>
          <w:szCs w:val="18"/>
        </w:rPr>
        <w:t>l supervisor técnico</w:t>
      </w:r>
      <w:r w:rsidRPr="00517764">
        <w:rPr>
          <w:rFonts w:ascii="Arial" w:hAnsi="Arial" w:cs="Arial"/>
          <w:sz w:val="18"/>
          <w:szCs w:val="18"/>
        </w:rPr>
        <w:t xml:space="preserve"> sobre las actividades desarrolladas; </w:t>
      </w:r>
    </w:p>
    <w:p w14:paraId="477BF54A" w14:textId="77777777" w:rsidR="0066707D" w:rsidRPr="00517764" w:rsidRDefault="00872A18"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Atender las recomendaciones que haga</w:t>
      </w:r>
      <w:r w:rsidR="00546D11" w:rsidRPr="00517764">
        <w:rPr>
          <w:rFonts w:ascii="Arial" w:hAnsi="Arial" w:cs="Arial"/>
          <w:sz w:val="18"/>
          <w:szCs w:val="18"/>
        </w:rPr>
        <w:t xml:space="preserve"> el supervisor técnico</w:t>
      </w:r>
      <w:r w:rsidRPr="00517764">
        <w:rPr>
          <w:rFonts w:ascii="Arial" w:hAnsi="Arial" w:cs="Arial"/>
          <w:sz w:val="18"/>
          <w:szCs w:val="18"/>
        </w:rPr>
        <w:t>;</w:t>
      </w:r>
      <w:r w:rsidR="006A01E9" w:rsidRPr="00517764">
        <w:rPr>
          <w:rFonts w:ascii="Arial" w:hAnsi="Arial" w:cs="Arial"/>
          <w:sz w:val="18"/>
          <w:szCs w:val="18"/>
        </w:rPr>
        <w:t xml:space="preserve"> </w:t>
      </w:r>
    </w:p>
    <w:p w14:paraId="01B61069" w14:textId="02C7D67C" w:rsidR="003C3497" w:rsidRPr="00517764" w:rsidRDefault="00872A18"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Las demás inherentes y necesarias para la ejecución del objeto contractual</w:t>
      </w:r>
    </w:p>
    <w:p w14:paraId="15126719" w14:textId="76FEC7BF" w:rsidR="003C3497" w:rsidRPr="00517764" w:rsidRDefault="00404A01" w:rsidP="00C63E5B">
      <w:pPr>
        <w:pStyle w:val="Prrafodelista"/>
        <w:numPr>
          <w:ilvl w:val="0"/>
          <w:numId w:val="8"/>
        </w:numPr>
        <w:spacing w:line="240" w:lineRule="auto"/>
        <w:jc w:val="both"/>
        <w:rPr>
          <w:rFonts w:ascii="Arial" w:hAnsi="Arial" w:cs="Arial"/>
          <w:sz w:val="18"/>
          <w:szCs w:val="18"/>
        </w:rPr>
      </w:pPr>
      <w:r w:rsidRPr="00517764">
        <w:rPr>
          <w:rFonts w:ascii="Arial" w:hAnsi="Arial" w:cs="Arial"/>
          <w:sz w:val="18"/>
          <w:szCs w:val="18"/>
        </w:rPr>
        <w:t xml:space="preserve">Dejar de suministrar </w:t>
      </w:r>
      <w:r w:rsidR="00A82969" w:rsidRPr="00517764">
        <w:rPr>
          <w:rFonts w:ascii="Arial" w:hAnsi="Arial" w:cs="Arial"/>
          <w:sz w:val="18"/>
          <w:szCs w:val="18"/>
        </w:rPr>
        <w:t>los productos y servicios una vez se termine el presupuesto destinado para tales fines, sus modificaciones o adiciones.</w:t>
      </w:r>
    </w:p>
    <w:p w14:paraId="4230540E" w14:textId="77777777" w:rsidR="00A82969" w:rsidRPr="00517764" w:rsidRDefault="00A82969" w:rsidP="00C63E5B">
      <w:pPr>
        <w:pStyle w:val="Prrafodelista"/>
        <w:spacing w:line="240" w:lineRule="auto"/>
        <w:ind w:left="1080"/>
        <w:jc w:val="both"/>
        <w:rPr>
          <w:rFonts w:ascii="Arial" w:hAnsi="Arial" w:cs="Arial"/>
          <w:sz w:val="18"/>
          <w:szCs w:val="18"/>
        </w:rPr>
      </w:pPr>
    </w:p>
    <w:p w14:paraId="0C151C07" w14:textId="054CCFB8" w:rsidR="009E3A10" w:rsidRPr="00517764" w:rsidRDefault="00E070BB" w:rsidP="00C63E5B">
      <w:pPr>
        <w:spacing w:line="240" w:lineRule="auto"/>
        <w:jc w:val="both"/>
        <w:rPr>
          <w:rFonts w:eastAsia="Calibri"/>
          <w:b/>
          <w:bCs/>
          <w:sz w:val="18"/>
          <w:szCs w:val="18"/>
          <w:lang w:eastAsia="en-US"/>
        </w:rPr>
      </w:pPr>
      <w:r w:rsidRPr="00517764">
        <w:rPr>
          <w:rFonts w:eastAsia="Calibri"/>
          <w:b/>
          <w:bCs/>
          <w:sz w:val="18"/>
          <w:szCs w:val="18"/>
          <w:lang w:eastAsia="en-US"/>
        </w:rPr>
        <w:t>9</w:t>
      </w:r>
      <w:r w:rsidR="00546D11" w:rsidRPr="00517764">
        <w:rPr>
          <w:rFonts w:eastAsia="Calibri"/>
          <w:b/>
          <w:bCs/>
          <w:sz w:val="18"/>
          <w:szCs w:val="18"/>
          <w:lang w:eastAsia="en-US"/>
        </w:rPr>
        <w:t xml:space="preserve">.4. </w:t>
      </w:r>
      <w:r w:rsidR="009B121E" w:rsidRPr="00517764">
        <w:rPr>
          <w:rFonts w:eastAsia="Calibri"/>
          <w:b/>
          <w:bCs/>
          <w:sz w:val="18"/>
          <w:szCs w:val="18"/>
          <w:lang w:eastAsia="en-US"/>
        </w:rPr>
        <w:t>OBLIGACIONES DEL DISTRITO:</w:t>
      </w:r>
    </w:p>
    <w:p w14:paraId="20E0F217" w14:textId="77777777" w:rsidR="009E3A10" w:rsidRPr="00517764" w:rsidRDefault="009E3A10" w:rsidP="00C63E5B">
      <w:pPr>
        <w:spacing w:line="240" w:lineRule="auto"/>
        <w:jc w:val="both"/>
        <w:rPr>
          <w:rFonts w:eastAsia="Calibri"/>
          <w:b/>
          <w:bCs/>
          <w:sz w:val="18"/>
          <w:szCs w:val="18"/>
          <w:lang w:eastAsia="en-US"/>
        </w:rPr>
      </w:pPr>
    </w:p>
    <w:p w14:paraId="65836F2B" w14:textId="77777777" w:rsidR="009448AC" w:rsidRPr="00517764" w:rsidRDefault="009448AC" w:rsidP="00C63E5B">
      <w:pPr>
        <w:pStyle w:val="Prrafodelista"/>
        <w:widowControl w:val="0"/>
        <w:numPr>
          <w:ilvl w:val="0"/>
          <w:numId w:val="9"/>
        </w:numPr>
        <w:tabs>
          <w:tab w:val="left" w:pos="1056"/>
        </w:tabs>
        <w:autoSpaceDE w:val="0"/>
        <w:autoSpaceDN w:val="0"/>
        <w:spacing w:after="0" w:line="240" w:lineRule="auto"/>
        <w:ind w:right="386"/>
        <w:contextualSpacing w:val="0"/>
        <w:jc w:val="both"/>
        <w:rPr>
          <w:rFonts w:ascii="Arial" w:hAnsi="Arial" w:cs="Arial"/>
          <w:sz w:val="18"/>
          <w:szCs w:val="18"/>
        </w:rPr>
      </w:pPr>
      <w:r w:rsidRPr="00517764">
        <w:rPr>
          <w:rFonts w:ascii="Arial" w:hAnsi="Arial" w:cs="Arial"/>
          <w:sz w:val="18"/>
          <w:szCs w:val="18"/>
        </w:rPr>
        <w:t>Prestar</w:t>
      </w:r>
      <w:r w:rsidRPr="00517764">
        <w:rPr>
          <w:rFonts w:ascii="Arial" w:hAnsi="Arial" w:cs="Arial"/>
          <w:spacing w:val="-19"/>
          <w:sz w:val="18"/>
          <w:szCs w:val="18"/>
        </w:rPr>
        <w:t xml:space="preserve"> </w:t>
      </w:r>
      <w:r w:rsidRPr="00517764">
        <w:rPr>
          <w:rFonts w:ascii="Arial" w:hAnsi="Arial" w:cs="Arial"/>
          <w:sz w:val="18"/>
          <w:szCs w:val="18"/>
        </w:rPr>
        <w:t>toda</w:t>
      </w:r>
      <w:r w:rsidRPr="00517764">
        <w:rPr>
          <w:rFonts w:ascii="Arial" w:hAnsi="Arial" w:cs="Arial"/>
          <w:spacing w:val="-19"/>
          <w:sz w:val="18"/>
          <w:szCs w:val="18"/>
        </w:rPr>
        <w:t xml:space="preserve"> </w:t>
      </w:r>
      <w:r w:rsidRPr="00517764">
        <w:rPr>
          <w:rFonts w:ascii="Arial" w:hAnsi="Arial" w:cs="Arial"/>
          <w:sz w:val="18"/>
          <w:szCs w:val="18"/>
        </w:rPr>
        <w:t>la</w:t>
      </w:r>
      <w:r w:rsidRPr="00517764">
        <w:rPr>
          <w:rFonts w:ascii="Arial" w:hAnsi="Arial" w:cs="Arial"/>
          <w:spacing w:val="-19"/>
          <w:sz w:val="18"/>
          <w:szCs w:val="18"/>
        </w:rPr>
        <w:t xml:space="preserve"> </w:t>
      </w:r>
      <w:r w:rsidRPr="00517764">
        <w:rPr>
          <w:rFonts w:ascii="Arial" w:hAnsi="Arial" w:cs="Arial"/>
          <w:sz w:val="18"/>
          <w:szCs w:val="18"/>
        </w:rPr>
        <w:t>colaboración</w:t>
      </w:r>
      <w:r w:rsidRPr="00517764">
        <w:rPr>
          <w:rFonts w:ascii="Arial" w:hAnsi="Arial" w:cs="Arial"/>
          <w:spacing w:val="-19"/>
          <w:sz w:val="18"/>
          <w:szCs w:val="18"/>
        </w:rPr>
        <w:t xml:space="preserve"> </w:t>
      </w:r>
      <w:r w:rsidRPr="00517764">
        <w:rPr>
          <w:rFonts w:ascii="Arial" w:hAnsi="Arial" w:cs="Arial"/>
          <w:sz w:val="18"/>
          <w:szCs w:val="18"/>
        </w:rPr>
        <w:t>que</w:t>
      </w:r>
      <w:r w:rsidRPr="00517764">
        <w:rPr>
          <w:rFonts w:ascii="Arial" w:hAnsi="Arial" w:cs="Arial"/>
          <w:spacing w:val="-19"/>
          <w:sz w:val="18"/>
          <w:szCs w:val="18"/>
        </w:rPr>
        <w:t xml:space="preserve"> </w:t>
      </w:r>
      <w:r w:rsidRPr="00517764">
        <w:rPr>
          <w:rFonts w:ascii="Arial" w:hAnsi="Arial" w:cs="Arial"/>
          <w:sz w:val="18"/>
          <w:szCs w:val="18"/>
        </w:rPr>
        <w:t>el</w:t>
      </w:r>
      <w:r w:rsidRPr="00517764">
        <w:rPr>
          <w:rFonts w:ascii="Arial" w:hAnsi="Arial" w:cs="Arial"/>
          <w:spacing w:val="-18"/>
          <w:sz w:val="18"/>
          <w:szCs w:val="18"/>
        </w:rPr>
        <w:t xml:space="preserve"> </w:t>
      </w:r>
      <w:r w:rsidRPr="00517764">
        <w:rPr>
          <w:rFonts w:ascii="Arial" w:hAnsi="Arial" w:cs="Arial"/>
          <w:b/>
          <w:sz w:val="18"/>
          <w:szCs w:val="18"/>
        </w:rPr>
        <w:t>CONTRATISTA</w:t>
      </w:r>
      <w:r w:rsidRPr="00517764">
        <w:rPr>
          <w:rFonts w:ascii="Arial" w:hAnsi="Arial" w:cs="Arial"/>
          <w:b/>
          <w:spacing w:val="-18"/>
          <w:sz w:val="18"/>
          <w:szCs w:val="18"/>
        </w:rPr>
        <w:t xml:space="preserve"> </w:t>
      </w:r>
      <w:r w:rsidRPr="00517764">
        <w:rPr>
          <w:rFonts w:ascii="Arial" w:hAnsi="Arial" w:cs="Arial"/>
          <w:sz w:val="18"/>
          <w:szCs w:val="18"/>
        </w:rPr>
        <w:t>solicite</w:t>
      </w:r>
      <w:r w:rsidRPr="00517764">
        <w:rPr>
          <w:rFonts w:ascii="Arial" w:hAnsi="Arial" w:cs="Arial"/>
          <w:spacing w:val="-19"/>
          <w:sz w:val="18"/>
          <w:szCs w:val="18"/>
        </w:rPr>
        <w:t xml:space="preserve"> </w:t>
      </w:r>
      <w:r w:rsidRPr="00517764">
        <w:rPr>
          <w:rFonts w:ascii="Arial" w:hAnsi="Arial" w:cs="Arial"/>
          <w:sz w:val="18"/>
          <w:szCs w:val="18"/>
        </w:rPr>
        <w:t>y</w:t>
      </w:r>
      <w:r w:rsidRPr="00517764">
        <w:rPr>
          <w:rFonts w:ascii="Arial" w:hAnsi="Arial" w:cs="Arial"/>
          <w:spacing w:val="-19"/>
          <w:sz w:val="18"/>
          <w:szCs w:val="18"/>
        </w:rPr>
        <w:t xml:space="preserve"> </w:t>
      </w:r>
      <w:r w:rsidRPr="00517764">
        <w:rPr>
          <w:rFonts w:ascii="Arial" w:hAnsi="Arial" w:cs="Arial"/>
          <w:sz w:val="18"/>
          <w:szCs w:val="18"/>
        </w:rPr>
        <w:t>que</w:t>
      </w:r>
      <w:r w:rsidRPr="00517764">
        <w:rPr>
          <w:rFonts w:ascii="Arial" w:hAnsi="Arial" w:cs="Arial"/>
          <w:spacing w:val="-19"/>
          <w:sz w:val="18"/>
          <w:szCs w:val="18"/>
        </w:rPr>
        <w:t xml:space="preserve"> </w:t>
      </w:r>
      <w:r w:rsidRPr="00517764">
        <w:rPr>
          <w:rFonts w:ascii="Arial" w:hAnsi="Arial" w:cs="Arial"/>
          <w:sz w:val="18"/>
          <w:szCs w:val="18"/>
        </w:rPr>
        <w:t>sea</w:t>
      </w:r>
      <w:r w:rsidRPr="00517764">
        <w:rPr>
          <w:rFonts w:ascii="Arial" w:hAnsi="Arial" w:cs="Arial"/>
          <w:spacing w:val="-19"/>
          <w:sz w:val="18"/>
          <w:szCs w:val="18"/>
        </w:rPr>
        <w:t xml:space="preserve"> </w:t>
      </w:r>
      <w:r w:rsidRPr="00517764">
        <w:rPr>
          <w:rFonts w:ascii="Arial" w:hAnsi="Arial" w:cs="Arial"/>
          <w:sz w:val="18"/>
          <w:szCs w:val="18"/>
        </w:rPr>
        <w:t>necesaria para el desarrollo del objeto del contrato.</w:t>
      </w:r>
    </w:p>
    <w:p w14:paraId="7E4CA281" w14:textId="77777777" w:rsidR="009448AC" w:rsidRPr="00517764" w:rsidRDefault="009448AC" w:rsidP="00C63E5B">
      <w:pPr>
        <w:pStyle w:val="Prrafodelista"/>
        <w:widowControl w:val="0"/>
        <w:numPr>
          <w:ilvl w:val="0"/>
          <w:numId w:val="9"/>
        </w:numPr>
        <w:tabs>
          <w:tab w:val="left" w:pos="1056"/>
        </w:tabs>
        <w:autoSpaceDE w:val="0"/>
        <w:autoSpaceDN w:val="0"/>
        <w:spacing w:after="0" w:line="240" w:lineRule="auto"/>
        <w:ind w:right="388"/>
        <w:contextualSpacing w:val="0"/>
        <w:jc w:val="both"/>
        <w:rPr>
          <w:rFonts w:ascii="Arial" w:hAnsi="Arial" w:cs="Arial"/>
          <w:sz w:val="18"/>
          <w:szCs w:val="18"/>
        </w:rPr>
      </w:pPr>
      <w:r w:rsidRPr="00517764">
        <w:rPr>
          <w:rFonts w:ascii="Arial" w:hAnsi="Arial" w:cs="Arial"/>
          <w:sz w:val="18"/>
          <w:szCs w:val="18"/>
        </w:rPr>
        <w:t>Suministrar fielmente toda la información y documentación que se requiera para el cumplimiento del objeto del contrato.</w:t>
      </w:r>
    </w:p>
    <w:p w14:paraId="5D032B05" w14:textId="77777777" w:rsidR="009448AC" w:rsidRPr="00517764" w:rsidRDefault="009448AC" w:rsidP="00C63E5B">
      <w:pPr>
        <w:pStyle w:val="Prrafodelista"/>
        <w:widowControl w:val="0"/>
        <w:numPr>
          <w:ilvl w:val="0"/>
          <w:numId w:val="9"/>
        </w:numPr>
        <w:tabs>
          <w:tab w:val="left" w:pos="1055"/>
        </w:tabs>
        <w:autoSpaceDE w:val="0"/>
        <w:autoSpaceDN w:val="0"/>
        <w:spacing w:after="0" w:line="240" w:lineRule="auto"/>
        <w:contextualSpacing w:val="0"/>
        <w:jc w:val="both"/>
        <w:rPr>
          <w:rFonts w:ascii="Arial" w:hAnsi="Arial" w:cs="Arial"/>
          <w:sz w:val="18"/>
          <w:szCs w:val="18"/>
        </w:rPr>
      </w:pPr>
      <w:r w:rsidRPr="00517764">
        <w:rPr>
          <w:rFonts w:ascii="Arial" w:hAnsi="Arial" w:cs="Arial"/>
          <w:sz w:val="18"/>
          <w:szCs w:val="18"/>
        </w:rPr>
        <w:t>Aprobar</w:t>
      </w:r>
      <w:r w:rsidRPr="00517764">
        <w:rPr>
          <w:rFonts w:ascii="Arial" w:hAnsi="Arial" w:cs="Arial"/>
          <w:spacing w:val="-5"/>
          <w:sz w:val="18"/>
          <w:szCs w:val="18"/>
        </w:rPr>
        <w:t xml:space="preserve"> </w:t>
      </w:r>
      <w:r w:rsidRPr="00517764">
        <w:rPr>
          <w:rFonts w:ascii="Arial" w:hAnsi="Arial" w:cs="Arial"/>
          <w:sz w:val="18"/>
          <w:szCs w:val="18"/>
        </w:rPr>
        <w:t>las</w:t>
      </w:r>
      <w:r w:rsidRPr="00517764">
        <w:rPr>
          <w:rFonts w:ascii="Arial" w:hAnsi="Arial" w:cs="Arial"/>
          <w:spacing w:val="-5"/>
          <w:sz w:val="18"/>
          <w:szCs w:val="18"/>
        </w:rPr>
        <w:t xml:space="preserve"> </w:t>
      </w:r>
      <w:r w:rsidRPr="00517764">
        <w:rPr>
          <w:rFonts w:ascii="Arial" w:hAnsi="Arial" w:cs="Arial"/>
          <w:sz w:val="18"/>
          <w:szCs w:val="18"/>
        </w:rPr>
        <w:t>Garantías</w:t>
      </w:r>
      <w:r w:rsidRPr="00517764">
        <w:rPr>
          <w:rFonts w:ascii="Arial" w:hAnsi="Arial" w:cs="Arial"/>
          <w:spacing w:val="-5"/>
          <w:sz w:val="18"/>
          <w:szCs w:val="18"/>
        </w:rPr>
        <w:t xml:space="preserve"> </w:t>
      </w:r>
      <w:r w:rsidRPr="00517764">
        <w:rPr>
          <w:rFonts w:ascii="Arial" w:hAnsi="Arial" w:cs="Arial"/>
          <w:sz w:val="18"/>
          <w:szCs w:val="18"/>
        </w:rPr>
        <w:t>una</w:t>
      </w:r>
      <w:r w:rsidRPr="00517764">
        <w:rPr>
          <w:rFonts w:ascii="Arial" w:hAnsi="Arial" w:cs="Arial"/>
          <w:spacing w:val="-5"/>
          <w:sz w:val="18"/>
          <w:szCs w:val="18"/>
        </w:rPr>
        <w:t xml:space="preserve"> </w:t>
      </w:r>
      <w:r w:rsidRPr="00517764">
        <w:rPr>
          <w:rFonts w:ascii="Arial" w:hAnsi="Arial" w:cs="Arial"/>
          <w:sz w:val="18"/>
          <w:szCs w:val="18"/>
        </w:rPr>
        <w:t>vez</w:t>
      </w:r>
      <w:r w:rsidRPr="00517764">
        <w:rPr>
          <w:rFonts w:ascii="Arial" w:hAnsi="Arial" w:cs="Arial"/>
          <w:spacing w:val="-5"/>
          <w:sz w:val="18"/>
          <w:szCs w:val="18"/>
        </w:rPr>
        <w:t xml:space="preserve"> </w:t>
      </w:r>
      <w:r w:rsidRPr="00517764">
        <w:rPr>
          <w:rFonts w:ascii="Arial" w:hAnsi="Arial" w:cs="Arial"/>
          <w:sz w:val="18"/>
          <w:szCs w:val="18"/>
        </w:rPr>
        <w:t>presentada</w:t>
      </w:r>
      <w:r w:rsidRPr="00517764">
        <w:rPr>
          <w:rFonts w:ascii="Arial" w:hAnsi="Arial" w:cs="Arial"/>
          <w:spacing w:val="-5"/>
          <w:sz w:val="18"/>
          <w:szCs w:val="18"/>
        </w:rPr>
        <w:t xml:space="preserve"> </w:t>
      </w:r>
      <w:r w:rsidRPr="00517764">
        <w:rPr>
          <w:rFonts w:ascii="Arial" w:hAnsi="Arial" w:cs="Arial"/>
          <w:sz w:val="18"/>
          <w:szCs w:val="18"/>
        </w:rPr>
        <w:t>por</w:t>
      </w:r>
      <w:r w:rsidRPr="00517764">
        <w:rPr>
          <w:rFonts w:ascii="Arial" w:hAnsi="Arial" w:cs="Arial"/>
          <w:spacing w:val="-5"/>
          <w:sz w:val="18"/>
          <w:szCs w:val="18"/>
        </w:rPr>
        <w:t xml:space="preserve"> </w:t>
      </w:r>
      <w:r w:rsidRPr="00517764">
        <w:rPr>
          <w:rFonts w:ascii="Arial" w:hAnsi="Arial" w:cs="Arial"/>
          <w:sz w:val="18"/>
          <w:szCs w:val="18"/>
        </w:rPr>
        <w:t>el</w:t>
      </w:r>
      <w:r w:rsidRPr="00517764">
        <w:rPr>
          <w:rFonts w:ascii="Arial" w:hAnsi="Arial" w:cs="Arial"/>
          <w:spacing w:val="-5"/>
          <w:sz w:val="18"/>
          <w:szCs w:val="18"/>
        </w:rPr>
        <w:t xml:space="preserve"> </w:t>
      </w:r>
      <w:r w:rsidRPr="00517764">
        <w:rPr>
          <w:rFonts w:ascii="Arial" w:hAnsi="Arial" w:cs="Arial"/>
          <w:spacing w:val="-2"/>
          <w:sz w:val="18"/>
          <w:szCs w:val="18"/>
        </w:rPr>
        <w:t>Contratista.</w:t>
      </w:r>
    </w:p>
    <w:p w14:paraId="5D9637E8" w14:textId="77777777" w:rsidR="009448AC" w:rsidRPr="00517764" w:rsidRDefault="009448AC" w:rsidP="00C63E5B">
      <w:pPr>
        <w:pStyle w:val="Prrafodelista"/>
        <w:widowControl w:val="0"/>
        <w:numPr>
          <w:ilvl w:val="0"/>
          <w:numId w:val="9"/>
        </w:numPr>
        <w:tabs>
          <w:tab w:val="left" w:pos="1055"/>
        </w:tabs>
        <w:autoSpaceDE w:val="0"/>
        <w:autoSpaceDN w:val="0"/>
        <w:spacing w:after="0" w:line="240" w:lineRule="auto"/>
        <w:contextualSpacing w:val="0"/>
        <w:jc w:val="both"/>
        <w:rPr>
          <w:rFonts w:ascii="Arial" w:hAnsi="Arial" w:cs="Arial"/>
          <w:sz w:val="18"/>
          <w:szCs w:val="18"/>
        </w:rPr>
      </w:pPr>
      <w:r w:rsidRPr="00517764">
        <w:rPr>
          <w:rFonts w:ascii="Arial" w:hAnsi="Arial" w:cs="Arial"/>
          <w:sz w:val="18"/>
          <w:szCs w:val="18"/>
        </w:rPr>
        <w:t>Exigir</w:t>
      </w:r>
      <w:r w:rsidRPr="00517764">
        <w:rPr>
          <w:rFonts w:ascii="Arial" w:hAnsi="Arial" w:cs="Arial"/>
          <w:spacing w:val="-6"/>
          <w:sz w:val="18"/>
          <w:szCs w:val="18"/>
        </w:rPr>
        <w:t xml:space="preserve"> </w:t>
      </w:r>
      <w:r w:rsidRPr="00517764">
        <w:rPr>
          <w:rFonts w:ascii="Arial" w:hAnsi="Arial" w:cs="Arial"/>
          <w:sz w:val="18"/>
          <w:szCs w:val="18"/>
        </w:rPr>
        <w:t>del</w:t>
      </w:r>
      <w:r w:rsidRPr="00517764">
        <w:rPr>
          <w:rFonts w:ascii="Arial" w:hAnsi="Arial" w:cs="Arial"/>
          <w:spacing w:val="-5"/>
          <w:sz w:val="18"/>
          <w:szCs w:val="18"/>
        </w:rPr>
        <w:t xml:space="preserve"> </w:t>
      </w:r>
      <w:r w:rsidRPr="00517764">
        <w:rPr>
          <w:rFonts w:ascii="Arial" w:hAnsi="Arial" w:cs="Arial"/>
          <w:sz w:val="18"/>
          <w:szCs w:val="18"/>
        </w:rPr>
        <w:t>Contratista</w:t>
      </w:r>
      <w:r w:rsidRPr="00517764">
        <w:rPr>
          <w:rFonts w:ascii="Arial" w:hAnsi="Arial" w:cs="Arial"/>
          <w:spacing w:val="-6"/>
          <w:sz w:val="18"/>
          <w:szCs w:val="18"/>
        </w:rPr>
        <w:t xml:space="preserve"> </w:t>
      </w:r>
      <w:r w:rsidRPr="00517764">
        <w:rPr>
          <w:rFonts w:ascii="Arial" w:hAnsi="Arial" w:cs="Arial"/>
          <w:sz w:val="18"/>
          <w:szCs w:val="18"/>
        </w:rPr>
        <w:t>la</w:t>
      </w:r>
      <w:r w:rsidRPr="00517764">
        <w:rPr>
          <w:rFonts w:ascii="Arial" w:hAnsi="Arial" w:cs="Arial"/>
          <w:spacing w:val="-5"/>
          <w:sz w:val="18"/>
          <w:szCs w:val="18"/>
        </w:rPr>
        <w:t xml:space="preserve"> </w:t>
      </w:r>
      <w:r w:rsidRPr="00517764">
        <w:rPr>
          <w:rFonts w:ascii="Arial" w:hAnsi="Arial" w:cs="Arial"/>
          <w:sz w:val="18"/>
          <w:szCs w:val="18"/>
        </w:rPr>
        <w:t>ejecución</w:t>
      </w:r>
      <w:r w:rsidRPr="00517764">
        <w:rPr>
          <w:rFonts w:ascii="Arial" w:hAnsi="Arial" w:cs="Arial"/>
          <w:spacing w:val="-6"/>
          <w:sz w:val="18"/>
          <w:szCs w:val="18"/>
        </w:rPr>
        <w:t xml:space="preserve"> </w:t>
      </w:r>
      <w:r w:rsidRPr="00517764">
        <w:rPr>
          <w:rFonts w:ascii="Arial" w:hAnsi="Arial" w:cs="Arial"/>
          <w:sz w:val="18"/>
          <w:szCs w:val="18"/>
        </w:rPr>
        <w:t>idónea</w:t>
      </w:r>
      <w:r w:rsidRPr="00517764">
        <w:rPr>
          <w:rFonts w:ascii="Arial" w:hAnsi="Arial" w:cs="Arial"/>
          <w:spacing w:val="-5"/>
          <w:sz w:val="18"/>
          <w:szCs w:val="18"/>
        </w:rPr>
        <w:t xml:space="preserve"> </w:t>
      </w:r>
      <w:r w:rsidRPr="00517764">
        <w:rPr>
          <w:rFonts w:ascii="Arial" w:hAnsi="Arial" w:cs="Arial"/>
          <w:sz w:val="18"/>
          <w:szCs w:val="18"/>
        </w:rPr>
        <w:t>y</w:t>
      </w:r>
      <w:r w:rsidRPr="00517764">
        <w:rPr>
          <w:rFonts w:ascii="Arial" w:hAnsi="Arial" w:cs="Arial"/>
          <w:spacing w:val="-6"/>
          <w:sz w:val="18"/>
          <w:szCs w:val="18"/>
        </w:rPr>
        <w:t xml:space="preserve"> </w:t>
      </w:r>
      <w:r w:rsidRPr="00517764">
        <w:rPr>
          <w:rFonts w:ascii="Arial" w:hAnsi="Arial" w:cs="Arial"/>
          <w:sz w:val="18"/>
          <w:szCs w:val="18"/>
        </w:rPr>
        <w:t>oportuna</w:t>
      </w:r>
      <w:r w:rsidRPr="00517764">
        <w:rPr>
          <w:rFonts w:ascii="Arial" w:hAnsi="Arial" w:cs="Arial"/>
          <w:spacing w:val="-5"/>
          <w:sz w:val="18"/>
          <w:szCs w:val="18"/>
        </w:rPr>
        <w:t xml:space="preserve"> </w:t>
      </w:r>
      <w:r w:rsidRPr="00517764">
        <w:rPr>
          <w:rFonts w:ascii="Arial" w:hAnsi="Arial" w:cs="Arial"/>
          <w:sz w:val="18"/>
          <w:szCs w:val="18"/>
        </w:rPr>
        <w:t>del</w:t>
      </w:r>
      <w:r w:rsidRPr="00517764">
        <w:rPr>
          <w:rFonts w:ascii="Arial" w:hAnsi="Arial" w:cs="Arial"/>
          <w:spacing w:val="-6"/>
          <w:sz w:val="18"/>
          <w:szCs w:val="18"/>
        </w:rPr>
        <w:t xml:space="preserve"> </w:t>
      </w:r>
      <w:r w:rsidRPr="00517764">
        <w:rPr>
          <w:rFonts w:ascii="Arial" w:hAnsi="Arial" w:cs="Arial"/>
          <w:sz w:val="18"/>
          <w:szCs w:val="18"/>
        </w:rPr>
        <w:t>objeto</w:t>
      </w:r>
      <w:r w:rsidRPr="00517764">
        <w:rPr>
          <w:rFonts w:ascii="Arial" w:hAnsi="Arial" w:cs="Arial"/>
          <w:spacing w:val="-5"/>
          <w:sz w:val="18"/>
          <w:szCs w:val="18"/>
        </w:rPr>
        <w:t xml:space="preserve"> </w:t>
      </w:r>
      <w:r w:rsidRPr="00517764">
        <w:rPr>
          <w:rFonts w:ascii="Arial" w:hAnsi="Arial" w:cs="Arial"/>
          <w:spacing w:val="-2"/>
          <w:sz w:val="18"/>
          <w:szCs w:val="18"/>
        </w:rPr>
        <w:t>contratado.</w:t>
      </w:r>
    </w:p>
    <w:p w14:paraId="66EB97FF" w14:textId="77777777" w:rsidR="009448AC" w:rsidRPr="00517764" w:rsidRDefault="009448AC" w:rsidP="00C63E5B">
      <w:pPr>
        <w:pStyle w:val="Prrafodelista"/>
        <w:widowControl w:val="0"/>
        <w:numPr>
          <w:ilvl w:val="0"/>
          <w:numId w:val="9"/>
        </w:numPr>
        <w:tabs>
          <w:tab w:val="left" w:pos="1056"/>
        </w:tabs>
        <w:autoSpaceDE w:val="0"/>
        <w:autoSpaceDN w:val="0"/>
        <w:spacing w:after="0" w:line="240" w:lineRule="auto"/>
        <w:ind w:right="384"/>
        <w:contextualSpacing w:val="0"/>
        <w:jc w:val="both"/>
        <w:rPr>
          <w:rFonts w:ascii="Arial" w:hAnsi="Arial" w:cs="Arial"/>
          <w:sz w:val="18"/>
          <w:szCs w:val="18"/>
        </w:rPr>
      </w:pPr>
      <w:r w:rsidRPr="00517764">
        <w:rPr>
          <w:rFonts w:ascii="Arial" w:hAnsi="Arial" w:cs="Arial"/>
          <w:sz w:val="18"/>
          <w:szCs w:val="18"/>
        </w:rPr>
        <w:t xml:space="preserve">Recibir a satisfacción los bienes y/o servicios que sean entregados por el </w:t>
      </w:r>
      <w:r w:rsidRPr="00517764">
        <w:rPr>
          <w:rFonts w:ascii="Arial" w:hAnsi="Arial" w:cs="Arial"/>
          <w:b/>
          <w:sz w:val="18"/>
          <w:szCs w:val="18"/>
        </w:rPr>
        <w:t>CONTRATISTA</w:t>
      </w:r>
      <w:r w:rsidRPr="00517764">
        <w:rPr>
          <w:rFonts w:ascii="Arial" w:hAnsi="Arial" w:cs="Arial"/>
          <w:sz w:val="18"/>
          <w:szCs w:val="18"/>
        </w:rPr>
        <w:t>,</w:t>
      </w:r>
      <w:r w:rsidRPr="00517764">
        <w:rPr>
          <w:rFonts w:ascii="Arial" w:hAnsi="Arial" w:cs="Arial"/>
          <w:spacing w:val="-6"/>
          <w:sz w:val="18"/>
          <w:szCs w:val="18"/>
        </w:rPr>
        <w:t xml:space="preserve"> </w:t>
      </w:r>
      <w:r w:rsidRPr="00517764">
        <w:rPr>
          <w:rFonts w:ascii="Arial" w:hAnsi="Arial" w:cs="Arial"/>
          <w:sz w:val="18"/>
          <w:szCs w:val="18"/>
        </w:rPr>
        <w:t>cuando</w:t>
      </w:r>
      <w:r w:rsidRPr="00517764">
        <w:rPr>
          <w:rFonts w:ascii="Arial" w:hAnsi="Arial" w:cs="Arial"/>
          <w:spacing w:val="-6"/>
          <w:sz w:val="18"/>
          <w:szCs w:val="18"/>
        </w:rPr>
        <w:t xml:space="preserve"> </w:t>
      </w:r>
      <w:r w:rsidRPr="00517764">
        <w:rPr>
          <w:rFonts w:ascii="Arial" w:hAnsi="Arial" w:cs="Arial"/>
          <w:sz w:val="18"/>
          <w:szCs w:val="18"/>
        </w:rPr>
        <w:t>estos</w:t>
      </w:r>
      <w:r w:rsidRPr="00517764">
        <w:rPr>
          <w:rFonts w:ascii="Arial" w:hAnsi="Arial" w:cs="Arial"/>
          <w:spacing w:val="-6"/>
          <w:sz w:val="18"/>
          <w:szCs w:val="18"/>
        </w:rPr>
        <w:t xml:space="preserve"> </w:t>
      </w:r>
      <w:r w:rsidRPr="00517764">
        <w:rPr>
          <w:rFonts w:ascii="Arial" w:hAnsi="Arial" w:cs="Arial"/>
          <w:sz w:val="18"/>
          <w:szCs w:val="18"/>
        </w:rPr>
        <w:t>cumplan</w:t>
      </w:r>
      <w:r w:rsidRPr="00517764">
        <w:rPr>
          <w:rFonts w:ascii="Arial" w:hAnsi="Arial" w:cs="Arial"/>
          <w:spacing w:val="-6"/>
          <w:sz w:val="18"/>
          <w:szCs w:val="18"/>
        </w:rPr>
        <w:t xml:space="preserve"> </w:t>
      </w:r>
      <w:r w:rsidRPr="00517764">
        <w:rPr>
          <w:rFonts w:ascii="Arial" w:hAnsi="Arial" w:cs="Arial"/>
          <w:sz w:val="18"/>
          <w:szCs w:val="18"/>
        </w:rPr>
        <w:t>con</w:t>
      </w:r>
      <w:r w:rsidRPr="00517764">
        <w:rPr>
          <w:rFonts w:ascii="Arial" w:hAnsi="Arial" w:cs="Arial"/>
          <w:spacing w:val="-6"/>
          <w:sz w:val="18"/>
          <w:szCs w:val="18"/>
        </w:rPr>
        <w:t xml:space="preserve"> </w:t>
      </w:r>
      <w:r w:rsidRPr="00517764">
        <w:rPr>
          <w:rFonts w:ascii="Arial" w:hAnsi="Arial" w:cs="Arial"/>
          <w:sz w:val="18"/>
          <w:szCs w:val="18"/>
        </w:rPr>
        <w:t>las</w:t>
      </w:r>
      <w:r w:rsidRPr="00517764">
        <w:rPr>
          <w:rFonts w:ascii="Arial" w:hAnsi="Arial" w:cs="Arial"/>
          <w:spacing w:val="-6"/>
          <w:sz w:val="18"/>
          <w:szCs w:val="18"/>
        </w:rPr>
        <w:t xml:space="preserve"> </w:t>
      </w:r>
      <w:r w:rsidRPr="00517764">
        <w:rPr>
          <w:rFonts w:ascii="Arial" w:hAnsi="Arial" w:cs="Arial"/>
          <w:sz w:val="18"/>
          <w:szCs w:val="18"/>
        </w:rPr>
        <w:t>condiciones</w:t>
      </w:r>
      <w:r w:rsidRPr="00517764">
        <w:rPr>
          <w:rFonts w:ascii="Arial" w:hAnsi="Arial" w:cs="Arial"/>
          <w:spacing w:val="-6"/>
          <w:sz w:val="18"/>
          <w:szCs w:val="18"/>
        </w:rPr>
        <w:t xml:space="preserve"> </w:t>
      </w:r>
      <w:r w:rsidRPr="00517764">
        <w:rPr>
          <w:rFonts w:ascii="Arial" w:hAnsi="Arial" w:cs="Arial"/>
          <w:sz w:val="18"/>
          <w:szCs w:val="18"/>
        </w:rPr>
        <w:t>establecidas</w:t>
      </w:r>
      <w:r w:rsidRPr="00517764">
        <w:rPr>
          <w:rFonts w:ascii="Arial" w:hAnsi="Arial" w:cs="Arial"/>
          <w:spacing w:val="-6"/>
          <w:sz w:val="18"/>
          <w:szCs w:val="18"/>
        </w:rPr>
        <w:t xml:space="preserve"> </w:t>
      </w:r>
      <w:r w:rsidRPr="00517764">
        <w:rPr>
          <w:rFonts w:ascii="Arial" w:hAnsi="Arial" w:cs="Arial"/>
          <w:sz w:val="18"/>
          <w:szCs w:val="18"/>
        </w:rPr>
        <w:t>en</w:t>
      </w:r>
      <w:r w:rsidRPr="00517764">
        <w:rPr>
          <w:rFonts w:ascii="Arial" w:hAnsi="Arial" w:cs="Arial"/>
          <w:spacing w:val="-6"/>
          <w:sz w:val="18"/>
          <w:szCs w:val="18"/>
        </w:rPr>
        <w:t xml:space="preserve"> </w:t>
      </w:r>
      <w:r w:rsidRPr="00517764">
        <w:rPr>
          <w:rFonts w:ascii="Arial" w:hAnsi="Arial" w:cs="Arial"/>
          <w:sz w:val="18"/>
          <w:szCs w:val="18"/>
        </w:rPr>
        <w:t xml:space="preserve">el </w:t>
      </w:r>
      <w:r w:rsidRPr="00517764">
        <w:rPr>
          <w:rFonts w:ascii="Arial" w:hAnsi="Arial" w:cs="Arial"/>
          <w:spacing w:val="-2"/>
          <w:sz w:val="18"/>
          <w:szCs w:val="18"/>
        </w:rPr>
        <w:t>contrato.</w:t>
      </w:r>
    </w:p>
    <w:p w14:paraId="7732EDDF" w14:textId="77777777" w:rsidR="009448AC" w:rsidRPr="00517764" w:rsidRDefault="009448AC" w:rsidP="00C63E5B">
      <w:pPr>
        <w:pStyle w:val="Prrafodelista"/>
        <w:widowControl w:val="0"/>
        <w:numPr>
          <w:ilvl w:val="0"/>
          <w:numId w:val="9"/>
        </w:numPr>
        <w:tabs>
          <w:tab w:val="left" w:pos="1056"/>
        </w:tabs>
        <w:autoSpaceDE w:val="0"/>
        <w:autoSpaceDN w:val="0"/>
        <w:spacing w:after="0" w:line="240" w:lineRule="auto"/>
        <w:ind w:right="385"/>
        <w:contextualSpacing w:val="0"/>
        <w:jc w:val="both"/>
        <w:rPr>
          <w:rFonts w:ascii="Arial" w:hAnsi="Arial" w:cs="Arial"/>
          <w:sz w:val="18"/>
          <w:szCs w:val="18"/>
        </w:rPr>
      </w:pPr>
      <w:r w:rsidRPr="00517764">
        <w:rPr>
          <w:rFonts w:ascii="Arial" w:hAnsi="Arial" w:cs="Arial"/>
          <w:sz w:val="18"/>
          <w:szCs w:val="18"/>
        </w:rPr>
        <w:t xml:space="preserve">Pagar al </w:t>
      </w:r>
      <w:r w:rsidRPr="00517764">
        <w:rPr>
          <w:rFonts w:ascii="Arial" w:hAnsi="Arial" w:cs="Arial"/>
          <w:b/>
          <w:sz w:val="18"/>
          <w:szCs w:val="18"/>
        </w:rPr>
        <w:t xml:space="preserve">CONTRATISTA </w:t>
      </w:r>
      <w:r w:rsidRPr="00517764">
        <w:rPr>
          <w:rFonts w:ascii="Arial" w:hAnsi="Arial" w:cs="Arial"/>
          <w:sz w:val="18"/>
          <w:szCs w:val="18"/>
        </w:rPr>
        <w:t xml:space="preserve">el valor del contrato en la forma pactada y con sujeción a las </w:t>
      </w:r>
      <w:r w:rsidRPr="00517764">
        <w:rPr>
          <w:rFonts w:ascii="Arial" w:hAnsi="Arial" w:cs="Arial"/>
          <w:sz w:val="18"/>
          <w:szCs w:val="18"/>
        </w:rPr>
        <w:lastRenderedPageBreak/>
        <w:t xml:space="preserve">disponibilidades presupuestales y de PAC previstas para el </w:t>
      </w:r>
      <w:r w:rsidRPr="00517764">
        <w:rPr>
          <w:rFonts w:ascii="Arial" w:hAnsi="Arial" w:cs="Arial"/>
          <w:spacing w:val="-2"/>
          <w:sz w:val="18"/>
          <w:szCs w:val="18"/>
        </w:rPr>
        <w:t>efecto.</w:t>
      </w:r>
    </w:p>
    <w:p w14:paraId="77DC74DA" w14:textId="77777777" w:rsidR="009448AC" w:rsidRPr="00517764" w:rsidRDefault="009448AC" w:rsidP="00C63E5B">
      <w:pPr>
        <w:pStyle w:val="Prrafodelista"/>
        <w:widowControl w:val="0"/>
        <w:numPr>
          <w:ilvl w:val="0"/>
          <w:numId w:val="9"/>
        </w:numPr>
        <w:tabs>
          <w:tab w:val="left" w:pos="1056"/>
        </w:tabs>
        <w:autoSpaceDE w:val="0"/>
        <w:autoSpaceDN w:val="0"/>
        <w:spacing w:after="0" w:line="240" w:lineRule="auto"/>
        <w:ind w:right="385"/>
        <w:contextualSpacing w:val="0"/>
        <w:jc w:val="both"/>
        <w:rPr>
          <w:rFonts w:ascii="Arial" w:hAnsi="Arial" w:cs="Arial"/>
          <w:sz w:val="18"/>
          <w:szCs w:val="18"/>
        </w:rPr>
      </w:pPr>
      <w:r w:rsidRPr="00517764">
        <w:rPr>
          <w:rFonts w:ascii="Arial" w:hAnsi="Arial" w:cs="Arial"/>
          <w:sz w:val="18"/>
          <w:szCs w:val="18"/>
        </w:rPr>
        <w:t xml:space="preserve">Verificar que el </w:t>
      </w:r>
      <w:r w:rsidRPr="00517764">
        <w:rPr>
          <w:rFonts w:ascii="Arial" w:hAnsi="Arial" w:cs="Arial"/>
          <w:b/>
          <w:sz w:val="18"/>
          <w:szCs w:val="18"/>
        </w:rPr>
        <w:t xml:space="preserve">CONTRATISTA </w:t>
      </w:r>
      <w:r w:rsidRPr="00517764">
        <w:rPr>
          <w:rFonts w:ascii="Arial" w:hAnsi="Arial" w:cs="Arial"/>
          <w:sz w:val="18"/>
          <w:szCs w:val="18"/>
        </w:rPr>
        <w:t>se encuentre al día en el pago de aportes parafiscales relativos al Sistema de Seguridad Social Integral, así como los propios del SENA, ICBF y Cajas de Compensación Familiar cuando corresponda.</w:t>
      </w:r>
      <w:r w:rsidRPr="00517764">
        <w:rPr>
          <w:rFonts w:ascii="Arial" w:hAnsi="Arial" w:cs="Arial"/>
          <w:spacing w:val="-2"/>
          <w:sz w:val="18"/>
          <w:szCs w:val="18"/>
        </w:rPr>
        <w:t xml:space="preserve"> </w:t>
      </w:r>
      <w:r w:rsidRPr="00517764">
        <w:rPr>
          <w:rFonts w:ascii="Arial" w:hAnsi="Arial" w:cs="Arial"/>
          <w:sz w:val="18"/>
          <w:szCs w:val="18"/>
        </w:rPr>
        <w:t>(50</w:t>
      </w:r>
      <w:r w:rsidRPr="00517764">
        <w:rPr>
          <w:rFonts w:ascii="Arial" w:hAnsi="Arial" w:cs="Arial"/>
          <w:spacing w:val="-3"/>
          <w:sz w:val="18"/>
          <w:szCs w:val="18"/>
        </w:rPr>
        <w:t xml:space="preserve"> </w:t>
      </w:r>
      <w:r w:rsidRPr="00517764">
        <w:rPr>
          <w:rFonts w:ascii="Arial" w:hAnsi="Arial" w:cs="Arial"/>
          <w:sz w:val="18"/>
          <w:szCs w:val="18"/>
        </w:rPr>
        <w:t>de</w:t>
      </w:r>
      <w:r w:rsidRPr="00517764">
        <w:rPr>
          <w:rFonts w:ascii="Arial" w:hAnsi="Arial" w:cs="Arial"/>
          <w:spacing w:val="-3"/>
          <w:sz w:val="18"/>
          <w:szCs w:val="18"/>
        </w:rPr>
        <w:t xml:space="preserve"> </w:t>
      </w:r>
      <w:r w:rsidRPr="00517764">
        <w:rPr>
          <w:rFonts w:ascii="Arial" w:hAnsi="Arial" w:cs="Arial"/>
          <w:sz w:val="18"/>
          <w:szCs w:val="18"/>
        </w:rPr>
        <w:t>la</w:t>
      </w:r>
      <w:r w:rsidRPr="00517764">
        <w:rPr>
          <w:rFonts w:ascii="Arial" w:hAnsi="Arial" w:cs="Arial"/>
          <w:spacing w:val="-3"/>
          <w:sz w:val="18"/>
          <w:szCs w:val="18"/>
        </w:rPr>
        <w:t xml:space="preserve"> </w:t>
      </w:r>
      <w:r w:rsidRPr="00517764">
        <w:rPr>
          <w:rFonts w:ascii="Arial" w:hAnsi="Arial" w:cs="Arial"/>
          <w:sz w:val="18"/>
          <w:szCs w:val="18"/>
        </w:rPr>
        <w:t>Ley</w:t>
      </w:r>
      <w:r w:rsidRPr="00517764">
        <w:rPr>
          <w:rFonts w:ascii="Arial" w:hAnsi="Arial" w:cs="Arial"/>
          <w:spacing w:val="-2"/>
          <w:sz w:val="18"/>
          <w:szCs w:val="18"/>
        </w:rPr>
        <w:t xml:space="preserve"> </w:t>
      </w:r>
      <w:r w:rsidRPr="00517764">
        <w:rPr>
          <w:rFonts w:ascii="Arial" w:hAnsi="Arial" w:cs="Arial"/>
          <w:sz w:val="18"/>
          <w:szCs w:val="18"/>
        </w:rPr>
        <w:t>789</w:t>
      </w:r>
      <w:r w:rsidRPr="00517764">
        <w:rPr>
          <w:rFonts w:ascii="Arial" w:hAnsi="Arial" w:cs="Arial"/>
          <w:spacing w:val="-3"/>
          <w:sz w:val="18"/>
          <w:szCs w:val="18"/>
        </w:rPr>
        <w:t xml:space="preserve"> </w:t>
      </w:r>
      <w:r w:rsidRPr="00517764">
        <w:rPr>
          <w:rFonts w:ascii="Arial" w:hAnsi="Arial" w:cs="Arial"/>
          <w:sz w:val="18"/>
          <w:szCs w:val="18"/>
        </w:rPr>
        <w:t>de</w:t>
      </w:r>
      <w:r w:rsidRPr="00517764">
        <w:rPr>
          <w:rFonts w:ascii="Arial" w:hAnsi="Arial" w:cs="Arial"/>
          <w:spacing w:val="-3"/>
          <w:sz w:val="18"/>
          <w:szCs w:val="18"/>
        </w:rPr>
        <w:t xml:space="preserve"> </w:t>
      </w:r>
      <w:r w:rsidRPr="00517764">
        <w:rPr>
          <w:rFonts w:ascii="Arial" w:hAnsi="Arial" w:cs="Arial"/>
          <w:sz w:val="18"/>
          <w:szCs w:val="18"/>
        </w:rPr>
        <w:t>2002,</w:t>
      </w:r>
      <w:r w:rsidRPr="00517764">
        <w:rPr>
          <w:rFonts w:ascii="Arial" w:hAnsi="Arial" w:cs="Arial"/>
          <w:spacing w:val="-2"/>
          <w:sz w:val="18"/>
          <w:szCs w:val="18"/>
        </w:rPr>
        <w:t xml:space="preserve"> </w:t>
      </w:r>
      <w:r w:rsidRPr="00517764">
        <w:rPr>
          <w:rFonts w:ascii="Arial" w:hAnsi="Arial" w:cs="Arial"/>
          <w:sz w:val="18"/>
          <w:szCs w:val="18"/>
        </w:rPr>
        <w:t>articulo</w:t>
      </w:r>
      <w:r w:rsidRPr="00517764">
        <w:rPr>
          <w:rFonts w:ascii="Arial" w:hAnsi="Arial" w:cs="Arial"/>
          <w:spacing w:val="-2"/>
          <w:sz w:val="18"/>
          <w:szCs w:val="18"/>
        </w:rPr>
        <w:t xml:space="preserve"> </w:t>
      </w:r>
      <w:r w:rsidRPr="00517764">
        <w:rPr>
          <w:rFonts w:ascii="Arial" w:hAnsi="Arial" w:cs="Arial"/>
          <w:sz w:val="18"/>
          <w:szCs w:val="18"/>
        </w:rPr>
        <w:t>23</w:t>
      </w:r>
      <w:r w:rsidRPr="00517764">
        <w:rPr>
          <w:rFonts w:ascii="Arial" w:hAnsi="Arial" w:cs="Arial"/>
          <w:spacing w:val="-3"/>
          <w:sz w:val="18"/>
          <w:szCs w:val="18"/>
        </w:rPr>
        <w:t xml:space="preserve"> </w:t>
      </w:r>
      <w:r w:rsidRPr="00517764">
        <w:rPr>
          <w:rFonts w:ascii="Arial" w:hAnsi="Arial" w:cs="Arial"/>
          <w:sz w:val="18"/>
          <w:szCs w:val="18"/>
        </w:rPr>
        <w:t>de</w:t>
      </w:r>
      <w:r w:rsidRPr="00517764">
        <w:rPr>
          <w:rFonts w:ascii="Arial" w:hAnsi="Arial" w:cs="Arial"/>
          <w:spacing w:val="-3"/>
          <w:sz w:val="18"/>
          <w:szCs w:val="18"/>
        </w:rPr>
        <w:t xml:space="preserve"> </w:t>
      </w:r>
      <w:r w:rsidRPr="00517764">
        <w:rPr>
          <w:rFonts w:ascii="Arial" w:hAnsi="Arial" w:cs="Arial"/>
          <w:sz w:val="18"/>
          <w:szCs w:val="18"/>
        </w:rPr>
        <w:t>la</w:t>
      </w:r>
      <w:r w:rsidRPr="00517764">
        <w:rPr>
          <w:rFonts w:ascii="Arial" w:hAnsi="Arial" w:cs="Arial"/>
          <w:spacing w:val="-3"/>
          <w:sz w:val="18"/>
          <w:szCs w:val="18"/>
        </w:rPr>
        <w:t xml:space="preserve"> </w:t>
      </w:r>
      <w:r w:rsidRPr="00517764">
        <w:rPr>
          <w:rFonts w:ascii="Arial" w:hAnsi="Arial" w:cs="Arial"/>
          <w:sz w:val="18"/>
          <w:szCs w:val="18"/>
        </w:rPr>
        <w:t>ley</w:t>
      </w:r>
      <w:r w:rsidRPr="00517764">
        <w:rPr>
          <w:rFonts w:ascii="Arial" w:hAnsi="Arial" w:cs="Arial"/>
          <w:spacing w:val="-2"/>
          <w:sz w:val="18"/>
          <w:szCs w:val="18"/>
        </w:rPr>
        <w:t xml:space="preserve"> </w:t>
      </w:r>
      <w:r w:rsidRPr="00517764">
        <w:rPr>
          <w:rFonts w:ascii="Arial" w:hAnsi="Arial" w:cs="Arial"/>
          <w:sz w:val="18"/>
          <w:szCs w:val="18"/>
        </w:rPr>
        <w:t>1150</w:t>
      </w:r>
      <w:r w:rsidRPr="00517764">
        <w:rPr>
          <w:rFonts w:ascii="Arial" w:hAnsi="Arial" w:cs="Arial"/>
          <w:spacing w:val="-3"/>
          <w:sz w:val="18"/>
          <w:szCs w:val="18"/>
        </w:rPr>
        <w:t xml:space="preserve"> </w:t>
      </w:r>
      <w:r w:rsidRPr="00517764">
        <w:rPr>
          <w:rFonts w:ascii="Arial" w:hAnsi="Arial" w:cs="Arial"/>
          <w:sz w:val="18"/>
          <w:szCs w:val="18"/>
        </w:rPr>
        <w:t>de</w:t>
      </w:r>
      <w:r w:rsidRPr="00517764">
        <w:rPr>
          <w:rFonts w:ascii="Arial" w:hAnsi="Arial" w:cs="Arial"/>
          <w:spacing w:val="-3"/>
          <w:sz w:val="18"/>
          <w:szCs w:val="18"/>
        </w:rPr>
        <w:t xml:space="preserve"> </w:t>
      </w:r>
      <w:r w:rsidRPr="00517764">
        <w:rPr>
          <w:rFonts w:ascii="Arial" w:hAnsi="Arial" w:cs="Arial"/>
          <w:sz w:val="18"/>
          <w:szCs w:val="18"/>
        </w:rPr>
        <w:t>2007</w:t>
      </w:r>
      <w:r w:rsidRPr="00517764">
        <w:rPr>
          <w:rFonts w:ascii="Arial" w:hAnsi="Arial" w:cs="Arial"/>
          <w:spacing w:val="-3"/>
          <w:sz w:val="18"/>
          <w:szCs w:val="18"/>
        </w:rPr>
        <w:t xml:space="preserve"> </w:t>
      </w:r>
      <w:r w:rsidRPr="00517764">
        <w:rPr>
          <w:rFonts w:ascii="Arial" w:hAnsi="Arial" w:cs="Arial"/>
          <w:sz w:val="18"/>
          <w:szCs w:val="18"/>
        </w:rPr>
        <w:t>y la ley 1607 de 2012 (Reforma Tributaria).</w:t>
      </w:r>
    </w:p>
    <w:p w14:paraId="5F7BBE50" w14:textId="77777777" w:rsidR="009448AC" w:rsidRPr="00517764" w:rsidRDefault="009448AC" w:rsidP="00C63E5B">
      <w:pPr>
        <w:pStyle w:val="Prrafodelista"/>
        <w:widowControl w:val="0"/>
        <w:numPr>
          <w:ilvl w:val="0"/>
          <w:numId w:val="9"/>
        </w:numPr>
        <w:tabs>
          <w:tab w:val="left" w:pos="1055"/>
        </w:tabs>
        <w:autoSpaceDE w:val="0"/>
        <w:autoSpaceDN w:val="0"/>
        <w:spacing w:after="0" w:line="240" w:lineRule="auto"/>
        <w:contextualSpacing w:val="0"/>
        <w:jc w:val="both"/>
        <w:rPr>
          <w:rFonts w:ascii="Arial" w:hAnsi="Arial" w:cs="Arial"/>
          <w:sz w:val="18"/>
          <w:szCs w:val="18"/>
        </w:rPr>
      </w:pPr>
      <w:r w:rsidRPr="00517764">
        <w:rPr>
          <w:rFonts w:ascii="Arial" w:hAnsi="Arial" w:cs="Arial"/>
          <w:sz w:val="18"/>
          <w:szCs w:val="18"/>
        </w:rPr>
        <w:t>Suscribir</w:t>
      </w:r>
      <w:r w:rsidRPr="00517764">
        <w:rPr>
          <w:rFonts w:ascii="Arial" w:hAnsi="Arial" w:cs="Arial"/>
          <w:spacing w:val="-5"/>
          <w:sz w:val="18"/>
          <w:szCs w:val="18"/>
        </w:rPr>
        <w:t xml:space="preserve"> </w:t>
      </w:r>
      <w:r w:rsidRPr="00517764">
        <w:rPr>
          <w:rFonts w:ascii="Arial" w:hAnsi="Arial" w:cs="Arial"/>
          <w:sz w:val="18"/>
          <w:szCs w:val="18"/>
        </w:rPr>
        <w:t>el</w:t>
      </w:r>
      <w:r w:rsidRPr="00517764">
        <w:rPr>
          <w:rFonts w:ascii="Arial" w:hAnsi="Arial" w:cs="Arial"/>
          <w:spacing w:val="-4"/>
          <w:sz w:val="18"/>
          <w:szCs w:val="18"/>
        </w:rPr>
        <w:t xml:space="preserve"> </w:t>
      </w:r>
      <w:r w:rsidRPr="00517764">
        <w:rPr>
          <w:rFonts w:ascii="Arial" w:hAnsi="Arial" w:cs="Arial"/>
          <w:sz w:val="18"/>
          <w:szCs w:val="18"/>
        </w:rPr>
        <w:t>acta</w:t>
      </w:r>
      <w:r w:rsidRPr="00517764">
        <w:rPr>
          <w:rFonts w:ascii="Arial" w:hAnsi="Arial" w:cs="Arial"/>
          <w:spacing w:val="-4"/>
          <w:sz w:val="18"/>
          <w:szCs w:val="18"/>
        </w:rPr>
        <w:t xml:space="preserve"> </w:t>
      </w:r>
      <w:r w:rsidRPr="00517764">
        <w:rPr>
          <w:rFonts w:ascii="Arial" w:hAnsi="Arial" w:cs="Arial"/>
          <w:sz w:val="18"/>
          <w:szCs w:val="18"/>
        </w:rPr>
        <w:t>de</w:t>
      </w:r>
      <w:r w:rsidRPr="00517764">
        <w:rPr>
          <w:rFonts w:ascii="Arial" w:hAnsi="Arial" w:cs="Arial"/>
          <w:spacing w:val="-4"/>
          <w:sz w:val="18"/>
          <w:szCs w:val="18"/>
        </w:rPr>
        <w:t xml:space="preserve"> </w:t>
      </w:r>
      <w:r w:rsidRPr="00517764">
        <w:rPr>
          <w:rFonts w:ascii="Arial" w:hAnsi="Arial" w:cs="Arial"/>
          <w:spacing w:val="-2"/>
          <w:sz w:val="18"/>
          <w:szCs w:val="18"/>
        </w:rPr>
        <w:t>Liquidación.</w:t>
      </w:r>
    </w:p>
    <w:p w14:paraId="2940EB4A" w14:textId="77777777" w:rsidR="009448AC" w:rsidRPr="00517764" w:rsidRDefault="009448AC" w:rsidP="00C63E5B">
      <w:pPr>
        <w:pStyle w:val="Prrafodelista"/>
        <w:widowControl w:val="0"/>
        <w:numPr>
          <w:ilvl w:val="0"/>
          <w:numId w:val="9"/>
        </w:numPr>
        <w:tabs>
          <w:tab w:val="left" w:pos="1055"/>
        </w:tabs>
        <w:autoSpaceDE w:val="0"/>
        <w:autoSpaceDN w:val="0"/>
        <w:spacing w:after="0" w:line="240" w:lineRule="auto"/>
        <w:contextualSpacing w:val="0"/>
        <w:jc w:val="both"/>
        <w:rPr>
          <w:rFonts w:ascii="Arial" w:hAnsi="Arial" w:cs="Arial"/>
          <w:sz w:val="18"/>
          <w:szCs w:val="18"/>
        </w:rPr>
      </w:pPr>
      <w:r w:rsidRPr="00517764">
        <w:rPr>
          <w:rFonts w:ascii="Arial" w:hAnsi="Arial" w:cs="Arial"/>
          <w:sz w:val="18"/>
          <w:szCs w:val="18"/>
        </w:rPr>
        <w:t>Las</w:t>
      </w:r>
      <w:r w:rsidRPr="00517764">
        <w:rPr>
          <w:rFonts w:ascii="Arial" w:hAnsi="Arial" w:cs="Arial"/>
          <w:spacing w:val="-7"/>
          <w:sz w:val="18"/>
          <w:szCs w:val="18"/>
        </w:rPr>
        <w:t xml:space="preserve"> </w:t>
      </w:r>
      <w:r w:rsidRPr="00517764">
        <w:rPr>
          <w:rFonts w:ascii="Arial" w:hAnsi="Arial" w:cs="Arial"/>
          <w:sz w:val="18"/>
          <w:szCs w:val="18"/>
        </w:rPr>
        <w:t>demás</w:t>
      </w:r>
      <w:r w:rsidRPr="00517764">
        <w:rPr>
          <w:rFonts w:ascii="Arial" w:hAnsi="Arial" w:cs="Arial"/>
          <w:spacing w:val="-5"/>
          <w:sz w:val="18"/>
          <w:szCs w:val="18"/>
        </w:rPr>
        <w:t xml:space="preserve"> </w:t>
      </w:r>
      <w:r w:rsidRPr="00517764">
        <w:rPr>
          <w:rFonts w:ascii="Arial" w:hAnsi="Arial" w:cs="Arial"/>
          <w:sz w:val="18"/>
          <w:szCs w:val="18"/>
        </w:rPr>
        <w:t>obligaciones</w:t>
      </w:r>
      <w:r w:rsidRPr="00517764">
        <w:rPr>
          <w:rFonts w:ascii="Arial" w:hAnsi="Arial" w:cs="Arial"/>
          <w:spacing w:val="-5"/>
          <w:sz w:val="18"/>
          <w:szCs w:val="18"/>
        </w:rPr>
        <w:t xml:space="preserve"> </w:t>
      </w:r>
      <w:r w:rsidRPr="00517764">
        <w:rPr>
          <w:rFonts w:ascii="Arial" w:hAnsi="Arial" w:cs="Arial"/>
          <w:sz w:val="18"/>
          <w:szCs w:val="18"/>
        </w:rPr>
        <w:t>que</w:t>
      </w:r>
      <w:r w:rsidRPr="00517764">
        <w:rPr>
          <w:rFonts w:ascii="Arial" w:hAnsi="Arial" w:cs="Arial"/>
          <w:spacing w:val="-5"/>
          <w:sz w:val="18"/>
          <w:szCs w:val="18"/>
        </w:rPr>
        <w:t xml:space="preserve"> </w:t>
      </w:r>
      <w:r w:rsidRPr="00517764">
        <w:rPr>
          <w:rFonts w:ascii="Arial" w:hAnsi="Arial" w:cs="Arial"/>
          <w:sz w:val="18"/>
          <w:szCs w:val="18"/>
        </w:rPr>
        <w:t>se</w:t>
      </w:r>
      <w:r w:rsidRPr="00517764">
        <w:rPr>
          <w:rFonts w:ascii="Arial" w:hAnsi="Arial" w:cs="Arial"/>
          <w:spacing w:val="-5"/>
          <w:sz w:val="18"/>
          <w:szCs w:val="18"/>
        </w:rPr>
        <w:t xml:space="preserve"> </w:t>
      </w:r>
      <w:r w:rsidRPr="00517764">
        <w:rPr>
          <w:rFonts w:ascii="Arial" w:hAnsi="Arial" w:cs="Arial"/>
          <w:sz w:val="18"/>
          <w:szCs w:val="18"/>
        </w:rPr>
        <w:t>deriven</w:t>
      </w:r>
      <w:r w:rsidRPr="00517764">
        <w:rPr>
          <w:rFonts w:ascii="Arial" w:hAnsi="Arial" w:cs="Arial"/>
          <w:spacing w:val="-5"/>
          <w:sz w:val="18"/>
          <w:szCs w:val="18"/>
        </w:rPr>
        <w:t xml:space="preserve"> </w:t>
      </w:r>
      <w:r w:rsidRPr="00517764">
        <w:rPr>
          <w:rFonts w:ascii="Arial" w:hAnsi="Arial" w:cs="Arial"/>
          <w:sz w:val="18"/>
          <w:szCs w:val="18"/>
        </w:rPr>
        <w:t>de</w:t>
      </w:r>
      <w:r w:rsidRPr="00517764">
        <w:rPr>
          <w:rFonts w:ascii="Arial" w:hAnsi="Arial" w:cs="Arial"/>
          <w:spacing w:val="-5"/>
          <w:sz w:val="18"/>
          <w:szCs w:val="18"/>
        </w:rPr>
        <w:t xml:space="preserve"> </w:t>
      </w:r>
      <w:r w:rsidRPr="00517764">
        <w:rPr>
          <w:rFonts w:ascii="Arial" w:hAnsi="Arial" w:cs="Arial"/>
          <w:sz w:val="18"/>
          <w:szCs w:val="18"/>
        </w:rPr>
        <w:t>la</w:t>
      </w:r>
      <w:r w:rsidRPr="00517764">
        <w:rPr>
          <w:rFonts w:ascii="Arial" w:hAnsi="Arial" w:cs="Arial"/>
          <w:spacing w:val="-5"/>
          <w:sz w:val="18"/>
          <w:szCs w:val="18"/>
        </w:rPr>
        <w:t xml:space="preserve"> </w:t>
      </w:r>
      <w:r w:rsidRPr="00517764">
        <w:rPr>
          <w:rFonts w:ascii="Arial" w:hAnsi="Arial" w:cs="Arial"/>
          <w:sz w:val="18"/>
          <w:szCs w:val="18"/>
        </w:rPr>
        <w:t>naturaleza</w:t>
      </w:r>
      <w:r w:rsidRPr="00517764">
        <w:rPr>
          <w:rFonts w:ascii="Arial" w:hAnsi="Arial" w:cs="Arial"/>
          <w:spacing w:val="-5"/>
          <w:sz w:val="18"/>
          <w:szCs w:val="18"/>
        </w:rPr>
        <w:t xml:space="preserve"> </w:t>
      </w:r>
      <w:r w:rsidRPr="00517764">
        <w:rPr>
          <w:rFonts w:ascii="Arial" w:hAnsi="Arial" w:cs="Arial"/>
          <w:sz w:val="18"/>
          <w:szCs w:val="18"/>
        </w:rPr>
        <w:t>del</w:t>
      </w:r>
      <w:r w:rsidRPr="00517764">
        <w:rPr>
          <w:rFonts w:ascii="Arial" w:hAnsi="Arial" w:cs="Arial"/>
          <w:spacing w:val="-4"/>
          <w:sz w:val="18"/>
          <w:szCs w:val="18"/>
        </w:rPr>
        <w:t xml:space="preserve"> </w:t>
      </w:r>
      <w:r w:rsidRPr="00517764">
        <w:rPr>
          <w:rFonts w:ascii="Arial" w:hAnsi="Arial" w:cs="Arial"/>
          <w:spacing w:val="-2"/>
          <w:sz w:val="18"/>
          <w:szCs w:val="18"/>
        </w:rPr>
        <w:t>contrato.</w:t>
      </w:r>
    </w:p>
    <w:p w14:paraId="70B42303" w14:textId="21094D08" w:rsidR="009E3A10" w:rsidRPr="00517764" w:rsidRDefault="009E3A10" w:rsidP="00C63E5B">
      <w:pPr>
        <w:pStyle w:val="Prrafodelista"/>
        <w:numPr>
          <w:ilvl w:val="0"/>
          <w:numId w:val="9"/>
        </w:numPr>
        <w:spacing w:line="240" w:lineRule="auto"/>
        <w:jc w:val="both"/>
        <w:rPr>
          <w:rFonts w:ascii="Arial" w:eastAsia="Calibri" w:hAnsi="Arial" w:cs="Arial"/>
          <w:sz w:val="18"/>
          <w:szCs w:val="18"/>
          <w:lang w:eastAsia="en-US"/>
        </w:rPr>
      </w:pPr>
      <w:r w:rsidRPr="00517764">
        <w:rPr>
          <w:rFonts w:ascii="Arial" w:eastAsia="Calibri" w:hAnsi="Arial" w:cs="Arial"/>
          <w:sz w:val="18"/>
          <w:szCs w:val="18"/>
          <w:lang w:eastAsia="en-US"/>
        </w:rPr>
        <w:t>Obrar con lealtad buena fe y sujeto a las normas que exige la contratación pública.</w:t>
      </w:r>
    </w:p>
    <w:p w14:paraId="49B00EF1" w14:textId="79253214" w:rsidR="009E3A10" w:rsidRPr="00517764" w:rsidRDefault="009E3A10" w:rsidP="00C63E5B">
      <w:pPr>
        <w:pStyle w:val="Prrafodelista"/>
        <w:numPr>
          <w:ilvl w:val="0"/>
          <w:numId w:val="9"/>
        </w:numPr>
        <w:spacing w:line="240" w:lineRule="auto"/>
        <w:jc w:val="both"/>
        <w:rPr>
          <w:rFonts w:ascii="Arial" w:eastAsia="Calibri" w:hAnsi="Arial" w:cs="Arial"/>
          <w:sz w:val="18"/>
          <w:szCs w:val="18"/>
          <w:lang w:eastAsia="en-US"/>
        </w:rPr>
      </w:pPr>
      <w:r w:rsidRPr="00517764">
        <w:rPr>
          <w:rFonts w:ascii="Arial" w:eastAsia="Calibri" w:hAnsi="Arial" w:cs="Arial"/>
          <w:sz w:val="18"/>
          <w:szCs w:val="18"/>
          <w:lang w:eastAsia="en-US"/>
        </w:rPr>
        <w:t>Adelantar los trámites y cumplir con los requisitos para la ejecución del contrato.</w:t>
      </w:r>
    </w:p>
    <w:p w14:paraId="023A2047" w14:textId="6F1A3B24" w:rsidR="009E3A10" w:rsidRPr="00517764" w:rsidRDefault="009E3A10" w:rsidP="00C63E5B">
      <w:pPr>
        <w:pStyle w:val="Prrafodelista"/>
        <w:numPr>
          <w:ilvl w:val="0"/>
          <w:numId w:val="9"/>
        </w:numPr>
        <w:spacing w:line="240" w:lineRule="auto"/>
        <w:jc w:val="both"/>
        <w:rPr>
          <w:rFonts w:ascii="Arial" w:eastAsia="Calibri" w:hAnsi="Arial" w:cs="Arial"/>
          <w:sz w:val="18"/>
          <w:szCs w:val="18"/>
          <w:lang w:eastAsia="en-US"/>
        </w:rPr>
      </w:pPr>
      <w:r w:rsidRPr="00517764">
        <w:rPr>
          <w:rFonts w:ascii="Arial" w:eastAsia="Calibri" w:hAnsi="Arial" w:cs="Arial"/>
          <w:sz w:val="18"/>
          <w:szCs w:val="18"/>
          <w:lang w:eastAsia="en-US"/>
        </w:rPr>
        <w:t>Realizar la supervisión del contrato.</w:t>
      </w:r>
    </w:p>
    <w:p w14:paraId="0AF4E66A" w14:textId="161B6A7D" w:rsidR="009E3A10" w:rsidRPr="00517764" w:rsidRDefault="009E3A10" w:rsidP="00C63E5B">
      <w:pPr>
        <w:pStyle w:val="Prrafodelista"/>
        <w:numPr>
          <w:ilvl w:val="0"/>
          <w:numId w:val="9"/>
        </w:numPr>
        <w:spacing w:line="240" w:lineRule="auto"/>
        <w:jc w:val="both"/>
        <w:rPr>
          <w:rFonts w:ascii="Arial" w:eastAsia="Calibri" w:hAnsi="Arial" w:cs="Arial"/>
          <w:sz w:val="18"/>
          <w:szCs w:val="18"/>
          <w:lang w:eastAsia="en-US"/>
        </w:rPr>
      </w:pPr>
      <w:r w:rsidRPr="00517764">
        <w:rPr>
          <w:rFonts w:ascii="Arial" w:eastAsia="Calibri" w:hAnsi="Arial" w:cs="Arial"/>
          <w:sz w:val="18"/>
          <w:szCs w:val="18"/>
          <w:lang w:eastAsia="en-US"/>
        </w:rPr>
        <w:t>Realizar los pagos con el que se obliga en calidad de contratante</w:t>
      </w:r>
      <w:r w:rsidR="009B7D57" w:rsidRPr="00517764">
        <w:rPr>
          <w:rFonts w:ascii="Arial" w:eastAsia="Calibri" w:hAnsi="Arial" w:cs="Arial"/>
          <w:sz w:val="18"/>
          <w:szCs w:val="18"/>
          <w:lang w:eastAsia="en-US"/>
        </w:rPr>
        <w:t xml:space="preserve">, previo </w:t>
      </w:r>
      <w:r w:rsidR="003E355B" w:rsidRPr="00517764">
        <w:rPr>
          <w:rFonts w:ascii="Arial" w:eastAsia="Calibri" w:hAnsi="Arial" w:cs="Arial"/>
          <w:sz w:val="18"/>
          <w:szCs w:val="18"/>
          <w:lang w:eastAsia="en-US"/>
        </w:rPr>
        <w:t>aprobación</w:t>
      </w:r>
      <w:r w:rsidR="009B7D57" w:rsidRPr="00517764">
        <w:rPr>
          <w:rFonts w:ascii="Arial" w:eastAsia="Calibri" w:hAnsi="Arial" w:cs="Arial"/>
          <w:sz w:val="18"/>
          <w:szCs w:val="18"/>
          <w:lang w:eastAsia="en-US"/>
        </w:rPr>
        <w:t xml:space="preserve"> legal</w:t>
      </w:r>
      <w:r w:rsidRPr="00517764">
        <w:rPr>
          <w:rFonts w:ascii="Arial" w:eastAsia="Calibri" w:hAnsi="Arial" w:cs="Arial"/>
          <w:sz w:val="18"/>
          <w:szCs w:val="18"/>
          <w:lang w:eastAsia="en-US"/>
        </w:rPr>
        <w:t>.</w:t>
      </w:r>
    </w:p>
    <w:p w14:paraId="54CA4AB7" w14:textId="0736EFF2" w:rsidR="009E3A10" w:rsidRPr="00517764" w:rsidRDefault="009E3A10" w:rsidP="00C63E5B">
      <w:pPr>
        <w:pStyle w:val="Prrafodelista"/>
        <w:numPr>
          <w:ilvl w:val="0"/>
          <w:numId w:val="9"/>
        </w:numPr>
        <w:spacing w:line="240" w:lineRule="auto"/>
        <w:jc w:val="both"/>
        <w:rPr>
          <w:rFonts w:ascii="Arial" w:eastAsia="Calibri" w:hAnsi="Arial" w:cs="Arial"/>
          <w:sz w:val="18"/>
          <w:szCs w:val="18"/>
          <w:lang w:eastAsia="en-US"/>
        </w:rPr>
      </w:pPr>
      <w:r w:rsidRPr="00517764">
        <w:rPr>
          <w:rFonts w:ascii="Arial" w:eastAsia="Calibri" w:hAnsi="Arial" w:cs="Arial"/>
          <w:sz w:val="18"/>
          <w:szCs w:val="18"/>
          <w:lang w:eastAsia="en-US"/>
        </w:rPr>
        <w:t>Las demás relacionadas con el objeto y naturaleza del presente contrato y que garantice el cabal y oportuno cumplimiento del mismo.</w:t>
      </w:r>
    </w:p>
    <w:p w14:paraId="6991E0C3" w14:textId="50114C79" w:rsidR="008741D0" w:rsidRPr="00517764" w:rsidRDefault="00872A18" w:rsidP="00C63E5B">
      <w:pPr>
        <w:pStyle w:val="Prrafodelista"/>
        <w:numPr>
          <w:ilvl w:val="0"/>
          <w:numId w:val="9"/>
        </w:numPr>
        <w:spacing w:line="240" w:lineRule="auto"/>
        <w:jc w:val="both"/>
        <w:rPr>
          <w:rFonts w:ascii="Arial" w:hAnsi="Arial" w:cs="Arial"/>
          <w:sz w:val="18"/>
          <w:szCs w:val="18"/>
        </w:rPr>
      </w:pPr>
      <w:r w:rsidRPr="00517764">
        <w:rPr>
          <w:rFonts w:ascii="Arial" w:hAnsi="Arial" w:cs="Arial"/>
          <w:sz w:val="18"/>
          <w:szCs w:val="18"/>
        </w:rPr>
        <w:t xml:space="preserve">Velar por el cumplimiento de todas las cláusulas contractuales; </w:t>
      </w:r>
    </w:p>
    <w:p w14:paraId="7C2C3027" w14:textId="0364C17A" w:rsidR="008741D0" w:rsidRPr="00517764" w:rsidRDefault="00872A18" w:rsidP="00C63E5B">
      <w:pPr>
        <w:pStyle w:val="Prrafodelista"/>
        <w:numPr>
          <w:ilvl w:val="0"/>
          <w:numId w:val="9"/>
        </w:numPr>
        <w:spacing w:line="240" w:lineRule="auto"/>
        <w:jc w:val="both"/>
        <w:rPr>
          <w:rFonts w:ascii="Arial" w:hAnsi="Arial" w:cs="Arial"/>
          <w:sz w:val="18"/>
          <w:szCs w:val="18"/>
        </w:rPr>
      </w:pPr>
      <w:r w:rsidRPr="00517764">
        <w:rPr>
          <w:rFonts w:ascii="Arial" w:hAnsi="Arial" w:cs="Arial"/>
          <w:sz w:val="18"/>
          <w:szCs w:val="18"/>
        </w:rPr>
        <w:t>Construir el expediente contractual donde reposaran las actas y los informes que se elaboren durante la ejecución del Con</w:t>
      </w:r>
      <w:r w:rsidR="008741D0" w:rsidRPr="00517764">
        <w:rPr>
          <w:rFonts w:ascii="Arial" w:hAnsi="Arial" w:cs="Arial"/>
          <w:sz w:val="18"/>
          <w:szCs w:val="18"/>
        </w:rPr>
        <w:t>trato</w:t>
      </w:r>
      <w:r w:rsidRPr="00517764">
        <w:rPr>
          <w:rFonts w:ascii="Arial" w:hAnsi="Arial" w:cs="Arial"/>
          <w:sz w:val="18"/>
          <w:szCs w:val="18"/>
        </w:rPr>
        <w:t xml:space="preserve">. </w:t>
      </w:r>
    </w:p>
    <w:p w14:paraId="20D98F12" w14:textId="6A9EF6DE" w:rsidR="008741D0" w:rsidRPr="00517764" w:rsidRDefault="008741D0" w:rsidP="00C63E5B">
      <w:pPr>
        <w:pStyle w:val="Prrafodelista"/>
        <w:numPr>
          <w:ilvl w:val="0"/>
          <w:numId w:val="9"/>
        </w:numPr>
        <w:spacing w:line="240" w:lineRule="auto"/>
        <w:jc w:val="both"/>
        <w:rPr>
          <w:rFonts w:ascii="Arial" w:hAnsi="Arial" w:cs="Arial"/>
          <w:sz w:val="18"/>
          <w:szCs w:val="18"/>
        </w:rPr>
      </w:pPr>
      <w:r w:rsidRPr="00517764">
        <w:rPr>
          <w:rFonts w:ascii="Arial" w:hAnsi="Arial" w:cs="Arial"/>
          <w:sz w:val="18"/>
          <w:szCs w:val="18"/>
        </w:rPr>
        <w:t>L</w:t>
      </w:r>
      <w:r w:rsidR="00872A18" w:rsidRPr="00517764">
        <w:rPr>
          <w:rFonts w:ascii="Arial" w:hAnsi="Arial" w:cs="Arial"/>
          <w:sz w:val="18"/>
          <w:szCs w:val="18"/>
        </w:rPr>
        <w:t>levar el control de la ejecución para garantizar la transparencia, eficiencia y eficacia del desarrollo;</w:t>
      </w:r>
    </w:p>
    <w:p w14:paraId="5F8F7D39" w14:textId="424E1D9B" w:rsidR="00A82969" w:rsidRPr="00517764" w:rsidRDefault="00872A18" w:rsidP="00C63E5B">
      <w:pPr>
        <w:pStyle w:val="Prrafodelista"/>
        <w:numPr>
          <w:ilvl w:val="0"/>
          <w:numId w:val="9"/>
        </w:numPr>
        <w:spacing w:line="240" w:lineRule="auto"/>
        <w:jc w:val="both"/>
        <w:rPr>
          <w:rFonts w:ascii="Arial" w:hAnsi="Arial" w:cs="Arial"/>
          <w:sz w:val="18"/>
          <w:szCs w:val="18"/>
        </w:rPr>
      </w:pPr>
      <w:r w:rsidRPr="00517764">
        <w:rPr>
          <w:rFonts w:ascii="Arial" w:hAnsi="Arial" w:cs="Arial"/>
          <w:sz w:val="18"/>
          <w:szCs w:val="18"/>
        </w:rPr>
        <w:t xml:space="preserve">Designar un funcionario y/o funcionarios encargados de efectuar la supervisión del </w:t>
      </w:r>
      <w:r w:rsidR="003E355B">
        <w:rPr>
          <w:rFonts w:ascii="Arial" w:hAnsi="Arial" w:cs="Arial"/>
          <w:sz w:val="18"/>
          <w:szCs w:val="18"/>
          <w:lang w:val="es-ES"/>
        </w:rPr>
        <w:t xml:space="preserve">contrato. </w:t>
      </w:r>
    </w:p>
    <w:p w14:paraId="1FB97751" w14:textId="77777777" w:rsidR="00A82969" w:rsidRPr="00517764" w:rsidRDefault="00A82969" w:rsidP="00C63E5B">
      <w:pPr>
        <w:spacing w:line="240" w:lineRule="auto"/>
        <w:jc w:val="both"/>
        <w:rPr>
          <w:rFonts w:eastAsia="Calibri"/>
          <w:sz w:val="18"/>
          <w:szCs w:val="18"/>
          <w:lang w:eastAsia="en-US"/>
        </w:rPr>
      </w:pPr>
    </w:p>
    <w:p w14:paraId="7B4463D4" w14:textId="77777777" w:rsidR="00A62A1E" w:rsidRPr="00517764" w:rsidRDefault="00A62A1E" w:rsidP="00C63E5B">
      <w:pPr>
        <w:pStyle w:val="Prrafodelista"/>
        <w:numPr>
          <w:ilvl w:val="0"/>
          <w:numId w:val="6"/>
        </w:numPr>
        <w:spacing w:after="160" w:line="240" w:lineRule="auto"/>
        <w:jc w:val="both"/>
        <w:rPr>
          <w:rFonts w:ascii="Arial" w:hAnsi="Arial" w:cs="Arial"/>
          <w:b/>
          <w:bCs/>
          <w:sz w:val="18"/>
          <w:szCs w:val="18"/>
        </w:rPr>
      </w:pPr>
      <w:r w:rsidRPr="00517764">
        <w:rPr>
          <w:rFonts w:ascii="Arial" w:hAnsi="Arial" w:cs="Arial"/>
          <w:b/>
          <w:bCs/>
          <w:sz w:val="18"/>
          <w:szCs w:val="18"/>
        </w:rPr>
        <w:t xml:space="preserve">PRESUPUESTO OFICIAL Y JUSTIFICACIÓN DEL MISMO. </w:t>
      </w:r>
    </w:p>
    <w:p w14:paraId="34C61E53" w14:textId="57767118" w:rsidR="00614C9F" w:rsidRPr="002C406F" w:rsidRDefault="00D73083" w:rsidP="00C63E5B">
      <w:pPr>
        <w:spacing w:line="240" w:lineRule="auto"/>
        <w:jc w:val="both"/>
        <w:rPr>
          <w:b/>
          <w:bCs/>
          <w:sz w:val="18"/>
          <w:szCs w:val="18"/>
        </w:rPr>
      </w:pPr>
      <w:r w:rsidRPr="000A5990">
        <w:rPr>
          <w:sz w:val="18"/>
          <w:szCs w:val="18"/>
          <w:lang w:val="x-none"/>
        </w:rPr>
        <w:t>Según</w:t>
      </w:r>
      <w:r w:rsidR="00A62A1E" w:rsidRPr="000A5990">
        <w:rPr>
          <w:sz w:val="18"/>
          <w:szCs w:val="18"/>
          <w:lang w:val="x-none"/>
        </w:rPr>
        <w:t xml:space="preserve"> se pudo estimar con los precios unitarios del </w:t>
      </w:r>
      <w:r w:rsidRPr="000A5990">
        <w:rPr>
          <w:sz w:val="18"/>
          <w:szCs w:val="18"/>
          <w:lang w:val="x-none"/>
        </w:rPr>
        <w:t>análisis</w:t>
      </w:r>
      <w:r w:rsidR="00A62A1E" w:rsidRPr="000A5990">
        <w:rPr>
          <w:sz w:val="18"/>
          <w:szCs w:val="18"/>
          <w:lang w:val="x-none"/>
        </w:rPr>
        <w:t xml:space="preserve"> de mercado</w:t>
      </w:r>
      <w:r w:rsidR="00A62A1E" w:rsidRPr="000A5990">
        <w:rPr>
          <w:sz w:val="18"/>
          <w:szCs w:val="18"/>
        </w:rPr>
        <w:t xml:space="preserve"> el presupuesto de esta contratación se estima en la suma</w:t>
      </w:r>
      <w:r w:rsidR="00A62A1E" w:rsidRPr="000A5990">
        <w:rPr>
          <w:b/>
          <w:bCs/>
          <w:sz w:val="18"/>
          <w:szCs w:val="18"/>
        </w:rPr>
        <w:t xml:space="preserve"> </w:t>
      </w:r>
      <w:r w:rsidR="00A62A1E" w:rsidRPr="000A5990">
        <w:rPr>
          <w:sz w:val="18"/>
          <w:szCs w:val="18"/>
        </w:rPr>
        <w:t>de</w:t>
      </w:r>
      <w:r w:rsidR="00A62A1E" w:rsidRPr="000A5990">
        <w:rPr>
          <w:b/>
          <w:bCs/>
          <w:sz w:val="18"/>
          <w:szCs w:val="18"/>
        </w:rPr>
        <w:t xml:space="preserve"> </w:t>
      </w:r>
      <w:r w:rsidR="002C406F" w:rsidRPr="002C406F">
        <w:rPr>
          <w:b/>
          <w:bCs/>
          <w:sz w:val="18"/>
          <w:szCs w:val="18"/>
        </w:rPr>
        <w:t>MIL CINCUENTA MILLONES DE PESOS M/CTE</w:t>
      </w:r>
      <w:r w:rsidR="002C406F">
        <w:rPr>
          <w:b/>
          <w:bCs/>
          <w:sz w:val="18"/>
          <w:szCs w:val="18"/>
        </w:rPr>
        <w:t xml:space="preserve"> </w:t>
      </w:r>
      <w:r w:rsidR="00211207" w:rsidRPr="000A5990">
        <w:rPr>
          <w:b/>
          <w:bCs/>
          <w:sz w:val="18"/>
          <w:szCs w:val="18"/>
        </w:rPr>
        <w:t>($1.0</w:t>
      </w:r>
      <w:r w:rsidR="002C406F">
        <w:rPr>
          <w:b/>
          <w:bCs/>
          <w:sz w:val="18"/>
          <w:szCs w:val="18"/>
        </w:rPr>
        <w:t>5</w:t>
      </w:r>
      <w:r w:rsidR="00211207" w:rsidRPr="000A5990">
        <w:rPr>
          <w:b/>
          <w:bCs/>
          <w:sz w:val="18"/>
          <w:szCs w:val="18"/>
        </w:rPr>
        <w:t>0.000.000),</w:t>
      </w:r>
      <w:r w:rsidR="000A5990" w:rsidRPr="000A5990">
        <w:rPr>
          <w:b/>
          <w:bCs/>
          <w:sz w:val="18"/>
          <w:szCs w:val="18"/>
        </w:rPr>
        <w:t xml:space="preserve"> </w:t>
      </w:r>
      <w:r w:rsidR="00A62A1E" w:rsidRPr="000A5990">
        <w:rPr>
          <w:sz w:val="18"/>
          <w:szCs w:val="18"/>
        </w:rPr>
        <w:t>incluido los impuestos (IVA), tasas, retención y demás gravámenes que le son aplicables al servicio y/o bienes ofertados. En especial el marco tributario distrital y el valor correspondiente de la garantía única de cumplimiento de conformidad con</w:t>
      </w:r>
      <w:r w:rsidR="00A62A1E" w:rsidRPr="00517764">
        <w:rPr>
          <w:sz w:val="18"/>
          <w:szCs w:val="18"/>
        </w:rPr>
        <w:t xml:space="preserve"> el estudio de mercado realizado el cual se encuentra anexo (el cual se adjunta para que haga parte integral de este estudio previo).</w:t>
      </w:r>
    </w:p>
    <w:p w14:paraId="54796526" w14:textId="77777777" w:rsidR="00614C9F" w:rsidRPr="00517764" w:rsidRDefault="00614C9F" w:rsidP="00C63E5B">
      <w:pPr>
        <w:spacing w:line="240" w:lineRule="auto"/>
        <w:jc w:val="both"/>
        <w:rPr>
          <w:sz w:val="18"/>
          <w:szCs w:val="18"/>
        </w:rPr>
      </w:pPr>
    </w:p>
    <w:p w14:paraId="31E4E56D" w14:textId="77777777" w:rsidR="00A82969" w:rsidRPr="00517764" w:rsidRDefault="00A82969" w:rsidP="00C63E5B">
      <w:pPr>
        <w:spacing w:line="240" w:lineRule="auto"/>
        <w:jc w:val="both"/>
        <w:rPr>
          <w:sz w:val="18"/>
          <w:szCs w:val="18"/>
        </w:rPr>
      </w:pPr>
    </w:p>
    <w:p w14:paraId="692A59BE" w14:textId="1337DDF2" w:rsidR="00614C9F" w:rsidRPr="00517764" w:rsidRDefault="00A62A1E" w:rsidP="00C63E5B">
      <w:pPr>
        <w:pStyle w:val="Prrafodelista"/>
        <w:numPr>
          <w:ilvl w:val="1"/>
          <w:numId w:val="14"/>
        </w:numPr>
        <w:spacing w:line="240" w:lineRule="auto"/>
        <w:jc w:val="both"/>
        <w:rPr>
          <w:rFonts w:ascii="Arial" w:hAnsi="Arial" w:cs="Arial"/>
          <w:sz w:val="18"/>
          <w:szCs w:val="18"/>
        </w:rPr>
      </w:pPr>
      <w:r w:rsidRPr="00517764">
        <w:rPr>
          <w:rFonts w:ascii="Arial" w:hAnsi="Arial" w:cs="Arial"/>
          <w:b/>
          <w:bCs/>
          <w:sz w:val="18"/>
          <w:szCs w:val="18"/>
        </w:rPr>
        <w:t xml:space="preserve">ANÁLISIS DE PRECIOS </w:t>
      </w:r>
      <w:r w:rsidR="00321927" w:rsidRPr="00517764">
        <w:rPr>
          <w:rFonts w:ascii="Arial" w:hAnsi="Arial" w:cs="Arial"/>
          <w:b/>
          <w:bCs/>
          <w:sz w:val="18"/>
          <w:szCs w:val="18"/>
        </w:rPr>
        <w:t>DEL MERCADO</w:t>
      </w:r>
      <w:r w:rsidRPr="00517764">
        <w:rPr>
          <w:rFonts w:ascii="Arial" w:hAnsi="Arial" w:cs="Arial"/>
          <w:b/>
          <w:bCs/>
          <w:sz w:val="18"/>
          <w:szCs w:val="18"/>
        </w:rPr>
        <w:t>:</w:t>
      </w:r>
      <w:r w:rsidRPr="00517764">
        <w:rPr>
          <w:rFonts w:ascii="Arial" w:hAnsi="Arial" w:cs="Arial"/>
          <w:sz w:val="18"/>
          <w:szCs w:val="18"/>
        </w:rPr>
        <w:t xml:space="preserve"> </w:t>
      </w:r>
    </w:p>
    <w:p w14:paraId="79284626" w14:textId="26CAF950" w:rsidR="00A62A1E" w:rsidRPr="00517764" w:rsidRDefault="00A62A1E" w:rsidP="00C63E5B">
      <w:pPr>
        <w:spacing w:line="240" w:lineRule="auto"/>
        <w:jc w:val="both"/>
        <w:rPr>
          <w:sz w:val="18"/>
          <w:szCs w:val="18"/>
        </w:rPr>
      </w:pPr>
      <w:r w:rsidRPr="00517764">
        <w:rPr>
          <w:sz w:val="18"/>
          <w:szCs w:val="18"/>
        </w:rPr>
        <w:t xml:space="preserve">El análisis de mercado que soporta el valor estimado del contrato que se pretende celebrar, </w:t>
      </w:r>
      <w:r w:rsidRPr="00517764">
        <w:rPr>
          <w:bCs/>
          <w:sz w:val="18"/>
          <w:szCs w:val="18"/>
        </w:rPr>
        <w:t>se encuentra detallado</w:t>
      </w:r>
      <w:r w:rsidR="00D73083" w:rsidRPr="00517764">
        <w:rPr>
          <w:bCs/>
          <w:sz w:val="18"/>
          <w:szCs w:val="18"/>
        </w:rPr>
        <w:t xml:space="preserve">, en el análisis del sector, </w:t>
      </w:r>
      <w:r w:rsidRPr="00517764">
        <w:rPr>
          <w:sz w:val="18"/>
          <w:szCs w:val="18"/>
        </w:rPr>
        <w:t xml:space="preserve">en el cual se encuentra el </w:t>
      </w:r>
      <w:r w:rsidR="00A82969" w:rsidRPr="00517764">
        <w:rPr>
          <w:sz w:val="18"/>
          <w:szCs w:val="18"/>
        </w:rPr>
        <w:t>estudio de mercado</w:t>
      </w:r>
      <w:r w:rsidRPr="00517764">
        <w:rPr>
          <w:sz w:val="18"/>
          <w:szCs w:val="18"/>
        </w:rPr>
        <w:t xml:space="preserve"> efectuado por esta entidad.</w:t>
      </w:r>
      <w:r w:rsidR="00CD1E7C" w:rsidRPr="00517764">
        <w:rPr>
          <w:sz w:val="18"/>
          <w:szCs w:val="18"/>
        </w:rPr>
        <w:t xml:space="preserve"> </w:t>
      </w:r>
      <w:r w:rsidR="005D000D" w:rsidRPr="00517764">
        <w:rPr>
          <w:sz w:val="18"/>
          <w:szCs w:val="18"/>
        </w:rPr>
        <w:t>P</w:t>
      </w:r>
      <w:r w:rsidRPr="00517764">
        <w:rPr>
          <w:sz w:val="18"/>
          <w:szCs w:val="18"/>
        </w:rPr>
        <w:t>ara respaldar el compromiso derivado del presente proceso de contratación, cuenta con el certificado de disponibilidad presupuestal</w:t>
      </w:r>
      <w:r w:rsidR="00F62E70">
        <w:rPr>
          <w:sz w:val="18"/>
          <w:szCs w:val="18"/>
        </w:rPr>
        <w:t xml:space="preserve"> que hace parte del expediente contractual.</w:t>
      </w:r>
    </w:p>
    <w:p w14:paraId="1908223D" w14:textId="00F05978" w:rsidR="00614C9F" w:rsidRDefault="00614C9F" w:rsidP="00C63E5B">
      <w:pPr>
        <w:spacing w:line="240" w:lineRule="auto"/>
        <w:jc w:val="both"/>
        <w:rPr>
          <w:sz w:val="18"/>
          <w:szCs w:val="18"/>
        </w:rPr>
      </w:pPr>
    </w:p>
    <w:p w14:paraId="7591A466" w14:textId="77777777" w:rsidR="00A62A1E" w:rsidRPr="00517764" w:rsidRDefault="00A62A1E" w:rsidP="00C63E5B">
      <w:pPr>
        <w:spacing w:line="240" w:lineRule="auto"/>
        <w:jc w:val="both"/>
        <w:rPr>
          <w:rFonts w:eastAsia="Calibri"/>
          <w:sz w:val="18"/>
          <w:szCs w:val="18"/>
          <w:lang w:eastAsia="en-US"/>
        </w:rPr>
      </w:pPr>
    </w:p>
    <w:p w14:paraId="16A92C43" w14:textId="77777777" w:rsidR="00A62A1E" w:rsidRPr="00517764" w:rsidRDefault="00A62A1E" w:rsidP="00C63E5B">
      <w:pPr>
        <w:spacing w:line="240" w:lineRule="auto"/>
        <w:jc w:val="both"/>
        <w:rPr>
          <w:rFonts w:eastAsia="Calibri"/>
          <w:b/>
          <w:bCs/>
          <w:sz w:val="18"/>
          <w:szCs w:val="18"/>
          <w:lang w:eastAsia="en-US"/>
        </w:rPr>
      </w:pPr>
    </w:p>
    <w:p w14:paraId="2209ED6D" w14:textId="2FEBF6DB" w:rsidR="009B121E" w:rsidRPr="00517764" w:rsidRDefault="009B121E" w:rsidP="00C63E5B">
      <w:pPr>
        <w:pStyle w:val="Prrafodelista"/>
        <w:numPr>
          <w:ilvl w:val="0"/>
          <w:numId w:val="14"/>
        </w:numPr>
        <w:spacing w:line="240" w:lineRule="auto"/>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 xml:space="preserve">VALOR Y FORMA DE </w:t>
      </w:r>
      <w:r w:rsidR="00A2736F" w:rsidRPr="00517764">
        <w:rPr>
          <w:rFonts w:ascii="Arial" w:eastAsia="Calibri" w:hAnsi="Arial" w:cs="Arial"/>
          <w:b/>
          <w:bCs/>
          <w:sz w:val="18"/>
          <w:szCs w:val="18"/>
          <w:lang w:eastAsia="en-US"/>
        </w:rPr>
        <w:t>PAGO</w:t>
      </w:r>
      <w:r w:rsidRPr="00517764">
        <w:rPr>
          <w:rFonts w:ascii="Arial" w:eastAsia="Calibri" w:hAnsi="Arial" w:cs="Arial"/>
          <w:b/>
          <w:bCs/>
          <w:sz w:val="18"/>
          <w:szCs w:val="18"/>
          <w:lang w:eastAsia="en-US"/>
        </w:rPr>
        <w:t>:</w:t>
      </w:r>
    </w:p>
    <w:p w14:paraId="1CE43109" w14:textId="77777777" w:rsidR="003E355B" w:rsidRPr="003E355B" w:rsidRDefault="003E355B" w:rsidP="00C63E5B">
      <w:pPr>
        <w:spacing w:line="240" w:lineRule="auto"/>
        <w:jc w:val="both"/>
        <w:rPr>
          <w:sz w:val="18"/>
          <w:szCs w:val="18"/>
        </w:rPr>
      </w:pPr>
      <w:r w:rsidRPr="003E355B">
        <w:rPr>
          <w:sz w:val="18"/>
          <w:szCs w:val="18"/>
        </w:rPr>
        <w:t xml:space="preserve">El Contrato que se celebre en caso de resultar adjudicatario será un contrato a precios unitarios a monto agotable que la Entidad pagará de la siguiente manera: </w:t>
      </w:r>
    </w:p>
    <w:p w14:paraId="7939EFEC" w14:textId="77777777" w:rsidR="003E355B" w:rsidRPr="003E355B" w:rsidRDefault="003E355B" w:rsidP="00C63E5B">
      <w:pPr>
        <w:spacing w:line="240" w:lineRule="auto"/>
        <w:jc w:val="both"/>
        <w:rPr>
          <w:sz w:val="18"/>
          <w:szCs w:val="18"/>
        </w:rPr>
      </w:pPr>
    </w:p>
    <w:p w14:paraId="3EB61FC7" w14:textId="77777777" w:rsidR="003E355B" w:rsidRPr="003E355B" w:rsidRDefault="003E355B" w:rsidP="00C63E5B">
      <w:pPr>
        <w:spacing w:line="240" w:lineRule="auto"/>
        <w:jc w:val="both"/>
        <w:rPr>
          <w:sz w:val="18"/>
          <w:szCs w:val="18"/>
        </w:rPr>
      </w:pPr>
      <w:r w:rsidRPr="003E355B">
        <w:rPr>
          <w:sz w:val="18"/>
          <w:szCs w:val="18"/>
        </w:rPr>
        <w:t>El valor del contrato se pagará en mensualidades vencidas, tomando como base los bienes y/o servicios suministrados y/o prestados en el período respectivo, los cuales serán cancelados de acuerdo con los valores unitarios propuestos.</w:t>
      </w:r>
    </w:p>
    <w:p w14:paraId="6BEDF69F" w14:textId="77777777" w:rsidR="003E355B" w:rsidRPr="003E355B" w:rsidRDefault="003E355B" w:rsidP="00C63E5B">
      <w:pPr>
        <w:spacing w:line="240" w:lineRule="auto"/>
        <w:jc w:val="both"/>
        <w:rPr>
          <w:sz w:val="18"/>
          <w:szCs w:val="18"/>
        </w:rPr>
      </w:pPr>
    </w:p>
    <w:p w14:paraId="231B3018" w14:textId="77777777" w:rsidR="003E355B" w:rsidRPr="003E355B" w:rsidRDefault="003E355B" w:rsidP="00C63E5B">
      <w:pPr>
        <w:spacing w:line="240" w:lineRule="auto"/>
        <w:jc w:val="both"/>
        <w:rPr>
          <w:sz w:val="18"/>
          <w:szCs w:val="18"/>
        </w:rPr>
      </w:pPr>
      <w:r w:rsidRPr="003E355B">
        <w:rPr>
          <w:sz w:val="18"/>
          <w:szCs w:val="18"/>
        </w:rPr>
        <w:t>La forma de pago no contempla la entrega de los recursos en calidad de anticipo atendiendo a que los trámites para desembolsos de pagos anticipados o anticipos requieren de una programación financiera ligada al Plan Anualizado de Caja (PAC) de la Entidad, por lo tanto, el futuro contratista deberá tener un flujo de caja amplio y suficiente con el fin de apalancar tanto la parte administrativa como la parte operativa que garanticen la correcta ejecución del contrato.</w:t>
      </w:r>
    </w:p>
    <w:p w14:paraId="6510C5C9" w14:textId="77777777" w:rsidR="003E355B" w:rsidRPr="003E355B" w:rsidRDefault="003E355B" w:rsidP="00C63E5B">
      <w:pPr>
        <w:spacing w:line="240" w:lineRule="auto"/>
        <w:jc w:val="both"/>
        <w:rPr>
          <w:sz w:val="18"/>
          <w:szCs w:val="18"/>
        </w:rPr>
      </w:pPr>
    </w:p>
    <w:p w14:paraId="4F808B48" w14:textId="77777777" w:rsidR="003E355B" w:rsidRPr="003E355B" w:rsidRDefault="003E355B" w:rsidP="00C63E5B">
      <w:pPr>
        <w:spacing w:line="240" w:lineRule="auto"/>
        <w:jc w:val="both"/>
        <w:rPr>
          <w:sz w:val="18"/>
          <w:szCs w:val="18"/>
        </w:rPr>
      </w:pPr>
      <w:r w:rsidRPr="003E355B">
        <w:rPr>
          <w:sz w:val="18"/>
          <w:szCs w:val="18"/>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16C2C24" w14:textId="77777777" w:rsidR="003E355B" w:rsidRPr="003E355B" w:rsidRDefault="003E355B" w:rsidP="00C63E5B">
      <w:pPr>
        <w:spacing w:line="240" w:lineRule="auto"/>
        <w:jc w:val="both"/>
        <w:rPr>
          <w:sz w:val="18"/>
          <w:szCs w:val="18"/>
        </w:rPr>
      </w:pPr>
    </w:p>
    <w:p w14:paraId="7DE61287" w14:textId="77777777" w:rsidR="003E355B" w:rsidRPr="003E355B" w:rsidRDefault="003E355B" w:rsidP="00C63E5B">
      <w:pPr>
        <w:spacing w:line="240" w:lineRule="auto"/>
        <w:jc w:val="both"/>
        <w:rPr>
          <w:sz w:val="18"/>
          <w:szCs w:val="18"/>
        </w:rPr>
      </w:pPr>
      <w:r w:rsidRPr="003E355B">
        <w:rPr>
          <w:sz w:val="18"/>
          <w:szCs w:val="18"/>
        </w:rPr>
        <w:t>La Entidad hará las retenciones a que haya lugar sobre cada pago, de acuerdo con las disposiciones legales vigentes sobre la materia.</w:t>
      </w:r>
    </w:p>
    <w:p w14:paraId="7E61C0BF" w14:textId="77777777" w:rsidR="003E355B" w:rsidRPr="003E355B" w:rsidRDefault="003E355B" w:rsidP="00C63E5B">
      <w:pPr>
        <w:spacing w:line="240" w:lineRule="auto"/>
        <w:jc w:val="both"/>
        <w:rPr>
          <w:sz w:val="18"/>
          <w:szCs w:val="18"/>
        </w:rPr>
      </w:pPr>
    </w:p>
    <w:p w14:paraId="236F4DF9" w14:textId="257544CF" w:rsidR="00A62A1E" w:rsidRDefault="003E355B" w:rsidP="00C63E5B">
      <w:pPr>
        <w:spacing w:line="240" w:lineRule="auto"/>
        <w:jc w:val="both"/>
        <w:rPr>
          <w:sz w:val="18"/>
          <w:szCs w:val="18"/>
        </w:rPr>
      </w:pPr>
      <w:r w:rsidRPr="003E355B">
        <w:rPr>
          <w:sz w:val="18"/>
          <w:szCs w:val="18"/>
        </w:rPr>
        <w:t>El Contratista deberá acreditar para cada pago derivado del contrato, que se encuentra al día en el pago de aportes parafiscales relativos al Sistema de Seguridad Social Integral, así como los propios del Sena, ICBF y Cajas de Compensación Familiar, cuando corresponda</w:t>
      </w:r>
      <w:r w:rsidR="005D1695">
        <w:rPr>
          <w:sz w:val="18"/>
          <w:szCs w:val="18"/>
        </w:rPr>
        <w:t>.</w:t>
      </w:r>
    </w:p>
    <w:p w14:paraId="1EDD6F60" w14:textId="77777777" w:rsidR="005D1695" w:rsidRPr="00517764" w:rsidRDefault="005D1695" w:rsidP="00C63E5B">
      <w:pPr>
        <w:spacing w:line="240" w:lineRule="auto"/>
        <w:jc w:val="both"/>
        <w:rPr>
          <w:sz w:val="18"/>
          <w:szCs w:val="18"/>
        </w:rPr>
      </w:pPr>
    </w:p>
    <w:p w14:paraId="6A32339E" w14:textId="77777777" w:rsidR="00A62A1E" w:rsidRPr="00517764" w:rsidRDefault="00A62A1E" w:rsidP="00C63E5B">
      <w:pPr>
        <w:spacing w:line="240" w:lineRule="auto"/>
        <w:jc w:val="both"/>
        <w:rPr>
          <w:sz w:val="18"/>
          <w:szCs w:val="18"/>
        </w:rPr>
      </w:pPr>
    </w:p>
    <w:p w14:paraId="2CCFAD83" w14:textId="4FCCBC33" w:rsidR="00102CDF" w:rsidRPr="00517764" w:rsidRDefault="00D00539" w:rsidP="00C63E5B">
      <w:pPr>
        <w:pStyle w:val="Prrafodelista"/>
        <w:numPr>
          <w:ilvl w:val="0"/>
          <w:numId w:val="14"/>
        </w:numPr>
        <w:spacing w:line="240" w:lineRule="auto"/>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MODALIDAD DE CONTRATACION CON FUNDAMENTOS JURIDICOS</w:t>
      </w:r>
      <w:r w:rsidR="00A61947" w:rsidRPr="00517764">
        <w:rPr>
          <w:rFonts w:ascii="Arial" w:eastAsia="Calibri" w:hAnsi="Arial" w:cs="Arial"/>
          <w:b/>
          <w:bCs/>
          <w:sz w:val="18"/>
          <w:szCs w:val="18"/>
          <w:lang w:eastAsia="en-US"/>
        </w:rPr>
        <w:t xml:space="preserve"> DE SELECCION</w:t>
      </w:r>
      <w:r w:rsidRPr="00517764">
        <w:rPr>
          <w:rFonts w:ascii="Arial" w:eastAsia="Calibri" w:hAnsi="Arial" w:cs="Arial"/>
          <w:b/>
          <w:bCs/>
          <w:sz w:val="18"/>
          <w:szCs w:val="18"/>
          <w:lang w:eastAsia="en-US"/>
        </w:rPr>
        <w:t xml:space="preserve"> </w:t>
      </w:r>
    </w:p>
    <w:p w14:paraId="1AC52A60" w14:textId="4F51E0DC" w:rsidR="0036540E" w:rsidRPr="00517764" w:rsidRDefault="0036540E" w:rsidP="00C63E5B">
      <w:pPr>
        <w:spacing w:line="240" w:lineRule="auto"/>
        <w:jc w:val="both"/>
        <w:rPr>
          <w:sz w:val="18"/>
          <w:szCs w:val="18"/>
          <w:lang w:val="es-CO"/>
        </w:rPr>
      </w:pPr>
      <w:r w:rsidRPr="00517764">
        <w:rPr>
          <w:sz w:val="18"/>
          <w:szCs w:val="18"/>
          <w:lang w:val="es-CO"/>
        </w:rPr>
        <w:t xml:space="preserve">El artículo 2 de la Ley 1150 de 2007, referidos a las modalidades de selección del contratista en la contratación pública, prevé, que las entidades escogerán a los contratistas a través de las siguientes modalidades de la selección: i) Licitación pública, </w:t>
      </w:r>
      <w:proofErr w:type="spellStart"/>
      <w:r w:rsidRPr="00517764">
        <w:rPr>
          <w:b/>
          <w:bCs/>
          <w:sz w:val="18"/>
          <w:szCs w:val="18"/>
          <w:lang w:val="es-CO"/>
        </w:rPr>
        <w:t>ii</w:t>
      </w:r>
      <w:proofErr w:type="spellEnd"/>
      <w:r w:rsidRPr="00517764">
        <w:rPr>
          <w:b/>
          <w:bCs/>
          <w:sz w:val="18"/>
          <w:szCs w:val="18"/>
          <w:lang w:val="es-CO"/>
        </w:rPr>
        <w:t>) selección abreviada</w:t>
      </w:r>
      <w:r w:rsidRPr="00517764">
        <w:rPr>
          <w:sz w:val="18"/>
          <w:szCs w:val="18"/>
          <w:lang w:val="es-CO"/>
        </w:rPr>
        <w:t xml:space="preserve">, </w:t>
      </w:r>
      <w:proofErr w:type="spellStart"/>
      <w:r w:rsidRPr="00517764">
        <w:rPr>
          <w:sz w:val="18"/>
          <w:szCs w:val="18"/>
          <w:lang w:val="es-CO"/>
        </w:rPr>
        <w:t>iii</w:t>
      </w:r>
      <w:proofErr w:type="spellEnd"/>
      <w:r w:rsidRPr="00517764">
        <w:rPr>
          <w:sz w:val="18"/>
          <w:szCs w:val="18"/>
          <w:lang w:val="es-CO"/>
        </w:rPr>
        <w:t>) Concurso de méritos,</w:t>
      </w:r>
      <w:r w:rsidR="002932D9" w:rsidRPr="00517764">
        <w:rPr>
          <w:sz w:val="18"/>
          <w:szCs w:val="18"/>
          <w:lang w:val="es-CO"/>
        </w:rPr>
        <w:t xml:space="preserve"> </w:t>
      </w:r>
      <w:proofErr w:type="spellStart"/>
      <w:r w:rsidR="002932D9" w:rsidRPr="00517764">
        <w:rPr>
          <w:sz w:val="18"/>
          <w:szCs w:val="18"/>
          <w:lang w:val="es-CO"/>
        </w:rPr>
        <w:t>i</w:t>
      </w:r>
      <w:r w:rsidRPr="00517764">
        <w:rPr>
          <w:sz w:val="18"/>
          <w:szCs w:val="18"/>
          <w:lang w:val="es-CO"/>
        </w:rPr>
        <w:t>v</w:t>
      </w:r>
      <w:proofErr w:type="spellEnd"/>
      <w:r w:rsidRPr="00517764">
        <w:rPr>
          <w:sz w:val="18"/>
          <w:szCs w:val="18"/>
          <w:lang w:val="es-CO"/>
        </w:rPr>
        <w:t>) contratación directa y v) mínima cuantía.</w:t>
      </w:r>
    </w:p>
    <w:p w14:paraId="18F7750D" w14:textId="77777777" w:rsidR="0036540E" w:rsidRPr="00517764" w:rsidRDefault="0036540E" w:rsidP="00C63E5B">
      <w:pPr>
        <w:spacing w:line="240" w:lineRule="auto"/>
        <w:jc w:val="both"/>
        <w:rPr>
          <w:sz w:val="18"/>
          <w:szCs w:val="18"/>
          <w:lang w:val="es-CO"/>
        </w:rPr>
      </w:pPr>
    </w:p>
    <w:p w14:paraId="685234D5" w14:textId="77777777" w:rsidR="0036540E" w:rsidRPr="00517764" w:rsidRDefault="0036540E" w:rsidP="00C63E5B">
      <w:pPr>
        <w:spacing w:line="240" w:lineRule="auto"/>
        <w:jc w:val="both"/>
        <w:rPr>
          <w:sz w:val="18"/>
          <w:szCs w:val="18"/>
          <w:lang w:val="es-CO"/>
        </w:rPr>
      </w:pPr>
      <w:r w:rsidRPr="00517764">
        <w:rPr>
          <w:sz w:val="18"/>
          <w:szCs w:val="18"/>
          <w:lang w:val="es-CO"/>
        </w:rPr>
        <w:t>A su turno, el literal b del numeral 2 del artículo 2 de la Ley 1150 de 2007, dispone:</w:t>
      </w:r>
    </w:p>
    <w:p w14:paraId="34C1C9AA" w14:textId="77777777" w:rsidR="0036540E" w:rsidRPr="00517764" w:rsidRDefault="0036540E" w:rsidP="00C63E5B">
      <w:pPr>
        <w:spacing w:line="240" w:lineRule="auto"/>
        <w:jc w:val="both"/>
        <w:rPr>
          <w:sz w:val="18"/>
          <w:szCs w:val="18"/>
          <w:lang w:val="es-CO"/>
        </w:rPr>
      </w:pPr>
    </w:p>
    <w:p w14:paraId="09624305" w14:textId="77777777" w:rsidR="0036540E" w:rsidRPr="00517764" w:rsidRDefault="0036540E" w:rsidP="00C63E5B">
      <w:pPr>
        <w:spacing w:line="240" w:lineRule="auto"/>
        <w:jc w:val="both"/>
        <w:rPr>
          <w:sz w:val="18"/>
          <w:szCs w:val="18"/>
          <w:lang w:val="es-CO"/>
        </w:rPr>
      </w:pPr>
      <w:r w:rsidRPr="00517764">
        <w:rPr>
          <w:sz w:val="18"/>
          <w:szCs w:val="18"/>
          <w:lang w:val="es-CO"/>
        </w:rPr>
        <w:t>“</w:t>
      </w:r>
      <w:r w:rsidRPr="00517764">
        <w:rPr>
          <w:b/>
          <w:bCs/>
          <w:sz w:val="18"/>
          <w:szCs w:val="18"/>
          <w:lang w:val="es-CO"/>
        </w:rPr>
        <w:t>2. Selección abreviada</w:t>
      </w:r>
      <w:r w:rsidRPr="00517764">
        <w:rPr>
          <w:sz w:val="18"/>
          <w:szCs w:val="18"/>
          <w:lang w:val="es-CO"/>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19B1DC81" w14:textId="77777777" w:rsidR="0036540E" w:rsidRPr="00517764" w:rsidRDefault="0036540E" w:rsidP="00C63E5B">
      <w:pPr>
        <w:spacing w:line="240" w:lineRule="auto"/>
        <w:jc w:val="both"/>
        <w:rPr>
          <w:sz w:val="18"/>
          <w:szCs w:val="18"/>
          <w:lang w:val="es-CO"/>
        </w:rPr>
      </w:pPr>
    </w:p>
    <w:p w14:paraId="5764F17E" w14:textId="77777777" w:rsidR="0036540E" w:rsidRPr="00517764" w:rsidRDefault="0036540E" w:rsidP="00C63E5B">
      <w:pPr>
        <w:spacing w:line="240" w:lineRule="auto"/>
        <w:jc w:val="both"/>
        <w:rPr>
          <w:sz w:val="18"/>
          <w:szCs w:val="18"/>
          <w:lang w:val="es-CO"/>
        </w:rPr>
      </w:pPr>
      <w:r w:rsidRPr="00517764">
        <w:rPr>
          <w:sz w:val="18"/>
          <w:szCs w:val="18"/>
          <w:lang w:val="es-CO"/>
        </w:rPr>
        <w:t>El Gobierno Nacional reglamentará la materia. Serán causales de selección abreviada las siguientes:</w:t>
      </w:r>
    </w:p>
    <w:p w14:paraId="56914431" w14:textId="77777777" w:rsidR="0036540E" w:rsidRPr="00517764" w:rsidRDefault="0036540E" w:rsidP="00C63E5B">
      <w:pPr>
        <w:spacing w:line="240" w:lineRule="auto"/>
        <w:jc w:val="both"/>
        <w:rPr>
          <w:sz w:val="18"/>
          <w:szCs w:val="18"/>
          <w:lang w:val="es-CO"/>
        </w:rPr>
      </w:pPr>
      <w:r w:rsidRPr="00517764">
        <w:rPr>
          <w:sz w:val="18"/>
          <w:szCs w:val="18"/>
          <w:lang w:val="es-CO"/>
        </w:rPr>
        <w:t>(…)</w:t>
      </w:r>
    </w:p>
    <w:p w14:paraId="1DF1E857" w14:textId="77777777" w:rsidR="0036540E" w:rsidRPr="00517764" w:rsidRDefault="0036540E" w:rsidP="00C63E5B">
      <w:pPr>
        <w:spacing w:line="240" w:lineRule="auto"/>
        <w:jc w:val="both"/>
        <w:rPr>
          <w:sz w:val="18"/>
          <w:szCs w:val="18"/>
          <w:lang w:val="es-CO"/>
        </w:rPr>
      </w:pPr>
    </w:p>
    <w:p w14:paraId="646B1198" w14:textId="77777777" w:rsidR="0036540E" w:rsidRPr="00517764" w:rsidRDefault="0036540E" w:rsidP="00C63E5B">
      <w:pPr>
        <w:spacing w:line="240" w:lineRule="auto"/>
        <w:jc w:val="both"/>
        <w:rPr>
          <w:i/>
          <w:iCs/>
          <w:sz w:val="18"/>
          <w:szCs w:val="18"/>
          <w:lang w:val="es-CO"/>
        </w:rPr>
      </w:pPr>
      <w:r w:rsidRPr="00517764">
        <w:rPr>
          <w:b/>
          <w:bCs/>
          <w:i/>
          <w:iCs/>
          <w:sz w:val="18"/>
          <w:szCs w:val="18"/>
          <w:lang w:val="es-CO"/>
        </w:rPr>
        <w:lastRenderedPageBreak/>
        <w:t>b) La contratación de menor cuantía</w:t>
      </w:r>
      <w:r w:rsidRPr="00517764">
        <w:rPr>
          <w:i/>
          <w:iCs/>
          <w:sz w:val="18"/>
          <w:szCs w:val="18"/>
          <w:lang w:val="es-CO"/>
        </w:rPr>
        <w:t>. Se entenderá por menor cuantía los valores que a continuación se relacionan, determinados en función de los presupuestos anuales de las entidades públicas expresados en salarios mínimos legales mensuales.</w:t>
      </w:r>
    </w:p>
    <w:p w14:paraId="7A8ED2B3" w14:textId="77777777" w:rsidR="0036540E" w:rsidRPr="00517764" w:rsidRDefault="0036540E" w:rsidP="00C63E5B">
      <w:pPr>
        <w:spacing w:line="240" w:lineRule="auto"/>
        <w:jc w:val="both"/>
        <w:rPr>
          <w:i/>
          <w:iCs/>
          <w:sz w:val="18"/>
          <w:szCs w:val="18"/>
          <w:lang w:val="es-CO"/>
        </w:rPr>
      </w:pPr>
    </w:p>
    <w:p w14:paraId="54361F1A" w14:textId="77777777" w:rsidR="0036540E" w:rsidRPr="00517764" w:rsidRDefault="0036540E" w:rsidP="00C63E5B">
      <w:pPr>
        <w:spacing w:line="240" w:lineRule="auto"/>
        <w:jc w:val="both"/>
        <w:rPr>
          <w:i/>
          <w:iCs/>
          <w:sz w:val="18"/>
          <w:szCs w:val="18"/>
          <w:lang w:val="es-CO"/>
        </w:rPr>
      </w:pPr>
      <w:r w:rsidRPr="00517764">
        <w:rPr>
          <w:i/>
          <w:iCs/>
          <w:sz w:val="18"/>
          <w:szCs w:val="18"/>
          <w:lang w:val="es-CO"/>
        </w:rPr>
        <w:t>Para las entidades que tengan un presupuesto anual superior o igual a 1.200.000 salarios mínimos legales mensuales, la menor cuantía será hasta 1.000 salarios mínimos legales mensuales.</w:t>
      </w:r>
    </w:p>
    <w:p w14:paraId="3B540EDF" w14:textId="77777777" w:rsidR="0036540E" w:rsidRPr="00517764" w:rsidRDefault="0036540E" w:rsidP="00C63E5B">
      <w:pPr>
        <w:spacing w:line="240" w:lineRule="auto"/>
        <w:jc w:val="both"/>
        <w:rPr>
          <w:i/>
          <w:iCs/>
          <w:sz w:val="18"/>
          <w:szCs w:val="18"/>
          <w:lang w:val="es-CO"/>
        </w:rPr>
      </w:pPr>
    </w:p>
    <w:p w14:paraId="22CB6677" w14:textId="77777777" w:rsidR="0036540E" w:rsidRPr="00517764" w:rsidRDefault="0036540E" w:rsidP="00C63E5B">
      <w:pPr>
        <w:spacing w:line="240" w:lineRule="auto"/>
        <w:jc w:val="both"/>
        <w:rPr>
          <w:i/>
          <w:iCs/>
          <w:sz w:val="18"/>
          <w:szCs w:val="18"/>
          <w:lang w:val="es-CO"/>
        </w:rPr>
      </w:pPr>
      <w:r w:rsidRPr="00517764">
        <w:rPr>
          <w:i/>
          <w:iCs/>
          <w:sz w:val="18"/>
          <w:szCs w:val="18"/>
          <w:lang w:val="es-CO"/>
        </w:rPr>
        <w:t>Las que tengan un presupuesto anual superior o igual a 850.000 salarios mínimos legales mensuales e inferiores a 1.200.000 salarios mínimos legales mensuales, la menor cuantía será hasta 850 salarios mínimos legales mensuales.</w:t>
      </w:r>
    </w:p>
    <w:p w14:paraId="7026BAD2" w14:textId="77777777" w:rsidR="0036540E" w:rsidRPr="00517764" w:rsidRDefault="0036540E" w:rsidP="00C63E5B">
      <w:pPr>
        <w:spacing w:line="240" w:lineRule="auto"/>
        <w:jc w:val="both"/>
        <w:rPr>
          <w:i/>
          <w:iCs/>
          <w:sz w:val="18"/>
          <w:szCs w:val="18"/>
          <w:lang w:val="es-CO"/>
        </w:rPr>
      </w:pPr>
    </w:p>
    <w:p w14:paraId="18D9F118" w14:textId="77777777" w:rsidR="0036540E" w:rsidRPr="00517764" w:rsidRDefault="0036540E" w:rsidP="00C63E5B">
      <w:pPr>
        <w:spacing w:line="240" w:lineRule="auto"/>
        <w:jc w:val="both"/>
        <w:rPr>
          <w:i/>
          <w:iCs/>
          <w:sz w:val="18"/>
          <w:szCs w:val="18"/>
          <w:lang w:val="es-CO"/>
        </w:rPr>
      </w:pPr>
      <w:r w:rsidRPr="00517764">
        <w:rPr>
          <w:i/>
          <w:iCs/>
          <w:sz w:val="18"/>
          <w:szCs w:val="18"/>
          <w:lang w:val="es-CO"/>
        </w:rPr>
        <w:t>Las que tengan un presupuesto anual superior o igual a 400.000 salarios mínimos legales mensuales e inferior a 850.000 salarios mínimos legales mensuales, la menor cuantía será hasta 650 salarios mínimos legales mensuales.</w:t>
      </w:r>
    </w:p>
    <w:p w14:paraId="7C02E149" w14:textId="77777777" w:rsidR="0036540E" w:rsidRPr="00517764" w:rsidRDefault="0036540E" w:rsidP="00C63E5B">
      <w:pPr>
        <w:spacing w:line="240" w:lineRule="auto"/>
        <w:jc w:val="both"/>
        <w:rPr>
          <w:i/>
          <w:iCs/>
          <w:sz w:val="18"/>
          <w:szCs w:val="18"/>
          <w:lang w:val="es-CO"/>
        </w:rPr>
      </w:pPr>
    </w:p>
    <w:p w14:paraId="158996DF" w14:textId="77777777" w:rsidR="0036540E" w:rsidRPr="00517764" w:rsidRDefault="0036540E" w:rsidP="00C63E5B">
      <w:pPr>
        <w:spacing w:line="240" w:lineRule="auto"/>
        <w:jc w:val="both"/>
        <w:rPr>
          <w:i/>
          <w:iCs/>
          <w:sz w:val="18"/>
          <w:szCs w:val="18"/>
          <w:lang w:val="es-CO"/>
        </w:rPr>
      </w:pPr>
      <w:r w:rsidRPr="00517764">
        <w:rPr>
          <w:i/>
          <w:iCs/>
          <w:sz w:val="18"/>
          <w:szCs w:val="18"/>
          <w:lang w:val="es-CO"/>
        </w:rPr>
        <w:t>Las que tengan un presupuesto anual superior o igual a 120.000 salarios mínimos legales mensuales e inferior a 400.000 salarios mínimos legales mensuales, la menor cuantía será hasta 450 salarios mínimos legales mensuales.</w:t>
      </w:r>
    </w:p>
    <w:p w14:paraId="5A6DAB79" w14:textId="77777777" w:rsidR="0036540E" w:rsidRPr="00517764" w:rsidRDefault="0036540E" w:rsidP="00C63E5B">
      <w:pPr>
        <w:spacing w:line="240" w:lineRule="auto"/>
        <w:jc w:val="both"/>
        <w:rPr>
          <w:i/>
          <w:iCs/>
          <w:sz w:val="18"/>
          <w:szCs w:val="18"/>
          <w:lang w:val="es-CO"/>
        </w:rPr>
      </w:pPr>
    </w:p>
    <w:p w14:paraId="3C581F38" w14:textId="77777777" w:rsidR="0036540E" w:rsidRPr="00517764" w:rsidRDefault="0036540E" w:rsidP="00C63E5B">
      <w:pPr>
        <w:spacing w:line="240" w:lineRule="auto"/>
        <w:jc w:val="both"/>
        <w:rPr>
          <w:i/>
          <w:iCs/>
          <w:sz w:val="18"/>
          <w:szCs w:val="18"/>
          <w:lang w:val="es-CO"/>
        </w:rPr>
      </w:pPr>
      <w:r w:rsidRPr="00517764">
        <w:rPr>
          <w:i/>
          <w:iCs/>
          <w:sz w:val="18"/>
          <w:szCs w:val="18"/>
          <w:lang w:val="es-CO"/>
        </w:rPr>
        <w:t>Las que tengan un presupuesto anual inferior a 120.000 salarios mínimos legales mensuales, la menor cuantía será hasta 280 salarios mínimos legales mensuales”.</w:t>
      </w:r>
    </w:p>
    <w:p w14:paraId="1BB26E27" w14:textId="77777777" w:rsidR="0036540E" w:rsidRPr="00517764" w:rsidRDefault="0036540E" w:rsidP="00C63E5B">
      <w:pPr>
        <w:spacing w:line="240" w:lineRule="auto"/>
        <w:jc w:val="both"/>
        <w:rPr>
          <w:sz w:val="18"/>
          <w:szCs w:val="18"/>
          <w:lang w:val="es-CO"/>
        </w:rPr>
      </w:pPr>
    </w:p>
    <w:p w14:paraId="27389A99" w14:textId="77777777" w:rsidR="0036540E" w:rsidRPr="00517764" w:rsidRDefault="0036540E" w:rsidP="00C63E5B">
      <w:pPr>
        <w:spacing w:line="240" w:lineRule="auto"/>
        <w:jc w:val="both"/>
        <w:rPr>
          <w:sz w:val="18"/>
          <w:szCs w:val="18"/>
          <w:lang w:val="es-CO"/>
        </w:rPr>
      </w:pPr>
      <w:r w:rsidRPr="00517764">
        <w:rPr>
          <w:sz w:val="18"/>
          <w:szCs w:val="18"/>
          <w:lang w:val="es-CO"/>
        </w:rPr>
        <w:t>Así las cosas, la modalidad de selección aplicable al proceso de contratación, será la de selección abreviada de menor cuantía, de conformidad con lo establecido en el artículo precitado, reglamentado a través del artículo 2.2.1.2.1.2.20 del Decreto 1082 de 2015 que a la letra establece:</w:t>
      </w:r>
    </w:p>
    <w:p w14:paraId="418F9D8C" w14:textId="77777777" w:rsidR="0036540E" w:rsidRPr="00517764" w:rsidRDefault="0036540E" w:rsidP="00C63E5B">
      <w:pPr>
        <w:spacing w:line="240" w:lineRule="auto"/>
        <w:jc w:val="both"/>
        <w:rPr>
          <w:sz w:val="18"/>
          <w:szCs w:val="18"/>
          <w:lang w:val="es-CO"/>
        </w:rPr>
      </w:pPr>
    </w:p>
    <w:p w14:paraId="20D3FF59" w14:textId="5BFF0B9D" w:rsidR="0036540E" w:rsidRPr="00517764" w:rsidRDefault="0036540E" w:rsidP="00C63E5B">
      <w:pPr>
        <w:spacing w:line="240" w:lineRule="auto"/>
        <w:jc w:val="both"/>
        <w:rPr>
          <w:i/>
          <w:iCs/>
          <w:sz w:val="18"/>
          <w:szCs w:val="18"/>
          <w:lang w:val="es-CO"/>
        </w:rPr>
      </w:pPr>
      <w:r w:rsidRPr="00517764">
        <w:rPr>
          <w:b/>
          <w:bCs/>
          <w:i/>
          <w:iCs/>
          <w:sz w:val="18"/>
          <w:szCs w:val="18"/>
          <w:lang w:val="es-CO"/>
        </w:rPr>
        <w:t>“Artículo 2.2.1.2.1.2.20.</w:t>
      </w:r>
      <w:r w:rsidRPr="00517764">
        <w:rPr>
          <w:i/>
          <w:iCs/>
          <w:sz w:val="18"/>
          <w:szCs w:val="18"/>
          <w:lang w:val="es-CO"/>
        </w:rPr>
        <w:t xml:space="preserve"> Procedimiento para la selección abreviada de menor cuantía. Además de las normas generales establecidas en el presente título, las siguientes reglas son aplicables a la selección abreviada de menor cuantía:</w:t>
      </w:r>
      <w:r w:rsidR="002932D9" w:rsidRPr="00517764">
        <w:rPr>
          <w:i/>
          <w:iCs/>
          <w:sz w:val="18"/>
          <w:szCs w:val="18"/>
          <w:lang w:val="es-CO"/>
        </w:rPr>
        <w:t xml:space="preserve"> </w:t>
      </w:r>
      <w:r w:rsidRPr="00517764">
        <w:rPr>
          <w:i/>
          <w:iCs/>
          <w:sz w:val="18"/>
          <w:szCs w:val="18"/>
          <w:lang w:val="es-CO"/>
        </w:rPr>
        <w:t>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7FF7AF47" w14:textId="77777777" w:rsidR="0036540E" w:rsidRPr="00517764" w:rsidRDefault="0036540E" w:rsidP="00C63E5B">
      <w:pPr>
        <w:spacing w:line="240" w:lineRule="auto"/>
        <w:jc w:val="both"/>
        <w:rPr>
          <w:i/>
          <w:iCs/>
          <w:sz w:val="18"/>
          <w:szCs w:val="18"/>
          <w:lang w:val="es-CO"/>
        </w:rPr>
      </w:pPr>
    </w:p>
    <w:p w14:paraId="5C0C2E9A" w14:textId="77777777" w:rsidR="0036540E" w:rsidRPr="00517764" w:rsidRDefault="0036540E" w:rsidP="00C63E5B">
      <w:pPr>
        <w:spacing w:line="240" w:lineRule="auto"/>
        <w:jc w:val="both"/>
        <w:rPr>
          <w:i/>
          <w:iCs/>
          <w:sz w:val="18"/>
          <w:szCs w:val="18"/>
          <w:lang w:val="es-CO"/>
        </w:rPr>
      </w:pPr>
      <w:r w:rsidRPr="00517764">
        <w:rPr>
          <w:i/>
          <w:iCs/>
          <w:sz w:val="18"/>
          <w:szCs w:val="18"/>
          <w:lang w:val="es-CO"/>
        </w:rPr>
        <w:t>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5A64B4DE" w14:textId="77777777" w:rsidR="0036540E" w:rsidRPr="00517764" w:rsidRDefault="0036540E" w:rsidP="00C63E5B">
      <w:pPr>
        <w:spacing w:line="240" w:lineRule="auto"/>
        <w:jc w:val="both"/>
        <w:rPr>
          <w:i/>
          <w:iCs/>
          <w:sz w:val="18"/>
          <w:szCs w:val="18"/>
          <w:lang w:val="es-CO"/>
        </w:rPr>
      </w:pPr>
    </w:p>
    <w:p w14:paraId="647B8A34" w14:textId="77777777" w:rsidR="0036540E" w:rsidRPr="00517764" w:rsidRDefault="0036540E" w:rsidP="00C63E5B">
      <w:pPr>
        <w:spacing w:line="240" w:lineRule="auto"/>
        <w:jc w:val="both"/>
        <w:rPr>
          <w:i/>
          <w:iCs/>
          <w:sz w:val="18"/>
          <w:szCs w:val="18"/>
          <w:lang w:val="es-CO"/>
        </w:rPr>
      </w:pPr>
      <w:r w:rsidRPr="00517764">
        <w:rPr>
          <w:i/>
          <w:iCs/>
          <w:sz w:val="18"/>
          <w:szCs w:val="18"/>
          <w:lang w:val="es-CO"/>
        </w:rPr>
        <w:t>Si hay lugar a sorteo, el plazo para la presentación de las ofertas empezará a correr el día hábil siguiente a la fecha en la cual la Entidad Estatal informe a los interesados el resultado del sorteo.</w:t>
      </w:r>
    </w:p>
    <w:p w14:paraId="7271D9C2" w14:textId="77777777" w:rsidR="0036540E" w:rsidRPr="00517764" w:rsidRDefault="0036540E" w:rsidP="00C63E5B">
      <w:pPr>
        <w:spacing w:line="240" w:lineRule="auto"/>
        <w:jc w:val="both"/>
        <w:rPr>
          <w:i/>
          <w:iCs/>
          <w:sz w:val="18"/>
          <w:szCs w:val="18"/>
          <w:lang w:val="es-CO"/>
        </w:rPr>
      </w:pPr>
    </w:p>
    <w:p w14:paraId="0743B4EE" w14:textId="641F8399" w:rsidR="0036540E" w:rsidRPr="00517764" w:rsidRDefault="0036540E" w:rsidP="00C63E5B">
      <w:pPr>
        <w:spacing w:line="240" w:lineRule="auto"/>
        <w:jc w:val="both"/>
        <w:rPr>
          <w:i/>
          <w:iCs/>
          <w:sz w:val="18"/>
          <w:szCs w:val="18"/>
          <w:lang w:val="es-CO"/>
        </w:rPr>
      </w:pPr>
      <w:r w:rsidRPr="00517764">
        <w:rPr>
          <w:i/>
          <w:iCs/>
          <w:sz w:val="18"/>
          <w:szCs w:val="18"/>
          <w:lang w:val="es-CO"/>
        </w:rPr>
        <w:t>La Entidad Estatal debe publicar el informe de evaluación de ofertas durante tres (3) días hábiles.”</w:t>
      </w:r>
    </w:p>
    <w:p w14:paraId="4B80C8C1" w14:textId="77777777" w:rsidR="0036540E" w:rsidRPr="00517764" w:rsidRDefault="0036540E" w:rsidP="00C63E5B">
      <w:pPr>
        <w:spacing w:line="240" w:lineRule="auto"/>
        <w:jc w:val="both"/>
        <w:rPr>
          <w:sz w:val="18"/>
          <w:szCs w:val="18"/>
          <w:lang w:val="es-CO"/>
        </w:rPr>
      </w:pPr>
    </w:p>
    <w:p w14:paraId="65E5A0D4" w14:textId="2A0318A3" w:rsidR="006D0405" w:rsidRPr="00517764" w:rsidRDefault="0036540E" w:rsidP="00C63E5B">
      <w:pPr>
        <w:spacing w:line="240" w:lineRule="auto"/>
        <w:jc w:val="both"/>
        <w:rPr>
          <w:sz w:val="18"/>
          <w:szCs w:val="18"/>
          <w:lang w:val="es-CO"/>
        </w:rPr>
      </w:pPr>
      <w:r w:rsidRPr="00517764">
        <w:rPr>
          <w:sz w:val="18"/>
          <w:szCs w:val="18"/>
          <w:lang w:val="es-CO"/>
        </w:rPr>
        <w:t xml:space="preserve">De suerte que </w:t>
      </w:r>
      <w:r w:rsidR="00623C9C" w:rsidRPr="00517764">
        <w:rPr>
          <w:sz w:val="18"/>
          <w:szCs w:val="18"/>
          <w:lang w:val="es-CO"/>
        </w:rPr>
        <w:t xml:space="preserve">como el presupuesto estimado dentro del </w:t>
      </w:r>
      <w:r w:rsidR="002932D9" w:rsidRPr="00517764">
        <w:rPr>
          <w:sz w:val="18"/>
          <w:szCs w:val="18"/>
          <w:lang w:val="es-CO"/>
        </w:rPr>
        <w:t>presente proceso</w:t>
      </w:r>
      <w:r w:rsidR="002D69FB" w:rsidRPr="00517764">
        <w:rPr>
          <w:sz w:val="18"/>
          <w:szCs w:val="18"/>
          <w:lang w:val="es-CO"/>
        </w:rPr>
        <w:t xml:space="preserve"> </w:t>
      </w:r>
      <w:r w:rsidRPr="00517764">
        <w:rPr>
          <w:sz w:val="18"/>
          <w:szCs w:val="18"/>
          <w:lang w:val="es-CO"/>
        </w:rPr>
        <w:t>no excede la menor cuantía del DISTRITO DE CARTAGENA, la cual se encuentra a partir de los 1000 SMMLV para la vigencia fiscal 202</w:t>
      </w:r>
      <w:r w:rsidR="002932D9" w:rsidRPr="00517764">
        <w:rPr>
          <w:sz w:val="18"/>
          <w:szCs w:val="18"/>
          <w:lang w:val="es-CO"/>
        </w:rPr>
        <w:t>5, hay lugar aplicar dicha modalidad de selección.</w:t>
      </w:r>
    </w:p>
    <w:p w14:paraId="136B082C" w14:textId="77777777" w:rsidR="008926CE" w:rsidRPr="00517764" w:rsidRDefault="008926CE" w:rsidP="00C63E5B">
      <w:pPr>
        <w:spacing w:line="240" w:lineRule="auto"/>
        <w:jc w:val="both"/>
        <w:rPr>
          <w:sz w:val="18"/>
          <w:szCs w:val="18"/>
          <w:lang w:val="es-CO"/>
        </w:rPr>
      </w:pPr>
    </w:p>
    <w:p w14:paraId="325C1249" w14:textId="77777777" w:rsidR="00132AE7" w:rsidRPr="00517764" w:rsidRDefault="00132AE7" w:rsidP="00C63E5B">
      <w:pPr>
        <w:spacing w:line="240" w:lineRule="auto"/>
        <w:jc w:val="both"/>
        <w:rPr>
          <w:sz w:val="18"/>
          <w:szCs w:val="18"/>
          <w:lang w:val="es-CO"/>
        </w:rPr>
      </w:pPr>
    </w:p>
    <w:p w14:paraId="4DC217CD" w14:textId="098BF4DF" w:rsidR="0063539D" w:rsidRPr="00517764" w:rsidRDefault="0063539D" w:rsidP="00C63E5B">
      <w:pPr>
        <w:pStyle w:val="Prrafodelista"/>
        <w:numPr>
          <w:ilvl w:val="1"/>
          <w:numId w:val="14"/>
        </w:numPr>
        <w:spacing w:line="240" w:lineRule="auto"/>
        <w:jc w:val="both"/>
        <w:rPr>
          <w:rFonts w:ascii="Arial" w:hAnsi="Arial" w:cs="Arial"/>
          <w:b/>
          <w:bCs/>
          <w:sz w:val="18"/>
          <w:szCs w:val="18"/>
          <w:lang w:val="es-CO"/>
        </w:rPr>
      </w:pPr>
      <w:r w:rsidRPr="00517764">
        <w:rPr>
          <w:rFonts w:ascii="Arial" w:hAnsi="Arial" w:cs="Arial"/>
          <w:b/>
          <w:bCs/>
          <w:sz w:val="18"/>
          <w:szCs w:val="18"/>
          <w:lang w:val="es-CO"/>
        </w:rPr>
        <w:t>REQUISITOS HABILITANTES Y SU VERIFICACIÓN.</w:t>
      </w:r>
    </w:p>
    <w:tbl>
      <w:tblPr>
        <w:tblStyle w:val="TableNormal1"/>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18"/>
        <w:gridCol w:w="4316"/>
      </w:tblGrid>
      <w:tr w:rsidR="00B14BFF" w:rsidRPr="00517764" w14:paraId="542A1844" w14:textId="77777777" w:rsidTr="005D1695">
        <w:trPr>
          <w:trHeight w:val="220"/>
        </w:trPr>
        <w:tc>
          <w:tcPr>
            <w:tcW w:w="4618" w:type="dxa"/>
            <w:shd w:val="clear" w:color="auto" w:fill="BFBFBF" w:themeFill="background1" w:themeFillShade="BF"/>
          </w:tcPr>
          <w:p w14:paraId="10FA1006" w14:textId="77777777" w:rsidR="008926CE" w:rsidRPr="00517764" w:rsidRDefault="008926CE" w:rsidP="00C63E5B">
            <w:pPr>
              <w:pStyle w:val="TableParagraph"/>
              <w:spacing w:before="1"/>
              <w:ind w:left="114"/>
              <w:jc w:val="center"/>
              <w:rPr>
                <w:b/>
                <w:sz w:val="18"/>
                <w:szCs w:val="18"/>
              </w:rPr>
            </w:pPr>
            <w:r w:rsidRPr="00517764">
              <w:rPr>
                <w:b/>
                <w:spacing w:val="-2"/>
                <w:sz w:val="18"/>
                <w:szCs w:val="18"/>
              </w:rPr>
              <w:t>REQUISITO</w:t>
            </w:r>
          </w:p>
        </w:tc>
        <w:tc>
          <w:tcPr>
            <w:tcW w:w="4316" w:type="dxa"/>
            <w:shd w:val="clear" w:color="auto" w:fill="BFBFBF" w:themeFill="background1" w:themeFillShade="BF"/>
          </w:tcPr>
          <w:p w14:paraId="64455DBD" w14:textId="77777777" w:rsidR="008926CE" w:rsidRPr="00517764" w:rsidRDefault="008926CE" w:rsidP="00C63E5B">
            <w:pPr>
              <w:pStyle w:val="TableParagraph"/>
              <w:spacing w:before="1"/>
              <w:ind w:left="113"/>
              <w:jc w:val="center"/>
              <w:rPr>
                <w:b/>
                <w:sz w:val="18"/>
                <w:szCs w:val="18"/>
              </w:rPr>
            </w:pPr>
            <w:r w:rsidRPr="00517764">
              <w:rPr>
                <w:b/>
                <w:spacing w:val="-2"/>
                <w:sz w:val="18"/>
                <w:szCs w:val="18"/>
              </w:rPr>
              <w:t>VERIFICACIÓN</w:t>
            </w:r>
          </w:p>
        </w:tc>
      </w:tr>
      <w:tr w:rsidR="00B14BFF" w:rsidRPr="00517764" w14:paraId="159C6543" w14:textId="77777777" w:rsidTr="008926CE">
        <w:trPr>
          <w:trHeight w:val="215"/>
        </w:trPr>
        <w:tc>
          <w:tcPr>
            <w:tcW w:w="4618" w:type="dxa"/>
          </w:tcPr>
          <w:p w14:paraId="6DF1C52A" w14:textId="77777777" w:rsidR="008926CE" w:rsidRPr="00517764" w:rsidRDefault="008926CE" w:rsidP="00C63E5B">
            <w:pPr>
              <w:pStyle w:val="TableParagraph"/>
              <w:ind w:left="114"/>
              <w:jc w:val="center"/>
              <w:rPr>
                <w:b/>
                <w:sz w:val="18"/>
                <w:szCs w:val="18"/>
              </w:rPr>
            </w:pPr>
            <w:r w:rsidRPr="00517764">
              <w:rPr>
                <w:b/>
                <w:spacing w:val="-2"/>
                <w:sz w:val="18"/>
                <w:szCs w:val="18"/>
              </w:rPr>
              <w:t>JURÍDICOS</w:t>
            </w:r>
          </w:p>
        </w:tc>
        <w:tc>
          <w:tcPr>
            <w:tcW w:w="4316" w:type="dxa"/>
          </w:tcPr>
          <w:p w14:paraId="6F25BBA4" w14:textId="77777777" w:rsidR="008926CE" w:rsidRPr="00517764" w:rsidRDefault="008926CE" w:rsidP="00C63E5B">
            <w:pPr>
              <w:pStyle w:val="TableParagraph"/>
              <w:ind w:left="113"/>
              <w:jc w:val="center"/>
              <w:rPr>
                <w:b/>
                <w:sz w:val="18"/>
                <w:szCs w:val="18"/>
              </w:rPr>
            </w:pPr>
            <w:r w:rsidRPr="00517764">
              <w:rPr>
                <w:b/>
                <w:sz w:val="18"/>
                <w:szCs w:val="18"/>
              </w:rPr>
              <w:t>CUMPLE/</w:t>
            </w:r>
            <w:r w:rsidRPr="00517764">
              <w:rPr>
                <w:b/>
                <w:spacing w:val="-8"/>
                <w:sz w:val="18"/>
                <w:szCs w:val="18"/>
              </w:rPr>
              <w:t xml:space="preserve"> </w:t>
            </w:r>
            <w:r w:rsidRPr="00517764">
              <w:rPr>
                <w:b/>
                <w:sz w:val="18"/>
                <w:szCs w:val="18"/>
              </w:rPr>
              <w:t>NO</w:t>
            </w:r>
            <w:r w:rsidRPr="00517764">
              <w:rPr>
                <w:b/>
                <w:spacing w:val="-9"/>
                <w:sz w:val="18"/>
                <w:szCs w:val="18"/>
              </w:rPr>
              <w:t xml:space="preserve"> </w:t>
            </w:r>
            <w:r w:rsidRPr="00517764">
              <w:rPr>
                <w:b/>
                <w:spacing w:val="-2"/>
                <w:sz w:val="18"/>
                <w:szCs w:val="18"/>
              </w:rPr>
              <w:t>CUMPLE</w:t>
            </w:r>
          </w:p>
        </w:tc>
      </w:tr>
      <w:tr w:rsidR="00B14BFF" w:rsidRPr="00517764" w14:paraId="0E130383" w14:textId="77777777" w:rsidTr="008926CE">
        <w:trPr>
          <w:trHeight w:val="220"/>
        </w:trPr>
        <w:tc>
          <w:tcPr>
            <w:tcW w:w="4618" w:type="dxa"/>
          </w:tcPr>
          <w:p w14:paraId="2BE5775C" w14:textId="77777777" w:rsidR="008926CE" w:rsidRPr="00517764" w:rsidRDefault="008926CE" w:rsidP="00C63E5B">
            <w:pPr>
              <w:pStyle w:val="TableParagraph"/>
              <w:spacing w:before="1"/>
              <w:ind w:left="114"/>
              <w:jc w:val="center"/>
              <w:rPr>
                <w:b/>
                <w:sz w:val="18"/>
                <w:szCs w:val="18"/>
              </w:rPr>
            </w:pPr>
            <w:r w:rsidRPr="00517764">
              <w:rPr>
                <w:b/>
                <w:spacing w:val="-2"/>
                <w:sz w:val="18"/>
                <w:szCs w:val="18"/>
              </w:rPr>
              <w:t>ECONÓMICOS</w:t>
            </w:r>
          </w:p>
        </w:tc>
        <w:tc>
          <w:tcPr>
            <w:tcW w:w="4316" w:type="dxa"/>
          </w:tcPr>
          <w:p w14:paraId="1D20CADB" w14:textId="77777777" w:rsidR="008926CE" w:rsidRPr="00517764" w:rsidRDefault="008926CE" w:rsidP="00C63E5B">
            <w:pPr>
              <w:pStyle w:val="TableParagraph"/>
              <w:spacing w:before="1"/>
              <w:ind w:left="113"/>
              <w:jc w:val="center"/>
              <w:rPr>
                <w:b/>
                <w:sz w:val="18"/>
                <w:szCs w:val="18"/>
              </w:rPr>
            </w:pPr>
            <w:r w:rsidRPr="00517764">
              <w:rPr>
                <w:b/>
                <w:sz w:val="18"/>
                <w:szCs w:val="18"/>
              </w:rPr>
              <w:t>CUMPLE/</w:t>
            </w:r>
            <w:r w:rsidRPr="00517764">
              <w:rPr>
                <w:b/>
                <w:spacing w:val="-8"/>
                <w:sz w:val="18"/>
                <w:szCs w:val="18"/>
              </w:rPr>
              <w:t xml:space="preserve"> </w:t>
            </w:r>
            <w:r w:rsidRPr="00517764">
              <w:rPr>
                <w:b/>
                <w:sz w:val="18"/>
                <w:szCs w:val="18"/>
              </w:rPr>
              <w:t>NO</w:t>
            </w:r>
            <w:r w:rsidRPr="00517764">
              <w:rPr>
                <w:b/>
                <w:spacing w:val="-9"/>
                <w:sz w:val="18"/>
                <w:szCs w:val="18"/>
              </w:rPr>
              <w:t xml:space="preserve"> </w:t>
            </w:r>
            <w:r w:rsidRPr="00517764">
              <w:rPr>
                <w:b/>
                <w:spacing w:val="-2"/>
                <w:sz w:val="18"/>
                <w:szCs w:val="18"/>
              </w:rPr>
              <w:t>CUMPLE</w:t>
            </w:r>
          </w:p>
        </w:tc>
      </w:tr>
      <w:tr w:rsidR="008926CE" w:rsidRPr="00517764" w14:paraId="1EBCD3D4" w14:textId="77777777" w:rsidTr="008926CE">
        <w:trPr>
          <w:trHeight w:val="220"/>
        </w:trPr>
        <w:tc>
          <w:tcPr>
            <w:tcW w:w="4618" w:type="dxa"/>
          </w:tcPr>
          <w:p w14:paraId="0A7A64CD" w14:textId="77777777" w:rsidR="008926CE" w:rsidRPr="00517764" w:rsidRDefault="008926CE" w:rsidP="00C63E5B">
            <w:pPr>
              <w:pStyle w:val="TableParagraph"/>
              <w:spacing w:before="1"/>
              <w:ind w:left="114"/>
              <w:jc w:val="center"/>
              <w:rPr>
                <w:b/>
                <w:sz w:val="18"/>
                <w:szCs w:val="18"/>
              </w:rPr>
            </w:pPr>
            <w:r w:rsidRPr="00517764">
              <w:rPr>
                <w:b/>
                <w:spacing w:val="-2"/>
                <w:sz w:val="18"/>
                <w:szCs w:val="18"/>
              </w:rPr>
              <w:t>TÉCNICOS</w:t>
            </w:r>
          </w:p>
        </w:tc>
        <w:tc>
          <w:tcPr>
            <w:tcW w:w="4316" w:type="dxa"/>
          </w:tcPr>
          <w:p w14:paraId="1479C665" w14:textId="77777777" w:rsidR="008926CE" w:rsidRPr="00517764" w:rsidRDefault="008926CE" w:rsidP="00C63E5B">
            <w:pPr>
              <w:pStyle w:val="TableParagraph"/>
              <w:spacing w:before="1"/>
              <w:ind w:left="113"/>
              <w:jc w:val="center"/>
              <w:rPr>
                <w:b/>
                <w:sz w:val="18"/>
                <w:szCs w:val="18"/>
              </w:rPr>
            </w:pPr>
            <w:r w:rsidRPr="00517764">
              <w:rPr>
                <w:b/>
                <w:sz w:val="18"/>
                <w:szCs w:val="18"/>
              </w:rPr>
              <w:t>CUMPLE/</w:t>
            </w:r>
            <w:r w:rsidRPr="00517764">
              <w:rPr>
                <w:b/>
                <w:spacing w:val="-8"/>
                <w:sz w:val="18"/>
                <w:szCs w:val="18"/>
              </w:rPr>
              <w:t xml:space="preserve"> </w:t>
            </w:r>
            <w:r w:rsidRPr="00517764">
              <w:rPr>
                <w:b/>
                <w:sz w:val="18"/>
                <w:szCs w:val="18"/>
              </w:rPr>
              <w:t>NO</w:t>
            </w:r>
            <w:r w:rsidRPr="00517764">
              <w:rPr>
                <w:b/>
                <w:spacing w:val="-9"/>
                <w:sz w:val="18"/>
                <w:szCs w:val="18"/>
              </w:rPr>
              <w:t xml:space="preserve"> </w:t>
            </w:r>
            <w:r w:rsidRPr="00517764">
              <w:rPr>
                <w:b/>
                <w:spacing w:val="-2"/>
                <w:sz w:val="18"/>
                <w:szCs w:val="18"/>
              </w:rPr>
              <w:t>CUMPLE</w:t>
            </w:r>
          </w:p>
        </w:tc>
      </w:tr>
    </w:tbl>
    <w:p w14:paraId="66082910" w14:textId="77777777" w:rsidR="0063539D" w:rsidRPr="00517764" w:rsidRDefault="0063539D" w:rsidP="00C63E5B">
      <w:pPr>
        <w:spacing w:line="240" w:lineRule="auto"/>
        <w:jc w:val="both"/>
        <w:rPr>
          <w:sz w:val="18"/>
          <w:szCs w:val="18"/>
          <w:lang w:val="es-CO"/>
        </w:rPr>
      </w:pPr>
    </w:p>
    <w:p w14:paraId="70434378" w14:textId="086CC2A0" w:rsidR="0063539D" w:rsidRPr="00517764" w:rsidRDefault="0063539D" w:rsidP="00C63E5B">
      <w:pPr>
        <w:spacing w:line="240" w:lineRule="auto"/>
        <w:jc w:val="both"/>
        <w:rPr>
          <w:sz w:val="18"/>
          <w:szCs w:val="18"/>
          <w:lang w:val="es-CO"/>
        </w:rPr>
      </w:pPr>
      <w:r w:rsidRPr="00517764">
        <w:rPr>
          <w:sz w:val="18"/>
          <w:szCs w:val="18"/>
          <w:lang w:val="es-CO"/>
        </w:rPr>
        <w:t>La Entidad realizará la verificación de los Requisitos Habilitantes dentro del término señalado en el Pliego de Condiciones.</w:t>
      </w:r>
      <w:r w:rsidR="00B350F3" w:rsidRPr="00517764">
        <w:rPr>
          <w:sz w:val="18"/>
          <w:szCs w:val="18"/>
          <w:lang w:val="es-CO"/>
        </w:rPr>
        <w:t xml:space="preserve"> </w:t>
      </w:r>
      <w:r w:rsidRPr="00517764">
        <w:rPr>
          <w:sz w:val="18"/>
          <w:szCs w:val="18"/>
          <w:lang w:val="es-CO"/>
        </w:rPr>
        <w:t>Los requisitos habilitantes serán objeto de verificación, por lo tanto, si la propuesta cumple todos los aspectos se evaluarán como “cumple”. En caso contrario, se evaluará como “no cumple”.</w:t>
      </w:r>
    </w:p>
    <w:p w14:paraId="10B485C2" w14:textId="77777777" w:rsidR="00B350F3" w:rsidRPr="00517764" w:rsidRDefault="00B350F3" w:rsidP="00C63E5B">
      <w:pPr>
        <w:spacing w:line="240" w:lineRule="auto"/>
        <w:jc w:val="both"/>
        <w:rPr>
          <w:sz w:val="18"/>
          <w:szCs w:val="18"/>
          <w:lang w:val="es-CO"/>
        </w:rPr>
      </w:pPr>
    </w:p>
    <w:p w14:paraId="5F805471" w14:textId="77777777" w:rsidR="0063539D" w:rsidRPr="00517764" w:rsidRDefault="0063539D" w:rsidP="00C63E5B">
      <w:pPr>
        <w:spacing w:line="240" w:lineRule="auto"/>
        <w:jc w:val="both"/>
        <w:rPr>
          <w:sz w:val="18"/>
          <w:szCs w:val="18"/>
          <w:lang w:val="es-CO"/>
        </w:rPr>
      </w:pPr>
      <w:r w:rsidRPr="00517764">
        <w:rPr>
          <w:sz w:val="18"/>
          <w:szCs w:val="18"/>
          <w:lang w:val="es-CO"/>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pliego de condiciones.</w:t>
      </w:r>
    </w:p>
    <w:p w14:paraId="59346B02" w14:textId="77777777" w:rsidR="0063539D" w:rsidRPr="00517764" w:rsidRDefault="0063539D" w:rsidP="00C63E5B">
      <w:pPr>
        <w:spacing w:line="240" w:lineRule="auto"/>
        <w:jc w:val="both"/>
        <w:rPr>
          <w:sz w:val="18"/>
          <w:szCs w:val="18"/>
          <w:lang w:val="es-CO"/>
        </w:rPr>
      </w:pPr>
    </w:p>
    <w:p w14:paraId="3C1C7D3F" w14:textId="4E28C8E6" w:rsidR="00D65EF6" w:rsidRPr="00517764" w:rsidRDefault="0063539D" w:rsidP="00C63E5B">
      <w:pPr>
        <w:pStyle w:val="Prrafodelista"/>
        <w:numPr>
          <w:ilvl w:val="1"/>
          <w:numId w:val="14"/>
        </w:numPr>
        <w:spacing w:line="240" w:lineRule="auto"/>
        <w:jc w:val="both"/>
        <w:rPr>
          <w:rFonts w:ascii="Arial" w:hAnsi="Arial" w:cs="Arial"/>
          <w:b/>
          <w:bCs/>
          <w:sz w:val="18"/>
          <w:szCs w:val="18"/>
          <w:lang w:val="es-CO"/>
        </w:rPr>
      </w:pPr>
      <w:r w:rsidRPr="00517764">
        <w:rPr>
          <w:rFonts w:ascii="Arial" w:hAnsi="Arial" w:cs="Arial"/>
          <w:b/>
          <w:bCs/>
          <w:sz w:val="18"/>
          <w:szCs w:val="18"/>
          <w:lang w:val="es-CO"/>
        </w:rPr>
        <w:t>GENERALIDADES</w:t>
      </w:r>
    </w:p>
    <w:p w14:paraId="31A958C1" w14:textId="77777777" w:rsidR="00B350F3" w:rsidRPr="00517764" w:rsidRDefault="00B350F3" w:rsidP="00C63E5B">
      <w:pPr>
        <w:pStyle w:val="Prrafodelista"/>
        <w:spacing w:line="240" w:lineRule="auto"/>
        <w:jc w:val="both"/>
        <w:rPr>
          <w:rFonts w:ascii="Arial" w:hAnsi="Arial" w:cs="Arial"/>
          <w:b/>
          <w:bCs/>
          <w:sz w:val="18"/>
          <w:szCs w:val="18"/>
          <w:lang w:val="es-CO"/>
        </w:rPr>
      </w:pPr>
    </w:p>
    <w:p w14:paraId="795787EF" w14:textId="7028D760" w:rsidR="0063539D" w:rsidRPr="00517764" w:rsidRDefault="0063539D" w:rsidP="00C63E5B">
      <w:pPr>
        <w:pStyle w:val="Prrafodelista"/>
        <w:numPr>
          <w:ilvl w:val="0"/>
          <w:numId w:val="10"/>
        </w:numPr>
        <w:spacing w:line="240" w:lineRule="auto"/>
        <w:jc w:val="both"/>
        <w:rPr>
          <w:rFonts w:ascii="Arial" w:hAnsi="Arial" w:cs="Arial"/>
          <w:sz w:val="18"/>
          <w:szCs w:val="18"/>
          <w:lang w:val="es-CO"/>
        </w:rPr>
      </w:pPr>
      <w:r w:rsidRPr="00517764">
        <w:rPr>
          <w:rFonts w:ascii="Arial" w:hAnsi="Arial" w:cs="Arial"/>
          <w:sz w:val="18"/>
          <w:szCs w:val="18"/>
          <w:lang w:val="es-CO"/>
        </w:rPr>
        <w:t>Únicamente se consideran habilitados aquellos proponentes que cumplan todos los requisitos habilitantes, según lo señalado en el presente pliego de condiciones.</w:t>
      </w:r>
    </w:p>
    <w:p w14:paraId="21FE21CE" w14:textId="77777777" w:rsidR="00D34D9E" w:rsidRPr="00517764" w:rsidRDefault="00D34D9E" w:rsidP="00C63E5B">
      <w:pPr>
        <w:pStyle w:val="Prrafodelista"/>
        <w:spacing w:line="240" w:lineRule="auto"/>
        <w:jc w:val="both"/>
        <w:rPr>
          <w:rFonts w:ascii="Arial" w:hAnsi="Arial" w:cs="Arial"/>
          <w:sz w:val="18"/>
          <w:szCs w:val="18"/>
          <w:lang w:val="es-CO"/>
        </w:rPr>
      </w:pPr>
    </w:p>
    <w:p w14:paraId="2DD9A68C" w14:textId="417216AE" w:rsidR="00D34D9E" w:rsidRPr="00517764" w:rsidRDefault="0063539D" w:rsidP="00C63E5B">
      <w:pPr>
        <w:pStyle w:val="Prrafodelista"/>
        <w:numPr>
          <w:ilvl w:val="0"/>
          <w:numId w:val="10"/>
        </w:numPr>
        <w:spacing w:after="0" w:line="240" w:lineRule="auto"/>
        <w:jc w:val="both"/>
        <w:rPr>
          <w:rFonts w:ascii="Arial" w:hAnsi="Arial" w:cs="Arial"/>
          <w:sz w:val="18"/>
          <w:szCs w:val="18"/>
          <w:lang w:val="es-CO"/>
        </w:rPr>
      </w:pPr>
      <w:r w:rsidRPr="00517764">
        <w:rPr>
          <w:rFonts w:ascii="Arial" w:hAnsi="Arial" w:cs="Arial"/>
          <w:sz w:val="18"/>
          <w:szCs w:val="18"/>
          <w:lang w:val="es-CO"/>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457D8BC" w14:textId="77777777" w:rsidR="00D34D9E" w:rsidRPr="00517764" w:rsidRDefault="00D34D9E" w:rsidP="00C63E5B">
      <w:pPr>
        <w:spacing w:line="240" w:lineRule="auto"/>
        <w:jc w:val="both"/>
        <w:rPr>
          <w:sz w:val="18"/>
          <w:szCs w:val="18"/>
          <w:lang w:val="es-CO"/>
        </w:rPr>
      </w:pPr>
    </w:p>
    <w:p w14:paraId="56090353" w14:textId="04C9636C" w:rsidR="0063539D" w:rsidRDefault="0063539D" w:rsidP="00C63E5B">
      <w:pPr>
        <w:pStyle w:val="Prrafodelista"/>
        <w:numPr>
          <w:ilvl w:val="0"/>
          <w:numId w:val="10"/>
        </w:numPr>
        <w:spacing w:after="0" w:line="240" w:lineRule="auto"/>
        <w:jc w:val="both"/>
        <w:rPr>
          <w:rFonts w:ascii="Arial" w:hAnsi="Arial" w:cs="Arial"/>
          <w:sz w:val="18"/>
          <w:szCs w:val="18"/>
          <w:lang w:val="es-CO"/>
        </w:rPr>
      </w:pPr>
      <w:r w:rsidRPr="00517764">
        <w:rPr>
          <w:rFonts w:ascii="Arial" w:hAnsi="Arial" w:cs="Arial"/>
          <w:sz w:val="18"/>
          <w:szCs w:val="18"/>
          <w:lang w:val="es-CO"/>
        </w:rPr>
        <w:t>Todos los proponentes deben diligenciar el Formato – Experiencia y los proponentes extranjeros sin domicilio o sin sucursal en Colombia deben diligenciar adicionalmente el Formato – Capacidad financiera y organizacional para extranjeros y adjuntar los soportes que ahí se definen. 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0C1A24C6" w14:textId="53CB3A98" w:rsidR="0098496D" w:rsidRDefault="0098496D" w:rsidP="0098496D">
      <w:pPr>
        <w:pStyle w:val="Prrafodelista"/>
        <w:rPr>
          <w:rFonts w:ascii="Arial" w:hAnsi="Arial" w:cs="Arial"/>
          <w:sz w:val="18"/>
          <w:szCs w:val="18"/>
          <w:lang w:val="es-CO"/>
        </w:rPr>
      </w:pPr>
    </w:p>
    <w:p w14:paraId="3693B7F7" w14:textId="5C055FB0" w:rsidR="00F62E70" w:rsidRDefault="00F62E70" w:rsidP="0098496D">
      <w:pPr>
        <w:pStyle w:val="Prrafodelista"/>
        <w:rPr>
          <w:rFonts w:ascii="Arial" w:hAnsi="Arial" w:cs="Arial"/>
          <w:sz w:val="18"/>
          <w:szCs w:val="18"/>
          <w:lang w:val="es-CO"/>
        </w:rPr>
      </w:pPr>
    </w:p>
    <w:p w14:paraId="5534BE6D" w14:textId="637A2D1E" w:rsidR="00F62E70" w:rsidRDefault="00F62E70" w:rsidP="0098496D">
      <w:pPr>
        <w:pStyle w:val="Prrafodelista"/>
        <w:rPr>
          <w:rFonts w:ascii="Arial" w:hAnsi="Arial" w:cs="Arial"/>
          <w:sz w:val="18"/>
          <w:szCs w:val="18"/>
          <w:lang w:val="es-CO"/>
        </w:rPr>
      </w:pPr>
    </w:p>
    <w:p w14:paraId="6121C9B6" w14:textId="77777777" w:rsidR="00F62E70" w:rsidRPr="0098496D" w:rsidRDefault="00F62E70" w:rsidP="0098496D">
      <w:pPr>
        <w:pStyle w:val="Prrafodelista"/>
        <w:rPr>
          <w:rFonts w:ascii="Arial" w:hAnsi="Arial" w:cs="Arial"/>
          <w:sz w:val="18"/>
          <w:szCs w:val="18"/>
          <w:lang w:val="es-CO"/>
        </w:rPr>
      </w:pPr>
    </w:p>
    <w:p w14:paraId="6EF20C17" w14:textId="77777777" w:rsidR="00E070BB" w:rsidRPr="00517764" w:rsidRDefault="00E070BB" w:rsidP="00C63E5B">
      <w:pPr>
        <w:spacing w:line="240" w:lineRule="auto"/>
        <w:jc w:val="both"/>
        <w:rPr>
          <w:sz w:val="18"/>
          <w:szCs w:val="18"/>
          <w:lang w:val="es-CO"/>
        </w:rPr>
      </w:pPr>
    </w:p>
    <w:p w14:paraId="25FE5C63" w14:textId="11A51489" w:rsidR="0063539D" w:rsidRPr="00517764" w:rsidRDefault="0063539D" w:rsidP="00C63E5B">
      <w:pPr>
        <w:pStyle w:val="Prrafodelista"/>
        <w:numPr>
          <w:ilvl w:val="1"/>
          <w:numId w:val="14"/>
        </w:numPr>
        <w:spacing w:line="240" w:lineRule="auto"/>
        <w:jc w:val="both"/>
        <w:rPr>
          <w:rFonts w:ascii="Arial" w:hAnsi="Arial" w:cs="Arial"/>
          <w:b/>
          <w:bCs/>
          <w:sz w:val="18"/>
          <w:szCs w:val="18"/>
          <w:lang w:val="es-CO"/>
        </w:rPr>
      </w:pPr>
      <w:r w:rsidRPr="00517764">
        <w:rPr>
          <w:rFonts w:ascii="Arial" w:hAnsi="Arial" w:cs="Arial"/>
          <w:b/>
          <w:bCs/>
          <w:sz w:val="18"/>
          <w:szCs w:val="18"/>
          <w:lang w:val="es-CO"/>
        </w:rPr>
        <w:t>CAPACIDAD JURÍDICA</w:t>
      </w:r>
    </w:p>
    <w:p w14:paraId="7E54A8B1" w14:textId="77777777" w:rsidR="00CD3F67" w:rsidRPr="00517764" w:rsidRDefault="0063539D" w:rsidP="00C63E5B">
      <w:pPr>
        <w:spacing w:line="240" w:lineRule="auto"/>
        <w:jc w:val="both"/>
        <w:rPr>
          <w:sz w:val="18"/>
          <w:szCs w:val="18"/>
          <w:lang w:val="es-CO"/>
        </w:rPr>
      </w:pPr>
      <w:r w:rsidRPr="00517764">
        <w:rPr>
          <w:sz w:val="18"/>
          <w:szCs w:val="18"/>
          <w:lang w:val="es-CO"/>
        </w:rPr>
        <w:t>Los interesados podrán participar como proponentes bajo alguna de las siguientes modalidades siempre y cuando cumplan los requisitos exigidos en el pliego de condiciones:</w:t>
      </w:r>
    </w:p>
    <w:p w14:paraId="5E61424D" w14:textId="77777777" w:rsidR="00CD3F67" w:rsidRPr="00517764" w:rsidRDefault="00CD3F67" w:rsidP="00C63E5B">
      <w:pPr>
        <w:spacing w:line="240" w:lineRule="auto"/>
        <w:jc w:val="both"/>
        <w:rPr>
          <w:sz w:val="18"/>
          <w:szCs w:val="18"/>
          <w:lang w:val="es-CO"/>
        </w:rPr>
      </w:pPr>
    </w:p>
    <w:p w14:paraId="4557E8ED" w14:textId="4A5EB886" w:rsidR="0050387E" w:rsidRPr="00517764" w:rsidRDefault="0063539D" w:rsidP="00C63E5B">
      <w:pPr>
        <w:pStyle w:val="Prrafodelista"/>
        <w:numPr>
          <w:ilvl w:val="0"/>
          <w:numId w:val="15"/>
        </w:numPr>
        <w:spacing w:line="240" w:lineRule="auto"/>
        <w:jc w:val="both"/>
        <w:rPr>
          <w:rFonts w:ascii="Arial" w:hAnsi="Arial" w:cs="Arial"/>
          <w:sz w:val="18"/>
          <w:szCs w:val="18"/>
          <w:lang w:val="es-CO"/>
        </w:rPr>
      </w:pPr>
      <w:r w:rsidRPr="00517764">
        <w:rPr>
          <w:rFonts w:ascii="Arial" w:hAnsi="Arial" w:cs="Arial"/>
          <w:sz w:val="18"/>
          <w:szCs w:val="18"/>
          <w:lang w:val="es-CO"/>
        </w:rPr>
        <w:t xml:space="preserve">Individualmente como: </w:t>
      </w:r>
      <w:r w:rsidR="00CD3F67" w:rsidRPr="00517764">
        <w:rPr>
          <w:rFonts w:ascii="Arial" w:hAnsi="Arial" w:cs="Arial"/>
          <w:sz w:val="18"/>
          <w:szCs w:val="18"/>
          <w:lang w:val="es-CO"/>
        </w:rPr>
        <w:t xml:space="preserve">a) </w:t>
      </w:r>
      <w:r w:rsidRPr="00517764">
        <w:rPr>
          <w:rFonts w:ascii="Arial" w:hAnsi="Arial" w:cs="Arial"/>
          <w:sz w:val="18"/>
          <w:szCs w:val="18"/>
          <w:lang w:val="es-CO"/>
        </w:rPr>
        <w:t>personas naturales nacionales o extranjeras, b) personas jurídicas nacionales o extranjeras.</w:t>
      </w:r>
    </w:p>
    <w:p w14:paraId="30F9C341" w14:textId="77777777" w:rsidR="00573758" w:rsidRPr="00517764" w:rsidRDefault="00573758" w:rsidP="00C63E5B">
      <w:pPr>
        <w:pStyle w:val="Prrafodelista"/>
        <w:spacing w:line="240" w:lineRule="auto"/>
        <w:ind w:left="1080"/>
        <w:jc w:val="both"/>
        <w:rPr>
          <w:rFonts w:ascii="Arial" w:hAnsi="Arial" w:cs="Arial"/>
          <w:sz w:val="18"/>
          <w:szCs w:val="18"/>
          <w:lang w:val="es-CO"/>
        </w:rPr>
      </w:pPr>
    </w:p>
    <w:p w14:paraId="403E8521" w14:textId="13C69BE9" w:rsidR="0063539D" w:rsidRPr="00517764" w:rsidRDefault="0063539D" w:rsidP="00C63E5B">
      <w:pPr>
        <w:pStyle w:val="Prrafodelista"/>
        <w:numPr>
          <w:ilvl w:val="0"/>
          <w:numId w:val="15"/>
        </w:numPr>
        <w:spacing w:line="240" w:lineRule="auto"/>
        <w:jc w:val="both"/>
        <w:rPr>
          <w:rFonts w:ascii="Arial" w:hAnsi="Arial" w:cs="Arial"/>
          <w:sz w:val="18"/>
          <w:szCs w:val="18"/>
          <w:lang w:val="es-CO"/>
        </w:rPr>
      </w:pPr>
      <w:r w:rsidRPr="00517764">
        <w:rPr>
          <w:rFonts w:ascii="Arial" w:hAnsi="Arial" w:cs="Arial"/>
          <w:sz w:val="18"/>
          <w:szCs w:val="18"/>
          <w:lang w:val="es-CO"/>
        </w:rPr>
        <w:t>Conjuntamente, como proponentes plurales en cualquiera de las formas de asociación previstas en el artículo 7 de la Ley 80 de 1993.</w:t>
      </w:r>
    </w:p>
    <w:p w14:paraId="2DDC37CF" w14:textId="1FCCE0CA" w:rsidR="00573758" w:rsidRPr="00517764" w:rsidRDefault="0063539D" w:rsidP="00C63E5B">
      <w:pPr>
        <w:spacing w:line="240" w:lineRule="auto"/>
        <w:jc w:val="both"/>
        <w:rPr>
          <w:sz w:val="18"/>
          <w:szCs w:val="18"/>
          <w:lang w:val="es-CO"/>
        </w:rPr>
      </w:pPr>
      <w:r w:rsidRPr="00517764">
        <w:rPr>
          <w:sz w:val="18"/>
          <w:szCs w:val="18"/>
          <w:lang w:val="es-CO"/>
        </w:rPr>
        <w:t>Los proponentes deben:</w:t>
      </w:r>
    </w:p>
    <w:p w14:paraId="363A060C" w14:textId="77777777" w:rsidR="00573758" w:rsidRPr="00517764" w:rsidRDefault="00573758" w:rsidP="00C63E5B">
      <w:pPr>
        <w:spacing w:line="240" w:lineRule="auto"/>
        <w:jc w:val="both"/>
        <w:rPr>
          <w:sz w:val="18"/>
          <w:szCs w:val="18"/>
          <w:lang w:val="es-CO"/>
        </w:rPr>
      </w:pPr>
    </w:p>
    <w:p w14:paraId="1F77AD7A" w14:textId="202E327D" w:rsidR="0063539D" w:rsidRPr="00517764" w:rsidRDefault="0063539D" w:rsidP="00C63E5B">
      <w:pPr>
        <w:pStyle w:val="Prrafodelista"/>
        <w:numPr>
          <w:ilvl w:val="1"/>
          <w:numId w:val="11"/>
        </w:numPr>
        <w:spacing w:line="240" w:lineRule="auto"/>
        <w:jc w:val="both"/>
        <w:rPr>
          <w:rFonts w:ascii="Arial" w:hAnsi="Arial" w:cs="Arial"/>
          <w:sz w:val="18"/>
          <w:szCs w:val="18"/>
          <w:lang w:val="es-CO"/>
        </w:rPr>
      </w:pPr>
      <w:r w:rsidRPr="00517764">
        <w:rPr>
          <w:rFonts w:ascii="Arial" w:hAnsi="Arial" w:cs="Arial"/>
          <w:sz w:val="18"/>
          <w:szCs w:val="18"/>
          <w:lang w:val="es-CO"/>
        </w:rPr>
        <w:t>Tener capacidad jurídica para la presentación de la oferta.</w:t>
      </w:r>
    </w:p>
    <w:p w14:paraId="4D46D924" w14:textId="3CCD7B13" w:rsidR="0063539D" w:rsidRPr="00517764" w:rsidRDefault="0063539D" w:rsidP="00C63E5B">
      <w:pPr>
        <w:pStyle w:val="Prrafodelista"/>
        <w:numPr>
          <w:ilvl w:val="1"/>
          <w:numId w:val="11"/>
        </w:numPr>
        <w:spacing w:line="240" w:lineRule="auto"/>
        <w:jc w:val="both"/>
        <w:rPr>
          <w:rFonts w:ascii="Arial" w:hAnsi="Arial" w:cs="Arial"/>
          <w:sz w:val="18"/>
          <w:szCs w:val="18"/>
          <w:lang w:val="es-CO"/>
        </w:rPr>
      </w:pPr>
      <w:r w:rsidRPr="00517764">
        <w:rPr>
          <w:rFonts w:ascii="Arial" w:hAnsi="Arial" w:cs="Arial"/>
          <w:sz w:val="18"/>
          <w:szCs w:val="18"/>
          <w:lang w:val="es-CO"/>
        </w:rPr>
        <w:t>Tener capacidad jurídica para la celebración y ejecución del contrato.</w:t>
      </w:r>
    </w:p>
    <w:p w14:paraId="32052048" w14:textId="721C2E15" w:rsidR="0063539D" w:rsidRPr="00517764" w:rsidRDefault="0063539D" w:rsidP="00C63E5B">
      <w:pPr>
        <w:pStyle w:val="Prrafodelista"/>
        <w:numPr>
          <w:ilvl w:val="1"/>
          <w:numId w:val="11"/>
        </w:numPr>
        <w:spacing w:line="240" w:lineRule="auto"/>
        <w:jc w:val="both"/>
        <w:rPr>
          <w:rFonts w:ascii="Arial" w:hAnsi="Arial" w:cs="Arial"/>
          <w:sz w:val="18"/>
          <w:szCs w:val="18"/>
          <w:lang w:val="es-CO"/>
        </w:rPr>
      </w:pPr>
      <w:r w:rsidRPr="00517764">
        <w:rPr>
          <w:rFonts w:ascii="Arial" w:hAnsi="Arial" w:cs="Arial"/>
          <w:sz w:val="18"/>
          <w:szCs w:val="18"/>
          <w:lang w:val="es-CO"/>
        </w:rPr>
        <w:t>No estar incursos en ninguna de las circunstancias de inhabilidad, incompatibilidad, conflicto de interés o prohibición para contratar previstas en la Constitución y en la Ley.</w:t>
      </w:r>
    </w:p>
    <w:p w14:paraId="09B43AB5" w14:textId="40BD0630" w:rsidR="0063539D" w:rsidRPr="00517764" w:rsidRDefault="0063539D" w:rsidP="00C63E5B">
      <w:pPr>
        <w:pStyle w:val="Prrafodelista"/>
        <w:numPr>
          <w:ilvl w:val="1"/>
          <w:numId w:val="11"/>
        </w:numPr>
        <w:spacing w:line="240" w:lineRule="auto"/>
        <w:jc w:val="both"/>
        <w:rPr>
          <w:rFonts w:ascii="Arial" w:hAnsi="Arial" w:cs="Arial"/>
          <w:sz w:val="18"/>
          <w:szCs w:val="18"/>
          <w:lang w:val="es-CO"/>
        </w:rPr>
      </w:pPr>
      <w:r w:rsidRPr="00517764">
        <w:rPr>
          <w:rFonts w:ascii="Arial" w:hAnsi="Arial" w:cs="Arial"/>
          <w:sz w:val="18"/>
          <w:szCs w:val="18"/>
          <w:lang w:val="es-CO"/>
        </w:rPr>
        <w:t xml:space="preserve">No estar reportados en el último Boletín de </w:t>
      </w:r>
      <w:proofErr w:type="gramStart"/>
      <w:r w:rsidRPr="00517764">
        <w:rPr>
          <w:rFonts w:ascii="Arial" w:hAnsi="Arial" w:cs="Arial"/>
          <w:sz w:val="18"/>
          <w:szCs w:val="18"/>
          <w:lang w:val="es-CO"/>
        </w:rPr>
        <w:t>Responsables</w:t>
      </w:r>
      <w:proofErr w:type="gramEnd"/>
      <w:r w:rsidRPr="00517764">
        <w:rPr>
          <w:rFonts w:ascii="Arial" w:hAnsi="Arial" w:cs="Arial"/>
          <w:sz w:val="18"/>
          <w:szCs w:val="18"/>
          <w:lang w:val="es-CO"/>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4207EE70" w14:textId="19DB6F3D" w:rsidR="0063539D" w:rsidRPr="00517764" w:rsidRDefault="0063539D" w:rsidP="00C63E5B">
      <w:pPr>
        <w:spacing w:line="240" w:lineRule="auto"/>
        <w:jc w:val="both"/>
        <w:rPr>
          <w:sz w:val="18"/>
          <w:szCs w:val="18"/>
          <w:lang w:val="es-CO"/>
        </w:rPr>
      </w:pPr>
      <w:r w:rsidRPr="00517764">
        <w:rPr>
          <w:sz w:val="18"/>
          <w:szCs w:val="18"/>
          <w:lang w:val="es-CO"/>
        </w:rPr>
        <w:t>La Entidad debe consultar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183 de la Ley 1801 de 2016 –Código Nacional de Seguridad y Convivencia</w:t>
      </w:r>
    </w:p>
    <w:p w14:paraId="5F3B05BA" w14:textId="77777777" w:rsidR="00F3008B" w:rsidRPr="00517764" w:rsidRDefault="00F3008B" w:rsidP="00C63E5B">
      <w:pPr>
        <w:spacing w:line="240" w:lineRule="auto"/>
        <w:jc w:val="both"/>
        <w:rPr>
          <w:b/>
          <w:bCs/>
          <w:sz w:val="18"/>
          <w:szCs w:val="18"/>
          <w:lang w:val="es-CO"/>
        </w:rPr>
      </w:pPr>
    </w:p>
    <w:p w14:paraId="45531920" w14:textId="6D03942D" w:rsidR="0063539D" w:rsidRPr="00517764" w:rsidRDefault="00E070BB" w:rsidP="00C63E5B">
      <w:pPr>
        <w:spacing w:line="240" w:lineRule="auto"/>
        <w:jc w:val="both"/>
        <w:rPr>
          <w:b/>
          <w:bCs/>
          <w:sz w:val="18"/>
          <w:szCs w:val="18"/>
          <w:lang w:val="es-CO"/>
        </w:rPr>
      </w:pPr>
      <w:r w:rsidRPr="00517764">
        <w:rPr>
          <w:b/>
          <w:bCs/>
          <w:sz w:val="18"/>
          <w:szCs w:val="18"/>
          <w:lang w:val="es-CO"/>
        </w:rPr>
        <w:t>12.4</w:t>
      </w:r>
      <w:r w:rsidR="0063539D" w:rsidRPr="00517764">
        <w:rPr>
          <w:b/>
          <w:bCs/>
          <w:sz w:val="18"/>
          <w:szCs w:val="18"/>
          <w:lang w:val="es-CO"/>
        </w:rPr>
        <w:t>.</w:t>
      </w:r>
      <w:r w:rsidR="0063539D" w:rsidRPr="00517764">
        <w:rPr>
          <w:b/>
          <w:bCs/>
          <w:sz w:val="18"/>
          <w:szCs w:val="18"/>
          <w:lang w:val="es-CO"/>
        </w:rPr>
        <w:tab/>
        <w:t>EXISTENCIA Y REPRESENTACIÓN LEGAL</w:t>
      </w:r>
    </w:p>
    <w:p w14:paraId="1FF7C3AF" w14:textId="77777777" w:rsidR="0063539D" w:rsidRPr="00517764" w:rsidRDefault="0063539D" w:rsidP="00C63E5B">
      <w:pPr>
        <w:spacing w:line="240" w:lineRule="auto"/>
        <w:jc w:val="both"/>
        <w:rPr>
          <w:sz w:val="18"/>
          <w:szCs w:val="18"/>
          <w:lang w:val="es-CO"/>
        </w:rPr>
      </w:pPr>
    </w:p>
    <w:p w14:paraId="7F1AC8FE" w14:textId="300675DD" w:rsidR="0063539D" w:rsidRDefault="0063539D" w:rsidP="00C63E5B">
      <w:pPr>
        <w:spacing w:line="240" w:lineRule="auto"/>
        <w:jc w:val="both"/>
        <w:rPr>
          <w:sz w:val="18"/>
          <w:szCs w:val="18"/>
          <w:lang w:val="es-CO"/>
        </w:rPr>
      </w:pPr>
      <w:r w:rsidRPr="00517764">
        <w:rPr>
          <w:sz w:val="18"/>
          <w:szCs w:val="18"/>
          <w:lang w:val="es-CO"/>
        </w:rPr>
        <w:t>La existencia y representación legal de los Proponentes individuales o integrantes de los Proponentes Plurales se acreditará de acuerdo con las siguientes reglas:</w:t>
      </w:r>
    </w:p>
    <w:p w14:paraId="02E47DC6" w14:textId="77777777" w:rsidR="005D1695" w:rsidRPr="00517764" w:rsidRDefault="005D1695" w:rsidP="00C63E5B">
      <w:pPr>
        <w:spacing w:line="240" w:lineRule="auto"/>
        <w:jc w:val="both"/>
        <w:rPr>
          <w:sz w:val="18"/>
          <w:szCs w:val="18"/>
          <w:lang w:val="es-CO"/>
        </w:rPr>
      </w:pPr>
    </w:p>
    <w:p w14:paraId="419DAFDC" w14:textId="64C6021C" w:rsidR="0063539D" w:rsidRPr="00517764" w:rsidRDefault="000F143E" w:rsidP="00C63E5B">
      <w:pPr>
        <w:spacing w:line="240" w:lineRule="auto"/>
        <w:jc w:val="both"/>
        <w:rPr>
          <w:b/>
          <w:bCs/>
          <w:sz w:val="18"/>
          <w:szCs w:val="18"/>
          <w:lang w:val="es-CO"/>
        </w:rPr>
      </w:pPr>
      <w:r w:rsidRPr="00517764">
        <w:rPr>
          <w:b/>
          <w:bCs/>
          <w:sz w:val="18"/>
          <w:szCs w:val="18"/>
          <w:lang w:val="es-CO"/>
        </w:rPr>
        <w:t>12.4</w:t>
      </w:r>
      <w:r w:rsidR="0063539D" w:rsidRPr="00517764">
        <w:rPr>
          <w:b/>
          <w:bCs/>
          <w:sz w:val="18"/>
          <w:szCs w:val="18"/>
          <w:lang w:val="es-CO"/>
        </w:rPr>
        <w:t>.1 PERSONAS NATURALES</w:t>
      </w:r>
    </w:p>
    <w:p w14:paraId="43ECF518" w14:textId="77777777" w:rsidR="00573758" w:rsidRPr="00517764" w:rsidRDefault="00573758" w:rsidP="00C63E5B">
      <w:pPr>
        <w:spacing w:line="240" w:lineRule="auto"/>
        <w:jc w:val="both"/>
        <w:rPr>
          <w:sz w:val="18"/>
          <w:szCs w:val="18"/>
          <w:lang w:val="es-CO"/>
        </w:rPr>
      </w:pPr>
    </w:p>
    <w:p w14:paraId="597060DD" w14:textId="2B3C509A" w:rsidR="0063539D" w:rsidRPr="00517764" w:rsidRDefault="0063539D" w:rsidP="00C63E5B">
      <w:pPr>
        <w:spacing w:line="240" w:lineRule="auto"/>
        <w:jc w:val="both"/>
        <w:rPr>
          <w:sz w:val="18"/>
          <w:szCs w:val="18"/>
          <w:lang w:val="es-CO"/>
        </w:rPr>
      </w:pPr>
      <w:r w:rsidRPr="00517764">
        <w:rPr>
          <w:sz w:val="18"/>
          <w:szCs w:val="18"/>
          <w:lang w:val="es-CO"/>
        </w:rPr>
        <w:t>Deben presentar los siguientes documentos en copia simple:</w:t>
      </w:r>
    </w:p>
    <w:p w14:paraId="4740E53D" w14:textId="77777777" w:rsidR="0063539D" w:rsidRPr="00517764" w:rsidRDefault="0063539D" w:rsidP="00C63E5B">
      <w:pPr>
        <w:spacing w:line="240" w:lineRule="auto"/>
        <w:jc w:val="both"/>
        <w:rPr>
          <w:sz w:val="18"/>
          <w:szCs w:val="18"/>
          <w:lang w:val="es-CO"/>
        </w:rPr>
      </w:pPr>
    </w:p>
    <w:p w14:paraId="1FA71EAB" w14:textId="2747638B" w:rsidR="0063539D" w:rsidRPr="00517764" w:rsidRDefault="0063539D" w:rsidP="00C63E5B">
      <w:pPr>
        <w:pStyle w:val="Prrafodelista"/>
        <w:numPr>
          <w:ilvl w:val="1"/>
          <w:numId w:val="12"/>
        </w:numPr>
        <w:spacing w:line="240" w:lineRule="auto"/>
        <w:jc w:val="both"/>
        <w:rPr>
          <w:rFonts w:ascii="Arial" w:hAnsi="Arial" w:cs="Arial"/>
          <w:sz w:val="18"/>
          <w:szCs w:val="18"/>
          <w:lang w:val="es-CO"/>
        </w:rPr>
      </w:pPr>
      <w:r w:rsidRPr="00517764">
        <w:rPr>
          <w:rFonts w:ascii="Arial" w:hAnsi="Arial" w:cs="Arial"/>
          <w:sz w:val="18"/>
          <w:szCs w:val="18"/>
          <w:lang w:val="es-CO"/>
        </w:rPr>
        <w:t>Persona natural de nacionalidad colombiana: cédula de ciudadanía.</w:t>
      </w:r>
    </w:p>
    <w:p w14:paraId="695040DD" w14:textId="6EB89A0B" w:rsidR="0063539D" w:rsidRPr="00517764" w:rsidRDefault="0063539D" w:rsidP="00C63E5B">
      <w:pPr>
        <w:pStyle w:val="Prrafodelista"/>
        <w:numPr>
          <w:ilvl w:val="1"/>
          <w:numId w:val="12"/>
        </w:numPr>
        <w:spacing w:line="240" w:lineRule="auto"/>
        <w:jc w:val="both"/>
        <w:rPr>
          <w:rFonts w:ascii="Arial" w:hAnsi="Arial" w:cs="Arial"/>
          <w:sz w:val="18"/>
          <w:szCs w:val="18"/>
          <w:lang w:val="es-CO"/>
        </w:rPr>
      </w:pPr>
      <w:r w:rsidRPr="00517764">
        <w:rPr>
          <w:rFonts w:ascii="Arial" w:hAnsi="Arial" w:cs="Arial"/>
          <w:sz w:val="18"/>
          <w:szCs w:val="18"/>
          <w:lang w:val="es-CO"/>
        </w:rPr>
        <w:t>Persona natural extranjera con residencia en Colombia: cédula de extranjería vigente expedida por la autoridad competente.</w:t>
      </w:r>
    </w:p>
    <w:p w14:paraId="46D547B6" w14:textId="2E9B1417" w:rsidR="0063539D" w:rsidRPr="00517764" w:rsidRDefault="0063539D" w:rsidP="00C63E5B">
      <w:pPr>
        <w:pStyle w:val="Prrafodelista"/>
        <w:numPr>
          <w:ilvl w:val="1"/>
          <w:numId w:val="12"/>
        </w:numPr>
        <w:spacing w:line="240" w:lineRule="auto"/>
        <w:jc w:val="both"/>
        <w:rPr>
          <w:rFonts w:ascii="Arial" w:hAnsi="Arial" w:cs="Arial"/>
          <w:sz w:val="18"/>
          <w:szCs w:val="18"/>
          <w:lang w:val="es-CO"/>
        </w:rPr>
      </w:pPr>
      <w:r w:rsidRPr="00517764">
        <w:rPr>
          <w:rFonts w:ascii="Arial" w:hAnsi="Arial" w:cs="Arial"/>
          <w:sz w:val="18"/>
          <w:szCs w:val="18"/>
          <w:lang w:val="es-CO"/>
        </w:rPr>
        <w:t>Persona natural extranjera sin domicilio en Colombia: pasaporte.</w:t>
      </w:r>
    </w:p>
    <w:p w14:paraId="5407DC85" w14:textId="602B6555" w:rsidR="00573758" w:rsidRPr="00517764" w:rsidRDefault="0063539D" w:rsidP="00C63E5B">
      <w:pPr>
        <w:pStyle w:val="Prrafodelista"/>
        <w:numPr>
          <w:ilvl w:val="1"/>
          <w:numId w:val="12"/>
        </w:numPr>
        <w:spacing w:line="240" w:lineRule="auto"/>
        <w:jc w:val="both"/>
        <w:rPr>
          <w:rFonts w:ascii="Arial" w:hAnsi="Arial" w:cs="Arial"/>
          <w:sz w:val="18"/>
          <w:szCs w:val="18"/>
          <w:lang w:val="es-CO"/>
        </w:rPr>
      </w:pPr>
      <w:r w:rsidRPr="00517764">
        <w:rPr>
          <w:rFonts w:ascii="Arial" w:hAnsi="Arial" w:cs="Arial"/>
          <w:sz w:val="18"/>
          <w:szCs w:val="18"/>
          <w:lang w:val="es-CO"/>
        </w:rPr>
        <w:t>Si se trata de actividades consideradas comerciales, deberá aportar Copia del Registro Mercantil expedido por la respectiva Cámara de Comercio, con fecha de expedición no mayor a treinta (30) días calendario anteriores a la fecha del cierre del proceso.</w:t>
      </w:r>
    </w:p>
    <w:p w14:paraId="76C34741" w14:textId="12B9CA48" w:rsidR="0063539D" w:rsidRDefault="000F143E"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4</w:t>
      </w:r>
      <w:r w:rsidR="0063539D" w:rsidRPr="00517764">
        <w:rPr>
          <w:b/>
          <w:bCs/>
          <w:sz w:val="18"/>
          <w:szCs w:val="18"/>
          <w:lang w:val="es-CO"/>
        </w:rPr>
        <w:t>.2. PERSONAS JURÍDICAS</w:t>
      </w:r>
    </w:p>
    <w:p w14:paraId="7C91EC38" w14:textId="77777777" w:rsidR="005D1695" w:rsidRPr="00517764" w:rsidRDefault="005D1695" w:rsidP="00C63E5B">
      <w:pPr>
        <w:spacing w:line="240" w:lineRule="auto"/>
        <w:jc w:val="both"/>
        <w:rPr>
          <w:b/>
          <w:bCs/>
          <w:sz w:val="18"/>
          <w:szCs w:val="18"/>
          <w:lang w:val="es-CO"/>
        </w:rPr>
      </w:pPr>
    </w:p>
    <w:p w14:paraId="3C917E7A" w14:textId="77777777" w:rsidR="0063539D" w:rsidRPr="00517764" w:rsidRDefault="0063539D" w:rsidP="00C63E5B">
      <w:pPr>
        <w:spacing w:line="240" w:lineRule="auto"/>
        <w:jc w:val="both"/>
        <w:rPr>
          <w:sz w:val="18"/>
          <w:szCs w:val="18"/>
          <w:lang w:val="es-CO"/>
        </w:rPr>
      </w:pPr>
      <w:r w:rsidRPr="00517764">
        <w:rPr>
          <w:sz w:val="18"/>
          <w:szCs w:val="18"/>
          <w:lang w:val="es-CO"/>
        </w:rPr>
        <w:t>Deben presentar los siguientes documentos:</w:t>
      </w:r>
    </w:p>
    <w:p w14:paraId="34ADDD85" w14:textId="77777777" w:rsidR="0063539D" w:rsidRPr="00517764" w:rsidRDefault="0063539D" w:rsidP="00C63E5B">
      <w:pPr>
        <w:spacing w:line="240" w:lineRule="auto"/>
        <w:jc w:val="both"/>
        <w:rPr>
          <w:sz w:val="18"/>
          <w:szCs w:val="18"/>
          <w:lang w:val="es-CO"/>
        </w:rPr>
      </w:pPr>
    </w:p>
    <w:p w14:paraId="0D1810EF" w14:textId="0A7A11FF" w:rsidR="0063539D" w:rsidRPr="00517764" w:rsidRDefault="00710F12" w:rsidP="00C63E5B">
      <w:pPr>
        <w:spacing w:line="240" w:lineRule="auto"/>
        <w:jc w:val="both"/>
        <w:rPr>
          <w:sz w:val="18"/>
          <w:szCs w:val="18"/>
          <w:lang w:val="es-CO"/>
        </w:rPr>
      </w:pPr>
      <w:r w:rsidRPr="00517764">
        <w:rPr>
          <w:b/>
          <w:bCs/>
          <w:sz w:val="18"/>
          <w:szCs w:val="18"/>
          <w:lang w:val="es-CO"/>
        </w:rPr>
        <w:t>A)</w:t>
      </w:r>
      <w:r w:rsidR="00573758" w:rsidRPr="00517764">
        <w:rPr>
          <w:sz w:val="18"/>
          <w:szCs w:val="18"/>
          <w:lang w:val="es-CO"/>
        </w:rPr>
        <w:t xml:space="preserve"> </w:t>
      </w:r>
      <w:r w:rsidR="0063539D" w:rsidRPr="00517764">
        <w:rPr>
          <w:b/>
          <w:bCs/>
          <w:sz w:val="18"/>
          <w:szCs w:val="18"/>
          <w:lang w:val="es-CO"/>
        </w:rPr>
        <w:t>Persona jurídica nacional o extranjera con Sucursal en Colombia:</w:t>
      </w:r>
    </w:p>
    <w:p w14:paraId="2C347E21" w14:textId="77777777" w:rsidR="008F52E9" w:rsidRPr="00517764" w:rsidRDefault="008F52E9" w:rsidP="00C63E5B">
      <w:pPr>
        <w:spacing w:line="240" w:lineRule="auto"/>
        <w:jc w:val="both"/>
        <w:rPr>
          <w:sz w:val="18"/>
          <w:szCs w:val="18"/>
          <w:lang w:val="es-CO"/>
        </w:rPr>
      </w:pPr>
    </w:p>
    <w:p w14:paraId="304696F5" w14:textId="23982A52" w:rsidR="00C51E35" w:rsidRPr="00517764" w:rsidRDefault="008C53FC" w:rsidP="00C63E5B">
      <w:pPr>
        <w:spacing w:line="240" w:lineRule="auto"/>
        <w:jc w:val="both"/>
        <w:rPr>
          <w:sz w:val="18"/>
          <w:szCs w:val="18"/>
          <w:lang w:val="es-CO"/>
        </w:rPr>
      </w:pPr>
      <w:r w:rsidRPr="00517764">
        <w:rPr>
          <w:b/>
          <w:bCs/>
          <w:sz w:val="18"/>
          <w:szCs w:val="18"/>
          <w:lang w:val="es-CO"/>
        </w:rPr>
        <w:t>I</w:t>
      </w:r>
      <w:r w:rsidR="008F52E9" w:rsidRPr="00517764">
        <w:rPr>
          <w:b/>
          <w:bCs/>
          <w:sz w:val="18"/>
          <w:szCs w:val="18"/>
          <w:lang w:val="es-CO"/>
        </w:rPr>
        <w:t>)</w:t>
      </w:r>
      <w:r w:rsidR="008F52E9" w:rsidRPr="00517764">
        <w:rPr>
          <w:sz w:val="18"/>
          <w:szCs w:val="18"/>
          <w:lang w:val="es-CO"/>
        </w:rPr>
        <w:t xml:space="preserve"> </w:t>
      </w:r>
      <w:r w:rsidR="0063539D" w:rsidRPr="00517764">
        <w:rPr>
          <w:sz w:val="18"/>
          <w:szCs w:val="18"/>
          <w:lang w:val="es-CO"/>
        </w:rPr>
        <w:t>Certificado de existencia y representación legal expedido por la cámara de comercio o autoridad competente en el que se verificará</w:t>
      </w:r>
    </w:p>
    <w:p w14:paraId="56D15204" w14:textId="77777777" w:rsidR="00F3008B" w:rsidRPr="00517764" w:rsidRDefault="00F3008B" w:rsidP="00C63E5B">
      <w:pPr>
        <w:spacing w:line="240" w:lineRule="auto"/>
        <w:jc w:val="both"/>
        <w:rPr>
          <w:sz w:val="18"/>
          <w:szCs w:val="18"/>
          <w:lang w:val="es-CO"/>
        </w:rPr>
      </w:pPr>
    </w:p>
    <w:p w14:paraId="425D8604" w14:textId="77777777" w:rsidR="00C51E35" w:rsidRPr="00517764" w:rsidRDefault="0063539D" w:rsidP="00C63E5B">
      <w:pPr>
        <w:pStyle w:val="Prrafodelista"/>
        <w:numPr>
          <w:ilvl w:val="1"/>
          <w:numId w:val="13"/>
        </w:numPr>
        <w:spacing w:line="240" w:lineRule="auto"/>
        <w:jc w:val="both"/>
        <w:rPr>
          <w:rFonts w:ascii="Arial" w:hAnsi="Arial" w:cs="Arial"/>
          <w:sz w:val="18"/>
          <w:szCs w:val="18"/>
          <w:lang w:val="es-CO"/>
        </w:rPr>
      </w:pPr>
      <w:r w:rsidRPr="00517764">
        <w:rPr>
          <w:rFonts w:ascii="Arial" w:hAnsi="Arial" w:cs="Arial"/>
          <w:sz w:val="18"/>
          <w:szCs w:val="18"/>
          <w:lang w:val="es-CO"/>
        </w:rPr>
        <w:t>Fecha de expedición del certificado no mayor a treinta (30) días calendario anteriores a la fecha de cierre del Proceso de Contratación. En caso de modificarse la fecha de cierre del Proceso de Contratación, se tendrá como referencia para establecer el plazo de vigencia del certificado de existencia y representación legal la fecha originalmente contemplada en el Pliego de Condiciones.</w:t>
      </w:r>
    </w:p>
    <w:p w14:paraId="1151D4FD" w14:textId="77777777" w:rsidR="00710F12" w:rsidRPr="00517764" w:rsidRDefault="00710F12" w:rsidP="00C63E5B">
      <w:pPr>
        <w:pStyle w:val="Prrafodelista"/>
        <w:spacing w:line="240" w:lineRule="auto"/>
        <w:ind w:left="1440"/>
        <w:jc w:val="both"/>
        <w:rPr>
          <w:rFonts w:ascii="Arial" w:hAnsi="Arial" w:cs="Arial"/>
          <w:sz w:val="18"/>
          <w:szCs w:val="18"/>
          <w:lang w:val="es-CO"/>
        </w:rPr>
      </w:pPr>
    </w:p>
    <w:p w14:paraId="2F1A1E6E" w14:textId="1E9A40D0" w:rsidR="00710F12" w:rsidRPr="00517764" w:rsidRDefault="0063539D" w:rsidP="00C63E5B">
      <w:pPr>
        <w:pStyle w:val="Prrafodelista"/>
        <w:numPr>
          <w:ilvl w:val="1"/>
          <w:numId w:val="13"/>
        </w:numPr>
        <w:spacing w:after="0" w:line="240" w:lineRule="auto"/>
        <w:jc w:val="both"/>
        <w:rPr>
          <w:rFonts w:ascii="Arial" w:hAnsi="Arial" w:cs="Arial"/>
          <w:sz w:val="18"/>
          <w:szCs w:val="18"/>
          <w:lang w:val="es-CO"/>
        </w:rPr>
      </w:pPr>
      <w:r w:rsidRPr="00517764">
        <w:rPr>
          <w:rFonts w:ascii="Arial" w:hAnsi="Arial" w:cs="Arial"/>
          <w:sz w:val="18"/>
          <w:szCs w:val="18"/>
          <w:lang w:val="es-CO"/>
        </w:rPr>
        <w:t>Que el objeto de la sociedad permita ejecutar las actividades descritas en el objeto del Proceso de Contratación.</w:t>
      </w:r>
    </w:p>
    <w:p w14:paraId="26E1A3E2" w14:textId="77777777" w:rsidR="00710F12" w:rsidRPr="00517764" w:rsidRDefault="00710F12" w:rsidP="00C63E5B">
      <w:pPr>
        <w:spacing w:line="240" w:lineRule="auto"/>
        <w:jc w:val="both"/>
        <w:rPr>
          <w:sz w:val="18"/>
          <w:szCs w:val="18"/>
          <w:lang w:val="es-CO"/>
        </w:rPr>
      </w:pPr>
    </w:p>
    <w:p w14:paraId="79FBC482" w14:textId="77777777" w:rsidR="00C51E35" w:rsidRPr="00517764" w:rsidRDefault="0063539D" w:rsidP="00C63E5B">
      <w:pPr>
        <w:pStyle w:val="Prrafodelista"/>
        <w:numPr>
          <w:ilvl w:val="1"/>
          <w:numId w:val="13"/>
        </w:numPr>
        <w:spacing w:after="0" w:line="240" w:lineRule="auto"/>
        <w:jc w:val="both"/>
        <w:rPr>
          <w:rFonts w:ascii="Arial" w:hAnsi="Arial" w:cs="Arial"/>
          <w:sz w:val="18"/>
          <w:szCs w:val="18"/>
          <w:lang w:val="es-CO"/>
        </w:rPr>
      </w:pPr>
      <w:r w:rsidRPr="00517764">
        <w:rPr>
          <w:rFonts w:ascii="Arial" w:hAnsi="Arial" w:cs="Arial"/>
          <w:sz w:val="18"/>
          <w:szCs w:val="18"/>
          <w:lang w:val="es-CO"/>
        </w:rPr>
        <w:t>Las personas jurídicas nacionales y extranjeras deberán acreditar que su duración no será inferior a la del plazo del contrato y un año más.</w:t>
      </w:r>
    </w:p>
    <w:p w14:paraId="7424118E" w14:textId="77777777" w:rsidR="00710F12" w:rsidRPr="00517764" w:rsidRDefault="00710F12" w:rsidP="00C63E5B">
      <w:pPr>
        <w:spacing w:line="240" w:lineRule="auto"/>
        <w:jc w:val="both"/>
        <w:rPr>
          <w:sz w:val="18"/>
          <w:szCs w:val="18"/>
          <w:lang w:val="es-CO"/>
        </w:rPr>
      </w:pPr>
    </w:p>
    <w:p w14:paraId="08CA23FC" w14:textId="05CF7831" w:rsidR="00710F12" w:rsidRPr="00517764" w:rsidRDefault="0063539D" w:rsidP="00C63E5B">
      <w:pPr>
        <w:pStyle w:val="Prrafodelista"/>
        <w:numPr>
          <w:ilvl w:val="1"/>
          <w:numId w:val="13"/>
        </w:numPr>
        <w:spacing w:after="0" w:line="240" w:lineRule="auto"/>
        <w:jc w:val="both"/>
        <w:rPr>
          <w:rFonts w:ascii="Arial" w:hAnsi="Arial" w:cs="Arial"/>
          <w:sz w:val="18"/>
          <w:szCs w:val="18"/>
          <w:lang w:val="es-CO"/>
        </w:rPr>
      </w:pPr>
      <w:r w:rsidRPr="00517764">
        <w:rPr>
          <w:rFonts w:ascii="Arial" w:hAnsi="Arial" w:cs="Arial"/>
          <w:sz w:val="18"/>
          <w:szCs w:val="18"/>
          <w:lang w:val="es-CO"/>
        </w:rPr>
        <w:t>Si el representante legal tiene restricciones para contraer obligaciones en nombre de la sociedad, deberá acreditar su capacidad mediante una autorización suficiente otorgada por el órgano social competente respectivo.</w:t>
      </w:r>
    </w:p>
    <w:p w14:paraId="30F15046" w14:textId="1343AA10" w:rsidR="00710F12" w:rsidRPr="00517764" w:rsidRDefault="00710F12" w:rsidP="00C63E5B">
      <w:pPr>
        <w:spacing w:line="240" w:lineRule="auto"/>
        <w:jc w:val="both"/>
        <w:rPr>
          <w:sz w:val="18"/>
          <w:szCs w:val="18"/>
          <w:lang w:val="es-CO"/>
        </w:rPr>
      </w:pPr>
    </w:p>
    <w:p w14:paraId="67A27C3B" w14:textId="77777777" w:rsidR="00C51E35" w:rsidRPr="00517764" w:rsidRDefault="0063539D" w:rsidP="00C63E5B">
      <w:pPr>
        <w:pStyle w:val="Prrafodelista"/>
        <w:numPr>
          <w:ilvl w:val="1"/>
          <w:numId w:val="13"/>
        </w:numPr>
        <w:spacing w:after="0" w:line="240" w:lineRule="auto"/>
        <w:jc w:val="both"/>
        <w:rPr>
          <w:rFonts w:ascii="Arial" w:hAnsi="Arial" w:cs="Arial"/>
          <w:sz w:val="18"/>
          <w:szCs w:val="18"/>
          <w:lang w:val="es-CO"/>
        </w:rPr>
      </w:pPr>
      <w:r w:rsidRPr="00517764">
        <w:rPr>
          <w:rFonts w:ascii="Arial" w:hAnsi="Arial" w:cs="Arial"/>
          <w:sz w:val="18"/>
          <w:szCs w:val="18"/>
          <w:lang w:val="es-CO"/>
        </w:rPr>
        <w:t>El nombramiento del revisor fiscal en caso de que deba contar con uno.</w:t>
      </w:r>
    </w:p>
    <w:p w14:paraId="6DCE6195" w14:textId="77777777" w:rsidR="00710F12" w:rsidRPr="00517764" w:rsidRDefault="00710F12" w:rsidP="00C63E5B">
      <w:pPr>
        <w:spacing w:line="240" w:lineRule="auto"/>
        <w:jc w:val="both"/>
        <w:rPr>
          <w:sz w:val="18"/>
          <w:szCs w:val="18"/>
          <w:lang w:val="es-CO"/>
        </w:rPr>
      </w:pPr>
    </w:p>
    <w:p w14:paraId="5BFB88E2" w14:textId="77777777" w:rsidR="00C51E35" w:rsidRPr="00517764" w:rsidRDefault="0063539D" w:rsidP="00C63E5B">
      <w:pPr>
        <w:pStyle w:val="Prrafodelista"/>
        <w:numPr>
          <w:ilvl w:val="1"/>
          <w:numId w:val="13"/>
        </w:numPr>
        <w:spacing w:after="0" w:line="240" w:lineRule="auto"/>
        <w:jc w:val="both"/>
        <w:rPr>
          <w:rFonts w:ascii="Arial" w:hAnsi="Arial" w:cs="Arial"/>
          <w:sz w:val="18"/>
          <w:szCs w:val="18"/>
          <w:lang w:val="es-CO"/>
        </w:rPr>
      </w:pPr>
      <w:r w:rsidRPr="00517764">
        <w:rPr>
          <w:rFonts w:ascii="Arial" w:hAnsi="Arial" w:cs="Arial"/>
          <w:sz w:val="18"/>
          <w:szCs w:val="18"/>
          <w:lang w:val="es-CO"/>
        </w:rPr>
        <w:t>Que las personas jurídicas extranjeras con actividades permanentes en la República de Colombia (contratos de obra o de servicios) deberán estar legalmente establecidas en el territorio nacional de acuerdo con los artículos 471 y 474 del Código de Comercio.</w:t>
      </w:r>
    </w:p>
    <w:p w14:paraId="31732955" w14:textId="77777777" w:rsidR="00710F12" w:rsidRPr="00517764" w:rsidRDefault="00710F12" w:rsidP="00C63E5B">
      <w:pPr>
        <w:spacing w:line="240" w:lineRule="auto"/>
        <w:jc w:val="both"/>
        <w:rPr>
          <w:sz w:val="18"/>
          <w:szCs w:val="18"/>
          <w:lang w:val="es-CO"/>
        </w:rPr>
      </w:pPr>
    </w:p>
    <w:p w14:paraId="6DEEFBA2" w14:textId="0F35EFE3" w:rsidR="00CA77EF" w:rsidRPr="00517764" w:rsidRDefault="008C53FC" w:rsidP="00C63E5B">
      <w:pPr>
        <w:spacing w:line="240" w:lineRule="auto"/>
        <w:jc w:val="both"/>
        <w:rPr>
          <w:sz w:val="18"/>
          <w:szCs w:val="18"/>
          <w:lang w:val="es-CO"/>
        </w:rPr>
      </w:pPr>
      <w:r w:rsidRPr="00517764">
        <w:rPr>
          <w:b/>
          <w:bCs/>
          <w:sz w:val="18"/>
          <w:szCs w:val="18"/>
          <w:lang w:val="es-CO"/>
        </w:rPr>
        <w:t>II</w:t>
      </w:r>
      <w:r w:rsidR="00CA77EF" w:rsidRPr="00517764">
        <w:rPr>
          <w:b/>
          <w:bCs/>
          <w:sz w:val="18"/>
          <w:szCs w:val="18"/>
          <w:lang w:val="es-CO"/>
        </w:rPr>
        <w:t>)</w:t>
      </w:r>
      <w:r w:rsidR="00CA77EF" w:rsidRPr="00517764">
        <w:rPr>
          <w:sz w:val="18"/>
          <w:szCs w:val="18"/>
          <w:lang w:val="es-CO"/>
        </w:rPr>
        <w:t xml:space="preserve"> </w:t>
      </w:r>
      <w:r w:rsidR="0063539D" w:rsidRPr="00517764">
        <w:rPr>
          <w:sz w:val="18"/>
          <w:szCs w:val="18"/>
          <w:lang w:val="es-CO"/>
        </w:rPr>
        <w:t>Certificación del revisor fiscal, en caso de ser sociedad anónima colombiana, en la que conste si es abierta o cerrada.</w:t>
      </w:r>
    </w:p>
    <w:p w14:paraId="03A5D964" w14:textId="77777777" w:rsidR="00CA77EF" w:rsidRPr="00517764" w:rsidRDefault="00CA77EF" w:rsidP="00C63E5B">
      <w:pPr>
        <w:spacing w:line="240" w:lineRule="auto"/>
        <w:jc w:val="both"/>
        <w:rPr>
          <w:sz w:val="18"/>
          <w:szCs w:val="18"/>
          <w:lang w:val="es-CO"/>
        </w:rPr>
      </w:pPr>
    </w:p>
    <w:p w14:paraId="712E2EDD" w14:textId="42FF028D" w:rsidR="0063539D" w:rsidRPr="00517764" w:rsidRDefault="008C53FC" w:rsidP="00C63E5B">
      <w:pPr>
        <w:spacing w:line="240" w:lineRule="auto"/>
        <w:jc w:val="both"/>
        <w:rPr>
          <w:sz w:val="18"/>
          <w:szCs w:val="18"/>
          <w:lang w:val="es-CO"/>
        </w:rPr>
      </w:pPr>
      <w:r w:rsidRPr="00517764">
        <w:rPr>
          <w:b/>
          <w:bCs/>
          <w:sz w:val="18"/>
          <w:szCs w:val="18"/>
          <w:lang w:val="es-CO"/>
        </w:rPr>
        <w:lastRenderedPageBreak/>
        <w:t>III</w:t>
      </w:r>
      <w:r w:rsidR="00CA77EF" w:rsidRPr="00517764">
        <w:rPr>
          <w:b/>
          <w:bCs/>
          <w:sz w:val="18"/>
          <w:szCs w:val="18"/>
          <w:lang w:val="es-CO"/>
        </w:rPr>
        <w:t>)</w:t>
      </w:r>
      <w:r w:rsidR="00CA77EF" w:rsidRPr="00517764">
        <w:rPr>
          <w:sz w:val="18"/>
          <w:szCs w:val="18"/>
          <w:lang w:val="es-CO"/>
        </w:rPr>
        <w:t xml:space="preserve"> </w:t>
      </w:r>
      <w:r w:rsidR="0063539D" w:rsidRPr="00517764">
        <w:rPr>
          <w:sz w:val="18"/>
          <w:szCs w:val="18"/>
          <w:lang w:val="es-CO"/>
        </w:rPr>
        <w:t>Fotocopia del documento de identificación del representante legal.</w:t>
      </w:r>
    </w:p>
    <w:p w14:paraId="13C8CD26" w14:textId="77777777" w:rsidR="0063539D" w:rsidRPr="00517764" w:rsidRDefault="0063539D" w:rsidP="00C63E5B">
      <w:pPr>
        <w:spacing w:line="240" w:lineRule="auto"/>
        <w:jc w:val="both"/>
        <w:rPr>
          <w:sz w:val="18"/>
          <w:szCs w:val="18"/>
          <w:lang w:val="es-CO"/>
        </w:rPr>
      </w:pPr>
    </w:p>
    <w:p w14:paraId="1972DDD5" w14:textId="77777777" w:rsidR="0063539D" w:rsidRPr="00517764" w:rsidRDefault="0063539D" w:rsidP="00C63E5B">
      <w:pPr>
        <w:spacing w:line="240" w:lineRule="auto"/>
        <w:jc w:val="both"/>
        <w:rPr>
          <w:sz w:val="18"/>
          <w:szCs w:val="18"/>
          <w:lang w:val="es-CO"/>
        </w:rPr>
      </w:pPr>
      <w:r w:rsidRPr="00517764">
        <w:rPr>
          <w:sz w:val="18"/>
          <w:szCs w:val="18"/>
          <w:lang w:val="es-CO"/>
        </w:rPr>
        <w:t>En el caso de las sucursales de las personas jurídicas extranjeras y como quiera que la Sucursal en Colombia no es una persona jurídica diferente a la Matriz, se tendrá en cuenta la fecha de constitución de esta última.</w:t>
      </w:r>
    </w:p>
    <w:p w14:paraId="66B5029A" w14:textId="77777777" w:rsidR="0063539D" w:rsidRPr="00517764" w:rsidRDefault="0063539D" w:rsidP="00C63E5B">
      <w:pPr>
        <w:spacing w:line="240" w:lineRule="auto"/>
        <w:jc w:val="both"/>
        <w:rPr>
          <w:sz w:val="18"/>
          <w:szCs w:val="18"/>
          <w:lang w:val="es-CO"/>
        </w:rPr>
      </w:pPr>
    </w:p>
    <w:p w14:paraId="4931C010" w14:textId="77777777" w:rsidR="0063539D" w:rsidRPr="00517764" w:rsidRDefault="0063539D" w:rsidP="00C63E5B">
      <w:pPr>
        <w:spacing w:line="240" w:lineRule="auto"/>
        <w:jc w:val="both"/>
        <w:rPr>
          <w:sz w:val="18"/>
          <w:szCs w:val="18"/>
          <w:lang w:val="es-CO"/>
        </w:rPr>
      </w:pPr>
      <w:r w:rsidRPr="00517764">
        <w:rPr>
          <w:sz w:val="18"/>
          <w:szCs w:val="18"/>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14A1F1CB" w14:textId="77777777" w:rsidR="0063539D" w:rsidRPr="00517764" w:rsidRDefault="0063539D" w:rsidP="00C63E5B">
      <w:pPr>
        <w:spacing w:line="240" w:lineRule="auto"/>
        <w:jc w:val="both"/>
        <w:rPr>
          <w:sz w:val="18"/>
          <w:szCs w:val="18"/>
          <w:lang w:val="es-CO"/>
        </w:rPr>
      </w:pPr>
    </w:p>
    <w:p w14:paraId="23C5B344" w14:textId="77777777" w:rsidR="0063539D" w:rsidRPr="00517764" w:rsidRDefault="0063539D" w:rsidP="00C63E5B">
      <w:pPr>
        <w:spacing w:line="240" w:lineRule="auto"/>
        <w:jc w:val="both"/>
        <w:rPr>
          <w:sz w:val="18"/>
          <w:szCs w:val="18"/>
          <w:lang w:val="es-CO"/>
        </w:rPr>
      </w:pPr>
      <w:r w:rsidRPr="00517764">
        <w:rPr>
          <w:sz w:val="18"/>
          <w:szCs w:val="18"/>
          <w:lang w:val="es-CO"/>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727B0C38" w14:textId="77777777" w:rsidR="0063539D" w:rsidRPr="00517764" w:rsidRDefault="0063539D" w:rsidP="00C63E5B">
      <w:pPr>
        <w:spacing w:line="240" w:lineRule="auto"/>
        <w:jc w:val="both"/>
        <w:rPr>
          <w:sz w:val="18"/>
          <w:szCs w:val="18"/>
          <w:lang w:val="es-CO"/>
        </w:rPr>
      </w:pPr>
    </w:p>
    <w:p w14:paraId="545A4C44" w14:textId="7F45B71B" w:rsidR="00CA77EF" w:rsidRPr="00517764" w:rsidRDefault="0063539D" w:rsidP="00C63E5B">
      <w:pPr>
        <w:pStyle w:val="Prrafodelista"/>
        <w:numPr>
          <w:ilvl w:val="0"/>
          <w:numId w:val="13"/>
        </w:numPr>
        <w:spacing w:line="240" w:lineRule="auto"/>
        <w:jc w:val="both"/>
        <w:rPr>
          <w:rFonts w:ascii="Arial" w:hAnsi="Arial" w:cs="Arial"/>
          <w:sz w:val="18"/>
          <w:szCs w:val="18"/>
          <w:lang w:val="es-CO"/>
        </w:rPr>
      </w:pPr>
      <w:r w:rsidRPr="00517764">
        <w:rPr>
          <w:rFonts w:ascii="Arial" w:hAnsi="Arial" w:cs="Arial"/>
          <w:b/>
          <w:bCs/>
          <w:sz w:val="18"/>
          <w:szCs w:val="18"/>
          <w:lang w:val="es-CO"/>
        </w:rPr>
        <w:t>Persona jurídica extranjera sin Sucursal o domicilio en Colombia</w:t>
      </w:r>
      <w:r w:rsidRPr="00517764">
        <w:rPr>
          <w:rFonts w:ascii="Arial" w:hAnsi="Arial" w:cs="Arial"/>
          <w:sz w:val="18"/>
          <w:szCs w:val="18"/>
          <w:lang w:val="es-CO"/>
        </w:rPr>
        <w:t>: Documentos que acrediten la existencia y representación legal de la sociedad extranjera, legalizados de conformidad con lo establecido en el presente Pliego de Condiciones, en los que deben constar como mínimo los siguientes aspectos:</w:t>
      </w:r>
    </w:p>
    <w:p w14:paraId="412C24FE" w14:textId="77777777" w:rsidR="008C1BE7" w:rsidRPr="00517764" w:rsidRDefault="008C1BE7" w:rsidP="00C63E5B">
      <w:pPr>
        <w:pStyle w:val="Prrafodelista"/>
        <w:spacing w:line="240" w:lineRule="auto"/>
        <w:jc w:val="both"/>
        <w:rPr>
          <w:rFonts w:ascii="Arial" w:hAnsi="Arial" w:cs="Arial"/>
          <w:sz w:val="18"/>
          <w:szCs w:val="18"/>
          <w:lang w:val="es-CO"/>
        </w:rPr>
      </w:pPr>
    </w:p>
    <w:p w14:paraId="4C9693D9" w14:textId="77DC1C69"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Nombre o razón social completa.</w:t>
      </w:r>
    </w:p>
    <w:p w14:paraId="47B2CCDD" w14:textId="77777777" w:rsidR="0063539D" w:rsidRPr="00517764" w:rsidRDefault="0063539D" w:rsidP="00C63E5B">
      <w:pPr>
        <w:spacing w:line="240" w:lineRule="auto"/>
        <w:jc w:val="both"/>
        <w:rPr>
          <w:sz w:val="18"/>
          <w:szCs w:val="18"/>
          <w:lang w:val="es-CO"/>
        </w:rPr>
      </w:pPr>
    </w:p>
    <w:p w14:paraId="316A1CBE" w14:textId="36FAB4B4"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Nombre del representante legal o de la persona facultada para comprometer a la persona jurídica.</w:t>
      </w:r>
    </w:p>
    <w:p w14:paraId="4EDD726C" w14:textId="77777777" w:rsidR="0063539D" w:rsidRPr="00517764" w:rsidRDefault="0063539D" w:rsidP="00C63E5B">
      <w:pPr>
        <w:spacing w:line="240" w:lineRule="auto"/>
        <w:jc w:val="both"/>
        <w:rPr>
          <w:sz w:val="18"/>
          <w:szCs w:val="18"/>
          <w:lang w:val="es-CO"/>
        </w:rPr>
      </w:pPr>
    </w:p>
    <w:p w14:paraId="207B8B6D" w14:textId="70EA2C48"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Que el objeto de la sociedad permita ejecutar las actividades descritas en el objeto del Proceso de Contratación.</w:t>
      </w:r>
    </w:p>
    <w:p w14:paraId="3EA0A78B" w14:textId="77777777" w:rsidR="0063539D" w:rsidRPr="00517764" w:rsidRDefault="0063539D" w:rsidP="00C63E5B">
      <w:pPr>
        <w:spacing w:line="240" w:lineRule="auto"/>
        <w:jc w:val="both"/>
        <w:rPr>
          <w:sz w:val="18"/>
          <w:szCs w:val="18"/>
          <w:lang w:val="es-CO"/>
        </w:rPr>
      </w:pPr>
    </w:p>
    <w:p w14:paraId="34485C42" w14:textId="16C54474"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w:t>
      </w:r>
    </w:p>
    <w:p w14:paraId="570824DF" w14:textId="77777777" w:rsidR="0063539D" w:rsidRPr="00517764" w:rsidRDefault="0063539D" w:rsidP="00C63E5B">
      <w:pPr>
        <w:spacing w:line="240" w:lineRule="auto"/>
        <w:jc w:val="both"/>
        <w:rPr>
          <w:sz w:val="18"/>
          <w:szCs w:val="18"/>
          <w:lang w:val="es-CO"/>
        </w:rPr>
      </w:pPr>
    </w:p>
    <w:p w14:paraId="6E7B5121" w14:textId="10B2F123"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Tipo, número y fecha del documento de constitución o creación.</w:t>
      </w:r>
    </w:p>
    <w:p w14:paraId="0BE46231" w14:textId="77777777" w:rsidR="0063539D" w:rsidRPr="00517764" w:rsidRDefault="0063539D" w:rsidP="00C63E5B">
      <w:pPr>
        <w:spacing w:line="240" w:lineRule="auto"/>
        <w:jc w:val="both"/>
        <w:rPr>
          <w:sz w:val="18"/>
          <w:szCs w:val="18"/>
          <w:lang w:val="es-CO"/>
        </w:rPr>
      </w:pPr>
    </w:p>
    <w:p w14:paraId="5397A760" w14:textId="78F2B30A"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Fecha y clase de documento por el cual se reconoce la personería jurídica.</w:t>
      </w:r>
    </w:p>
    <w:p w14:paraId="7BFCE2D7" w14:textId="77777777" w:rsidR="0063539D" w:rsidRPr="00517764" w:rsidRDefault="0063539D" w:rsidP="00C63E5B">
      <w:pPr>
        <w:spacing w:line="240" w:lineRule="auto"/>
        <w:jc w:val="both"/>
        <w:rPr>
          <w:sz w:val="18"/>
          <w:szCs w:val="18"/>
          <w:lang w:val="es-CO"/>
        </w:rPr>
      </w:pPr>
    </w:p>
    <w:p w14:paraId="2F97518F" w14:textId="523DA586"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Acreditar que su duración no será inferior a la del plazo del contrato y un año más.</w:t>
      </w:r>
    </w:p>
    <w:p w14:paraId="5B20B3BD" w14:textId="77777777" w:rsidR="0063539D" w:rsidRPr="00517764" w:rsidRDefault="0063539D" w:rsidP="00C63E5B">
      <w:pPr>
        <w:spacing w:line="240" w:lineRule="auto"/>
        <w:jc w:val="both"/>
        <w:rPr>
          <w:sz w:val="18"/>
          <w:szCs w:val="18"/>
          <w:lang w:val="es-CO"/>
        </w:rPr>
      </w:pPr>
    </w:p>
    <w:p w14:paraId="109C3CDE" w14:textId="35A45C7B" w:rsidR="0063539D" w:rsidRPr="00517764" w:rsidRDefault="0063539D" w:rsidP="00C63E5B">
      <w:pPr>
        <w:pStyle w:val="Prrafodelista"/>
        <w:numPr>
          <w:ilvl w:val="1"/>
          <w:numId w:val="16"/>
        </w:numPr>
        <w:spacing w:after="0" w:line="240" w:lineRule="auto"/>
        <w:jc w:val="both"/>
        <w:rPr>
          <w:rFonts w:ascii="Arial" w:hAnsi="Arial" w:cs="Arial"/>
          <w:sz w:val="18"/>
          <w:szCs w:val="18"/>
          <w:lang w:val="es-CO"/>
        </w:rPr>
      </w:pPr>
      <w:r w:rsidRPr="00517764">
        <w:rPr>
          <w:rFonts w:ascii="Arial" w:hAnsi="Arial" w:cs="Arial"/>
          <w:sz w:val="18"/>
          <w:szCs w:val="18"/>
          <w:lang w:val="es-CO"/>
        </w:rPr>
        <w:t xml:space="preserve">Fotocopia del documento de identificación del representante legal  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sidRPr="00517764">
        <w:rPr>
          <w:rFonts w:ascii="Arial" w:hAnsi="Arial" w:cs="Arial"/>
          <w:sz w:val="18"/>
          <w:szCs w:val="18"/>
          <w:lang w:val="es-CO"/>
        </w:rPr>
        <w:t>ii</w:t>
      </w:r>
      <w:proofErr w:type="spellEnd"/>
      <w:r w:rsidRPr="00517764">
        <w:rPr>
          <w:rFonts w:ascii="Arial" w:hAnsi="Arial" w:cs="Arial"/>
          <w:sz w:val="18"/>
          <w:szCs w:val="18"/>
          <w:lang w:val="es-CO"/>
        </w:rPr>
        <w:t xml:space="preserve">) la información requerida en el presente numeral y </w:t>
      </w:r>
      <w:proofErr w:type="spellStart"/>
      <w:r w:rsidRPr="00517764">
        <w:rPr>
          <w:rFonts w:ascii="Arial" w:hAnsi="Arial" w:cs="Arial"/>
          <w:sz w:val="18"/>
          <w:szCs w:val="18"/>
          <w:lang w:val="es-CO"/>
        </w:rPr>
        <w:t>iii</w:t>
      </w:r>
      <w:proofErr w:type="spellEnd"/>
      <w:r w:rsidRPr="00517764">
        <w:rPr>
          <w:rFonts w:ascii="Arial" w:hAnsi="Arial" w:cs="Arial"/>
          <w:sz w:val="18"/>
          <w:szCs w:val="18"/>
          <w:lang w:val="es-CO"/>
        </w:rPr>
        <w:t>) la capacidad jurídica para vincular y representar a la sociedad de la persona que efectúa la declaración, así como de las demás personas que puedan representar y vincular a la sociedad, si las hay.</w:t>
      </w:r>
    </w:p>
    <w:p w14:paraId="54D7D701" w14:textId="77777777" w:rsidR="0063539D" w:rsidRPr="00517764" w:rsidRDefault="0063539D" w:rsidP="00C63E5B">
      <w:pPr>
        <w:spacing w:line="240" w:lineRule="auto"/>
        <w:jc w:val="both"/>
        <w:rPr>
          <w:sz w:val="18"/>
          <w:szCs w:val="18"/>
          <w:lang w:val="es-CO"/>
        </w:rPr>
      </w:pPr>
    </w:p>
    <w:p w14:paraId="776030B4" w14:textId="73F5E575" w:rsidR="0063539D" w:rsidRPr="00517764" w:rsidRDefault="0063539D" w:rsidP="00C63E5B">
      <w:pPr>
        <w:pStyle w:val="Prrafodelista"/>
        <w:numPr>
          <w:ilvl w:val="0"/>
          <w:numId w:val="13"/>
        </w:numPr>
        <w:spacing w:line="240" w:lineRule="auto"/>
        <w:jc w:val="both"/>
        <w:rPr>
          <w:rFonts w:ascii="Arial" w:hAnsi="Arial" w:cs="Arial"/>
          <w:b/>
          <w:bCs/>
          <w:sz w:val="18"/>
          <w:szCs w:val="18"/>
          <w:lang w:val="es-CO"/>
        </w:rPr>
      </w:pPr>
      <w:r w:rsidRPr="00517764">
        <w:rPr>
          <w:rFonts w:ascii="Arial" w:hAnsi="Arial" w:cs="Arial"/>
          <w:b/>
          <w:bCs/>
          <w:sz w:val="18"/>
          <w:szCs w:val="18"/>
          <w:lang w:val="es-CO"/>
        </w:rPr>
        <w:t>Las Entidades Estatales: Deben presentar los siguientes documentos para acreditar su existencia.</w:t>
      </w:r>
    </w:p>
    <w:p w14:paraId="751C0365" w14:textId="05FE3E7B" w:rsidR="0063539D" w:rsidRPr="00517764" w:rsidRDefault="0063539D" w:rsidP="00C63E5B">
      <w:pPr>
        <w:spacing w:line="240" w:lineRule="auto"/>
        <w:jc w:val="both"/>
        <w:rPr>
          <w:sz w:val="18"/>
          <w:szCs w:val="18"/>
          <w:lang w:val="es-CO"/>
        </w:rPr>
      </w:pPr>
      <w:r w:rsidRPr="00517764">
        <w:rPr>
          <w:sz w:val="18"/>
          <w:szCs w:val="18"/>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4EBB2DAE" w14:textId="77777777" w:rsidR="0063539D" w:rsidRPr="00517764" w:rsidRDefault="0063539D" w:rsidP="00C63E5B">
      <w:pPr>
        <w:spacing w:line="240" w:lineRule="auto"/>
        <w:jc w:val="both"/>
        <w:rPr>
          <w:sz w:val="18"/>
          <w:szCs w:val="18"/>
          <w:lang w:val="es-CO"/>
        </w:rPr>
      </w:pPr>
    </w:p>
    <w:p w14:paraId="7DD44CF1" w14:textId="77777777" w:rsidR="0063539D" w:rsidRPr="00517764" w:rsidRDefault="0063539D" w:rsidP="00C63E5B">
      <w:pPr>
        <w:spacing w:line="240" w:lineRule="auto"/>
        <w:jc w:val="both"/>
        <w:rPr>
          <w:sz w:val="18"/>
          <w:szCs w:val="18"/>
          <w:lang w:val="es-CO"/>
        </w:rPr>
      </w:pPr>
      <w:r w:rsidRPr="00517764">
        <w:rPr>
          <w:b/>
          <w:bCs/>
          <w:sz w:val="18"/>
          <w:szCs w:val="18"/>
          <w:lang w:val="es-CO"/>
        </w:rPr>
        <w:t>NOTA:</w:t>
      </w:r>
      <w:r w:rsidRPr="00517764">
        <w:rPr>
          <w:sz w:val="18"/>
          <w:szCs w:val="18"/>
          <w:lang w:val="es-CO"/>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w:t>
      </w:r>
    </w:p>
    <w:p w14:paraId="5498A67F" w14:textId="77777777" w:rsidR="0063539D" w:rsidRPr="00517764" w:rsidRDefault="0063539D" w:rsidP="00C63E5B">
      <w:pPr>
        <w:spacing w:line="240" w:lineRule="auto"/>
        <w:jc w:val="both"/>
        <w:rPr>
          <w:sz w:val="18"/>
          <w:szCs w:val="18"/>
          <w:lang w:val="es-CO"/>
        </w:rPr>
      </w:pPr>
    </w:p>
    <w:p w14:paraId="7F38342B" w14:textId="79842FF9" w:rsidR="0063539D" w:rsidRPr="00517764" w:rsidRDefault="0063539D" w:rsidP="00C63E5B">
      <w:pPr>
        <w:pStyle w:val="Prrafodelista"/>
        <w:numPr>
          <w:ilvl w:val="0"/>
          <w:numId w:val="17"/>
        </w:numPr>
        <w:spacing w:line="240" w:lineRule="auto"/>
        <w:jc w:val="both"/>
        <w:rPr>
          <w:rFonts w:ascii="Arial" w:hAnsi="Arial" w:cs="Arial"/>
          <w:sz w:val="18"/>
          <w:szCs w:val="18"/>
          <w:lang w:val="es-CO"/>
        </w:rPr>
      </w:pPr>
      <w:r w:rsidRPr="00517764">
        <w:rPr>
          <w:rFonts w:ascii="Arial" w:hAnsi="Arial" w:cs="Arial"/>
          <w:sz w:val="18"/>
          <w:szCs w:val="18"/>
          <w:lang w:val="es-CO"/>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2A365440" w14:textId="0058DDA7" w:rsidR="0063539D" w:rsidRPr="00517764" w:rsidRDefault="0063539D" w:rsidP="00C63E5B">
      <w:pPr>
        <w:pStyle w:val="Prrafodelista"/>
        <w:numPr>
          <w:ilvl w:val="0"/>
          <w:numId w:val="17"/>
        </w:numPr>
        <w:spacing w:line="240" w:lineRule="auto"/>
        <w:jc w:val="both"/>
        <w:rPr>
          <w:rFonts w:ascii="Arial" w:hAnsi="Arial" w:cs="Arial"/>
          <w:sz w:val="18"/>
          <w:szCs w:val="18"/>
          <w:lang w:val="es-CO"/>
        </w:rPr>
      </w:pPr>
      <w:r w:rsidRPr="00517764">
        <w:rPr>
          <w:rFonts w:ascii="Arial" w:hAnsi="Arial" w:cs="Arial"/>
          <w:sz w:val="18"/>
          <w:szCs w:val="18"/>
          <w:lang w:val="es-CO"/>
        </w:rPr>
        <w:t>Que el objeto incluya todas las actividades principales objeto del proceso.</w:t>
      </w:r>
    </w:p>
    <w:p w14:paraId="014AF432" w14:textId="06CB0CAA" w:rsidR="0063539D" w:rsidRPr="00517764" w:rsidRDefault="0063539D" w:rsidP="00C63E5B">
      <w:pPr>
        <w:pStyle w:val="Prrafodelista"/>
        <w:numPr>
          <w:ilvl w:val="0"/>
          <w:numId w:val="17"/>
        </w:numPr>
        <w:spacing w:line="240" w:lineRule="auto"/>
        <w:jc w:val="both"/>
        <w:rPr>
          <w:rFonts w:ascii="Arial" w:hAnsi="Arial" w:cs="Arial"/>
          <w:sz w:val="18"/>
          <w:szCs w:val="18"/>
          <w:lang w:val="es-CO"/>
        </w:rPr>
      </w:pPr>
      <w:r w:rsidRPr="00517764">
        <w:rPr>
          <w:rFonts w:ascii="Arial" w:hAnsi="Arial" w:cs="Arial"/>
          <w:sz w:val="18"/>
          <w:szCs w:val="18"/>
          <w:lang w:val="es-CO"/>
        </w:rPr>
        <w:t>La duración deberá ser por lo menos igual al plazo estimado del contrato y un (1) año más.</w:t>
      </w:r>
    </w:p>
    <w:p w14:paraId="3386C695" w14:textId="629AD779" w:rsidR="0063539D" w:rsidRPr="00517764" w:rsidRDefault="0063539D" w:rsidP="00C63E5B">
      <w:pPr>
        <w:pStyle w:val="Prrafodelista"/>
        <w:numPr>
          <w:ilvl w:val="0"/>
          <w:numId w:val="17"/>
        </w:numPr>
        <w:spacing w:line="240" w:lineRule="auto"/>
        <w:jc w:val="both"/>
        <w:rPr>
          <w:rFonts w:ascii="Arial" w:hAnsi="Arial" w:cs="Arial"/>
          <w:sz w:val="18"/>
          <w:szCs w:val="18"/>
          <w:lang w:val="es-CO"/>
        </w:rPr>
      </w:pPr>
      <w:r w:rsidRPr="00517764">
        <w:rPr>
          <w:rFonts w:ascii="Arial" w:hAnsi="Arial" w:cs="Arial"/>
          <w:sz w:val="18"/>
          <w:szCs w:val="18"/>
          <w:lang w:val="es-CO"/>
        </w:rPr>
        <w:t>Para efectos del Pliego de Condiciones, el plazo de ejecución del contrato será el indicado en el numeral “1.1 Objeto, Presupuesto Oficial, plazo y ubicación”.</w:t>
      </w:r>
    </w:p>
    <w:p w14:paraId="547D003F" w14:textId="7ECE66EF" w:rsidR="0063539D" w:rsidRPr="00517764" w:rsidRDefault="0063539D" w:rsidP="00C63E5B">
      <w:pPr>
        <w:pStyle w:val="Prrafodelista"/>
        <w:numPr>
          <w:ilvl w:val="0"/>
          <w:numId w:val="17"/>
        </w:numPr>
        <w:spacing w:line="240" w:lineRule="auto"/>
        <w:jc w:val="both"/>
        <w:rPr>
          <w:rFonts w:ascii="Arial" w:hAnsi="Arial" w:cs="Arial"/>
          <w:sz w:val="18"/>
          <w:szCs w:val="18"/>
          <w:lang w:val="es-CO"/>
        </w:rPr>
      </w:pPr>
      <w:r w:rsidRPr="00517764">
        <w:rPr>
          <w:rFonts w:ascii="Arial" w:hAnsi="Arial" w:cs="Arial"/>
          <w:sz w:val="18"/>
          <w:szCs w:val="18"/>
          <w:lang w:val="es-CO"/>
        </w:rPr>
        <w:t>Si el representante legal tiene restricciones para contraer obligaciones en nombre de la misma, deberá acreditar autorización suficiente del órgano social para contraer obligaciones en nombre de la sociedad o de la Entidad.</w:t>
      </w:r>
    </w:p>
    <w:p w14:paraId="5A7F461E" w14:textId="59403451" w:rsidR="0063539D" w:rsidRPr="00517764" w:rsidRDefault="0063539D" w:rsidP="00C63E5B">
      <w:pPr>
        <w:pStyle w:val="Prrafodelista"/>
        <w:numPr>
          <w:ilvl w:val="0"/>
          <w:numId w:val="17"/>
        </w:numPr>
        <w:spacing w:line="240" w:lineRule="auto"/>
        <w:jc w:val="both"/>
        <w:rPr>
          <w:rFonts w:ascii="Arial" w:hAnsi="Arial" w:cs="Arial"/>
          <w:sz w:val="18"/>
          <w:szCs w:val="18"/>
          <w:lang w:val="es-CO"/>
        </w:rPr>
      </w:pPr>
      <w:r w:rsidRPr="00517764">
        <w:rPr>
          <w:rFonts w:ascii="Arial" w:hAnsi="Arial" w:cs="Arial"/>
          <w:sz w:val="18"/>
          <w:szCs w:val="18"/>
          <w:lang w:val="es-CO"/>
        </w:rPr>
        <w:t>La ausencia definitiva de autorización suficiente o el no aporte de dicho documento una vez solicitado por la Entidad, determinará la falta de capacidad jurídica para presentar la oferta y, por tanto, su rechazo.</w:t>
      </w:r>
    </w:p>
    <w:p w14:paraId="42CBAAB4" w14:textId="4959C499" w:rsidR="0063539D" w:rsidRPr="00517764" w:rsidRDefault="0063539D" w:rsidP="00C63E5B">
      <w:pPr>
        <w:pStyle w:val="Prrafodelista"/>
        <w:numPr>
          <w:ilvl w:val="0"/>
          <w:numId w:val="17"/>
        </w:numPr>
        <w:spacing w:line="240" w:lineRule="auto"/>
        <w:jc w:val="both"/>
        <w:rPr>
          <w:rFonts w:ascii="Arial" w:hAnsi="Arial" w:cs="Arial"/>
          <w:sz w:val="18"/>
          <w:szCs w:val="18"/>
          <w:lang w:val="es-CO"/>
        </w:rPr>
      </w:pPr>
      <w:r w:rsidRPr="00517764">
        <w:rPr>
          <w:rFonts w:ascii="Arial" w:hAnsi="Arial" w:cs="Arial"/>
          <w:sz w:val="18"/>
          <w:szCs w:val="18"/>
          <w:lang w:val="es-CO"/>
        </w:rPr>
        <w:t>El nombramiento del revisor fiscal en caso de que esté obligado a tenerlo</w:t>
      </w:r>
    </w:p>
    <w:p w14:paraId="1A6087D2" w14:textId="77777777" w:rsidR="0063539D" w:rsidRPr="00517764" w:rsidRDefault="0063539D" w:rsidP="00C63E5B">
      <w:pPr>
        <w:spacing w:line="240" w:lineRule="auto"/>
        <w:jc w:val="both"/>
        <w:rPr>
          <w:sz w:val="18"/>
          <w:szCs w:val="18"/>
          <w:lang w:val="es-CO"/>
        </w:rPr>
      </w:pPr>
    </w:p>
    <w:p w14:paraId="04474142" w14:textId="34852CB3" w:rsidR="0063539D" w:rsidRPr="00517764" w:rsidRDefault="000F143E"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4</w:t>
      </w:r>
      <w:r w:rsidR="0063539D" w:rsidRPr="00517764">
        <w:rPr>
          <w:b/>
          <w:bCs/>
          <w:sz w:val="18"/>
          <w:szCs w:val="18"/>
          <w:lang w:val="es-CO"/>
        </w:rPr>
        <w:t>.3. PROPONENTES PLURALES</w:t>
      </w:r>
    </w:p>
    <w:p w14:paraId="3C9F3CC5" w14:textId="77777777" w:rsidR="0063539D" w:rsidRPr="00517764" w:rsidRDefault="0063539D" w:rsidP="00C63E5B">
      <w:pPr>
        <w:spacing w:line="240" w:lineRule="auto"/>
        <w:jc w:val="both"/>
        <w:rPr>
          <w:sz w:val="18"/>
          <w:szCs w:val="18"/>
          <w:lang w:val="es-CO"/>
        </w:rPr>
      </w:pPr>
    </w:p>
    <w:p w14:paraId="43EB2975" w14:textId="77777777" w:rsidR="0063539D" w:rsidRPr="00517764" w:rsidRDefault="0063539D" w:rsidP="00C63E5B">
      <w:pPr>
        <w:spacing w:line="240" w:lineRule="auto"/>
        <w:jc w:val="both"/>
        <w:rPr>
          <w:b/>
          <w:bCs/>
          <w:sz w:val="18"/>
          <w:szCs w:val="18"/>
          <w:lang w:val="es-CO"/>
        </w:rPr>
      </w:pPr>
      <w:r w:rsidRPr="00517764">
        <w:rPr>
          <w:b/>
          <w:bCs/>
          <w:sz w:val="18"/>
          <w:szCs w:val="18"/>
          <w:lang w:val="es-CO"/>
        </w:rPr>
        <w:t>El documento de conformación de Proponentes Plurales debe:</w:t>
      </w:r>
    </w:p>
    <w:p w14:paraId="2FA249D1" w14:textId="77777777" w:rsidR="0063539D" w:rsidRPr="00517764" w:rsidRDefault="0063539D" w:rsidP="00C63E5B">
      <w:pPr>
        <w:spacing w:line="240" w:lineRule="auto"/>
        <w:jc w:val="both"/>
        <w:rPr>
          <w:sz w:val="18"/>
          <w:szCs w:val="18"/>
          <w:lang w:val="es-CO"/>
        </w:rPr>
      </w:pPr>
    </w:p>
    <w:p w14:paraId="34A62F5C" w14:textId="7D7CB12C" w:rsidR="0063539D" w:rsidRDefault="0063539D" w:rsidP="00C63E5B">
      <w:pPr>
        <w:pStyle w:val="Prrafodelista"/>
        <w:numPr>
          <w:ilvl w:val="1"/>
          <w:numId w:val="18"/>
        </w:numPr>
        <w:spacing w:line="240" w:lineRule="auto"/>
        <w:jc w:val="both"/>
        <w:rPr>
          <w:rFonts w:ascii="Arial" w:hAnsi="Arial" w:cs="Arial"/>
          <w:sz w:val="18"/>
          <w:szCs w:val="18"/>
          <w:lang w:val="es-CO"/>
        </w:rPr>
      </w:pPr>
      <w:r w:rsidRPr="00517764">
        <w:rPr>
          <w:rFonts w:ascii="Arial" w:hAnsi="Arial" w:cs="Arial"/>
          <w:sz w:val="18"/>
          <w:szCs w:val="18"/>
          <w:lang w:val="es-CO"/>
        </w:rPr>
        <w:lastRenderedPageBreak/>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Documento de conformación de Consorcio”) (“Formato 2B – Documento de conformación de Unión Temporal). Los Proponentes pueden introducir datos adicionales que no contradigan lo dispuesto en los documentos del Proceso de Contratación.</w:t>
      </w:r>
    </w:p>
    <w:p w14:paraId="33A5E6C3" w14:textId="77777777" w:rsidR="005D1695" w:rsidRPr="005D1695" w:rsidRDefault="005D1695" w:rsidP="00C63E5B">
      <w:pPr>
        <w:pStyle w:val="Prrafodelista"/>
        <w:spacing w:line="240" w:lineRule="auto"/>
        <w:ind w:left="1440"/>
        <w:jc w:val="both"/>
        <w:rPr>
          <w:rFonts w:ascii="Arial" w:hAnsi="Arial" w:cs="Arial"/>
          <w:sz w:val="18"/>
          <w:szCs w:val="18"/>
          <w:lang w:val="es-CO"/>
        </w:rPr>
      </w:pPr>
    </w:p>
    <w:p w14:paraId="70DBC740" w14:textId="7024C3D2" w:rsidR="005D1695" w:rsidRDefault="0063539D" w:rsidP="00C63E5B">
      <w:pPr>
        <w:pStyle w:val="Prrafodelista"/>
        <w:numPr>
          <w:ilvl w:val="1"/>
          <w:numId w:val="18"/>
        </w:numPr>
        <w:spacing w:line="240" w:lineRule="auto"/>
        <w:jc w:val="both"/>
        <w:rPr>
          <w:rFonts w:ascii="Arial" w:hAnsi="Arial" w:cs="Arial"/>
          <w:sz w:val="18"/>
          <w:szCs w:val="18"/>
          <w:lang w:val="es-CO"/>
        </w:rPr>
      </w:pPr>
      <w:r w:rsidRPr="00517764">
        <w:rPr>
          <w:rFonts w:ascii="Arial" w:hAnsi="Arial" w:cs="Arial"/>
          <w:sz w:val="18"/>
          <w:szCs w:val="18"/>
          <w:lang w:val="es-CO"/>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potestad para firmar el acta de terminación y liquidación o cualquier otra acta o documento.</w:t>
      </w:r>
    </w:p>
    <w:p w14:paraId="41336ECC" w14:textId="77777777" w:rsidR="005D1695" w:rsidRPr="005D1695" w:rsidRDefault="005D1695" w:rsidP="00C63E5B">
      <w:pPr>
        <w:pStyle w:val="Prrafodelista"/>
        <w:spacing w:line="240" w:lineRule="auto"/>
        <w:rPr>
          <w:rFonts w:ascii="Arial" w:hAnsi="Arial" w:cs="Arial"/>
          <w:sz w:val="18"/>
          <w:szCs w:val="18"/>
          <w:lang w:val="es-CO"/>
        </w:rPr>
      </w:pPr>
    </w:p>
    <w:p w14:paraId="4D794AB2" w14:textId="77777777" w:rsidR="005D1695" w:rsidRPr="005D1695" w:rsidRDefault="005D1695" w:rsidP="00C63E5B">
      <w:pPr>
        <w:pStyle w:val="Prrafodelista"/>
        <w:spacing w:line="240" w:lineRule="auto"/>
        <w:ind w:left="1440"/>
        <w:jc w:val="both"/>
        <w:rPr>
          <w:rFonts w:ascii="Arial" w:hAnsi="Arial" w:cs="Arial"/>
          <w:sz w:val="18"/>
          <w:szCs w:val="18"/>
          <w:lang w:val="es-CO"/>
        </w:rPr>
      </w:pPr>
    </w:p>
    <w:p w14:paraId="2A88152B" w14:textId="70BD6951" w:rsidR="0063539D" w:rsidRPr="00517764" w:rsidRDefault="0063539D" w:rsidP="00C63E5B">
      <w:pPr>
        <w:pStyle w:val="Prrafodelista"/>
        <w:numPr>
          <w:ilvl w:val="1"/>
          <w:numId w:val="18"/>
        </w:numPr>
        <w:spacing w:after="0" w:line="240" w:lineRule="auto"/>
        <w:jc w:val="both"/>
        <w:rPr>
          <w:rFonts w:ascii="Arial" w:hAnsi="Arial" w:cs="Arial"/>
          <w:sz w:val="18"/>
          <w:szCs w:val="18"/>
          <w:lang w:val="es-CO"/>
        </w:rPr>
      </w:pPr>
      <w:r w:rsidRPr="00517764">
        <w:rPr>
          <w:rFonts w:ascii="Arial" w:hAnsi="Arial" w:cs="Arial"/>
          <w:sz w:val="18"/>
          <w:szCs w:val="18"/>
          <w:lang w:val="es-CO"/>
        </w:rPr>
        <w:t>Aportar copia del documento de identificación del representante principal y, en caso de que se haya nombrado, del suplente del Proponente Plural.</w:t>
      </w:r>
    </w:p>
    <w:p w14:paraId="41A0E558" w14:textId="77777777" w:rsidR="0063539D" w:rsidRPr="00517764" w:rsidRDefault="0063539D" w:rsidP="00C63E5B">
      <w:pPr>
        <w:spacing w:line="240" w:lineRule="auto"/>
        <w:jc w:val="both"/>
        <w:rPr>
          <w:sz w:val="18"/>
          <w:szCs w:val="18"/>
          <w:lang w:val="es-CO"/>
        </w:rPr>
      </w:pPr>
    </w:p>
    <w:p w14:paraId="3FCDB1A6" w14:textId="05469FD3" w:rsidR="0063539D" w:rsidRPr="00517764" w:rsidRDefault="0063539D" w:rsidP="00C63E5B">
      <w:pPr>
        <w:pStyle w:val="Prrafodelista"/>
        <w:numPr>
          <w:ilvl w:val="1"/>
          <w:numId w:val="18"/>
        </w:numPr>
        <w:spacing w:after="0" w:line="240" w:lineRule="auto"/>
        <w:jc w:val="both"/>
        <w:rPr>
          <w:rFonts w:ascii="Arial" w:hAnsi="Arial" w:cs="Arial"/>
          <w:sz w:val="18"/>
          <w:szCs w:val="18"/>
          <w:lang w:val="es-CO"/>
        </w:rPr>
      </w:pPr>
      <w:r w:rsidRPr="00517764">
        <w:rPr>
          <w:rFonts w:ascii="Arial" w:hAnsi="Arial" w:cs="Arial"/>
          <w:sz w:val="18"/>
          <w:szCs w:val="18"/>
          <w:lang w:val="es-CO"/>
        </w:rPr>
        <w:t>Acreditar que la vigencia del Proponente Plural no sea inferior a la del plazo del contrato y un</w:t>
      </w:r>
      <w:r w:rsidR="00A82969" w:rsidRPr="00517764">
        <w:rPr>
          <w:rFonts w:ascii="Arial" w:hAnsi="Arial" w:cs="Arial"/>
          <w:sz w:val="18"/>
          <w:szCs w:val="18"/>
          <w:lang w:val="es-CO"/>
        </w:rPr>
        <w:t xml:space="preserve"> </w:t>
      </w:r>
      <w:r w:rsidRPr="00517764">
        <w:rPr>
          <w:rFonts w:ascii="Arial" w:hAnsi="Arial" w:cs="Arial"/>
          <w:sz w:val="18"/>
          <w:szCs w:val="18"/>
          <w:lang w:val="es-CO"/>
        </w:rPr>
        <w:t>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p>
    <w:p w14:paraId="76EE2781" w14:textId="77777777" w:rsidR="00A82969" w:rsidRPr="00517764" w:rsidRDefault="00A82969" w:rsidP="00C63E5B">
      <w:pPr>
        <w:spacing w:line="240" w:lineRule="auto"/>
        <w:jc w:val="both"/>
        <w:rPr>
          <w:sz w:val="18"/>
          <w:szCs w:val="18"/>
          <w:lang w:val="es-CO"/>
        </w:rPr>
      </w:pPr>
    </w:p>
    <w:p w14:paraId="51250FFC" w14:textId="4658E2CB" w:rsidR="0063539D" w:rsidRPr="00517764" w:rsidRDefault="0063539D" w:rsidP="00C63E5B">
      <w:pPr>
        <w:pStyle w:val="Prrafodelista"/>
        <w:numPr>
          <w:ilvl w:val="1"/>
          <w:numId w:val="18"/>
        </w:numPr>
        <w:spacing w:after="0" w:line="240" w:lineRule="auto"/>
        <w:jc w:val="both"/>
        <w:rPr>
          <w:rFonts w:ascii="Arial" w:hAnsi="Arial" w:cs="Arial"/>
          <w:sz w:val="18"/>
          <w:szCs w:val="18"/>
          <w:lang w:val="es-CO"/>
        </w:rPr>
      </w:pPr>
      <w:r w:rsidRPr="00517764">
        <w:rPr>
          <w:rFonts w:ascii="Arial" w:hAnsi="Arial" w:cs="Arial"/>
          <w:sz w:val="18"/>
          <w:szCs w:val="18"/>
          <w:lang w:val="es-CO"/>
        </w:rPr>
        <w:t>El Proponente Plural debe señalar expresamente cuál es el porcentaje de participación de cada uno de sus integrantes. La sumatoria de este porcentaje no podrá ser diferente al cien por ciento (100 %).</w:t>
      </w:r>
    </w:p>
    <w:p w14:paraId="15E318DB" w14:textId="77777777" w:rsidR="0063539D" w:rsidRPr="00517764" w:rsidRDefault="0063539D" w:rsidP="00C63E5B">
      <w:pPr>
        <w:spacing w:line="240" w:lineRule="auto"/>
        <w:jc w:val="both"/>
        <w:rPr>
          <w:sz w:val="18"/>
          <w:szCs w:val="18"/>
          <w:lang w:val="es-CO"/>
        </w:rPr>
      </w:pPr>
    </w:p>
    <w:p w14:paraId="443D4906" w14:textId="5E84E209" w:rsidR="0063539D" w:rsidRPr="00517764" w:rsidRDefault="0063539D" w:rsidP="00C63E5B">
      <w:pPr>
        <w:pStyle w:val="Prrafodelista"/>
        <w:numPr>
          <w:ilvl w:val="1"/>
          <w:numId w:val="18"/>
        </w:numPr>
        <w:spacing w:line="240" w:lineRule="auto"/>
        <w:jc w:val="both"/>
        <w:rPr>
          <w:rFonts w:ascii="Arial" w:hAnsi="Arial" w:cs="Arial"/>
          <w:sz w:val="18"/>
          <w:szCs w:val="18"/>
          <w:lang w:val="es-CO"/>
        </w:rPr>
      </w:pPr>
      <w:r w:rsidRPr="00517764">
        <w:rPr>
          <w:rFonts w:ascii="Arial" w:hAnsi="Arial" w:cs="Arial"/>
          <w:sz w:val="18"/>
          <w:szCs w:val="18"/>
          <w:lang w:val="es-CO"/>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42B24C72" w14:textId="77777777" w:rsidR="0063539D" w:rsidRPr="00517764" w:rsidRDefault="0063539D" w:rsidP="00C63E5B">
      <w:pPr>
        <w:spacing w:line="240" w:lineRule="auto"/>
        <w:jc w:val="both"/>
        <w:rPr>
          <w:sz w:val="18"/>
          <w:szCs w:val="18"/>
          <w:lang w:val="es-CO"/>
        </w:rPr>
      </w:pPr>
      <w:r w:rsidRPr="00517764">
        <w:rPr>
          <w:sz w:val="18"/>
          <w:szCs w:val="18"/>
          <w:lang w:val="es-CO"/>
        </w:rPr>
        <w:t>Dicho documento debe estar firmado por todos los integrantes del Proponente Plural y en el caso de que un integrante sea una persona jurídica, por el representante legal de dicha persona, o por el apoderado de cualquiera de los anteriores.</w:t>
      </w:r>
    </w:p>
    <w:p w14:paraId="4D2B954B" w14:textId="77777777" w:rsidR="0063539D" w:rsidRPr="00517764" w:rsidRDefault="0063539D" w:rsidP="00C63E5B">
      <w:pPr>
        <w:spacing w:line="240" w:lineRule="auto"/>
        <w:jc w:val="both"/>
        <w:rPr>
          <w:sz w:val="18"/>
          <w:szCs w:val="18"/>
          <w:lang w:val="es-CO"/>
        </w:rPr>
      </w:pPr>
    </w:p>
    <w:p w14:paraId="1C0B3CF5" w14:textId="60D1FA10" w:rsidR="0063539D" w:rsidRPr="00517764" w:rsidRDefault="007C2457"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5</w:t>
      </w:r>
      <w:r w:rsidR="0063539D" w:rsidRPr="00517764">
        <w:rPr>
          <w:b/>
          <w:bCs/>
          <w:sz w:val="18"/>
          <w:szCs w:val="18"/>
          <w:lang w:val="es-CO"/>
        </w:rPr>
        <w:tab/>
        <w:t>CERTIFICACIÓN DE PAGOS AL SISTEMA DE SEGURIDAD SOCIAL Y APORTES LEGALES</w:t>
      </w:r>
    </w:p>
    <w:p w14:paraId="0DC12CE8" w14:textId="77777777" w:rsidR="00860E93" w:rsidRPr="00517764" w:rsidRDefault="00860E93" w:rsidP="00C63E5B">
      <w:pPr>
        <w:spacing w:line="240" w:lineRule="auto"/>
        <w:jc w:val="both"/>
        <w:rPr>
          <w:b/>
          <w:bCs/>
          <w:sz w:val="18"/>
          <w:szCs w:val="18"/>
          <w:lang w:val="es-CO"/>
        </w:rPr>
      </w:pPr>
    </w:p>
    <w:p w14:paraId="762E4D41" w14:textId="68D1C5FD" w:rsidR="0063539D" w:rsidRPr="00517764" w:rsidRDefault="007C2457"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5</w:t>
      </w:r>
      <w:r w:rsidR="0063539D" w:rsidRPr="00517764">
        <w:rPr>
          <w:b/>
          <w:bCs/>
          <w:sz w:val="18"/>
          <w:szCs w:val="18"/>
          <w:lang w:val="es-CO"/>
        </w:rPr>
        <w:t>.1</w:t>
      </w:r>
      <w:r w:rsidRPr="00517764">
        <w:rPr>
          <w:b/>
          <w:bCs/>
          <w:sz w:val="18"/>
          <w:szCs w:val="18"/>
          <w:lang w:val="es-CO"/>
        </w:rPr>
        <w:t xml:space="preserve"> </w:t>
      </w:r>
      <w:r w:rsidR="0063539D" w:rsidRPr="00517764">
        <w:rPr>
          <w:b/>
          <w:bCs/>
          <w:sz w:val="18"/>
          <w:szCs w:val="18"/>
          <w:lang w:val="es-CO"/>
        </w:rPr>
        <w:t>PERSONAS JURÍDICAS</w:t>
      </w:r>
    </w:p>
    <w:p w14:paraId="4567A914" w14:textId="77777777" w:rsidR="00860E93" w:rsidRPr="00517764" w:rsidRDefault="00860E93" w:rsidP="00C63E5B">
      <w:pPr>
        <w:spacing w:line="240" w:lineRule="auto"/>
        <w:jc w:val="both"/>
        <w:rPr>
          <w:sz w:val="18"/>
          <w:szCs w:val="18"/>
          <w:lang w:val="es-CO"/>
        </w:rPr>
      </w:pPr>
    </w:p>
    <w:p w14:paraId="55AA6162" w14:textId="13155F8D" w:rsidR="0063539D" w:rsidRPr="00517764" w:rsidRDefault="0063539D" w:rsidP="00C63E5B">
      <w:pPr>
        <w:spacing w:line="240" w:lineRule="auto"/>
        <w:jc w:val="both"/>
        <w:rPr>
          <w:sz w:val="18"/>
          <w:szCs w:val="18"/>
          <w:lang w:val="es-CO"/>
        </w:rPr>
      </w:pPr>
      <w:r w:rsidRPr="00517764">
        <w:rPr>
          <w:sz w:val="18"/>
          <w:szCs w:val="18"/>
          <w:lang w:val="es-CO"/>
        </w:rPr>
        <w:t>El proponente persona jurídica debe presentar paz y salvo de SGSS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y al Servicio Nacional de Aprendizaje, cuando a ello haya lugar.</w:t>
      </w:r>
      <w:r w:rsidR="000C0322" w:rsidRPr="00517764">
        <w:rPr>
          <w:sz w:val="18"/>
          <w:szCs w:val="18"/>
          <w:lang w:val="es-CO"/>
        </w:rPr>
        <w:t xml:space="preserve"> </w:t>
      </w:r>
      <w:r w:rsidRPr="00517764">
        <w:rPr>
          <w:sz w:val="18"/>
          <w:szCs w:val="18"/>
          <w:lang w:val="es-CO"/>
        </w:rPr>
        <w:t>Cuando la persona jurídica está exonerada de estas obligaciones en los términos previstos en el artículo 65 de la Ley 1819 de 2016 debe indicarlo en la presentación de oferta.</w:t>
      </w:r>
      <w:r w:rsidR="000C0322" w:rsidRPr="00517764">
        <w:rPr>
          <w:sz w:val="18"/>
          <w:szCs w:val="18"/>
          <w:lang w:val="es-CO"/>
        </w:rPr>
        <w:t xml:space="preserve"> </w:t>
      </w:r>
      <w:r w:rsidRPr="00517764">
        <w:rPr>
          <w:sz w:val="18"/>
          <w:szCs w:val="18"/>
          <w:lang w:val="es-CO"/>
        </w:rPr>
        <w:t>Esta misma previsión aplica para las personas jurídicas extranjeras con domicilio o sucursal en Colombia las cuales deben acreditar este requisito respecto del personal vinculado en Colombia.</w:t>
      </w:r>
    </w:p>
    <w:p w14:paraId="68BE11A2" w14:textId="77777777" w:rsidR="00860E93" w:rsidRPr="00517764" w:rsidRDefault="00860E93" w:rsidP="00C63E5B">
      <w:pPr>
        <w:spacing w:line="240" w:lineRule="auto"/>
        <w:jc w:val="both"/>
        <w:rPr>
          <w:sz w:val="18"/>
          <w:szCs w:val="18"/>
          <w:lang w:val="es-CO"/>
        </w:rPr>
      </w:pPr>
    </w:p>
    <w:p w14:paraId="0466DA13" w14:textId="1C8150E7" w:rsidR="0063539D" w:rsidRPr="00517764" w:rsidRDefault="007C2457"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5</w:t>
      </w:r>
      <w:r w:rsidR="0063539D" w:rsidRPr="00517764">
        <w:rPr>
          <w:b/>
          <w:bCs/>
          <w:sz w:val="18"/>
          <w:szCs w:val="18"/>
          <w:lang w:val="es-CO"/>
        </w:rPr>
        <w:t>.2.</w:t>
      </w:r>
      <w:r w:rsidRPr="00517764">
        <w:rPr>
          <w:b/>
          <w:bCs/>
          <w:sz w:val="18"/>
          <w:szCs w:val="18"/>
          <w:lang w:val="es-CO"/>
        </w:rPr>
        <w:t xml:space="preserve"> </w:t>
      </w:r>
      <w:r w:rsidR="0063539D" w:rsidRPr="00517764">
        <w:rPr>
          <w:b/>
          <w:bCs/>
          <w:sz w:val="18"/>
          <w:szCs w:val="18"/>
          <w:lang w:val="es-CO"/>
        </w:rPr>
        <w:t>PERSONAS NATURALES</w:t>
      </w:r>
    </w:p>
    <w:p w14:paraId="78C8CCD6" w14:textId="77777777" w:rsidR="0063539D" w:rsidRPr="00517764" w:rsidRDefault="0063539D" w:rsidP="00C63E5B">
      <w:pPr>
        <w:spacing w:line="240" w:lineRule="auto"/>
        <w:jc w:val="both"/>
        <w:rPr>
          <w:sz w:val="18"/>
          <w:szCs w:val="18"/>
          <w:lang w:val="es-CO"/>
        </w:rPr>
      </w:pPr>
    </w:p>
    <w:p w14:paraId="4A6727F3" w14:textId="77777777" w:rsidR="0063539D" w:rsidRPr="00517764" w:rsidRDefault="0063539D" w:rsidP="00C63E5B">
      <w:pPr>
        <w:spacing w:line="240" w:lineRule="auto"/>
        <w:jc w:val="both"/>
        <w:rPr>
          <w:sz w:val="18"/>
          <w:szCs w:val="18"/>
          <w:lang w:val="es-CO"/>
        </w:rPr>
      </w:pPr>
      <w:r w:rsidRPr="00517764">
        <w:rPr>
          <w:sz w:val="18"/>
          <w:szCs w:val="18"/>
          <w:lang w:val="es-CO"/>
        </w:rPr>
        <w:t>El Proponente persona natural deberá presentar el Formato – Pagos de seguridad social y aportes legales,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72747901" w14:textId="77777777" w:rsidR="0063539D" w:rsidRPr="00517764" w:rsidRDefault="0063539D" w:rsidP="00C63E5B">
      <w:pPr>
        <w:spacing w:line="240" w:lineRule="auto"/>
        <w:jc w:val="both"/>
        <w:rPr>
          <w:sz w:val="18"/>
          <w:szCs w:val="18"/>
          <w:lang w:val="es-CO"/>
        </w:rPr>
      </w:pPr>
    </w:p>
    <w:p w14:paraId="7953127F" w14:textId="4483CD58" w:rsidR="0063539D" w:rsidRPr="00517764" w:rsidRDefault="00A60861"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5</w:t>
      </w:r>
      <w:r w:rsidR="0063539D" w:rsidRPr="00517764">
        <w:rPr>
          <w:b/>
          <w:bCs/>
          <w:sz w:val="18"/>
          <w:szCs w:val="18"/>
          <w:lang w:val="es-CO"/>
        </w:rPr>
        <w:t>.3.</w:t>
      </w:r>
      <w:r w:rsidRPr="00517764">
        <w:rPr>
          <w:b/>
          <w:bCs/>
          <w:sz w:val="18"/>
          <w:szCs w:val="18"/>
          <w:lang w:val="es-CO"/>
        </w:rPr>
        <w:t xml:space="preserve"> </w:t>
      </w:r>
      <w:r w:rsidR="0063539D" w:rsidRPr="00517764">
        <w:rPr>
          <w:b/>
          <w:bCs/>
          <w:sz w:val="18"/>
          <w:szCs w:val="18"/>
          <w:lang w:val="es-CO"/>
        </w:rPr>
        <w:t>PROPONENTES PLURALES</w:t>
      </w:r>
    </w:p>
    <w:p w14:paraId="02F98B26" w14:textId="77777777" w:rsidR="0063539D" w:rsidRPr="00517764" w:rsidRDefault="0063539D" w:rsidP="00C63E5B">
      <w:pPr>
        <w:spacing w:line="240" w:lineRule="auto"/>
        <w:jc w:val="both"/>
        <w:rPr>
          <w:sz w:val="18"/>
          <w:szCs w:val="18"/>
          <w:lang w:val="es-CO"/>
        </w:rPr>
      </w:pPr>
    </w:p>
    <w:p w14:paraId="3A5BF1C5" w14:textId="77777777" w:rsidR="0063539D" w:rsidRPr="00517764" w:rsidRDefault="0063539D" w:rsidP="00C63E5B">
      <w:pPr>
        <w:spacing w:line="240" w:lineRule="auto"/>
        <w:jc w:val="both"/>
        <w:rPr>
          <w:sz w:val="18"/>
          <w:szCs w:val="18"/>
          <w:lang w:val="es-CO"/>
        </w:rPr>
      </w:pPr>
      <w:r w:rsidRPr="00517764">
        <w:rPr>
          <w:sz w:val="18"/>
          <w:szCs w:val="18"/>
          <w:lang w:val="es-CO"/>
        </w:rPr>
        <w:t>Cada uno de los integrantes del Proponente Plural debe suscribir por separado la declaración de la que tratan los numerales anteriores.</w:t>
      </w:r>
    </w:p>
    <w:p w14:paraId="7456D88D" w14:textId="77777777" w:rsidR="0063539D" w:rsidRPr="00517764" w:rsidRDefault="0063539D" w:rsidP="00C63E5B">
      <w:pPr>
        <w:spacing w:line="240" w:lineRule="auto"/>
        <w:jc w:val="both"/>
        <w:rPr>
          <w:sz w:val="18"/>
          <w:szCs w:val="18"/>
          <w:lang w:val="es-CO"/>
        </w:rPr>
      </w:pPr>
    </w:p>
    <w:p w14:paraId="42BE7CBA" w14:textId="77777777" w:rsidR="0063539D" w:rsidRPr="00517764" w:rsidRDefault="0063539D" w:rsidP="00C63E5B">
      <w:pPr>
        <w:spacing w:line="240" w:lineRule="auto"/>
        <w:jc w:val="both"/>
        <w:rPr>
          <w:sz w:val="18"/>
          <w:szCs w:val="18"/>
          <w:lang w:val="es-CO"/>
        </w:rPr>
      </w:pPr>
      <w:r w:rsidRPr="00517764">
        <w:rPr>
          <w:sz w:val="18"/>
          <w:szCs w:val="18"/>
          <w:lang w:val="es-CO"/>
        </w:rPr>
        <w:t>Nota: A la propuesta debe allegarse el Formato - PAGOS AL SISTEMA DE SEGURIDAD SOCIAL Y APORTES LEGALES, diligenciado por la persona natural, el representante legal, o el revisor fiscal según corresponda. Cada uno de los integrantes del proponente plural debe acreditar por separado el diligenciamiento del presente formato.</w:t>
      </w:r>
    </w:p>
    <w:p w14:paraId="20C3CDCE" w14:textId="77777777" w:rsidR="0063539D" w:rsidRPr="00517764" w:rsidRDefault="0063539D" w:rsidP="00C63E5B">
      <w:pPr>
        <w:spacing w:line="240" w:lineRule="auto"/>
        <w:jc w:val="both"/>
        <w:rPr>
          <w:b/>
          <w:bCs/>
          <w:sz w:val="18"/>
          <w:szCs w:val="18"/>
          <w:lang w:val="es-CO"/>
        </w:rPr>
      </w:pPr>
    </w:p>
    <w:p w14:paraId="12BB1056" w14:textId="605AD617" w:rsidR="0063539D" w:rsidRPr="00517764" w:rsidRDefault="00A60861"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6</w:t>
      </w:r>
      <w:r w:rsidR="0063539D" w:rsidRPr="00517764">
        <w:rPr>
          <w:b/>
          <w:bCs/>
          <w:sz w:val="18"/>
          <w:szCs w:val="18"/>
          <w:lang w:val="es-CO"/>
        </w:rPr>
        <w:t>.</w:t>
      </w:r>
      <w:r w:rsidR="0063539D" w:rsidRPr="00517764">
        <w:rPr>
          <w:b/>
          <w:bCs/>
          <w:sz w:val="18"/>
          <w:szCs w:val="18"/>
          <w:lang w:val="es-CO"/>
        </w:rPr>
        <w:tab/>
        <w:t>SEGURIDAD SOCIAL PARA LA SUSCRIPCIÓN DEL CONTRATO</w:t>
      </w:r>
    </w:p>
    <w:p w14:paraId="2D6E6512" w14:textId="77777777" w:rsidR="0063539D" w:rsidRPr="00517764" w:rsidRDefault="0063539D" w:rsidP="00C63E5B">
      <w:pPr>
        <w:spacing w:line="240" w:lineRule="auto"/>
        <w:jc w:val="both"/>
        <w:rPr>
          <w:sz w:val="18"/>
          <w:szCs w:val="18"/>
          <w:lang w:val="es-CO"/>
        </w:rPr>
      </w:pPr>
    </w:p>
    <w:p w14:paraId="7F28355B" w14:textId="77777777" w:rsidR="0063539D" w:rsidRPr="00517764" w:rsidRDefault="0063539D" w:rsidP="00C63E5B">
      <w:pPr>
        <w:spacing w:line="240" w:lineRule="auto"/>
        <w:jc w:val="both"/>
        <w:rPr>
          <w:sz w:val="18"/>
          <w:szCs w:val="18"/>
          <w:lang w:val="es-CO"/>
        </w:rPr>
      </w:pPr>
      <w:r w:rsidRPr="00517764">
        <w:rPr>
          <w:sz w:val="18"/>
          <w:szCs w:val="18"/>
          <w:lang w:val="es-CO"/>
        </w:rPr>
        <w:t>El adjudicatario debe presentar, para la suscripción del respectivo contrato ante la dependencia respectiva, la declaración donde acredite el pago correspondiente al Sistema de Seguridad Social y Aportes Legales cuando a ello haya lugar.</w:t>
      </w:r>
    </w:p>
    <w:p w14:paraId="4493F1BF" w14:textId="77777777" w:rsidR="0063539D" w:rsidRPr="00517764" w:rsidRDefault="0063539D" w:rsidP="00C63E5B">
      <w:pPr>
        <w:spacing w:line="240" w:lineRule="auto"/>
        <w:jc w:val="both"/>
        <w:rPr>
          <w:sz w:val="18"/>
          <w:szCs w:val="18"/>
          <w:lang w:val="es-CO"/>
        </w:rPr>
      </w:pPr>
    </w:p>
    <w:p w14:paraId="03FA90AC" w14:textId="60674E3B" w:rsidR="0063539D" w:rsidRPr="00517764" w:rsidRDefault="0063539D" w:rsidP="00C63E5B">
      <w:pPr>
        <w:spacing w:line="240" w:lineRule="auto"/>
        <w:jc w:val="both"/>
        <w:rPr>
          <w:sz w:val="18"/>
          <w:szCs w:val="18"/>
          <w:lang w:val="es-CO"/>
        </w:rPr>
      </w:pPr>
      <w:r w:rsidRPr="00517764">
        <w:rPr>
          <w:sz w:val="18"/>
          <w:szCs w:val="18"/>
          <w:lang w:val="es-CO"/>
        </w:rPr>
        <w:t>En caso de que el adjudicatario, persona natural o jurídica, no tenga o haya tenido dentro de los seis</w:t>
      </w:r>
      <w:r w:rsidR="00AF3811" w:rsidRPr="00517764">
        <w:rPr>
          <w:sz w:val="18"/>
          <w:szCs w:val="18"/>
          <w:lang w:val="es-CO"/>
        </w:rPr>
        <w:t xml:space="preserve"> </w:t>
      </w:r>
      <w:r w:rsidRPr="00517764">
        <w:rPr>
          <w:sz w:val="18"/>
          <w:szCs w:val="18"/>
          <w:lang w:val="es-CO"/>
        </w:rPr>
        <w:t xml:space="preserve">(6) meses anteriores a la fecha de firma del contrato personal a cargo y, por ende, no esté obligado a efectuar el pago de Aportes </w:t>
      </w:r>
      <w:r w:rsidRPr="00517764">
        <w:rPr>
          <w:sz w:val="18"/>
          <w:szCs w:val="18"/>
          <w:lang w:val="es-CO"/>
        </w:rPr>
        <w:lastRenderedPageBreak/>
        <w:t>Legales y Seguridad Social debe indicar esta circunstancia en la mencionada certificación, bajo la gravedad del juramento.</w:t>
      </w:r>
    </w:p>
    <w:p w14:paraId="3C321CC3" w14:textId="77777777" w:rsidR="0063539D" w:rsidRPr="00517764" w:rsidRDefault="0063539D" w:rsidP="00C63E5B">
      <w:pPr>
        <w:spacing w:line="240" w:lineRule="auto"/>
        <w:jc w:val="both"/>
        <w:rPr>
          <w:b/>
          <w:bCs/>
          <w:sz w:val="18"/>
          <w:szCs w:val="18"/>
          <w:lang w:val="es-CO"/>
        </w:rPr>
      </w:pPr>
    </w:p>
    <w:p w14:paraId="69863157" w14:textId="649D01CF" w:rsidR="0063539D" w:rsidRPr="00517764" w:rsidRDefault="00A60861" w:rsidP="00C63E5B">
      <w:pPr>
        <w:spacing w:line="240" w:lineRule="auto"/>
        <w:jc w:val="both"/>
        <w:rPr>
          <w:b/>
          <w:bCs/>
          <w:sz w:val="18"/>
          <w:szCs w:val="18"/>
          <w:lang w:val="es-CO"/>
        </w:rPr>
      </w:pPr>
      <w:r w:rsidRPr="00517764">
        <w:rPr>
          <w:b/>
          <w:bCs/>
          <w:sz w:val="18"/>
          <w:szCs w:val="18"/>
          <w:lang w:val="es-CO"/>
        </w:rPr>
        <w:t>12</w:t>
      </w:r>
      <w:r w:rsidR="0063539D" w:rsidRPr="00517764">
        <w:rPr>
          <w:b/>
          <w:bCs/>
          <w:sz w:val="18"/>
          <w:szCs w:val="18"/>
          <w:lang w:val="es-CO"/>
        </w:rPr>
        <w:t>.</w:t>
      </w:r>
      <w:r w:rsidRPr="00517764">
        <w:rPr>
          <w:b/>
          <w:bCs/>
          <w:sz w:val="18"/>
          <w:szCs w:val="18"/>
          <w:lang w:val="es-CO"/>
        </w:rPr>
        <w:t>7</w:t>
      </w:r>
      <w:r w:rsidR="0063539D" w:rsidRPr="00517764">
        <w:rPr>
          <w:b/>
          <w:bCs/>
          <w:sz w:val="18"/>
          <w:szCs w:val="18"/>
          <w:lang w:val="es-CO"/>
        </w:rPr>
        <w:t>.</w:t>
      </w:r>
      <w:r w:rsidR="0063539D" w:rsidRPr="00517764">
        <w:rPr>
          <w:b/>
          <w:bCs/>
          <w:sz w:val="18"/>
          <w:szCs w:val="18"/>
          <w:lang w:val="es-CO"/>
        </w:rPr>
        <w:tab/>
        <w:t>HABILITANTES TÉCNICOS</w:t>
      </w:r>
    </w:p>
    <w:p w14:paraId="4E615917" w14:textId="77777777" w:rsidR="00860E93" w:rsidRPr="00C63E5B" w:rsidRDefault="00860E93" w:rsidP="00C63E5B">
      <w:pPr>
        <w:spacing w:line="240" w:lineRule="auto"/>
        <w:jc w:val="both"/>
        <w:rPr>
          <w:b/>
          <w:bCs/>
          <w:sz w:val="18"/>
          <w:szCs w:val="18"/>
          <w:lang w:val="es-CO"/>
        </w:rPr>
      </w:pPr>
    </w:p>
    <w:p w14:paraId="614ED0B9" w14:textId="2774F899" w:rsidR="00C63E5B" w:rsidRPr="00C63E5B" w:rsidRDefault="00C63E5B" w:rsidP="00C63E5B">
      <w:pPr>
        <w:pStyle w:val="Prrafodelista"/>
        <w:numPr>
          <w:ilvl w:val="0"/>
          <w:numId w:val="20"/>
        </w:numPr>
        <w:spacing w:line="240" w:lineRule="auto"/>
        <w:jc w:val="both"/>
        <w:rPr>
          <w:rFonts w:ascii="Arial" w:hAnsi="Arial" w:cs="Arial"/>
          <w:sz w:val="18"/>
          <w:szCs w:val="18"/>
          <w:lang w:val="es-CO"/>
        </w:rPr>
      </w:pPr>
      <w:bookmarkStart w:id="6" w:name="_Hlk163783846"/>
      <w:r w:rsidRPr="00C63E5B">
        <w:rPr>
          <w:rFonts w:ascii="Arial" w:hAnsi="Arial" w:cs="Arial"/>
          <w:sz w:val="18"/>
          <w:szCs w:val="18"/>
        </w:rPr>
        <w:t>Los contratos para acreditar la experiencia exigida deberán cumplir las siguientes características:</w:t>
      </w:r>
      <w:bookmarkStart w:id="7" w:name="_Hlk164029593"/>
    </w:p>
    <w:p w14:paraId="27AA2DC3" w14:textId="77777777" w:rsidR="00C63E5B" w:rsidRPr="00C63E5B" w:rsidRDefault="00C63E5B" w:rsidP="00C63E5B">
      <w:pPr>
        <w:pStyle w:val="Prrafodelista"/>
        <w:spacing w:after="0" w:line="240" w:lineRule="auto"/>
        <w:jc w:val="both"/>
        <w:rPr>
          <w:rFonts w:ascii="Arial" w:hAnsi="Arial" w:cs="Arial"/>
          <w:b/>
          <w:bCs/>
          <w:sz w:val="18"/>
          <w:szCs w:val="18"/>
        </w:rPr>
      </w:pPr>
    </w:p>
    <w:p w14:paraId="46AA628A" w14:textId="77777777" w:rsidR="00C63E5B" w:rsidRPr="00C63E5B" w:rsidRDefault="00C63E5B" w:rsidP="00C63E5B">
      <w:pPr>
        <w:pStyle w:val="Prrafodelista"/>
        <w:numPr>
          <w:ilvl w:val="0"/>
          <w:numId w:val="43"/>
        </w:numPr>
        <w:spacing w:after="0" w:line="240" w:lineRule="auto"/>
        <w:jc w:val="both"/>
        <w:rPr>
          <w:rFonts w:ascii="Arial" w:hAnsi="Arial" w:cs="Arial"/>
          <w:sz w:val="18"/>
          <w:szCs w:val="18"/>
        </w:rPr>
      </w:pPr>
      <w:r w:rsidRPr="00C63E5B">
        <w:rPr>
          <w:rFonts w:ascii="Arial" w:hAnsi="Arial" w:cs="Arial"/>
          <w:b/>
          <w:bCs/>
          <w:sz w:val="18"/>
          <w:szCs w:val="18"/>
          <w:lang w:eastAsia="es-CO"/>
        </w:rPr>
        <w:t>EXPERIENCIA GENERAL:</w:t>
      </w:r>
    </w:p>
    <w:p w14:paraId="119313AA" w14:textId="77777777" w:rsidR="00C63E5B" w:rsidRPr="00C63E5B" w:rsidRDefault="00C63E5B" w:rsidP="00C63E5B">
      <w:pPr>
        <w:pStyle w:val="Prrafodelista"/>
        <w:spacing w:after="0" w:line="240" w:lineRule="auto"/>
        <w:ind w:left="1440"/>
        <w:jc w:val="both"/>
        <w:rPr>
          <w:rFonts w:ascii="Arial" w:hAnsi="Arial" w:cs="Arial"/>
          <w:bCs/>
          <w:iCs/>
          <w:sz w:val="18"/>
          <w:szCs w:val="18"/>
        </w:rPr>
      </w:pPr>
    </w:p>
    <w:p w14:paraId="526617D4" w14:textId="77777777" w:rsidR="00C63E5B" w:rsidRPr="00C63E5B" w:rsidRDefault="00C63E5B" w:rsidP="00C63E5B">
      <w:pPr>
        <w:pStyle w:val="Prrafodelista"/>
        <w:spacing w:after="0" w:line="240" w:lineRule="auto"/>
        <w:ind w:left="1440"/>
        <w:jc w:val="both"/>
        <w:rPr>
          <w:rFonts w:ascii="Arial" w:hAnsi="Arial" w:cs="Arial"/>
          <w:bCs/>
          <w:iCs/>
          <w:sz w:val="18"/>
          <w:szCs w:val="18"/>
        </w:rPr>
      </w:pPr>
      <w:r w:rsidRPr="00C63E5B">
        <w:rPr>
          <w:rFonts w:ascii="Arial" w:eastAsia="Calibri" w:hAnsi="Arial" w:cs="Arial"/>
          <w:bCs/>
          <w:iCs/>
          <w:sz w:val="18"/>
          <w:szCs w:val="18"/>
          <w:lang w:eastAsia="es-CO"/>
        </w:rPr>
        <w:t xml:space="preserve">El proponente deberá acreditar experiencia general con máximo dos (2) contratos que hayan contenido la ejecución de actividades de: </w:t>
      </w:r>
      <w:r w:rsidRPr="00C63E5B">
        <w:rPr>
          <w:rFonts w:ascii="Arial" w:eastAsia="Calibri" w:hAnsi="Arial" w:cs="Arial"/>
          <w:b/>
          <w:bCs/>
          <w:i/>
          <w:iCs/>
          <w:sz w:val="18"/>
          <w:szCs w:val="18"/>
          <w:lang w:eastAsia="es-CO"/>
        </w:rPr>
        <w:t>“Suministro y/o Adquisición, y/o Dotación de maquinarias, equipos, herramientas o elementos para el mantenimiento de espacios exteriores, jardinería, zonas verdes, o equipos similares de los que hacen parte del presente proceso de selección”.</w:t>
      </w:r>
      <w:r w:rsidRPr="00C63E5B">
        <w:rPr>
          <w:rFonts w:ascii="Arial" w:eastAsia="Calibri" w:hAnsi="Arial" w:cs="Arial"/>
          <w:bCs/>
          <w:iCs/>
          <w:sz w:val="18"/>
          <w:szCs w:val="18"/>
          <w:lang w:eastAsia="es-CO"/>
        </w:rPr>
        <w:t xml:space="preserve">  </w:t>
      </w:r>
    </w:p>
    <w:p w14:paraId="31AD0D43" w14:textId="77777777" w:rsidR="00C63E5B" w:rsidRPr="00C63E5B" w:rsidRDefault="00C63E5B" w:rsidP="00C63E5B">
      <w:pPr>
        <w:spacing w:line="240" w:lineRule="auto"/>
        <w:jc w:val="both"/>
        <w:rPr>
          <w:rFonts w:eastAsia="Times New Roman"/>
          <w:b/>
          <w:bCs/>
          <w:sz w:val="18"/>
          <w:szCs w:val="18"/>
        </w:rPr>
      </w:pPr>
    </w:p>
    <w:p w14:paraId="56E296BC" w14:textId="77777777" w:rsidR="00C63E5B" w:rsidRPr="00C63E5B" w:rsidRDefault="00C63E5B" w:rsidP="00C63E5B">
      <w:pPr>
        <w:pStyle w:val="Prrafodelista"/>
        <w:numPr>
          <w:ilvl w:val="0"/>
          <w:numId w:val="43"/>
        </w:numPr>
        <w:spacing w:after="0" w:line="240" w:lineRule="auto"/>
        <w:jc w:val="both"/>
        <w:rPr>
          <w:rFonts w:ascii="Arial" w:hAnsi="Arial" w:cs="Arial"/>
          <w:sz w:val="18"/>
          <w:szCs w:val="18"/>
        </w:rPr>
      </w:pPr>
      <w:r w:rsidRPr="00C63E5B">
        <w:rPr>
          <w:rFonts w:ascii="Arial" w:hAnsi="Arial" w:cs="Arial"/>
          <w:b/>
          <w:bCs/>
          <w:sz w:val="18"/>
          <w:szCs w:val="18"/>
        </w:rPr>
        <w:t>EXPERIENCIA ESPECÍFICA:</w:t>
      </w:r>
      <w:bookmarkEnd w:id="6"/>
      <w:bookmarkEnd w:id="7"/>
    </w:p>
    <w:p w14:paraId="4DBD8A81" w14:textId="77777777" w:rsidR="00C63E5B" w:rsidRPr="00C63E5B" w:rsidRDefault="00C63E5B" w:rsidP="00C63E5B">
      <w:pPr>
        <w:pStyle w:val="Prrafodelista"/>
        <w:spacing w:after="0" w:line="240" w:lineRule="auto"/>
        <w:ind w:left="1440"/>
        <w:jc w:val="both"/>
        <w:rPr>
          <w:rFonts w:ascii="Arial" w:hAnsi="Arial" w:cs="Arial"/>
          <w:sz w:val="18"/>
          <w:szCs w:val="18"/>
        </w:rPr>
      </w:pPr>
    </w:p>
    <w:p w14:paraId="45E0C847" w14:textId="5A3A9039" w:rsidR="00C63E5B" w:rsidRPr="00C63E5B" w:rsidRDefault="00C63E5B" w:rsidP="00C63E5B">
      <w:pPr>
        <w:pStyle w:val="Prrafodelista"/>
        <w:spacing w:after="0" w:line="240" w:lineRule="auto"/>
        <w:ind w:left="1440"/>
        <w:jc w:val="both"/>
        <w:rPr>
          <w:rFonts w:ascii="Arial" w:hAnsi="Arial" w:cs="Arial"/>
          <w:b/>
          <w:i/>
          <w:sz w:val="18"/>
          <w:szCs w:val="18"/>
          <w:u w:val="single"/>
        </w:rPr>
      </w:pPr>
      <w:r w:rsidRPr="00C63E5B">
        <w:rPr>
          <w:rFonts w:ascii="Arial" w:eastAsia="Calibri" w:hAnsi="Arial" w:cs="Arial"/>
          <w:sz w:val="18"/>
          <w:szCs w:val="18"/>
          <w:lang w:eastAsia="es-CO"/>
        </w:rPr>
        <w:t>Por lo menos uno (1) de los contratos válidos aportados como experiencia general deberá contener dentro de su objeto, alcance, actividades u obligaciones asociadas a</w:t>
      </w:r>
      <w:r w:rsidRPr="00C63E5B">
        <w:rPr>
          <w:rFonts w:ascii="Arial" w:eastAsia="Calibri" w:hAnsi="Arial" w:cs="Arial"/>
          <w:b/>
          <w:sz w:val="18"/>
          <w:szCs w:val="18"/>
          <w:lang w:eastAsia="es-CO"/>
        </w:rPr>
        <w:t xml:space="preserve"> “</w:t>
      </w:r>
      <w:r w:rsidRPr="00C63E5B">
        <w:rPr>
          <w:rFonts w:ascii="Arial" w:eastAsia="Calibri" w:hAnsi="Arial" w:cs="Arial"/>
          <w:b/>
          <w:i/>
          <w:sz w:val="18"/>
          <w:szCs w:val="18"/>
          <w:lang w:eastAsia="es-CO"/>
        </w:rPr>
        <w:t>servicios de mantenimiento correctivo y/o preventivo de herramientas o equipos”.</w:t>
      </w:r>
      <w:r w:rsidRPr="00C63E5B">
        <w:rPr>
          <w:rFonts w:ascii="Arial" w:eastAsia="Calibri" w:hAnsi="Arial" w:cs="Arial"/>
          <w:b/>
          <w:i/>
          <w:sz w:val="18"/>
          <w:szCs w:val="18"/>
          <w:u w:val="single"/>
          <w:lang w:eastAsia="es-CO"/>
        </w:rPr>
        <w:t xml:space="preserve"> </w:t>
      </w:r>
    </w:p>
    <w:p w14:paraId="7718D843" w14:textId="77777777" w:rsidR="00C63E5B" w:rsidRDefault="00C63E5B" w:rsidP="00C63E5B">
      <w:pPr>
        <w:pStyle w:val="Prrafodelista"/>
        <w:spacing w:line="240" w:lineRule="auto"/>
        <w:jc w:val="both"/>
        <w:rPr>
          <w:rFonts w:ascii="Arial" w:hAnsi="Arial" w:cs="Arial"/>
          <w:sz w:val="18"/>
          <w:szCs w:val="18"/>
          <w:lang w:val="es-CO"/>
        </w:rPr>
      </w:pPr>
    </w:p>
    <w:p w14:paraId="32B40E17" w14:textId="4B7AA3BC" w:rsidR="008C1318" w:rsidRDefault="0063539D" w:rsidP="00C63E5B">
      <w:pPr>
        <w:pStyle w:val="Prrafodelista"/>
        <w:numPr>
          <w:ilvl w:val="0"/>
          <w:numId w:val="20"/>
        </w:numPr>
        <w:spacing w:line="240" w:lineRule="auto"/>
        <w:jc w:val="both"/>
        <w:rPr>
          <w:rFonts w:ascii="Arial" w:hAnsi="Arial" w:cs="Arial"/>
          <w:sz w:val="18"/>
          <w:szCs w:val="18"/>
          <w:lang w:val="es-CO"/>
        </w:rPr>
      </w:pPr>
      <w:r w:rsidRPr="00517764">
        <w:rPr>
          <w:rFonts w:ascii="Arial" w:hAnsi="Arial" w:cs="Arial"/>
          <w:sz w:val="18"/>
          <w:szCs w:val="18"/>
          <w:lang w:val="es-CO"/>
        </w:rPr>
        <w:t>Estar relacionados en el Formato 3 – Experiencia. Los Proponentes Plurales deben indicar qué integrante aporta cada uno de los contratos señalados en el Formato – Experiencia. Este documento debe presentarlo el Proponente Plural y no sus integrantes.</w:t>
      </w:r>
    </w:p>
    <w:p w14:paraId="3AE82EAD" w14:textId="77777777" w:rsidR="00C63E5B" w:rsidRPr="00C63E5B" w:rsidRDefault="00C63E5B" w:rsidP="00C63E5B">
      <w:pPr>
        <w:pStyle w:val="Prrafodelista"/>
        <w:spacing w:line="240" w:lineRule="auto"/>
        <w:jc w:val="both"/>
        <w:rPr>
          <w:rFonts w:ascii="Arial" w:hAnsi="Arial" w:cs="Arial"/>
          <w:sz w:val="18"/>
          <w:szCs w:val="18"/>
          <w:lang w:val="es-CO"/>
        </w:rPr>
      </w:pPr>
    </w:p>
    <w:p w14:paraId="053133A7" w14:textId="1C211046" w:rsidR="00DB7B48" w:rsidRPr="00517764" w:rsidRDefault="0063539D" w:rsidP="00C63E5B">
      <w:pPr>
        <w:pStyle w:val="Prrafodelista"/>
        <w:spacing w:line="240" w:lineRule="auto"/>
        <w:jc w:val="both"/>
        <w:rPr>
          <w:rFonts w:ascii="Arial" w:hAnsi="Arial" w:cs="Arial"/>
          <w:sz w:val="18"/>
          <w:szCs w:val="18"/>
          <w:lang w:val="es-CO"/>
        </w:rPr>
      </w:pPr>
      <w:r w:rsidRPr="00517764">
        <w:rPr>
          <w:rFonts w:ascii="Arial" w:hAnsi="Arial" w:cs="Arial"/>
          <w:sz w:val="18"/>
          <w:szCs w:val="18"/>
          <w:lang w:val="es-CO"/>
        </w:rPr>
        <w:t>Si el Proponente no aporta el Formato – Experiencia, la Entidad solicitará su subsanación. En caso de que el oferente no subsane se tendrán en cuenta para la evaluación los dos (2) contratos de mayor valor aportados, con los cuales la Entidad verificará la acreditación de los requisitos de experiencia general y especifica solicitados para la actividad principal.</w:t>
      </w:r>
    </w:p>
    <w:p w14:paraId="528D20F0" w14:textId="77777777" w:rsidR="00DB7B48" w:rsidRPr="00517764" w:rsidRDefault="00DB7B48" w:rsidP="00C63E5B">
      <w:pPr>
        <w:pStyle w:val="Prrafodelista"/>
        <w:spacing w:line="240" w:lineRule="auto"/>
        <w:jc w:val="both"/>
        <w:rPr>
          <w:rFonts w:ascii="Arial" w:hAnsi="Arial" w:cs="Arial"/>
          <w:sz w:val="18"/>
          <w:szCs w:val="18"/>
          <w:lang w:val="es-CO"/>
        </w:rPr>
      </w:pPr>
    </w:p>
    <w:p w14:paraId="087B500C" w14:textId="77777777" w:rsidR="0068393A" w:rsidRPr="00517764" w:rsidRDefault="0063539D" w:rsidP="00C63E5B">
      <w:pPr>
        <w:pStyle w:val="Prrafodelista"/>
        <w:numPr>
          <w:ilvl w:val="0"/>
          <w:numId w:val="20"/>
        </w:numPr>
        <w:spacing w:line="240" w:lineRule="auto"/>
        <w:jc w:val="both"/>
        <w:rPr>
          <w:rFonts w:ascii="Arial" w:hAnsi="Arial" w:cs="Arial"/>
          <w:sz w:val="18"/>
          <w:szCs w:val="18"/>
          <w:lang w:val="es-CO"/>
        </w:rPr>
      </w:pPr>
      <w:r w:rsidRPr="00517764">
        <w:rPr>
          <w:rFonts w:ascii="Arial" w:hAnsi="Arial" w:cs="Arial"/>
          <w:sz w:val="18"/>
          <w:szCs w:val="18"/>
          <w:lang w:val="es-CO"/>
        </w:rPr>
        <w:t>El Proponente podrá acreditar la experiencia con mínimo uno (1) y máximo dos (02) contratos.</w:t>
      </w:r>
    </w:p>
    <w:p w14:paraId="780FE73B" w14:textId="77777777" w:rsidR="0068393A" w:rsidRPr="00517764" w:rsidRDefault="0068393A" w:rsidP="00C63E5B">
      <w:pPr>
        <w:pStyle w:val="Prrafodelista"/>
        <w:spacing w:line="240" w:lineRule="auto"/>
        <w:jc w:val="both"/>
        <w:rPr>
          <w:rFonts w:ascii="Arial" w:hAnsi="Arial" w:cs="Arial"/>
          <w:sz w:val="18"/>
          <w:szCs w:val="18"/>
          <w:lang w:val="es-CO"/>
        </w:rPr>
      </w:pPr>
    </w:p>
    <w:p w14:paraId="6906B647" w14:textId="77777777" w:rsidR="0068393A" w:rsidRPr="00517764" w:rsidRDefault="0063539D" w:rsidP="00C63E5B">
      <w:pPr>
        <w:pStyle w:val="Prrafodelista"/>
        <w:spacing w:line="240" w:lineRule="auto"/>
        <w:jc w:val="both"/>
        <w:rPr>
          <w:rFonts w:ascii="Arial" w:hAnsi="Arial" w:cs="Arial"/>
          <w:sz w:val="18"/>
          <w:szCs w:val="18"/>
          <w:lang w:val="es-CO"/>
        </w:rPr>
      </w:pPr>
      <w:r w:rsidRPr="00517764">
        <w:rPr>
          <w:rFonts w:ascii="Arial" w:hAnsi="Arial" w:cs="Arial"/>
          <w:sz w:val="18"/>
          <w:szCs w:val="18"/>
          <w:lang w:val="es-CO"/>
        </w:rPr>
        <w:t xml:space="preserve">El Proponente persona natural o jurídica que acredite la calidad de </w:t>
      </w:r>
      <w:proofErr w:type="spellStart"/>
      <w:r w:rsidRPr="00517764">
        <w:rPr>
          <w:rFonts w:ascii="Arial" w:hAnsi="Arial" w:cs="Arial"/>
          <w:sz w:val="18"/>
          <w:szCs w:val="18"/>
          <w:lang w:val="es-CO"/>
        </w:rPr>
        <w:t>Mipyme</w:t>
      </w:r>
      <w:proofErr w:type="spellEnd"/>
      <w:r w:rsidRPr="00517764">
        <w:rPr>
          <w:rFonts w:ascii="Arial" w:hAnsi="Arial" w:cs="Arial"/>
          <w:sz w:val="18"/>
          <w:szCs w:val="18"/>
          <w:lang w:val="es-CO"/>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dos (2) inicialmente previstos, para un máximo de tres (3) contratos.</w:t>
      </w:r>
    </w:p>
    <w:p w14:paraId="29D1E2FB" w14:textId="77777777" w:rsidR="0068393A" w:rsidRPr="00517764" w:rsidRDefault="0068393A" w:rsidP="00C63E5B">
      <w:pPr>
        <w:pStyle w:val="Prrafodelista"/>
        <w:spacing w:line="240" w:lineRule="auto"/>
        <w:jc w:val="both"/>
        <w:rPr>
          <w:rFonts w:ascii="Arial" w:hAnsi="Arial" w:cs="Arial"/>
          <w:sz w:val="18"/>
          <w:szCs w:val="18"/>
          <w:lang w:val="es-CO"/>
        </w:rPr>
      </w:pPr>
    </w:p>
    <w:p w14:paraId="7D2A6DAB" w14:textId="77777777" w:rsidR="0068393A" w:rsidRPr="00517764" w:rsidRDefault="0063539D" w:rsidP="00C63E5B">
      <w:pPr>
        <w:pStyle w:val="Prrafodelista"/>
        <w:spacing w:line="240" w:lineRule="auto"/>
        <w:jc w:val="both"/>
        <w:rPr>
          <w:rFonts w:ascii="Arial" w:hAnsi="Arial" w:cs="Arial"/>
          <w:sz w:val="18"/>
          <w:szCs w:val="18"/>
          <w:lang w:val="es-CO"/>
        </w:rPr>
      </w:pPr>
      <w:r w:rsidRPr="00517764">
        <w:rPr>
          <w:rFonts w:ascii="Arial" w:hAnsi="Arial" w:cs="Arial"/>
          <w:sz w:val="18"/>
          <w:szCs w:val="18"/>
          <w:lang w:val="es-CO"/>
        </w:rPr>
        <w:t xml:space="preserve">En caso de que el Proponente persona natural o jurídica acredite la calidad de </w:t>
      </w:r>
      <w:proofErr w:type="spellStart"/>
      <w:r w:rsidRPr="00517764">
        <w:rPr>
          <w:rFonts w:ascii="Arial" w:hAnsi="Arial" w:cs="Arial"/>
          <w:sz w:val="18"/>
          <w:szCs w:val="18"/>
          <w:lang w:val="es-CO"/>
        </w:rPr>
        <w:t>Mipyme</w:t>
      </w:r>
      <w:proofErr w:type="spellEnd"/>
      <w:r w:rsidRPr="00517764">
        <w:rPr>
          <w:rFonts w:ascii="Arial" w:hAnsi="Arial" w:cs="Arial"/>
          <w:sz w:val="18"/>
          <w:szCs w:val="18"/>
          <w:lang w:val="es-CO"/>
        </w:rPr>
        <w:t xml:space="preserve"> y de emprendimiento y empresa de mujer con domicilio en el territorio nacional de manera conjunta, podrá demostrar la experiencia solicitada con dos (2) contratos adicionales a los dos (2) inicialmente previstos, para un máximo de cuatro (4).</w:t>
      </w:r>
    </w:p>
    <w:p w14:paraId="219580DD" w14:textId="77777777" w:rsidR="0068393A" w:rsidRPr="00517764" w:rsidRDefault="0068393A" w:rsidP="00C63E5B">
      <w:pPr>
        <w:pStyle w:val="Prrafodelista"/>
        <w:spacing w:line="240" w:lineRule="auto"/>
        <w:jc w:val="both"/>
        <w:rPr>
          <w:rFonts w:ascii="Arial" w:hAnsi="Arial" w:cs="Arial"/>
          <w:sz w:val="18"/>
          <w:szCs w:val="18"/>
          <w:lang w:val="es-CO"/>
        </w:rPr>
      </w:pPr>
    </w:p>
    <w:p w14:paraId="6399FD09" w14:textId="77777777" w:rsidR="0068393A" w:rsidRPr="00517764" w:rsidRDefault="0063539D" w:rsidP="00C63E5B">
      <w:pPr>
        <w:pStyle w:val="Prrafodelista"/>
        <w:spacing w:line="240" w:lineRule="auto"/>
        <w:jc w:val="both"/>
        <w:rPr>
          <w:rFonts w:ascii="Arial" w:hAnsi="Arial" w:cs="Arial"/>
          <w:sz w:val="18"/>
          <w:szCs w:val="18"/>
          <w:lang w:val="es-CO"/>
        </w:rPr>
      </w:pPr>
      <w:r w:rsidRPr="00517764">
        <w:rPr>
          <w:rFonts w:ascii="Arial" w:hAnsi="Arial" w:cs="Arial"/>
          <w:sz w:val="18"/>
          <w:szCs w:val="18"/>
          <w:lang w:val="es-CO"/>
        </w:rPr>
        <w:t xml:space="preserve">Para el caso de Proponentes Plurales bastará con que uno de sus integrantes tenga una participación igual o superior al diez por ciento (10 %) en el Consorcio o en la Unión Temporal y acredite la calidad de </w:t>
      </w:r>
      <w:proofErr w:type="spellStart"/>
      <w:r w:rsidRPr="00517764">
        <w:rPr>
          <w:rFonts w:ascii="Arial" w:hAnsi="Arial" w:cs="Arial"/>
          <w:sz w:val="18"/>
          <w:szCs w:val="18"/>
          <w:lang w:val="es-CO"/>
        </w:rPr>
        <w:t>Mipyme</w:t>
      </w:r>
      <w:proofErr w:type="spellEnd"/>
      <w:r w:rsidRPr="00517764">
        <w:rPr>
          <w:rFonts w:ascii="Arial" w:hAnsi="Arial" w:cs="Arial"/>
          <w:sz w:val="18"/>
          <w:szCs w:val="18"/>
          <w:lang w:val="es-CO"/>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dos (2) inicialmente contemplados, para un máximo de tres (3) contratos.</w:t>
      </w:r>
    </w:p>
    <w:p w14:paraId="36085B78" w14:textId="77777777" w:rsidR="0068393A" w:rsidRPr="00517764" w:rsidRDefault="0068393A" w:rsidP="00C63E5B">
      <w:pPr>
        <w:pStyle w:val="Prrafodelista"/>
        <w:spacing w:line="240" w:lineRule="auto"/>
        <w:jc w:val="both"/>
        <w:rPr>
          <w:rFonts w:ascii="Arial" w:hAnsi="Arial" w:cs="Arial"/>
          <w:sz w:val="18"/>
          <w:szCs w:val="18"/>
          <w:lang w:val="es-CO"/>
        </w:rPr>
      </w:pPr>
    </w:p>
    <w:p w14:paraId="3CCC3E13" w14:textId="77777777" w:rsidR="0068393A" w:rsidRPr="00517764" w:rsidRDefault="0063539D" w:rsidP="00C63E5B">
      <w:pPr>
        <w:pStyle w:val="Prrafodelista"/>
        <w:spacing w:line="240" w:lineRule="auto"/>
        <w:jc w:val="both"/>
        <w:rPr>
          <w:rFonts w:ascii="Arial" w:hAnsi="Arial" w:cs="Arial"/>
          <w:sz w:val="18"/>
          <w:szCs w:val="18"/>
          <w:lang w:val="es-CO"/>
        </w:rPr>
      </w:pPr>
      <w:r w:rsidRPr="00517764">
        <w:rPr>
          <w:rFonts w:ascii="Arial" w:hAnsi="Arial" w:cs="Arial"/>
          <w:sz w:val="18"/>
          <w:szCs w:val="18"/>
          <w:lang w:val="es-CO"/>
        </w:rPr>
        <w:t xml:space="preserve">En caso de que el mismo integrante u otro que haga parte del Proponente Plural tenga una participación igual o superior al diez por ciento (10 %) en el Consorcio o en la Unión Temporal y acredite la calidad de </w:t>
      </w:r>
      <w:proofErr w:type="spellStart"/>
      <w:r w:rsidRPr="00517764">
        <w:rPr>
          <w:rFonts w:ascii="Arial" w:hAnsi="Arial" w:cs="Arial"/>
          <w:sz w:val="18"/>
          <w:szCs w:val="18"/>
          <w:lang w:val="es-CO"/>
        </w:rPr>
        <w:t>Mipyme</w:t>
      </w:r>
      <w:proofErr w:type="spellEnd"/>
      <w:r w:rsidRPr="00517764">
        <w:rPr>
          <w:rFonts w:ascii="Arial" w:hAnsi="Arial" w:cs="Arial"/>
          <w:sz w:val="18"/>
          <w:szCs w:val="18"/>
          <w:lang w:val="es-CO"/>
        </w:rPr>
        <w:t xml:space="preserve"> y de emprendimiento y empresa de mujer con domicilio en el territorio nacional de manera conjunta o separada, podrá demostrar la experiencia solicitada con dos (2) contratos adicionales a los dos (2) inicialmente previstos, para un máximo de cuatro (4) contratos. En todo caso no será posible aportar más de dos (2) contratos adicionales aun cuando otros integrantes del Proponente Plural también cumplan las condiciones previamente definidas.</w:t>
      </w:r>
    </w:p>
    <w:p w14:paraId="0E18066F" w14:textId="77777777" w:rsidR="0068393A" w:rsidRPr="00517764" w:rsidRDefault="0068393A" w:rsidP="00C63E5B">
      <w:pPr>
        <w:pStyle w:val="Prrafodelista"/>
        <w:spacing w:line="240" w:lineRule="auto"/>
        <w:jc w:val="both"/>
        <w:rPr>
          <w:rFonts w:ascii="Arial" w:hAnsi="Arial" w:cs="Arial"/>
          <w:sz w:val="18"/>
          <w:szCs w:val="18"/>
          <w:lang w:val="es-CO"/>
        </w:rPr>
      </w:pPr>
    </w:p>
    <w:p w14:paraId="0A4CBF39" w14:textId="684447F2" w:rsidR="005D1695" w:rsidRDefault="0063539D" w:rsidP="00C63E5B">
      <w:pPr>
        <w:pStyle w:val="Prrafodelista"/>
        <w:spacing w:line="240" w:lineRule="auto"/>
        <w:jc w:val="both"/>
        <w:rPr>
          <w:rFonts w:ascii="Arial" w:hAnsi="Arial" w:cs="Arial"/>
          <w:sz w:val="18"/>
          <w:szCs w:val="18"/>
          <w:lang w:val="es-CO"/>
        </w:rPr>
      </w:pPr>
      <w:r w:rsidRPr="00517764">
        <w:rPr>
          <w:rFonts w:ascii="Arial" w:hAnsi="Arial" w:cs="Arial"/>
          <w:sz w:val="18"/>
          <w:szCs w:val="18"/>
          <w:lang w:val="es-CO"/>
        </w:rPr>
        <w:t xml:space="preserve">Para acreditar la condición de </w:t>
      </w:r>
      <w:proofErr w:type="spellStart"/>
      <w:r w:rsidRPr="00517764">
        <w:rPr>
          <w:rFonts w:ascii="Arial" w:hAnsi="Arial" w:cs="Arial"/>
          <w:sz w:val="18"/>
          <w:szCs w:val="18"/>
          <w:lang w:val="es-CO"/>
        </w:rPr>
        <w:t>Mipyme</w:t>
      </w:r>
      <w:proofErr w:type="spellEnd"/>
      <w:r w:rsidRPr="00517764">
        <w:rPr>
          <w:rFonts w:ascii="Arial" w:hAnsi="Arial" w:cs="Arial"/>
          <w:sz w:val="18"/>
          <w:szCs w:val="18"/>
          <w:lang w:val="es-CO"/>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 Acreditación de emprendimientos y empresas de mujeres, el cual deberá aportarse con la documentación requerida en el artículo 2.2.1.2.4.2.14 del Decreto 1082 de 2015, o la norma que lo modifique, complemente o sustituya.</w:t>
      </w:r>
    </w:p>
    <w:p w14:paraId="1E890048" w14:textId="08DC9D2E" w:rsidR="00F62E70" w:rsidRDefault="00F62E70" w:rsidP="00F62E70">
      <w:pPr>
        <w:pStyle w:val="Prrafodelista"/>
        <w:spacing w:line="240" w:lineRule="auto"/>
        <w:jc w:val="both"/>
        <w:rPr>
          <w:rFonts w:ascii="Arial" w:hAnsi="Arial" w:cs="Arial"/>
          <w:sz w:val="18"/>
          <w:szCs w:val="18"/>
          <w:lang w:val="es-CO"/>
        </w:rPr>
      </w:pPr>
    </w:p>
    <w:p w14:paraId="2AC056C9" w14:textId="6B666883" w:rsidR="00F62E70" w:rsidRDefault="00F62E70" w:rsidP="00F62E70">
      <w:pPr>
        <w:autoSpaceDE w:val="0"/>
        <w:autoSpaceDN w:val="0"/>
        <w:adjustRightInd w:val="0"/>
        <w:spacing w:line="240" w:lineRule="auto"/>
        <w:ind w:left="720"/>
        <w:jc w:val="both"/>
        <w:rPr>
          <w:sz w:val="18"/>
          <w:szCs w:val="18"/>
          <w:lang w:val="es-419"/>
        </w:rPr>
      </w:pPr>
      <w:r>
        <w:rPr>
          <w:sz w:val="18"/>
          <w:szCs w:val="18"/>
          <w:lang w:val="es-419"/>
        </w:rPr>
        <w:t>El Proponente persona natural o jurídica que acredite la calidad de emprendimientos y empresas de personas con discapacidad de conformidad con lo previsto en el artículo 2.2.1.2.4.2.6. del Decreto 1082 de 2015 modificado por el artículo 1º del Decreto 0287 de 2026, o las normas que los modifiquen, sustituyan o complementen, podrá acreditar la experiencia solicitada con un (1) contrato adicional a los dos (2) inicialmente previstos, para un máximo de tres (3) contratos.</w:t>
      </w:r>
    </w:p>
    <w:p w14:paraId="4FF99216" w14:textId="77777777" w:rsidR="00F62E70" w:rsidRDefault="00F62E70" w:rsidP="00F62E70">
      <w:pPr>
        <w:autoSpaceDE w:val="0"/>
        <w:autoSpaceDN w:val="0"/>
        <w:adjustRightInd w:val="0"/>
        <w:spacing w:line="240" w:lineRule="auto"/>
        <w:ind w:left="720"/>
        <w:jc w:val="both"/>
        <w:rPr>
          <w:sz w:val="18"/>
          <w:szCs w:val="18"/>
          <w:lang w:val="es-419"/>
        </w:rPr>
      </w:pPr>
    </w:p>
    <w:p w14:paraId="38295AE2" w14:textId="3EBFFFEE" w:rsidR="00F62E70" w:rsidRDefault="00F62E70" w:rsidP="0019119B">
      <w:pPr>
        <w:autoSpaceDE w:val="0"/>
        <w:autoSpaceDN w:val="0"/>
        <w:adjustRightInd w:val="0"/>
        <w:spacing w:line="240" w:lineRule="auto"/>
        <w:ind w:left="720"/>
        <w:jc w:val="both"/>
        <w:rPr>
          <w:sz w:val="18"/>
          <w:szCs w:val="18"/>
          <w:lang w:val="es-419"/>
        </w:rPr>
      </w:pPr>
      <w:r>
        <w:rPr>
          <w:sz w:val="18"/>
          <w:szCs w:val="18"/>
          <w:lang w:val="es-419"/>
        </w:rPr>
        <w:t>Para el caso de Proponentes Plurales, esta condición bastará con que uno de sus integrantes tenga una participación igual o superior al diez por ciento (10 %) en el Consorcio o en la Unión Temporal, aportando la experiencia requerida como mínimo, en una proporción equivalente a su participación en la formación del proponente plural, y acredite la calidad de emprendimientos y empresas de personas con discapacidad de conformidad con lo previsto en el artículo 2.2.1.2.4.2.6. del Decreto 1082 de 2015 modificado por el artículo 1º del Decreto 0287 de 2026, o las normas que los modifiquen, sustituyan o complementen, para probar la experiencia solicitada con un (1) contrato adicional a los dos (2)</w:t>
      </w:r>
      <w:r w:rsidR="0019119B">
        <w:rPr>
          <w:sz w:val="18"/>
          <w:szCs w:val="18"/>
          <w:lang w:val="es-419"/>
        </w:rPr>
        <w:t xml:space="preserve"> </w:t>
      </w:r>
      <w:r>
        <w:rPr>
          <w:sz w:val="18"/>
          <w:szCs w:val="18"/>
          <w:lang w:val="es-419"/>
        </w:rPr>
        <w:t>inicialmente contemplados, para un máximo de tres (3) contratos.</w:t>
      </w:r>
    </w:p>
    <w:p w14:paraId="1286AB15" w14:textId="5C8135ED" w:rsidR="00F62E70" w:rsidRPr="0019119B" w:rsidRDefault="00F62E70" w:rsidP="0019119B">
      <w:pPr>
        <w:autoSpaceDE w:val="0"/>
        <w:autoSpaceDN w:val="0"/>
        <w:adjustRightInd w:val="0"/>
        <w:spacing w:line="240" w:lineRule="auto"/>
        <w:ind w:left="720"/>
        <w:jc w:val="both"/>
        <w:rPr>
          <w:sz w:val="18"/>
          <w:szCs w:val="18"/>
          <w:lang w:val="es-419"/>
        </w:rPr>
      </w:pPr>
      <w:r>
        <w:rPr>
          <w:sz w:val="18"/>
          <w:szCs w:val="18"/>
          <w:lang w:val="es-419"/>
        </w:rPr>
        <w:lastRenderedPageBreak/>
        <w:t>Para acreditar la condición de emprendimientos y empresas de personas con discapacidad se probará</w:t>
      </w:r>
      <w:r w:rsidR="0019119B">
        <w:rPr>
          <w:sz w:val="18"/>
          <w:szCs w:val="18"/>
          <w:lang w:val="es-419"/>
        </w:rPr>
        <w:t xml:space="preserve"> </w:t>
      </w:r>
      <w:r>
        <w:rPr>
          <w:sz w:val="18"/>
          <w:szCs w:val="18"/>
          <w:lang w:val="es-419"/>
        </w:rPr>
        <w:t xml:space="preserve">mediante el diligenciamiento del Formato </w:t>
      </w:r>
      <w:r>
        <w:rPr>
          <w:rFonts w:ascii="ArialMT" w:eastAsia="ArialMT" w:cs="ArialMT" w:hint="eastAsia"/>
          <w:sz w:val="18"/>
          <w:szCs w:val="18"/>
          <w:lang w:val="es-419"/>
        </w:rPr>
        <w:t>–</w:t>
      </w:r>
      <w:r>
        <w:rPr>
          <w:rFonts w:ascii="ArialMT" w:eastAsia="ArialMT" w:cs="ArialMT"/>
          <w:sz w:val="18"/>
          <w:szCs w:val="18"/>
          <w:lang w:val="es-419"/>
        </w:rPr>
        <w:t xml:space="preserve"> </w:t>
      </w:r>
      <w:r>
        <w:rPr>
          <w:sz w:val="18"/>
          <w:szCs w:val="18"/>
          <w:lang w:val="es-419"/>
        </w:rPr>
        <w:t>Acreditación de emprendimientos y empresas de personas</w:t>
      </w:r>
      <w:r w:rsidR="0019119B">
        <w:rPr>
          <w:sz w:val="18"/>
          <w:szCs w:val="18"/>
          <w:lang w:val="es-419"/>
        </w:rPr>
        <w:t xml:space="preserve"> </w:t>
      </w:r>
      <w:r>
        <w:rPr>
          <w:sz w:val="18"/>
          <w:szCs w:val="18"/>
          <w:lang w:val="es-419"/>
        </w:rPr>
        <w:t>con discapacidad, acompañado de la documentación requerida en el artículo 2.2.1.2.4.2.6. del Decreto</w:t>
      </w:r>
      <w:r w:rsidR="0019119B">
        <w:rPr>
          <w:sz w:val="18"/>
          <w:szCs w:val="18"/>
          <w:lang w:val="es-419"/>
        </w:rPr>
        <w:t xml:space="preserve"> </w:t>
      </w:r>
      <w:r w:rsidRPr="0019119B">
        <w:rPr>
          <w:sz w:val="18"/>
          <w:szCs w:val="18"/>
          <w:lang w:val="es-419"/>
        </w:rPr>
        <w:t>1082 de 2015, o la norma que lo modifique, complemente o sustituya.</w:t>
      </w:r>
    </w:p>
    <w:p w14:paraId="55A82521" w14:textId="2EA53C4E" w:rsidR="00F62E70" w:rsidRDefault="00F62E70" w:rsidP="00F62E70">
      <w:pPr>
        <w:pStyle w:val="Prrafodelista"/>
        <w:spacing w:line="240" w:lineRule="auto"/>
        <w:jc w:val="both"/>
        <w:rPr>
          <w:rFonts w:ascii="Arial" w:hAnsi="Arial" w:cs="Arial"/>
          <w:sz w:val="18"/>
          <w:szCs w:val="18"/>
          <w:lang w:val="es-CO"/>
        </w:rPr>
      </w:pPr>
    </w:p>
    <w:p w14:paraId="3876688C" w14:textId="01E85672" w:rsidR="0063539D" w:rsidRPr="00517764" w:rsidRDefault="0063539D" w:rsidP="00C63E5B">
      <w:pPr>
        <w:pStyle w:val="Prrafodelista"/>
        <w:numPr>
          <w:ilvl w:val="0"/>
          <w:numId w:val="13"/>
        </w:numPr>
        <w:spacing w:line="240" w:lineRule="auto"/>
        <w:jc w:val="both"/>
        <w:rPr>
          <w:rFonts w:ascii="Arial" w:hAnsi="Arial" w:cs="Arial"/>
          <w:sz w:val="18"/>
          <w:szCs w:val="18"/>
          <w:lang w:val="es-CO"/>
        </w:rPr>
      </w:pPr>
      <w:r w:rsidRPr="00517764">
        <w:rPr>
          <w:rFonts w:ascii="Arial" w:hAnsi="Arial" w:cs="Arial"/>
          <w:sz w:val="18"/>
          <w:szCs w:val="18"/>
          <w:lang w:val="es-CO"/>
        </w:rPr>
        <w:t>Deben haber terminado antes de la fecha de cierre del presente procedimiento de selección. Esta fecha corresponde al momento de terminación de la ejecución del Contrato, por lo que no necesariamente coincide con la fecha de entrega y/o recibo final, liquidación o acta final.</w:t>
      </w:r>
    </w:p>
    <w:p w14:paraId="0F38C5EC" w14:textId="77777777" w:rsidR="00DB7B48" w:rsidRPr="00517764" w:rsidRDefault="00DB7B48" w:rsidP="00C63E5B">
      <w:pPr>
        <w:pStyle w:val="Prrafodelista"/>
        <w:spacing w:line="240" w:lineRule="auto"/>
        <w:jc w:val="both"/>
        <w:rPr>
          <w:rFonts w:ascii="Arial" w:hAnsi="Arial" w:cs="Arial"/>
          <w:sz w:val="18"/>
          <w:szCs w:val="18"/>
          <w:lang w:val="es-CO"/>
        </w:rPr>
      </w:pPr>
    </w:p>
    <w:p w14:paraId="634F9818" w14:textId="77777777" w:rsidR="00DB7B48" w:rsidRPr="00517764" w:rsidRDefault="0063539D" w:rsidP="00C63E5B">
      <w:pPr>
        <w:pStyle w:val="Prrafodelista"/>
        <w:numPr>
          <w:ilvl w:val="0"/>
          <w:numId w:val="13"/>
        </w:numPr>
        <w:spacing w:line="240" w:lineRule="auto"/>
        <w:jc w:val="both"/>
        <w:rPr>
          <w:rFonts w:ascii="Arial" w:hAnsi="Arial" w:cs="Arial"/>
          <w:sz w:val="18"/>
          <w:szCs w:val="18"/>
          <w:lang w:val="es-CO"/>
        </w:rPr>
      </w:pPr>
      <w:r w:rsidRPr="00517764">
        <w:rPr>
          <w:rFonts w:ascii="Arial" w:hAnsi="Arial" w:cs="Arial"/>
          <w:sz w:val="18"/>
          <w:szCs w:val="18"/>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F8AAC81" w14:textId="77777777" w:rsidR="00DB7B48" w:rsidRPr="00517764" w:rsidRDefault="00DB7B48" w:rsidP="00C63E5B">
      <w:pPr>
        <w:pStyle w:val="Prrafodelista"/>
        <w:spacing w:line="240" w:lineRule="auto"/>
        <w:rPr>
          <w:rFonts w:ascii="Arial" w:hAnsi="Arial" w:cs="Arial"/>
          <w:sz w:val="18"/>
          <w:szCs w:val="18"/>
          <w:lang w:val="es-CO"/>
        </w:rPr>
      </w:pPr>
    </w:p>
    <w:p w14:paraId="7220C37B" w14:textId="46774D0B" w:rsidR="00EC594C" w:rsidRPr="00517764" w:rsidRDefault="0063539D" w:rsidP="00C63E5B">
      <w:pPr>
        <w:pStyle w:val="Prrafodelista"/>
        <w:spacing w:line="240" w:lineRule="auto"/>
        <w:jc w:val="both"/>
        <w:rPr>
          <w:rFonts w:ascii="Arial" w:hAnsi="Arial" w:cs="Arial"/>
          <w:sz w:val="18"/>
          <w:szCs w:val="18"/>
          <w:lang w:val="es-CO"/>
        </w:rPr>
      </w:pPr>
      <w:r w:rsidRPr="00517764">
        <w:rPr>
          <w:rFonts w:ascii="Arial" w:hAnsi="Arial" w:cs="Arial"/>
          <w:sz w:val="18"/>
          <w:szCs w:val="18"/>
          <w:lang w:val="es-CO"/>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w:t>
      </w:r>
      <w:r w:rsidR="00EC594C" w:rsidRPr="00517764">
        <w:rPr>
          <w:rFonts w:ascii="Arial" w:hAnsi="Arial" w:cs="Arial"/>
          <w:sz w:val="18"/>
          <w:szCs w:val="18"/>
          <w:lang w:val="es-CO"/>
        </w:rPr>
        <w:t xml:space="preserve"> solo podrán ser acreditados como experiencia en el Proceso de Contratación por uno de esos integrantes, de manera que el Proponente Plural solo podrá acreditar una misma experiencia una sola vez.</w:t>
      </w:r>
    </w:p>
    <w:p w14:paraId="73BAD9C9" w14:textId="77777777" w:rsidR="00DB7B48" w:rsidRPr="00517764" w:rsidRDefault="00DB7B48" w:rsidP="00C63E5B">
      <w:pPr>
        <w:pStyle w:val="Prrafodelista"/>
        <w:spacing w:line="240" w:lineRule="auto"/>
        <w:jc w:val="both"/>
        <w:rPr>
          <w:rFonts w:ascii="Arial" w:hAnsi="Arial" w:cs="Arial"/>
          <w:sz w:val="18"/>
          <w:szCs w:val="18"/>
          <w:lang w:val="es-CO"/>
        </w:rPr>
      </w:pPr>
    </w:p>
    <w:p w14:paraId="68E5C3E7" w14:textId="31650978" w:rsidR="00EC594C" w:rsidRPr="00517764" w:rsidRDefault="00EC594C" w:rsidP="00C63E5B">
      <w:pPr>
        <w:pStyle w:val="Prrafodelista"/>
        <w:numPr>
          <w:ilvl w:val="0"/>
          <w:numId w:val="13"/>
        </w:numPr>
        <w:spacing w:line="240" w:lineRule="auto"/>
        <w:jc w:val="both"/>
        <w:rPr>
          <w:rFonts w:ascii="Arial" w:hAnsi="Arial" w:cs="Arial"/>
          <w:sz w:val="18"/>
          <w:szCs w:val="18"/>
          <w:lang w:val="es-CO"/>
        </w:rPr>
      </w:pPr>
      <w:r w:rsidRPr="00517764">
        <w:rPr>
          <w:rFonts w:ascii="Arial" w:hAnsi="Arial" w:cs="Arial"/>
          <w:sz w:val="18"/>
          <w:szCs w:val="18"/>
          <w:lang w:val="es-CO"/>
        </w:rPr>
        <w:t>La experiencia a la que se refiere este numeral podrá ser validada mediante alguno, o algunos, de los documentos establecidos en este documento.</w:t>
      </w:r>
    </w:p>
    <w:p w14:paraId="51995A72" w14:textId="77777777" w:rsidR="00EC594C" w:rsidRPr="00517764" w:rsidRDefault="00EC594C" w:rsidP="00C63E5B">
      <w:pPr>
        <w:spacing w:line="240" w:lineRule="auto"/>
        <w:jc w:val="both"/>
        <w:rPr>
          <w:sz w:val="18"/>
          <w:szCs w:val="18"/>
          <w:lang w:val="es-CO"/>
        </w:rPr>
      </w:pPr>
    </w:p>
    <w:p w14:paraId="032FA5FA" w14:textId="0C290575" w:rsidR="00EC594C" w:rsidRPr="00517764" w:rsidRDefault="00AC4632" w:rsidP="00C63E5B">
      <w:pPr>
        <w:pStyle w:val="Prrafodelista"/>
        <w:numPr>
          <w:ilvl w:val="2"/>
          <w:numId w:val="21"/>
        </w:numPr>
        <w:spacing w:line="240" w:lineRule="auto"/>
        <w:jc w:val="both"/>
        <w:rPr>
          <w:rFonts w:ascii="Arial" w:hAnsi="Arial" w:cs="Arial"/>
          <w:b/>
          <w:bCs/>
          <w:sz w:val="18"/>
          <w:szCs w:val="18"/>
          <w:lang w:val="es-CO"/>
        </w:rPr>
      </w:pPr>
      <w:r w:rsidRPr="00517764">
        <w:rPr>
          <w:rFonts w:ascii="Arial" w:hAnsi="Arial" w:cs="Arial"/>
          <w:b/>
          <w:bCs/>
          <w:sz w:val="18"/>
          <w:szCs w:val="18"/>
          <w:lang w:val="es-CO"/>
        </w:rPr>
        <w:t xml:space="preserve"> </w:t>
      </w:r>
      <w:r w:rsidR="00EC594C" w:rsidRPr="00517764">
        <w:rPr>
          <w:rFonts w:ascii="Arial" w:hAnsi="Arial" w:cs="Arial"/>
          <w:b/>
          <w:bCs/>
          <w:sz w:val="18"/>
          <w:szCs w:val="18"/>
          <w:lang w:val="es-CO"/>
        </w:rPr>
        <w:t>CONSIDERACIONES PARA LA VALIDEZ DE LA EXPERIENCIA REQUERIDA</w:t>
      </w:r>
    </w:p>
    <w:p w14:paraId="4504A072" w14:textId="77777777" w:rsidR="00C66270" w:rsidRPr="00517764" w:rsidRDefault="00EC594C" w:rsidP="00C63E5B">
      <w:pPr>
        <w:spacing w:line="240" w:lineRule="auto"/>
        <w:jc w:val="both"/>
        <w:rPr>
          <w:sz w:val="18"/>
          <w:szCs w:val="18"/>
          <w:lang w:val="es-CO"/>
        </w:rPr>
      </w:pPr>
      <w:r w:rsidRPr="00517764">
        <w:rPr>
          <w:sz w:val="18"/>
          <w:szCs w:val="18"/>
          <w:lang w:val="es-CO"/>
        </w:rPr>
        <w:t>La Entidad tendrá en cuenta los siguientes aspectos para analizar la experiencia acreditada y que la misma sea válida como experiencia requerida:</w:t>
      </w:r>
    </w:p>
    <w:p w14:paraId="5F82D5AF" w14:textId="77777777" w:rsidR="00C66270" w:rsidRPr="0019119B" w:rsidRDefault="00C66270" w:rsidP="00C63E5B">
      <w:pPr>
        <w:spacing w:line="240" w:lineRule="auto"/>
        <w:jc w:val="both"/>
        <w:rPr>
          <w:sz w:val="18"/>
          <w:szCs w:val="18"/>
          <w:lang w:val="es-CO"/>
        </w:rPr>
      </w:pPr>
    </w:p>
    <w:p w14:paraId="62F54C3D" w14:textId="0A7A6382" w:rsidR="0039616F" w:rsidRPr="0019119B" w:rsidRDefault="00EC594C" w:rsidP="0019119B">
      <w:pPr>
        <w:pStyle w:val="Prrafodelista"/>
        <w:numPr>
          <w:ilvl w:val="0"/>
          <w:numId w:val="45"/>
        </w:numPr>
        <w:spacing w:line="240" w:lineRule="auto"/>
        <w:jc w:val="both"/>
        <w:rPr>
          <w:rFonts w:ascii="Arial" w:hAnsi="Arial" w:cs="Arial"/>
          <w:sz w:val="18"/>
          <w:szCs w:val="18"/>
          <w:lang w:val="es-CO"/>
        </w:rPr>
      </w:pPr>
      <w:r w:rsidRPr="0019119B">
        <w:rPr>
          <w:rFonts w:ascii="Arial" w:hAnsi="Arial" w:cs="Arial"/>
          <w:sz w:val="18"/>
          <w:szCs w:val="18"/>
          <w:lang w:val="es-CO"/>
        </w:rPr>
        <w:t xml:space="preserve">La Entidad únicamente podrá exigir para la verificación de la experiencia los contratos celebrados por el </w:t>
      </w:r>
      <w:r w:rsidR="0019119B" w:rsidRPr="0019119B">
        <w:rPr>
          <w:rFonts w:ascii="Arial" w:hAnsi="Arial" w:cs="Arial"/>
          <w:sz w:val="18"/>
          <w:szCs w:val="18"/>
          <w:lang w:val="es-CO"/>
        </w:rPr>
        <w:t xml:space="preserve">        </w:t>
      </w:r>
      <w:r w:rsidRPr="0019119B">
        <w:rPr>
          <w:rFonts w:ascii="Arial" w:hAnsi="Arial" w:cs="Arial"/>
          <w:sz w:val="18"/>
          <w:szCs w:val="18"/>
          <w:lang w:val="es-CO"/>
        </w:rPr>
        <w:t>interesado, identificados con el Clasificador de Bienes y Servicios hasta el tercer nivel.</w:t>
      </w:r>
    </w:p>
    <w:p w14:paraId="6A5270E3" w14:textId="77777777" w:rsidR="0039616F" w:rsidRPr="0019119B" w:rsidRDefault="0039616F" w:rsidP="0019119B">
      <w:pPr>
        <w:spacing w:line="240" w:lineRule="auto"/>
        <w:ind w:left="709" w:hanging="283"/>
        <w:jc w:val="both"/>
        <w:rPr>
          <w:sz w:val="18"/>
          <w:szCs w:val="18"/>
          <w:lang w:val="es-CO"/>
        </w:rPr>
      </w:pPr>
    </w:p>
    <w:p w14:paraId="6B05E90E" w14:textId="5EE3B54D" w:rsidR="008605FB" w:rsidRPr="0019119B" w:rsidRDefault="00EC594C" w:rsidP="0019119B">
      <w:pPr>
        <w:pStyle w:val="Prrafodelista"/>
        <w:numPr>
          <w:ilvl w:val="0"/>
          <w:numId w:val="45"/>
        </w:numPr>
        <w:spacing w:line="240" w:lineRule="auto"/>
        <w:jc w:val="both"/>
        <w:rPr>
          <w:rFonts w:ascii="Arial" w:hAnsi="Arial" w:cs="Arial"/>
          <w:sz w:val="18"/>
          <w:szCs w:val="18"/>
          <w:lang w:val="es-CO"/>
        </w:rPr>
      </w:pPr>
      <w:r w:rsidRPr="0019119B">
        <w:rPr>
          <w:rFonts w:ascii="Arial" w:hAnsi="Arial" w:cs="Arial"/>
          <w:sz w:val="18"/>
          <w:szCs w:val="18"/>
          <w:lang w:val="es-CO"/>
        </w:rPr>
        <w:t>Si el proponente relaciona o anexa más de dos (2) contratos en el Formato– Experiencia, para efectos de evaluación de la experiencia se tendrá en cuenta los contratos aportados de mayor valor.</w:t>
      </w:r>
    </w:p>
    <w:p w14:paraId="106ADFA4" w14:textId="77777777" w:rsidR="0068393A" w:rsidRPr="0019119B" w:rsidRDefault="0068393A" w:rsidP="00C63E5B">
      <w:pPr>
        <w:pStyle w:val="Prrafodelista"/>
        <w:spacing w:line="240" w:lineRule="auto"/>
        <w:jc w:val="both"/>
        <w:rPr>
          <w:rFonts w:ascii="Arial" w:hAnsi="Arial" w:cs="Arial"/>
          <w:sz w:val="18"/>
          <w:szCs w:val="18"/>
          <w:lang w:val="es-CO"/>
        </w:rPr>
      </w:pPr>
    </w:p>
    <w:p w14:paraId="1A41A942" w14:textId="77777777" w:rsidR="0039616F" w:rsidRPr="00517764" w:rsidRDefault="00EC594C" w:rsidP="0019119B">
      <w:pPr>
        <w:pStyle w:val="Prrafodelista"/>
        <w:numPr>
          <w:ilvl w:val="0"/>
          <w:numId w:val="45"/>
        </w:numPr>
        <w:spacing w:line="240" w:lineRule="auto"/>
        <w:jc w:val="both"/>
        <w:rPr>
          <w:rFonts w:ascii="Arial" w:hAnsi="Arial" w:cs="Arial"/>
          <w:sz w:val="18"/>
          <w:szCs w:val="18"/>
          <w:lang w:val="es-CO"/>
        </w:rPr>
      </w:pPr>
      <w:r w:rsidRPr="00517764">
        <w:rPr>
          <w:rFonts w:ascii="Arial" w:hAnsi="Arial" w:cs="Arial"/>
          <w:sz w:val="18"/>
          <w:szCs w:val="18"/>
          <w:lang w:val="es-CO"/>
        </w:rPr>
        <w:t xml:space="preserve">Tratándose de Proponentes Plurales se tendrá en cuenta lo siguiente: i) uno de los integrantes debe aportar como mínimo el cincuenta por ciento (50 %) de la experiencia exigida; </w:t>
      </w:r>
      <w:proofErr w:type="spellStart"/>
      <w:r w:rsidRPr="00517764">
        <w:rPr>
          <w:rFonts w:ascii="Arial" w:hAnsi="Arial" w:cs="Arial"/>
          <w:sz w:val="18"/>
          <w:szCs w:val="18"/>
          <w:lang w:val="es-CO"/>
        </w:rPr>
        <w:t>ii</w:t>
      </w:r>
      <w:proofErr w:type="spellEnd"/>
      <w:r w:rsidRPr="00517764">
        <w:rPr>
          <w:rFonts w:ascii="Arial" w:hAnsi="Arial" w:cs="Arial"/>
          <w:sz w:val="18"/>
          <w:szCs w:val="18"/>
          <w:lang w:val="es-CO"/>
        </w:rPr>
        <w:t xml:space="preserve">) los demás integrantes deben acreditar al menos el cinco por ciento (5 %) de la experiencia requerida; y </w:t>
      </w:r>
      <w:proofErr w:type="spellStart"/>
      <w:r w:rsidRPr="00517764">
        <w:rPr>
          <w:rFonts w:ascii="Arial" w:hAnsi="Arial" w:cs="Arial"/>
          <w:sz w:val="18"/>
          <w:szCs w:val="18"/>
          <w:lang w:val="es-CO"/>
        </w:rPr>
        <w:t>iii</w:t>
      </w:r>
      <w:proofErr w:type="spellEnd"/>
      <w:r w:rsidRPr="00517764">
        <w:rPr>
          <w:rFonts w:ascii="Arial" w:hAnsi="Arial" w:cs="Arial"/>
          <w:sz w:val="18"/>
          <w:szCs w:val="18"/>
          <w:lang w:val="es-CO"/>
        </w:rPr>
        <w:t>) sin perjuicio de lo anterior, solo uno de los integrantes, si así lo considera pertinente, podrá no acreditar experiencia. En este último caso, el porcentaje de participación del integrante que no aporta experiencia relacionada en la estructura plural no podrá superar el cinco por ciento (5 %).</w:t>
      </w:r>
    </w:p>
    <w:p w14:paraId="640711F4" w14:textId="77777777" w:rsidR="0039616F" w:rsidRPr="00517764" w:rsidRDefault="0039616F" w:rsidP="00C63E5B">
      <w:pPr>
        <w:pStyle w:val="Prrafodelista"/>
        <w:spacing w:line="240" w:lineRule="auto"/>
        <w:rPr>
          <w:rFonts w:ascii="Arial" w:hAnsi="Arial" w:cs="Arial"/>
          <w:sz w:val="18"/>
          <w:szCs w:val="18"/>
          <w:lang w:val="es-CO"/>
        </w:rPr>
      </w:pPr>
    </w:p>
    <w:p w14:paraId="3153553A" w14:textId="77777777" w:rsidR="0039616F" w:rsidRPr="00517764" w:rsidRDefault="00EC594C" w:rsidP="0019119B">
      <w:pPr>
        <w:pStyle w:val="Prrafodelista"/>
        <w:numPr>
          <w:ilvl w:val="1"/>
          <w:numId w:val="45"/>
        </w:numPr>
        <w:spacing w:line="240" w:lineRule="auto"/>
        <w:ind w:left="851" w:hanging="425"/>
        <w:jc w:val="both"/>
        <w:rPr>
          <w:rFonts w:ascii="Arial" w:hAnsi="Arial" w:cs="Arial"/>
          <w:sz w:val="18"/>
          <w:szCs w:val="18"/>
          <w:lang w:val="es-CO"/>
        </w:rPr>
      </w:pPr>
      <w:r w:rsidRPr="00517764">
        <w:rPr>
          <w:rFonts w:ascii="Arial" w:hAnsi="Arial" w:cs="Arial"/>
          <w:sz w:val="18"/>
          <w:szCs w:val="18"/>
          <w:lang w:val="es-CO"/>
        </w:rPr>
        <w:t>Estos porcentajes de experiencia mínima que cumplirán los integrantes del Proponente Plural basta acreditarlos con contratos que cumplan con el requisito de experiencia general exigida en el Pliego de Condiciones y se calcularán sobre el “valor mínimo a certificar (como % del Presupuesto Oficial de expresado en SMMLV)”</w:t>
      </w:r>
    </w:p>
    <w:p w14:paraId="507C9201" w14:textId="77777777" w:rsidR="0039616F" w:rsidRPr="00517764" w:rsidRDefault="0039616F" w:rsidP="0019119B">
      <w:pPr>
        <w:pStyle w:val="Prrafodelista"/>
        <w:spacing w:line="240" w:lineRule="auto"/>
        <w:ind w:left="851" w:hanging="425"/>
        <w:jc w:val="both"/>
        <w:rPr>
          <w:rFonts w:ascii="Arial" w:hAnsi="Arial" w:cs="Arial"/>
          <w:sz w:val="18"/>
          <w:szCs w:val="18"/>
          <w:lang w:val="es-CO"/>
        </w:rPr>
      </w:pPr>
    </w:p>
    <w:p w14:paraId="307A6D37" w14:textId="6AEBF9C9" w:rsidR="00FD21CA" w:rsidRPr="00517764" w:rsidRDefault="00EC594C" w:rsidP="0019119B">
      <w:pPr>
        <w:pStyle w:val="Prrafodelista"/>
        <w:numPr>
          <w:ilvl w:val="1"/>
          <w:numId w:val="45"/>
        </w:numPr>
        <w:spacing w:line="240" w:lineRule="auto"/>
        <w:ind w:left="851" w:hanging="425"/>
        <w:jc w:val="both"/>
        <w:rPr>
          <w:rFonts w:ascii="Arial" w:hAnsi="Arial" w:cs="Arial"/>
          <w:sz w:val="18"/>
          <w:szCs w:val="18"/>
          <w:lang w:val="es-CO"/>
        </w:rPr>
      </w:pPr>
      <w:r w:rsidRPr="00517764">
        <w:rPr>
          <w:rFonts w:ascii="Arial" w:hAnsi="Arial" w:cs="Arial"/>
          <w:sz w:val="18"/>
          <w:szCs w:val="18"/>
          <w:lang w:val="es-CO"/>
        </w:rPr>
        <w:t>Independientemente de el o los integrantes del Proponente Plural que aporten contratos para acreditar la experiencia, estos se tendrán en cuenta para calcular el "Número de contratos con los cuales el Proponente cumple la experiencia acreditada"</w:t>
      </w:r>
    </w:p>
    <w:p w14:paraId="4F7B3737" w14:textId="77777777" w:rsidR="00FD21CA" w:rsidRPr="00517764" w:rsidRDefault="00FD21CA" w:rsidP="00C63E5B">
      <w:pPr>
        <w:pStyle w:val="Prrafodelista"/>
        <w:spacing w:line="240" w:lineRule="auto"/>
        <w:jc w:val="both"/>
        <w:rPr>
          <w:rFonts w:ascii="Arial" w:hAnsi="Arial" w:cs="Arial"/>
          <w:sz w:val="18"/>
          <w:szCs w:val="18"/>
          <w:lang w:val="es-CO"/>
        </w:rPr>
      </w:pPr>
    </w:p>
    <w:p w14:paraId="51144FB3" w14:textId="77777777" w:rsidR="00C66270" w:rsidRPr="00517764" w:rsidRDefault="00EC594C" w:rsidP="0019119B">
      <w:pPr>
        <w:pStyle w:val="Prrafodelista"/>
        <w:numPr>
          <w:ilvl w:val="0"/>
          <w:numId w:val="45"/>
        </w:numPr>
        <w:spacing w:line="240" w:lineRule="auto"/>
        <w:jc w:val="both"/>
        <w:rPr>
          <w:rFonts w:ascii="Arial" w:hAnsi="Arial" w:cs="Arial"/>
          <w:sz w:val="18"/>
          <w:szCs w:val="18"/>
          <w:lang w:val="es-CO"/>
        </w:rPr>
      </w:pPr>
      <w:r w:rsidRPr="00517764">
        <w:rPr>
          <w:rFonts w:ascii="Arial" w:hAnsi="Arial" w:cs="Arial"/>
          <w:sz w:val="18"/>
          <w:szCs w:val="18"/>
          <w:lang w:val="es-CO"/>
        </w:rPr>
        <w:t>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w:t>
      </w:r>
    </w:p>
    <w:p w14:paraId="742B1BE7" w14:textId="77777777" w:rsidR="00C66270" w:rsidRPr="00517764" w:rsidRDefault="00C66270" w:rsidP="00C63E5B">
      <w:pPr>
        <w:pStyle w:val="Prrafodelista"/>
        <w:spacing w:line="240" w:lineRule="auto"/>
        <w:jc w:val="both"/>
        <w:rPr>
          <w:rFonts w:ascii="Arial" w:hAnsi="Arial" w:cs="Arial"/>
          <w:sz w:val="18"/>
          <w:szCs w:val="18"/>
          <w:lang w:val="es-CO"/>
        </w:rPr>
      </w:pPr>
    </w:p>
    <w:p w14:paraId="3A9D53B4" w14:textId="77777777" w:rsidR="00C66270" w:rsidRPr="00517764" w:rsidRDefault="00EC594C" w:rsidP="0019119B">
      <w:pPr>
        <w:pStyle w:val="Prrafodelista"/>
        <w:numPr>
          <w:ilvl w:val="0"/>
          <w:numId w:val="45"/>
        </w:numPr>
        <w:spacing w:line="240" w:lineRule="auto"/>
        <w:jc w:val="both"/>
        <w:rPr>
          <w:rFonts w:ascii="Arial" w:hAnsi="Arial" w:cs="Arial"/>
          <w:sz w:val="18"/>
          <w:szCs w:val="18"/>
          <w:lang w:val="es-CO"/>
        </w:rPr>
      </w:pPr>
      <w:r w:rsidRPr="00517764">
        <w:rPr>
          <w:rFonts w:ascii="Arial" w:hAnsi="Arial" w:cs="Arial"/>
          <w:sz w:val="18"/>
          <w:szCs w:val="18"/>
          <w:lang w:val="es-CO"/>
        </w:rPr>
        <w:t>Cuando el contrato que se pretende adjuntar como experiencia haya sido ejecutado en Consorcio o en Unión Temporal, el valor a considerar será el registrado en el RUP, o documento válido en caso de que el integrante no esté obligado a tener RUP. En estos casos, la experiencia efectivamente acreditada para el procedimiento de selección será la presentada multiplicada por el porcentaje de participación que tuvo el integrante o los integrantes que presentan la oferta.</w:t>
      </w:r>
    </w:p>
    <w:p w14:paraId="40A0ED1E" w14:textId="77777777" w:rsidR="00C66270" w:rsidRPr="00517764" w:rsidRDefault="00C66270" w:rsidP="00C63E5B">
      <w:pPr>
        <w:pStyle w:val="Prrafodelista"/>
        <w:spacing w:line="240" w:lineRule="auto"/>
        <w:rPr>
          <w:rFonts w:ascii="Arial" w:hAnsi="Arial" w:cs="Arial"/>
          <w:sz w:val="18"/>
          <w:szCs w:val="18"/>
          <w:lang w:val="es-CO"/>
        </w:rPr>
      </w:pPr>
    </w:p>
    <w:p w14:paraId="65B37BDF" w14:textId="77777777" w:rsidR="00C66270" w:rsidRPr="00517764" w:rsidRDefault="00EC594C" w:rsidP="0019119B">
      <w:pPr>
        <w:pStyle w:val="Prrafodelista"/>
        <w:numPr>
          <w:ilvl w:val="0"/>
          <w:numId w:val="45"/>
        </w:numPr>
        <w:spacing w:line="240" w:lineRule="auto"/>
        <w:jc w:val="both"/>
        <w:rPr>
          <w:rFonts w:ascii="Arial" w:hAnsi="Arial" w:cs="Arial"/>
          <w:sz w:val="18"/>
          <w:szCs w:val="18"/>
          <w:lang w:val="es-CO"/>
        </w:rPr>
      </w:pPr>
      <w:r w:rsidRPr="00517764">
        <w:rPr>
          <w:rFonts w:ascii="Arial" w:hAnsi="Arial" w:cs="Arial"/>
          <w:sz w:val="18"/>
          <w:szCs w:val="18"/>
          <w:lang w:val="es-CO"/>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31A41066" w14:textId="77777777" w:rsidR="00C66270" w:rsidRPr="00517764" w:rsidRDefault="00C66270" w:rsidP="00C63E5B">
      <w:pPr>
        <w:pStyle w:val="Prrafodelista"/>
        <w:spacing w:line="240" w:lineRule="auto"/>
        <w:rPr>
          <w:rFonts w:ascii="Arial" w:hAnsi="Arial" w:cs="Arial"/>
          <w:sz w:val="18"/>
          <w:szCs w:val="18"/>
          <w:lang w:val="es-CO"/>
        </w:rPr>
      </w:pPr>
    </w:p>
    <w:p w14:paraId="3AC053B3" w14:textId="1AA92314" w:rsidR="00EC594C" w:rsidRPr="00517764" w:rsidRDefault="00EC594C" w:rsidP="0019119B">
      <w:pPr>
        <w:pStyle w:val="Prrafodelista"/>
        <w:numPr>
          <w:ilvl w:val="0"/>
          <w:numId w:val="45"/>
        </w:numPr>
        <w:spacing w:line="240" w:lineRule="auto"/>
        <w:jc w:val="both"/>
        <w:rPr>
          <w:rFonts w:ascii="Arial" w:hAnsi="Arial" w:cs="Arial"/>
          <w:sz w:val="18"/>
          <w:szCs w:val="18"/>
          <w:lang w:val="es-CO"/>
        </w:rPr>
      </w:pPr>
      <w:r w:rsidRPr="00517764">
        <w:rPr>
          <w:rFonts w:ascii="Arial" w:hAnsi="Arial" w:cs="Arial"/>
          <w:sz w:val="18"/>
          <w:szCs w:val="18"/>
          <w:lang w:val="es-CO"/>
        </w:rPr>
        <w:t>Las auto certificaciones no servirán para acreditar la experiencia requerida, ya que con estas no se puede constatar la ejecución de contratos que deben ser certificados por los terceros que recibieron la obra, bien o servicio. Para la aplicación de esta regla, se entiende por auto certificaciones aquellas expedidas por el mismo Proponente, sus representantes o los integrantes del Proponente Plural para acreditar su propia experiencia.</w:t>
      </w:r>
    </w:p>
    <w:p w14:paraId="6553F53E" w14:textId="77777777" w:rsidR="00EC594C" w:rsidRPr="00517764" w:rsidRDefault="00EC594C" w:rsidP="00C63E5B">
      <w:pPr>
        <w:spacing w:line="240" w:lineRule="auto"/>
        <w:jc w:val="both"/>
        <w:rPr>
          <w:sz w:val="18"/>
          <w:szCs w:val="18"/>
          <w:lang w:val="es-CO"/>
        </w:rPr>
      </w:pPr>
    </w:p>
    <w:p w14:paraId="60F4467B" w14:textId="431A9447" w:rsidR="00EC594C" w:rsidRPr="00517764" w:rsidRDefault="002923B6" w:rsidP="00C63E5B">
      <w:pPr>
        <w:spacing w:line="240" w:lineRule="auto"/>
        <w:jc w:val="both"/>
        <w:rPr>
          <w:b/>
          <w:bCs/>
          <w:sz w:val="18"/>
          <w:szCs w:val="18"/>
          <w:lang w:val="es-CO"/>
        </w:rPr>
      </w:pPr>
      <w:r w:rsidRPr="00517764">
        <w:rPr>
          <w:b/>
          <w:bCs/>
          <w:sz w:val="18"/>
          <w:szCs w:val="18"/>
          <w:lang w:val="es-CO"/>
        </w:rPr>
        <w:lastRenderedPageBreak/>
        <w:t>12</w:t>
      </w:r>
      <w:r w:rsidR="00EC594C" w:rsidRPr="00517764">
        <w:rPr>
          <w:b/>
          <w:bCs/>
          <w:sz w:val="18"/>
          <w:szCs w:val="18"/>
          <w:lang w:val="es-CO"/>
        </w:rPr>
        <w:t>.</w:t>
      </w:r>
      <w:r w:rsidRPr="00517764">
        <w:rPr>
          <w:b/>
          <w:bCs/>
          <w:sz w:val="18"/>
          <w:szCs w:val="18"/>
          <w:lang w:val="es-CO"/>
        </w:rPr>
        <w:t>7</w:t>
      </w:r>
      <w:r w:rsidR="00EC594C" w:rsidRPr="00517764">
        <w:rPr>
          <w:b/>
          <w:bCs/>
          <w:sz w:val="18"/>
          <w:szCs w:val="18"/>
          <w:lang w:val="es-CO"/>
        </w:rPr>
        <w:t>.</w:t>
      </w:r>
      <w:r w:rsidR="00A55E51" w:rsidRPr="00517764">
        <w:rPr>
          <w:b/>
          <w:bCs/>
          <w:sz w:val="18"/>
          <w:szCs w:val="18"/>
          <w:lang w:val="es-CO"/>
        </w:rPr>
        <w:t>3</w:t>
      </w:r>
      <w:r w:rsidR="00EC594C" w:rsidRPr="00517764">
        <w:rPr>
          <w:b/>
          <w:bCs/>
          <w:sz w:val="18"/>
          <w:szCs w:val="18"/>
          <w:lang w:val="es-CO"/>
        </w:rPr>
        <w:t>.</w:t>
      </w:r>
      <w:r w:rsidR="00EC594C" w:rsidRPr="00517764">
        <w:rPr>
          <w:b/>
          <w:bCs/>
          <w:sz w:val="18"/>
          <w:szCs w:val="18"/>
          <w:lang w:val="es-CO"/>
        </w:rPr>
        <w:tab/>
        <w:t>CLASIFICACIÓN DE LA EXPERIENCIA EN EL “CLASIFICADOR DE BIENES, OBRAS Y SERVICIOS DE LAS NACIONES UNIDAS”</w:t>
      </w:r>
    </w:p>
    <w:p w14:paraId="4C115F91" w14:textId="77777777" w:rsidR="00EC594C" w:rsidRPr="00517764" w:rsidRDefault="00EC594C" w:rsidP="00C63E5B">
      <w:pPr>
        <w:spacing w:line="240" w:lineRule="auto"/>
        <w:jc w:val="both"/>
        <w:rPr>
          <w:sz w:val="18"/>
          <w:szCs w:val="18"/>
          <w:lang w:val="es-CO"/>
        </w:rPr>
      </w:pPr>
    </w:p>
    <w:p w14:paraId="0BDA54B2" w14:textId="2D93E7C1" w:rsidR="0063539D" w:rsidRPr="00517764" w:rsidRDefault="00EC594C" w:rsidP="00C63E5B">
      <w:pPr>
        <w:spacing w:line="240" w:lineRule="auto"/>
        <w:jc w:val="both"/>
        <w:rPr>
          <w:sz w:val="18"/>
          <w:szCs w:val="18"/>
          <w:lang w:val="es-CO"/>
        </w:rPr>
      </w:pPr>
      <w:r w:rsidRPr="00517764">
        <w:rPr>
          <w:sz w:val="18"/>
          <w:szCs w:val="18"/>
          <w:lang w:val="es-CO"/>
        </w:rPr>
        <w:t xml:space="preserve">Los Contratos aportados para efectos de acreditación de la experiencia requerida deben estar clasificados en por lo menos </w:t>
      </w:r>
      <w:r w:rsidR="005D1695">
        <w:rPr>
          <w:sz w:val="18"/>
          <w:szCs w:val="18"/>
          <w:lang w:val="es-CO"/>
        </w:rPr>
        <w:t>dos (2</w:t>
      </w:r>
      <w:r w:rsidRPr="00517764">
        <w:rPr>
          <w:sz w:val="18"/>
          <w:szCs w:val="18"/>
          <w:lang w:val="es-CO"/>
        </w:rPr>
        <w:t>) de los siguientes códigos:</w:t>
      </w:r>
    </w:p>
    <w:p w14:paraId="7CC1F809" w14:textId="77777777" w:rsidR="009D7646" w:rsidRPr="00517764" w:rsidRDefault="009D7646" w:rsidP="00C63E5B">
      <w:pPr>
        <w:spacing w:line="240" w:lineRule="auto"/>
        <w:jc w:val="both"/>
        <w:rPr>
          <w:sz w:val="18"/>
          <w:szCs w:val="18"/>
          <w:lang w:val="es-CO"/>
        </w:rPr>
      </w:pPr>
    </w:p>
    <w:tbl>
      <w:tblPr>
        <w:tblW w:w="779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582"/>
        <w:gridCol w:w="5214"/>
      </w:tblGrid>
      <w:tr w:rsidR="005D1695" w:rsidRPr="00007651" w14:paraId="7EA73F11" w14:textId="77777777" w:rsidTr="000B2F13">
        <w:trPr>
          <w:trHeight w:val="520"/>
          <w:jc w:val="center"/>
        </w:trPr>
        <w:tc>
          <w:tcPr>
            <w:tcW w:w="2582" w:type="dxa"/>
            <w:shd w:val="clear" w:color="auto" w:fill="BFBFBF" w:themeFill="background1" w:themeFillShade="BF"/>
            <w:vAlign w:val="center"/>
          </w:tcPr>
          <w:p w14:paraId="167ED99A" w14:textId="77777777" w:rsidR="005D1695" w:rsidRPr="00007651" w:rsidRDefault="005D1695" w:rsidP="00C63E5B">
            <w:pPr>
              <w:spacing w:line="240" w:lineRule="auto"/>
              <w:jc w:val="center"/>
              <w:rPr>
                <w:b/>
                <w:sz w:val="18"/>
                <w:szCs w:val="18"/>
                <w:lang w:val="es-CO"/>
              </w:rPr>
            </w:pPr>
            <w:r w:rsidRPr="00007651">
              <w:rPr>
                <w:b/>
                <w:sz w:val="18"/>
                <w:szCs w:val="18"/>
                <w:lang w:val="es-CO"/>
              </w:rPr>
              <w:t>CÓDIGO SEGMENTO</w:t>
            </w:r>
          </w:p>
        </w:tc>
        <w:tc>
          <w:tcPr>
            <w:tcW w:w="5214" w:type="dxa"/>
            <w:shd w:val="clear" w:color="auto" w:fill="BFBFBF" w:themeFill="background1" w:themeFillShade="BF"/>
            <w:vAlign w:val="center"/>
          </w:tcPr>
          <w:p w14:paraId="1B6EA471" w14:textId="77777777" w:rsidR="005D1695" w:rsidRPr="00007651" w:rsidRDefault="005D1695" w:rsidP="00C63E5B">
            <w:pPr>
              <w:spacing w:line="240" w:lineRule="auto"/>
              <w:jc w:val="center"/>
              <w:rPr>
                <w:b/>
                <w:sz w:val="18"/>
                <w:szCs w:val="18"/>
                <w:lang w:val="es-CO"/>
              </w:rPr>
            </w:pPr>
            <w:r w:rsidRPr="00007651">
              <w:rPr>
                <w:b/>
                <w:sz w:val="18"/>
                <w:szCs w:val="18"/>
                <w:lang w:val="es-CO"/>
              </w:rPr>
              <w:t>NOMBRE – CLASE – PRODUCTO</w:t>
            </w:r>
          </w:p>
        </w:tc>
      </w:tr>
      <w:tr w:rsidR="005D1695" w:rsidRPr="00007651" w14:paraId="2F4B7B6E" w14:textId="77777777" w:rsidTr="000B2F13">
        <w:trPr>
          <w:trHeight w:val="122"/>
          <w:jc w:val="center"/>
        </w:trPr>
        <w:tc>
          <w:tcPr>
            <w:tcW w:w="2582" w:type="dxa"/>
            <w:shd w:val="clear" w:color="auto" w:fill="auto"/>
          </w:tcPr>
          <w:p w14:paraId="712B5BF8" w14:textId="77777777" w:rsidR="005D1695" w:rsidRPr="00007651" w:rsidRDefault="005D1695" w:rsidP="00C63E5B">
            <w:pPr>
              <w:spacing w:line="240" w:lineRule="auto"/>
              <w:jc w:val="center"/>
              <w:rPr>
                <w:sz w:val="18"/>
                <w:szCs w:val="18"/>
                <w:lang w:val="es-CO"/>
              </w:rPr>
            </w:pPr>
            <w:r w:rsidRPr="00007651">
              <w:rPr>
                <w:sz w:val="18"/>
                <w:szCs w:val="18"/>
                <w:lang w:val="es-CO"/>
              </w:rPr>
              <w:t>10171500</w:t>
            </w:r>
          </w:p>
        </w:tc>
        <w:tc>
          <w:tcPr>
            <w:tcW w:w="5214" w:type="dxa"/>
            <w:shd w:val="clear" w:color="auto" w:fill="auto"/>
          </w:tcPr>
          <w:p w14:paraId="27742F68" w14:textId="77777777" w:rsidR="005D1695" w:rsidRPr="00007651" w:rsidRDefault="005D1695" w:rsidP="00C63E5B">
            <w:pPr>
              <w:spacing w:line="240" w:lineRule="auto"/>
              <w:jc w:val="center"/>
              <w:rPr>
                <w:sz w:val="18"/>
                <w:szCs w:val="18"/>
                <w:lang w:val="es-CO"/>
              </w:rPr>
            </w:pPr>
            <w:r w:rsidRPr="00007651">
              <w:rPr>
                <w:sz w:val="18"/>
                <w:szCs w:val="18"/>
                <w:lang w:val="es-CO"/>
              </w:rPr>
              <w:t>Abonos orgánicos y nutrientes para plantas</w:t>
            </w:r>
          </w:p>
        </w:tc>
      </w:tr>
      <w:tr w:rsidR="005D1695" w:rsidRPr="00007651" w14:paraId="2121ED51" w14:textId="77777777" w:rsidTr="000B2F13">
        <w:trPr>
          <w:trHeight w:val="63"/>
          <w:jc w:val="center"/>
        </w:trPr>
        <w:tc>
          <w:tcPr>
            <w:tcW w:w="2582" w:type="dxa"/>
            <w:shd w:val="clear" w:color="auto" w:fill="auto"/>
          </w:tcPr>
          <w:p w14:paraId="7DCAEBD8" w14:textId="77777777" w:rsidR="005D1695" w:rsidRPr="00007651" w:rsidRDefault="005D1695" w:rsidP="00C63E5B">
            <w:pPr>
              <w:spacing w:line="240" w:lineRule="auto"/>
              <w:jc w:val="center"/>
              <w:rPr>
                <w:sz w:val="18"/>
                <w:szCs w:val="18"/>
                <w:lang w:val="es-CO"/>
              </w:rPr>
            </w:pPr>
            <w:r w:rsidRPr="00007651">
              <w:rPr>
                <w:sz w:val="18"/>
                <w:szCs w:val="18"/>
                <w:lang w:val="es-CO"/>
              </w:rPr>
              <w:t>10171600</w:t>
            </w:r>
          </w:p>
        </w:tc>
        <w:tc>
          <w:tcPr>
            <w:tcW w:w="5214" w:type="dxa"/>
            <w:shd w:val="clear" w:color="auto" w:fill="auto"/>
          </w:tcPr>
          <w:p w14:paraId="6CC6C935" w14:textId="77777777" w:rsidR="005D1695" w:rsidRPr="00007651" w:rsidRDefault="005D1695" w:rsidP="00C63E5B">
            <w:pPr>
              <w:spacing w:line="240" w:lineRule="auto"/>
              <w:jc w:val="center"/>
              <w:rPr>
                <w:sz w:val="18"/>
                <w:szCs w:val="18"/>
                <w:lang w:val="es-CO"/>
              </w:rPr>
            </w:pPr>
            <w:r w:rsidRPr="00007651">
              <w:rPr>
                <w:sz w:val="18"/>
                <w:szCs w:val="18"/>
                <w:lang w:val="es-CO"/>
              </w:rPr>
              <w:t>Abonos químicos y nutrientes para plantas</w:t>
            </w:r>
          </w:p>
        </w:tc>
      </w:tr>
      <w:tr w:rsidR="005D1695" w:rsidRPr="00007651" w14:paraId="7EB9A509" w14:textId="77777777" w:rsidTr="000B2F13">
        <w:trPr>
          <w:trHeight w:val="63"/>
          <w:jc w:val="center"/>
        </w:trPr>
        <w:tc>
          <w:tcPr>
            <w:tcW w:w="2582" w:type="dxa"/>
            <w:shd w:val="clear" w:color="auto" w:fill="auto"/>
          </w:tcPr>
          <w:p w14:paraId="2D9A0808" w14:textId="77777777" w:rsidR="005D1695" w:rsidRPr="00007651" w:rsidRDefault="005D1695" w:rsidP="00C63E5B">
            <w:pPr>
              <w:spacing w:line="240" w:lineRule="auto"/>
              <w:jc w:val="center"/>
              <w:rPr>
                <w:sz w:val="18"/>
                <w:szCs w:val="18"/>
                <w:lang w:val="es-CO"/>
              </w:rPr>
            </w:pPr>
            <w:r w:rsidRPr="00007651">
              <w:rPr>
                <w:sz w:val="18"/>
                <w:szCs w:val="18"/>
                <w:lang w:val="es-CO"/>
              </w:rPr>
              <w:t>10171700</w:t>
            </w:r>
          </w:p>
        </w:tc>
        <w:tc>
          <w:tcPr>
            <w:tcW w:w="5214" w:type="dxa"/>
            <w:shd w:val="clear" w:color="auto" w:fill="auto"/>
          </w:tcPr>
          <w:p w14:paraId="0932D8F3" w14:textId="77777777" w:rsidR="005D1695" w:rsidRPr="00007651" w:rsidRDefault="005D1695" w:rsidP="00C63E5B">
            <w:pPr>
              <w:spacing w:line="240" w:lineRule="auto"/>
              <w:jc w:val="center"/>
              <w:rPr>
                <w:sz w:val="18"/>
                <w:szCs w:val="18"/>
                <w:lang w:val="es-CO"/>
              </w:rPr>
            </w:pPr>
            <w:r w:rsidRPr="00007651">
              <w:rPr>
                <w:sz w:val="18"/>
                <w:szCs w:val="18"/>
                <w:lang w:val="es-CO"/>
              </w:rPr>
              <w:t>Herbicidas</w:t>
            </w:r>
          </w:p>
        </w:tc>
      </w:tr>
      <w:tr w:rsidR="005D1695" w:rsidRPr="00007651" w14:paraId="67B49979" w14:textId="77777777" w:rsidTr="000B2F13">
        <w:trPr>
          <w:trHeight w:val="63"/>
          <w:jc w:val="center"/>
        </w:trPr>
        <w:tc>
          <w:tcPr>
            <w:tcW w:w="2582" w:type="dxa"/>
            <w:shd w:val="clear" w:color="auto" w:fill="auto"/>
          </w:tcPr>
          <w:p w14:paraId="32FD4467" w14:textId="77777777" w:rsidR="005D1695" w:rsidRPr="00007651" w:rsidRDefault="005D1695" w:rsidP="00C63E5B">
            <w:pPr>
              <w:spacing w:line="240" w:lineRule="auto"/>
              <w:jc w:val="center"/>
              <w:rPr>
                <w:sz w:val="18"/>
                <w:szCs w:val="18"/>
                <w:lang w:val="es-CO"/>
              </w:rPr>
            </w:pPr>
            <w:r w:rsidRPr="00007651">
              <w:rPr>
                <w:sz w:val="18"/>
                <w:szCs w:val="18"/>
                <w:lang w:val="es-CO"/>
              </w:rPr>
              <w:t>10171800</w:t>
            </w:r>
          </w:p>
        </w:tc>
        <w:tc>
          <w:tcPr>
            <w:tcW w:w="5214" w:type="dxa"/>
            <w:shd w:val="clear" w:color="auto" w:fill="auto"/>
          </w:tcPr>
          <w:p w14:paraId="39360041" w14:textId="77777777" w:rsidR="005D1695" w:rsidRPr="00007651" w:rsidRDefault="005D1695" w:rsidP="00C63E5B">
            <w:pPr>
              <w:spacing w:line="240" w:lineRule="auto"/>
              <w:jc w:val="center"/>
              <w:rPr>
                <w:sz w:val="18"/>
                <w:szCs w:val="18"/>
                <w:lang w:val="es-CO"/>
              </w:rPr>
            </w:pPr>
            <w:r w:rsidRPr="00007651">
              <w:rPr>
                <w:sz w:val="18"/>
                <w:szCs w:val="18"/>
                <w:lang w:val="es-CO"/>
              </w:rPr>
              <w:t>Acondicionadores de suelos</w:t>
            </w:r>
          </w:p>
        </w:tc>
      </w:tr>
      <w:tr w:rsidR="005D1695" w:rsidRPr="00007651" w14:paraId="10AF4658" w14:textId="77777777" w:rsidTr="000B2F13">
        <w:trPr>
          <w:trHeight w:val="63"/>
          <w:jc w:val="center"/>
        </w:trPr>
        <w:tc>
          <w:tcPr>
            <w:tcW w:w="2582" w:type="dxa"/>
            <w:shd w:val="clear" w:color="auto" w:fill="auto"/>
          </w:tcPr>
          <w:p w14:paraId="1670AB53" w14:textId="77777777" w:rsidR="005D1695" w:rsidRPr="00007651" w:rsidRDefault="005D1695" w:rsidP="00C63E5B">
            <w:pPr>
              <w:spacing w:line="240" w:lineRule="auto"/>
              <w:jc w:val="center"/>
              <w:rPr>
                <w:sz w:val="18"/>
                <w:szCs w:val="18"/>
                <w:lang w:val="es-CO"/>
              </w:rPr>
            </w:pPr>
            <w:r w:rsidRPr="00007651">
              <w:rPr>
                <w:sz w:val="18"/>
                <w:szCs w:val="18"/>
                <w:lang w:val="es-CO"/>
              </w:rPr>
              <w:t>21101700</w:t>
            </w:r>
          </w:p>
        </w:tc>
        <w:tc>
          <w:tcPr>
            <w:tcW w:w="5214" w:type="dxa"/>
            <w:shd w:val="clear" w:color="auto" w:fill="auto"/>
          </w:tcPr>
          <w:p w14:paraId="7B6945FF" w14:textId="77777777" w:rsidR="005D1695" w:rsidRPr="00007651" w:rsidRDefault="005D1695" w:rsidP="00C63E5B">
            <w:pPr>
              <w:spacing w:line="240" w:lineRule="auto"/>
              <w:jc w:val="center"/>
              <w:rPr>
                <w:sz w:val="18"/>
                <w:szCs w:val="18"/>
                <w:lang w:val="es-CO"/>
              </w:rPr>
            </w:pPr>
            <w:r w:rsidRPr="00007651">
              <w:rPr>
                <w:sz w:val="18"/>
                <w:szCs w:val="18"/>
                <w:lang w:val="es-CO"/>
              </w:rPr>
              <w:t>Maquinaria agrícola para cosechar</w:t>
            </w:r>
          </w:p>
        </w:tc>
      </w:tr>
      <w:tr w:rsidR="005D1695" w:rsidRPr="00007651" w14:paraId="103EC0A3" w14:textId="77777777" w:rsidTr="000B2F13">
        <w:trPr>
          <w:trHeight w:val="63"/>
          <w:jc w:val="center"/>
        </w:trPr>
        <w:tc>
          <w:tcPr>
            <w:tcW w:w="2582" w:type="dxa"/>
            <w:shd w:val="clear" w:color="auto" w:fill="auto"/>
          </w:tcPr>
          <w:p w14:paraId="2F2A5771" w14:textId="77777777" w:rsidR="005D1695" w:rsidRPr="00007651" w:rsidRDefault="005D1695" w:rsidP="00C63E5B">
            <w:pPr>
              <w:spacing w:line="240" w:lineRule="auto"/>
              <w:jc w:val="center"/>
              <w:rPr>
                <w:sz w:val="18"/>
                <w:szCs w:val="18"/>
                <w:lang w:val="es-CO"/>
              </w:rPr>
            </w:pPr>
            <w:r w:rsidRPr="00007651">
              <w:rPr>
                <w:sz w:val="18"/>
                <w:szCs w:val="18"/>
                <w:lang w:val="es-CO"/>
              </w:rPr>
              <w:t>27112000</w:t>
            </w:r>
          </w:p>
        </w:tc>
        <w:tc>
          <w:tcPr>
            <w:tcW w:w="5214" w:type="dxa"/>
            <w:shd w:val="clear" w:color="auto" w:fill="auto"/>
          </w:tcPr>
          <w:p w14:paraId="066949BE" w14:textId="77777777" w:rsidR="005D1695" w:rsidRPr="00007651" w:rsidRDefault="005D1695" w:rsidP="00C63E5B">
            <w:pPr>
              <w:spacing w:line="240" w:lineRule="auto"/>
              <w:jc w:val="center"/>
              <w:rPr>
                <w:sz w:val="18"/>
                <w:szCs w:val="18"/>
                <w:lang w:val="es-CO"/>
              </w:rPr>
            </w:pPr>
            <w:r w:rsidRPr="00007651">
              <w:rPr>
                <w:sz w:val="18"/>
                <w:szCs w:val="18"/>
                <w:lang w:val="es-CO"/>
              </w:rPr>
              <w:t>Herramientas manuales de jardinería, agricultura y forestación</w:t>
            </w:r>
          </w:p>
        </w:tc>
      </w:tr>
      <w:tr w:rsidR="005D1695" w:rsidRPr="00007651" w14:paraId="08C9FC10" w14:textId="77777777" w:rsidTr="000B2F13">
        <w:trPr>
          <w:trHeight w:val="63"/>
          <w:jc w:val="center"/>
        </w:trPr>
        <w:tc>
          <w:tcPr>
            <w:tcW w:w="2582" w:type="dxa"/>
            <w:shd w:val="clear" w:color="auto" w:fill="auto"/>
          </w:tcPr>
          <w:p w14:paraId="5270F30C" w14:textId="77777777" w:rsidR="005D1695" w:rsidRPr="00007651" w:rsidRDefault="005D1695" w:rsidP="00C63E5B">
            <w:pPr>
              <w:spacing w:line="240" w:lineRule="auto"/>
              <w:jc w:val="center"/>
              <w:rPr>
                <w:sz w:val="18"/>
                <w:szCs w:val="18"/>
                <w:lang w:val="es-CO"/>
              </w:rPr>
            </w:pPr>
            <w:r w:rsidRPr="00007651">
              <w:rPr>
                <w:sz w:val="18"/>
                <w:szCs w:val="18"/>
                <w:lang w:val="es-CO"/>
              </w:rPr>
              <w:t>46181500</w:t>
            </w:r>
          </w:p>
        </w:tc>
        <w:tc>
          <w:tcPr>
            <w:tcW w:w="5214" w:type="dxa"/>
            <w:shd w:val="clear" w:color="auto" w:fill="auto"/>
          </w:tcPr>
          <w:p w14:paraId="5228F849" w14:textId="77777777" w:rsidR="005D1695" w:rsidRPr="00007651" w:rsidRDefault="005D1695" w:rsidP="00C63E5B">
            <w:pPr>
              <w:spacing w:line="240" w:lineRule="auto"/>
              <w:jc w:val="center"/>
              <w:rPr>
                <w:sz w:val="18"/>
                <w:szCs w:val="18"/>
                <w:lang w:val="es-CO"/>
              </w:rPr>
            </w:pPr>
            <w:r w:rsidRPr="00007651">
              <w:rPr>
                <w:sz w:val="18"/>
                <w:szCs w:val="18"/>
                <w:lang w:val="es-CO"/>
              </w:rPr>
              <w:t>Ropa de Seguridad</w:t>
            </w:r>
          </w:p>
        </w:tc>
      </w:tr>
      <w:tr w:rsidR="005D1695" w:rsidRPr="00007651" w14:paraId="0809FCF3" w14:textId="77777777" w:rsidTr="000B2F13">
        <w:trPr>
          <w:trHeight w:val="63"/>
          <w:jc w:val="center"/>
        </w:trPr>
        <w:tc>
          <w:tcPr>
            <w:tcW w:w="2582" w:type="dxa"/>
            <w:shd w:val="clear" w:color="auto" w:fill="auto"/>
          </w:tcPr>
          <w:p w14:paraId="47D7A8BC" w14:textId="77777777" w:rsidR="005D1695" w:rsidRPr="00007651" w:rsidRDefault="005D1695" w:rsidP="00C63E5B">
            <w:pPr>
              <w:spacing w:line="240" w:lineRule="auto"/>
              <w:jc w:val="center"/>
              <w:rPr>
                <w:sz w:val="18"/>
                <w:szCs w:val="18"/>
                <w:lang w:val="es-CO"/>
              </w:rPr>
            </w:pPr>
            <w:r w:rsidRPr="00007651">
              <w:rPr>
                <w:sz w:val="18"/>
                <w:szCs w:val="18"/>
                <w:lang w:val="es-CO"/>
              </w:rPr>
              <w:t>46181600</w:t>
            </w:r>
          </w:p>
        </w:tc>
        <w:tc>
          <w:tcPr>
            <w:tcW w:w="5214" w:type="dxa"/>
            <w:shd w:val="clear" w:color="auto" w:fill="auto"/>
          </w:tcPr>
          <w:p w14:paraId="3771139B" w14:textId="77777777" w:rsidR="005D1695" w:rsidRPr="00007651" w:rsidRDefault="005D1695" w:rsidP="00C63E5B">
            <w:pPr>
              <w:spacing w:line="240" w:lineRule="auto"/>
              <w:jc w:val="center"/>
              <w:rPr>
                <w:sz w:val="18"/>
                <w:szCs w:val="18"/>
                <w:lang w:val="es-CO"/>
              </w:rPr>
            </w:pPr>
            <w:r w:rsidRPr="00007651">
              <w:rPr>
                <w:sz w:val="18"/>
                <w:szCs w:val="18"/>
                <w:lang w:val="es-CO"/>
              </w:rPr>
              <w:t>Calzado de Protección</w:t>
            </w:r>
          </w:p>
        </w:tc>
      </w:tr>
      <w:tr w:rsidR="005D1695" w:rsidRPr="00007651" w14:paraId="620E5836" w14:textId="77777777" w:rsidTr="000B2F13">
        <w:trPr>
          <w:trHeight w:val="63"/>
          <w:jc w:val="center"/>
        </w:trPr>
        <w:tc>
          <w:tcPr>
            <w:tcW w:w="2582" w:type="dxa"/>
            <w:shd w:val="clear" w:color="auto" w:fill="auto"/>
          </w:tcPr>
          <w:p w14:paraId="0239AF60" w14:textId="77777777" w:rsidR="005D1695" w:rsidRPr="00007651" w:rsidRDefault="005D1695" w:rsidP="00C63E5B">
            <w:pPr>
              <w:spacing w:line="240" w:lineRule="auto"/>
              <w:jc w:val="center"/>
              <w:rPr>
                <w:sz w:val="18"/>
                <w:szCs w:val="18"/>
                <w:lang w:val="es-CO"/>
              </w:rPr>
            </w:pPr>
            <w:r w:rsidRPr="00007651">
              <w:rPr>
                <w:sz w:val="18"/>
                <w:szCs w:val="18"/>
                <w:lang w:val="es-CO"/>
              </w:rPr>
              <w:t>47131600</w:t>
            </w:r>
          </w:p>
        </w:tc>
        <w:tc>
          <w:tcPr>
            <w:tcW w:w="5214" w:type="dxa"/>
            <w:shd w:val="clear" w:color="auto" w:fill="auto"/>
          </w:tcPr>
          <w:p w14:paraId="7A09B915" w14:textId="77777777" w:rsidR="005D1695" w:rsidRPr="00007651" w:rsidRDefault="005D1695" w:rsidP="00C63E5B">
            <w:pPr>
              <w:spacing w:line="240" w:lineRule="auto"/>
              <w:jc w:val="center"/>
              <w:rPr>
                <w:sz w:val="18"/>
                <w:szCs w:val="18"/>
                <w:lang w:val="es-CO"/>
              </w:rPr>
            </w:pPr>
            <w:r w:rsidRPr="00007651">
              <w:rPr>
                <w:sz w:val="18"/>
                <w:szCs w:val="18"/>
                <w:lang w:val="es-CO"/>
              </w:rPr>
              <w:t>Escobas, traperos, cepillos y accesorios</w:t>
            </w:r>
          </w:p>
        </w:tc>
      </w:tr>
      <w:tr w:rsidR="005D1695" w:rsidRPr="00007651" w14:paraId="0A42D8FE" w14:textId="77777777" w:rsidTr="000B2F13">
        <w:trPr>
          <w:trHeight w:val="63"/>
          <w:jc w:val="center"/>
        </w:trPr>
        <w:tc>
          <w:tcPr>
            <w:tcW w:w="2582" w:type="dxa"/>
            <w:shd w:val="clear" w:color="auto" w:fill="auto"/>
          </w:tcPr>
          <w:p w14:paraId="5B5AEAA7" w14:textId="77777777" w:rsidR="005D1695" w:rsidRPr="00007651" w:rsidRDefault="005D1695" w:rsidP="00C63E5B">
            <w:pPr>
              <w:spacing w:line="240" w:lineRule="auto"/>
              <w:jc w:val="center"/>
              <w:rPr>
                <w:sz w:val="18"/>
                <w:szCs w:val="18"/>
                <w:lang w:val="es-CO"/>
              </w:rPr>
            </w:pPr>
            <w:r w:rsidRPr="00007651">
              <w:rPr>
                <w:sz w:val="18"/>
                <w:szCs w:val="18"/>
                <w:lang w:val="es-CO"/>
              </w:rPr>
              <w:t>47131700</w:t>
            </w:r>
          </w:p>
        </w:tc>
        <w:tc>
          <w:tcPr>
            <w:tcW w:w="5214" w:type="dxa"/>
            <w:shd w:val="clear" w:color="auto" w:fill="auto"/>
          </w:tcPr>
          <w:p w14:paraId="49E8FD1B" w14:textId="77777777" w:rsidR="005D1695" w:rsidRPr="00007651" w:rsidRDefault="005D1695" w:rsidP="00C63E5B">
            <w:pPr>
              <w:spacing w:line="240" w:lineRule="auto"/>
              <w:jc w:val="center"/>
              <w:rPr>
                <w:sz w:val="18"/>
                <w:szCs w:val="18"/>
                <w:lang w:val="es-CO"/>
              </w:rPr>
            </w:pPr>
            <w:r w:rsidRPr="00007651">
              <w:rPr>
                <w:sz w:val="18"/>
                <w:szCs w:val="18"/>
                <w:lang w:val="es-CO"/>
              </w:rPr>
              <w:t>Suministros para aseo</w:t>
            </w:r>
          </w:p>
        </w:tc>
      </w:tr>
      <w:tr w:rsidR="005D1695" w:rsidRPr="00007651" w14:paraId="1CE230D4" w14:textId="77777777" w:rsidTr="000B2F13">
        <w:trPr>
          <w:trHeight w:val="63"/>
          <w:jc w:val="center"/>
        </w:trPr>
        <w:tc>
          <w:tcPr>
            <w:tcW w:w="2582" w:type="dxa"/>
            <w:shd w:val="clear" w:color="auto" w:fill="auto"/>
          </w:tcPr>
          <w:p w14:paraId="418B3621" w14:textId="77777777" w:rsidR="005D1695" w:rsidRPr="00007651" w:rsidRDefault="005D1695" w:rsidP="00C63E5B">
            <w:pPr>
              <w:spacing w:line="240" w:lineRule="auto"/>
              <w:jc w:val="center"/>
              <w:rPr>
                <w:sz w:val="18"/>
                <w:szCs w:val="18"/>
                <w:lang w:val="es-CO"/>
              </w:rPr>
            </w:pPr>
            <w:r w:rsidRPr="00007651">
              <w:rPr>
                <w:sz w:val="18"/>
                <w:szCs w:val="18"/>
                <w:lang w:val="es-CO"/>
              </w:rPr>
              <w:t>47131800</w:t>
            </w:r>
          </w:p>
        </w:tc>
        <w:tc>
          <w:tcPr>
            <w:tcW w:w="5214" w:type="dxa"/>
            <w:shd w:val="clear" w:color="auto" w:fill="auto"/>
          </w:tcPr>
          <w:p w14:paraId="14A87020" w14:textId="77777777" w:rsidR="005D1695" w:rsidRPr="00007651" w:rsidRDefault="005D1695" w:rsidP="00C63E5B">
            <w:pPr>
              <w:spacing w:line="240" w:lineRule="auto"/>
              <w:jc w:val="center"/>
              <w:rPr>
                <w:sz w:val="18"/>
                <w:szCs w:val="18"/>
                <w:lang w:val="es-CO"/>
              </w:rPr>
            </w:pPr>
            <w:r w:rsidRPr="00007651">
              <w:rPr>
                <w:sz w:val="18"/>
                <w:szCs w:val="18"/>
                <w:lang w:val="es-CO"/>
              </w:rPr>
              <w:t>Soluciones de Limpieza y Desinfección</w:t>
            </w:r>
          </w:p>
        </w:tc>
      </w:tr>
      <w:tr w:rsidR="005D1695" w:rsidRPr="00007651" w14:paraId="71ADABC5" w14:textId="77777777" w:rsidTr="000B2F13">
        <w:trPr>
          <w:trHeight w:val="63"/>
          <w:jc w:val="center"/>
        </w:trPr>
        <w:tc>
          <w:tcPr>
            <w:tcW w:w="2582" w:type="dxa"/>
            <w:shd w:val="clear" w:color="auto" w:fill="auto"/>
          </w:tcPr>
          <w:p w14:paraId="2C77E725" w14:textId="77777777" w:rsidR="005D1695" w:rsidRPr="00007651" w:rsidRDefault="005D1695" w:rsidP="00C63E5B">
            <w:pPr>
              <w:spacing w:line="240" w:lineRule="auto"/>
              <w:jc w:val="center"/>
              <w:rPr>
                <w:sz w:val="18"/>
                <w:szCs w:val="18"/>
                <w:lang w:val="es-CO"/>
              </w:rPr>
            </w:pPr>
            <w:r w:rsidRPr="00007651">
              <w:rPr>
                <w:sz w:val="18"/>
                <w:szCs w:val="18"/>
                <w:lang w:val="es-CO"/>
              </w:rPr>
              <w:t>73152100</w:t>
            </w:r>
          </w:p>
        </w:tc>
        <w:tc>
          <w:tcPr>
            <w:tcW w:w="5214" w:type="dxa"/>
            <w:shd w:val="clear" w:color="auto" w:fill="auto"/>
          </w:tcPr>
          <w:p w14:paraId="0EEB3DC7" w14:textId="77777777" w:rsidR="005D1695" w:rsidRPr="00007651" w:rsidRDefault="005D1695" w:rsidP="00C63E5B">
            <w:pPr>
              <w:spacing w:line="240" w:lineRule="auto"/>
              <w:jc w:val="center"/>
              <w:rPr>
                <w:sz w:val="18"/>
                <w:szCs w:val="18"/>
                <w:lang w:val="es-CO"/>
              </w:rPr>
            </w:pPr>
            <w:r w:rsidRPr="00007651">
              <w:rPr>
                <w:sz w:val="18"/>
                <w:szCs w:val="18"/>
                <w:lang w:val="es-CO"/>
              </w:rPr>
              <w:t>Servicios de mantenimiento y reparación de equipos de manufactura</w:t>
            </w:r>
          </w:p>
        </w:tc>
      </w:tr>
    </w:tbl>
    <w:p w14:paraId="3F59B304" w14:textId="1E2EAA49" w:rsidR="009D7646" w:rsidRDefault="009D7646" w:rsidP="00C63E5B">
      <w:pPr>
        <w:spacing w:line="240" w:lineRule="auto"/>
        <w:jc w:val="both"/>
        <w:rPr>
          <w:sz w:val="18"/>
          <w:szCs w:val="18"/>
          <w:lang w:val="es-CO"/>
        </w:rPr>
      </w:pPr>
    </w:p>
    <w:p w14:paraId="5A7D9D60" w14:textId="5EBF18BE" w:rsidR="009D7646" w:rsidRPr="00517764" w:rsidRDefault="009D7646" w:rsidP="00C63E5B">
      <w:pPr>
        <w:spacing w:line="240" w:lineRule="auto"/>
        <w:jc w:val="both"/>
        <w:rPr>
          <w:sz w:val="18"/>
          <w:szCs w:val="18"/>
          <w:lang w:val="es-CO"/>
        </w:rPr>
      </w:pPr>
      <w:r w:rsidRPr="00517764">
        <w:rPr>
          <w:sz w:val="18"/>
          <w:szCs w:val="18"/>
          <w:lang w:val="es-CO"/>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7D84B432" w14:textId="77777777" w:rsidR="00BB5F5D" w:rsidRPr="00517764" w:rsidRDefault="00BB5F5D" w:rsidP="00C63E5B">
      <w:pPr>
        <w:spacing w:line="240" w:lineRule="auto"/>
        <w:jc w:val="both"/>
        <w:rPr>
          <w:b/>
          <w:bCs/>
          <w:sz w:val="18"/>
          <w:szCs w:val="18"/>
          <w:lang w:val="es-CO"/>
        </w:rPr>
      </w:pPr>
    </w:p>
    <w:p w14:paraId="7EC23019" w14:textId="7D067BE4" w:rsidR="00BB5F5D" w:rsidRPr="00517764" w:rsidRDefault="00A55E51" w:rsidP="00C63E5B">
      <w:pPr>
        <w:spacing w:line="240" w:lineRule="auto"/>
        <w:jc w:val="both"/>
        <w:rPr>
          <w:sz w:val="18"/>
          <w:szCs w:val="18"/>
          <w:lang w:val="es-CO"/>
        </w:rPr>
      </w:pPr>
      <w:r w:rsidRPr="00517764">
        <w:rPr>
          <w:b/>
          <w:bCs/>
          <w:sz w:val="18"/>
          <w:szCs w:val="18"/>
          <w:lang w:val="es-CO"/>
        </w:rPr>
        <w:t>12</w:t>
      </w:r>
      <w:r w:rsidR="00BB5F5D" w:rsidRPr="00517764">
        <w:rPr>
          <w:b/>
          <w:bCs/>
          <w:sz w:val="18"/>
          <w:szCs w:val="18"/>
          <w:lang w:val="es-CO"/>
        </w:rPr>
        <w:t>.</w:t>
      </w:r>
      <w:r w:rsidRPr="00517764">
        <w:rPr>
          <w:b/>
          <w:bCs/>
          <w:sz w:val="18"/>
          <w:szCs w:val="18"/>
          <w:lang w:val="es-CO"/>
        </w:rPr>
        <w:t>7</w:t>
      </w:r>
      <w:r w:rsidR="00BB5F5D" w:rsidRPr="00517764">
        <w:rPr>
          <w:b/>
          <w:bCs/>
          <w:sz w:val="18"/>
          <w:szCs w:val="18"/>
          <w:lang w:val="es-CO"/>
        </w:rPr>
        <w:t>.</w:t>
      </w:r>
      <w:r w:rsidRPr="00517764">
        <w:rPr>
          <w:b/>
          <w:bCs/>
          <w:sz w:val="18"/>
          <w:szCs w:val="18"/>
          <w:lang w:val="es-CO"/>
        </w:rPr>
        <w:t>4</w:t>
      </w:r>
      <w:r w:rsidR="00BB5F5D" w:rsidRPr="00517764">
        <w:rPr>
          <w:b/>
          <w:bCs/>
          <w:sz w:val="18"/>
          <w:szCs w:val="18"/>
          <w:lang w:val="es-CO"/>
        </w:rPr>
        <w:t>.</w:t>
      </w:r>
      <w:r w:rsidR="00BB5F5D" w:rsidRPr="00517764">
        <w:rPr>
          <w:b/>
          <w:bCs/>
          <w:sz w:val="18"/>
          <w:szCs w:val="18"/>
          <w:lang w:val="es-CO"/>
        </w:rPr>
        <w:tab/>
        <w:t>ACREDITACIÓN DE LA EXPERIENCIA REQUERIDA</w:t>
      </w:r>
      <w:r w:rsidR="00BB5F5D" w:rsidRPr="00517764">
        <w:rPr>
          <w:sz w:val="18"/>
          <w:szCs w:val="18"/>
          <w:lang w:val="es-CO"/>
        </w:rPr>
        <w:t>.</w:t>
      </w:r>
    </w:p>
    <w:p w14:paraId="0567FB4F" w14:textId="77777777" w:rsidR="00B45C36" w:rsidRPr="00517764" w:rsidRDefault="00B45C36" w:rsidP="00C63E5B">
      <w:pPr>
        <w:spacing w:line="240" w:lineRule="auto"/>
        <w:jc w:val="both"/>
        <w:rPr>
          <w:sz w:val="18"/>
          <w:szCs w:val="18"/>
          <w:lang w:val="es-CO"/>
        </w:rPr>
      </w:pPr>
    </w:p>
    <w:p w14:paraId="7ABC3A85" w14:textId="2695BE82" w:rsidR="00BB5F5D" w:rsidRPr="00517764" w:rsidRDefault="00BB5F5D" w:rsidP="00C63E5B">
      <w:pPr>
        <w:spacing w:line="240" w:lineRule="auto"/>
        <w:jc w:val="both"/>
        <w:rPr>
          <w:sz w:val="18"/>
          <w:szCs w:val="18"/>
          <w:lang w:val="es-CO"/>
        </w:rPr>
      </w:pPr>
      <w:r w:rsidRPr="00517764">
        <w:rPr>
          <w:sz w:val="18"/>
          <w:szCs w:val="18"/>
          <w:lang w:val="es-CO"/>
        </w:rPr>
        <w:t xml:space="preserve">Los Proponentes acreditarán para cada uno de los Contratos aportados la siguiente información mediante alguno, o algunos, de los documentos señalados </w:t>
      </w:r>
      <w:r w:rsidR="00EB2974" w:rsidRPr="00517764">
        <w:rPr>
          <w:sz w:val="18"/>
          <w:szCs w:val="18"/>
          <w:lang w:val="es-CO"/>
        </w:rPr>
        <w:t xml:space="preserve">en </w:t>
      </w:r>
      <w:r w:rsidRPr="00517764">
        <w:rPr>
          <w:sz w:val="18"/>
          <w:szCs w:val="18"/>
          <w:lang w:val="es-CO"/>
        </w:rPr>
        <w:t>el Pliego de Condiciones:</w:t>
      </w:r>
    </w:p>
    <w:p w14:paraId="221E01DF" w14:textId="77777777" w:rsidR="00BB5F5D" w:rsidRPr="00517764" w:rsidRDefault="00BB5F5D" w:rsidP="00C63E5B">
      <w:pPr>
        <w:spacing w:line="240" w:lineRule="auto"/>
        <w:jc w:val="both"/>
        <w:rPr>
          <w:sz w:val="18"/>
          <w:szCs w:val="18"/>
          <w:lang w:val="es-CO"/>
        </w:rPr>
      </w:pPr>
    </w:p>
    <w:p w14:paraId="02F67835" w14:textId="0C61E31C" w:rsidR="00BB5F5D" w:rsidRPr="00517764" w:rsidRDefault="00BB5F5D" w:rsidP="00C63E5B">
      <w:pPr>
        <w:pStyle w:val="Prrafodelista"/>
        <w:numPr>
          <w:ilvl w:val="1"/>
          <w:numId w:val="8"/>
        </w:numPr>
        <w:spacing w:line="240" w:lineRule="auto"/>
        <w:jc w:val="both"/>
        <w:rPr>
          <w:rFonts w:ascii="Arial" w:hAnsi="Arial" w:cs="Arial"/>
          <w:sz w:val="18"/>
          <w:szCs w:val="18"/>
          <w:lang w:val="es-CO"/>
        </w:rPr>
      </w:pPr>
      <w:r w:rsidRPr="00517764">
        <w:rPr>
          <w:rFonts w:ascii="Arial" w:hAnsi="Arial" w:cs="Arial"/>
          <w:sz w:val="18"/>
          <w:szCs w:val="18"/>
          <w:lang w:val="es-CO"/>
        </w:rPr>
        <w:t>Contratante.</w:t>
      </w:r>
    </w:p>
    <w:p w14:paraId="4E096ED8" w14:textId="77777777" w:rsidR="00C66270" w:rsidRPr="00517764" w:rsidRDefault="00C66270" w:rsidP="00C63E5B">
      <w:pPr>
        <w:pStyle w:val="Prrafodelista"/>
        <w:spacing w:line="240" w:lineRule="auto"/>
        <w:ind w:left="1800"/>
        <w:jc w:val="both"/>
        <w:rPr>
          <w:rFonts w:ascii="Arial" w:hAnsi="Arial" w:cs="Arial"/>
          <w:sz w:val="18"/>
          <w:szCs w:val="18"/>
          <w:lang w:val="es-CO"/>
        </w:rPr>
      </w:pPr>
    </w:p>
    <w:p w14:paraId="52C3B320" w14:textId="2B854219" w:rsidR="00BB5F5D" w:rsidRPr="00517764" w:rsidRDefault="00BB5F5D" w:rsidP="00C63E5B">
      <w:pPr>
        <w:pStyle w:val="Prrafodelista"/>
        <w:numPr>
          <w:ilvl w:val="1"/>
          <w:numId w:val="8"/>
        </w:numPr>
        <w:spacing w:after="0" w:line="240" w:lineRule="auto"/>
        <w:jc w:val="both"/>
        <w:rPr>
          <w:rFonts w:ascii="Arial" w:hAnsi="Arial" w:cs="Arial"/>
          <w:sz w:val="18"/>
          <w:szCs w:val="18"/>
          <w:lang w:val="es-CO"/>
        </w:rPr>
      </w:pPr>
      <w:r w:rsidRPr="00517764">
        <w:rPr>
          <w:rFonts w:ascii="Arial" w:hAnsi="Arial" w:cs="Arial"/>
          <w:sz w:val="18"/>
          <w:szCs w:val="18"/>
          <w:lang w:val="es-CO"/>
        </w:rPr>
        <w:t>Objeto del Contrato.</w:t>
      </w:r>
    </w:p>
    <w:p w14:paraId="31B7DE31" w14:textId="77777777" w:rsidR="00C66270" w:rsidRPr="00517764" w:rsidRDefault="00C66270" w:rsidP="00C63E5B">
      <w:pPr>
        <w:spacing w:line="240" w:lineRule="auto"/>
        <w:jc w:val="both"/>
        <w:rPr>
          <w:sz w:val="18"/>
          <w:szCs w:val="18"/>
          <w:lang w:val="es-CO"/>
        </w:rPr>
      </w:pPr>
    </w:p>
    <w:p w14:paraId="38BBBED2" w14:textId="384660C9" w:rsidR="00BB5F5D" w:rsidRPr="00517764" w:rsidRDefault="00BB5F5D" w:rsidP="00C63E5B">
      <w:pPr>
        <w:pStyle w:val="Prrafodelista"/>
        <w:numPr>
          <w:ilvl w:val="1"/>
          <w:numId w:val="8"/>
        </w:numPr>
        <w:spacing w:after="0" w:line="240" w:lineRule="auto"/>
        <w:jc w:val="both"/>
        <w:rPr>
          <w:rFonts w:ascii="Arial" w:hAnsi="Arial" w:cs="Arial"/>
          <w:sz w:val="18"/>
          <w:szCs w:val="18"/>
          <w:lang w:val="es-CO"/>
        </w:rPr>
      </w:pPr>
      <w:r w:rsidRPr="00517764">
        <w:rPr>
          <w:rFonts w:ascii="Arial" w:hAnsi="Arial" w:cs="Arial"/>
          <w:sz w:val="18"/>
          <w:szCs w:val="18"/>
          <w:lang w:val="es-CO"/>
        </w:rPr>
        <w:t>Principales actividades ejecutadas.</w:t>
      </w:r>
    </w:p>
    <w:p w14:paraId="4F907C3F" w14:textId="77777777" w:rsidR="00C66270" w:rsidRPr="00517764" w:rsidRDefault="00C66270" w:rsidP="00C63E5B">
      <w:pPr>
        <w:spacing w:line="240" w:lineRule="auto"/>
        <w:jc w:val="both"/>
        <w:rPr>
          <w:sz w:val="18"/>
          <w:szCs w:val="18"/>
          <w:lang w:val="es-CO"/>
        </w:rPr>
      </w:pPr>
    </w:p>
    <w:p w14:paraId="5A4C538D" w14:textId="77777777" w:rsidR="00C66270" w:rsidRPr="00517764" w:rsidRDefault="00BB5F5D" w:rsidP="00C63E5B">
      <w:pPr>
        <w:pStyle w:val="Prrafodelista"/>
        <w:numPr>
          <w:ilvl w:val="1"/>
          <w:numId w:val="8"/>
        </w:numPr>
        <w:spacing w:line="240" w:lineRule="auto"/>
        <w:jc w:val="both"/>
        <w:rPr>
          <w:rFonts w:ascii="Arial" w:hAnsi="Arial" w:cs="Arial"/>
          <w:sz w:val="18"/>
          <w:szCs w:val="18"/>
          <w:lang w:val="es-CO"/>
        </w:rPr>
      </w:pPr>
      <w:r w:rsidRPr="00517764">
        <w:rPr>
          <w:rFonts w:ascii="Arial" w:hAnsi="Arial" w:cs="Arial"/>
          <w:sz w:val="18"/>
          <w:szCs w:val="18"/>
          <w:lang w:val="es-CO"/>
        </w:rPr>
        <w:t>La fecha de iniciación de la ejecución del Contrato: Esta fecha es diferente a la de suscripción del Contrato, a menos que de los documentos del numeral 7.4.1.5 de forma expresa así se determine.</w:t>
      </w:r>
    </w:p>
    <w:p w14:paraId="3D2E2895" w14:textId="77777777" w:rsidR="00C66270" w:rsidRPr="00517764" w:rsidRDefault="00C66270" w:rsidP="00C63E5B">
      <w:pPr>
        <w:pStyle w:val="Prrafodelista"/>
        <w:spacing w:line="240" w:lineRule="auto"/>
        <w:rPr>
          <w:rFonts w:ascii="Arial" w:hAnsi="Arial" w:cs="Arial"/>
          <w:sz w:val="18"/>
          <w:szCs w:val="18"/>
          <w:lang w:val="es-CO"/>
        </w:rPr>
      </w:pPr>
    </w:p>
    <w:p w14:paraId="72B25399" w14:textId="3AE41026" w:rsidR="00BB5F5D" w:rsidRPr="00517764" w:rsidRDefault="00BB5F5D" w:rsidP="00C63E5B">
      <w:pPr>
        <w:pStyle w:val="Prrafodelista"/>
        <w:spacing w:after="0" w:line="240" w:lineRule="auto"/>
        <w:ind w:left="1800"/>
        <w:jc w:val="both"/>
        <w:rPr>
          <w:rFonts w:ascii="Arial" w:hAnsi="Arial" w:cs="Arial"/>
          <w:sz w:val="18"/>
          <w:szCs w:val="18"/>
          <w:lang w:val="es-CO"/>
        </w:rPr>
      </w:pPr>
      <w:r w:rsidRPr="00517764">
        <w:rPr>
          <w:rFonts w:ascii="Arial" w:hAnsi="Arial" w:cs="Arial"/>
          <w:sz w:val="18"/>
          <w:szCs w:val="18"/>
          <w:lang w:val="es-CO"/>
        </w:rPr>
        <w:t>Si en los documentos válidos aportados para la acreditación de experiencia solo se evidencia fecha (mes, año) de suscripción y/o inicio del contrato: se tendrá en cuenta el último día del mes que se encuentre señalado en la certificación.</w:t>
      </w:r>
    </w:p>
    <w:p w14:paraId="3E3E1A54" w14:textId="77777777" w:rsidR="00BB5F5D" w:rsidRPr="00517764" w:rsidRDefault="00BB5F5D" w:rsidP="00C63E5B">
      <w:pPr>
        <w:spacing w:line="240" w:lineRule="auto"/>
        <w:jc w:val="both"/>
        <w:rPr>
          <w:sz w:val="18"/>
          <w:szCs w:val="18"/>
          <w:lang w:val="es-CO"/>
        </w:rPr>
      </w:pPr>
    </w:p>
    <w:p w14:paraId="2B6221B5" w14:textId="77777777" w:rsidR="00C66270" w:rsidRPr="00517764" w:rsidRDefault="00BB5F5D" w:rsidP="00C63E5B">
      <w:pPr>
        <w:pStyle w:val="Prrafodelista"/>
        <w:numPr>
          <w:ilvl w:val="1"/>
          <w:numId w:val="8"/>
        </w:numPr>
        <w:spacing w:after="0" w:line="240" w:lineRule="auto"/>
        <w:jc w:val="both"/>
        <w:rPr>
          <w:rFonts w:ascii="Arial" w:hAnsi="Arial" w:cs="Arial"/>
          <w:sz w:val="18"/>
          <w:szCs w:val="18"/>
          <w:lang w:val="es-CO"/>
        </w:rPr>
      </w:pPr>
      <w:r w:rsidRPr="00517764">
        <w:rPr>
          <w:rFonts w:ascii="Arial" w:hAnsi="Arial" w:cs="Arial"/>
          <w:sz w:val="18"/>
          <w:szCs w:val="18"/>
          <w:lang w:val="es-CO"/>
        </w:rPr>
        <w:t>La fecha de terminación de la ejecución del Contrato: Esta fecha corresponde al momento de terminación de la ejecución del Contrato, por lo que no necesariamente coincide con la fecha de entrega y/o recibo final, liquidación, o acta final, salvo que de los documentos del numeral 7.4.1.5 de forma expresa así se determine.</w:t>
      </w:r>
    </w:p>
    <w:p w14:paraId="0658F5CE" w14:textId="77777777" w:rsidR="00C66270" w:rsidRPr="00517764" w:rsidRDefault="00C66270" w:rsidP="00C63E5B">
      <w:pPr>
        <w:pStyle w:val="Prrafodelista"/>
        <w:spacing w:line="240" w:lineRule="auto"/>
        <w:ind w:left="1800"/>
        <w:jc w:val="both"/>
        <w:rPr>
          <w:rFonts w:ascii="Arial" w:hAnsi="Arial" w:cs="Arial"/>
          <w:sz w:val="18"/>
          <w:szCs w:val="18"/>
          <w:lang w:val="es-CO"/>
        </w:rPr>
      </w:pPr>
    </w:p>
    <w:p w14:paraId="7DA1446B" w14:textId="6EB3E4AF" w:rsidR="00BB5F5D" w:rsidRPr="00517764" w:rsidRDefault="00BB5F5D" w:rsidP="00C63E5B">
      <w:pPr>
        <w:pStyle w:val="Prrafodelista"/>
        <w:spacing w:after="0" w:line="240" w:lineRule="auto"/>
        <w:ind w:left="1800"/>
        <w:jc w:val="both"/>
        <w:rPr>
          <w:rFonts w:ascii="Arial" w:hAnsi="Arial" w:cs="Arial"/>
          <w:sz w:val="18"/>
          <w:szCs w:val="18"/>
          <w:lang w:val="es-CO"/>
        </w:rPr>
      </w:pPr>
      <w:r w:rsidRPr="00517764">
        <w:rPr>
          <w:rFonts w:ascii="Arial" w:hAnsi="Arial" w:cs="Arial"/>
          <w:sz w:val="18"/>
          <w:szCs w:val="18"/>
          <w:lang w:val="es-CO"/>
        </w:rPr>
        <w:t>Si en los documentos válidos aportados para la acreditación de experiencia solo se evidencia fecha (mes, año) de terminación del Contrato: se tendrá en cuenta el primer día del mes que se encuentre señalado en la certificación.</w:t>
      </w:r>
    </w:p>
    <w:p w14:paraId="2ECAB74E" w14:textId="77777777" w:rsidR="00BB5F5D" w:rsidRPr="00517764" w:rsidRDefault="00BB5F5D" w:rsidP="00C63E5B">
      <w:pPr>
        <w:spacing w:line="240" w:lineRule="auto"/>
        <w:jc w:val="both"/>
        <w:rPr>
          <w:sz w:val="18"/>
          <w:szCs w:val="18"/>
          <w:lang w:val="es-CO"/>
        </w:rPr>
      </w:pPr>
    </w:p>
    <w:p w14:paraId="31E6FDAF" w14:textId="5CDB4F34" w:rsidR="00BB5F5D" w:rsidRPr="00517764" w:rsidRDefault="00BB5F5D" w:rsidP="00C63E5B">
      <w:pPr>
        <w:pStyle w:val="Prrafodelista"/>
        <w:numPr>
          <w:ilvl w:val="1"/>
          <w:numId w:val="8"/>
        </w:numPr>
        <w:spacing w:after="0" w:line="240" w:lineRule="auto"/>
        <w:jc w:val="both"/>
        <w:rPr>
          <w:rFonts w:ascii="Arial" w:hAnsi="Arial" w:cs="Arial"/>
          <w:sz w:val="18"/>
          <w:szCs w:val="18"/>
          <w:lang w:val="es-CO"/>
        </w:rPr>
      </w:pPr>
      <w:r w:rsidRPr="00517764">
        <w:rPr>
          <w:rFonts w:ascii="Arial" w:hAnsi="Arial" w:cs="Arial"/>
          <w:sz w:val="18"/>
          <w:szCs w:val="18"/>
          <w:lang w:val="es-CO"/>
        </w:rPr>
        <w:t>Nombre y cargo de la persona que expide la certificación.</w:t>
      </w:r>
    </w:p>
    <w:p w14:paraId="059EEDF5" w14:textId="77777777" w:rsidR="00BB5F5D" w:rsidRPr="00517764" w:rsidRDefault="00BB5F5D" w:rsidP="00C63E5B">
      <w:pPr>
        <w:spacing w:line="240" w:lineRule="auto"/>
        <w:jc w:val="both"/>
        <w:rPr>
          <w:sz w:val="18"/>
          <w:szCs w:val="18"/>
          <w:lang w:val="es-CO"/>
        </w:rPr>
      </w:pPr>
    </w:p>
    <w:p w14:paraId="3D1B7924" w14:textId="505ABED8" w:rsidR="00BB5F5D" w:rsidRPr="00517764" w:rsidRDefault="00BB5F5D" w:rsidP="00C63E5B">
      <w:pPr>
        <w:pStyle w:val="Prrafodelista"/>
        <w:numPr>
          <w:ilvl w:val="1"/>
          <w:numId w:val="8"/>
        </w:numPr>
        <w:spacing w:after="0" w:line="240" w:lineRule="auto"/>
        <w:jc w:val="both"/>
        <w:rPr>
          <w:rFonts w:ascii="Arial" w:hAnsi="Arial" w:cs="Arial"/>
          <w:sz w:val="18"/>
          <w:szCs w:val="18"/>
          <w:lang w:val="es-CO"/>
        </w:rPr>
      </w:pPr>
      <w:r w:rsidRPr="00517764">
        <w:rPr>
          <w:rFonts w:ascii="Arial" w:hAnsi="Arial" w:cs="Arial"/>
          <w:sz w:val="18"/>
          <w:szCs w:val="18"/>
          <w:lang w:val="es-CO"/>
        </w:rPr>
        <w:t>El porcentaje de participación del integrante del Contratista plural.</w:t>
      </w:r>
    </w:p>
    <w:p w14:paraId="62032933" w14:textId="77777777" w:rsidR="00BB5F5D" w:rsidRPr="00517764" w:rsidRDefault="00BB5F5D" w:rsidP="00C63E5B">
      <w:pPr>
        <w:spacing w:line="240" w:lineRule="auto"/>
        <w:jc w:val="both"/>
        <w:rPr>
          <w:sz w:val="18"/>
          <w:szCs w:val="18"/>
          <w:lang w:val="es-CO"/>
        </w:rPr>
      </w:pPr>
    </w:p>
    <w:p w14:paraId="79408805" w14:textId="77777777" w:rsidR="00C66270" w:rsidRPr="00517764" w:rsidRDefault="00C66270" w:rsidP="00C63E5B">
      <w:pPr>
        <w:spacing w:line="240" w:lineRule="auto"/>
        <w:jc w:val="both"/>
        <w:rPr>
          <w:sz w:val="18"/>
          <w:szCs w:val="18"/>
          <w:lang w:val="es-CO"/>
        </w:rPr>
      </w:pPr>
    </w:p>
    <w:p w14:paraId="2E50828A" w14:textId="59AC963B" w:rsidR="00BB5F5D" w:rsidRPr="00517764" w:rsidRDefault="00A55E51" w:rsidP="00C63E5B">
      <w:pPr>
        <w:spacing w:line="240" w:lineRule="auto"/>
        <w:jc w:val="both"/>
        <w:rPr>
          <w:b/>
          <w:bCs/>
          <w:sz w:val="18"/>
          <w:szCs w:val="18"/>
          <w:lang w:val="es-CO"/>
        </w:rPr>
      </w:pPr>
      <w:r w:rsidRPr="00517764">
        <w:rPr>
          <w:b/>
          <w:bCs/>
          <w:sz w:val="18"/>
          <w:szCs w:val="18"/>
          <w:lang w:val="es-CO"/>
        </w:rPr>
        <w:t>12</w:t>
      </w:r>
      <w:r w:rsidR="00BB5F5D" w:rsidRPr="00517764">
        <w:rPr>
          <w:b/>
          <w:bCs/>
          <w:sz w:val="18"/>
          <w:szCs w:val="18"/>
          <w:lang w:val="es-CO"/>
        </w:rPr>
        <w:t>.</w:t>
      </w:r>
      <w:r w:rsidRPr="00517764">
        <w:rPr>
          <w:b/>
          <w:bCs/>
          <w:sz w:val="18"/>
          <w:szCs w:val="18"/>
          <w:lang w:val="es-CO"/>
        </w:rPr>
        <w:t>7</w:t>
      </w:r>
      <w:r w:rsidR="00BB5F5D" w:rsidRPr="00517764">
        <w:rPr>
          <w:b/>
          <w:bCs/>
          <w:sz w:val="18"/>
          <w:szCs w:val="18"/>
          <w:lang w:val="es-CO"/>
        </w:rPr>
        <w:t>.</w:t>
      </w:r>
      <w:r w:rsidRPr="00517764">
        <w:rPr>
          <w:b/>
          <w:bCs/>
          <w:sz w:val="18"/>
          <w:szCs w:val="18"/>
          <w:lang w:val="es-CO"/>
        </w:rPr>
        <w:t>5</w:t>
      </w:r>
      <w:r w:rsidR="00BB5F5D" w:rsidRPr="00517764">
        <w:rPr>
          <w:b/>
          <w:bCs/>
          <w:sz w:val="18"/>
          <w:szCs w:val="18"/>
          <w:lang w:val="es-CO"/>
        </w:rPr>
        <w:t>.</w:t>
      </w:r>
      <w:r w:rsidR="00EB2974" w:rsidRPr="00517764">
        <w:rPr>
          <w:b/>
          <w:bCs/>
          <w:sz w:val="18"/>
          <w:szCs w:val="18"/>
          <w:lang w:val="es-CO"/>
        </w:rPr>
        <w:t xml:space="preserve"> </w:t>
      </w:r>
      <w:r w:rsidR="00BB5F5D" w:rsidRPr="00517764">
        <w:rPr>
          <w:b/>
          <w:bCs/>
          <w:sz w:val="18"/>
          <w:szCs w:val="18"/>
          <w:lang w:val="es-CO"/>
        </w:rPr>
        <w:t>DOCUMENTOS</w:t>
      </w:r>
      <w:r w:rsidR="00BB5F5D" w:rsidRPr="00517764">
        <w:rPr>
          <w:b/>
          <w:bCs/>
          <w:sz w:val="18"/>
          <w:szCs w:val="18"/>
          <w:lang w:val="es-CO"/>
        </w:rPr>
        <w:tab/>
        <w:t>VÁLIDOS</w:t>
      </w:r>
      <w:r w:rsidR="00BB5F5D" w:rsidRPr="00517764">
        <w:rPr>
          <w:b/>
          <w:bCs/>
          <w:sz w:val="18"/>
          <w:szCs w:val="18"/>
          <w:lang w:val="es-CO"/>
        </w:rPr>
        <w:tab/>
        <w:t>PARA</w:t>
      </w:r>
      <w:r w:rsidR="00BB5F5D" w:rsidRPr="00517764">
        <w:rPr>
          <w:b/>
          <w:bCs/>
          <w:sz w:val="18"/>
          <w:szCs w:val="18"/>
          <w:lang w:val="es-CO"/>
        </w:rPr>
        <w:tab/>
        <w:t>LA</w:t>
      </w:r>
      <w:r w:rsidR="00BB5F5D" w:rsidRPr="00517764">
        <w:rPr>
          <w:b/>
          <w:bCs/>
          <w:sz w:val="18"/>
          <w:szCs w:val="18"/>
          <w:lang w:val="es-CO"/>
        </w:rPr>
        <w:tab/>
        <w:t>ACREDITACIÓN</w:t>
      </w:r>
      <w:r w:rsidR="00BB5F5D" w:rsidRPr="00517764">
        <w:rPr>
          <w:b/>
          <w:bCs/>
          <w:sz w:val="18"/>
          <w:szCs w:val="18"/>
          <w:lang w:val="es-CO"/>
        </w:rPr>
        <w:tab/>
        <w:t>DE</w:t>
      </w:r>
      <w:r w:rsidR="00BB5F5D" w:rsidRPr="00517764">
        <w:rPr>
          <w:b/>
          <w:bCs/>
          <w:sz w:val="18"/>
          <w:szCs w:val="18"/>
          <w:lang w:val="es-CO"/>
        </w:rPr>
        <w:tab/>
        <w:t>LA</w:t>
      </w:r>
      <w:r w:rsidR="00BB5F5D" w:rsidRPr="00517764">
        <w:rPr>
          <w:b/>
          <w:bCs/>
          <w:sz w:val="18"/>
          <w:szCs w:val="18"/>
          <w:lang w:val="es-CO"/>
        </w:rPr>
        <w:tab/>
        <w:t>EXPERIENCIA REQUERIDA</w:t>
      </w:r>
    </w:p>
    <w:p w14:paraId="61ACA905" w14:textId="77777777" w:rsidR="00BB5F5D" w:rsidRPr="00517764" w:rsidRDefault="00BB5F5D" w:rsidP="00C63E5B">
      <w:pPr>
        <w:spacing w:line="240" w:lineRule="auto"/>
        <w:jc w:val="both"/>
        <w:rPr>
          <w:sz w:val="18"/>
          <w:szCs w:val="18"/>
          <w:lang w:val="es-CO"/>
        </w:rPr>
      </w:pPr>
    </w:p>
    <w:p w14:paraId="780E39F0" w14:textId="50BCE29B" w:rsidR="00BB5F5D" w:rsidRPr="00517764" w:rsidRDefault="00BB5F5D" w:rsidP="00C63E5B">
      <w:pPr>
        <w:spacing w:line="240" w:lineRule="auto"/>
        <w:jc w:val="both"/>
        <w:rPr>
          <w:sz w:val="18"/>
          <w:szCs w:val="18"/>
          <w:lang w:val="es-CO"/>
        </w:rPr>
      </w:pPr>
      <w:r w:rsidRPr="00517764">
        <w:rPr>
          <w:sz w:val="18"/>
          <w:szCs w:val="18"/>
          <w:lang w:val="es-CO"/>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el Contratista o el interventor, según corresponda. En caso de existir discrepancias entre dos (2) o más documentos aportados por el Proponente para la acreditación de la experiencia, se tendrá en cuenta el orden</w:t>
      </w:r>
      <w:r w:rsidR="007D6879" w:rsidRPr="00517764">
        <w:rPr>
          <w:sz w:val="18"/>
          <w:szCs w:val="18"/>
          <w:lang w:val="es-CO"/>
        </w:rPr>
        <w:t xml:space="preserve"> </w:t>
      </w:r>
      <w:r w:rsidRPr="00517764">
        <w:rPr>
          <w:sz w:val="18"/>
          <w:szCs w:val="18"/>
          <w:lang w:val="es-CO"/>
        </w:rPr>
        <w:t>de prevalencia indicado a continuación:</w:t>
      </w:r>
    </w:p>
    <w:p w14:paraId="54D1B41B" w14:textId="77777777" w:rsidR="00BB5F5D" w:rsidRPr="00517764" w:rsidRDefault="00BB5F5D" w:rsidP="00C63E5B">
      <w:pPr>
        <w:spacing w:line="240" w:lineRule="auto"/>
        <w:jc w:val="both"/>
        <w:rPr>
          <w:sz w:val="18"/>
          <w:szCs w:val="18"/>
          <w:lang w:val="es-CO"/>
        </w:rPr>
      </w:pPr>
    </w:p>
    <w:p w14:paraId="0BF75CD5" w14:textId="456C7CCA" w:rsidR="00BB5F5D" w:rsidRPr="00517764" w:rsidRDefault="00BB5F5D" w:rsidP="00C63E5B">
      <w:pPr>
        <w:pStyle w:val="Prrafodelista"/>
        <w:numPr>
          <w:ilvl w:val="0"/>
          <w:numId w:val="22"/>
        </w:numPr>
        <w:spacing w:line="240" w:lineRule="auto"/>
        <w:jc w:val="both"/>
        <w:rPr>
          <w:rFonts w:ascii="Arial" w:hAnsi="Arial" w:cs="Arial"/>
          <w:sz w:val="18"/>
          <w:szCs w:val="18"/>
          <w:lang w:val="es-CO"/>
        </w:rPr>
      </w:pPr>
      <w:r w:rsidRPr="00517764">
        <w:rPr>
          <w:rFonts w:ascii="Arial" w:hAnsi="Arial" w:cs="Arial"/>
          <w:sz w:val="18"/>
          <w:szCs w:val="18"/>
          <w:lang w:val="es-CO"/>
        </w:rPr>
        <w:t>Acta de liquidación.</w:t>
      </w:r>
    </w:p>
    <w:p w14:paraId="2BB115DF" w14:textId="4DD53924" w:rsidR="00BB5F5D" w:rsidRPr="00517764" w:rsidRDefault="00BB5F5D" w:rsidP="00C63E5B">
      <w:pPr>
        <w:pStyle w:val="Prrafodelista"/>
        <w:numPr>
          <w:ilvl w:val="0"/>
          <w:numId w:val="22"/>
        </w:numPr>
        <w:spacing w:line="240" w:lineRule="auto"/>
        <w:jc w:val="both"/>
        <w:rPr>
          <w:rFonts w:ascii="Arial" w:hAnsi="Arial" w:cs="Arial"/>
          <w:sz w:val="18"/>
          <w:szCs w:val="18"/>
          <w:lang w:val="es-CO"/>
        </w:rPr>
      </w:pPr>
      <w:r w:rsidRPr="00517764">
        <w:rPr>
          <w:rFonts w:ascii="Arial" w:hAnsi="Arial" w:cs="Arial"/>
          <w:sz w:val="18"/>
          <w:szCs w:val="18"/>
          <w:lang w:val="es-CO"/>
        </w:rPr>
        <w:t>Acta de entrega, terminación, final o de recibo definitivo.</w:t>
      </w:r>
    </w:p>
    <w:p w14:paraId="43A0D238" w14:textId="6A30A93E" w:rsidR="00BB5F5D" w:rsidRPr="00517764" w:rsidRDefault="00BB5F5D" w:rsidP="00C63E5B">
      <w:pPr>
        <w:pStyle w:val="Prrafodelista"/>
        <w:numPr>
          <w:ilvl w:val="0"/>
          <w:numId w:val="22"/>
        </w:numPr>
        <w:spacing w:line="240" w:lineRule="auto"/>
        <w:jc w:val="both"/>
        <w:rPr>
          <w:rFonts w:ascii="Arial" w:hAnsi="Arial" w:cs="Arial"/>
          <w:sz w:val="18"/>
          <w:szCs w:val="18"/>
          <w:lang w:val="es-CO"/>
        </w:rPr>
      </w:pPr>
      <w:r w:rsidRPr="00517764">
        <w:rPr>
          <w:rFonts w:ascii="Arial" w:hAnsi="Arial" w:cs="Arial"/>
          <w:sz w:val="18"/>
          <w:szCs w:val="18"/>
          <w:lang w:val="es-CO"/>
        </w:rPr>
        <w:t>Certificación de experiencia. Expedida con posterioridad a la fecha de terminación del Contrato en la que conste el recibo a satisfacción, suscrita por quien esté en capacidad u obligación de hacerlo.</w:t>
      </w:r>
    </w:p>
    <w:p w14:paraId="1C7097B0" w14:textId="10369655" w:rsidR="00BB5F5D" w:rsidRPr="00517764" w:rsidRDefault="00BB5F5D" w:rsidP="00C63E5B">
      <w:pPr>
        <w:pStyle w:val="Prrafodelista"/>
        <w:numPr>
          <w:ilvl w:val="0"/>
          <w:numId w:val="22"/>
        </w:numPr>
        <w:spacing w:line="240" w:lineRule="auto"/>
        <w:jc w:val="both"/>
        <w:rPr>
          <w:rFonts w:ascii="Arial" w:hAnsi="Arial" w:cs="Arial"/>
          <w:sz w:val="18"/>
          <w:szCs w:val="18"/>
          <w:lang w:val="es-CO"/>
        </w:rPr>
      </w:pPr>
      <w:r w:rsidRPr="00517764">
        <w:rPr>
          <w:rFonts w:ascii="Arial" w:hAnsi="Arial" w:cs="Arial"/>
          <w:sz w:val="18"/>
          <w:szCs w:val="18"/>
          <w:lang w:val="es-CO"/>
        </w:rPr>
        <w:t>Acta de inicio o la orden de inicio. La misma solo será válida para efectos de acreditar la fecha de inicio.</w:t>
      </w:r>
    </w:p>
    <w:p w14:paraId="1DA05E57" w14:textId="5D352F1F" w:rsidR="00BB5F5D" w:rsidRPr="00517764" w:rsidRDefault="00BB5F5D" w:rsidP="00C63E5B">
      <w:pPr>
        <w:pStyle w:val="Prrafodelista"/>
        <w:numPr>
          <w:ilvl w:val="0"/>
          <w:numId w:val="22"/>
        </w:numPr>
        <w:spacing w:line="240" w:lineRule="auto"/>
        <w:jc w:val="both"/>
        <w:rPr>
          <w:rFonts w:ascii="Arial" w:hAnsi="Arial" w:cs="Arial"/>
          <w:sz w:val="18"/>
          <w:szCs w:val="18"/>
          <w:lang w:val="es-CO"/>
        </w:rPr>
      </w:pPr>
      <w:r w:rsidRPr="00517764">
        <w:rPr>
          <w:rFonts w:ascii="Arial" w:hAnsi="Arial" w:cs="Arial"/>
          <w:sz w:val="18"/>
          <w:szCs w:val="18"/>
          <w:lang w:val="es-CO"/>
        </w:rPr>
        <w:t xml:space="preserve">Para los contratos que hayan sido objeto de cesión, el Contrato deberá encontrarse inscrito y clasificado en el RUP o en uno o alguno de los documentos considerados como válidos para la acreditación de </w:t>
      </w:r>
      <w:r w:rsidRPr="00517764">
        <w:rPr>
          <w:rFonts w:ascii="Arial" w:hAnsi="Arial" w:cs="Arial"/>
          <w:sz w:val="18"/>
          <w:szCs w:val="18"/>
          <w:lang w:val="es-CO"/>
        </w:rPr>
        <w:lastRenderedPageBreak/>
        <w:t>experiencia de la persona jurídica o natural cesionaria, según aplique. La experiencia se admitirá para el cesionario y no se reconocerá experiencia alguna al cedente.</w:t>
      </w:r>
    </w:p>
    <w:p w14:paraId="0F7DE14E" w14:textId="77777777" w:rsidR="00C66270" w:rsidRPr="00517764" w:rsidRDefault="00C66270" w:rsidP="00C63E5B">
      <w:pPr>
        <w:pStyle w:val="Prrafodelista"/>
        <w:spacing w:line="240" w:lineRule="auto"/>
        <w:ind w:left="1080"/>
        <w:jc w:val="both"/>
        <w:rPr>
          <w:rFonts w:ascii="Arial" w:hAnsi="Arial" w:cs="Arial"/>
          <w:sz w:val="18"/>
          <w:szCs w:val="18"/>
          <w:lang w:val="es-CO"/>
        </w:rPr>
      </w:pPr>
    </w:p>
    <w:p w14:paraId="2C4FF212" w14:textId="7034723B" w:rsidR="00BB5F5D" w:rsidRPr="00517764" w:rsidRDefault="00A55E51" w:rsidP="00C63E5B">
      <w:pPr>
        <w:spacing w:line="240" w:lineRule="auto"/>
        <w:jc w:val="both"/>
        <w:rPr>
          <w:b/>
          <w:bCs/>
          <w:sz w:val="18"/>
          <w:szCs w:val="18"/>
          <w:lang w:val="es-CO"/>
        </w:rPr>
      </w:pPr>
      <w:r w:rsidRPr="00517764">
        <w:rPr>
          <w:b/>
          <w:bCs/>
          <w:sz w:val="18"/>
          <w:szCs w:val="18"/>
          <w:lang w:val="es-CO"/>
        </w:rPr>
        <w:t>12.8</w:t>
      </w:r>
      <w:r w:rsidR="00BB5F5D" w:rsidRPr="00517764">
        <w:rPr>
          <w:b/>
          <w:bCs/>
          <w:sz w:val="18"/>
          <w:szCs w:val="18"/>
          <w:lang w:val="es-CO"/>
        </w:rPr>
        <w:t>.</w:t>
      </w:r>
      <w:r w:rsidR="00BB5F5D" w:rsidRPr="00517764">
        <w:rPr>
          <w:b/>
          <w:bCs/>
          <w:sz w:val="18"/>
          <w:szCs w:val="18"/>
          <w:lang w:val="es-CO"/>
        </w:rPr>
        <w:tab/>
        <w:t>PARA SUBCONTRATOS.</w:t>
      </w:r>
    </w:p>
    <w:p w14:paraId="12065470" w14:textId="77777777" w:rsidR="00BB5F5D" w:rsidRPr="00517764" w:rsidRDefault="00BB5F5D" w:rsidP="00C63E5B">
      <w:pPr>
        <w:spacing w:line="240" w:lineRule="auto"/>
        <w:jc w:val="both"/>
        <w:rPr>
          <w:sz w:val="18"/>
          <w:szCs w:val="18"/>
          <w:lang w:val="es-CO"/>
        </w:rPr>
      </w:pPr>
    </w:p>
    <w:p w14:paraId="17E2137F" w14:textId="77777777" w:rsidR="00BB5F5D" w:rsidRPr="00517764" w:rsidRDefault="00BB5F5D" w:rsidP="00C63E5B">
      <w:pPr>
        <w:spacing w:line="240" w:lineRule="auto"/>
        <w:jc w:val="both"/>
        <w:rPr>
          <w:sz w:val="18"/>
          <w:szCs w:val="18"/>
          <w:lang w:val="es-CO"/>
        </w:rPr>
      </w:pPr>
      <w:r w:rsidRPr="00517764">
        <w:rPr>
          <w:sz w:val="18"/>
          <w:szCs w:val="18"/>
          <w:lang w:val="es-CO"/>
        </w:rPr>
        <w:t>Para el presente proceso de selección no es posible acreditar experiencia a partir de subcontrataciones efectuadas con terceros.</w:t>
      </w:r>
    </w:p>
    <w:p w14:paraId="5712BB90" w14:textId="77777777" w:rsidR="00BB5F5D" w:rsidRPr="00517764" w:rsidRDefault="00BB5F5D" w:rsidP="00C63E5B">
      <w:pPr>
        <w:spacing w:line="240" w:lineRule="auto"/>
        <w:jc w:val="both"/>
        <w:rPr>
          <w:sz w:val="18"/>
          <w:szCs w:val="18"/>
          <w:lang w:val="es-CO"/>
        </w:rPr>
      </w:pPr>
    </w:p>
    <w:p w14:paraId="0CE877FE" w14:textId="77777777" w:rsidR="00C66270" w:rsidRPr="00517764" w:rsidRDefault="00C66270" w:rsidP="00C63E5B">
      <w:pPr>
        <w:spacing w:line="240" w:lineRule="auto"/>
        <w:jc w:val="both"/>
        <w:rPr>
          <w:sz w:val="18"/>
          <w:szCs w:val="18"/>
          <w:lang w:val="es-CO"/>
        </w:rPr>
      </w:pPr>
    </w:p>
    <w:p w14:paraId="04B267A5" w14:textId="12437DD1" w:rsidR="00BB5F5D" w:rsidRPr="00517764" w:rsidRDefault="00A55E51" w:rsidP="00C63E5B">
      <w:pPr>
        <w:spacing w:line="240" w:lineRule="auto"/>
        <w:jc w:val="both"/>
        <w:rPr>
          <w:b/>
          <w:bCs/>
          <w:sz w:val="18"/>
          <w:szCs w:val="18"/>
          <w:lang w:val="es-CO"/>
        </w:rPr>
      </w:pPr>
      <w:r w:rsidRPr="00517764">
        <w:rPr>
          <w:b/>
          <w:bCs/>
          <w:sz w:val="18"/>
          <w:szCs w:val="18"/>
          <w:lang w:val="es-CO"/>
        </w:rPr>
        <w:t>12.9</w:t>
      </w:r>
      <w:r w:rsidR="00BB5F5D" w:rsidRPr="00517764">
        <w:rPr>
          <w:b/>
          <w:bCs/>
          <w:sz w:val="18"/>
          <w:szCs w:val="18"/>
          <w:lang w:val="es-CO"/>
        </w:rPr>
        <w:t>.</w:t>
      </w:r>
      <w:r w:rsidR="00BB5F5D" w:rsidRPr="00517764">
        <w:rPr>
          <w:b/>
          <w:bCs/>
          <w:sz w:val="18"/>
          <w:szCs w:val="18"/>
          <w:lang w:val="es-CO"/>
        </w:rPr>
        <w:tab/>
        <w:t>REQUERIMIENTOS TÉCNICOS.</w:t>
      </w:r>
    </w:p>
    <w:p w14:paraId="4B3EE0BC" w14:textId="77777777" w:rsidR="00BB5F5D" w:rsidRPr="00517764" w:rsidRDefault="00BB5F5D" w:rsidP="00C63E5B">
      <w:pPr>
        <w:spacing w:line="240" w:lineRule="auto"/>
        <w:jc w:val="both"/>
        <w:rPr>
          <w:sz w:val="18"/>
          <w:szCs w:val="18"/>
          <w:lang w:val="es-CO"/>
        </w:rPr>
      </w:pPr>
    </w:p>
    <w:p w14:paraId="46406430" w14:textId="77777777" w:rsidR="00BB5F5D" w:rsidRPr="00517764" w:rsidRDefault="00BB5F5D" w:rsidP="00C63E5B">
      <w:pPr>
        <w:spacing w:line="240" w:lineRule="auto"/>
        <w:jc w:val="both"/>
        <w:rPr>
          <w:sz w:val="18"/>
          <w:szCs w:val="18"/>
          <w:lang w:val="es-CO"/>
        </w:rPr>
      </w:pPr>
      <w:r w:rsidRPr="00517764">
        <w:rPr>
          <w:sz w:val="18"/>
          <w:szCs w:val="18"/>
          <w:lang w:val="es-CO"/>
        </w:rPr>
        <w:t>Mediante certificación suscrita por el proponente o su representante en caso de personas jurídicas, consorcios o uniones temporales, declarará su manifestación respecto del conocimiento, aceptación y cumplimiento de todos y cada uno de los Requisitos Técnicos Mínimos contenidos en el pliego de condiciones electrónico y demás documentos de la convocatoria, en tal sentido se obliga con el DISTRITO a dar cumplimiento estricto a las especificaciones técnicas contenidas en todos los documentos del proceso.</w:t>
      </w:r>
    </w:p>
    <w:p w14:paraId="4907E58F" w14:textId="77777777" w:rsidR="007D6879" w:rsidRPr="00517764" w:rsidRDefault="007D6879" w:rsidP="00C63E5B">
      <w:pPr>
        <w:spacing w:line="240" w:lineRule="auto"/>
        <w:jc w:val="both"/>
        <w:rPr>
          <w:sz w:val="18"/>
          <w:szCs w:val="18"/>
          <w:lang w:val="es-CO"/>
        </w:rPr>
      </w:pPr>
    </w:p>
    <w:p w14:paraId="2F5061C0" w14:textId="794E39AF" w:rsidR="00BB5F5D" w:rsidRPr="00517764" w:rsidRDefault="00BB5F5D" w:rsidP="00C63E5B">
      <w:pPr>
        <w:spacing w:line="240" w:lineRule="auto"/>
        <w:jc w:val="both"/>
        <w:rPr>
          <w:sz w:val="18"/>
          <w:szCs w:val="18"/>
          <w:lang w:val="es-CO"/>
        </w:rPr>
      </w:pPr>
      <w:r w:rsidRPr="00517764">
        <w:rPr>
          <w:sz w:val="18"/>
          <w:szCs w:val="18"/>
          <w:lang w:val="es-CO"/>
        </w:rPr>
        <w:t>El proponente con la sola presentación de su oferta, entiende y acepta la totalidad de las exigencias establecidas en la Ficha Técnica No. 1- Especificaciones Técnicas. del presente documento y se compromete a cumplir a cabalidad con las mismas durante la ejecución del contrato, teniendo en cuenta que constituyen las condiciones mínimas requeridas por la Entidad para la satisfacción de la necesidad que motiva el presente proceso de contratación. Así mismo, deberá diligenciar y presentar el Anexo No. 11. “Cumplimiento de condiciones Técnicas”, el cual deberá contar con la firma del representante legal del proponente.</w:t>
      </w:r>
    </w:p>
    <w:p w14:paraId="39C2D433" w14:textId="77777777" w:rsidR="00BB5F5D" w:rsidRPr="00517764" w:rsidRDefault="00BB5F5D" w:rsidP="00C63E5B">
      <w:pPr>
        <w:spacing w:line="240" w:lineRule="auto"/>
        <w:jc w:val="both"/>
        <w:rPr>
          <w:sz w:val="18"/>
          <w:szCs w:val="18"/>
          <w:lang w:val="es-CO"/>
        </w:rPr>
      </w:pPr>
    </w:p>
    <w:p w14:paraId="5589E6AD" w14:textId="6F124E19" w:rsidR="00BB5F5D" w:rsidRPr="00517764" w:rsidRDefault="00BB5F5D" w:rsidP="00C63E5B">
      <w:pPr>
        <w:spacing w:line="240" w:lineRule="auto"/>
        <w:jc w:val="both"/>
        <w:rPr>
          <w:sz w:val="18"/>
          <w:szCs w:val="18"/>
          <w:lang w:val="es-CO"/>
        </w:rPr>
      </w:pPr>
      <w:r w:rsidRPr="00517764">
        <w:rPr>
          <w:sz w:val="18"/>
          <w:szCs w:val="18"/>
          <w:lang w:val="es-CO"/>
        </w:rPr>
        <w:t>El proponente en su propuesta deberá cumplir con las especificaciones técnicas relacionadas en el Ficha Técnica No. 1 del presente documento. En este orden de ideas, el ofrecimiento de los proponentes deberá contener idénticas especificaciones técnicas que las definidas para el proceso de selección, de tal forma que cualquier condicionamiento, incumplimiento, incongruencia, omisión o contradicción evidenciada en la oferta técnica dará lugar al rechazo de la propuesta, una vez surtida la oportunidad del oferente de aclarar dichas especificaciones. Estos requerimientos serán evaluados por el comité técnico evaluador como Cumple/ No Cumple.</w:t>
      </w:r>
    </w:p>
    <w:p w14:paraId="2C4B05C7" w14:textId="77777777" w:rsidR="0068393A" w:rsidRPr="00517764" w:rsidRDefault="0068393A" w:rsidP="00C63E5B">
      <w:pPr>
        <w:spacing w:line="240" w:lineRule="auto"/>
        <w:jc w:val="both"/>
        <w:rPr>
          <w:sz w:val="18"/>
          <w:szCs w:val="18"/>
          <w:lang w:val="es-CO"/>
        </w:rPr>
      </w:pPr>
    </w:p>
    <w:p w14:paraId="26636BD8" w14:textId="77777777" w:rsidR="00BB5F5D" w:rsidRPr="00517764" w:rsidRDefault="00BB5F5D" w:rsidP="00C63E5B">
      <w:pPr>
        <w:spacing w:line="240" w:lineRule="auto"/>
        <w:jc w:val="both"/>
        <w:rPr>
          <w:sz w:val="18"/>
          <w:szCs w:val="18"/>
          <w:lang w:val="es-CO"/>
        </w:rPr>
      </w:pPr>
    </w:p>
    <w:p w14:paraId="4AC70E69" w14:textId="29C4FBE6" w:rsidR="00B87D5E" w:rsidRPr="00517764" w:rsidRDefault="00E128EF" w:rsidP="00C63E5B">
      <w:pPr>
        <w:spacing w:line="240" w:lineRule="auto"/>
        <w:jc w:val="both"/>
        <w:rPr>
          <w:b/>
          <w:bCs/>
          <w:sz w:val="18"/>
          <w:szCs w:val="18"/>
          <w:lang w:val="es-CO"/>
        </w:rPr>
      </w:pPr>
      <w:r w:rsidRPr="00517764">
        <w:rPr>
          <w:b/>
          <w:bCs/>
          <w:sz w:val="18"/>
          <w:szCs w:val="18"/>
          <w:lang w:val="es-CO"/>
        </w:rPr>
        <w:t xml:space="preserve">12.11. </w:t>
      </w:r>
      <w:r w:rsidR="00B87D5E" w:rsidRPr="00517764">
        <w:rPr>
          <w:b/>
          <w:bCs/>
          <w:sz w:val="18"/>
          <w:szCs w:val="18"/>
          <w:lang w:val="es-CO"/>
        </w:rPr>
        <w:t>CAPACIDAD FINANCIERA</w:t>
      </w:r>
    </w:p>
    <w:p w14:paraId="5180A10B" w14:textId="77777777" w:rsidR="00B87D5E" w:rsidRPr="00517764" w:rsidRDefault="00B87D5E" w:rsidP="00C63E5B">
      <w:pPr>
        <w:spacing w:line="240" w:lineRule="auto"/>
        <w:jc w:val="both"/>
        <w:rPr>
          <w:sz w:val="18"/>
          <w:szCs w:val="18"/>
          <w:lang w:val="es-CO"/>
        </w:rPr>
      </w:pPr>
    </w:p>
    <w:p w14:paraId="4185FD03" w14:textId="77777777" w:rsidR="00DD4A28" w:rsidRPr="000605D4" w:rsidRDefault="00DD4A28" w:rsidP="00C63E5B">
      <w:pPr>
        <w:spacing w:line="240" w:lineRule="auto"/>
        <w:jc w:val="both"/>
        <w:rPr>
          <w:sz w:val="18"/>
          <w:szCs w:val="18"/>
        </w:rPr>
      </w:pPr>
      <w:r w:rsidRPr="000605D4">
        <w:rPr>
          <w:rFonts w:eastAsia="Times New Roman"/>
          <w:sz w:val="18"/>
          <w:szCs w:val="18"/>
        </w:rPr>
        <w:t>Los</w:t>
      </w:r>
      <w:r w:rsidRPr="000605D4">
        <w:rPr>
          <w:sz w:val="18"/>
          <w:szCs w:val="18"/>
        </w:rPr>
        <w:t xml:space="preserve"> </w:t>
      </w:r>
      <w:r w:rsidRPr="000605D4">
        <w:rPr>
          <w:rFonts w:eastAsia="Times New Roman"/>
          <w:sz w:val="18"/>
          <w:szCs w:val="18"/>
        </w:rPr>
        <w:t>Proponentes</w:t>
      </w:r>
      <w:r w:rsidRPr="000605D4">
        <w:rPr>
          <w:sz w:val="18"/>
          <w:szCs w:val="18"/>
        </w:rPr>
        <w:t xml:space="preserve"> </w:t>
      </w:r>
      <w:r w:rsidRPr="000605D4">
        <w:rPr>
          <w:rFonts w:eastAsia="Times New Roman"/>
          <w:sz w:val="18"/>
          <w:szCs w:val="18"/>
        </w:rPr>
        <w:t>deberán</w:t>
      </w:r>
      <w:r w:rsidRPr="000605D4">
        <w:rPr>
          <w:sz w:val="18"/>
          <w:szCs w:val="18"/>
        </w:rPr>
        <w:t xml:space="preserve"> </w:t>
      </w:r>
      <w:r w:rsidRPr="000605D4">
        <w:rPr>
          <w:rFonts w:eastAsia="Times New Roman"/>
          <w:sz w:val="18"/>
          <w:szCs w:val="18"/>
        </w:rPr>
        <w:t>acreditar</w:t>
      </w:r>
      <w:r w:rsidRPr="000605D4">
        <w:rPr>
          <w:sz w:val="18"/>
          <w:szCs w:val="18"/>
        </w:rPr>
        <w:t xml:space="preserve"> </w:t>
      </w:r>
      <w:r w:rsidRPr="000605D4">
        <w:rPr>
          <w:rFonts w:eastAsia="Times New Roman"/>
          <w:sz w:val="18"/>
          <w:szCs w:val="18"/>
        </w:rPr>
        <w:t>los</w:t>
      </w:r>
      <w:r w:rsidRPr="000605D4">
        <w:rPr>
          <w:sz w:val="18"/>
          <w:szCs w:val="18"/>
        </w:rPr>
        <w:t xml:space="preserve"> </w:t>
      </w:r>
      <w:r w:rsidRPr="000605D4">
        <w:rPr>
          <w:rFonts w:eastAsia="Times New Roman"/>
          <w:sz w:val="18"/>
          <w:szCs w:val="18"/>
        </w:rPr>
        <w:t>siguientes indicadores</w:t>
      </w:r>
      <w:r w:rsidRPr="000605D4">
        <w:rPr>
          <w:sz w:val="18"/>
          <w:szCs w:val="18"/>
        </w:rPr>
        <w:t xml:space="preserve"> </w:t>
      </w:r>
      <w:r w:rsidRPr="000605D4">
        <w:rPr>
          <w:rFonts w:eastAsia="Times New Roman"/>
          <w:sz w:val="18"/>
          <w:szCs w:val="18"/>
        </w:rPr>
        <w:t>en los términos señalados en la “Matriz 1 – Indicadores financieros y organizacionales” y bajo las condiciones señaladas en el numeral 3.7 del Pliego de Condiciones</w:t>
      </w:r>
      <w:r w:rsidRPr="000605D4">
        <w:rPr>
          <w:sz w:val="18"/>
          <w:szCs w:val="18"/>
        </w:rPr>
        <w:t xml:space="preserve">: </w:t>
      </w:r>
    </w:p>
    <w:p w14:paraId="4C483B8C" w14:textId="77777777" w:rsidR="00DD4A28" w:rsidRPr="000605D4" w:rsidRDefault="00DD4A28" w:rsidP="00C63E5B">
      <w:pPr>
        <w:spacing w:line="240" w:lineRule="auto"/>
        <w:jc w:val="both"/>
        <w:rPr>
          <w:sz w:val="18"/>
          <w:szCs w:val="18"/>
        </w:rPr>
      </w:pPr>
    </w:p>
    <w:tbl>
      <w:tblPr>
        <w:tblStyle w:val="Tablaconcuadrcula"/>
        <w:tblW w:w="4899" w:type="dxa"/>
        <w:jc w:val="center"/>
        <w:tblLook w:val="04A0" w:firstRow="1" w:lastRow="0" w:firstColumn="1" w:lastColumn="0" w:noHBand="0" w:noVBand="1"/>
      </w:tblPr>
      <w:tblGrid>
        <w:gridCol w:w="2369"/>
        <w:gridCol w:w="2530"/>
      </w:tblGrid>
      <w:tr w:rsidR="00DD4A28" w:rsidRPr="000605D4" w14:paraId="503DB875" w14:textId="77777777" w:rsidTr="000B2F13">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A215370" w14:textId="77777777" w:rsidR="00DD4A28" w:rsidRPr="000605D4" w:rsidRDefault="00DD4A28" w:rsidP="00C63E5B">
            <w:pPr>
              <w:jc w:val="center"/>
              <w:rPr>
                <w:rFonts w:ascii="Arial" w:eastAsia="Arial" w:hAnsi="Arial" w:cs="Arial"/>
                <w:b/>
                <w:bCs/>
                <w:color w:val="FFFFFF" w:themeColor="background1"/>
                <w:sz w:val="18"/>
                <w:szCs w:val="18"/>
                <w:lang w:eastAsia="es-CO"/>
              </w:rPr>
            </w:pPr>
            <w:bookmarkStart w:id="8" w:name="_Hlk530507326"/>
            <w:r w:rsidRPr="000605D4">
              <w:rPr>
                <w:rFonts w:ascii="Arial" w:eastAsia="Times New Roman" w:hAnsi="Arial" w:cs="Arial"/>
                <w:b/>
                <w:bCs/>
                <w:color w:val="FFFFFF" w:themeColor="background1"/>
                <w:sz w:val="18"/>
                <w:szCs w:val="18"/>
                <w:lang w:eastAsia="es-CO"/>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8AA08B" w14:textId="77777777" w:rsidR="00DD4A28" w:rsidRPr="000605D4" w:rsidRDefault="00DD4A28" w:rsidP="00C63E5B">
            <w:pPr>
              <w:jc w:val="center"/>
              <w:rPr>
                <w:rFonts w:ascii="Arial" w:eastAsia="Arial" w:hAnsi="Arial" w:cs="Arial"/>
                <w:b/>
                <w:bCs/>
                <w:color w:val="FFFFFF" w:themeColor="background1"/>
                <w:sz w:val="18"/>
                <w:szCs w:val="18"/>
                <w:lang w:eastAsia="es-CO"/>
              </w:rPr>
            </w:pPr>
            <w:r w:rsidRPr="000605D4">
              <w:rPr>
                <w:rFonts w:ascii="Arial" w:eastAsia="Times New Roman" w:hAnsi="Arial" w:cs="Arial"/>
                <w:b/>
                <w:bCs/>
                <w:color w:val="FFFFFF" w:themeColor="background1"/>
                <w:sz w:val="18"/>
                <w:szCs w:val="18"/>
                <w:lang w:eastAsia="es-CO"/>
              </w:rPr>
              <w:t>Fórmula</w:t>
            </w:r>
          </w:p>
        </w:tc>
      </w:tr>
      <w:tr w:rsidR="00DD4A28" w:rsidRPr="000605D4" w14:paraId="066BF827" w14:textId="77777777" w:rsidTr="000B2F13">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ADA30AD" w14:textId="77777777" w:rsidR="00DD4A28" w:rsidRPr="000605D4" w:rsidRDefault="00DD4A28" w:rsidP="00C63E5B">
            <w:pPr>
              <w:tabs>
                <w:tab w:val="left" w:pos="1039"/>
              </w:tabs>
              <w:jc w:val="center"/>
              <w:rPr>
                <w:rFonts w:ascii="Arial" w:eastAsia="Arial" w:hAnsi="Arial" w:cs="Arial"/>
                <w:sz w:val="18"/>
                <w:szCs w:val="18"/>
                <w:lang w:eastAsia="es-CO"/>
              </w:rPr>
            </w:pPr>
            <w:r w:rsidRPr="000605D4">
              <w:rPr>
                <w:rFonts w:ascii="Arial" w:eastAsia="Arial" w:hAnsi="Arial" w:cs="Arial"/>
                <w:sz w:val="18"/>
                <w:szCs w:val="18"/>
                <w:lang w:eastAsia="es-CO"/>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F8A4453" w14:textId="77777777" w:rsidR="00DD4A28" w:rsidRPr="000605D4" w:rsidRDefault="00507215" w:rsidP="00C63E5B">
            <w:pPr>
              <w:jc w:val="center"/>
              <w:rPr>
                <w:rFonts w:ascii="Arial" w:eastAsia="Arial" w:hAnsi="Arial" w:cs="Arial"/>
                <w:sz w:val="18"/>
                <w:szCs w:val="18"/>
                <w:lang w:eastAsia="es-CO"/>
              </w:rPr>
            </w:pPr>
            <m:oMathPara>
              <m:oMath>
                <m:f>
                  <m:fPr>
                    <m:ctrlPr>
                      <w:rPr>
                        <w:rFonts w:ascii="Cambria Math" w:eastAsia="Arial" w:hAnsi="Cambria Math" w:cs="Arial"/>
                        <w:sz w:val="18"/>
                        <w:szCs w:val="18"/>
                        <w:lang w:eastAsia="es-CO"/>
                      </w:rPr>
                    </m:ctrlPr>
                  </m:fPr>
                  <m:num>
                    <m:r>
                      <m:rPr>
                        <m:sty m:val="p"/>
                      </m:rPr>
                      <w:rPr>
                        <w:rFonts w:ascii="Cambria Math" w:eastAsia="Arial" w:hAnsi="Cambria Math" w:cs="Arial"/>
                        <w:sz w:val="18"/>
                        <w:szCs w:val="18"/>
                        <w:lang w:eastAsia="es-CO"/>
                      </w:rPr>
                      <m:t>Activo Corriente</m:t>
                    </m:r>
                  </m:num>
                  <m:den>
                    <m:r>
                      <m:rPr>
                        <m:sty m:val="p"/>
                      </m:rPr>
                      <w:rPr>
                        <w:rFonts w:ascii="Cambria Math" w:eastAsia="Arial" w:hAnsi="Cambria Math" w:cs="Arial"/>
                        <w:sz w:val="18"/>
                        <w:szCs w:val="18"/>
                        <w:lang w:eastAsia="es-CO"/>
                      </w:rPr>
                      <m:t>Pasivo Corriente</m:t>
                    </m:r>
                  </m:den>
                </m:f>
              </m:oMath>
            </m:oMathPara>
          </w:p>
        </w:tc>
      </w:tr>
      <w:tr w:rsidR="00DD4A28" w:rsidRPr="000605D4" w14:paraId="13D131D3" w14:textId="77777777" w:rsidTr="000B2F13">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771B9508" w14:textId="77777777" w:rsidR="00DD4A28" w:rsidRPr="000605D4" w:rsidRDefault="00DD4A28" w:rsidP="00C63E5B">
            <w:pPr>
              <w:jc w:val="center"/>
              <w:rPr>
                <w:rFonts w:ascii="Arial" w:eastAsia="Arial" w:hAnsi="Arial" w:cs="Arial"/>
                <w:sz w:val="18"/>
                <w:szCs w:val="18"/>
                <w:lang w:eastAsia="es-CO"/>
              </w:rPr>
            </w:pPr>
            <w:r w:rsidRPr="000605D4">
              <w:rPr>
                <w:rFonts w:ascii="Arial" w:eastAsia="Arial" w:hAnsi="Arial" w:cs="Arial"/>
                <w:sz w:val="18"/>
                <w:szCs w:val="18"/>
                <w:lang w:eastAsia="es-CO"/>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8313BD4" w14:textId="77777777" w:rsidR="00DD4A28" w:rsidRPr="000605D4" w:rsidRDefault="00507215" w:rsidP="00C63E5B">
            <w:pPr>
              <w:jc w:val="center"/>
              <w:rPr>
                <w:rFonts w:ascii="Arial" w:eastAsia="Arial" w:hAnsi="Arial" w:cs="Arial"/>
                <w:sz w:val="18"/>
                <w:szCs w:val="18"/>
                <w:lang w:eastAsia="es-CO"/>
              </w:rPr>
            </w:pPr>
            <m:oMathPara>
              <m:oMath>
                <m:f>
                  <m:fPr>
                    <m:ctrlPr>
                      <w:rPr>
                        <w:rFonts w:ascii="Cambria Math" w:eastAsia="Arial" w:hAnsi="Cambria Math" w:cs="Arial"/>
                        <w:sz w:val="18"/>
                        <w:szCs w:val="18"/>
                        <w:lang w:eastAsia="es-CO"/>
                      </w:rPr>
                    </m:ctrlPr>
                  </m:fPr>
                  <m:num>
                    <m:r>
                      <m:rPr>
                        <m:sty m:val="p"/>
                      </m:rPr>
                      <w:rPr>
                        <w:rFonts w:ascii="Cambria Math" w:eastAsia="Arial" w:hAnsi="Cambria Math" w:cs="Arial"/>
                        <w:sz w:val="18"/>
                        <w:szCs w:val="18"/>
                        <w:lang w:eastAsia="es-CO"/>
                      </w:rPr>
                      <m:t>Pasivo Total</m:t>
                    </m:r>
                  </m:num>
                  <m:den>
                    <m:r>
                      <m:rPr>
                        <m:sty m:val="p"/>
                      </m:rPr>
                      <w:rPr>
                        <w:rFonts w:ascii="Cambria Math" w:eastAsia="Arial" w:hAnsi="Cambria Math" w:cs="Arial"/>
                        <w:sz w:val="18"/>
                        <w:szCs w:val="18"/>
                        <w:lang w:eastAsia="es-CO"/>
                      </w:rPr>
                      <m:t>Activo Total</m:t>
                    </m:r>
                  </m:den>
                </m:f>
              </m:oMath>
            </m:oMathPara>
          </w:p>
        </w:tc>
      </w:tr>
      <w:tr w:rsidR="00DD4A28" w:rsidRPr="000605D4" w14:paraId="58F36418" w14:textId="77777777" w:rsidTr="000B2F13">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5B711E3A" w14:textId="77777777" w:rsidR="00DD4A28" w:rsidRPr="000605D4" w:rsidRDefault="00DD4A28" w:rsidP="00C63E5B">
            <w:pPr>
              <w:jc w:val="center"/>
              <w:rPr>
                <w:rFonts w:ascii="Arial" w:eastAsia="Arial" w:hAnsi="Arial" w:cs="Arial"/>
                <w:sz w:val="18"/>
                <w:szCs w:val="18"/>
                <w:lang w:eastAsia="es-CO"/>
              </w:rPr>
            </w:pPr>
            <w:r w:rsidRPr="000605D4">
              <w:rPr>
                <w:rFonts w:ascii="Arial" w:eastAsia="Times New Roman" w:hAnsi="Arial" w:cs="Arial"/>
                <w:sz w:val="18"/>
                <w:szCs w:val="18"/>
                <w:lang w:eastAsia="es-CO"/>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1DA18837" w14:textId="77777777" w:rsidR="00DD4A28" w:rsidRPr="000605D4" w:rsidRDefault="00507215" w:rsidP="00C63E5B">
            <w:pPr>
              <w:jc w:val="center"/>
              <w:rPr>
                <w:rFonts w:ascii="Arial" w:eastAsia="Times New Roman" w:hAnsi="Arial" w:cs="Arial"/>
                <w:sz w:val="18"/>
                <w:szCs w:val="18"/>
                <w:lang w:eastAsia="es-CO"/>
              </w:rPr>
            </w:pPr>
            <m:oMathPara>
              <m:oMath>
                <m:f>
                  <m:fPr>
                    <m:ctrlPr>
                      <w:rPr>
                        <w:rFonts w:ascii="Cambria Math" w:eastAsia="Times New Roman" w:hAnsi="Cambria Math" w:cs="Arial"/>
                        <w:sz w:val="18"/>
                        <w:szCs w:val="18"/>
                        <w:lang w:eastAsia="es-CO"/>
                      </w:rPr>
                    </m:ctrlPr>
                  </m:fPr>
                  <m:num>
                    <m:r>
                      <m:rPr>
                        <m:sty m:val="p"/>
                      </m:rPr>
                      <w:rPr>
                        <w:rFonts w:ascii="Cambria Math" w:eastAsia="Times New Roman" w:hAnsi="Cambria Math" w:cs="Arial"/>
                        <w:sz w:val="18"/>
                        <w:szCs w:val="18"/>
                        <w:lang w:eastAsia="es-CO"/>
                      </w:rPr>
                      <m:t>Utilidad Operacional</m:t>
                    </m:r>
                  </m:num>
                  <m:den>
                    <m:r>
                      <m:rPr>
                        <m:sty m:val="p"/>
                      </m:rPr>
                      <w:rPr>
                        <w:rFonts w:ascii="Cambria Math" w:eastAsia="Times New Roman" w:hAnsi="Cambria Math" w:cs="Arial"/>
                        <w:sz w:val="18"/>
                        <w:szCs w:val="18"/>
                        <w:lang w:eastAsia="es-CO"/>
                      </w:rPr>
                      <m:t>Gastos Interes</m:t>
                    </m:r>
                  </m:den>
                </m:f>
              </m:oMath>
            </m:oMathPara>
          </w:p>
        </w:tc>
      </w:tr>
      <w:bookmarkEnd w:id="8"/>
    </w:tbl>
    <w:p w14:paraId="0C53DCD1" w14:textId="77777777" w:rsidR="00DD4A28" w:rsidRPr="000605D4" w:rsidRDefault="00DD4A28" w:rsidP="00C63E5B">
      <w:pPr>
        <w:spacing w:line="240" w:lineRule="auto"/>
        <w:rPr>
          <w:rFonts w:eastAsia="Times New Roman"/>
          <w:b/>
          <w:bCs/>
          <w:sz w:val="18"/>
          <w:szCs w:val="18"/>
        </w:rPr>
      </w:pPr>
    </w:p>
    <w:p w14:paraId="084AE737" w14:textId="77777777" w:rsidR="00DD4A28" w:rsidRPr="000605D4" w:rsidRDefault="00DD4A28" w:rsidP="00C63E5B">
      <w:pPr>
        <w:spacing w:line="240" w:lineRule="auto"/>
        <w:rPr>
          <w:sz w:val="18"/>
          <w:szCs w:val="18"/>
        </w:rPr>
      </w:pPr>
      <w:r w:rsidRPr="000605D4">
        <w:rPr>
          <w:rFonts w:eastAsia="Times New Roman"/>
          <w:sz w:val="18"/>
          <w:szCs w:val="18"/>
        </w:rPr>
        <w:t>Si el</w:t>
      </w:r>
      <w:r w:rsidRPr="000605D4">
        <w:rPr>
          <w:sz w:val="18"/>
          <w:szCs w:val="18"/>
        </w:rPr>
        <w:t xml:space="preserve"> </w:t>
      </w:r>
      <w:r w:rsidRPr="000605D4">
        <w:rPr>
          <w:rFonts w:eastAsia="Times New Roman"/>
          <w:sz w:val="18"/>
          <w:szCs w:val="18"/>
        </w:rPr>
        <w:t>Proponente</w:t>
      </w:r>
      <w:r w:rsidRPr="000605D4">
        <w:rPr>
          <w:sz w:val="18"/>
          <w:szCs w:val="18"/>
        </w:rPr>
        <w:t xml:space="preserve"> es </w:t>
      </w:r>
      <w:r w:rsidRPr="000605D4">
        <w:rPr>
          <w:rFonts w:eastAsia="Times New Roman"/>
          <w:sz w:val="18"/>
          <w:szCs w:val="18"/>
        </w:rPr>
        <w:t>plural</w:t>
      </w:r>
      <w:r w:rsidRPr="000605D4">
        <w:rPr>
          <w:sz w:val="18"/>
          <w:szCs w:val="18"/>
        </w:rPr>
        <w:t xml:space="preserve"> </w:t>
      </w:r>
      <w:r w:rsidRPr="000605D4">
        <w:rPr>
          <w:rFonts w:eastAsia="Times New Roman"/>
          <w:sz w:val="18"/>
          <w:szCs w:val="18"/>
        </w:rPr>
        <w:t>cada</w:t>
      </w:r>
      <w:r w:rsidRPr="000605D4">
        <w:rPr>
          <w:sz w:val="18"/>
          <w:szCs w:val="18"/>
        </w:rPr>
        <w:t xml:space="preserve"> </w:t>
      </w:r>
      <w:r w:rsidRPr="000605D4">
        <w:rPr>
          <w:rFonts w:eastAsia="Times New Roman"/>
          <w:sz w:val="18"/>
          <w:szCs w:val="18"/>
        </w:rPr>
        <w:t>indicador</w:t>
      </w:r>
      <w:r w:rsidRPr="000605D4">
        <w:rPr>
          <w:sz w:val="18"/>
          <w:szCs w:val="18"/>
        </w:rPr>
        <w:t xml:space="preserve"> </w:t>
      </w:r>
      <w:r w:rsidRPr="000605D4">
        <w:rPr>
          <w:rFonts w:eastAsia="Times New Roman"/>
          <w:sz w:val="18"/>
          <w:szCs w:val="18"/>
        </w:rPr>
        <w:t>debe</w:t>
      </w:r>
      <w:r w:rsidRPr="000605D4">
        <w:rPr>
          <w:sz w:val="18"/>
          <w:szCs w:val="18"/>
        </w:rPr>
        <w:t xml:space="preserve"> </w:t>
      </w:r>
      <w:r w:rsidRPr="000605D4">
        <w:rPr>
          <w:rFonts w:eastAsia="Times New Roman"/>
          <w:sz w:val="18"/>
          <w:szCs w:val="18"/>
        </w:rPr>
        <w:t>calcularse</w:t>
      </w:r>
      <w:r w:rsidRPr="000605D4">
        <w:rPr>
          <w:sz w:val="18"/>
          <w:szCs w:val="18"/>
        </w:rPr>
        <w:t xml:space="preserve"> </w:t>
      </w:r>
      <w:r w:rsidRPr="000605D4">
        <w:rPr>
          <w:rFonts w:eastAsia="Times New Roman"/>
          <w:sz w:val="18"/>
          <w:szCs w:val="18"/>
        </w:rPr>
        <w:t>así:</w:t>
      </w:r>
      <w:r w:rsidRPr="000605D4">
        <w:rPr>
          <w:sz w:val="18"/>
          <w:szCs w:val="18"/>
        </w:rPr>
        <w:t xml:space="preserve"> </w:t>
      </w:r>
    </w:p>
    <w:p w14:paraId="3C94DFAE" w14:textId="77777777" w:rsidR="00DD4A28" w:rsidRPr="000605D4" w:rsidRDefault="00DD4A28" w:rsidP="00C63E5B">
      <w:pPr>
        <w:spacing w:line="240" w:lineRule="auto"/>
        <w:rPr>
          <w:sz w:val="18"/>
          <w:szCs w:val="18"/>
        </w:rPr>
      </w:pPr>
    </w:p>
    <w:p w14:paraId="3655E09E" w14:textId="77777777" w:rsidR="00DD4A28" w:rsidRPr="000605D4" w:rsidRDefault="00DD4A28" w:rsidP="00C63E5B">
      <w:pPr>
        <w:spacing w:line="240" w:lineRule="auto"/>
        <w:jc w:val="center"/>
        <w:rPr>
          <w:rFonts w:eastAsia="Times New Roman"/>
          <w:sz w:val="18"/>
          <w:szCs w:val="18"/>
        </w:rPr>
      </w:pPr>
      <w:r w:rsidRPr="000605D4">
        <w:rPr>
          <w:rFonts w:eastAsia="Times New Roman"/>
          <w:noProof/>
          <w:sz w:val="18"/>
          <w:szCs w:val="18"/>
        </w:rPr>
        <w:drawing>
          <wp:inline distT="0" distB="0" distL="0" distR="0" wp14:anchorId="08F3BB64" wp14:editId="0968AA1F">
            <wp:extent cx="4136451" cy="709760"/>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8281" cy="722085"/>
                    </a:xfrm>
                    <a:prstGeom prst="rect">
                      <a:avLst/>
                    </a:prstGeom>
                  </pic:spPr>
                </pic:pic>
              </a:graphicData>
            </a:graphic>
          </wp:inline>
        </w:drawing>
      </w:r>
    </w:p>
    <w:p w14:paraId="1796CF0A" w14:textId="77777777" w:rsidR="00DD4A28" w:rsidRPr="000605D4" w:rsidRDefault="00DD4A28" w:rsidP="00C63E5B">
      <w:pPr>
        <w:spacing w:line="240" w:lineRule="auto"/>
        <w:jc w:val="both"/>
        <w:rPr>
          <w:rFonts w:eastAsia="Times New Roman"/>
          <w:sz w:val="18"/>
          <w:szCs w:val="18"/>
        </w:rPr>
      </w:pPr>
    </w:p>
    <w:p w14:paraId="0F916A9C" w14:textId="77777777" w:rsidR="00DD4A28" w:rsidRPr="000605D4" w:rsidRDefault="00DD4A28" w:rsidP="00C63E5B">
      <w:pPr>
        <w:spacing w:line="240" w:lineRule="auto"/>
        <w:jc w:val="both"/>
        <w:rPr>
          <w:sz w:val="18"/>
          <w:szCs w:val="18"/>
        </w:rPr>
      </w:pPr>
      <w:r w:rsidRPr="000605D4">
        <w:rPr>
          <w:rFonts w:eastAsia="Times New Roman"/>
          <w:sz w:val="18"/>
          <w:szCs w:val="18"/>
        </w:rPr>
        <w:t>Donde</w:t>
      </w:r>
      <w:r w:rsidRPr="000605D4">
        <w:rPr>
          <w:sz w:val="18"/>
          <w:szCs w:val="18"/>
        </w:rPr>
        <w:t xml:space="preserve"> </w:t>
      </w:r>
      <m:oMath>
        <m:r>
          <w:rPr>
            <w:rFonts w:ascii="Cambria Math" w:eastAsia="Times New Roman" w:hAnsi="Cambria Math"/>
            <w:sz w:val="18"/>
            <w:szCs w:val="18"/>
          </w:rPr>
          <m:t>n</m:t>
        </m:r>
      </m:oMath>
      <w:r w:rsidRPr="000605D4">
        <w:rPr>
          <w:sz w:val="18"/>
          <w:szCs w:val="18"/>
        </w:rPr>
        <w:t xml:space="preserve"> </w:t>
      </w:r>
      <w:r w:rsidRPr="000605D4">
        <w:rPr>
          <w:rFonts w:eastAsia="Times New Roman"/>
          <w:sz w:val="18"/>
          <w:szCs w:val="18"/>
        </w:rPr>
        <w:t>es</w:t>
      </w:r>
      <w:r w:rsidRPr="000605D4">
        <w:rPr>
          <w:sz w:val="18"/>
          <w:szCs w:val="18"/>
        </w:rPr>
        <w:t xml:space="preserve"> </w:t>
      </w:r>
      <w:r w:rsidRPr="000605D4">
        <w:rPr>
          <w:rFonts w:eastAsia="Times New Roman"/>
          <w:sz w:val="18"/>
          <w:szCs w:val="18"/>
        </w:rPr>
        <w:t>el</w:t>
      </w:r>
      <w:r w:rsidRPr="000605D4">
        <w:rPr>
          <w:sz w:val="18"/>
          <w:szCs w:val="18"/>
        </w:rPr>
        <w:t xml:space="preserve"> </w:t>
      </w:r>
      <w:r w:rsidRPr="000605D4">
        <w:rPr>
          <w:rFonts w:eastAsia="Times New Roman"/>
          <w:sz w:val="18"/>
          <w:szCs w:val="18"/>
        </w:rPr>
        <w:t>número</w:t>
      </w:r>
      <w:r w:rsidRPr="000605D4">
        <w:rPr>
          <w:sz w:val="18"/>
          <w:szCs w:val="18"/>
        </w:rPr>
        <w:t xml:space="preserve"> </w:t>
      </w:r>
      <w:r w:rsidRPr="000605D4">
        <w:rPr>
          <w:rFonts w:eastAsia="Times New Roman"/>
          <w:sz w:val="18"/>
          <w:szCs w:val="18"/>
        </w:rPr>
        <w:t>de</w:t>
      </w:r>
      <w:r w:rsidRPr="000605D4">
        <w:rPr>
          <w:sz w:val="18"/>
          <w:szCs w:val="18"/>
        </w:rPr>
        <w:t xml:space="preserve"> </w:t>
      </w:r>
      <w:r w:rsidRPr="000605D4">
        <w:rPr>
          <w:rFonts w:eastAsia="Times New Roman"/>
          <w:sz w:val="18"/>
          <w:szCs w:val="18"/>
        </w:rPr>
        <w:t>integrantes</w:t>
      </w:r>
      <w:r w:rsidRPr="000605D4">
        <w:rPr>
          <w:sz w:val="18"/>
          <w:szCs w:val="18"/>
        </w:rPr>
        <w:t xml:space="preserve"> </w:t>
      </w:r>
      <w:r w:rsidRPr="000605D4">
        <w:rPr>
          <w:rFonts w:eastAsia="Times New Roman"/>
          <w:sz w:val="18"/>
          <w:szCs w:val="18"/>
        </w:rPr>
        <w:t>del</w:t>
      </w:r>
      <w:r w:rsidRPr="000605D4">
        <w:rPr>
          <w:sz w:val="18"/>
          <w:szCs w:val="18"/>
        </w:rPr>
        <w:t xml:space="preserve"> </w:t>
      </w:r>
      <w:r w:rsidRPr="000605D4">
        <w:rPr>
          <w:rFonts w:eastAsia="Times New Roman"/>
          <w:sz w:val="18"/>
          <w:szCs w:val="18"/>
        </w:rPr>
        <w:t>Proponente</w:t>
      </w:r>
      <w:r w:rsidRPr="000605D4">
        <w:rPr>
          <w:sz w:val="18"/>
          <w:szCs w:val="18"/>
        </w:rPr>
        <w:t xml:space="preserve"> </w:t>
      </w:r>
      <w:r w:rsidRPr="000605D4">
        <w:rPr>
          <w:rFonts w:eastAsia="Times New Roman"/>
          <w:sz w:val="18"/>
          <w:szCs w:val="18"/>
        </w:rPr>
        <w:t>Plural</w:t>
      </w:r>
      <w:r w:rsidRPr="000605D4">
        <w:rPr>
          <w:sz w:val="18"/>
          <w:szCs w:val="18"/>
        </w:rPr>
        <w:t xml:space="preserve"> </w:t>
      </w:r>
      <w:r w:rsidRPr="000605D4">
        <w:rPr>
          <w:rFonts w:eastAsia="Times New Roman"/>
          <w:sz w:val="18"/>
          <w:szCs w:val="18"/>
        </w:rPr>
        <w:t>(Unión</w:t>
      </w:r>
      <w:r w:rsidRPr="000605D4">
        <w:rPr>
          <w:sz w:val="18"/>
          <w:szCs w:val="18"/>
        </w:rPr>
        <w:t xml:space="preserve"> </w:t>
      </w:r>
      <w:r w:rsidRPr="000605D4">
        <w:rPr>
          <w:rFonts w:eastAsia="Times New Roman"/>
          <w:sz w:val="18"/>
          <w:szCs w:val="18"/>
        </w:rPr>
        <w:t>Temporal</w:t>
      </w:r>
      <w:r w:rsidRPr="000605D4">
        <w:rPr>
          <w:sz w:val="18"/>
          <w:szCs w:val="18"/>
        </w:rPr>
        <w:t xml:space="preserve"> </w:t>
      </w:r>
      <w:r w:rsidRPr="000605D4">
        <w:rPr>
          <w:rFonts w:eastAsia="Times New Roman"/>
          <w:sz w:val="18"/>
          <w:szCs w:val="18"/>
        </w:rPr>
        <w:t>o</w:t>
      </w:r>
      <w:r w:rsidRPr="000605D4">
        <w:rPr>
          <w:sz w:val="18"/>
          <w:szCs w:val="18"/>
        </w:rPr>
        <w:t xml:space="preserve"> </w:t>
      </w:r>
      <w:r w:rsidRPr="000605D4">
        <w:rPr>
          <w:rFonts w:eastAsia="Times New Roman"/>
          <w:sz w:val="18"/>
          <w:szCs w:val="18"/>
        </w:rPr>
        <w:t>Consorcio).</w:t>
      </w:r>
    </w:p>
    <w:p w14:paraId="58B38A15" w14:textId="77777777" w:rsidR="00DD4A28" w:rsidRPr="000605D4" w:rsidRDefault="00DD4A28" w:rsidP="00C63E5B">
      <w:pPr>
        <w:spacing w:line="240" w:lineRule="auto"/>
        <w:jc w:val="both"/>
        <w:rPr>
          <w:rFonts w:eastAsia="Times New Roman"/>
          <w:sz w:val="18"/>
          <w:szCs w:val="18"/>
        </w:rPr>
      </w:pPr>
    </w:p>
    <w:p w14:paraId="7AC5364B" w14:textId="77777777" w:rsidR="00DD4A28" w:rsidRPr="000605D4" w:rsidRDefault="00DD4A28" w:rsidP="00C63E5B">
      <w:pPr>
        <w:spacing w:line="240" w:lineRule="auto"/>
        <w:jc w:val="both"/>
        <w:rPr>
          <w:sz w:val="18"/>
          <w:szCs w:val="18"/>
        </w:rPr>
      </w:pPr>
      <w:r w:rsidRPr="000605D4">
        <w:rPr>
          <w:rFonts w:eastAsia="Times New Roman"/>
          <w:sz w:val="18"/>
          <w:szCs w:val="18"/>
        </w:rPr>
        <w:t>El</w:t>
      </w:r>
      <w:r w:rsidRPr="000605D4">
        <w:rPr>
          <w:sz w:val="18"/>
          <w:szCs w:val="18"/>
        </w:rPr>
        <w:t xml:space="preserve"> </w:t>
      </w:r>
      <w:r w:rsidRPr="000605D4">
        <w:rPr>
          <w:rFonts w:eastAsia="Times New Roman"/>
          <w:sz w:val="18"/>
          <w:szCs w:val="18"/>
        </w:rPr>
        <w:t>Proponente</w:t>
      </w:r>
      <w:r w:rsidRPr="000605D4">
        <w:rPr>
          <w:sz w:val="18"/>
          <w:szCs w:val="18"/>
        </w:rPr>
        <w:t xml:space="preserve"> </w:t>
      </w:r>
      <w:r w:rsidRPr="000605D4">
        <w:rPr>
          <w:rFonts w:eastAsia="Times New Roman"/>
          <w:sz w:val="18"/>
          <w:szCs w:val="18"/>
        </w:rPr>
        <w:t>que</w:t>
      </w:r>
      <w:r w:rsidRPr="000605D4">
        <w:rPr>
          <w:sz w:val="18"/>
          <w:szCs w:val="18"/>
        </w:rPr>
        <w:t xml:space="preserve"> </w:t>
      </w:r>
      <w:r w:rsidRPr="000605D4">
        <w:rPr>
          <w:rFonts w:eastAsia="Times New Roman"/>
          <w:sz w:val="18"/>
          <w:szCs w:val="18"/>
        </w:rPr>
        <w:t>no</w:t>
      </w:r>
      <w:r w:rsidRPr="000605D4">
        <w:rPr>
          <w:sz w:val="18"/>
          <w:szCs w:val="18"/>
        </w:rPr>
        <w:t xml:space="preserve"> </w:t>
      </w:r>
      <w:r w:rsidRPr="000605D4">
        <w:rPr>
          <w:rFonts w:eastAsia="Times New Roman"/>
          <w:sz w:val="18"/>
          <w:szCs w:val="18"/>
        </w:rPr>
        <w:t>tiene</w:t>
      </w:r>
      <w:r w:rsidRPr="000605D4">
        <w:rPr>
          <w:sz w:val="18"/>
          <w:szCs w:val="18"/>
        </w:rPr>
        <w:t xml:space="preserve"> </w:t>
      </w:r>
      <w:r w:rsidRPr="000605D4">
        <w:rPr>
          <w:rFonts w:eastAsia="Times New Roman"/>
          <w:sz w:val="18"/>
          <w:szCs w:val="18"/>
        </w:rPr>
        <w:t>pasivos</w:t>
      </w:r>
      <w:r w:rsidRPr="000605D4">
        <w:rPr>
          <w:sz w:val="18"/>
          <w:szCs w:val="18"/>
        </w:rPr>
        <w:t xml:space="preserve"> </w:t>
      </w:r>
      <w:r w:rsidRPr="000605D4">
        <w:rPr>
          <w:rFonts w:eastAsia="Times New Roman"/>
          <w:sz w:val="18"/>
          <w:szCs w:val="18"/>
        </w:rPr>
        <w:t>corrientes</w:t>
      </w:r>
      <w:r w:rsidRPr="000605D4">
        <w:rPr>
          <w:sz w:val="18"/>
          <w:szCs w:val="18"/>
        </w:rPr>
        <w:t xml:space="preserve"> </w:t>
      </w:r>
      <w:r w:rsidRPr="000605D4">
        <w:rPr>
          <w:rFonts w:eastAsia="Times New Roman"/>
          <w:sz w:val="18"/>
          <w:szCs w:val="18"/>
        </w:rPr>
        <w:t>está</w:t>
      </w:r>
      <w:r w:rsidRPr="000605D4">
        <w:rPr>
          <w:sz w:val="18"/>
          <w:szCs w:val="18"/>
        </w:rPr>
        <w:t xml:space="preserve"> </w:t>
      </w:r>
      <w:r w:rsidRPr="000605D4">
        <w:rPr>
          <w:rFonts w:eastAsia="Times New Roman"/>
          <w:sz w:val="18"/>
          <w:szCs w:val="18"/>
        </w:rPr>
        <w:t>habilitado</w:t>
      </w:r>
      <w:r w:rsidRPr="000605D4">
        <w:rPr>
          <w:sz w:val="18"/>
          <w:szCs w:val="18"/>
        </w:rPr>
        <w:t xml:space="preserve"> </w:t>
      </w:r>
      <w:r w:rsidRPr="000605D4">
        <w:rPr>
          <w:rFonts w:eastAsia="Times New Roman"/>
          <w:sz w:val="18"/>
          <w:szCs w:val="18"/>
        </w:rPr>
        <w:t>respecto</w:t>
      </w:r>
      <w:r w:rsidRPr="000605D4">
        <w:rPr>
          <w:sz w:val="18"/>
          <w:szCs w:val="18"/>
        </w:rPr>
        <w:t xml:space="preserve"> </w:t>
      </w:r>
      <w:r w:rsidRPr="000605D4">
        <w:rPr>
          <w:rFonts w:eastAsia="Times New Roman"/>
          <w:sz w:val="18"/>
          <w:szCs w:val="18"/>
        </w:rPr>
        <w:t>del</w:t>
      </w:r>
      <w:r w:rsidRPr="000605D4">
        <w:rPr>
          <w:sz w:val="18"/>
          <w:szCs w:val="18"/>
        </w:rPr>
        <w:t xml:space="preserve"> </w:t>
      </w:r>
      <w:r w:rsidRPr="000605D4">
        <w:rPr>
          <w:rFonts w:eastAsia="Times New Roman"/>
          <w:sz w:val="18"/>
          <w:szCs w:val="18"/>
        </w:rPr>
        <w:t>índice</w:t>
      </w:r>
      <w:r w:rsidRPr="000605D4">
        <w:rPr>
          <w:sz w:val="18"/>
          <w:szCs w:val="18"/>
        </w:rPr>
        <w:t xml:space="preserve"> </w:t>
      </w:r>
      <w:r w:rsidRPr="000605D4">
        <w:rPr>
          <w:rFonts w:eastAsia="Times New Roman"/>
          <w:sz w:val="18"/>
          <w:szCs w:val="18"/>
        </w:rPr>
        <w:t>de</w:t>
      </w:r>
      <w:r w:rsidRPr="000605D4">
        <w:rPr>
          <w:sz w:val="18"/>
          <w:szCs w:val="18"/>
        </w:rPr>
        <w:t xml:space="preserve"> </w:t>
      </w:r>
      <w:r w:rsidRPr="000605D4">
        <w:rPr>
          <w:rFonts w:eastAsia="Times New Roman"/>
          <w:sz w:val="18"/>
          <w:szCs w:val="18"/>
        </w:rPr>
        <w:t>liquidez.</w:t>
      </w:r>
      <w:r w:rsidRPr="000605D4">
        <w:rPr>
          <w:sz w:val="18"/>
          <w:szCs w:val="18"/>
        </w:rPr>
        <w:t xml:space="preserve"> </w:t>
      </w:r>
    </w:p>
    <w:p w14:paraId="7AC0E64F" w14:textId="77777777" w:rsidR="00DD4A28" w:rsidRPr="000605D4" w:rsidRDefault="00DD4A28" w:rsidP="00C63E5B">
      <w:pPr>
        <w:spacing w:line="240" w:lineRule="auto"/>
        <w:jc w:val="both"/>
        <w:rPr>
          <w:rFonts w:eastAsia="Times New Roman"/>
          <w:sz w:val="18"/>
          <w:szCs w:val="18"/>
        </w:rPr>
      </w:pPr>
    </w:p>
    <w:p w14:paraId="555069B2" w14:textId="77777777" w:rsidR="00DD4A28" w:rsidRPr="000605D4" w:rsidRDefault="00DD4A28" w:rsidP="00C63E5B">
      <w:pPr>
        <w:spacing w:line="240" w:lineRule="auto"/>
        <w:jc w:val="both"/>
        <w:rPr>
          <w:sz w:val="18"/>
          <w:szCs w:val="18"/>
        </w:rPr>
      </w:pPr>
      <w:r w:rsidRPr="000605D4">
        <w:rPr>
          <w:rFonts w:eastAsia="Times New Roman"/>
          <w:sz w:val="18"/>
          <w:szCs w:val="18"/>
        </w:rPr>
        <w:t>El</w:t>
      </w:r>
      <w:r w:rsidRPr="000605D4">
        <w:rPr>
          <w:sz w:val="18"/>
          <w:szCs w:val="18"/>
        </w:rPr>
        <w:t xml:space="preserve"> </w:t>
      </w:r>
      <w:r w:rsidRPr="000605D4">
        <w:rPr>
          <w:rFonts w:eastAsia="Times New Roman"/>
          <w:sz w:val="18"/>
          <w:szCs w:val="18"/>
        </w:rPr>
        <w:t>Proponente</w:t>
      </w:r>
      <w:r w:rsidRPr="000605D4">
        <w:rPr>
          <w:sz w:val="18"/>
          <w:szCs w:val="18"/>
        </w:rPr>
        <w:t xml:space="preserve"> </w:t>
      </w:r>
      <w:r w:rsidRPr="000605D4">
        <w:rPr>
          <w:rFonts w:eastAsia="Times New Roman"/>
          <w:sz w:val="18"/>
          <w:szCs w:val="18"/>
        </w:rPr>
        <w:t>que</w:t>
      </w:r>
      <w:r w:rsidRPr="000605D4">
        <w:rPr>
          <w:sz w:val="18"/>
          <w:szCs w:val="18"/>
        </w:rPr>
        <w:t xml:space="preserve"> </w:t>
      </w:r>
      <w:r w:rsidRPr="000605D4">
        <w:rPr>
          <w:rFonts w:eastAsia="Times New Roman"/>
          <w:sz w:val="18"/>
          <w:szCs w:val="18"/>
        </w:rPr>
        <w:t>no</w:t>
      </w:r>
      <w:r w:rsidRPr="000605D4">
        <w:rPr>
          <w:sz w:val="18"/>
          <w:szCs w:val="18"/>
        </w:rPr>
        <w:t xml:space="preserve"> </w:t>
      </w:r>
      <w:r w:rsidRPr="000605D4">
        <w:rPr>
          <w:rFonts w:eastAsia="Times New Roman"/>
          <w:sz w:val="18"/>
          <w:szCs w:val="18"/>
        </w:rPr>
        <w:t>tiene</w:t>
      </w:r>
      <w:r w:rsidRPr="000605D4">
        <w:rPr>
          <w:sz w:val="18"/>
          <w:szCs w:val="18"/>
        </w:rPr>
        <w:t xml:space="preserve"> </w:t>
      </w:r>
      <w:r w:rsidRPr="000605D4">
        <w:rPr>
          <w:rFonts w:eastAsia="Times New Roman"/>
          <w:sz w:val="18"/>
          <w:szCs w:val="18"/>
        </w:rPr>
        <w:t>gastos</w:t>
      </w:r>
      <w:r w:rsidRPr="000605D4">
        <w:rPr>
          <w:sz w:val="18"/>
          <w:szCs w:val="18"/>
        </w:rPr>
        <w:t xml:space="preserve"> </w:t>
      </w:r>
      <w:r w:rsidRPr="000605D4">
        <w:rPr>
          <w:rFonts w:eastAsia="Times New Roman"/>
          <w:sz w:val="18"/>
          <w:szCs w:val="18"/>
        </w:rPr>
        <w:t>de</w:t>
      </w:r>
      <w:r w:rsidRPr="000605D4">
        <w:rPr>
          <w:sz w:val="18"/>
          <w:szCs w:val="18"/>
        </w:rPr>
        <w:t xml:space="preserve"> </w:t>
      </w:r>
      <w:r w:rsidRPr="000605D4">
        <w:rPr>
          <w:rFonts w:eastAsia="Times New Roman"/>
          <w:sz w:val="18"/>
          <w:szCs w:val="18"/>
        </w:rPr>
        <w:t>intereses</w:t>
      </w:r>
      <w:r w:rsidRPr="000605D4">
        <w:rPr>
          <w:sz w:val="18"/>
          <w:szCs w:val="18"/>
        </w:rPr>
        <w:t xml:space="preserve"> </w:t>
      </w:r>
      <w:r w:rsidRPr="000605D4">
        <w:rPr>
          <w:rFonts w:eastAsia="Times New Roman"/>
          <w:sz w:val="18"/>
          <w:szCs w:val="18"/>
        </w:rPr>
        <w:t>está</w:t>
      </w:r>
      <w:r w:rsidRPr="000605D4">
        <w:rPr>
          <w:sz w:val="18"/>
          <w:szCs w:val="18"/>
        </w:rPr>
        <w:t xml:space="preserve"> </w:t>
      </w:r>
      <w:r w:rsidRPr="000605D4">
        <w:rPr>
          <w:rFonts w:eastAsia="Times New Roman"/>
          <w:sz w:val="18"/>
          <w:szCs w:val="18"/>
        </w:rPr>
        <w:t>habilitado</w:t>
      </w:r>
      <w:r w:rsidRPr="000605D4">
        <w:rPr>
          <w:sz w:val="18"/>
          <w:szCs w:val="18"/>
        </w:rPr>
        <w:t xml:space="preserve"> </w:t>
      </w:r>
      <w:r w:rsidRPr="000605D4">
        <w:rPr>
          <w:rFonts w:eastAsia="Times New Roman"/>
          <w:sz w:val="18"/>
          <w:szCs w:val="18"/>
        </w:rPr>
        <w:t>respecto</w:t>
      </w:r>
      <w:r w:rsidRPr="000605D4">
        <w:rPr>
          <w:sz w:val="18"/>
          <w:szCs w:val="18"/>
        </w:rPr>
        <w:t xml:space="preserve"> </w:t>
      </w:r>
      <w:r w:rsidRPr="000605D4">
        <w:rPr>
          <w:rFonts w:eastAsia="Times New Roman"/>
          <w:sz w:val="18"/>
          <w:szCs w:val="18"/>
        </w:rPr>
        <w:t>de</w:t>
      </w:r>
      <w:r w:rsidRPr="000605D4">
        <w:rPr>
          <w:sz w:val="18"/>
          <w:szCs w:val="18"/>
        </w:rPr>
        <w:t xml:space="preserve"> </w:t>
      </w:r>
      <w:r w:rsidRPr="000605D4">
        <w:rPr>
          <w:rFonts w:eastAsia="Times New Roman"/>
          <w:sz w:val="18"/>
          <w:szCs w:val="18"/>
        </w:rPr>
        <w:t>la</w:t>
      </w:r>
      <w:r w:rsidRPr="000605D4">
        <w:rPr>
          <w:sz w:val="18"/>
          <w:szCs w:val="18"/>
        </w:rPr>
        <w:t xml:space="preserve"> </w:t>
      </w:r>
      <w:r w:rsidRPr="000605D4">
        <w:rPr>
          <w:rFonts w:eastAsia="Times New Roman"/>
          <w:sz w:val="18"/>
          <w:szCs w:val="18"/>
        </w:rPr>
        <w:t>razón</w:t>
      </w:r>
      <w:r w:rsidRPr="000605D4">
        <w:rPr>
          <w:sz w:val="18"/>
          <w:szCs w:val="18"/>
        </w:rPr>
        <w:t xml:space="preserve"> </w:t>
      </w:r>
      <w:r w:rsidRPr="000605D4">
        <w:rPr>
          <w:rFonts w:eastAsia="Times New Roman"/>
          <w:sz w:val="18"/>
          <w:szCs w:val="18"/>
        </w:rPr>
        <w:t>de</w:t>
      </w:r>
      <w:r w:rsidRPr="000605D4">
        <w:rPr>
          <w:sz w:val="18"/>
          <w:szCs w:val="18"/>
        </w:rPr>
        <w:t xml:space="preserve"> </w:t>
      </w:r>
      <w:r w:rsidRPr="000605D4">
        <w:rPr>
          <w:rFonts w:eastAsia="Times New Roman"/>
          <w:sz w:val="18"/>
          <w:szCs w:val="18"/>
        </w:rPr>
        <w:t>cobertura</w:t>
      </w:r>
      <w:r w:rsidRPr="000605D4">
        <w:rPr>
          <w:sz w:val="18"/>
          <w:szCs w:val="18"/>
        </w:rPr>
        <w:t xml:space="preserve"> </w:t>
      </w:r>
      <w:r w:rsidRPr="000605D4">
        <w:rPr>
          <w:rFonts w:eastAsia="Times New Roman"/>
          <w:sz w:val="18"/>
          <w:szCs w:val="18"/>
        </w:rPr>
        <w:t>de</w:t>
      </w:r>
      <w:r w:rsidRPr="000605D4">
        <w:rPr>
          <w:sz w:val="18"/>
          <w:szCs w:val="18"/>
        </w:rPr>
        <w:t xml:space="preserve"> </w:t>
      </w:r>
      <w:r w:rsidRPr="000605D4">
        <w:rPr>
          <w:rFonts w:eastAsia="Times New Roman"/>
          <w:sz w:val="18"/>
          <w:szCs w:val="18"/>
        </w:rPr>
        <w:t xml:space="preserve">intereses, siempre y cuando la Utilidad Operacional sea igual o mayor a cero (0). </w:t>
      </w:r>
    </w:p>
    <w:p w14:paraId="21740DAD" w14:textId="7C3D5CC4" w:rsidR="00DD4A28" w:rsidRDefault="00DD4A28" w:rsidP="00C63E5B">
      <w:pPr>
        <w:spacing w:line="240" w:lineRule="auto"/>
        <w:jc w:val="both"/>
        <w:rPr>
          <w:sz w:val="18"/>
          <w:szCs w:val="18"/>
          <w:lang w:val="es-ES"/>
        </w:rPr>
      </w:pPr>
    </w:p>
    <w:p w14:paraId="591CD0E0" w14:textId="77777777" w:rsidR="00DD4A28" w:rsidRPr="00517764" w:rsidRDefault="00DD4A28" w:rsidP="00C63E5B">
      <w:pPr>
        <w:spacing w:line="240" w:lineRule="auto"/>
        <w:jc w:val="both"/>
        <w:rPr>
          <w:sz w:val="18"/>
          <w:szCs w:val="18"/>
          <w:lang w:val="es-ES"/>
        </w:rPr>
      </w:pPr>
    </w:p>
    <w:p w14:paraId="6CC60EAB" w14:textId="3A0431D9" w:rsidR="00E343EB" w:rsidRPr="00517764" w:rsidRDefault="00E128EF" w:rsidP="00C63E5B">
      <w:pPr>
        <w:spacing w:line="240" w:lineRule="auto"/>
        <w:jc w:val="both"/>
        <w:rPr>
          <w:b/>
          <w:bCs/>
          <w:sz w:val="18"/>
          <w:szCs w:val="18"/>
          <w:lang w:val="es-ES"/>
        </w:rPr>
      </w:pPr>
      <w:r w:rsidRPr="00517764">
        <w:rPr>
          <w:b/>
          <w:bCs/>
          <w:sz w:val="18"/>
          <w:szCs w:val="18"/>
          <w:lang w:val="es-ES"/>
        </w:rPr>
        <w:t xml:space="preserve">12.12. </w:t>
      </w:r>
      <w:r w:rsidR="00E343EB" w:rsidRPr="00517764">
        <w:rPr>
          <w:b/>
          <w:bCs/>
          <w:sz w:val="18"/>
          <w:szCs w:val="18"/>
          <w:lang w:val="es-ES"/>
        </w:rPr>
        <w:t>CAPACIDAD ORGANIZACIONAL</w:t>
      </w:r>
    </w:p>
    <w:p w14:paraId="5BB38572" w14:textId="77777777" w:rsidR="00D74E16" w:rsidRPr="00517764" w:rsidRDefault="00D74E16" w:rsidP="00C63E5B">
      <w:pPr>
        <w:spacing w:line="240" w:lineRule="auto"/>
        <w:jc w:val="both"/>
        <w:rPr>
          <w:sz w:val="18"/>
          <w:szCs w:val="18"/>
          <w:lang w:val="es-ES"/>
        </w:rPr>
      </w:pPr>
    </w:p>
    <w:p w14:paraId="3FDBBD81" w14:textId="77777777" w:rsidR="00DD4A28" w:rsidRPr="000605D4" w:rsidRDefault="00DD4A28" w:rsidP="00C63E5B">
      <w:pPr>
        <w:spacing w:line="240" w:lineRule="auto"/>
        <w:jc w:val="both"/>
        <w:rPr>
          <w:rFonts w:eastAsia="Times New Roman"/>
          <w:sz w:val="18"/>
          <w:szCs w:val="18"/>
        </w:rPr>
      </w:pPr>
      <w:bookmarkStart w:id="9" w:name="_Hlk516153838"/>
      <w:r w:rsidRPr="000605D4">
        <w:rPr>
          <w:rFonts w:eastAsia="Times New Roman"/>
          <w:sz w:val="18"/>
          <w:szCs w:val="18"/>
        </w:rPr>
        <w:t xml:space="preserve">Los Proponentes deberán acreditar los siguientes indicadores en los términos señalados en la “Matriz 1 – Indicadores financieros y organizacionales”: </w:t>
      </w:r>
    </w:p>
    <w:p w14:paraId="6C01E530" w14:textId="77777777" w:rsidR="00DD4A28" w:rsidRPr="000605D4" w:rsidRDefault="00DD4A28" w:rsidP="00C63E5B">
      <w:pPr>
        <w:spacing w:line="240" w:lineRule="auto"/>
        <w:rPr>
          <w:rFonts w:eastAsia="Times New Roman"/>
          <w:sz w:val="18"/>
          <w:szCs w:val="18"/>
        </w:rPr>
      </w:pPr>
    </w:p>
    <w:tbl>
      <w:tblPr>
        <w:tblStyle w:val="Tablaconcuadrcula"/>
        <w:tblW w:w="5035" w:type="dxa"/>
        <w:jc w:val="center"/>
        <w:tblLook w:val="04A0" w:firstRow="1" w:lastRow="0" w:firstColumn="1" w:lastColumn="0" w:noHBand="0" w:noVBand="1"/>
      </w:tblPr>
      <w:tblGrid>
        <w:gridCol w:w="2650"/>
        <w:gridCol w:w="2385"/>
      </w:tblGrid>
      <w:tr w:rsidR="00DD4A28" w:rsidRPr="000605D4" w14:paraId="6DC5365A" w14:textId="77777777" w:rsidTr="000B2F13">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FC24EC9" w14:textId="77777777" w:rsidR="00DD4A28" w:rsidRPr="000605D4" w:rsidRDefault="00DD4A28" w:rsidP="00C63E5B">
            <w:pPr>
              <w:jc w:val="center"/>
              <w:rPr>
                <w:rFonts w:ascii="Arial" w:eastAsia="Arial" w:hAnsi="Arial" w:cs="Arial"/>
                <w:b/>
                <w:color w:val="FFFFFF" w:themeColor="background1"/>
                <w:sz w:val="18"/>
                <w:szCs w:val="18"/>
                <w:lang w:eastAsia="es-CO"/>
              </w:rPr>
            </w:pPr>
            <w:r w:rsidRPr="000605D4">
              <w:rPr>
                <w:rFonts w:ascii="Arial" w:eastAsia="Times New Roman" w:hAnsi="Arial" w:cs="Arial"/>
                <w:b/>
                <w:color w:val="FFFFFF" w:themeColor="background1"/>
                <w:sz w:val="18"/>
                <w:szCs w:val="18"/>
                <w:lang w:eastAsia="es-CO"/>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5541AB" w14:textId="77777777" w:rsidR="00DD4A28" w:rsidRPr="000605D4" w:rsidRDefault="00DD4A28" w:rsidP="00C63E5B">
            <w:pPr>
              <w:jc w:val="center"/>
              <w:rPr>
                <w:rFonts w:ascii="Arial" w:eastAsia="Arial" w:hAnsi="Arial" w:cs="Arial"/>
                <w:b/>
                <w:color w:val="FFFFFF" w:themeColor="background1"/>
                <w:sz w:val="18"/>
                <w:szCs w:val="18"/>
                <w:lang w:eastAsia="es-CO"/>
              </w:rPr>
            </w:pPr>
            <w:r w:rsidRPr="000605D4">
              <w:rPr>
                <w:rFonts w:ascii="Arial" w:eastAsia="Times New Roman" w:hAnsi="Arial" w:cs="Arial"/>
                <w:b/>
                <w:color w:val="FFFFFF" w:themeColor="background1"/>
                <w:sz w:val="18"/>
                <w:szCs w:val="18"/>
                <w:lang w:eastAsia="es-CO"/>
              </w:rPr>
              <w:t>Fórmula</w:t>
            </w:r>
          </w:p>
        </w:tc>
      </w:tr>
      <w:tr w:rsidR="00DD4A28" w:rsidRPr="000605D4" w14:paraId="2C2FD704" w14:textId="77777777" w:rsidTr="000B2F13">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41C31700" w14:textId="77777777" w:rsidR="00DD4A28" w:rsidRPr="000605D4" w:rsidRDefault="00DD4A28" w:rsidP="00C63E5B">
            <w:pPr>
              <w:tabs>
                <w:tab w:val="left" w:pos="1039"/>
              </w:tabs>
              <w:jc w:val="center"/>
              <w:rPr>
                <w:rFonts w:ascii="Arial" w:eastAsia="Arial" w:hAnsi="Arial" w:cs="Arial"/>
                <w:sz w:val="18"/>
                <w:szCs w:val="18"/>
                <w:lang w:eastAsia="es-CO"/>
              </w:rPr>
            </w:pPr>
            <w:r w:rsidRPr="000605D4">
              <w:rPr>
                <w:rFonts w:ascii="Arial" w:eastAsia="Times New Roman" w:hAnsi="Arial" w:cs="Arial"/>
                <w:sz w:val="18"/>
                <w:szCs w:val="18"/>
                <w:lang w:eastAsia="es-CO"/>
              </w:rPr>
              <w:t>Rentabilidad sobre Patrimonio (ROE)</w:t>
            </w:r>
          </w:p>
        </w:tc>
        <w:tc>
          <w:tcPr>
            <w:tcW w:w="2385" w:type="dxa"/>
            <w:tcBorders>
              <w:top w:val="single" w:sz="4" w:space="0" w:color="auto"/>
              <w:left w:val="single" w:sz="4" w:space="0" w:color="auto"/>
              <w:bottom w:val="single" w:sz="4" w:space="0" w:color="auto"/>
              <w:right w:val="double" w:sz="4" w:space="0" w:color="auto"/>
            </w:tcBorders>
            <w:vAlign w:val="center"/>
            <w:hideMark/>
          </w:tcPr>
          <w:p w14:paraId="74564206" w14:textId="77777777" w:rsidR="00DD4A28" w:rsidRPr="000605D4" w:rsidRDefault="00507215" w:rsidP="00C63E5B">
            <w:pPr>
              <w:jc w:val="center"/>
              <w:rPr>
                <w:rFonts w:ascii="Arial" w:eastAsia="Times New Roman" w:hAnsi="Arial" w:cs="Arial"/>
                <w:sz w:val="18"/>
                <w:szCs w:val="18"/>
                <w:lang w:eastAsia="es-CO"/>
              </w:rPr>
            </w:pPr>
            <m:oMathPara>
              <m:oMath>
                <m:f>
                  <m:fPr>
                    <m:ctrlPr>
                      <w:rPr>
                        <w:rFonts w:ascii="Cambria Math" w:eastAsia="Times New Roman" w:hAnsi="Cambria Math" w:cs="Arial"/>
                        <w:bCs/>
                        <w:sz w:val="18"/>
                        <w:szCs w:val="18"/>
                        <w:lang w:eastAsia="es-CO"/>
                      </w:rPr>
                    </m:ctrlPr>
                  </m:fPr>
                  <m:num>
                    <m:r>
                      <m:rPr>
                        <m:sty m:val="p"/>
                      </m:rPr>
                      <w:rPr>
                        <w:rFonts w:ascii="Cambria Math" w:eastAsia="Times New Roman" w:hAnsi="Cambria Math" w:cs="Arial"/>
                        <w:sz w:val="18"/>
                        <w:szCs w:val="18"/>
                        <w:lang w:eastAsia="es-CO"/>
                      </w:rPr>
                      <m:t>Utilidad Operacional</m:t>
                    </m:r>
                  </m:num>
                  <m:den>
                    <m:r>
                      <m:rPr>
                        <m:sty m:val="p"/>
                      </m:rPr>
                      <w:rPr>
                        <w:rFonts w:ascii="Cambria Math" w:eastAsia="Times New Roman" w:hAnsi="Cambria Math" w:cs="Arial"/>
                        <w:sz w:val="18"/>
                        <w:szCs w:val="18"/>
                        <w:lang w:eastAsia="es-CO"/>
                      </w:rPr>
                      <m:t>Patrimonio</m:t>
                    </m:r>
                  </m:den>
                </m:f>
              </m:oMath>
            </m:oMathPara>
          </w:p>
        </w:tc>
      </w:tr>
      <w:tr w:rsidR="00DD4A28" w:rsidRPr="000605D4" w14:paraId="6378D7F3" w14:textId="77777777" w:rsidTr="000B2F13">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42589197" w14:textId="77777777" w:rsidR="00DD4A28" w:rsidRPr="000605D4" w:rsidRDefault="00DD4A28" w:rsidP="00C63E5B">
            <w:pPr>
              <w:jc w:val="center"/>
              <w:rPr>
                <w:rFonts w:ascii="Arial" w:eastAsia="Arial" w:hAnsi="Arial" w:cs="Arial"/>
                <w:sz w:val="18"/>
                <w:szCs w:val="18"/>
                <w:lang w:eastAsia="es-CO"/>
              </w:rPr>
            </w:pPr>
            <w:r w:rsidRPr="000605D4">
              <w:rPr>
                <w:rFonts w:ascii="Arial" w:eastAsia="Times New Roman" w:hAnsi="Arial" w:cs="Arial"/>
                <w:sz w:val="18"/>
                <w:szCs w:val="18"/>
                <w:lang w:eastAsia="es-CO"/>
              </w:rPr>
              <w:t>Rentabilidad del Activo (ROA)</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AD61F3A" w14:textId="77777777" w:rsidR="00DD4A28" w:rsidRPr="000605D4" w:rsidRDefault="00507215" w:rsidP="00C63E5B">
            <w:pPr>
              <w:jc w:val="center"/>
              <w:rPr>
                <w:rFonts w:ascii="Arial" w:eastAsia="Times New Roman" w:hAnsi="Arial" w:cs="Arial"/>
                <w:sz w:val="18"/>
                <w:szCs w:val="18"/>
                <w:lang w:eastAsia="es-CO"/>
              </w:rPr>
            </w:pPr>
            <m:oMathPara>
              <m:oMath>
                <m:f>
                  <m:fPr>
                    <m:ctrlPr>
                      <w:rPr>
                        <w:rFonts w:ascii="Cambria Math" w:eastAsia="Times New Roman" w:hAnsi="Cambria Math" w:cs="Arial"/>
                        <w:bCs/>
                        <w:sz w:val="18"/>
                        <w:szCs w:val="18"/>
                        <w:lang w:eastAsia="es-CO"/>
                      </w:rPr>
                    </m:ctrlPr>
                  </m:fPr>
                  <m:num>
                    <m:r>
                      <m:rPr>
                        <m:sty m:val="p"/>
                      </m:rPr>
                      <w:rPr>
                        <w:rFonts w:ascii="Cambria Math" w:eastAsia="Times New Roman" w:hAnsi="Cambria Math" w:cs="Arial"/>
                        <w:sz w:val="18"/>
                        <w:szCs w:val="18"/>
                        <w:lang w:eastAsia="es-CO"/>
                      </w:rPr>
                      <m:t>Utilidad Operacional</m:t>
                    </m:r>
                  </m:num>
                  <m:den>
                    <m:r>
                      <m:rPr>
                        <m:sty m:val="p"/>
                      </m:rPr>
                      <w:rPr>
                        <w:rFonts w:ascii="Cambria Math" w:eastAsia="Times New Roman" w:hAnsi="Cambria Math" w:cs="Arial"/>
                        <w:sz w:val="18"/>
                        <w:szCs w:val="18"/>
                        <w:lang w:eastAsia="es-CO"/>
                      </w:rPr>
                      <m:t>Activo Total</m:t>
                    </m:r>
                  </m:den>
                </m:f>
              </m:oMath>
            </m:oMathPara>
          </w:p>
        </w:tc>
      </w:tr>
      <w:bookmarkEnd w:id="9"/>
    </w:tbl>
    <w:p w14:paraId="2E0163FD" w14:textId="77777777" w:rsidR="00DD4A28" w:rsidRPr="000605D4" w:rsidRDefault="00DD4A28" w:rsidP="00C63E5B">
      <w:pPr>
        <w:spacing w:line="240" w:lineRule="auto"/>
        <w:rPr>
          <w:rFonts w:eastAsia="Times New Roman"/>
          <w:sz w:val="18"/>
          <w:szCs w:val="18"/>
        </w:rPr>
      </w:pPr>
    </w:p>
    <w:p w14:paraId="0665AB2B" w14:textId="77777777" w:rsidR="00DD4A28" w:rsidRPr="000605D4" w:rsidRDefault="00DD4A28" w:rsidP="00C63E5B">
      <w:pPr>
        <w:spacing w:line="240" w:lineRule="auto"/>
        <w:rPr>
          <w:sz w:val="18"/>
          <w:szCs w:val="18"/>
        </w:rPr>
      </w:pPr>
      <w:r w:rsidRPr="000605D4">
        <w:rPr>
          <w:rFonts w:eastAsia="Times New Roman"/>
          <w:sz w:val="18"/>
          <w:szCs w:val="18"/>
        </w:rPr>
        <w:lastRenderedPageBreak/>
        <w:t>Si el</w:t>
      </w:r>
      <w:r w:rsidRPr="000605D4">
        <w:rPr>
          <w:sz w:val="18"/>
          <w:szCs w:val="18"/>
        </w:rPr>
        <w:t xml:space="preserve"> </w:t>
      </w:r>
      <w:r w:rsidRPr="000605D4">
        <w:rPr>
          <w:rFonts w:eastAsia="Times New Roman"/>
          <w:sz w:val="18"/>
          <w:szCs w:val="18"/>
        </w:rPr>
        <w:t>Proponente</w:t>
      </w:r>
      <w:r w:rsidRPr="000605D4">
        <w:rPr>
          <w:sz w:val="18"/>
          <w:szCs w:val="18"/>
        </w:rPr>
        <w:t xml:space="preserve"> es </w:t>
      </w:r>
      <w:r w:rsidRPr="000605D4">
        <w:rPr>
          <w:rFonts w:eastAsia="Times New Roman"/>
          <w:sz w:val="18"/>
          <w:szCs w:val="18"/>
        </w:rPr>
        <w:t>Plural</w:t>
      </w:r>
      <w:r w:rsidRPr="000605D4">
        <w:rPr>
          <w:sz w:val="18"/>
          <w:szCs w:val="18"/>
        </w:rPr>
        <w:t xml:space="preserve"> </w:t>
      </w:r>
      <w:r w:rsidRPr="000605D4">
        <w:rPr>
          <w:rFonts w:eastAsia="Times New Roman"/>
          <w:sz w:val="18"/>
          <w:szCs w:val="18"/>
        </w:rPr>
        <w:t>cada</w:t>
      </w:r>
      <w:r w:rsidRPr="000605D4">
        <w:rPr>
          <w:sz w:val="18"/>
          <w:szCs w:val="18"/>
        </w:rPr>
        <w:t xml:space="preserve"> </w:t>
      </w:r>
      <w:r w:rsidRPr="000605D4">
        <w:rPr>
          <w:rFonts w:eastAsia="Times New Roman"/>
          <w:sz w:val="18"/>
          <w:szCs w:val="18"/>
        </w:rPr>
        <w:t>indicador</w:t>
      </w:r>
      <w:r w:rsidRPr="000605D4">
        <w:rPr>
          <w:sz w:val="18"/>
          <w:szCs w:val="18"/>
        </w:rPr>
        <w:t xml:space="preserve"> </w:t>
      </w:r>
      <w:r w:rsidRPr="000605D4">
        <w:rPr>
          <w:rFonts w:eastAsia="Times New Roman"/>
          <w:sz w:val="18"/>
          <w:szCs w:val="18"/>
        </w:rPr>
        <w:t>debe</w:t>
      </w:r>
      <w:r w:rsidRPr="000605D4">
        <w:rPr>
          <w:sz w:val="18"/>
          <w:szCs w:val="18"/>
        </w:rPr>
        <w:t xml:space="preserve"> </w:t>
      </w:r>
      <w:r w:rsidRPr="000605D4">
        <w:rPr>
          <w:rFonts w:eastAsia="Times New Roman"/>
          <w:sz w:val="18"/>
          <w:szCs w:val="18"/>
        </w:rPr>
        <w:t>calcularse</w:t>
      </w:r>
      <w:r w:rsidRPr="000605D4">
        <w:rPr>
          <w:sz w:val="18"/>
          <w:szCs w:val="18"/>
        </w:rPr>
        <w:t xml:space="preserve"> </w:t>
      </w:r>
      <w:r w:rsidRPr="000605D4">
        <w:rPr>
          <w:rFonts w:eastAsia="Times New Roman"/>
          <w:sz w:val="18"/>
          <w:szCs w:val="18"/>
        </w:rPr>
        <w:t>así:</w:t>
      </w:r>
      <w:r w:rsidRPr="000605D4">
        <w:rPr>
          <w:sz w:val="18"/>
          <w:szCs w:val="18"/>
        </w:rPr>
        <w:t xml:space="preserve"> </w:t>
      </w:r>
    </w:p>
    <w:p w14:paraId="05644453" w14:textId="77777777" w:rsidR="00DD4A28" w:rsidRPr="000605D4" w:rsidRDefault="00DD4A28" w:rsidP="00C63E5B">
      <w:pPr>
        <w:spacing w:line="240" w:lineRule="auto"/>
        <w:rPr>
          <w:sz w:val="18"/>
          <w:szCs w:val="18"/>
        </w:rPr>
      </w:pPr>
    </w:p>
    <w:p w14:paraId="729DE45D" w14:textId="77777777" w:rsidR="00DD4A28" w:rsidRPr="000605D4" w:rsidRDefault="00DD4A28" w:rsidP="00C63E5B">
      <w:pPr>
        <w:spacing w:line="240" w:lineRule="auto"/>
        <w:rPr>
          <w:rFonts w:eastAsia="Times New Roman"/>
          <w:sz w:val="18"/>
          <w:szCs w:val="18"/>
        </w:rPr>
      </w:pPr>
      <m:oMathPara>
        <m:oMath>
          <m:r>
            <m:rPr>
              <m:sty m:val="p"/>
            </m:rPr>
            <w:rPr>
              <w:rFonts w:ascii="Cambria Math" w:eastAsia="Times New Roman" w:hAnsi="Cambria Math"/>
              <w:noProof/>
              <w:sz w:val="18"/>
              <w:szCs w:val="18"/>
            </w:rPr>
            <w:drawing>
              <wp:inline distT="0" distB="0" distL="0" distR="0" wp14:anchorId="5A187C37" wp14:editId="786224DE">
                <wp:extent cx="4136451" cy="709760"/>
                <wp:effectExtent l="0" t="0" r="0" b="190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8281" cy="722085"/>
                        </a:xfrm>
                        <a:prstGeom prst="rect">
                          <a:avLst/>
                        </a:prstGeom>
                      </pic:spPr>
                    </pic:pic>
                  </a:graphicData>
                </a:graphic>
              </wp:inline>
            </w:drawing>
          </m:r>
        </m:oMath>
      </m:oMathPara>
    </w:p>
    <w:p w14:paraId="2E4EB72D" w14:textId="77777777" w:rsidR="00DD4A28" w:rsidRPr="000605D4" w:rsidRDefault="00DD4A28" w:rsidP="00C63E5B">
      <w:pPr>
        <w:spacing w:line="240" w:lineRule="auto"/>
        <w:rPr>
          <w:rFonts w:eastAsia="Times New Roman"/>
          <w:sz w:val="18"/>
          <w:szCs w:val="18"/>
        </w:rPr>
      </w:pPr>
    </w:p>
    <w:p w14:paraId="1CD608B3" w14:textId="77777777" w:rsidR="00DD4A28" w:rsidRPr="000605D4" w:rsidRDefault="00DD4A28" w:rsidP="00C63E5B">
      <w:pPr>
        <w:spacing w:line="240" w:lineRule="auto"/>
        <w:rPr>
          <w:rFonts w:eastAsia="Times New Roman"/>
          <w:sz w:val="18"/>
          <w:szCs w:val="18"/>
        </w:rPr>
      </w:pPr>
      <w:r w:rsidRPr="000605D4">
        <w:rPr>
          <w:rFonts w:eastAsia="Times New Roman"/>
          <w:sz w:val="18"/>
          <w:szCs w:val="18"/>
        </w:rPr>
        <w:t>Donde</w:t>
      </w:r>
      <w:r w:rsidRPr="000605D4">
        <w:rPr>
          <w:sz w:val="18"/>
          <w:szCs w:val="18"/>
        </w:rPr>
        <w:t xml:space="preserve"> </w:t>
      </w:r>
      <m:oMath>
        <m:r>
          <w:rPr>
            <w:rFonts w:ascii="Cambria Math" w:eastAsia="Times New Roman" w:hAnsi="Cambria Math"/>
            <w:sz w:val="18"/>
            <w:szCs w:val="18"/>
          </w:rPr>
          <m:t>n</m:t>
        </m:r>
      </m:oMath>
      <w:r w:rsidRPr="000605D4">
        <w:rPr>
          <w:sz w:val="18"/>
          <w:szCs w:val="18"/>
        </w:rPr>
        <w:t xml:space="preserve"> </w:t>
      </w:r>
      <w:r w:rsidRPr="000605D4">
        <w:rPr>
          <w:rFonts w:eastAsia="Times New Roman"/>
          <w:sz w:val="18"/>
          <w:szCs w:val="18"/>
        </w:rPr>
        <w:t>es</w:t>
      </w:r>
      <w:r w:rsidRPr="000605D4">
        <w:rPr>
          <w:sz w:val="18"/>
          <w:szCs w:val="18"/>
        </w:rPr>
        <w:t xml:space="preserve"> </w:t>
      </w:r>
      <w:r w:rsidRPr="000605D4">
        <w:rPr>
          <w:rFonts w:eastAsia="Times New Roman"/>
          <w:sz w:val="18"/>
          <w:szCs w:val="18"/>
        </w:rPr>
        <w:t>el</w:t>
      </w:r>
      <w:r w:rsidRPr="000605D4">
        <w:rPr>
          <w:sz w:val="18"/>
          <w:szCs w:val="18"/>
        </w:rPr>
        <w:t xml:space="preserve"> </w:t>
      </w:r>
      <w:r w:rsidRPr="000605D4">
        <w:rPr>
          <w:rFonts w:eastAsia="Times New Roman"/>
          <w:sz w:val="18"/>
          <w:szCs w:val="18"/>
        </w:rPr>
        <w:t>número</w:t>
      </w:r>
      <w:r w:rsidRPr="000605D4">
        <w:rPr>
          <w:sz w:val="18"/>
          <w:szCs w:val="18"/>
        </w:rPr>
        <w:t xml:space="preserve"> </w:t>
      </w:r>
      <w:r w:rsidRPr="000605D4">
        <w:rPr>
          <w:rFonts w:eastAsia="Times New Roman"/>
          <w:sz w:val="18"/>
          <w:szCs w:val="18"/>
        </w:rPr>
        <w:t>de</w:t>
      </w:r>
      <w:r w:rsidRPr="000605D4">
        <w:rPr>
          <w:sz w:val="18"/>
          <w:szCs w:val="18"/>
        </w:rPr>
        <w:t xml:space="preserve"> </w:t>
      </w:r>
      <w:r w:rsidRPr="000605D4">
        <w:rPr>
          <w:rFonts w:eastAsia="Times New Roman"/>
          <w:sz w:val="18"/>
          <w:szCs w:val="18"/>
        </w:rPr>
        <w:t>integrantes</w:t>
      </w:r>
      <w:r w:rsidRPr="000605D4">
        <w:rPr>
          <w:sz w:val="18"/>
          <w:szCs w:val="18"/>
        </w:rPr>
        <w:t xml:space="preserve"> </w:t>
      </w:r>
      <w:r w:rsidRPr="000605D4">
        <w:rPr>
          <w:rFonts w:eastAsia="Times New Roman"/>
          <w:sz w:val="18"/>
          <w:szCs w:val="18"/>
        </w:rPr>
        <w:t>del</w:t>
      </w:r>
      <w:r w:rsidRPr="000605D4">
        <w:rPr>
          <w:sz w:val="18"/>
          <w:szCs w:val="18"/>
        </w:rPr>
        <w:t xml:space="preserve"> </w:t>
      </w:r>
      <w:r w:rsidRPr="000605D4">
        <w:rPr>
          <w:rFonts w:eastAsia="Times New Roman"/>
          <w:sz w:val="18"/>
          <w:szCs w:val="18"/>
        </w:rPr>
        <w:t>Proponente</w:t>
      </w:r>
      <w:r w:rsidRPr="000605D4">
        <w:rPr>
          <w:sz w:val="18"/>
          <w:szCs w:val="18"/>
        </w:rPr>
        <w:t xml:space="preserve"> </w:t>
      </w:r>
      <w:r w:rsidRPr="000605D4">
        <w:rPr>
          <w:rFonts w:eastAsia="Times New Roman"/>
          <w:sz w:val="18"/>
          <w:szCs w:val="18"/>
        </w:rPr>
        <w:t>Plural</w:t>
      </w:r>
      <w:r w:rsidRPr="000605D4">
        <w:rPr>
          <w:sz w:val="18"/>
          <w:szCs w:val="18"/>
        </w:rPr>
        <w:t xml:space="preserve"> </w:t>
      </w:r>
      <w:r w:rsidRPr="000605D4">
        <w:rPr>
          <w:rFonts w:eastAsia="Times New Roman"/>
          <w:sz w:val="18"/>
          <w:szCs w:val="18"/>
        </w:rPr>
        <w:t>(Unión</w:t>
      </w:r>
      <w:r w:rsidRPr="000605D4">
        <w:rPr>
          <w:sz w:val="18"/>
          <w:szCs w:val="18"/>
        </w:rPr>
        <w:t xml:space="preserve"> </w:t>
      </w:r>
      <w:r w:rsidRPr="000605D4">
        <w:rPr>
          <w:rFonts w:eastAsia="Times New Roman"/>
          <w:sz w:val="18"/>
          <w:szCs w:val="18"/>
        </w:rPr>
        <w:t>Temporal</w:t>
      </w:r>
      <w:r w:rsidRPr="000605D4">
        <w:rPr>
          <w:sz w:val="18"/>
          <w:szCs w:val="18"/>
        </w:rPr>
        <w:t xml:space="preserve"> </w:t>
      </w:r>
      <w:r w:rsidRPr="000605D4">
        <w:rPr>
          <w:rFonts w:eastAsia="Times New Roman"/>
          <w:sz w:val="18"/>
          <w:szCs w:val="18"/>
        </w:rPr>
        <w:t>o</w:t>
      </w:r>
      <w:r w:rsidRPr="000605D4">
        <w:rPr>
          <w:sz w:val="18"/>
          <w:szCs w:val="18"/>
        </w:rPr>
        <w:t xml:space="preserve"> </w:t>
      </w:r>
      <w:r w:rsidRPr="000605D4">
        <w:rPr>
          <w:rFonts w:eastAsia="Times New Roman"/>
          <w:sz w:val="18"/>
          <w:szCs w:val="18"/>
        </w:rPr>
        <w:t>Consorcio).</w:t>
      </w:r>
    </w:p>
    <w:p w14:paraId="4229276E" w14:textId="3FDA85D2" w:rsidR="00DD4A28" w:rsidRDefault="00DD4A28" w:rsidP="00C63E5B">
      <w:pPr>
        <w:spacing w:line="240" w:lineRule="auto"/>
        <w:jc w:val="both"/>
        <w:rPr>
          <w:b/>
          <w:bCs/>
          <w:sz w:val="18"/>
          <w:szCs w:val="18"/>
        </w:rPr>
      </w:pPr>
    </w:p>
    <w:p w14:paraId="3D4CA17B" w14:textId="77777777" w:rsidR="00DD4A28" w:rsidRPr="00517764" w:rsidRDefault="00DD4A28" w:rsidP="00C63E5B">
      <w:pPr>
        <w:spacing w:line="240" w:lineRule="auto"/>
        <w:jc w:val="both"/>
        <w:rPr>
          <w:b/>
          <w:bCs/>
          <w:sz w:val="18"/>
          <w:szCs w:val="18"/>
        </w:rPr>
      </w:pPr>
    </w:p>
    <w:p w14:paraId="1B012E3C" w14:textId="434549F4" w:rsidR="00967FDD" w:rsidRPr="00517764" w:rsidRDefault="00E128EF" w:rsidP="00C63E5B">
      <w:pPr>
        <w:spacing w:line="240" w:lineRule="auto"/>
        <w:jc w:val="both"/>
        <w:rPr>
          <w:b/>
          <w:bCs/>
          <w:sz w:val="18"/>
          <w:szCs w:val="18"/>
        </w:rPr>
      </w:pPr>
      <w:r w:rsidRPr="00517764">
        <w:rPr>
          <w:b/>
          <w:bCs/>
          <w:sz w:val="18"/>
          <w:szCs w:val="18"/>
        </w:rPr>
        <w:t>12</w:t>
      </w:r>
      <w:r w:rsidR="00967FDD" w:rsidRPr="00517764">
        <w:rPr>
          <w:b/>
          <w:bCs/>
          <w:sz w:val="18"/>
          <w:szCs w:val="18"/>
        </w:rPr>
        <w:t>.</w:t>
      </w:r>
      <w:r w:rsidRPr="00517764">
        <w:rPr>
          <w:b/>
          <w:bCs/>
          <w:sz w:val="18"/>
          <w:szCs w:val="18"/>
        </w:rPr>
        <w:t>12</w:t>
      </w:r>
      <w:r w:rsidR="00967FDD" w:rsidRPr="00517764">
        <w:rPr>
          <w:b/>
          <w:bCs/>
          <w:sz w:val="18"/>
          <w:szCs w:val="18"/>
        </w:rPr>
        <w:t>.1</w:t>
      </w:r>
      <w:r w:rsidRPr="00517764">
        <w:rPr>
          <w:b/>
          <w:bCs/>
          <w:sz w:val="18"/>
          <w:szCs w:val="18"/>
        </w:rPr>
        <w:t xml:space="preserve"> </w:t>
      </w:r>
      <w:r w:rsidR="00967FDD" w:rsidRPr="00517764">
        <w:rPr>
          <w:b/>
          <w:bCs/>
          <w:sz w:val="18"/>
          <w:szCs w:val="18"/>
        </w:rPr>
        <w:t>ACREDITACIÓN DE LA CAPACIDAD FINANCIERA Y ORGANIZACIONAL</w:t>
      </w:r>
    </w:p>
    <w:p w14:paraId="1F552B05" w14:textId="77777777" w:rsidR="00D74E16" w:rsidRPr="00517764" w:rsidRDefault="00D74E16" w:rsidP="00C63E5B">
      <w:pPr>
        <w:spacing w:after="160" w:line="240" w:lineRule="auto"/>
        <w:jc w:val="both"/>
        <w:rPr>
          <w:b/>
          <w:bCs/>
          <w:sz w:val="18"/>
          <w:szCs w:val="18"/>
        </w:rPr>
      </w:pPr>
    </w:p>
    <w:p w14:paraId="17576301" w14:textId="303C960D" w:rsidR="00967FDD" w:rsidRPr="00517764" w:rsidRDefault="00E128EF" w:rsidP="00C63E5B">
      <w:pPr>
        <w:spacing w:after="160" w:line="240" w:lineRule="auto"/>
        <w:jc w:val="both"/>
        <w:rPr>
          <w:b/>
          <w:bCs/>
          <w:sz w:val="18"/>
          <w:szCs w:val="18"/>
        </w:rPr>
      </w:pPr>
      <w:r w:rsidRPr="00517764">
        <w:rPr>
          <w:b/>
          <w:bCs/>
          <w:sz w:val="18"/>
          <w:szCs w:val="18"/>
        </w:rPr>
        <w:t>12</w:t>
      </w:r>
      <w:r w:rsidR="00967FDD" w:rsidRPr="00517764">
        <w:rPr>
          <w:b/>
          <w:bCs/>
          <w:sz w:val="18"/>
          <w:szCs w:val="18"/>
        </w:rPr>
        <w:t>.</w:t>
      </w:r>
      <w:r w:rsidRPr="00517764">
        <w:rPr>
          <w:b/>
          <w:bCs/>
          <w:sz w:val="18"/>
          <w:szCs w:val="18"/>
        </w:rPr>
        <w:t>12</w:t>
      </w:r>
      <w:r w:rsidR="00967FDD" w:rsidRPr="00517764">
        <w:rPr>
          <w:b/>
          <w:bCs/>
          <w:sz w:val="18"/>
          <w:szCs w:val="18"/>
        </w:rPr>
        <w:t>.1</w:t>
      </w:r>
      <w:r w:rsidR="00714F67" w:rsidRPr="00517764">
        <w:rPr>
          <w:b/>
          <w:bCs/>
          <w:sz w:val="18"/>
          <w:szCs w:val="18"/>
        </w:rPr>
        <w:t>.1</w:t>
      </w:r>
      <w:r w:rsidR="00967FDD" w:rsidRPr="00517764">
        <w:rPr>
          <w:b/>
          <w:bCs/>
          <w:sz w:val="18"/>
          <w:szCs w:val="18"/>
        </w:rPr>
        <w:tab/>
        <w:t>PERSONAS NATURALES O JURÍDICAS NACIONALES Y EXTRANJERAS CON DOMICILIO O SUCURSAL EN COLOMBIA</w:t>
      </w:r>
    </w:p>
    <w:p w14:paraId="0E3FBD12" w14:textId="4F7AA1AD" w:rsidR="00967FDD" w:rsidRPr="00517764" w:rsidRDefault="00967FDD" w:rsidP="00C63E5B">
      <w:pPr>
        <w:spacing w:after="160" w:line="240" w:lineRule="auto"/>
        <w:jc w:val="both"/>
        <w:rPr>
          <w:sz w:val="18"/>
          <w:szCs w:val="18"/>
        </w:rPr>
      </w:pPr>
      <w:r w:rsidRPr="00517764">
        <w:rPr>
          <w:sz w:val="18"/>
          <w:szCs w:val="18"/>
        </w:rPr>
        <w:t>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y 6, de la Sección 1, del Capítulo 1, del Título 1, de la Parte 2 del Decreto 1082 de 2015 o las normas que las modifiquen, adicionen o sustituyan</w:t>
      </w:r>
      <w:r w:rsidR="0068393A" w:rsidRPr="00517764">
        <w:rPr>
          <w:sz w:val="18"/>
          <w:szCs w:val="18"/>
        </w:rPr>
        <w:t>.</w:t>
      </w:r>
    </w:p>
    <w:p w14:paraId="7B2CD4CF" w14:textId="77777777" w:rsidR="00967FDD" w:rsidRPr="00517764" w:rsidRDefault="00967FDD" w:rsidP="00C63E5B">
      <w:pPr>
        <w:spacing w:line="240" w:lineRule="auto"/>
        <w:jc w:val="both"/>
        <w:rPr>
          <w:sz w:val="18"/>
          <w:szCs w:val="18"/>
        </w:rPr>
      </w:pPr>
      <w:r w:rsidRPr="00517764">
        <w:rPr>
          <w:sz w:val="18"/>
          <w:szCs w:val="18"/>
        </w:rPr>
        <w:t>Los Proponentes extranjeros sin domicilio o Sucursal en Colombia no están obligados a tener Registro Único de Proponentes (RUP) y por tanto la verificación de esta información procederá en los términos definidos en el siguiente numeral.</w:t>
      </w:r>
    </w:p>
    <w:p w14:paraId="431C92DD" w14:textId="77777777" w:rsidR="00D74E16" w:rsidRPr="00517764" w:rsidRDefault="00D74E16" w:rsidP="00C63E5B">
      <w:pPr>
        <w:spacing w:line="240" w:lineRule="auto"/>
        <w:jc w:val="both"/>
        <w:rPr>
          <w:b/>
          <w:bCs/>
          <w:sz w:val="18"/>
          <w:szCs w:val="18"/>
        </w:rPr>
      </w:pPr>
    </w:p>
    <w:p w14:paraId="70C3A3D0" w14:textId="77777777" w:rsidR="00D74E16" w:rsidRPr="00517764" w:rsidRDefault="00714F67" w:rsidP="00C63E5B">
      <w:pPr>
        <w:spacing w:line="240" w:lineRule="auto"/>
        <w:jc w:val="both"/>
        <w:rPr>
          <w:b/>
          <w:bCs/>
          <w:sz w:val="18"/>
          <w:szCs w:val="18"/>
        </w:rPr>
      </w:pPr>
      <w:r w:rsidRPr="00517764">
        <w:rPr>
          <w:b/>
          <w:bCs/>
          <w:sz w:val="18"/>
          <w:szCs w:val="18"/>
        </w:rPr>
        <w:t>12</w:t>
      </w:r>
      <w:r w:rsidR="00967FDD" w:rsidRPr="00517764">
        <w:rPr>
          <w:b/>
          <w:bCs/>
          <w:sz w:val="18"/>
          <w:szCs w:val="18"/>
        </w:rPr>
        <w:t>.</w:t>
      </w:r>
      <w:r w:rsidRPr="00517764">
        <w:rPr>
          <w:b/>
          <w:bCs/>
          <w:sz w:val="18"/>
          <w:szCs w:val="18"/>
        </w:rPr>
        <w:t>12</w:t>
      </w:r>
      <w:r w:rsidR="00967FDD" w:rsidRPr="00517764">
        <w:rPr>
          <w:b/>
          <w:bCs/>
          <w:sz w:val="18"/>
          <w:szCs w:val="18"/>
        </w:rPr>
        <w:t>.</w:t>
      </w:r>
      <w:r w:rsidRPr="00517764">
        <w:rPr>
          <w:b/>
          <w:bCs/>
          <w:sz w:val="18"/>
          <w:szCs w:val="18"/>
        </w:rPr>
        <w:t>2.</w:t>
      </w:r>
      <w:r w:rsidR="00967FDD" w:rsidRPr="00517764">
        <w:rPr>
          <w:b/>
          <w:bCs/>
          <w:sz w:val="18"/>
          <w:szCs w:val="18"/>
        </w:rPr>
        <w:tab/>
        <w:t>PERSONAS NATURALES O JURÍDICAS EXTRANJERAS SIN DOMICILIO O SUCURSAL EN COLOMBIA</w:t>
      </w:r>
    </w:p>
    <w:p w14:paraId="1D957605" w14:textId="77777777" w:rsidR="00D74E16" w:rsidRPr="00517764" w:rsidRDefault="00D74E16" w:rsidP="00C63E5B">
      <w:pPr>
        <w:spacing w:line="240" w:lineRule="auto"/>
        <w:jc w:val="both"/>
        <w:rPr>
          <w:b/>
          <w:bCs/>
          <w:sz w:val="18"/>
          <w:szCs w:val="18"/>
        </w:rPr>
      </w:pPr>
    </w:p>
    <w:p w14:paraId="7E707320" w14:textId="1C705C66" w:rsidR="00967FDD" w:rsidRPr="00517764" w:rsidRDefault="00967FDD" w:rsidP="00C63E5B">
      <w:pPr>
        <w:spacing w:line="240" w:lineRule="auto"/>
        <w:jc w:val="both"/>
        <w:rPr>
          <w:sz w:val="18"/>
          <w:szCs w:val="18"/>
        </w:rPr>
      </w:pPr>
      <w:r w:rsidRPr="00517764">
        <w:rPr>
          <w:sz w:val="18"/>
          <w:szCs w:val="18"/>
        </w:rPr>
        <w:t>Los Proponentes extranjeros sin domicilio o Sucursal en Colombia deberán allegar la siguiente información financiera de conformidad con la legislación propia del país de origen. Los valores deben:</w:t>
      </w:r>
    </w:p>
    <w:p w14:paraId="0D4A7BFA" w14:textId="77777777" w:rsidR="00D74E16" w:rsidRPr="00517764" w:rsidRDefault="00D74E16" w:rsidP="00C63E5B">
      <w:pPr>
        <w:spacing w:line="240" w:lineRule="auto"/>
        <w:jc w:val="both"/>
        <w:rPr>
          <w:b/>
          <w:bCs/>
          <w:sz w:val="18"/>
          <w:szCs w:val="18"/>
        </w:rPr>
      </w:pPr>
    </w:p>
    <w:p w14:paraId="2ADFF8D2" w14:textId="43D058DD" w:rsidR="00967FDD" w:rsidRPr="005D1695" w:rsidRDefault="00967FDD" w:rsidP="00C63E5B">
      <w:pPr>
        <w:spacing w:after="160" w:line="240" w:lineRule="auto"/>
        <w:jc w:val="both"/>
        <w:rPr>
          <w:sz w:val="18"/>
          <w:szCs w:val="18"/>
        </w:rPr>
      </w:pPr>
      <w:r w:rsidRPr="00517764">
        <w:rPr>
          <w:sz w:val="18"/>
          <w:szCs w:val="18"/>
        </w:rPr>
        <w:t xml:space="preserve">(i) presentarse en </w:t>
      </w:r>
      <w:proofErr w:type="gramStart"/>
      <w:r w:rsidRPr="00517764">
        <w:rPr>
          <w:sz w:val="18"/>
          <w:szCs w:val="18"/>
        </w:rPr>
        <w:t>Pesos Colombianos</w:t>
      </w:r>
      <w:proofErr w:type="gramEnd"/>
      <w:r w:rsidRPr="00517764">
        <w:rPr>
          <w:sz w:val="18"/>
          <w:szCs w:val="18"/>
        </w:rPr>
        <w:t>; (</w:t>
      </w:r>
      <w:proofErr w:type="spellStart"/>
      <w:r w:rsidRPr="00517764">
        <w:rPr>
          <w:sz w:val="18"/>
          <w:szCs w:val="18"/>
        </w:rPr>
        <w:t>ii</w:t>
      </w:r>
      <w:proofErr w:type="spellEnd"/>
      <w:r w:rsidRPr="00517764">
        <w:rPr>
          <w:sz w:val="18"/>
          <w:szCs w:val="18"/>
        </w:rPr>
        <w:t>) convertirse a la tasa de cambio de la fecha de corte de los mismos y (</w:t>
      </w:r>
      <w:proofErr w:type="spellStart"/>
      <w:r w:rsidRPr="00517764">
        <w:rPr>
          <w:sz w:val="18"/>
          <w:szCs w:val="18"/>
        </w:rPr>
        <w:t>iii</w:t>
      </w:r>
      <w:proofErr w:type="spellEnd"/>
      <w:r w:rsidRPr="00517764">
        <w:rPr>
          <w:sz w:val="18"/>
          <w:szCs w:val="18"/>
        </w:rPr>
        <w:t xml:space="preserve">) </w:t>
      </w:r>
      <w:r w:rsidRPr="005D1695">
        <w:rPr>
          <w:sz w:val="18"/>
          <w:szCs w:val="18"/>
        </w:rPr>
        <w:t>estar avalados con la firma de quien se encuentre en obligación de hacerlo de acuerdo con la normativa del país de origen.</w:t>
      </w:r>
    </w:p>
    <w:p w14:paraId="025BCFA9" w14:textId="173A34A1" w:rsidR="005D1695" w:rsidRPr="005D1695" w:rsidRDefault="00967FDD" w:rsidP="00C63E5B">
      <w:pPr>
        <w:pStyle w:val="Prrafodelista"/>
        <w:numPr>
          <w:ilvl w:val="0"/>
          <w:numId w:val="38"/>
        </w:numPr>
        <w:spacing w:line="240" w:lineRule="auto"/>
        <w:jc w:val="both"/>
        <w:rPr>
          <w:rFonts w:ascii="Arial" w:hAnsi="Arial" w:cs="Arial"/>
          <w:sz w:val="18"/>
          <w:szCs w:val="18"/>
        </w:rPr>
      </w:pPr>
      <w:r w:rsidRPr="005D1695">
        <w:rPr>
          <w:rFonts w:ascii="Arial" w:hAnsi="Arial" w:cs="Arial"/>
          <w:sz w:val="18"/>
          <w:szCs w:val="18"/>
        </w:rPr>
        <w:t>El estado de situación financiera (balance general) y estado de resultado integral (estado de resultados), acompañados por el informe de auditoría (sí aplica de acuerdo con la legislación de origen) con traducción simple al español de acuerdo con las normas NIIF.</w:t>
      </w:r>
    </w:p>
    <w:p w14:paraId="2F01BABD" w14:textId="77777777" w:rsidR="005D1695" w:rsidRPr="005D1695" w:rsidRDefault="005D1695" w:rsidP="00C63E5B">
      <w:pPr>
        <w:pStyle w:val="Prrafodelista"/>
        <w:spacing w:line="240" w:lineRule="auto"/>
        <w:jc w:val="both"/>
        <w:rPr>
          <w:rFonts w:ascii="Arial" w:hAnsi="Arial" w:cs="Arial"/>
          <w:sz w:val="18"/>
          <w:szCs w:val="18"/>
        </w:rPr>
      </w:pPr>
    </w:p>
    <w:p w14:paraId="2A96F279" w14:textId="77777777" w:rsidR="005D1695" w:rsidRPr="005D1695" w:rsidRDefault="00967FDD" w:rsidP="00C63E5B">
      <w:pPr>
        <w:pStyle w:val="Prrafodelista"/>
        <w:numPr>
          <w:ilvl w:val="0"/>
          <w:numId w:val="38"/>
        </w:numPr>
        <w:spacing w:line="240" w:lineRule="auto"/>
        <w:jc w:val="both"/>
        <w:rPr>
          <w:rFonts w:ascii="Arial" w:hAnsi="Arial" w:cs="Arial"/>
          <w:sz w:val="18"/>
          <w:szCs w:val="18"/>
        </w:rPr>
      </w:pPr>
      <w:r w:rsidRPr="005D1695">
        <w:rPr>
          <w:rFonts w:ascii="Arial" w:hAnsi="Arial" w:cs="Arial"/>
          <w:sz w:val="18"/>
          <w:szCs w:val="18"/>
        </w:rPr>
        <w:t>Copia de la tarjeta profesional del contador público o del revisor fiscal y certificado de antecedentes disciplinarios vigente expedido por la Junta Central de Contadores de quien realiza la conversión.</w:t>
      </w:r>
    </w:p>
    <w:p w14:paraId="7BE0E0C6" w14:textId="77777777" w:rsidR="005D1695" w:rsidRPr="005D1695" w:rsidRDefault="005D1695" w:rsidP="00C63E5B">
      <w:pPr>
        <w:pStyle w:val="Prrafodelista"/>
        <w:spacing w:line="240" w:lineRule="auto"/>
        <w:rPr>
          <w:rFonts w:ascii="Arial" w:hAnsi="Arial" w:cs="Arial"/>
          <w:sz w:val="18"/>
          <w:szCs w:val="18"/>
        </w:rPr>
      </w:pPr>
    </w:p>
    <w:p w14:paraId="1B850E5A" w14:textId="07B0F440" w:rsidR="006E0CD9" w:rsidRPr="005D1695" w:rsidRDefault="00967FDD" w:rsidP="00C63E5B">
      <w:pPr>
        <w:pStyle w:val="Prrafodelista"/>
        <w:numPr>
          <w:ilvl w:val="0"/>
          <w:numId w:val="38"/>
        </w:numPr>
        <w:spacing w:line="240" w:lineRule="auto"/>
        <w:jc w:val="both"/>
        <w:rPr>
          <w:rFonts w:ascii="Arial" w:hAnsi="Arial" w:cs="Arial"/>
          <w:sz w:val="18"/>
          <w:szCs w:val="18"/>
        </w:rPr>
      </w:pPr>
      <w:r w:rsidRPr="005D1695">
        <w:rPr>
          <w:rFonts w:ascii="Arial" w:hAnsi="Arial" w:cs="Arial"/>
          <w:sz w:val="18"/>
          <w:szCs w:val="18"/>
        </w:rPr>
        <w:t>El “Formato 4 – Capacidad financiera y organizacional (Personas naturales o jurídicas extranjeras sin domicilio o sucursal en Colombia)” diligenciado. En caso de presentarse discrepancias entre la información consignada en el “Formato 4 – Capacidad financiera y organizacional (Personas naturales o jurídicas extranjeras sin domicilio o sucursal en Colombia)” y los documentos señalados en el Literal A, prevalecerá la información que se encuentre en los Estados Financieros incluidos en la oferta.</w:t>
      </w:r>
    </w:p>
    <w:p w14:paraId="3D089DCD" w14:textId="75E4B4B8" w:rsidR="006E0CD9" w:rsidRPr="00517764" w:rsidRDefault="00967FDD" w:rsidP="00C63E5B">
      <w:pPr>
        <w:spacing w:line="240" w:lineRule="auto"/>
        <w:jc w:val="both"/>
        <w:rPr>
          <w:sz w:val="18"/>
          <w:szCs w:val="18"/>
        </w:rPr>
      </w:pPr>
      <w:r w:rsidRPr="00517764">
        <w:rPr>
          <w:sz w:val="18"/>
          <w:szCs w:val="18"/>
        </w:rPr>
        <w:t xml:space="preserve">Las fechas de corte de los documentos señalados en el literal A será conforme a lo contemplado en las Subsecciones 5 y 6 de la Sección 1, del Capítulo 1, del Título 1, de la Parte 2 del Decreto 1082 de 2015 o las normas que las modifiquen, adicionen o sustituyan. </w:t>
      </w:r>
    </w:p>
    <w:p w14:paraId="5C8A1AA1" w14:textId="77777777" w:rsidR="006E0CD9" w:rsidRPr="00517764" w:rsidRDefault="006E0CD9" w:rsidP="00C63E5B">
      <w:pPr>
        <w:spacing w:line="240" w:lineRule="auto"/>
        <w:jc w:val="both"/>
        <w:rPr>
          <w:sz w:val="18"/>
          <w:szCs w:val="18"/>
        </w:rPr>
      </w:pPr>
    </w:p>
    <w:p w14:paraId="796A36FA" w14:textId="77777777" w:rsidR="006E0CD9" w:rsidRPr="00517764" w:rsidRDefault="00967FDD" w:rsidP="00C63E5B">
      <w:pPr>
        <w:spacing w:line="240" w:lineRule="auto"/>
        <w:jc w:val="both"/>
        <w:rPr>
          <w:sz w:val="18"/>
          <w:szCs w:val="18"/>
        </w:rPr>
      </w:pPr>
      <w:r w:rsidRPr="00517764">
        <w:rPr>
          <w:sz w:val="18"/>
          <w:szCs w:val="18"/>
        </w:rPr>
        <w:t>Si alguno de estos requerimientos no aplica en el país del domicilio del Proponente extranjero, el representante legal o el apoderado en Colombia deberán hacerlo constar bajo la gravedad del juramento en el “Formato 4 – Capacidad financiera y organizacional (Personas naturales o jurídicas extranjeras sin domicilio o sucursal en Colombia)”. El Proponente podrá acreditar este requisito con un documento que así lo certifique emitido por una firma de auditoría externa.</w:t>
      </w:r>
    </w:p>
    <w:p w14:paraId="7ED16112" w14:textId="77777777" w:rsidR="006E0CD9" w:rsidRPr="00517764" w:rsidRDefault="006E0CD9" w:rsidP="00C63E5B">
      <w:pPr>
        <w:spacing w:line="240" w:lineRule="auto"/>
        <w:jc w:val="both"/>
        <w:rPr>
          <w:sz w:val="18"/>
          <w:szCs w:val="18"/>
        </w:rPr>
      </w:pPr>
    </w:p>
    <w:p w14:paraId="2CC1DBE3" w14:textId="7ACBFDB7" w:rsidR="00967FDD" w:rsidRPr="00517764" w:rsidRDefault="00967FDD" w:rsidP="00C63E5B">
      <w:pPr>
        <w:spacing w:line="240" w:lineRule="auto"/>
        <w:jc w:val="both"/>
        <w:rPr>
          <w:sz w:val="18"/>
          <w:szCs w:val="18"/>
        </w:rPr>
      </w:pPr>
      <w:r w:rsidRPr="00517764">
        <w:rPr>
          <w:sz w:val="18"/>
          <w:szCs w:val="18"/>
        </w:rPr>
        <w:t xml:space="preserve">Si los valores de los Estados Financieros están expresados originalmente en una moneda diferente a </w:t>
      </w:r>
      <w:proofErr w:type="gramStart"/>
      <w:r w:rsidRPr="00517764">
        <w:rPr>
          <w:sz w:val="18"/>
          <w:szCs w:val="18"/>
        </w:rPr>
        <w:t>Dólares</w:t>
      </w:r>
      <w:proofErr w:type="gramEnd"/>
      <w:r w:rsidRPr="00517764">
        <w:rPr>
          <w:sz w:val="18"/>
          <w:szCs w:val="18"/>
        </w:rPr>
        <w:t xml:space="preserve"> de los Estados Unidos de América, estos deberán convertirse a Pesos Colombianos en los términos definidos en la sección 1.13. del Pliego de Condiciones</w:t>
      </w:r>
    </w:p>
    <w:p w14:paraId="15F1B435"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749B232D"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7EA171F3" w14:textId="654F593B" w:rsidR="0068393A" w:rsidRPr="00517764" w:rsidRDefault="0068393A" w:rsidP="00C63E5B">
      <w:pPr>
        <w:pStyle w:val="Prrafodelista"/>
        <w:widowControl w:val="0"/>
        <w:numPr>
          <w:ilvl w:val="1"/>
          <w:numId w:val="30"/>
        </w:numPr>
        <w:tabs>
          <w:tab w:val="left" w:pos="794"/>
        </w:tabs>
        <w:autoSpaceDE w:val="0"/>
        <w:autoSpaceDN w:val="0"/>
        <w:spacing w:line="240" w:lineRule="auto"/>
        <w:ind w:right="-46"/>
        <w:jc w:val="both"/>
        <w:outlineLvl w:val="0"/>
        <w:rPr>
          <w:rFonts w:ascii="Arial" w:eastAsia="Verdana" w:hAnsi="Arial" w:cs="Arial"/>
          <w:b/>
          <w:bCs/>
          <w:sz w:val="18"/>
          <w:szCs w:val="18"/>
          <w:lang w:val="es-ES" w:eastAsia="en-US"/>
        </w:rPr>
      </w:pPr>
      <w:r w:rsidRPr="00517764">
        <w:rPr>
          <w:rFonts w:ascii="Arial" w:eastAsia="Verdana" w:hAnsi="Arial" w:cs="Arial"/>
          <w:b/>
          <w:bCs/>
          <w:sz w:val="18"/>
          <w:szCs w:val="18"/>
          <w:lang w:val="es-ES" w:eastAsia="en-US"/>
        </w:rPr>
        <w:t>CRITERIOS</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DE</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EVALUACIÓN,</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ASIGNACIÓN</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DE</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PUNTAJE</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Y</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CRITERIOS</w:t>
      </w:r>
      <w:r w:rsidRPr="00517764">
        <w:rPr>
          <w:rFonts w:ascii="Arial" w:eastAsia="Verdana" w:hAnsi="Arial" w:cs="Arial"/>
          <w:b/>
          <w:bCs/>
          <w:spacing w:val="80"/>
          <w:sz w:val="18"/>
          <w:szCs w:val="18"/>
          <w:lang w:val="es-ES" w:eastAsia="en-US"/>
        </w:rPr>
        <w:t xml:space="preserve"> </w:t>
      </w:r>
      <w:r w:rsidRPr="00517764">
        <w:rPr>
          <w:rFonts w:ascii="Arial" w:eastAsia="Verdana" w:hAnsi="Arial" w:cs="Arial"/>
          <w:b/>
          <w:bCs/>
          <w:sz w:val="18"/>
          <w:szCs w:val="18"/>
          <w:lang w:val="es-ES" w:eastAsia="en-US"/>
        </w:rPr>
        <w:t>DE</w:t>
      </w:r>
      <w:r w:rsidRPr="00517764">
        <w:rPr>
          <w:rFonts w:ascii="Arial" w:eastAsia="Verdana" w:hAnsi="Arial" w:cs="Arial"/>
          <w:b/>
          <w:bCs/>
          <w:spacing w:val="40"/>
          <w:sz w:val="18"/>
          <w:szCs w:val="18"/>
          <w:lang w:val="es-ES" w:eastAsia="en-US"/>
        </w:rPr>
        <w:t xml:space="preserve"> </w:t>
      </w:r>
      <w:r w:rsidRPr="00517764">
        <w:rPr>
          <w:rFonts w:ascii="Arial" w:eastAsia="Verdana" w:hAnsi="Arial" w:cs="Arial"/>
          <w:b/>
          <w:bCs/>
          <w:spacing w:val="-2"/>
          <w:sz w:val="18"/>
          <w:szCs w:val="18"/>
          <w:lang w:val="es-ES" w:eastAsia="en-US"/>
        </w:rPr>
        <w:t>DESEMPATE</w:t>
      </w:r>
    </w:p>
    <w:p w14:paraId="129D7A2E" w14:textId="77777777" w:rsidR="0068393A" w:rsidRPr="00517764" w:rsidRDefault="0068393A" w:rsidP="00C63E5B">
      <w:pPr>
        <w:widowControl w:val="0"/>
        <w:autoSpaceDE w:val="0"/>
        <w:autoSpaceDN w:val="0"/>
        <w:spacing w:before="1" w:line="240" w:lineRule="auto"/>
        <w:rPr>
          <w:rFonts w:eastAsia="Verdana"/>
          <w:b/>
          <w:sz w:val="18"/>
          <w:szCs w:val="18"/>
          <w:lang w:val="es-ES" w:eastAsia="en-US"/>
        </w:rPr>
      </w:pPr>
    </w:p>
    <w:p w14:paraId="3E64F6C6" w14:textId="77777777" w:rsidR="0068393A" w:rsidRPr="00517764" w:rsidRDefault="0068393A" w:rsidP="00C63E5B">
      <w:pPr>
        <w:widowControl w:val="0"/>
        <w:autoSpaceDE w:val="0"/>
        <w:autoSpaceDN w:val="0"/>
        <w:spacing w:line="240" w:lineRule="auto"/>
        <w:ind w:left="122" w:right="245"/>
        <w:jc w:val="both"/>
        <w:rPr>
          <w:rFonts w:eastAsia="Verdana"/>
          <w:sz w:val="18"/>
          <w:szCs w:val="18"/>
          <w:lang w:val="es-ES" w:eastAsia="en-US"/>
        </w:rPr>
      </w:pPr>
      <w:r w:rsidRPr="00517764">
        <w:rPr>
          <w:rFonts w:eastAsia="Verdana"/>
          <w:sz w:val="18"/>
          <w:szCs w:val="18"/>
          <w:lang w:val="es-ES" w:eastAsia="en-US"/>
        </w:rPr>
        <w:t>La</w:t>
      </w:r>
      <w:r w:rsidRPr="00517764">
        <w:rPr>
          <w:rFonts w:eastAsia="Verdana"/>
          <w:spacing w:val="-16"/>
          <w:sz w:val="18"/>
          <w:szCs w:val="18"/>
          <w:lang w:val="es-ES" w:eastAsia="en-US"/>
        </w:rPr>
        <w:t xml:space="preserve"> </w:t>
      </w:r>
      <w:r w:rsidRPr="00517764">
        <w:rPr>
          <w:rFonts w:eastAsia="Verdana"/>
          <w:sz w:val="18"/>
          <w:szCs w:val="18"/>
          <w:lang w:val="es-ES" w:eastAsia="en-US"/>
        </w:rPr>
        <w:t>Entidad</w:t>
      </w:r>
      <w:r w:rsidRPr="00517764">
        <w:rPr>
          <w:rFonts w:eastAsia="Verdana"/>
          <w:spacing w:val="-16"/>
          <w:sz w:val="18"/>
          <w:szCs w:val="18"/>
          <w:lang w:val="es-ES" w:eastAsia="en-US"/>
        </w:rPr>
        <w:t xml:space="preserve"> </w:t>
      </w:r>
      <w:r w:rsidRPr="00517764">
        <w:rPr>
          <w:rFonts w:eastAsia="Verdana"/>
          <w:sz w:val="18"/>
          <w:szCs w:val="18"/>
          <w:lang w:val="es-ES" w:eastAsia="en-US"/>
        </w:rPr>
        <w:t>calificará</w:t>
      </w:r>
      <w:r w:rsidRPr="00517764">
        <w:rPr>
          <w:rFonts w:eastAsia="Verdana"/>
          <w:spacing w:val="-16"/>
          <w:sz w:val="18"/>
          <w:szCs w:val="18"/>
          <w:lang w:val="es-ES" w:eastAsia="en-US"/>
        </w:rPr>
        <w:t xml:space="preserve"> </w:t>
      </w:r>
      <w:r w:rsidRPr="00517764">
        <w:rPr>
          <w:rFonts w:eastAsia="Verdana"/>
          <w:sz w:val="18"/>
          <w:szCs w:val="18"/>
          <w:lang w:val="es-ES" w:eastAsia="en-US"/>
        </w:rPr>
        <w:t>las</w:t>
      </w:r>
      <w:r w:rsidRPr="00517764">
        <w:rPr>
          <w:rFonts w:eastAsia="Verdana"/>
          <w:spacing w:val="-16"/>
          <w:sz w:val="18"/>
          <w:szCs w:val="18"/>
          <w:lang w:val="es-ES" w:eastAsia="en-US"/>
        </w:rPr>
        <w:t xml:space="preserve"> </w:t>
      </w:r>
      <w:r w:rsidRPr="00517764">
        <w:rPr>
          <w:rFonts w:eastAsia="Verdana"/>
          <w:sz w:val="18"/>
          <w:szCs w:val="18"/>
          <w:lang w:val="es-ES" w:eastAsia="en-US"/>
        </w:rPr>
        <w:t>ofertas</w:t>
      </w:r>
      <w:r w:rsidRPr="00517764">
        <w:rPr>
          <w:rFonts w:eastAsia="Verdana"/>
          <w:spacing w:val="-16"/>
          <w:sz w:val="18"/>
          <w:szCs w:val="18"/>
          <w:lang w:val="es-ES" w:eastAsia="en-US"/>
        </w:rPr>
        <w:t xml:space="preserve"> </w:t>
      </w:r>
      <w:r w:rsidRPr="00517764">
        <w:rPr>
          <w:rFonts w:eastAsia="Verdana"/>
          <w:sz w:val="18"/>
          <w:szCs w:val="18"/>
          <w:lang w:val="es-ES" w:eastAsia="en-US"/>
        </w:rPr>
        <w:t>que</w:t>
      </w:r>
      <w:r w:rsidRPr="00517764">
        <w:rPr>
          <w:rFonts w:eastAsia="Verdana"/>
          <w:spacing w:val="-15"/>
          <w:sz w:val="18"/>
          <w:szCs w:val="18"/>
          <w:lang w:val="es-ES" w:eastAsia="en-US"/>
        </w:rPr>
        <w:t xml:space="preserve"> </w:t>
      </w:r>
      <w:r w:rsidRPr="00517764">
        <w:rPr>
          <w:rFonts w:eastAsia="Verdana"/>
          <w:sz w:val="18"/>
          <w:szCs w:val="18"/>
          <w:lang w:val="es-ES" w:eastAsia="en-US"/>
        </w:rPr>
        <w:t>hayan</w:t>
      </w:r>
      <w:r w:rsidRPr="00517764">
        <w:rPr>
          <w:rFonts w:eastAsia="Verdana"/>
          <w:spacing w:val="-16"/>
          <w:sz w:val="18"/>
          <w:szCs w:val="18"/>
          <w:lang w:val="es-ES" w:eastAsia="en-US"/>
        </w:rPr>
        <w:t xml:space="preserve"> </w:t>
      </w:r>
      <w:r w:rsidRPr="00517764">
        <w:rPr>
          <w:rFonts w:eastAsia="Verdana"/>
          <w:sz w:val="18"/>
          <w:szCs w:val="18"/>
          <w:lang w:val="es-ES" w:eastAsia="en-US"/>
        </w:rPr>
        <w:t>cumplido</w:t>
      </w:r>
      <w:r w:rsidRPr="00517764">
        <w:rPr>
          <w:rFonts w:eastAsia="Verdana"/>
          <w:spacing w:val="-16"/>
          <w:sz w:val="18"/>
          <w:szCs w:val="18"/>
          <w:lang w:val="es-ES" w:eastAsia="en-US"/>
        </w:rPr>
        <w:t xml:space="preserve"> </w:t>
      </w:r>
      <w:r w:rsidRPr="00517764">
        <w:rPr>
          <w:rFonts w:eastAsia="Verdana"/>
          <w:sz w:val="18"/>
          <w:szCs w:val="18"/>
          <w:lang w:val="es-ES" w:eastAsia="en-US"/>
        </w:rPr>
        <w:t>con</w:t>
      </w:r>
      <w:r w:rsidRPr="00517764">
        <w:rPr>
          <w:rFonts w:eastAsia="Verdana"/>
          <w:spacing w:val="-16"/>
          <w:sz w:val="18"/>
          <w:szCs w:val="18"/>
          <w:lang w:val="es-ES" w:eastAsia="en-US"/>
        </w:rPr>
        <w:t xml:space="preserve"> </w:t>
      </w:r>
      <w:r w:rsidRPr="00517764">
        <w:rPr>
          <w:rFonts w:eastAsia="Verdana"/>
          <w:sz w:val="18"/>
          <w:szCs w:val="18"/>
          <w:lang w:val="es-ES" w:eastAsia="en-US"/>
        </w:rPr>
        <w:t>los</w:t>
      </w:r>
      <w:r w:rsidRPr="00517764">
        <w:rPr>
          <w:rFonts w:eastAsia="Verdana"/>
          <w:spacing w:val="-16"/>
          <w:sz w:val="18"/>
          <w:szCs w:val="18"/>
          <w:lang w:val="es-ES" w:eastAsia="en-US"/>
        </w:rPr>
        <w:t xml:space="preserve"> </w:t>
      </w:r>
      <w:r w:rsidRPr="00517764">
        <w:rPr>
          <w:rFonts w:eastAsia="Verdana"/>
          <w:sz w:val="18"/>
          <w:szCs w:val="18"/>
          <w:lang w:val="es-ES" w:eastAsia="en-US"/>
        </w:rPr>
        <w:t>requisitos</w:t>
      </w:r>
      <w:r w:rsidRPr="00517764">
        <w:rPr>
          <w:rFonts w:eastAsia="Verdana"/>
          <w:spacing w:val="-16"/>
          <w:sz w:val="18"/>
          <w:szCs w:val="18"/>
          <w:lang w:val="es-ES" w:eastAsia="en-US"/>
        </w:rPr>
        <w:t xml:space="preserve"> </w:t>
      </w:r>
      <w:r w:rsidRPr="00517764">
        <w:rPr>
          <w:rFonts w:eastAsia="Verdana"/>
          <w:sz w:val="18"/>
          <w:szCs w:val="18"/>
          <w:lang w:val="es-ES" w:eastAsia="en-US"/>
        </w:rPr>
        <w:t>habilitantes</w:t>
      </w:r>
      <w:r w:rsidRPr="00517764">
        <w:rPr>
          <w:rFonts w:eastAsia="Verdana"/>
          <w:spacing w:val="-15"/>
          <w:sz w:val="18"/>
          <w:szCs w:val="18"/>
          <w:lang w:val="es-ES" w:eastAsia="en-US"/>
        </w:rPr>
        <w:t xml:space="preserve"> </w:t>
      </w:r>
      <w:r w:rsidRPr="00517764">
        <w:rPr>
          <w:rFonts w:eastAsia="Verdana"/>
          <w:sz w:val="18"/>
          <w:szCs w:val="18"/>
          <w:lang w:val="es-ES" w:eastAsia="en-US"/>
        </w:rPr>
        <w:t>con</w:t>
      </w:r>
      <w:r w:rsidRPr="00517764">
        <w:rPr>
          <w:rFonts w:eastAsia="Verdana"/>
          <w:spacing w:val="-16"/>
          <w:sz w:val="18"/>
          <w:szCs w:val="18"/>
          <w:lang w:val="es-ES" w:eastAsia="en-US"/>
        </w:rPr>
        <w:t xml:space="preserve"> </w:t>
      </w:r>
      <w:r w:rsidRPr="00517764">
        <w:rPr>
          <w:rFonts w:eastAsia="Verdana"/>
          <w:sz w:val="18"/>
          <w:szCs w:val="18"/>
          <w:lang w:val="es-ES" w:eastAsia="en-US"/>
        </w:rPr>
        <w:t>los</w:t>
      </w:r>
      <w:r w:rsidRPr="00517764">
        <w:rPr>
          <w:rFonts w:eastAsia="Verdana"/>
          <w:spacing w:val="-16"/>
          <w:sz w:val="18"/>
          <w:szCs w:val="18"/>
          <w:lang w:val="es-ES" w:eastAsia="en-US"/>
        </w:rPr>
        <w:t xml:space="preserve"> </w:t>
      </w:r>
      <w:r w:rsidRPr="00517764">
        <w:rPr>
          <w:rFonts w:eastAsia="Verdana"/>
          <w:sz w:val="18"/>
          <w:szCs w:val="18"/>
          <w:lang w:val="es-ES" w:eastAsia="en-US"/>
        </w:rPr>
        <w:t xml:space="preserve">siguientes </w:t>
      </w:r>
      <w:r w:rsidRPr="00517764">
        <w:rPr>
          <w:rFonts w:eastAsia="Verdana"/>
          <w:spacing w:val="-2"/>
          <w:sz w:val="18"/>
          <w:szCs w:val="18"/>
          <w:lang w:val="es-ES" w:eastAsia="en-US"/>
        </w:rPr>
        <w:t>puntajes:</w:t>
      </w:r>
    </w:p>
    <w:p w14:paraId="425BEF62" w14:textId="77777777" w:rsidR="0068393A" w:rsidRPr="00517764" w:rsidRDefault="0068393A" w:rsidP="00C63E5B">
      <w:pPr>
        <w:widowControl w:val="0"/>
        <w:autoSpaceDE w:val="0"/>
        <w:autoSpaceDN w:val="0"/>
        <w:spacing w:before="10" w:line="240" w:lineRule="auto"/>
        <w:rPr>
          <w:rFonts w:eastAsia="Verdana"/>
          <w:sz w:val="18"/>
          <w:szCs w:val="18"/>
          <w:lang w:val="es-ES" w:eastAsia="en-US"/>
        </w:rPr>
      </w:pPr>
    </w:p>
    <w:tbl>
      <w:tblPr>
        <w:tblStyle w:val="TableNormal"/>
        <w:tblW w:w="0" w:type="auto"/>
        <w:tblInd w:w="2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96"/>
        <w:gridCol w:w="2268"/>
      </w:tblGrid>
      <w:tr w:rsidR="0068393A" w:rsidRPr="00517764" w14:paraId="627E25E0" w14:textId="77777777" w:rsidTr="0068393A">
        <w:trPr>
          <w:trHeight w:val="438"/>
        </w:trPr>
        <w:tc>
          <w:tcPr>
            <w:tcW w:w="3696" w:type="dxa"/>
            <w:shd w:val="clear" w:color="auto" w:fill="393939"/>
          </w:tcPr>
          <w:p w14:paraId="5BFB5A31" w14:textId="77777777" w:rsidR="0068393A" w:rsidRPr="00C63E5B" w:rsidRDefault="0068393A" w:rsidP="00C63E5B">
            <w:pPr>
              <w:spacing w:before="111"/>
              <w:ind w:left="10" w:right="4"/>
              <w:jc w:val="center"/>
              <w:rPr>
                <w:rFonts w:ascii="Arial" w:eastAsia="Verdana" w:hAnsi="Arial" w:cs="Arial"/>
                <w:b/>
                <w:sz w:val="18"/>
                <w:szCs w:val="18"/>
                <w:lang w:val="es-ES"/>
              </w:rPr>
            </w:pPr>
            <w:r w:rsidRPr="00C63E5B">
              <w:rPr>
                <w:rFonts w:ascii="Arial" w:eastAsia="Verdana" w:hAnsi="Arial" w:cs="Arial"/>
                <w:b/>
                <w:color w:val="FFFFFF"/>
                <w:spacing w:val="-2"/>
                <w:sz w:val="18"/>
                <w:szCs w:val="18"/>
                <w:lang w:val="es-ES"/>
              </w:rPr>
              <w:t>Concepto</w:t>
            </w:r>
          </w:p>
        </w:tc>
        <w:tc>
          <w:tcPr>
            <w:tcW w:w="2268" w:type="dxa"/>
            <w:shd w:val="clear" w:color="auto" w:fill="393939"/>
          </w:tcPr>
          <w:p w14:paraId="54BFF09A" w14:textId="77777777" w:rsidR="0068393A" w:rsidRPr="00C63E5B" w:rsidRDefault="0068393A" w:rsidP="00C63E5B">
            <w:pPr>
              <w:ind w:left="448" w:right="426" w:firstLine="12"/>
              <w:jc w:val="center"/>
              <w:rPr>
                <w:rFonts w:ascii="Arial" w:eastAsia="Verdana" w:hAnsi="Arial" w:cs="Arial"/>
                <w:b/>
                <w:sz w:val="18"/>
                <w:szCs w:val="18"/>
                <w:lang w:val="es-ES"/>
              </w:rPr>
            </w:pPr>
            <w:r w:rsidRPr="00C63E5B">
              <w:rPr>
                <w:rFonts w:ascii="Arial" w:eastAsia="Verdana" w:hAnsi="Arial" w:cs="Arial"/>
                <w:b/>
                <w:color w:val="FFFFFF"/>
                <w:spacing w:val="-2"/>
                <w:sz w:val="18"/>
                <w:szCs w:val="18"/>
                <w:lang w:val="es-ES"/>
              </w:rPr>
              <w:t>Puntaje máximo</w:t>
            </w:r>
          </w:p>
        </w:tc>
      </w:tr>
      <w:tr w:rsidR="0068393A" w:rsidRPr="00DC0080" w14:paraId="26C5AE6D" w14:textId="77777777" w:rsidTr="0068393A">
        <w:trPr>
          <w:trHeight w:val="217"/>
        </w:trPr>
        <w:tc>
          <w:tcPr>
            <w:tcW w:w="3696" w:type="dxa"/>
          </w:tcPr>
          <w:p w14:paraId="1C7FEBBA" w14:textId="77777777" w:rsidR="0068393A" w:rsidRPr="0019119B" w:rsidRDefault="0068393A" w:rsidP="00C63E5B">
            <w:pPr>
              <w:spacing w:before="1"/>
              <w:ind w:left="10" w:right="2"/>
              <w:jc w:val="center"/>
              <w:rPr>
                <w:rFonts w:ascii="Arial" w:eastAsia="Verdana" w:hAnsi="Arial" w:cs="Arial"/>
                <w:sz w:val="18"/>
                <w:szCs w:val="18"/>
                <w:lang w:val="es-ES"/>
              </w:rPr>
            </w:pPr>
            <w:r w:rsidRPr="0019119B">
              <w:rPr>
                <w:rFonts w:ascii="Arial" w:eastAsia="Verdana" w:hAnsi="Arial" w:cs="Arial"/>
                <w:sz w:val="18"/>
                <w:szCs w:val="18"/>
                <w:lang w:val="es-ES"/>
              </w:rPr>
              <w:t>Oferta</w:t>
            </w:r>
            <w:r w:rsidRPr="0019119B">
              <w:rPr>
                <w:rFonts w:ascii="Arial" w:eastAsia="Verdana" w:hAnsi="Arial" w:cs="Arial"/>
                <w:spacing w:val="-2"/>
                <w:sz w:val="18"/>
                <w:szCs w:val="18"/>
                <w:lang w:val="es-ES"/>
              </w:rPr>
              <w:t xml:space="preserve"> económica</w:t>
            </w:r>
          </w:p>
        </w:tc>
        <w:tc>
          <w:tcPr>
            <w:tcW w:w="2268" w:type="dxa"/>
          </w:tcPr>
          <w:p w14:paraId="728300E1" w14:textId="77777777" w:rsidR="0068393A" w:rsidRPr="0019119B" w:rsidRDefault="0068393A" w:rsidP="00C63E5B">
            <w:pPr>
              <w:spacing w:before="1"/>
              <w:ind w:left="16"/>
              <w:jc w:val="center"/>
              <w:rPr>
                <w:rFonts w:ascii="Arial" w:eastAsia="Verdana" w:hAnsi="Arial" w:cs="Arial"/>
                <w:sz w:val="18"/>
                <w:szCs w:val="18"/>
                <w:lang w:val="es-ES"/>
              </w:rPr>
            </w:pPr>
            <w:r w:rsidRPr="0019119B">
              <w:rPr>
                <w:rFonts w:ascii="Arial" w:eastAsia="Verdana" w:hAnsi="Arial" w:cs="Arial"/>
                <w:spacing w:val="-4"/>
                <w:sz w:val="18"/>
                <w:szCs w:val="18"/>
                <w:lang w:val="es-ES"/>
              </w:rPr>
              <w:t>49.5</w:t>
            </w:r>
          </w:p>
        </w:tc>
      </w:tr>
      <w:tr w:rsidR="0068393A" w:rsidRPr="00DC0080" w14:paraId="5485518E" w14:textId="77777777" w:rsidTr="0068393A">
        <w:trPr>
          <w:trHeight w:val="218"/>
        </w:trPr>
        <w:tc>
          <w:tcPr>
            <w:tcW w:w="3696" w:type="dxa"/>
          </w:tcPr>
          <w:p w14:paraId="08C15AA7" w14:textId="77777777" w:rsidR="0068393A" w:rsidRPr="0019119B" w:rsidRDefault="0068393A" w:rsidP="00C63E5B">
            <w:pPr>
              <w:spacing w:before="1"/>
              <w:ind w:left="10" w:right="1"/>
              <w:jc w:val="center"/>
              <w:rPr>
                <w:rFonts w:ascii="Arial" w:eastAsia="Verdana" w:hAnsi="Arial" w:cs="Arial"/>
                <w:sz w:val="18"/>
                <w:szCs w:val="18"/>
                <w:lang w:val="es-ES"/>
              </w:rPr>
            </w:pPr>
            <w:r w:rsidRPr="0019119B">
              <w:rPr>
                <w:rFonts w:ascii="Arial" w:eastAsia="Verdana" w:hAnsi="Arial" w:cs="Arial"/>
                <w:sz w:val="18"/>
                <w:szCs w:val="18"/>
                <w:lang w:val="es-ES"/>
              </w:rPr>
              <w:t>Factor</w:t>
            </w:r>
            <w:r w:rsidRPr="0019119B">
              <w:rPr>
                <w:rFonts w:ascii="Arial" w:eastAsia="Verdana" w:hAnsi="Arial" w:cs="Arial"/>
                <w:spacing w:val="-2"/>
                <w:sz w:val="18"/>
                <w:szCs w:val="18"/>
                <w:lang w:val="es-ES"/>
              </w:rPr>
              <w:t xml:space="preserve"> </w:t>
            </w:r>
            <w:r w:rsidRPr="0019119B">
              <w:rPr>
                <w:rFonts w:ascii="Arial" w:eastAsia="Verdana" w:hAnsi="Arial" w:cs="Arial"/>
                <w:sz w:val="18"/>
                <w:szCs w:val="18"/>
                <w:lang w:val="es-ES"/>
              </w:rPr>
              <w:t>de</w:t>
            </w:r>
            <w:r w:rsidRPr="0019119B">
              <w:rPr>
                <w:rFonts w:ascii="Arial" w:eastAsia="Verdana" w:hAnsi="Arial" w:cs="Arial"/>
                <w:spacing w:val="-1"/>
                <w:sz w:val="18"/>
                <w:szCs w:val="18"/>
                <w:lang w:val="es-ES"/>
              </w:rPr>
              <w:t xml:space="preserve"> </w:t>
            </w:r>
            <w:r w:rsidRPr="0019119B">
              <w:rPr>
                <w:rFonts w:ascii="Arial" w:eastAsia="Verdana" w:hAnsi="Arial" w:cs="Arial"/>
                <w:spacing w:val="-2"/>
                <w:sz w:val="18"/>
                <w:szCs w:val="18"/>
                <w:lang w:val="es-ES"/>
              </w:rPr>
              <w:t>Calidad</w:t>
            </w:r>
          </w:p>
        </w:tc>
        <w:tc>
          <w:tcPr>
            <w:tcW w:w="2268" w:type="dxa"/>
          </w:tcPr>
          <w:p w14:paraId="7CBF5DFB" w14:textId="77777777" w:rsidR="0068393A" w:rsidRPr="0019119B" w:rsidRDefault="0068393A" w:rsidP="00C63E5B">
            <w:pPr>
              <w:spacing w:before="1"/>
              <w:ind w:left="16" w:right="1"/>
              <w:jc w:val="center"/>
              <w:rPr>
                <w:rFonts w:ascii="Arial" w:eastAsia="Verdana" w:hAnsi="Arial" w:cs="Arial"/>
                <w:sz w:val="18"/>
                <w:szCs w:val="18"/>
                <w:lang w:val="es-ES"/>
              </w:rPr>
            </w:pPr>
            <w:r w:rsidRPr="0019119B">
              <w:rPr>
                <w:rFonts w:ascii="Arial" w:eastAsia="Verdana" w:hAnsi="Arial" w:cs="Arial"/>
                <w:spacing w:val="-5"/>
                <w:sz w:val="18"/>
                <w:szCs w:val="18"/>
                <w:lang w:val="es-ES"/>
              </w:rPr>
              <w:t>40</w:t>
            </w:r>
          </w:p>
        </w:tc>
      </w:tr>
      <w:tr w:rsidR="0068393A" w:rsidRPr="00DC0080" w14:paraId="15C5E50F" w14:textId="77777777" w:rsidTr="0068393A">
        <w:trPr>
          <w:trHeight w:val="220"/>
        </w:trPr>
        <w:tc>
          <w:tcPr>
            <w:tcW w:w="3696" w:type="dxa"/>
          </w:tcPr>
          <w:p w14:paraId="199699AB" w14:textId="77777777" w:rsidR="0068393A" w:rsidRPr="0019119B" w:rsidRDefault="0068393A" w:rsidP="00C63E5B">
            <w:pPr>
              <w:spacing w:before="1"/>
              <w:ind w:left="10" w:right="4"/>
              <w:jc w:val="center"/>
              <w:rPr>
                <w:rFonts w:ascii="Arial" w:eastAsia="Verdana" w:hAnsi="Arial" w:cs="Arial"/>
                <w:sz w:val="18"/>
                <w:szCs w:val="18"/>
                <w:lang w:val="es-ES"/>
              </w:rPr>
            </w:pPr>
            <w:r w:rsidRPr="0019119B">
              <w:rPr>
                <w:rFonts w:ascii="Arial" w:eastAsia="Verdana" w:hAnsi="Arial" w:cs="Arial"/>
                <w:sz w:val="18"/>
                <w:szCs w:val="18"/>
                <w:lang w:val="es-ES"/>
              </w:rPr>
              <w:t>Apoyo</w:t>
            </w:r>
            <w:r w:rsidRPr="0019119B">
              <w:rPr>
                <w:rFonts w:ascii="Arial" w:eastAsia="Verdana" w:hAnsi="Arial" w:cs="Arial"/>
                <w:spacing w:val="-2"/>
                <w:sz w:val="18"/>
                <w:szCs w:val="18"/>
                <w:lang w:val="es-ES"/>
              </w:rPr>
              <w:t xml:space="preserve"> </w:t>
            </w:r>
            <w:r w:rsidRPr="0019119B">
              <w:rPr>
                <w:rFonts w:ascii="Arial" w:eastAsia="Verdana" w:hAnsi="Arial" w:cs="Arial"/>
                <w:sz w:val="18"/>
                <w:szCs w:val="18"/>
                <w:lang w:val="es-ES"/>
              </w:rPr>
              <w:t>a</w:t>
            </w:r>
            <w:r w:rsidRPr="0019119B">
              <w:rPr>
                <w:rFonts w:ascii="Arial" w:eastAsia="Verdana" w:hAnsi="Arial" w:cs="Arial"/>
                <w:spacing w:val="-3"/>
                <w:sz w:val="18"/>
                <w:szCs w:val="18"/>
                <w:lang w:val="es-ES"/>
              </w:rPr>
              <w:t xml:space="preserve"> </w:t>
            </w:r>
            <w:r w:rsidRPr="0019119B">
              <w:rPr>
                <w:rFonts w:ascii="Arial" w:eastAsia="Verdana" w:hAnsi="Arial" w:cs="Arial"/>
                <w:sz w:val="18"/>
                <w:szCs w:val="18"/>
                <w:lang w:val="es-ES"/>
              </w:rPr>
              <w:t>la</w:t>
            </w:r>
            <w:r w:rsidRPr="0019119B">
              <w:rPr>
                <w:rFonts w:ascii="Arial" w:eastAsia="Verdana" w:hAnsi="Arial" w:cs="Arial"/>
                <w:spacing w:val="-2"/>
                <w:sz w:val="18"/>
                <w:szCs w:val="18"/>
                <w:lang w:val="es-ES"/>
              </w:rPr>
              <w:t xml:space="preserve"> </w:t>
            </w:r>
            <w:r w:rsidRPr="0019119B">
              <w:rPr>
                <w:rFonts w:ascii="Arial" w:eastAsia="Verdana" w:hAnsi="Arial" w:cs="Arial"/>
                <w:sz w:val="18"/>
                <w:szCs w:val="18"/>
                <w:lang w:val="es-ES"/>
              </w:rPr>
              <w:t>Industria</w:t>
            </w:r>
            <w:r w:rsidRPr="0019119B">
              <w:rPr>
                <w:rFonts w:ascii="Arial" w:eastAsia="Verdana" w:hAnsi="Arial" w:cs="Arial"/>
                <w:spacing w:val="-2"/>
                <w:sz w:val="18"/>
                <w:szCs w:val="18"/>
                <w:lang w:val="es-ES"/>
              </w:rPr>
              <w:t xml:space="preserve"> Nacional</w:t>
            </w:r>
          </w:p>
        </w:tc>
        <w:tc>
          <w:tcPr>
            <w:tcW w:w="2268" w:type="dxa"/>
          </w:tcPr>
          <w:p w14:paraId="4191E9DF" w14:textId="77777777" w:rsidR="0068393A" w:rsidRPr="0019119B" w:rsidRDefault="0068393A" w:rsidP="00C63E5B">
            <w:pPr>
              <w:spacing w:before="1"/>
              <w:ind w:left="16" w:right="1"/>
              <w:jc w:val="center"/>
              <w:rPr>
                <w:rFonts w:ascii="Arial" w:eastAsia="Verdana" w:hAnsi="Arial" w:cs="Arial"/>
                <w:sz w:val="18"/>
                <w:szCs w:val="18"/>
                <w:lang w:val="es-ES"/>
              </w:rPr>
            </w:pPr>
            <w:r w:rsidRPr="0019119B">
              <w:rPr>
                <w:rFonts w:ascii="Arial" w:eastAsia="Verdana" w:hAnsi="Arial" w:cs="Arial"/>
                <w:spacing w:val="-5"/>
                <w:sz w:val="18"/>
                <w:szCs w:val="18"/>
                <w:lang w:val="es-ES"/>
              </w:rPr>
              <w:t>10</w:t>
            </w:r>
          </w:p>
        </w:tc>
      </w:tr>
      <w:tr w:rsidR="0068393A" w:rsidRPr="00DC0080" w14:paraId="05570FE3" w14:textId="77777777" w:rsidTr="005D1695">
        <w:trPr>
          <w:trHeight w:val="149"/>
        </w:trPr>
        <w:tc>
          <w:tcPr>
            <w:tcW w:w="3696" w:type="dxa"/>
          </w:tcPr>
          <w:p w14:paraId="63F12A24" w14:textId="77777777" w:rsidR="0068393A" w:rsidRPr="0019119B" w:rsidRDefault="0068393A" w:rsidP="00C63E5B">
            <w:pPr>
              <w:ind w:left="1260" w:hanging="1071"/>
              <w:rPr>
                <w:rFonts w:ascii="Arial" w:eastAsia="Verdana" w:hAnsi="Arial" w:cs="Arial"/>
                <w:sz w:val="18"/>
                <w:szCs w:val="18"/>
                <w:lang w:val="es-ES"/>
              </w:rPr>
            </w:pPr>
            <w:r w:rsidRPr="0019119B">
              <w:rPr>
                <w:rFonts w:ascii="Arial" w:eastAsia="Verdana" w:hAnsi="Arial" w:cs="Arial"/>
                <w:sz w:val="18"/>
                <w:szCs w:val="18"/>
                <w:lang w:val="es-ES"/>
              </w:rPr>
              <w:t>Emprendimiento</w:t>
            </w:r>
            <w:r w:rsidRPr="0019119B">
              <w:rPr>
                <w:rFonts w:ascii="Arial" w:eastAsia="Verdana" w:hAnsi="Arial" w:cs="Arial"/>
                <w:spacing w:val="-12"/>
                <w:sz w:val="18"/>
                <w:szCs w:val="18"/>
                <w:lang w:val="es-ES"/>
              </w:rPr>
              <w:t xml:space="preserve"> </w:t>
            </w:r>
            <w:r w:rsidRPr="0019119B">
              <w:rPr>
                <w:rFonts w:ascii="Arial" w:eastAsia="Verdana" w:hAnsi="Arial" w:cs="Arial"/>
                <w:sz w:val="18"/>
                <w:szCs w:val="18"/>
                <w:lang w:val="es-ES"/>
              </w:rPr>
              <w:t>y</w:t>
            </w:r>
            <w:r w:rsidRPr="0019119B">
              <w:rPr>
                <w:rFonts w:ascii="Arial" w:eastAsia="Verdana" w:hAnsi="Arial" w:cs="Arial"/>
                <w:spacing w:val="-14"/>
                <w:sz w:val="18"/>
                <w:szCs w:val="18"/>
                <w:lang w:val="es-ES"/>
              </w:rPr>
              <w:t xml:space="preserve"> </w:t>
            </w:r>
            <w:r w:rsidRPr="0019119B">
              <w:rPr>
                <w:rFonts w:ascii="Arial" w:eastAsia="Verdana" w:hAnsi="Arial" w:cs="Arial"/>
                <w:sz w:val="18"/>
                <w:szCs w:val="18"/>
                <w:lang w:val="es-ES"/>
              </w:rPr>
              <w:t>empresas</w:t>
            </w:r>
            <w:r w:rsidRPr="0019119B">
              <w:rPr>
                <w:rFonts w:ascii="Arial" w:eastAsia="Verdana" w:hAnsi="Arial" w:cs="Arial"/>
                <w:spacing w:val="-14"/>
                <w:sz w:val="18"/>
                <w:szCs w:val="18"/>
                <w:lang w:val="es-ES"/>
              </w:rPr>
              <w:t xml:space="preserve"> </w:t>
            </w:r>
            <w:r w:rsidRPr="0019119B">
              <w:rPr>
                <w:rFonts w:ascii="Arial" w:eastAsia="Verdana" w:hAnsi="Arial" w:cs="Arial"/>
                <w:sz w:val="18"/>
                <w:szCs w:val="18"/>
                <w:lang w:val="es-ES"/>
              </w:rPr>
              <w:t xml:space="preserve">de </w:t>
            </w:r>
            <w:r w:rsidRPr="0019119B">
              <w:rPr>
                <w:rFonts w:ascii="Arial" w:eastAsia="Verdana" w:hAnsi="Arial" w:cs="Arial"/>
                <w:spacing w:val="-2"/>
                <w:sz w:val="18"/>
                <w:szCs w:val="18"/>
                <w:lang w:val="es-ES"/>
              </w:rPr>
              <w:t>mujeres</w:t>
            </w:r>
          </w:p>
        </w:tc>
        <w:tc>
          <w:tcPr>
            <w:tcW w:w="2268" w:type="dxa"/>
          </w:tcPr>
          <w:p w14:paraId="35EAA209" w14:textId="20215D9F" w:rsidR="00C63E5B" w:rsidRPr="0019119B" w:rsidRDefault="0068393A" w:rsidP="00C63E5B">
            <w:pPr>
              <w:spacing w:before="109"/>
              <w:jc w:val="center"/>
              <w:rPr>
                <w:rFonts w:ascii="Arial" w:eastAsia="Verdana" w:hAnsi="Arial" w:cs="Arial"/>
                <w:spacing w:val="-4"/>
                <w:sz w:val="18"/>
                <w:szCs w:val="18"/>
                <w:lang w:val="es-ES"/>
              </w:rPr>
            </w:pPr>
            <w:r w:rsidRPr="0019119B">
              <w:rPr>
                <w:rFonts w:ascii="Arial" w:eastAsia="Verdana" w:hAnsi="Arial" w:cs="Arial"/>
                <w:spacing w:val="-4"/>
                <w:sz w:val="18"/>
                <w:szCs w:val="18"/>
                <w:lang w:val="es-ES"/>
              </w:rPr>
              <w:t>0,25</w:t>
            </w:r>
          </w:p>
        </w:tc>
      </w:tr>
      <w:tr w:rsidR="0068393A" w:rsidRPr="00DC0080" w14:paraId="0B39F4CE" w14:textId="77777777" w:rsidTr="0068393A">
        <w:trPr>
          <w:trHeight w:val="218"/>
        </w:trPr>
        <w:tc>
          <w:tcPr>
            <w:tcW w:w="3696" w:type="dxa"/>
          </w:tcPr>
          <w:p w14:paraId="7809180E" w14:textId="77777777" w:rsidR="0068393A" w:rsidRPr="0019119B" w:rsidRDefault="0068393A" w:rsidP="00C63E5B">
            <w:pPr>
              <w:spacing w:before="1"/>
              <w:ind w:left="10"/>
              <w:jc w:val="center"/>
              <w:rPr>
                <w:rFonts w:ascii="Arial" w:eastAsia="Verdana" w:hAnsi="Arial" w:cs="Arial"/>
                <w:sz w:val="18"/>
                <w:szCs w:val="18"/>
                <w:lang w:val="es-ES"/>
              </w:rPr>
            </w:pPr>
            <w:proofErr w:type="spellStart"/>
            <w:r w:rsidRPr="0019119B">
              <w:rPr>
                <w:rFonts w:ascii="Arial" w:eastAsia="Verdana" w:hAnsi="Arial" w:cs="Arial"/>
                <w:sz w:val="18"/>
                <w:szCs w:val="18"/>
                <w:lang w:val="es-ES"/>
              </w:rPr>
              <w:t>Mipyme</w:t>
            </w:r>
            <w:proofErr w:type="spellEnd"/>
            <w:r w:rsidRPr="0019119B">
              <w:rPr>
                <w:rFonts w:ascii="Arial" w:eastAsia="Verdana" w:hAnsi="Arial" w:cs="Arial"/>
                <w:spacing w:val="-3"/>
                <w:sz w:val="18"/>
                <w:szCs w:val="18"/>
                <w:lang w:val="es-ES"/>
              </w:rPr>
              <w:t xml:space="preserve"> </w:t>
            </w:r>
            <w:r w:rsidRPr="0019119B">
              <w:rPr>
                <w:rFonts w:ascii="Arial" w:eastAsia="Verdana" w:hAnsi="Arial" w:cs="Arial"/>
                <w:spacing w:val="-2"/>
                <w:sz w:val="18"/>
                <w:szCs w:val="18"/>
                <w:lang w:val="es-ES"/>
              </w:rPr>
              <w:t>Nacionales</w:t>
            </w:r>
          </w:p>
        </w:tc>
        <w:tc>
          <w:tcPr>
            <w:tcW w:w="2268" w:type="dxa"/>
          </w:tcPr>
          <w:p w14:paraId="0FECD1D1" w14:textId="77777777" w:rsidR="0068393A" w:rsidRPr="0019119B" w:rsidRDefault="0068393A" w:rsidP="00C63E5B">
            <w:pPr>
              <w:spacing w:before="1"/>
              <w:ind w:left="16"/>
              <w:jc w:val="center"/>
              <w:rPr>
                <w:rFonts w:ascii="Arial" w:eastAsia="Verdana" w:hAnsi="Arial" w:cs="Arial"/>
                <w:sz w:val="18"/>
                <w:szCs w:val="18"/>
                <w:lang w:val="es-ES"/>
              </w:rPr>
            </w:pPr>
            <w:r w:rsidRPr="0019119B">
              <w:rPr>
                <w:rFonts w:ascii="Arial" w:eastAsia="Verdana" w:hAnsi="Arial" w:cs="Arial"/>
                <w:spacing w:val="-4"/>
                <w:sz w:val="18"/>
                <w:szCs w:val="18"/>
                <w:lang w:val="es-ES"/>
              </w:rPr>
              <w:t>0,25</w:t>
            </w:r>
          </w:p>
        </w:tc>
      </w:tr>
      <w:tr w:rsidR="0068393A" w:rsidRPr="00517764" w14:paraId="5C1E7619" w14:textId="77777777" w:rsidTr="0068393A">
        <w:trPr>
          <w:trHeight w:val="220"/>
        </w:trPr>
        <w:tc>
          <w:tcPr>
            <w:tcW w:w="3696" w:type="dxa"/>
          </w:tcPr>
          <w:p w14:paraId="497126F3" w14:textId="77777777" w:rsidR="0068393A" w:rsidRPr="0019119B" w:rsidRDefault="0068393A" w:rsidP="00C63E5B">
            <w:pPr>
              <w:spacing w:before="1"/>
              <w:ind w:left="10"/>
              <w:jc w:val="center"/>
              <w:rPr>
                <w:rFonts w:ascii="Arial" w:eastAsia="Verdana" w:hAnsi="Arial" w:cs="Arial"/>
                <w:b/>
                <w:sz w:val="18"/>
                <w:szCs w:val="18"/>
                <w:lang w:val="es-ES"/>
              </w:rPr>
            </w:pPr>
            <w:r w:rsidRPr="0019119B">
              <w:rPr>
                <w:rFonts w:ascii="Arial" w:eastAsia="Verdana" w:hAnsi="Arial" w:cs="Arial"/>
                <w:b/>
                <w:sz w:val="18"/>
                <w:szCs w:val="18"/>
                <w:lang w:val="es-ES"/>
              </w:rPr>
              <w:t>Puntos</w:t>
            </w:r>
            <w:r w:rsidRPr="0019119B">
              <w:rPr>
                <w:rFonts w:ascii="Arial" w:eastAsia="Verdana" w:hAnsi="Arial" w:cs="Arial"/>
                <w:b/>
                <w:spacing w:val="-2"/>
                <w:sz w:val="18"/>
                <w:szCs w:val="18"/>
                <w:lang w:val="es-ES"/>
              </w:rPr>
              <w:t xml:space="preserve"> Totales</w:t>
            </w:r>
          </w:p>
        </w:tc>
        <w:tc>
          <w:tcPr>
            <w:tcW w:w="2268" w:type="dxa"/>
          </w:tcPr>
          <w:p w14:paraId="14F02740" w14:textId="77777777" w:rsidR="0068393A" w:rsidRPr="0019119B" w:rsidRDefault="0068393A" w:rsidP="00C63E5B">
            <w:pPr>
              <w:spacing w:before="1"/>
              <w:ind w:left="16" w:right="4"/>
              <w:jc w:val="center"/>
              <w:rPr>
                <w:rFonts w:ascii="Arial" w:eastAsia="Verdana" w:hAnsi="Arial" w:cs="Arial"/>
                <w:b/>
                <w:sz w:val="18"/>
                <w:szCs w:val="18"/>
                <w:lang w:val="es-ES"/>
              </w:rPr>
            </w:pPr>
            <w:r w:rsidRPr="0019119B">
              <w:rPr>
                <w:rFonts w:ascii="Arial" w:eastAsia="Verdana" w:hAnsi="Arial" w:cs="Arial"/>
                <w:b/>
                <w:spacing w:val="-5"/>
                <w:sz w:val="18"/>
                <w:szCs w:val="18"/>
                <w:lang w:val="es-ES"/>
              </w:rPr>
              <w:t>100</w:t>
            </w:r>
          </w:p>
        </w:tc>
      </w:tr>
    </w:tbl>
    <w:p w14:paraId="17A59199"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45CF5F5E" w14:textId="77777777" w:rsidR="0068393A" w:rsidRPr="00517764" w:rsidRDefault="0068393A" w:rsidP="00C63E5B">
      <w:pPr>
        <w:widowControl w:val="0"/>
        <w:autoSpaceDE w:val="0"/>
        <w:autoSpaceDN w:val="0"/>
        <w:spacing w:before="1" w:line="240" w:lineRule="auto"/>
        <w:ind w:right="249"/>
        <w:jc w:val="both"/>
        <w:rPr>
          <w:rFonts w:eastAsia="Verdana"/>
          <w:sz w:val="18"/>
          <w:szCs w:val="18"/>
          <w:lang w:val="es-ES" w:eastAsia="en-US"/>
        </w:rPr>
      </w:pPr>
      <w:r w:rsidRPr="00517764">
        <w:rPr>
          <w:rFonts w:eastAsia="Verdana"/>
          <w:sz w:val="18"/>
          <w:szCs w:val="18"/>
          <w:lang w:val="es-ES" w:eastAsia="en-US"/>
        </w:rPr>
        <w:t>Las</w:t>
      </w:r>
      <w:r w:rsidRPr="00517764">
        <w:rPr>
          <w:rFonts w:eastAsia="Verdana"/>
          <w:spacing w:val="-15"/>
          <w:sz w:val="18"/>
          <w:szCs w:val="18"/>
          <w:lang w:val="es-ES" w:eastAsia="en-US"/>
        </w:rPr>
        <w:t xml:space="preserve"> </w:t>
      </w:r>
      <w:r w:rsidRPr="00517764">
        <w:rPr>
          <w:rFonts w:eastAsia="Verdana"/>
          <w:sz w:val="18"/>
          <w:szCs w:val="18"/>
          <w:lang w:val="es-ES" w:eastAsia="en-US"/>
        </w:rPr>
        <w:t>Entidades</w:t>
      </w:r>
      <w:r w:rsidRPr="00517764">
        <w:rPr>
          <w:rFonts w:eastAsia="Verdana"/>
          <w:spacing w:val="-15"/>
          <w:sz w:val="18"/>
          <w:szCs w:val="18"/>
          <w:lang w:val="es-ES" w:eastAsia="en-US"/>
        </w:rPr>
        <w:t xml:space="preserve"> </w:t>
      </w:r>
      <w:r w:rsidRPr="00517764">
        <w:rPr>
          <w:rFonts w:eastAsia="Verdana"/>
          <w:sz w:val="18"/>
          <w:szCs w:val="18"/>
          <w:lang w:val="es-ES" w:eastAsia="en-US"/>
        </w:rPr>
        <w:t>deberán</w:t>
      </w:r>
      <w:r w:rsidRPr="00517764">
        <w:rPr>
          <w:rFonts w:eastAsia="Verdana"/>
          <w:spacing w:val="-16"/>
          <w:sz w:val="18"/>
          <w:szCs w:val="18"/>
          <w:lang w:val="es-ES" w:eastAsia="en-US"/>
        </w:rPr>
        <w:t xml:space="preserve"> </w:t>
      </w:r>
      <w:r w:rsidRPr="00517764">
        <w:rPr>
          <w:rFonts w:eastAsia="Verdana"/>
          <w:sz w:val="18"/>
          <w:szCs w:val="18"/>
          <w:lang w:val="es-ES" w:eastAsia="en-US"/>
        </w:rPr>
        <w:t>reducir</w:t>
      </w:r>
      <w:r w:rsidRPr="00517764">
        <w:rPr>
          <w:rFonts w:eastAsia="Verdana"/>
          <w:spacing w:val="-14"/>
          <w:sz w:val="18"/>
          <w:szCs w:val="18"/>
          <w:lang w:val="es-ES" w:eastAsia="en-US"/>
        </w:rPr>
        <w:t xml:space="preserve"> </w:t>
      </w:r>
      <w:r w:rsidRPr="00517764">
        <w:rPr>
          <w:rFonts w:eastAsia="Verdana"/>
          <w:sz w:val="18"/>
          <w:szCs w:val="18"/>
          <w:lang w:val="es-ES" w:eastAsia="en-US"/>
        </w:rPr>
        <w:t>durante</w:t>
      </w:r>
      <w:r w:rsidRPr="00517764">
        <w:rPr>
          <w:rFonts w:eastAsia="Verdana"/>
          <w:spacing w:val="-14"/>
          <w:sz w:val="18"/>
          <w:szCs w:val="18"/>
          <w:lang w:val="es-ES" w:eastAsia="en-US"/>
        </w:rPr>
        <w:t xml:space="preserve"> </w:t>
      </w:r>
      <w:r w:rsidRPr="00517764">
        <w:rPr>
          <w:rFonts w:eastAsia="Verdana"/>
          <w:sz w:val="18"/>
          <w:szCs w:val="18"/>
          <w:lang w:val="es-ES" w:eastAsia="en-US"/>
        </w:rPr>
        <w:t>la</w:t>
      </w:r>
      <w:r w:rsidRPr="00517764">
        <w:rPr>
          <w:rFonts w:eastAsia="Verdana"/>
          <w:spacing w:val="-14"/>
          <w:sz w:val="18"/>
          <w:szCs w:val="18"/>
          <w:lang w:val="es-ES" w:eastAsia="en-US"/>
        </w:rPr>
        <w:t xml:space="preserve"> </w:t>
      </w:r>
      <w:r w:rsidRPr="00517764">
        <w:rPr>
          <w:rFonts w:eastAsia="Verdana"/>
          <w:sz w:val="18"/>
          <w:szCs w:val="18"/>
          <w:lang w:val="es-ES" w:eastAsia="en-US"/>
        </w:rPr>
        <w:t>evaluación</w:t>
      </w:r>
      <w:r w:rsidRPr="00517764">
        <w:rPr>
          <w:rFonts w:eastAsia="Verdana"/>
          <w:spacing w:val="-13"/>
          <w:sz w:val="18"/>
          <w:szCs w:val="18"/>
          <w:lang w:val="es-ES" w:eastAsia="en-US"/>
        </w:rPr>
        <w:t xml:space="preserve"> </w:t>
      </w:r>
      <w:r w:rsidRPr="00517764">
        <w:rPr>
          <w:rFonts w:eastAsia="Verdana"/>
          <w:sz w:val="18"/>
          <w:szCs w:val="18"/>
          <w:lang w:val="es-ES" w:eastAsia="en-US"/>
        </w:rPr>
        <w:t>de</w:t>
      </w:r>
      <w:r w:rsidRPr="00517764">
        <w:rPr>
          <w:rFonts w:eastAsia="Verdana"/>
          <w:spacing w:val="-14"/>
          <w:sz w:val="18"/>
          <w:szCs w:val="18"/>
          <w:lang w:val="es-ES" w:eastAsia="en-US"/>
        </w:rPr>
        <w:t xml:space="preserve"> </w:t>
      </w:r>
      <w:r w:rsidRPr="00517764">
        <w:rPr>
          <w:rFonts w:eastAsia="Verdana"/>
          <w:sz w:val="18"/>
          <w:szCs w:val="18"/>
          <w:lang w:val="es-ES" w:eastAsia="en-US"/>
        </w:rPr>
        <w:t>las</w:t>
      </w:r>
      <w:r w:rsidRPr="00517764">
        <w:rPr>
          <w:rFonts w:eastAsia="Verdana"/>
          <w:spacing w:val="-15"/>
          <w:sz w:val="18"/>
          <w:szCs w:val="18"/>
          <w:lang w:val="es-ES" w:eastAsia="en-US"/>
        </w:rPr>
        <w:t xml:space="preserve"> </w:t>
      </w:r>
      <w:r w:rsidRPr="00517764">
        <w:rPr>
          <w:rFonts w:eastAsia="Verdana"/>
          <w:sz w:val="18"/>
          <w:szCs w:val="18"/>
          <w:lang w:val="es-ES" w:eastAsia="en-US"/>
        </w:rPr>
        <w:t>ofertas</w:t>
      </w:r>
      <w:r w:rsidRPr="00517764">
        <w:rPr>
          <w:rFonts w:eastAsia="Verdana"/>
          <w:spacing w:val="-15"/>
          <w:sz w:val="18"/>
          <w:szCs w:val="18"/>
          <w:lang w:val="es-ES" w:eastAsia="en-US"/>
        </w:rPr>
        <w:t xml:space="preserve"> </w:t>
      </w:r>
      <w:r w:rsidRPr="00517764">
        <w:rPr>
          <w:rFonts w:eastAsia="Verdana"/>
          <w:sz w:val="18"/>
          <w:szCs w:val="18"/>
          <w:lang w:val="es-ES" w:eastAsia="en-US"/>
        </w:rPr>
        <w:t>dos</w:t>
      </w:r>
      <w:r w:rsidRPr="00517764">
        <w:rPr>
          <w:rFonts w:eastAsia="Verdana"/>
          <w:spacing w:val="-15"/>
          <w:sz w:val="18"/>
          <w:szCs w:val="18"/>
          <w:lang w:val="es-ES" w:eastAsia="en-US"/>
        </w:rPr>
        <w:t xml:space="preserve"> </w:t>
      </w:r>
      <w:r w:rsidRPr="00517764">
        <w:rPr>
          <w:rFonts w:eastAsia="Verdana"/>
          <w:sz w:val="18"/>
          <w:szCs w:val="18"/>
          <w:lang w:val="es-ES" w:eastAsia="en-US"/>
        </w:rPr>
        <w:t>(2)</w:t>
      </w:r>
      <w:r w:rsidRPr="00517764">
        <w:rPr>
          <w:rFonts w:eastAsia="Verdana"/>
          <w:spacing w:val="-15"/>
          <w:sz w:val="18"/>
          <w:szCs w:val="18"/>
          <w:lang w:val="es-ES" w:eastAsia="en-US"/>
        </w:rPr>
        <w:t xml:space="preserve"> </w:t>
      </w:r>
      <w:r w:rsidRPr="00517764">
        <w:rPr>
          <w:rFonts w:eastAsia="Verdana"/>
          <w:sz w:val="18"/>
          <w:szCs w:val="18"/>
          <w:lang w:val="es-ES" w:eastAsia="en-US"/>
        </w:rPr>
        <w:t>puntos</w:t>
      </w:r>
      <w:r w:rsidRPr="00517764">
        <w:rPr>
          <w:rFonts w:eastAsia="Verdana"/>
          <w:spacing w:val="-15"/>
          <w:sz w:val="18"/>
          <w:szCs w:val="18"/>
          <w:lang w:val="es-ES" w:eastAsia="en-US"/>
        </w:rPr>
        <w:t xml:space="preserve"> </w:t>
      </w:r>
      <w:r w:rsidRPr="00517764">
        <w:rPr>
          <w:rFonts w:eastAsia="Verdana"/>
          <w:sz w:val="18"/>
          <w:szCs w:val="18"/>
          <w:lang w:val="es-ES" w:eastAsia="en-US"/>
        </w:rPr>
        <w:t>a</w:t>
      </w:r>
      <w:r w:rsidRPr="00517764">
        <w:rPr>
          <w:rFonts w:eastAsia="Verdana"/>
          <w:spacing w:val="-14"/>
          <w:sz w:val="18"/>
          <w:szCs w:val="18"/>
          <w:lang w:val="es-ES" w:eastAsia="en-US"/>
        </w:rPr>
        <w:t xml:space="preserve"> </w:t>
      </w:r>
      <w:r w:rsidRPr="00517764">
        <w:rPr>
          <w:rFonts w:eastAsia="Verdana"/>
          <w:sz w:val="18"/>
          <w:szCs w:val="18"/>
          <w:lang w:val="es-ES" w:eastAsia="en-US"/>
        </w:rPr>
        <w:t>los</w:t>
      </w:r>
      <w:r w:rsidRPr="00517764">
        <w:rPr>
          <w:rFonts w:eastAsia="Verdana"/>
          <w:spacing w:val="-15"/>
          <w:sz w:val="18"/>
          <w:szCs w:val="18"/>
          <w:lang w:val="es-ES" w:eastAsia="en-US"/>
        </w:rPr>
        <w:t xml:space="preserve"> </w:t>
      </w:r>
      <w:r w:rsidRPr="00517764">
        <w:rPr>
          <w:rFonts w:eastAsia="Verdana"/>
          <w:sz w:val="18"/>
          <w:szCs w:val="18"/>
          <w:lang w:val="es-ES" w:eastAsia="en-US"/>
        </w:rPr>
        <w:t xml:space="preserve">Proponentes que se les haya </w:t>
      </w:r>
      <w:r w:rsidRPr="00517764">
        <w:rPr>
          <w:rFonts w:eastAsia="Verdana"/>
          <w:sz w:val="18"/>
          <w:szCs w:val="18"/>
          <w:lang w:val="es-ES" w:eastAsia="en-US"/>
        </w:rPr>
        <w:lastRenderedPageBreak/>
        <w:t>impuesto una o más multas o cláusulas penales durante el último año, contado a partir de la fecha prevista para el cierre del proceso, sin importar la cuantía y sin perjuicio de las demás</w:t>
      </w:r>
      <w:r w:rsidRPr="00517764">
        <w:rPr>
          <w:rFonts w:eastAsia="Verdana"/>
          <w:spacing w:val="-15"/>
          <w:sz w:val="18"/>
          <w:szCs w:val="18"/>
          <w:lang w:val="es-ES" w:eastAsia="en-US"/>
        </w:rPr>
        <w:t xml:space="preserve"> </w:t>
      </w:r>
      <w:r w:rsidRPr="00517764">
        <w:rPr>
          <w:rFonts w:eastAsia="Verdana"/>
          <w:sz w:val="18"/>
          <w:szCs w:val="18"/>
          <w:lang w:val="es-ES" w:eastAsia="en-US"/>
        </w:rPr>
        <w:t>consecuencias</w:t>
      </w:r>
      <w:r w:rsidRPr="00517764">
        <w:rPr>
          <w:rFonts w:eastAsia="Verdana"/>
          <w:spacing w:val="-15"/>
          <w:sz w:val="18"/>
          <w:szCs w:val="18"/>
          <w:lang w:val="es-ES" w:eastAsia="en-US"/>
        </w:rPr>
        <w:t xml:space="preserve"> </w:t>
      </w:r>
      <w:r w:rsidRPr="00517764">
        <w:rPr>
          <w:rFonts w:eastAsia="Verdana"/>
          <w:sz w:val="18"/>
          <w:szCs w:val="18"/>
          <w:lang w:val="es-ES" w:eastAsia="en-US"/>
        </w:rPr>
        <w:t>derivadas</w:t>
      </w:r>
      <w:r w:rsidRPr="00517764">
        <w:rPr>
          <w:rFonts w:eastAsia="Verdana"/>
          <w:spacing w:val="-14"/>
          <w:sz w:val="18"/>
          <w:szCs w:val="18"/>
          <w:lang w:val="es-ES" w:eastAsia="en-US"/>
        </w:rPr>
        <w:t xml:space="preserve"> </w:t>
      </w:r>
      <w:r w:rsidRPr="00517764">
        <w:rPr>
          <w:rFonts w:eastAsia="Verdana"/>
          <w:sz w:val="18"/>
          <w:szCs w:val="18"/>
          <w:lang w:val="es-ES" w:eastAsia="en-US"/>
        </w:rPr>
        <w:t>del</w:t>
      </w:r>
      <w:r w:rsidRPr="00517764">
        <w:rPr>
          <w:rFonts w:eastAsia="Verdana"/>
          <w:spacing w:val="-14"/>
          <w:sz w:val="18"/>
          <w:szCs w:val="18"/>
          <w:lang w:val="es-ES" w:eastAsia="en-US"/>
        </w:rPr>
        <w:t xml:space="preserve"> </w:t>
      </w:r>
      <w:r w:rsidRPr="00517764">
        <w:rPr>
          <w:rFonts w:eastAsia="Verdana"/>
          <w:sz w:val="18"/>
          <w:szCs w:val="18"/>
          <w:lang w:val="es-ES" w:eastAsia="en-US"/>
        </w:rPr>
        <w:t>incumplimiento.</w:t>
      </w:r>
      <w:r w:rsidRPr="00517764">
        <w:rPr>
          <w:rFonts w:eastAsia="Verdana"/>
          <w:spacing w:val="-15"/>
          <w:sz w:val="18"/>
          <w:szCs w:val="18"/>
          <w:lang w:val="es-ES" w:eastAsia="en-US"/>
        </w:rPr>
        <w:t xml:space="preserve"> </w:t>
      </w:r>
      <w:r w:rsidRPr="00517764">
        <w:rPr>
          <w:rFonts w:eastAsia="Verdana"/>
          <w:sz w:val="18"/>
          <w:szCs w:val="18"/>
          <w:lang w:val="es-ES" w:eastAsia="en-US"/>
        </w:rPr>
        <w:t>Esta</w:t>
      </w:r>
      <w:r w:rsidRPr="00517764">
        <w:rPr>
          <w:rFonts w:eastAsia="Verdana"/>
          <w:spacing w:val="-14"/>
          <w:sz w:val="18"/>
          <w:szCs w:val="18"/>
          <w:lang w:val="es-ES" w:eastAsia="en-US"/>
        </w:rPr>
        <w:t xml:space="preserve"> </w:t>
      </w:r>
      <w:r w:rsidRPr="00517764">
        <w:rPr>
          <w:rFonts w:eastAsia="Verdana"/>
          <w:sz w:val="18"/>
          <w:szCs w:val="18"/>
          <w:lang w:val="es-ES" w:eastAsia="en-US"/>
        </w:rPr>
        <w:t>reducción</w:t>
      </w:r>
      <w:r w:rsidRPr="00517764">
        <w:rPr>
          <w:rFonts w:eastAsia="Verdana"/>
          <w:spacing w:val="-15"/>
          <w:sz w:val="18"/>
          <w:szCs w:val="18"/>
          <w:lang w:val="es-ES" w:eastAsia="en-US"/>
        </w:rPr>
        <w:t xml:space="preserve"> </w:t>
      </w:r>
      <w:r w:rsidRPr="00517764">
        <w:rPr>
          <w:rFonts w:eastAsia="Verdana"/>
          <w:sz w:val="18"/>
          <w:szCs w:val="18"/>
          <w:lang w:val="es-ES" w:eastAsia="en-US"/>
        </w:rPr>
        <w:t>también</w:t>
      </w:r>
      <w:r w:rsidRPr="00517764">
        <w:rPr>
          <w:rFonts w:eastAsia="Verdana"/>
          <w:spacing w:val="-15"/>
          <w:sz w:val="18"/>
          <w:szCs w:val="18"/>
          <w:lang w:val="es-ES" w:eastAsia="en-US"/>
        </w:rPr>
        <w:t xml:space="preserve"> </w:t>
      </w:r>
      <w:r w:rsidRPr="00517764">
        <w:rPr>
          <w:rFonts w:eastAsia="Verdana"/>
          <w:sz w:val="18"/>
          <w:szCs w:val="18"/>
          <w:lang w:val="es-ES" w:eastAsia="en-US"/>
        </w:rPr>
        <w:t>afecta</w:t>
      </w:r>
      <w:r w:rsidRPr="00517764">
        <w:rPr>
          <w:rFonts w:eastAsia="Verdana"/>
          <w:spacing w:val="-14"/>
          <w:sz w:val="18"/>
          <w:szCs w:val="18"/>
          <w:lang w:val="es-ES" w:eastAsia="en-US"/>
        </w:rPr>
        <w:t xml:space="preserve"> </w:t>
      </w:r>
      <w:r w:rsidRPr="00517764">
        <w:rPr>
          <w:rFonts w:eastAsia="Verdana"/>
          <w:sz w:val="18"/>
          <w:szCs w:val="18"/>
          <w:lang w:val="es-ES" w:eastAsia="en-US"/>
        </w:rPr>
        <w:t>a</w:t>
      </w:r>
      <w:r w:rsidRPr="00517764">
        <w:rPr>
          <w:rFonts w:eastAsia="Verdana"/>
          <w:spacing w:val="-14"/>
          <w:sz w:val="18"/>
          <w:szCs w:val="18"/>
          <w:lang w:val="es-ES" w:eastAsia="en-US"/>
        </w:rPr>
        <w:t xml:space="preserve"> </w:t>
      </w:r>
      <w:r w:rsidRPr="00517764">
        <w:rPr>
          <w:rFonts w:eastAsia="Verdana"/>
          <w:sz w:val="18"/>
          <w:szCs w:val="18"/>
          <w:lang w:val="es-ES" w:eastAsia="en-US"/>
        </w:rPr>
        <w:t>los</w:t>
      </w:r>
      <w:r w:rsidRPr="00517764">
        <w:rPr>
          <w:rFonts w:eastAsia="Verdana"/>
          <w:spacing w:val="-15"/>
          <w:sz w:val="18"/>
          <w:szCs w:val="18"/>
          <w:lang w:val="es-ES" w:eastAsia="en-US"/>
        </w:rPr>
        <w:t xml:space="preserve"> </w:t>
      </w:r>
      <w:r w:rsidRPr="00517764">
        <w:rPr>
          <w:rFonts w:eastAsia="Verdana"/>
          <w:sz w:val="18"/>
          <w:szCs w:val="18"/>
          <w:lang w:val="es-ES" w:eastAsia="en-US"/>
        </w:rPr>
        <w:t>Consorcios y a las Uniones Temporales si alguno de sus integrantes se encuentra en la situación anterior.</w:t>
      </w:r>
    </w:p>
    <w:p w14:paraId="3F8A693F"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3BF47665" w14:textId="77777777" w:rsidR="0068393A" w:rsidRPr="00517764" w:rsidRDefault="0068393A" w:rsidP="00C63E5B">
      <w:pPr>
        <w:widowControl w:val="0"/>
        <w:autoSpaceDE w:val="0"/>
        <w:autoSpaceDN w:val="0"/>
        <w:spacing w:line="240" w:lineRule="auto"/>
        <w:ind w:right="243"/>
        <w:jc w:val="both"/>
        <w:rPr>
          <w:rFonts w:eastAsia="Verdana"/>
          <w:sz w:val="18"/>
          <w:szCs w:val="18"/>
          <w:lang w:val="es-ES" w:eastAsia="en-US"/>
        </w:rPr>
      </w:pPr>
      <w:r w:rsidRPr="00517764">
        <w:rPr>
          <w:rFonts w:eastAsia="Verdana"/>
          <w:sz w:val="18"/>
          <w:szCs w:val="18"/>
          <w:lang w:val="es-ES" w:eastAsia="en-US"/>
        </w:rPr>
        <w:t>La reducción del puntaje antes señalada no se materializará en caso de que los actos administrativos</w:t>
      </w:r>
      <w:r w:rsidRPr="00517764">
        <w:rPr>
          <w:rFonts w:eastAsia="Verdana"/>
          <w:spacing w:val="-7"/>
          <w:sz w:val="18"/>
          <w:szCs w:val="18"/>
          <w:lang w:val="es-ES" w:eastAsia="en-US"/>
        </w:rPr>
        <w:t xml:space="preserve"> </w:t>
      </w:r>
      <w:r w:rsidRPr="00517764">
        <w:rPr>
          <w:rFonts w:eastAsia="Verdana"/>
          <w:sz w:val="18"/>
          <w:szCs w:val="18"/>
          <w:lang w:val="es-ES" w:eastAsia="en-US"/>
        </w:rPr>
        <w:t>que</w:t>
      </w:r>
      <w:r w:rsidRPr="00517764">
        <w:rPr>
          <w:rFonts w:eastAsia="Verdana"/>
          <w:spacing w:val="-7"/>
          <w:sz w:val="18"/>
          <w:szCs w:val="18"/>
          <w:lang w:val="es-ES" w:eastAsia="en-US"/>
        </w:rPr>
        <w:t xml:space="preserve"> </w:t>
      </w:r>
      <w:r w:rsidRPr="00517764">
        <w:rPr>
          <w:rFonts w:eastAsia="Verdana"/>
          <w:sz w:val="18"/>
          <w:szCs w:val="18"/>
          <w:lang w:val="es-ES" w:eastAsia="en-US"/>
        </w:rPr>
        <w:t>hayan</w:t>
      </w:r>
      <w:r w:rsidRPr="00517764">
        <w:rPr>
          <w:rFonts w:eastAsia="Verdana"/>
          <w:spacing w:val="-6"/>
          <w:sz w:val="18"/>
          <w:szCs w:val="18"/>
          <w:lang w:val="es-ES" w:eastAsia="en-US"/>
        </w:rPr>
        <w:t xml:space="preserve"> </w:t>
      </w:r>
      <w:r w:rsidRPr="00517764">
        <w:rPr>
          <w:rFonts w:eastAsia="Verdana"/>
          <w:sz w:val="18"/>
          <w:szCs w:val="18"/>
          <w:lang w:val="es-ES" w:eastAsia="en-US"/>
        </w:rPr>
        <w:t>impuesto</w:t>
      </w:r>
      <w:r w:rsidRPr="00517764">
        <w:rPr>
          <w:rFonts w:eastAsia="Verdana"/>
          <w:spacing w:val="-9"/>
          <w:sz w:val="18"/>
          <w:szCs w:val="18"/>
          <w:lang w:val="es-ES" w:eastAsia="en-US"/>
        </w:rPr>
        <w:t xml:space="preserve"> </w:t>
      </w:r>
      <w:r w:rsidRPr="00517764">
        <w:rPr>
          <w:rFonts w:eastAsia="Verdana"/>
          <w:sz w:val="18"/>
          <w:szCs w:val="18"/>
          <w:lang w:val="es-ES" w:eastAsia="en-US"/>
        </w:rPr>
        <w:t>las</w:t>
      </w:r>
      <w:r w:rsidRPr="00517764">
        <w:rPr>
          <w:rFonts w:eastAsia="Verdana"/>
          <w:spacing w:val="-8"/>
          <w:sz w:val="18"/>
          <w:szCs w:val="18"/>
          <w:lang w:val="es-ES" w:eastAsia="en-US"/>
        </w:rPr>
        <w:t xml:space="preserve"> </w:t>
      </w:r>
      <w:r w:rsidRPr="00517764">
        <w:rPr>
          <w:rFonts w:eastAsia="Verdana"/>
          <w:sz w:val="18"/>
          <w:szCs w:val="18"/>
          <w:lang w:val="es-ES" w:eastAsia="en-US"/>
        </w:rPr>
        <w:t>multas</w:t>
      </w:r>
      <w:r w:rsidRPr="00517764">
        <w:rPr>
          <w:rFonts w:eastAsia="Verdana"/>
          <w:spacing w:val="-8"/>
          <w:sz w:val="18"/>
          <w:szCs w:val="18"/>
          <w:lang w:val="es-ES" w:eastAsia="en-US"/>
        </w:rPr>
        <w:t xml:space="preserve"> </w:t>
      </w:r>
      <w:r w:rsidRPr="00517764">
        <w:rPr>
          <w:rFonts w:eastAsia="Verdana"/>
          <w:sz w:val="18"/>
          <w:szCs w:val="18"/>
          <w:lang w:val="es-ES" w:eastAsia="en-US"/>
        </w:rPr>
        <w:t>sean</w:t>
      </w:r>
      <w:r w:rsidRPr="00517764">
        <w:rPr>
          <w:rFonts w:eastAsia="Verdana"/>
          <w:spacing w:val="-8"/>
          <w:sz w:val="18"/>
          <w:szCs w:val="18"/>
          <w:lang w:val="es-ES" w:eastAsia="en-US"/>
        </w:rPr>
        <w:t xml:space="preserve"> </w:t>
      </w:r>
      <w:r w:rsidRPr="00517764">
        <w:rPr>
          <w:rFonts w:eastAsia="Verdana"/>
          <w:sz w:val="18"/>
          <w:szCs w:val="18"/>
          <w:lang w:val="es-ES" w:eastAsia="en-US"/>
        </w:rPr>
        <w:t>objeto</w:t>
      </w:r>
      <w:r w:rsidRPr="00517764">
        <w:rPr>
          <w:rFonts w:eastAsia="Verdana"/>
          <w:spacing w:val="-6"/>
          <w:sz w:val="18"/>
          <w:szCs w:val="18"/>
          <w:lang w:val="es-ES" w:eastAsia="en-US"/>
        </w:rPr>
        <w:t xml:space="preserve"> </w:t>
      </w:r>
      <w:r w:rsidRPr="00517764">
        <w:rPr>
          <w:rFonts w:eastAsia="Verdana"/>
          <w:sz w:val="18"/>
          <w:szCs w:val="18"/>
          <w:lang w:val="es-ES" w:eastAsia="en-US"/>
        </w:rPr>
        <w:t>de</w:t>
      </w:r>
      <w:r w:rsidRPr="00517764">
        <w:rPr>
          <w:rFonts w:eastAsia="Verdana"/>
          <w:spacing w:val="-7"/>
          <w:sz w:val="18"/>
          <w:szCs w:val="18"/>
          <w:lang w:val="es-ES" w:eastAsia="en-US"/>
        </w:rPr>
        <w:t xml:space="preserve"> </w:t>
      </w:r>
      <w:r w:rsidRPr="00517764">
        <w:rPr>
          <w:rFonts w:eastAsia="Verdana"/>
          <w:sz w:val="18"/>
          <w:szCs w:val="18"/>
          <w:lang w:val="es-ES" w:eastAsia="en-US"/>
        </w:rPr>
        <w:t>control</w:t>
      </w:r>
      <w:r w:rsidRPr="00517764">
        <w:rPr>
          <w:rFonts w:eastAsia="Verdana"/>
          <w:spacing w:val="-6"/>
          <w:sz w:val="18"/>
          <w:szCs w:val="18"/>
          <w:lang w:val="es-ES" w:eastAsia="en-US"/>
        </w:rPr>
        <w:t xml:space="preserve"> </w:t>
      </w:r>
      <w:r w:rsidRPr="00517764">
        <w:rPr>
          <w:rFonts w:eastAsia="Verdana"/>
          <w:sz w:val="18"/>
          <w:szCs w:val="18"/>
          <w:lang w:val="es-ES" w:eastAsia="en-US"/>
        </w:rPr>
        <w:t>jurisdiccional</w:t>
      </w:r>
      <w:r w:rsidRPr="00517764">
        <w:rPr>
          <w:rFonts w:eastAsia="Verdana"/>
          <w:spacing w:val="-7"/>
          <w:sz w:val="18"/>
          <w:szCs w:val="18"/>
          <w:lang w:val="es-ES" w:eastAsia="en-US"/>
        </w:rPr>
        <w:t xml:space="preserve"> </w:t>
      </w:r>
      <w:r w:rsidRPr="00517764">
        <w:rPr>
          <w:rFonts w:eastAsia="Verdana"/>
          <w:sz w:val="18"/>
          <w:szCs w:val="18"/>
          <w:lang w:val="es-ES" w:eastAsia="en-US"/>
        </w:rPr>
        <w:t>previstos</w:t>
      </w:r>
      <w:r w:rsidRPr="00517764">
        <w:rPr>
          <w:rFonts w:eastAsia="Verdana"/>
          <w:spacing w:val="-7"/>
          <w:sz w:val="18"/>
          <w:szCs w:val="18"/>
          <w:lang w:val="es-ES" w:eastAsia="en-US"/>
        </w:rPr>
        <w:t xml:space="preserve"> </w:t>
      </w:r>
      <w:r w:rsidRPr="00517764">
        <w:rPr>
          <w:rFonts w:eastAsia="Verdana"/>
          <w:sz w:val="18"/>
          <w:szCs w:val="18"/>
          <w:lang w:val="es-ES" w:eastAsia="en-US"/>
        </w:rPr>
        <w:t>en</w:t>
      </w:r>
      <w:r w:rsidRPr="00517764">
        <w:rPr>
          <w:rFonts w:eastAsia="Verdana"/>
          <w:spacing w:val="-8"/>
          <w:sz w:val="18"/>
          <w:szCs w:val="18"/>
          <w:lang w:val="es-ES" w:eastAsia="en-US"/>
        </w:rPr>
        <w:t xml:space="preserve"> </w:t>
      </w:r>
      <w:r w:rsidRPr="00517764">
        <w:rPr>
          <w:rFonts w:eastAsia="Verdana"/>
          <w:sz w:val="18"/>
          <w:szCs w:val="18"/>
          <w:lang w:val="es-ES" w:eastAsia="en-US"/>
        </w:rPr>
        <w:t>la Ley</w:t>
      </w:r>
      <w:r w:rsidRPr="00517764">
        <w:rPr>
          <w:rFonts w:eastAsia="Verdana"/>
          <w:spacing w:val="-6"/>
          <w:sz w:val="18"/>
          <w:szCs w:val="18"/>
          <w:lang w:val="es-ES" w:eastAsia="en-US"/>
        </w:rPr>
        <w:t xml:space="preserve"> </w:t>
      </w:r>
      <w:r w:rsidRPr="00517764">
        <w:rPr>
          <w:rFonts w:eastAsia="Verdana"/>
          <w:sz w:val="18"/>
          <w:szCs w:val="18"/>
          <w:lang w:val="es-ES" w:eastAsia="en-US"/>
        </w:rPr>
        <w:t>1437</w:t>
      </w:r>
      <w:r w:rsidRPr="00517764">
        <w:rPr>
          <w:rFonts w:eastAsia="Verdana"/>
          <w:spacing w:val="-4"/>
          <w:sz w:val="18"/>
          <w:szCs w:val="18"/>
          <w:lang w:val="es-ES" w:eastAsia="en-US"/>
        </w:rPr>
        <w:t xml:space="preserve"> </w:t>
      </w:r>
      <w:r w:rsidRPr="00517764">
        <w:rPr>
          <w:rFonts w:eastAsia="Verdana"/>
          <w:sz w:val="18"/>
          <w:szCs w:val="18"/>
          <w:lang w:val="es-ES" w:eastAsia="en-US"/>
        </w:rPr>
        <w:t>de</w:t>
      </w:r>
      <w:r w:rsidRPr="00517764">
        <w:rPr>
          <w:rFonts w:eastAsia="Verdana"/>
          <w:spacing w:val="-4"/>
          <w:sz w:val="18"/>
          <w:szCs w:val="18"/>
          <w:lang w:val="es-ES" w:eastAsia="en-US"/>
        </w:rPr>
        <w:t xml:space="preserve"> </w:t>
      </w:r>
      <w:r w:rsidRPr="00517764">
        <w:rPr>
          <w:rFonts w:eastAsia="Verdana"/>
          <w:sz w:val="18"/>
          <w:szCs w:val="18"/>
          <w:lang w:val="es-ES" w:eastAsia="en-US"/>
        </w:rPr>
        <w:t>2011</w:t>
      </w:r>
      <w:r w:rsidRPr="00517764">
        <w:rPr>
          <w:rFonts w:eastAsia="Verdana"/>
          <w:spacing w:val="-4"/>
          <w:sz w:val="18"/>
          <w:szCs w:val="18"/>
          <w:lang w:val="es-ES" w:eastAsia="en-US"/>
        </w:rPr>
        <w:t xml:space="preserve"> </w:t>
      </w:r>
      <w:r w:rsidRPr="00517764">
        <w:rPr>
          <w:rFonts w:eastAsia="Verdana"/>
          <w:sz w:val="18"/>
          <w:szCs w:val="18"/>
          <w:lang w:val="es-ES" w:eastAsia="en-US"/>
        </w:rPr>
        <w:t>o</w:t>
      </w:r>
      <w:r w:rsidRPr="00517764">
        <w:rPr>
          <w:rFonts w:eastAsia="Verdana"/>
          <w:spacing w:val="-4"/>
          <w:sz w:val="18"/>
          <w:szCs w:val="18"/>
          <w:lang w:val="es-ES" w:eastAsia="en-US"/>
        </w:rPr>
        <w:t xml:space="preserve"> </w:t>
      </w:r>
      <w:r w:rsidRPr="00517764">
        <w:rPr>
          <w:rFonts w:eastAsia="Verdana"/>
          <w:sz w:val="18"/>
          <w:szCs w:val="18"/>
          <w:lang w:val="es-ES" w:eastAsia="en-US"/>
        </w:rPr>
        <w:t>las</w:t>
      </w:r>
      <w:r w:rsidRPr="00517764">
        <w:rPr>
          <w:rFonts w:eastAsia="Verdana"/>
          <w:spacing w:val="-5"/>
          <w:sz w:val="18"/>
          <w:szCs w:val="18"/>
          <w:lang w:val="es-ES" w:eastAsia="en-US"/>
        </w:rPr>
        <w:t xml:space="preserve"> </w:t>
      </w:r>
      <w:r w:rsidRPr="00517764">
        <w:rPr>
          <w:rFonts w:eastAsia="Verdana"/>
          <w:sz w:val="18"/>
          <w:szCs w:val="18"/>
          <w:lang w:val="es-ES" w:eastAsia="en-US"/>
        </w:rPr>
        <w:t>normas</w:t>
      </w:r>
      <w:r w:rsidRPr="00517764">
        <w:rPr>
          <w:rFonts w:eastAsia="Verdana"/>
          <w:spacing w:val="-5"/>
          <w:sz w:val="18"/>
          <w:szCs w:val="18"/>
          <w:lang w:val="es-ES" w:eastAsia="en-US"/>
        </w:rPr>
        <w:t xml:space="preserve"> </w:t>
      </w:r>
      <w:r w:rsidRPr="00517764">
        <w:rPr>
          <w:rFonts w:eastAsia="Verdana"/>
          <w:sz w:val="18"/>
          <w:szCs w:val="18"/>
          <w:lang w:val="es-ES" w:eastAsia="en-US"/>
        </w:rPr>
        <w:t>que</w:t>
      </w:r>
      <w:r w:rsidRPr="00517764">
        <w:rPr>
          <w:rFonts w:eastAsia="Verdana"/>
          <w:spacing w:val="-4"/>
          <w:sz w:val="18"/>
          <w:szCs w:val="18"/>
          <w:lang w:val="es-ES" w:eastAsia="en-US"/>
        </w:rPr>
        <w:t xml:space="preserve"> </w:t>
      </w:r>
      <w:r w:rsidRPr="00517764">
        <w:rPr>
          <w:rFonts w:eastAsia="Verdana"/>
          <w:sz w:val="18"/>
          <w:szCs w:val="18"/>
          <w:lang w:val="es-ES" w:eastAsia="en-US"/>
        </w:rPr>
        <w:t>la</w:t>
      </w:r>
      <w:r w:rsidRPr="00517764">
        <w:rPr>
          <w:rFonts w:eastAsia="Verdana"/>
          <w:spacing w:val="-5"/>
          <w:sz w:val="18"/>
          <w:szCs w:val="18"/>
          <w:lang w:val="es-ES" w:eastAsia="en-US"/>
        </w:rPr>
        <w:t xml:space="preserve"> </w:t>
      </w:r>
      <w:r w:rsidRPr="00517764">
        <w:rPr>
          <w:rFonts w:eastAsia="Verdana"/>
          <w:sz w:val="18"/>
          <w:szCs w:val="18"/>
          <w:lang w:val="es-ES" w:eastAsia="en-US"/>
        </w:rPr>
        <w:t>modifiquen,</w:t>
      </w:r>
      <w:r w:rsidRPr="00517764">
        <w:rPr>
          <w:rFonts w:eastAsia="Verdana"/>
          <w:spacing w:val="-6"/>
          <w:sz w:val="18"/>
          <w:szCs w:val="18"/>
          <w:lang w:val="es-ES" w:eastAsia="en-US"/>
        </w:rPr>
        <w:t xml:space="preserve"> </w:t>
      </w:r>
      <w:r w:rsidRPr="00517764">
        <w:rPr>
          <w:rFonts w:eastAsia="Verdana"/>
          <w:sz w:val="18"/>
          <w:szCs w:val="18"/>
          <w:lang w:val="es-ES" w:eastAsia="en-US"/>
        </w:rPr>
        <w:t>adicionen</w:t>
      </w:r>
      <w:r w:rsidRPr="00517764">
        <w:rPr>
          <w:rFonts w:eastAsia="Verdana"/>
          <w:spacing w:val="-6"/>
          <w:sz w:val="18"/>
          <w:szCs w:val="18"/>
          <w:lang w:val="es-ES" w:eastAsia="en-US"/>
        </w:rPr>
        <w:t xml:space="preserve"> </w:t>
      </w:r>
      <w:r w:rsidRPr="00517764">
        <w:rPr>
          <w:rFonts w:eastAsia="Verdana"/>
          <w:sz w:val="18"/>
          <w:szCs w:val="18"/>
          <w:lang w:val="es-ES" w:eastAsia="en-US"/>
        </w:rPr>
        <w:t>o</w:t>
      </w:r>
      <w:r w:rsidRPr="00517764">
        <w:rPr>
          <w:rFonts w:eastAsia="Verdana"/>
          <w:spacing w:val="-4"/>
          <w:sz w:val="18"/>
          <w:szCs w:val="18"/>
          <w:lang w:val="es-ES" w:eastAsia="en-US"/>
        </w:rPr>
        <w:t xml:space="preserve"> </w:t>
      </w:r>
      <w:r w:rsidRPr="00517764">
        <w:rPr>
          <w:rFonts w:eastAsia="Verdana"/>
          <w:sz w:val="18"/>
          <w:szCs w:val="18"/>
          <w:lang w:val="es-ES" w:eastAsia="en-US"/>
        </w:rPr>
        <w:t>sustituyan.</w:t>
      </w:r>
      <w:r w:rsidRPr="00517764">
        <w:rPr>
          <w:rFonts w:eastAsia="Verdana"/>
          <w:spacing w:val="-6"/>
          <w:sz w:val="18"/>
          <w:szCs w:val="18"/>
          <w:lang w:val="es-ES" w:eastAsia="en-US"/>
        </w:rPr>
        <w:t xml:space="preserve"> </w:t>
      </w:r>
      <w:r w:rsidRPr="00517764">
        <w:rPr>
          <w:rFonts w:eastAsia="Verdana"/>
          <w:sz w:val="18"/>
          <w:szCs w:val="18"/>
          <w:lang w:val="es-ES" w:eastAsia="en-US"/>
        </w:rPr>
        <w:t>Además,</w:t>
      </w:r>
      <w:r w:rsidRPr="00517764">
        <w:rPr>
          <w:rFonts w:eastAsia="Verdana"/>
          <w:spacing w:val="-6"/>
          <w:sz w:val="18"/>
          <w:szCs w:val="18"/>
          <w:lang w:val="es-ES" w:eastAsia="en-US"/>
        </w:rPr>
        <w:t xml:space="preserve"> </w:t>
      </w:r>
      <w:r w:rsidRPr="00517764">
        <w:rPr>
          <w:rFonts w:eastAsia="Verdana"/>
          <w:sz w:val="18"/>
          <w:szCs w:val="18"/>
          <w:lang w:val="es-ES" w:eastAsia="en-US"/>
        </w:rPr>
        <w:t>se</w:t>
      </w:r>
      <w:r w:rsidRPr="00517764">
        <w:rPr>
          <w:rFonts w:eastAsia="Verdana"/>
          <w:spacing w:val="-4"/>
          <w:sz w:val="18"/>
          <w:szCs w:val="18"/>
          <w:lang w:val="es-ES" w:eastAsia="en-US"/>
        </w:rPr>
        <w:t xml:space="preserve"> </w:t>
      </w:r>
      <w:r w:rsidRPr="00517764">
        <w:rPr>
          <w:rFonts w:eastAsia="Verdana"/>
          <w:sz w:val="18"/>
          <w:szCs w:val="18"/>
          <w:lang w:val="es-ES" w:eastAsia="en-US"/>
        </w:rPr>
        <w:t>aplicará</w:t>
      </w:r>
      <w:r w:rsidRPr="00517764">
        <w:rPr>
          <w:rFonts w:eastAsia="Verdana"/>
          <w:spacing w:val="-5"/>
          <w:sz w:val="18"/>
          <w:szCs w:val="18"/>
          <w:lang w:val="es-ES" w:eastAsia="en-US"/>
        </w:rPr>
        <w:t xml:space="preserve"> </w:t>
      </w:r>
      <w:r w:rsidRPr="00517764">
        <w:rPr>
          <w:rFonts w:eastAsia="Verdana"/>
          <w:sz w:val="18"/>
          <w:szCs w:val="18"/>
          <w:lang w:val="es-ES" w:eastAsia="en-US"/>
        </w:rPr>
        <w:t xml:space="preserve">sin perjuicio de lo dispuesto en el artículo 6 de la Ley 2020 de 2020. Lo anterior, de conformidad con el artículo 58 de la Ley 2195 de 2022 y las normas que lo modifiquen, sustituyan, adicionen o </w:t>
      </w:r>
      <w:r w:rsidRPr="00517764">
        <w:rPr>
          <w:rFonts w:eastAsia="Verdana"/>
          <w:spacing w:val="-2"/>
          <w:sz w:val="18"/>
          <w:szCs w:val="18"/>
          <w:lang w:val="es-ES" w:eastAsia="en-US"/>
        </w:rPr>
        <w:t>reglamenten.</w:t>
      </w:r>
    </w:p>
    <w:p w14:paraId="2C6ED8BC" w14:textId="77777777" w:rsidR="0068393A" w:rsidRPr="00517764" w:rsidRDefault="0068393A" w:rsidP="00C63E5B">
      <w:pPr>
        <w:widowControl w:val="0"/>
        <w:autoSpaceDE w:val="0"/>
        <w:autoSpaceDN w:val="0"/>
        <w:spacing w:before="218" w:line="240" w:lineRule="auto"/>
        <w:rPr>
          <w:rFonts w:eastAsia="Verdana"/>
          <w:sz w:val="18"/>
          <w:szCs w:val="18"/>
          <w:lang w:val="es-ES" w:eastAsia="en-US"/>
        </w:rPr>
      </w:pPr>
    </w:p>
    <w:p w14:paraId="337D682F" w14:textId="36CC72DD" w:rsidR="0068393A" w:rsidRPr="00517764" w:rsidRDefault="0068393A" w:rsidP="00C63E5B">
      <w:pPr>
        <w:pStyle w:val="Prrafodelista"/>
        <w:widowControl w:val="0"/>
        <w:numPr>
          <w:ilvl w:val="2"/>
          <w:numId w:val="30"/>
        </w:numPr>
        <w:tabs>
          <w:tab w:val="left" w:pos="758"/>
        </w:tabs>
        <w:autoSpaceDE w:val="0"/>
        <w:autoSpaceDN w:val="0"/>
        <w:spacing w:line="240" w:lineRule="auto"/>
        <w:outlineLvl w:val="0"/>
        <w:rPr>
          <w:rFonts w:ascii="Arial" w:eastAsia="Verdana" w:hAnsi="Arial" w:cs="Arial"/>
          <w:b/>
          <w:bCs/>
          <w:sz w:val="18"/>
          <w:szCs w:val="18"/>
          <w:lang w:val="es-ES" w:eastAsia="en-US"/>
        </w:rPr>
      </w:pPr>
      <w:r w:rsidRPr="00517764">
        <w:rPr>
          <w:rFonts w:ascii="Arial" w:eastAsia="Verdana" w:hAnsi="Arial" w:cs="Arial"/>
          <w:b/>
          <w:bCs/>
          <w:sz w:val="18"/>
          <w:szCs w:val="18"/>
          <w:lang w:val="es-ES" w:eastAsia="en-US"/>
        </w:rPr>
        <w:t>OFERTA</w:t>
      </w:r>
      <w:r w:rsidRPr="00517764">
        <w:rPr>
          <w:rFonts w:ascii="Arial" w:eastAsia="Verdana" w:hAnsi="Arial" w:cs="Arial"/>
          <w:b/>
          <w:bCs/>
          <w:spacing w:val="-4"/>
          <w:sz w:val="18"/>
          <w:szCs w:val="18"/>
          <w:lang w:val="es-ES" w:eastAsia="en-US"/>
        </w:rPr>
        <w:t xml:space="preserve"> </w:t>
      </w:r>
      <w:r w:rsidRPr="00517764">
        <w:rPr>
          <w:rFonts w:ascii="Arial" w:eastAsia="Verdana" w:hAnsi="Arial" w:cs="Arial"/>
          <w:b/>
          <w:bCs/>
          <w:sz w:val="18"/>
          <w:szCs w:val="18"/>
          <w:lang w:val="es-ES" w:eastAsia="en-US"/>
        </w:rPr>
        <w:t>ECONÓMICA</w:t>
      </w:r>
      <w:r w:rsidRPr="00517764">
        <w:rPr>
          <w:rFonts w:ascii="Arial" w:eastAsia="Verdana" w:hAnsi="Arial" w:cs="Arial"/>
          <w:b/>
          <w:bCs/>
          <w:spacing w:val="-1"/>
          <w:sz w:val="18"/>
          <w:szCs w:val="18"/>
          <w:lang w:val="es-ES" w:eastAsia="en-US"/>
        </w:rPr>
        <w:t xml:space="preserve"> </w:t>
      </w:r>
      <w:r w:rsidRPr="00517764">
        <w:rPr>
          <w:rFonts w:ascii="Arial" w:eastAsia="Verdana" w:hAnsi="Arial" w:cs="Arial"/>
          <w:b/>
          <w:bCs/>
          <w:sz w:val="18"/>
          <w:szCs w:val="18"/>
          <w:lang w:val="es-ES" w:eastAsia="en-US"/>
        </w:rPr>
        <w:t>(MÁX.</w:t>
      </w:r>
      <w:r w:rsidRPr="00517764">
        <w:rPr>
          <w:rFonts w:ascii="Arial" w:eastAsia="Verdana" w:hAnsi="Arial" w:cs="Arial"/>
          <w:b/>
          <w:bCs/>
          <w:spacing w:val="-2"/>
          <w:sz w:val="18"/>
          <w:szCs w:val="18"/>
          <w:lang w:val="es-ES" w:eastAsia="en-US"/>
        </w:rPr>
        <w:t xml:space="preserve"> </w:t>
      </w:r>
      <w:r w:rsidRPr="00517764">
        <w:rPr>
          <w:rFonts w:ascii="Arial" w:eastAsia="Verdana" w:hAnsi="Arial" w:cs="Arial"/>
          <w:b/>
          <w:bCs/>
          <w:sz w:val="18"/>
          <w:szCs w:val="18"/>
          <w:lang w:val="es-ES" w:eastAsia="en-US"/>
        </w:rPr>
        <w:t>49,5</w:t>
      </w:r>
      <w:r w:rsidRPr="00517764">
        <w:rPr>
          <w:rFonts w:ascii="Arial" w:eastAsia="Verdana" w:hAnsi="Arial" w:cs="Arial"/>
          <w:b/>
          <w:bCs/>
          <w:spacing w:val="-2"/>
          <w:sz w:val="18"/>
          <w:szCs w:val="18"/>
          <w:lang w:val="es-ES" w:eastAsia="en-US"/>
        </w:rPr>
        <w:t xml:space="preserve"> PUNTOS)</w:t>
      </w:r>
    </w:p>
    <w:p w14:paraId="36AD3EE0" w14:textId="3B116CB6" w:rsidR="0068393A" w:rsidRPr="00517764" w:rsidRDefault="0068393A" w:rsidP="00C63E5B">
      <w:pPr>
        <w:widowControl w:val="0"/>
        <w:autoSpaceDE w:val="0"/>
        <w:autoSpaceDN w:val="0"/>
        <w:spacing w:after="6" w:line="240" w:lineRule="auto"/>
        <w:ind w:right="259"/>
        <w:jc w:val="both"/>
        <w:rPr>
          <w:rFonts w:eastAsia="Verdana"/>
          <w:sz w:val="18"/>
          <w:szCs w:val="18"/>
          <w:lang w:val="es-ES" w:eastAsia="en-US"/>
        </w:rPr>
      </w:pPr>
      <w:r w:rsidRPr="00517764">
        <w:rPr>
          <w:rFonts w:eastAsia="Verdana"/>
          <w:sz w:val="18"/>
          <w:szCs w:val="18"/>
          <w:lang w:val="es-ES" w:eastAsia="en-US"/>
        </w:rPr>
        <w:t>La Entidad seleccionará el método de ponderación de la propuesta económica de acuerdo con las siguientes alternativas:</w:t>
      </w:r>
    </w:p>
    <w:p w14:paraId="2F51DF3C" w14:textId="77777777" w:rsidR="0068393A" w:rsidRPr="00517764" w:rsidRDefault="0068393A" w:rsidP="00C63E5B">
      <w:pPr>
        <w:widowControl w:val="0"/>
        <w:autoSpaceDE w:val="0"/>
        <w:autoSpaceDN w:val="0"/>
        <w:spacing w:line="240" w:lineRule="auto"/>
        <w:jc w:val="center"/>
        <w:rPr>
          <w:rFonts w:eastAsia="Verdana"/>
          <w:sz w:val="18"/>
          <w:szCs w:val="18"/>
          <w:lang w:val="es-ES" w:eastAsia="en-US"/>
        </w:rPr>
      </w:pPr>
    </w:p>
    <w:tbl>
      <w:tblPr>
        <w:tblStyle w:val="SGI1"/>
        <w:tblW w:w="0" w:type="auto"/>
        <w:jc w:val="center"/>
        <w:tblLook w:val="04A0" w:firstRow="1" w:lastRow="0" w:firstColumn="1" w:lastColumn="0" w:noHBand="0" w:noVBand="1"/>
      </w:tblPr>
      <w:tblGrid>
        <w:gridCol w:w="1757"/>
        <w:gridCol w:w="2820"/>
      </w:tblGrid>
      <w:tr w:rsidR="0068393A" w:rsidRPr="00517764" w14:paraId="1403B917" w14:textId="77777777" w:rsidTr="0068393A">
        <w:trPr>
          <w:trHeight w:val="20"/>
          <w:tblHeader/>
          <w:jc w:val="center"/>
        </w:trPr>
        <w:tc>
          <w:tcPr>
            <w:tcW w:w="1757"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2EDBBB0" w14:textId="77777777" w:rsidR="0068393A" w:rsidRPr="00517764" w:rsidRDefault="0068393A" w:rsidP="00C63E5B">
            <w:pPr>
              <w:spacing w:after="160"/>
              <w:jc w:val="center"/>
              <w:rPr>
                <w:rFonts w:ascii="Arial" w:eastAsia="Aptos" w:hAnsi="Arial" w:cs="Arial"/>
                <w:b/>
                <w:color w:val="FFFFFF"/>
                <w:sz w:val="18"/>
                <w:szCs w:val="18"/>
                <w:lang w:val="es-ES"/>
              </w:rPr>
            </w:pPr>
            <w:bookmarkStart w:id="10" w:name="_Hlk174316111"/>
            <w:bookmarkStart w:id="11" w:name="_Hlk511666058"/>
            <w:r w:rsidRPr="00517764">
              <w:rPr>
                <w:rFonts w:ascii="Arial" w:eastAsia="Aptos" w:hAnsi="Arial" w:cs="Arial"/>
                <w:b/>
                <w:color w:val="FFFFFF"/>
                <w:sz w:val="18"/>
                <w:szCs w:val="18"/>
                <w:lang w:val="es-ES"/>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2546464D" w14:textId="77777777" w:rsidR="0068393A" w:rsidRPr="00517764" w:rsidRDefault="0068393A" w:rsidP="00C63E5B">
            <w:pPr>
              <w:spacing w:after="160"/>
              <w:jc w:val="center"/>
              <w:rPr>
                <w:rFonts w:ascii="Arial" w:eastAsia="Aptos" w:hAnsi="Arial" w:cs="Arial"/>
                <w:b/>
                <w:color w:val="FFFFFF"/>
                <w:sz w:val="18"/>
                <w:szCs w:val="18"/>
                <w:lang w:val="es-ES"/>
              </w:rPr>
            </w:pPr>
            <w:r w:rsidRPr="00517764">
              <w:rPr>
                <w:rFonts w:ascii="Arial" w:eastAsia="Aptos" w:hAnsi="Arial" w:cs="Arial"/>
                <w:b/>
                <w:color w:val="FFFFFF"/>
                <w:sz w:val="18"/>
                <w:szCs w:val="18"/>
                <w:lang w:val="es-ES"/>
              </w:rPr>
              <w:t>Método</w:t>
            </w:r>
          </w:p>
        </w:tc>
      </w:tr>
      <w:bookmarkEnd w:id="10"/>
      <w:tr w:rsidR="0068393A" w:rsidRPr="00517764" w14:paraId="243B71D4" w14:textId="77777777" w:rsidTr="0068393A">
        <w:trPr>
          <w:trHeight w:val="147"/>
          <w:jc w:val="center"/>
        </w:trPr>
        <w:tc>
          <w:tcPr>
            <w:tcW w:w="1757" w:type="dxa"/>
            <w:tcBorders>
              <w:top w:val="single" w:sz="4" w:space="0" w:color="auto"/>
              <w:left w:val="double" w:sz="4" w:space="0" w:color="auto"/>
              <w:bottom w:val="single" w:sz="4" w:space="0" w:color="auto"/>
              <w:right w:val="single" w:sz="4" w:space="0" w:color="auto"/>
            </w:tcBorders>
            <w:vAlign w:val="center"/>
          </w:tcPr>
          <w:p w14:paraId="6DE054E9"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52265944"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Mediana con valor absoluto</w:t>
            </w:r>
          </w:p>
        </w:tc>
      </w:tr>
      <w:tr w:rsidR="0068393A" w:rsidRPr="00517764" w14:paraId="564822CA" w14:textId="77777777" w:rsidTr="0068393A">
        <w:trPr>
          <w:trHeight w:val="20"/>
          <w:jc w:val="center"/>
        </w:trPr>
        <w:tc>
          <w:tcPr>
            <w:tcW w:w="1757" w:type="dxa"/>
            <w:tcBorders>
              <w:top w:val="single" w:sz="4" w:space="0" w:color="auto"/>
              <w:left w:val="double" w:sz="4" w:space="0" w:color="auto"/>
              <w:bottom w:val="single" w:sz="4" w:space="0" w:color="auto"/>
              <w:right w:val="single" w:sz="4" w:space="0" w:color="auto"/>
            </w:tcBorders>
            <w:vAlign w:val="center"/>
          </w:tcPr>
          <w:p w14:paraId="178A899D"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38CE1D55"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Media geométrica</w:t>
            </w:r>
          </w:p>
        </w:tc>
      </w:tr>
      <w:tr w:rsidR="0068393A" w:rsidRPr="00517764" w14:paraId="2A3E7282" w14:textId="77777777" w:rsidTr="0068393A">
        <w:trPr>
          <w:trHeight w:val="20"/>
          <w:jc w:val="center"/>
        </w:trPr>
        <w:tc>
          <w:tcPr>
            <w:tcW w:w="1757" w:type="dxa"/>
            <w:tcBorders>
              <w:top w:val="single" w:sz="4" w:space="0" w:color="auto"/>
              <w:left w:val="double" w:sz="4" w:space="0" w:color="auto"/>
              <w:bottom w:val="single" w:sz="4" w:space="0" w:color="auto"/>
              <w:right w:val="single" w:sz="4" w:space="0" w:color="auto"/>
            </w:tcBorders>
            <w:vAlign w:val="center"/>
            <w:hideMark/>
          </w:tcPr>
          <w:p w14:paraId="286B8237"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3F6F41DC"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Media aritmética baja</w:t>
            </w:r>
          </w:p>
        </w:tc>
      </w:tr>
      <w:tr w:rsidR="0068393A" w:rsidRPr="00517764" w14:paraId="038E678D" w14:textId="77777777" w:rsidTr="0068393A">
        <w:trPr>
          <w:trHeight w:val="20"/>
          <w:jc w:val="center"/>
        </w:trPr>
        <w:tc>
          <w:tcPr>
            <w:tcW w:w="1757" w:type="dxa"/>
            <w:tcBorders>
              <w:top w:val="single" w:sz="4" w:space="0" w:color="auto"/>
              <w:left w:val="double" w:sz="4" w:space="0" w:color="auto"/>
              <w:bottom w:val="single" w:sz="4" w:space="0" w:color="auto"/>
              <w:right w:val="single" w:sz="4" w:space="0" w:color="auto"/>
            </w:tcBorders>
            <w:vAlign w:val="center"/>
            <w:hideMark/>
          </w:tcPr>
          <w:p w14:paraId="38BBBA0C"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4</w:t>
            </w:r>
          </w:p>
        </w:tc>
        <w:tc>
          <w:tcPr>
            <w:tcW w:w="2820" w:type="dxa"/>
            <w:tcBorders>
              <w:top w:val="single" w:sz="4" w:space="0" w:color="auto"/>
              <w:left w:val="single" w:sz="4" w:space="0" w:color="auto"/>
              <w:bottom w:val="single" w:sz="4" w:space="0" w:color="auto"/>
              <w:right w:val="double" w:sz="4" w:space="0" w:color="auto"/>
            </w:tcBorders>
            <w:vAlign w:val="center"/>
            <w:hideMark/>
          </w:tcPr>
          <w:p w14:paraId="14DD2984" w14:textId="77777777" w:rsidR="0068393A" w:rsidRPr="00517764" w:rsidRDefault="0068393A" w:rsidP="00C63E5B">
            <w:pPr>
              <w:spacing w:after="160"/>
              <w:jc w:val="center"/>
              <w:rPr>
                <w:rFonts w:ascii="Arial" w:eastAsia="Aptos" w:hAnsi="Arial" w:cs="Arial"/>
                <w:color w:val="000000"/>
                <w:sz w:val="18"/>
                <w:szCs w:val="18"/>
                <w:lang w:val="es-ES"/>
              </w:rPr>
            </w:pPr>
            <w:r w:rsidRPr="00517764">
              <w:rPr>
                <w:rFonts w:ascii="Arial" w:eastAsia="Aptos" w:hAnsi="Arial" w:cs="Arial"/>
                <w:color w:val="000000"/>
                <w:sz w:val="18"/>
                <w:szCs w:val="18"/>
                <w:lang w:val="es-ES"/>
              </w:rPr>
              <w:t>Menor Valor</w:t>
            </w:r>
          </w:p>
        </w:tc>
        <w:bookmarkEnd w:id="11"/>
      </w:tr>
    </w:tbl>
    <w:p w14:paraId="0927415A" w14:textId="77777777" w:rsidR="0068393A" w:rsidRPr="00517764" w:rsidRDefault="0068393A" w:rsidP="00C63E5B">
      <w:pPr>
        <w:widowControl w:val="0"/>
        <w:autoSpaceDE w:val="0"/>
        <w:autoSpaceDN w:val="0"/>
        <w:spacing w:line="240" w:lineRule="auto"/>
        <w:ind w:left="122" w:right="245"/>
        <w:jc w:val="both"/>
        <w:rPr>
          <w:rFonts w:eastAsia="Verdana"/>
          <w:sz w:val="18"/>
          <w:szCs w:val="18"/>
          <w:lang w:val="es-ES" w:eastAsia="en-US"/>
        </w:rPr>
      </w:pPr>
    </w:p>
    <w:p w14:paraId="4202C4DB" w14:textId="77777777" w:rsidR="0068393A" w:rsidRPr="00517764" w:rsidRDefault="0068393A" w:rsidP="00C63E5B">
      <w:pPr>
        <w:widowControl w:val="0"/>
        <w:autoSpaceDE w:val="0"/>
        <w:autoSpaceDN w:val="0"/>
        <w:spacing w:line="240" w:lineRule="auto"/>
        <w:ind w:left="122" w:right="245"/>
        <w:jc w:val="both"/>
        <w:rPr>
          <w:rFonts w:eastAsia="Verdana"/>
          <w:sz w:val="18"/>
          <w:szCs w:val="18"/>
          <w:lang w:val="es-ES" w:eastAsia="en-US"/>
        </w:rPr>
      </w:pPr>
      <w:r w:rsidRPr="00517764">
        <w:rPr>
          <w:rFonts w:eastAsia="Verdana"/>
          <w:sz w:val="18"/>
          <w:szCs w:val="18"/>
          <w:lang w:val="es-ES" w:eastAsia="en-US"/>
        </w:rPr>
        <w:t>Para determinar el método de ponderación, la Entidad tomará los centavos de la Tasa de Cambio Representativa</w:t>
      </w:r>
      <w:r w:rsidRPr="00517764">
        <w:rPr>
          <w:rFonts w:eastAsia="Verdana"/>
          <w:spacing w:val="-5"/>
          <w:sz w:val="18"/>
          <w:szCs w:val="18"/>
          <w:lang w:val="es-ES" w:eastAsia="en-US"/>
        </w:rPr>
        <w:t xml:space="preserve"> </w:t>
      </w:r>
      <w:r w:rsidRPr="00517764">
        <w:rPr>
          <w:rFonts w:eastAsia="Verdana"/>
          <w:sz w:val="18"/>
          <w:szCs w:val="18"/>
          <w:lang w:val="es-ES" w:eastAsia="en-US"/>
        </w:rPr>
        <w:t>del</w:t>
      </w:r>
      <w:r w:rsidRPr="00517764">
        <w:rPr>
          <w:rFonts w:eastAsia="Verdana"/>
          <w:spacing w:val="-4"/>
          <w:sz w:val="18"/>
          <w:szCs w:val="18"/>
          <w:lang w:val="es-ES" w:eastAsia="en-US"/>
        </w:rPr>
        <w:t xml:space="preserve"> </w:t>
      </w:r>
      <w:r w:rsidRPr="00517764">
        <w:rPr>
          <w:rFonts w:eastAsia="Verdana"/>
          <w:sz w:val="18"/>
          <w:szCs w:val="18"/>
          <w:lang w:val="es-ES" w:eastAsia="en-US"/>
        </w:rPr>
        <w:t>Mercado</w:t>
      </w:r>
      <w:r w:rsidRPr="00517764">
        <w:rPr>
          <w:rFonts w:eastAsia="Verdana"/>
          <w:spacing w:val="-4"/>
          <w:sz w:val="18"/>
          <w:szCs w:val="18"/>
          <w:lang w:val="es-ES" w:eastAsia="en-US"/>
        </w:rPr>
        <w:t xml:space="preserve"> </w:t>
      </w:r>
      <w:r w:rsidRPr="00517764">
        <w:rPr>
          <w:rFonts w:eastAsia="Verdana"/>
          <w:sz w:val="18"/>
          <w:szCs w:val="18"/>
          <w:lang w:val="es-ES" w:eastAsia="en-US"/>
        </w:rPr>
        <w:t>(TRM),</w:t>
      </w:r>
      <w:r w:rsidRPr="00517764">
        <w:rPr>
          <w:rFonts w:eastAsia="Verdana"/>
          <w:spacing w:val="-4"/>
          <w:sz w:val="18"/>
          <w:szCs w:val="18"/>
          <w:lang w:val="es-ES" w:eastAsia="en-US"/>
        </w:rPr>
        <w:t xml:space="preserve"> </w:t>
      </w:r>
      <w:r w:rsidRPr="00517764">
        <w:rPr>
          <w:rFonts w:eastAsia="Verdana"/>
          <w:sz w:val="18"/>
          <w:szCs w:val="18"/>
          <w:lang w:val="es-ES" w:eastAsia="en-US"/>
        </w:rPr>
        <w:t>certificada</w:t>
      </w:r>
      <w:r w:rsidRPr="00517764">
        <w:rPr>
          <w:rFonts w:eastAsia="Verdana"/>
          <w:spacing w:val="-5"/>
          <w:sz w:val="18"/>
          <w:szCs w:val="18"/>
          <w:lang w:val="es-ES" w:eastAsia="en-US"/>
        </w:rPr>
        <w:t xml:space="preserve"> </w:t>
      </w:r>
      <w:r w:rsidRPr="00517764">
        <w:rPr>
          <w:rFonts w:eastAsia="Verdana"/>
          <w:sz w:val="18"/>
          <w:szCs w:val="18"/>
          <w:lang w:val="es-ES" w:eastAsia="en-US"/>
        </w:rPr>
        <w:t>por</w:t>
      </w:r>
      <w:r w:rsidRPr="00517764">
        <w:rPr>
          <w:rFonts w:eastAsia="Verdana"/>
          <w:spacing w:val="-5"/>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Superintendencia</w:t>
      </w:r>
      <w:r w:rsidRPr="00517764">
        <w:rPr>
          <w:rFonts w:eastAsia="Verdana"/>
          <w:spacing w:val="-6"/>
          <w:sz w:val="18"/>
          <w:szCs w:val="18"/>
          <w:lang w:val="es-ES" w:eastAsia="en-US"/>
        </w:rPr>
        <w:t xml:space="preserve"> </w:t>
      </w:r>
      <w:r w:rsidRPr="00517764">
        <w:rPr>
          <w:rFonts w:eastAsia="Verdana"/>
          <w:sz w:val="18"/>
          <w:szCs w:val="18"/>
          <w:lang w:val="es-ES" w:eastAsia="en-US"/>
        </w:rPr>
        <w:t>Financiera</w:t>
      </w:r>
      <w:r w:rsidRPr="00517764">
        <w:rPr>
          <w:rFonts w:eastAsia="Verdana"/>
          <w:spacing w:val="-6"/>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Colombia</w:t>
      </w:r>
      <w:r w:rsidRPr="00517764">
        <w:rPr>
          <w:rFonts w:eastAsia="Verdana"/>
          <w:spacing w:val="-6"/>
          <w:sz w:val="18"/>
          <w:szCs w:val="18"/>
          <w:lang w:val="es-ES" w:eastAsia="en-US"/>
        </w:rPr>
        <w:t xml:space="preserve"> </w:t>
      </w:r>
      <w:r w:rsidRPr="00517764">
        <w:rPr>
          <w:rFonts w:eastAsia="Verdana"/>
          <w:sz w:val="18"/>
          <w:szCs w:val="18"/>
          <w:lang w:val="es-ES" w:eastAsia="en-US"/>
        </w:rPr>
        <w:t xml:space="preserve">(en su sitio web: </w:t>
      </w:r>
      <w:hyperlink r:id="rId9">
        <w:r w:rsidRPr="00517764">
          <w:rPr>
            <w:rFonts w:eastAsia="Verdana"/>
            <w:sz w:val="18"/>
            <w:szCs w:val="18"/>
            <w:u w:val="single"/>
            <w:lang w:val="es-ES" w:eastAsia="en-US"/>
          </w:rPr>
          <w:t>https://www.superfinanciera.gov.co/publicacion/60819</w:t>
        </w:r>
      </w:hyperlink>
      <w:r w:rsidRPr="00517764">
        <w:rPr>
          <w:rFonts w:eastAsia="Verdana"/>
          <w:sz w:val="18"/>
          <w:szCs w:val="18"/>
          <w:lang w:val="es-ES" w:eastAsia="en-US"/>
        </w:rPr>
        <w:t>).</w:t>
      </w:r>
    </w:p>
    <w:p w14:paraId="7F46D102" w14:textId="77777777" w:rsidR="0068393A" w:rsidRPr="00517764" w:rsidRDefault="0068393A" w:rsidP="00C63E5B">
      <w:pPr>
        <w:widowControl w:val="0"/>
        <w:autoSpaceDE w:val="0"/>
        <w:autoSpaceDN w:val="0"/>
        <w:spacing w:before="217" w:line="240" w:lineRule="auto"/>
        <w:ind w:left="122" w:right="252"/>
        <w:jc w:val="both"/>
        <w:rPr>
          <w:rFonts w:eastAsia="Verdana"/>
          <w:sz w:val="18"/>
          <w:szCs w:val="18"/>
          <w:lang w:val="es-ES" w:eastAsia="en-US"/>
        </w:rPr>
      </w:pPr>
      <w:r w:rsidRPr="00517764">
        <w:rPr>
          <w:rFonts w:eastAsia="Verdana"/>
          <w:sz w:val="18"/>
          <w:szCs w:val="18"/>
          <w:lang w:val="es-ES" w:eastAsia="en-US"/>
        </w:rPr>
        <w:t>La TRM que la Entidad utilizará para determinar el método de ponderación será la que rija el segundo día hábil después del cierre del proceso. Esto es, la que la Superintendencia publique en horas</w:t>
      </w:r>
      <w:r w:rsidRPr="00517764">
        <w:rPr>
          <w:rFonts w:eastAsia="Verdana"/>
          <w:spacing w:val="-4"/>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la</w:t>
      </w:r>
      <w:r w:rsidRPr="00517764">
        <w:rPr>
          <w:rFonts w:eastAsia="Verdana"/>
          <w:spacing w:val="-6"/>
          <w:sz w:val="18"/>
          <w:szCs w:val="18"/>
          <w:lang w:val="es-ES" w:eastAsia="en-US"/>
        </w:rPr>
        <w:t xml:space="preserve"> </w:t>
      </w:r>
      <w:r w:rsidRPr="00517764">
        <w:rPr>
          <w:rFonts w:eastAsia="Verdana"/>
          <w:sz w:val="18"/>
          <w:szCs w:val="18"/>
          <w:lang w:val="es-ES" w:eastAsia="en-US"/>
        </w:rPr>
        <w:t>tarde</w:t>
      </w:r>
      <w:r w:rsidRPr="00517764">
        <w:rPr>
          <w:rFonts w:eastAsia="Verdana"/>
          <w:spacing w:val="-5"/>
          <w:sz w:val="18"/>
          <w:szCs w:val="18"/>
          <w:lang w:val="es-ES" w:eastAsia="en-US"/>
        </w:rPr>
        <w:t xml:space="preserve"> </w:t>
      </w:r>
      <w:r w:rsidRPr="00517764">
        <w:rPr>
          <w:rFonts w:eastAsia="Verdana"/>
          <w:sz w:val="18"/>
          <w:szCs w:val="18"/>
          <w:lang w:val="es-ES" w:eastAsia="en-US"/>
        </w:rPr>
        <w:t>del</w:t>
      </w:r>
      <w:r w:rsidRPr="00517764">
        <w:rPr>
          <w:rFonts w:eastAsia="Verdana"/>
          <w:spacing w:val="-5"/>
          <w:sz w:val="18"/>
          <w:szCs w:val="18"/>
          <w:lang w:val="es-ES" w:eastAsia="en-US"/>
        </w:rPr>
        <w:t xml:space="preserve"> </w:t>
      </w:r>
      <w:r w:rsidRPr="00517764">
        <w:rPr>
          <w:rFonts w:eastAsia="Verdana"/>
          <w:sz w:val="18"/>
          <w:szCs w:val="18"/>
          <w:lang w:val="es-ES" w:eastAsia="en-US"/>
        </w:rPr>
        <w:t>día</w:t>
      </w:r>
      <w:r w:rsidRPr="00517764">
        <w:rPr>
          <w:rFonts w:eastAsia="Verdana"/>
          <w:spacing w:val="-3"/>
          <w:sz w:val="18"/>
          <w:szCs w:val="18"/>
          <w:lang w:val="es-ES" w:eastAsia="en-US"/>
        </w:rPr>
        <w:t xml:space="preserve"> </w:t>
      </w:r>
      <w:r w:rsidRPr="00517764">
        <w:rPr>
          <w:rFonts w:eastAsia="Verdana"/>
          <w:sz w:val="18"/>
          <w:szCs w:val="18"/>
          <w:lang w:val="es-ES" w:eastAsia="en-US"/>
        </w:rPr>
        <w:t>hábil</w:t>
      </w:r>
      <w:r w:rsidRPr="00517764">
        <w:rPr>
          <w:rFonts w:eastAsia="Verdana"/>
          <w:spacing w:val="-2"/>
          <w:sz w:val="18"/>
          <w:szCs w:val="18"/>
          <w:lang w:val="es-ES" w:eastAsia="en-US"/>
        </w:rPr>
        <w:t xml:space="preserve"> </w:t>
      </w:r>
      <w:r w:rsidRPr="00517764">
        <w:rPr>
          <w:rFonts w:eastAsia="Verdana"/>
          <w:sz w:val="18"/>
          <w:szCs w:val="18"/>
          <w:lang w:val="es-ES" w:eastAsia="en-US"/>
        </w:rPr>
        <w:t>siguiente</w:t>
      </w:r>
      <w:r w:rsidRPr="00517764">
        <w:rPr>
          <w:rFonts w:eastAsia="Verdana"/>
          <w:spacing w:val="-3"/>
          <w:sz w:val="18"/>
          <w:szCs w:val="18"/>
          <w:lang w:val="es-ES" w:eastAsia="en-US"/>
        </w:rPr>
        <w:t xml:space="preserve"> </w:t>
      </w:r>
      <w:r w:rsidRPr="00517764">
        <w:rPr>
          <w:rFonts w:eastAsia="Verdana"/>
          <w:sz w:val="18"/>
          <w:szCs w:val="18"/>
          <w:lang w:val="es-ES" w:eastAsia="en-US"/>
        </w:rPr>
        <w:t>a</w:t>
      </w:r>
      <w:r w:rsidRPr="00517764">
        <w:rPr>
          <w:rFonts w:eastAsia="Verdana"/>
          <w:spacing w:val="-6"/>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fecha</w:t>
      </w:r>
      <w:r w:rsidRPr="00517764">
        <w:rPr>
          <w:rFonts w:eastAsia="Verdana"/>
          <w:spacing w:val="-3"/>
          <w:sz w:val="18"/>
          <w:szCs w:val="18"/>
          <w:lang w:val="es-ES" w:eastAsia="en-US"/>
        </w:rPr>
        <w:t xml:space="preserve"> </w:t>
      </w:r>
      <w:r w:rsidRPr="00517764">
        <w:rPr>
          <w:rFonts w:eastAsia="Verdana"/>
          <w:sz w:val="18"/>
          <w:szCs w:val="18"/>
          <w:lang w:val="es-ES" w:eastAsia="en-US"/>
        </w:rPr>
        <w:t>efectiva</w:t>
      </w:r>
      <w:r w:rsidRPr="00517764">
        <w:rPr>
          <w:rFonts w:eastAsia="Verdana"/>
          <w:spacing w:val="-3"/>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cierre</w:t>
      </w:r>
      <w:r w:rsidRPr="00517764">
        <w:rPr>
          <w:rFonts w:eastAsia="Verdana"/>
          <w:spacing w:val="-5"/>
          <w:sz w:val="18"/>
          <w:szCs w:val="18"/>
          <w:lang w:val="es-ES" w:eastAsia="en-US"/>
        </w:rPr>
        <w:t xml:space="preserve"> </w:t>
      </w:r>
      <w:r w:rsidRPr="00517764">
        <w:rPr>
          <w:rFonts w:eastAsia="Verdana"/>
          <w:sz w:val="18"/>
          <w:szCs w:val="18"/>
          <w:lang w:val="es-ES" w:eastAsia="en-US"/>
        </w:rPr>
        <w:t>del</w:t>
      </w:r>
      <w:r w:rsidRPr="00517764">
        <w:rPr>
          <w:rFonts w:eastAsia="Verdana"/>
          <w:spacing w:val="-2"/>
          <w:sz w:val="18"/>
          <w:szCs w:val="18"/>
          <w:lang w:val="es-ES" w:eastAsia="en-US"/>
        </w:rPr>
        <w:t xml:space="preserve"> </w:t>
      </w:r>
      <w:r w:rsidRPr="00517764">
        <w:rPr>
          <w:rFonts w:eastAsia="Verdana"/>
          <w:sz w:val="18"/>
          <w:szCs w:val="18"/>
          <w:lang w:val="es-ES" w:eastAsia="en-US"/>
        </w:rPr>
        <w:t>proceso.</w:t>
      </w:r>
      <w:r w:rsidRPr="00517764">
        <w:rPr>
          <w:rFonts w:eastAsia="Verdana"/>
          <w:spacing w:val="-4"/>
          <w:sz w:val="18"/>
          <w:szCs w:val="18"/>
          <w:lang w:val="es-ES" w:eastAsia="en-US"/>
        </w:rPr>
        <w:t xml:space="preserve"> </w:t>
      </w:r>
      <w:r w:rsidRPr="00517764">
        <w:rPr>
          <w:rFonts w:eastAsia="Verdana"/>
          <w:sz w:val="18"/>
          <w:szCs w:val="18"/>
          <w:lang w:val="es-ES" w:eastAsia="en-US"/>
        </w:rPr>
        <w:t>Por</w:t>
      </w:r>
      <w:r w:rsidRPr="00517764">
        <w:rPr>
          <w:rFonts w:eastAsia="Verdana"/>
          <w:spacing w:val="-3"/>
          <w:sz w:val="18"/>
          <w:szCs w:val="18"/>
          <w:lang w:val="es-ES" w:eastAsia="en-US"/>
        </w:rPr>
        <w:t xml:space="preserve"> </w:t>
      </w:r>
      <w:r w:rsidRPr="00517764">
        <w:rPr>
          <w:rFonts w:eastAsia="Verdana"/>
          <w:sz w:val="18"/>
          <w:szCs w:val="18"/>
          <w:lang w:val="es-ES" w:eastAsia="en-US"/>
        </w:rPr>
        <w:t>ejemplo,</w:t>
      </w:r>
      <w:r w:rsidRPr="00517764">
        <w:rPr>
          <w:rFonts w:eastAsia="Verdana"/>
          <w:spacing w:val="-4"/>
          <w:sz w:val="18"/>
          <w:szCs w:val="18"/>
          <w:lang w:val="es-ES" w:eastAsia="en-US"/>
        </w:rPr>
        <w:t xml:space="preserve"> </w:t>
      </w:r>
      <w:r w:rsidRPr="00517764">
        <w:rPr>
          <w:rFonts w:eastAsia="Verdana"/>
          <w:sz w:val="18"/>
          <w:szCs w:val="18"/>
          <w:lang w:val="es-ES" w:eastAsia="en-US"/>
        </w:rPr>
        <w:t>si</w:t>
      </w:r>
      <w:r w:rsidRPr="00517764">
        <w:rPr>
          <w:rFonts w:eastAsia="Verdana"/>
          <w:spacing w:val="-3"/>
          <w:sz w:val="18"/>
          <w:szCs w:val="18"/>
          <w:lang w:val="es-ES" w:eastAsia="en-US"/>
        </w:rPr>
        <w:t xml:space="preserve"> </w:t>
      </w:r>
      <w:r w:rsidRPr="00517764">
        <w:rPr>
          <w:rFonts w:eastAsia="Verdana"/>
          <w:sz w:val="18"/>
          <w:szCs w:val="18"/>
          <w:lang w:val="es-ES" w:eastAsia="en-US"/>
        </w:rPr>
        <w:t>el cierre del proceso se realiza el 10 de noviembre, la TRM que se usará para determinar el método de evaluación será la del 12 de noviembre, que se publica en la tarde del 11 de noviembre.</w:t>
      </w:r>
    </w:p>
    <w:p w14:paraId="5ACD368E" w14:textId="77777777" w:rsidR="0068393A" w:rsidRPr="00517764" w:rsidRDefault="0068393A" w:rsidP="00C63E5B">
      <w:pPr>
        <w:widowControl w:val="0"/>
        <w:autoSpaceDE w:val="0"/>
        <w:autoSpaceDN w:val="0"/>
        <w:spacing w:before="1" w:line="240" w:lineRule="auto"/>
        <w:rPr>
          <w:rFonts w:eastAsia="Verdana"/>
          <w:sz w:val="18"/>
          <w:szCs w:val="18"/>
          <w:lang w:val="es-ES" w:eastAsia="en-US"/>
        </w:rPr>
      </w:pPr>
    </w:p>
    <w:p w14:paraId="0DB2D71B" w14:textId="77777777" w:rsidR="0068393A" w:rsidRPr="00517764" w:rsidRDefault="0068393A" w:rsidP="00C63E5B">
      <w:pPr>
        <w:widowControl w:val="0"/>
        <w:autoSpaceDE w:val="0"/>
        <w:autoSpaceDN w:val="0"/>
        <w:spacing w:line="240" w:lineRule="auto"/>
        <w:ind w:left="122"/>
        <w:jc w:val="both"/>
        <w:rPr>
          <w:rFonts w:eastAsia="Verdana"/>
          <w:i/>
          <w:sz w:val="18"/>
          <w:szCs w:val="18"/>
          <w:lang w:val="es-ES" w:eastAsia="en-US"/>
        </w:rPr>
      </w:pPr>
      <w:r w:rsidRPr="00517764">
        <w:rPr>
          <w:rFonts w:eastAsia="Verdana"/>
          <w:i/>
          <w:sz w:val="18"/>
          <w:szCs w:val="18"/>
          <w:lang w:val="es-ES" w:eastAsia="en-US"/>
        </w:rPr>
        <w:t>El</w:t>
      </w:r>
      <w:r w:rsidRPr="00517764">
        <w:rPr>
          <w:rFonts w:eastAsia="Verdana"/>
          <w:i/>
          <w:spacing w:val="-4"/>
          <w:sz w:val="18"/>
          <w:szCs w:val="18"/>
          <w:lang w:val="es-ES" w:eastAsia="en-US"/>
        </w:rPr>
        <w:t xml:space="preserve"> </w:t>
      </w:r>
      <w:r w:rsidRPr="00517764">
        <w:rPr>
          <w:rFonts w:eastAsia="Verdana"/>
          <w:i/>
          <w:sz w:val="18"/>
          <w:szCs w:val="18"/>
          <w:lang w:val="es-ES" w:eastAsia="en-US"/>
        </w:rPr>
        <w:t>método</w:t>
      </w:r>
      <w:r w:rsidRPr="00517764">
        <w:rPr>
          <w:rFonts w:eastAsia="Verdana"/>
          <w:i/>
          <w:spacing w:val="-2"/>
          <w:sz w:val="18"/>
          <w:szCs w:val="18"/>
          <w:lang w:val="es-ES" w:eastAsia="en-US"/>
        </w:rPr>
        <w:t xml:space="preserve"> </w:t>
      </w:r>
      <w:r w:rsidRPr="00517764">
        <w:rPr>
          <w:rFonts w:eastAsia="Verdana"/>
          <w:i/>
          <w:sz w:val="18"/>
          <w:szCs w:val="18"/>
          <w:lang w:val="es-ES" w:eastAsia="en-US"/>
        </w:rPr>
        <w:t>de</w:t>
      </w:r>
      <w:r w:rsidRPr="00517764">
        <w:rPr>
          <w:rFonts w:eastAsia="Verdana"/>
          <w:i/>
          <w:spacing w:val="-3"/>
          <w:sz w:val="18"/>
          <w:szCs w:val="18"/>
          <w:lang w:val="es-ES" w:eastAsia="en-US"/>
        </w:rPr>
        <w:t xml:space="preserve"> </w:t>
      </w:r>
      <w:r w:rsidRPr="00517764">
        <w:rPr>
          <w:rFonts w:eastAsia="Verdana"/>
          <w:i/>
          <w:sz w:val="18"/>
          <w:szCs w:val="18"/>
          <w:lang w:val="es-ES" w:eastAsia="en-US"/>
        </w:rPr>
        <w:t>ponderación</w:t>
      </w:r>
      <w:r w:rsidRPr="00517764">
        <w:rPr>
          <w:rFonts w:eastAsia="Verdana"/>
          <w:i/>
          <w:spacing w:val="-3"/>
          <w:sz w:val="18"/>
          <w:szCs w:val="18"/>
          <w:lang w:val="es-ES" w:eastAsia="en-US"/>
        </w:rPr>
        <w:t xml:space="preserve"> </w:t>
      </w:r>
      <w:r w:rsidRPr="00517764">
        <w:rPr>
          <w:rFonts w:eastAsia="Verdana"/>
          <w:i/>
          <w:sz w:val="18"/>
          <w:szCs w:val="18"/>
          <w:lang w:val="es-ES" w:eastAsia="en-US"/>
        </w:rPr>
        <w:t>se</w:t>
      </w:r>
      <w:r w:rsidRPr="00517764">
        <w:rPr>
          <w:rFonts w:eastAsia="Verdana"/>
          <w:i/>
          <w:spacing w:val="-3"/>
          <w:sz w:val="18"/>
          <w:szCs w:val="18"/>
          <w:lang w:val="es-ES" w:eastAsia="en-US"/>
        </w:rPr>
        <w:t xml:space="preserve"> </w:t>
      </w:r>
      <w:r w:rsidRPr="00517764">
        <w:rPr>
          <w:rFonts w:eastAsia="Verdana"/>
          <w:i/>
          <w:sz w:val="18"/>
          <w:szCs w:val="18"/>
          <w:lang w:val="es-ES" w:eastAsia="en-US"/>
        </w:rPr>
        <w:t>determinará</w:t>
      </w:r>
      <w:r w:rsidRPr="00517764">
        <w:rPr>
          <w:rFonts w:eastAsia="Verdana"/>
          <w:i/>
          <w:spacing w:val="-3"/>
          <w:sz w:val="18"/>
          <w:szCs w:val="18"/>
          <w:lang w:val="es-ES" w:eastAsia="en-US"/>
        </w:rPr>
        <w:t xml:space="preserve"> </w:t>
      </w:r>
      <w:r w:rsidRPr="00517764">
        <w:rPr>
          <w:rFonts w:eastAsia="Verdana"/>
          <w:i/>
          <w:sz w:val="18"/>
          <w:szCs w:val="18"/>
          <w:lang w:val="es-ES" w:eastAsia="en-US"/>
        </w:rPr>
        <w:t>de</w:t>
      </w:r>
      <w:r w:rsidRPr="00517764">
        <w:rPr>
          <w:rFonts w:eastAsia="Verdana"/>
          <w:i/>
          <w:spacing w:val="-3"/>
          <w:sz w:val="18"/>
          <w:szCs w:val="18"/>
          <w:lang w:val="es-ES" w:eastAsia="en-US"/>
        </w:rPr>
        <w:t xml:space="preserve"> </w:t>
      </w:r>
      <w:r w:rsidRPr="00517764">
        <w:rPr>
          <w:rFonts w:eastAsia="Verdana"/>
          <w:i/>
          <w:sz w:val="18"/>
          <w:szCs w:val="18"/>
          <w:lang w:val="es-ES" w:eastAsia="en-US"/>
        </w:rPr>
        <w:t>acuerdo</w:t>
      </w:r>
      <w:r w:rsidRPr="00517764">
        <w:rPr>
          <w:rFonts w:eastAsia="Verdana"/>
          <w:i/>
          <w:spacing w:val="-1"/>
          <w:sz w:val="18"/>
          <w:szCs w:val="18"/>
          <w:lang w:val="es-ES" w:eastAsia="en-US"/>
        </w:rPr>
        <w:t xml:space="preserve"> </w:t>
      </w:r>
      <w:r w:rsidRPr="00517764">
        <w:rPr>
          <w:rFonts w:eastAsia="Verdana"/>
          <w:i/>
          <w:sz w:val="18"/>
          <w:szCs w:val="18"/>
          <w:lang w:val="es-ES" w:eastAsia="en-US"/>
        </w:rPr>
        <w:t>con</w:t>
      </w:r>
      <w:r w:rsidRPr="00517764">
        <w:rPr>
          <w:rFonts w:eastAsia="Verdana"/>
          <w:i/>
          <w:spacing w:val="-4"/>
          <w:sz w:val="18"/>
          <w:szCs w:val="18"/>
          <w:lang w:val="es-ES" w:eastAsia="en-US"/>
        </w:rPr>
        <w:t xml:space="preserve"> </w:t>
      </w:r>
      <w:r w:rsidRPr="00517764">
        <w:rPr>
          <w:rFonts w:eastAsia="Verdana"/>
          <w:i/>
          <w:sz w:val="18"/>
          <w:szCs w:val="18"/>
          <w:lang w:val="es-ES" w:eastAsia="en-US"/>
        </w:rPr>
        <w:t>los</w:t>
      </w:r>
      <w:r w:rsidRPr="00517764">
        <w:rPr>
          <w:rFonts w:eastAsia="Verdana"/>
          <w:i/>
          <w:spacing w:val="-4"/>
          <w:sz w:val="18"/>
          <w:szCs w:val="18"/>
          <w:lang w:val="es-ES" w:eastAsia="en-US"/>
        </w:rPr>
        <w:t xml:space="preserve"> </w:t>
      </w:r>
      <w:r w:rsidRPr="00517764">
        <w:rPr>
          <w:rFonts w:eastAsia="Verdana"/>
          <w:i/>
          <w:sz w:val="18"/>
          <w:szCs w:val="18"/>
          <w:lang w:val="es-ES" w:eastAsia="en-US"/>
        </w:rPr>
        <w:t>rangos</w:t>
      </w:r>
      <w:r w:rsidRPr="00517764">
        <w:rPr>
          <w:rFonts w:eastAsia="Verdana"/>
          <w:i/>
          <w:spacing w:val="-3"/>
          <w:sz w:val="18"/>
          <w:szCs w:val="18"/>
          <w:lang w:val="es-ES" w:eastAsia="en-US"/>
        </w:rPr>
        <w:t xml:space="preserve"> </w:t>
      </w:r>
      <w:r w:rsidRPr="00517764">
        <w:rPr>
          <w:rFonts w:eastAsia="Verdana"/>
          <w:i/>
          <w:sz w:val="18"/>
          <w:szCs w:val="18"/>
          <w:lang w:val="es-ES" w:eastAsia="en-US"/>
        </w:rPr>
        <w:t>del</w:t>
      </w:r>
      <w:r w:rsidRPr="00517764">
        <w:rPr>
          <w:rFonts w:eastAsia="Verdana"/>
          <w:i/>
          <w:spacing w:val="-2"/>
          <w:sz w:val="18"/>
          <w:szCs w:val="18"/>
          <w:lang w:val="es-ES" w:eastAsia="en-US"/>
        </w:rPr>
        <w:t xml:space="preserve"> </w:t>
      </w:r>
      <w:r w:rsidRPr="00517764">
        <w:rPr>
          <w:rFonts w:eastAsia="Verdana"/>
          <w:i/>
          <w:sz w:val="18"/>
          <w:szCs w:val="18"/>
          <w:lang w:val="es-ES" w:eastAsia="en-US"/>
        </w:rPr>
        <w:t xml:space="preserve">siguiente </w:t>
      </w:r>
      <w:r w:rsidRPr="00517764">
        <w:rPr>
          <w:rFonts w:eastAsia="Verdana"/>
          <w:i/>
          <w:spacing w:val="-2"/>
          <w:sz w:val="18"/>
          <w:szCs w:val="18"/>
          <w:lang w:val="es-ES" w:eastAsia="en-US"/>
        </w:rPr>
        <w:t>cuadro:</w:t>
      </w:r>
    </w:p>
    <w:p w14:paraId="20F2E168" w14:textId="77777777" w:rsidR="0068393A" w:rsidRPr="00517764" w:rsidRDefault="0068393A" w:rsidP="00C63E5B">
      <w:pPr>
        <w:widowControl w:val="0"/>
        <w:autoSpaceDE w:val="0"/>
        <w:autoSpaceDN w:val="0"/>
        <w:spacing w:before="3" w:line="240" w:lineRule="auto"/>
        <w:rPr>
          <w:rFonts w:eastAsia="Verdana"/>
          <w:i/>
          <w:sz w:val="18"/>
          <w:szCs w:val="18"/>
          <w:lang w:val="es-ES" w:eastAsia="en-US"/>
        </w:rPr>
      </w:pPr>
    </w:p>
    <w:tbl>
      <w:tblPr>
        <w:tblStyle w:val="TableNormal"/>
        <w:tblW w:w="0" w:type="auto"/>
        <w:tblInd w:w="129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441"/>
        <w:gridCol w:w="1020"/>
        <w:gridCol w:w="3161"/>
      </w:tblGrid>
      <w:tr w:rsidR="0068393A" w:rsidRPr="00517764" w14:paraId="77BBCF59" w14:textId="77777777" w:rsidTr="0068393A">
        <w:trPr>
          <w:trHeight w:val="217"/>
        </w:trPr>
        <w:tc>
          <w:tcPr>
            <w:tcW w:w="2441" w:type="dxa"/>
            <w:tcBorders>
              <w:bottom w:val="single" w:sz="4" w:space="0" w:color="000000"/>
              <w:right w:val="single" w:sz="4" w:space="0" w:color="000000"/>
            </w:tcBorders>
            <w:shd w:val="clear" w:color="auto" w:fill="393939"/>
          </w:tcPr>
          <w:p w14:paraId="20BE07E8" w14:textId="77777777" w:rsidR="0068393A" w:rsidRPr="00517764" w:rsidRDefault="0068393A" w:rsidP="00C63E5B">
            <w:pPr>
              <w:spacing w:before="1"/>
              <w:ind w:right="1"/>
              <w:jc w:val="center"/>
              <w:rPr>
                <w:rFonts w:ascii="Arial" w:eastAsia="Verdana" w:hAnsi="Arial" w:cs="Arial"/>
                <w:b/>
                <w:sz w:val="18"/>
                <w:szCs w:val="18"/>
                <w:lang w:val="es-ES"/>
              </w:rPr>
            </w:pPr>
            <w:r w:rsidRPr="00517764">
              <w:rPr>
                <w:rFonts w:ascii="Arial" w:eastAsia="Verdana" w:hAnsi="Arial" w:cs="Arial"/>
                <w:b/>
                <w:color w:val="FFFFFF"/>
                <w:sz w:val="18"/>
                <w:szCs w:val="18"/>
                <w:lang w:val="es-ES"/>
              </w:rPr>
              <w:t>Rango</w:t>
            </w:r>
            <w:r w:rsidRPr="00517764">
              <w:rPr>
                <w:rFonts w:ascii="Arial" w:eastAsia="Verdana" w:hAnsi="Arial" w:cs="Arial"/>
                <w:b/>
                <w:color w:val="FFFFFF"/>
                <w:spacing w:val="-6"/>
                <w:sz w:val="18"/>
                <w:szCs w:val="18"/>
                <w:lang w:val="es-ES"/>
              </w:rPr>
              <w:t xml:space="preserve"> </w:t>
            </w:r>
            <w:r w:rsidRPr="00517764">
              <w:rPr>
                <w:rFonts w:ascii="Arial" w:eastAsia="Verdana" w:hAnsi="Arial" w:cs="Arial"/>
                <w:b/>
                <w:color w:val="FFFFFF"/>
                <w:spacing w:val="-2"/>
                <w:sz w:val="18"/>
                <w:szCs w:val="18"/>
                <w:lang w:val="es-ES"/>
              </w:rPr>
              <w:t>(inclusive)</w:t>
            </w:r>
          </w:p>
        </w:tc>
        <w:tc>
          <w:tcPr>
            <w:tcW w:w="1020" w:type="dxa"/>
            <w:tcBorders>
              <w:left w:val="single" w:sz="4" w:space="0" w:color="000000"/>
              <w:bottom w:val="single" w:sz="4" w:space="0" w:color="000000"/>
              <w:right w:val="single" w:sz="4" w:space="0" w:color="000000"/>
            </w:tcBorders>
            <w:shd w:val="clear" w:color="auto" w:fill="393939"/>
          </w:tcPr>
          <w:p w14:paraId="354220CE" w14:textId="77777777" w:rsidR="0068393A" w:rsidRPr="00517764" w:rsidRDefault="0068393A" w:rsidP="00C63E5B">
            <w:pPr>
              <w:spacing w:before="1"/>
              <w:ind w:left="9"/>
              <w:jc w:val="center"/>
              <w:rPr>
                <w:rFonts w:ascii="Arial" w:eastAsia="Verdana" w:hAnsi="Arial" w:cs="Arial"/>
                <w:b/>
                <w:sz w:val="18"/>
                <w:szCs w:val="18"/>
                <w:lang w:val="es-ES"/>
              </w:rPr>
            </w:pPr>
            <w:r w:rsidRPr="00517764">
              <w:rPr>
                <w:rFonts w:ascii="Arial" w:eastAsia="Verdana" w:hAnsi="Arial" w:cs="Arial"/>
                <w:b/>
                <w:color w:val="FFFFFF"/>
                <w:spacing w:val="-2"/>
                <w:sz w:val="18"/>
                <w:szCs w:val="18"/>
                <w:lang w:val="es-ES"/>
              </w:rPr>
              <w:t>Número</w:t>
            </w:r>
          </w:p>
        </w:tc>
        <w:tc>
          <w:tcPr>
            <w:tcW w:w="3161" w:type="dxa"/>
            <w:tcBorders>
              <w:left w:val="single" w:sz="4" w:space="0" w:color="000000"/>
              <w:bottom w:val="single" w:sz="4" w:space="0" w:color="000000"/>
            </w:tcBorders>
            <w:shd w:val="clear" w:color="auto" w:fill="393939"/>
          </w:tcPr>
          <w:p w14:paraId="44F14A4A" w14:textId="77777777" w:rsidR="0068393A" w:rsidRPr="00517764" w:rsidRDefault="0068393A" w:rsidP="00C63E5B">
            <w:pPr>
              <w:spacing w:before="1"/>
              <w:ind w:left="22" w:right="5"/>
              <w:jc w:val="center"/>
              <w:rPr>
                <w:rFonts w:ascii="Arial" w:eastAsia="Verdana" w:hAnsi="Arial" w:cs="Arial"/>
                <w:b/>
                <w:sz w:val="18"/>
                <w:szCs w:val="18"/>
                <w:lang w:val="es-ES"/>
              </w:rPr>
            </w:pPr>
            <w:r w:rsidRPr="00517764">
              <w:rPr>
                <w:rFonts w:ascii="Arial" w:eastAsia="Verdana" w:hAnsi="Arial" w:cs="Arial"/>
                <w:b/>
                <w:color w:val="FFFFFF"/>
                <w:spacing w:val="-2"/>
                <w:sz w:val="18"/>
                <w:szCs w:val="18"/>
                <w:lang w:val="es-ES"/>
              </w:rPr>
              <w:t>Método</w:t>
            </w:r>
          </w:p>
        </w:tc>
      </w:tr>
      <w:tr w:rsidR="0068393A" w:rsidRPr="00517764" w14:paraId="421734F7" w14:textId="77777777" w:rsidTr="0068393A">
        <w:trPr>
          <w:trHeight w:val="220"/>
        </w:trPr>
        <w:tc>
          <w:tcPr>
            <w:tcW w:w="2441" w:type="dxa"/>
            <w:tcBorders>
              <w:top w:val="single" w:sz="4" w:space="0" w:color="000000"/>
              <w:bottom w:val="single" w:sz="4" w:space="0" w:color="000000"/>
              <w:right w:val="single" w:sz="4" w:space="0" w:color="000000"/>
            </w:tcBorders>
          </w:tcPr>
          <w:p w14:paraId="7B0E7AB2" w14:textId="77777777" w:rsidR="0068393A" w:rsidRPr="00517764" w:rsidRDefault="0068393A" w:rsidP="00C63E5B">
            <w:pPr>
              <w:spacing w:before="1"/>
              <w:ind w:left="1" w:right="1"/>
              <w:jc w:val="center"/>
              <w:rPr>
                <w:rFonts w:ascii="Arial" w:eastAsia="Verdana" w:hAnsi="Arial" w:cs="Arial"/>
                <w:sz w:val="18"/>
                <w:szCs w:val="18"/>
                <w:lang w:val="es-ES"/>
              </w:rPr>
            </w:pPr>
            <w:r w:rsidRPr="00517764">
              <w:rPr>
                <w:rFonts w:ascii="Arial" w:eastAsia="Verdana" w:hAnsi="Arial" w:cs="Arial"/>
                <w:sz w:val="18"/>
                <w:szCs w:val="18"/>
                <w:lang w:val="es-ES"/>
              </w:rPr>
              <w:t>De</w:t>
            </w:r>
            <w:r w:rsidRPr="00517764">
              <w:rPr>
                <w:rFonts w:ascii="Arial" w:eastAsia="Verdana" w:hAnsi="Arial" w:cs="Arial"/>
                <w:spacing w:val="-3"/>
                <w:sz w:val="18"/>
                <w:szCs w:val="18"/>
                <w:lang w:val="es-ES"/>
              </w:rPr>
              <w:t xml:space="preserve"> </w:t>
            </w:r>
            <w:r w:rsidRPr="00517764">
              <w:rPr>
                <w:rFonts w:ascii="Arial" w:eastAsia="Verdana" w:hAnsi="Arial" w:cs="Arial"/>
                <w:sz w:val="18"/>
                <w:szCs w:val="18"/>
                <w:lang w:val="es-ES"/>
              </w:rPr>
              <w:t>0.00</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a</w:t>
            </w:r>
            <w:r w:rsidRPr="00517764">
              <w:rPr>
                <w:rFonts w:ascii="Arial" w:eastAsia="Verdana" w:hAnsi="Arial" w:cs="Arial"/>
                <w:spacing w:val="-1"/>
                <w:sz w:val="18"/>
                <w:szCs w:val="18"/>
                <w:lang w:val="es-ES"/>
              </w:rPr>
              <w:t xml:space="preserve"> </w:t>
            </w:r>
            <w:r w:rsidRPr="00517764">
              <w:rPr>
                <w:rFonts w:ascii="Arial" w:eastAsia="Verdana" w:hAnsi="Arial" w:cs="Arial"/>
                <w:spacing w:val="-4"/>
                <w:sz w:val="18"/>
                <w:szCs w:val="18"/>
                <w:lang w:val="es-ES"/>
              </w:rPr>
              <w:t>0.24</w:t>
            </w:r>
          </w:p>
        </w:tc>
        <w:tc>
          <w:tcPr>
            <w:tcW w:w="1020" w:type="dxa"/>
            <w:tcBorders>
              <w:top w:val="single" w:sz="4" w:space="0" w:color="000000"/>
              <w:left w:val="single" w:sz="4" w:space="0" w:color="000000"/>
              <w:bottom w:val="single" w:sz="4" w:space="0" w:color="000000"/>
              <w:right w:val="single" w:sz="4" w:space="0" w:color="000000"/>
            </w:tcBorders>
          </w:tcPr>
          <w:p w14:paraId="7585F81F" w14:textId="77777777" w:rsidR="0068393A" w:rsidRPr="00517764" w:rsidRDefault="0068393A" w:rsidP="00C63E5B">
            <w:pPr>
              <w:spacing w:before="1"/>
              <w:ind w:left="9" w:right="2"/>
              <w:jc w:val="center"/>
              <w:rPr>
                <w:rFonts w:ascii="Arial" w:eastAsia="Verdana" w:hAnsi="Arial" w:cs="Arial"/>
                <w:sz w:val="18"/>
                <w:szCs w:val="18"/>
                <w:lang w:val="es-ES"/>
              </w:rPr>
            </w:pPr>
            <w:r w:rsidRPr="00517764">
              <w:rPr>
                <w:rFonts w:ascii="Arial" w:eastAsia="Verdana" w:hAnsi="Arial" w:cs="Arial"/>
                <w:spacing w:val="-10"/>
                <w:sz w:val="18"/>
                <w:szCs w:val="18"/>
                <w:lang w:val="es-ES"/>
              </w:rPr>
              <w:t>1</w:t>
            </w:r>
          </w:p>
        </w:tc>
        <w:tc>
          <w:tcPr>
            <w:tcW w:w="3161" w:type="dxa"/>
            <w:tcBorders>
              <w:top w:val="single" w:sz="4" w:space="0" w:color="000000"/>
              <w:left w:val="single" w:sz="4" w:space="0" w:color="000000"/>
              <w:bottom w:val="single" w:sz="4" w:space="0" w:color="000000"/>
            </w:tcBorders>
          </w:tcPr>
          <w:p w14:paraId="2F8CA809" w14:textId="77777777" w:rsidR="0068393A" w:rsidRPr="00517764" w:rsidRDefault="0068393A" w:rsidP="00C63E5B">
            <w:pPr>
              <w:spacing w:before="1"/>
              <w:ind w:left="22" w:right="4"/>
              <w:jc w:val="center"/>
              <w:rPr>
                <w:rFonts w:ascii="Arial" w:eastAsia="Verdana" w:hAnsi="Arial" w:cs="Arial"/>
                <w:sz w:val="18"/>
                <w:szCs w:val="18"/>
                <w:lang w:val="es-ES"/>
              </w:rPr>
            </w:pPr>
            <w:r w:rsidRPr="00517764">
              <w:rPr>
                <w:rFonts w:ascii="Arial" w:eastAsia="Verdana" w:hAnsi="Arial" w:cs="Arial"/>
                <w:sz w:val="18"/>
                <w:szCs w:val="18"/>
                <w:lang w:val="es-ES"/>
              </w:rPr>
              <w:t>Mediana</w:t>
            </w:r>
            <w:r w:rsidRPr="00517764">
              <w:rPr>
                <w:rFonts w:ascii="Arial" w:eastAsia="Verdana" w:hAnsi="Arial" w:cs="Arial"/>
                <w:spacing w:val="-3"/>
                <w:sz w:val="18"/>
                <w:szCs w:val="18"/>
                <w:lang w:val="es-ES"/>
              </w:rPr>
              <w:t xml:space="preserve"> </w:t>
            </w:r>
            <w:r w:rsidRPr="00517764">
              <w:rPr>
                <w:rFonts w:ascii="Arial" w:eastAsia="Verdana" w:hAnsi="Arial" w:cs="Arial"/>
                <w:sz w:val="18"/>
                <w:szCs w:val="18"/>
                <w:lang w:val="es-ES"/>
              </w:rPr>
              <w:t>con</w:t>
            </w:r>
            <w:r w:rsidRPr="00517764">
              <w:rPr>
                <w:rFonts w:ascii="Arial" w:eastAsia="Verdana" w:hAnsi="Arial" w:cs="Arial"/>
                <w:spacing w:val="-4"/>
                <w:sz w:val="18"/>
                <w:szCs w:val="18"/>
                <w:lang w:val="es-ES"/>
              </w:rPr>
              <w:t xml:space="preserve"> </w:t>
            </w:r>
            <w:r w:rsidRPr="00517764">
              <w:rPr>
                <w:rFonts w:ascii="Arial" w:eastAsia="Verdana" w:hAnsi="Arial" w:cs="Arial"/>
                <w:sz w:val="18"/>
                <w:szCs w:val="18"/>
                <w:lang w:val="es-ES"/>
              </w:rPr>
              <w:t>valor</w:t>
            </w:r>
            <w:r w:rsidRPr="00517764">
              <w:rPr>
                <w:rFonts w:ascii="Arial" w:eastAsia="Verdana" w:hAnsi="Arial" w:cs="Arial"/>
                <w:spacing w:val="-2"/>
                <w:sz w:val="18"/>
                <w:szCs w:val="18"/>
                <w:lang w:val="es-ES"/>
              </w:rPr>
              <w:t xml:space="preserve"> absoluto</w:t>
            </w:r>
          </w:p>
        </w:tc>
      </w:tr>
      <w:tr w:rsidR="0068393A" w:rsidRPr="00517764" w14:paraId="600ED84C" w14:textId="77777777" w:rsidTr="0068393A">
        <w:trPr>
          <w:trHeight w:val="218"/>
        </w:trPr>
        <w:tc>
          <w:tcPr>
            <w:tcW w:w="2441" w:type="dxa"/>
            <w:tcBorders>
              <w:top w:val="single" w:sz="4" w:space="0" w:color="000000"/>
              <w:bottom w:val="single" w:sz="4" w:space="0" w:color="000000"/>
              <w:right w:val="single" w:sz="4" w:space="0" w:color="000000"/>
            </w:tcBorders>
          </w:tcPr>
          <w:p w14:paraId="0F57BD74" w14:textId="77777777" w:rsidR="0068393A" w:rsidRPr="00517764" w:rsidRDefault="0068393A" w:rsidP="00C63E5B">
            <w:pPr>
              <w:spacing w:before="1"/>
              <w:ind w:left="1" w:right="1"/>
              <w:jc w:val="center"/>
              <w:rPr>
                <w:rFonts w:ascii="Arial" w:eastAsia="Verdana" w:hAnsi="Arial" w:cs="Arial"/>
                <w:sz w:val="18"/>
                <w:szCs w:val="18"/>
                <w:lang w:val="es-ES"/>
              </w:rPr>
            </w:pPr>
            <w:r w:rsidRPr="00517764">
              <w:rPr>
                <w:rFonts w:ascii="Arial" w:eastAsia="Verdana" w:hAnsi="Arial" w:cs="Arial"/>
                <w:sz w:val="18"/>
                <w:szCs w:val="18"/>
                <w:lang w:val="es-ES"/>
              </w:rPr>
              <w:t>De</w:t>
            </w:r>
            <w:r w:rsidRPr="00517764">
              <w:rPr>
                <w:rFonts w:ascii="Arial" w:eastAsia="Verdana" w:hAnsi="Arial" w:cs="Arial"/>
                <w:spacing w:val="-3"/>
                <w:sz w:val="18"/>
                <w:szCs w:val="18"/>
                <w:lang w:val="es-ES"/>
              </w:rPr>
              <w:t xml:space="preserve"> </w:t>
            </w:r>
            <w:r w:rsidRPr="00517764">
              <w:rPr>
                <w:rFonts w:ascii="Arial" w:eastAsia="Verdana" w:hAnsi="Arial" w:cs="Arial"/>
                <w:sz w:val="18"/>
                <w:szCs w:val="18"/>
                <w:lang w:val="es-ES"/>
              </w:rPr>
              <w:t>0.25</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a</w:t>
            </w:r>
            <w:r w:rsidRPr="00517764">
              <w:rPr>
                <w:rFonts w:ascii="Arial" w:eastAsia="Verdana" w:hAnsi="Arial" w:cs="Arial"/>
                <w:spacing w:val="-1"/>
                <w:sz w:val="18"/>
                <w:szCs w:val="18"/>
                <w:lang w:val="es-ES"/>
              </w:rPr>
              <w:t xml:space="preserve"> </w:t>
            </w:r>
            <w:r w:rsidRPr="00517764">
              <w:rPr>
                <w:rFonts w:ascii="Arial" w:eastAsia="Verdana" w:hAnsi="Arial" w:cs="Arial"/>
                <w:spacing w:val="-4"/>
                <w:sz w:val="18"/>
                <w:szCs w:val="18"/>
                <w:lang w:val="es-ES"/>
              </w:rPr>
              <w:t>0.49</w:t>
            </w:r>
          </w:p>
        </w:tc>
        <w:tc>
          <w:tcPr>
            <w:tcW w:w="1020" w:type="dxa"/>
            <w:tcBorders>
              <w:top w:val="single" w:sz="4" w:space="0" w:color="000000"/>
              <w:left w:val="single" w:sz="4" w:space="0" w:color="000000"/>
              <w:bottom w:val="single" w:sz="4" w:space="0" w:color="000000"/>
              <w:right w:val="single" w:sz="4" w:space="0" w:color="000000"/>
            </w:tcBorders>
          </w:tcPr>
          <w:p w14:paraId="340BB6D3" w14:textId="77777777" w:rsidR="0068393A" w:rsidRPr="00517764" w:rsidRDefault="0068393A" w:rsidP="00C63E5B">
            <w:pPr>
              <w:spacing w:before="1"/>
              <w:ind w:left="9" w:right="2"/>
              <w:jc w:val="center"/>
              <w:rPr>
                <w:rFonts w:ascii="Arial" w:eastAsia="Verdana" w:hAnsi="Arial" w:cs="Arial"/>
                <w:sz w:val="18"/>
                <w:szCs w:val="18"/>
                <w:lang w:val="es-ES"/>
              </w:rPr>
            </w:pPr>
            <w:r w:rsidRPr="00517764">
              <w:rPr>
                <w:rFonts w:ascii="Arial" w:eastAsia="Verdana" w:hAnsi="Arial" w:cs="Arial"/>
                <w:spacing w:val="-10"/>
                <w:sz w:val="18"/>
                <w:szCs w:val="18"/>
                <w:lang w:val="es-ES"/>
              </w:rPr>
              <w:t>2</w:t>
            </w:r>
          </w:p>
        </w:tc>
        <w:tc>
          <w:tcPr>
            <w:tcW w:w="3161" w:type="dxa"/>
            <w:tcBorders>
              <w:top w:val="single" w:sz="4" w:space="0" w:color="000000"/>
              <w:left w:val="single" w:sz="4" w:space="0" w:color="000000"/>
              <w:bottom w:val="single" w:sz="4" w:space="0" w:color="000000"/>
            </w:tcBorders>
          </w:tcPr>
          <w:p w14:paraId="40719285" w14:textId="77777777" w:rsidR="0068393A" w:rsidRPr="00517764" w:rsidRDefault="0068393A" w:rsidP="00C63E5B">
            <w:pPr>
              <w:spacing w:before="1"/>
              <w:ind w:left="22"/>
              <w:jc w:val="center"/>
              <w:rPr>
                <w:rFonts w:ascii="Arial" w:eastAsia="Verdana" w:hAnsi="Arial" w:cs="Arial"/>
                <w:sz w:val="18"/>
                <w:szCs w:val="18"/>
                <w:lang w:val="es-ES"/>
              </w:rPr>
            </w:pPr>
            <w:r w:rsidRPr="00517764">
              <w:rPr>
                <w:rFonts w:ascii="Arial" w:eastAsia="Verdana" w:hAnsi="Arial" w:cs="Arial"/>
                <w:sz w:val="18"/>
                <w:szCs w:val="18"/>
                <w:lang w:val="es-ES"/>
              </w:rPr>
              <w:t>Media</w:t>
            </w:r>
            <w:r w:rsidRPr="00517764">
              <w:rPr>
                <w:rFonts w:ascii="Arial" w:eastAsia="Verdana" w:hAnsi="Arial" w:cs="Arial"/>
                <w:spacing w:val="-2"/>
                <w:sz w:val="18"/>
                <w:szCs w:val="18"/>
                <w:lang w:val="es-ES"/>
              </w:rPr>
              <w:t xml:space="preserve"> geométrica</w:t>
            </w:r>
          </w:p>
        </w:tc>
      </w:tr>
      <w:tr w:rsidR="0068393A" w:rsidRPr="00517764" w14:paraId="3B80F59D" w14:textId="77777777" w:rsidTr="0068393A">
        <w:trPr>
          <w:trHeight w:val="218"/>
        </w:trPr>
        <w:tc>
          <w:tcPr>
            <w:tcW w:w="2441" w:type="dxa"/>
            <w:tcBorders>
              <w:top w:val="single" w:sz="4" w:space="0" w:color="000000"/>
              <w:bottom w:val="single" w:sz="4" w:space="0" w:color="000000"/>
              <w:right w:val="single" w:sz="4" w:space="0" w:color="000000"/>
            </w:tcBorders>
          </w:tcPr>
          <w:p w14:paraId="348CCF99" w14:textId="77777777" w:rsidR="0068393A" w:rsidRPr="00517764" w:rsidRDefault="0068393A" w:rsidP="00C63E5B">
            <w:pPr>
              <w:spacing w:before="1"/>
              <w:ind w:left="1" w:right="1"/>
              <w:jc w:val="center"/>
              <w:rPr>
                <w:rFonts w:ascii="Arial" w:eastAsia="Verdana" w:hAnsi="Arial" w:cs="Arial"/>
                <w:sz w:val="18"/>
                <w:szCs w:val="18"/>
                <w:lang w:val="es-ES"/>
              </w:rPr>
            </w:pPr>
            <w:r w:rsidRPr="00517764">
              <w:rPr>
                <w:rFonts w:ascii="Arial" w:eastAsia="Verdana" w:hAnsi="Arial" w:cs="Arial"/>
                <w:sz w:val="18"/>
                <w:szCs w:val="18"/>
                <w:lang w:val="es-ES"/>
              </w:rPr>
              <w:t>De</w:t>
            </w:r>
            <w:r w:rsidRPr="00517764">
              <w:rPr>
                <w:rFonts w:ascii="Arial" w:eastAsia="Verdana" w:hAnsi="Arial" w:cs="Arial"/>
                <w:spacing w:val="-3"/>
                <w:sz w:val="18"/>
                <w:szCs w:val="18"/>
                <w:lang w:val="es-ES"/>
              </w:rPr>
              <w:t xml:space="preserve"> </w:t>
            </w:r>
            <w:r w:rsidRPr="00517764">
              <w:rPr>
                <w:rFonts w:ascii="Arial" w:eastAsia="Verdana" w:hAnsi="Arial" w:cs="Arial"/>
                <w:sz w:val="18"/>
                <w:szCs w:val="18"/>
                <w:lang w:val="es-ES"/>
              </w:rPr>
              <w:t>0.50</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a</w:t>
            </w:r>
            <w:r w:rsidRPr="00517764">
              <w:rPr>
                <w:rFonts w:ascii="Arial" w:eastAsia="Verdana" w:hAnsi="Arial" w:cs="Arial"/>
                <w:spacing w:val="-1"/>
                <w:sz w:val="18"/>
                <w:szCs w:val="18"/>
                <w:lang w:val="es-ES"/>
              </w:rPr>
              <w:t xml:space="preserve"> </w:t>
            </w:r>
            <w:r w:rsidRPr="00517764">
              <w:rPr>
                <w:rFonts w:ascii="Arial" w:eastAsia="Verdana" w:hAnsi="Arial" w:cs="Arial"/>
                <w:spacing w:val="-4"/>
                <w:sz w:val="18"/>
                <w:szCs w:val="18"/>
                <w:lang w:val="es-ES"/>
              </w:rPr>
              <w:t>0.74</w:t>
            </w:r>
          </w:p>
        </w:tc>
        <w:tc>
          <w:tcPr>
            <w:tcW w:w="1020" w:type="dxa"/>
            <w:tcBorders>
              <w:top w:val="single" w:sz="4" w:space="0" w:color="000000"/>
              <w:left w:val="single" w:sz="4" w:space="0" w:color="000000"/>
              <w:bottom w:val="single" w:sz="4" w:space="0" w:color="000000"/>
              <w:right w:val="single" w:sz="4" w:space="0" w:color="000000"/>
            </w:tcBorders>
          </w:tcPr>
          <w:p w14:paraId="19050151" w14:textId="77777777" w:rsidR="0068393A" w:rsidRPr="00517764" w:rsidRDefault="0068393A" w:rsidP="00C63E5B">
            <w:pPr>
              <w:spacing w:before="1"/>
              <w:ind w:left="9" w:right="2"/>
              <w:jc w:val="center"/>
              <w:rPr>
                <w:rFonts w:ascii="Arial" w:eastAsia="Verdana" w:hAnsi="Arial" w:cs="Arial"/>
                <w:sz w:val="18"/>
                <w:szCs w:val="18"/>
                <w:lang w:val="es-ES"/>
              </w:rPr>
            </w:pPr>
            <w:r w:rsidRPr="00517764">
              <w:rPr>
                <w:rFonts w:ascii="Arial" w:eastAsia="Verdana" w:hAnsi="Arial" w:cs="Arial"/>
                <w:spacing w:val="-10"/>
                <w:sz w:val="18"/>
                <w:szCs w:val="18"/>
                <w:lang w:val="es-ES"/>
              </w:rPr>
              <w:t>3</w:t>
            </w:r>
          </w:p>
        </w:tc>
        <w:tc>
          <w:tcPr>
            <w:tcW w:w="3161" w:type="dxa"/>
            <w:tcBorders>
              <w:top w:val="single" w:sz="4" w:space="0" w:color="000000"/>
              <w:left w:val="single" w:sz="4" w:space="0" w:color="000000"/>
              <w:bottom w:val="single" w:sz="4" w:space="0" w:color="000000"/>
            </w:tcBorders>
          </w:tcPr>
          <w:p w14:paraId="70104701" w14:textId="77777777" w:rsidR="0068393A" w:rsidRPr="00517764" w:rsidRDefault="0068393A" w:rsidP="00C63E5B">
            <w:pPr>
              <w:spacing w:before="1"/>
              <w:ind w:left="22" w:right="1"/>
              <w:jc w:val="center"/>
              <w:rPr>
                <w:rFonts w:ascii="Arial" w:eastAsia="Verdana" w:hAnsi="Arial" w:cs="Arial"/>
                <w:sz w:val="18"/>
                <w:szCs w:val="18"/>
                <w:lang w:val="es-ES"/>
              </w:rPr>
            </w:pPr>
            <w:r w:rsidRPr="00517764">
              <w:rPr>
                <w:rFonts w:ascii="Arial" w:eastAsia="Verdana" w:hAnsi="Arial" w:cs="Arial"/>
                <w:sz w:val="18"/>
                <w:szCs w:val="18"/>
                <w:lang w:val="es-ES"/>
              </w:rPr>
              <w:t>Media</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aritmética</w:t>
            </w:r>
            <w:r w:rsidRPr="00517764">
              <w:rPr>
                <w:rFonts w:ascii="Arial" w:eastAsia="Verdana" w:hAnsi="Arial" w:cs="Arial"/>
                <w:spacing w:val="-4"/>
                <w:sz w:val="18"/>
                <w:szCs w:val="18"/>
                <w:lang w:val="es-ES"/>
              </w:rPr>
              <w:t xml:space="preserve"> baja</w:t>
            </w:r>
          </w:p>
        </w:tc>
      </w:tr>
      <w:tr w:rsidR="0068393A" w:rsidRPr="00517764" w14:paraId="11A49B35" w14:textId="77777777" w:rsidTr="0068393A">
        <w:trPr>
          <w:trHeight w:val="220"/>
        </w:trPr>
        <w:tc>
          <w:tcPr>
            <w:tcW w:w="2441" w:type="dxa"/>
            <w:tcBorders>
              <w:top w:val="single" w:sz="4" w:space="0" w:color="000000"/>
              <w:bottom w:val="single" w:sz="4" w:space="0" w:color="000000"/>
              <w:right w:val="single" w:sz="4" w:space="0" w:color="000000"/>
            </w:tcBorders>
          </w:tcPr>
          <w:p w14:paraId="5D5B5270" w14:textId="77777777" w:rsidR="0068393A" w:rsidRPr="00517764" w:rsidRDefault="0068393A" w:rsidP="00C63E5B">
            <w:pPr>
              <w:spacing w:before="1"/>
              <w:ind w:left="1" w:right="1"/>
              <w:jc w:val="center"/>
              <w:rPr>
                <w:rFonts w:ascii="Arial" w:eastAsia="Verdana" w:hAnsi="Arial" w:cs="Arial"/>
                <w:sz w:val="18"/>
                <w:szCs w:val="18"/>
                <w:lang w:val="es-ES"/>
              </w:rPr>
            </w:pPr>
            <w:r w:rsidRPr="00517764">
              <w:rPr>
                <w:rFonts w:ascii="Arial" w:eastAsia="Verdana" w:hAnsi="Arial" w:cs="Arial"/>
                <w:sz w:val="18"/>
                <w:szCs w:val="18"/>
                <w:lang w:val="es-ES"/>
              </w:rPr>
              <w:t>De</w:t>
            </w:r>
            <w:r w:rsidRPr="00517764">
              <w:rPr>
                <w:rFonts w:ascii="Arial" w:eastAsia="Verdana" w:hAnsi="Arial" w:cs="Arial"/>
                <w:spacing w:val="-3"/>
                <w:sz w:val="18"/>
                <w:szCs w:val="18"/>
                <w:lang w:val="es-ES"/>
              </w:rPr>
              <w:t xml:space="preserve"> </w:t>
            </w:r>
            <w:r w:rsidRPr="00517764">
              <w:rPr>
                <w:rFonts w:ascii="Arial" w:eastAsia="Verdana" w:hAnsi="Arial" w:cs="Arial"/>
                <w:sz w:val="18"/>
                <w:szCs w:val="18"/>
                <w:lang w:val="es-ES"/>
              </w:rPr>
              <w:t>0.75</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a</w:t>
            </w:r>
            <w:r w:rsidRPr="00517764">
              <w:rPr>
                <w:rFonts w:ascii="Arial" w:eastAsia="Verdana" w:hAnsi="Arial" w:cs="Arial"/>
                <w:spacing w:val="-1"/>
                <w:sz w:val="18"/>
                <w:szCs w:val="18"/>
                <w:lang w:val="es-ES"/>
              </w:rPr>
              <w:t xml:space="preserve"> </w:t>
            </w:r>
            <w:r w:rsidRPr="00517764">
              <w:rPr>
                <w:rFonts w:ascii="Arial" w:eastAsia="Verdana" w:hAnsi="Arial" w:cs="Arial"/>
                <w:spacing w:val="-4"/>
                <w:sz w:val="18"/>
                <w:szCs w:val="18"/>
                <w:lang w:val="es-ES"/>
              </w:rPr>
              <w:t>0.99</w:t>
            </w:r>
          </w:p>
        </w:tc>
        <w:tc>
          <w:tcPr>
            <w:tcW w:w="1020" w:type="dxa"/>
            <w:tcBorders>
              <w:top w:val="single" w:sz="4" w:space="0" w:color="000000"/>
              <w:left w:val="single" w:sz="4" w:space="0" w:color="000000"/>
              <w:bottom w:val="single" w:sz="4" w:space="0" w:color="000000"/>
              <w:right w:val="single" w:sz="4" w:space="0" w:color="000000"/>
            </w:tcBorders>
          </w:tcPr>
          <w:p w14:paraId="13767AB1" w14:textId="77777777" w:rsidR="0068393A" w:rsidRPr="00517764" w:rsidRDefault="0068393A" w:rsidP="00C63E5B">
            <w:pPr>
              <w:spacing w:before="1"/>
              <w:ind w:left="9" w:right="2"/>
              <w:jc w:val="center"/>
              <w:rPr>
                <w:rFonts w:ascii="Arial" w:eastAsia="Verdana" w:hAnsi="Arial" w:cs="Arial"/>
                <w:sz w:val="18"/>
                <w:szCs w:val="18"/>
                <w:lang w:val="es-ES"/>
              </w:rPr>
            </w:pPr>
            <w:r w:rsidRPr="00517764">
              <w:rPr>
                <w:rFonts w:ascii="Arial" w:eastAsia="Verdana" w:hAnsi="Arial" w:cs="Arial"/>
                <w:spacing w:val="-10"/>
                <w:sz w:val="18"/>
                <w:szCs w:val="18"/>
                <w:lang w:val="es-ES"/>
              </w:rPr>
              <w:t>4</w:t>
            </w:r>
          </w:p>
        </w:tc>
        <w:tc>
          <w:tcPr>
            <w:tcW w:w="3161" w:type="dxa"/>
            <w:tcBorders>
              <w:top w:val="single" w:sz="4" w:space="0" w:color="000000"/>
              <w:left w:val="single" w:sz="4" w:space="0" w:color="000000"/>
              <w:bottom w:val="single" w:sz="4" w:space="0" w:color="000000"/>
            </w:tcBorders>
          </w:tcPr>
          <w:p w14:paraId="434D9046" w14:textId="77777777" w:rsidR="0068393A" w:rsidRPr="00517764" w:rsidRDefault="0068393A" w:rsidP="00C63E5B">
            <w:pPr>
              <w:spacing w:before="1"/>
              <w:ind w:left="22" w:right="3"/>
              <w:jc w:val="center"/>
              <w:rPr>
                <w:rFonts w:ascii="Arial" w:eastAsia="Verdana" w:hAnsi="Arial" w:cs="Arial"/>
                <w:sz w:val="18"/>
                <w:szCs w:val="18"/>
                <w:lang w:val="es-ES"/>
              </w:rPr>
            </w:pPr>
            <w:r w:rsidRPr="00517764">
              <w:rPr>
                <w:rFonts w:ascii="Arial" w:eastAsia="Verdana" w:hAnsi="Arial" w:cs="Arial"/>
                <w:sz w:val="18"/>
                <w:szCs w:val="18"/>
                <w:lang w:val="es-ES"/>
              </w:rPr>
              <w:t>Menor</w:t>
            </w:r>
            <w:r w:rsidRPr="00517764">
              <w:rPr>
                <w:rFonts w:ascii="Arial" w:eastAsia="Verdana" w:hAnsi="Arial" w:cs="Arial"/>
                <w:spacing w:val="-4"/>
                <w:sz w:val="18"/>
                <w:szCs w:val="18"/>
                <w:lang w:val="es-ES"/>
              </w:rPr>
              <w:t xml:space="preserve"> </w:t>
            </w:r>
            <w:r w:rsidRPr="00517764">
              <w:rPr>
                <w:rFonts w:ascii="Arial" w:eastAsia="Verdana" w:hAnsi="Arial" w:cs="Arial"/>
                <w:spacing w:val="-2"/>
                <w:sz w:val="18"/>
                <w:szCs w:val="18"/>
                <w:lang w:val="es-ES"/>
              </w:rPr>
              <w:t>valor</w:t>
            </w:r>
          </w:p>
        </w:tc>
      </w:tr>
    </w:tbl>
    <w:p w14:paraId="72E3088F" w14:textId="77777777" w:rsidR="0068393A" w:rsidRPr="00517764" w:rsidRDefault="0068393A" w:rsidP="00C63E5B">
      <w:pPr>
        <w:widowControl w:val="0"/>
        <w:autoSpaceDE w:val="0"/>
        <w:autoSpaceDN w:val="0"/>
        <w:spacing w:before="211" w:line="240" w:lineRule="auto"/>
        <w:ind w:left="122" w:right="253"/>
        <w:jc w:val="both"/>
        <w:rPr>
          <w:rFonts w:eastAsia="Verdana"/>
          <w:sz w:val="18"/>
          <w:szCs w:val="18"/>
          <w:lang w:val="es-ES" w:eastAsia="en-US"/>
        </w:rPr>
      </w:pPr>
      <w:r w:rsidRPr="00517764">
        <w:rPr>
          <w:rFonts w:eastAsia="Verdana"/>
          <w:sz w:val="18"/>
          <w:szCs w:val="18"/>
          <w:lang w:val="es-ES" w:eastAsia="en-US"/>
        </w:rPr>
        <w:t>En todos los casos se tendrá en cuenta hasta el séptimo (7°) decimal del valor obtenido como puntaje</w:t>
      </w:r>
      <w:r w:rsidRPr="00517764">
        <w:rPr>
          <w:rFonts w:eastAsia="Verdana"/>
          <w:spacing w:val="-9"/>
          <w:sz w:val="18"/>
          <w:szCs w:val="18"/>
          <w:lang w:val="es-ES" w:eastAsia="en-US"/>
        </w:rPr>
        <w:t xml:space="preserve"> </w:t>
      </w:r>
      <w:r w:rsidRPr="00517764">
        <w:rPr>
          <w:rFonts w:eastAsia="Verdana"/>
          <w:sz w:val="18"/>
          <w:szCs w:val="18"/>
          <w:lang w:val="es-ES" w:eastAsia="en-US"/>
        </w:rPr>
        <w:t>y</w:t>
      </w:r>
      <w:r w:rsidRPr="00517764">
        <w:rPr>
          <w:rFonts w:eastAsia="Verdana"/>
          <w:spacing w:val="-10"/>
          <w:sz w:val="18"/>
          <w:szCs w:val="18"/>
          <w:lang w:val="es-ES" w:eastAsia="en-US"/>
        </w:rPr>
        <w:t xml:space="preserve"> </w:t>
      </w:r>
      <w:r w:rsidRPr="00517764">
        <w:rPr>
          <w:rFonts w:eastAsia="Verdana"/>
          <w:sz w:val="18"/>
          <w:szCs w:val="18"/>
          <w:lang w:val="es-ES" w:eastAsia="en-US"/>
        </w:rPr>
        <w:t>las</w:t>
      </w:r>
      <w:r w:rsidRPr="00517764">
        <w:rPr>
          <w:rFonts w:eastAsia="Verdana"/>
          <w:spacing w:val="-8"/>
          <w:sz w:val="18"/>
          <w:szCs w:val="18"/>
          <w:lang w:val="es-ES" w:eastAsia="en-US"/>
        </w:rPr>
        <w:t xml:space="preserve"> </w:t>
      </w:r>
      <w:r w:rsidRPr="00517764">
        <w:rPr>
          <w:rFonts w:eastAsia="Verdana"/>
          <w:sz w:val="18"/>
          <w:szCs w:val="18"/>
          <w:lang w:val="es-ES" w:eastAsia="en-US"/>
        </w:rPr>
        <w:t>fórmulas</w:t>
      </w:r>
      <w:r w:rsidRPr="00517764">
        <w:rPr>
          <w:rFonts w:eastAsia="Verdana"/>
          <w:spacing w:val="-8"/>
          <w:sz w:val="18"/>
          <w:szCs w:val="18"/>
          <w:lang w:val="es-ES" w:eastAsia="en-US"/>
        </w:rPr>
        <w:t xml:space="preserve"> </w:t>
      </w:r>
      <w:r w:rsidRPr="00517764">
        <w:rPr>
          <w:rFonts w:eastAsia="Verdana"/>
          <w:sz w:val="18"/>
          <w:szCs w:val="18"/>
          <w:lang w:val="es-ES" w:eastAsia="en-US"/>
        </w:rPr>
        <w:t>se</w:t>
      </w:r>
      <w:r w:rsidRPr="00517764">
        <w:rPr>
          <w:rFonts w:eastAsia="Verdana"/>
          <w:spacing w:val="-9"/>
          <w:sz w:val="18"/>
          <w:szCs w:val="18"/>
          <w:lang w:val="es-ES" w:eastAsia="en-US"/>
        </w:rPr>
        <w:t xml:space="preserve"> </w:t>
      </w:r>
      <w:r w:rsidRPr="00517764">
        <w:rPr>
          <w:rFonts w:eastAsia="Verdana"/>
          <w:sz w:val="18"/>
          <w:szCs w:val="18"/>
          <w:lang w:val="es-ES" w:eastAsia="en-US"/>
        </w:rPr>
        <w:t>aplicarán</w:t>
      </w:r>
      <w:r w:rsidRPr="00517764">
        <w:rPr>
          <w:rFonts w:eastAsia="Verdana"/>
          <w:spacing w:val="-11"/>
          <w:sz w:val="18"/>
          <w:szCs w:val="18"/>
          <w:lang w:val="es-ES" w:eastAsia="en-US"/>
        </w:rPr>
        <w:t xml:space="preserve"> </w:t>
      </w:r>
      <w:r w:rsidRPr="00517764">
        <w:rPr>
          <w:rFonts w:eastAsia="Verdana"/>
          <w:sz w:val="18"/>
          <w:szCs w:val="18"/>
          <w:lang w:val="es-ES" w:eastAsia="en-US"/>
        </w:rPr>
        <w:t>con</w:t>
      </w:r>
      <w:r w:rsidRPr="00517764">
        <w:rPr>
          <w:rFonts w:eastAsia="Verdana"/>
          <w:spacing w:val="-11"/>
          <w:sz w:val="18"/>
          <w:szCs w:val="18"/>
          <w:lang w:val="es-ES" w:eastAsia="en-US"/>
        </w:rPr>
        <w:t xml:space="preserve"> </w:t>
      </w:r>
      <w:r w:rsidRPr="00517764">
        <w:rPr>
          <w:rFonts w:eastAsia="Verdana"/>
          <w:sz w:val="18"/>
          <w:szCs w:val="18"/>
          <w:lang w:val="es-ES" w:eastAsia="en-US"/>
        </w:rPr>
        <w:t>las</w:t>
      </w:r>
      <w:r w:rsidRPr="00517764">
        <w:rPr>
          <w:rFonts w:eastAsia="Verdana"/>
          <w:spacing w:val="-10"/>
          <w:sz w:val="18"/>
          <w:szCs w:val="18"/>
          <w:lang w:val="es-ES" w:eastAsia="en-US"/>
        </w:rPr>
        <w:t xml:space="preserve"> </w:t>
      </w:r>
      <w:r w:rsidRPr="00517764">
        <w:rPr>
          <w:rFonts w:eastAsia="Verdana"/>
          <w:sz w:val="18"/>
          <w:szCs w:val="18"/>
          <w:lang w:val="es-ES" w:eastAsia="en-US"/>
        </w:rPr>
        <w:t>propuestas</w:t>
      </w:r>
      <w:r w:rsidRPr="00517764">
        <w:rPr>
          <w:rFonts w:eastAsia="Verdana"/>
          <w:spacing w:val="-10"/>
          <w:sz w:val="18"/>
          <w:szCs w:val="18"/>
          <w:lang w:val="es-ES" w:eastAsia="en-US"/>
        </w:rPr>
        <w:t xml:space="preserve"> </w:t>
      </w:r>
      <w:r w:rsidRPr="00517764">
        <w:rPr>
          <w:rFonts w:eastAsia="Verdana"/>
          <w:sz w:val="18"/>
          <w:szCs w:val="18"/>
          <w:lang w:val="es-ES" w:eastAsia="en-US"/>
        </w:rPr>
        <w:t>que</w:t>
      </w:r>
      <w:r w:rsidRPr="00517764">
        <w:rPr>
          <w:rFonts w:eastAsia="Verdana"/>
          <w:spacing w:val="-7"/>
          <w:sz w:val="18"/>
          <w:szCs w:val="18"/>
          <w:lang w:val="es-ES" w:eastAsia="en-US"/>
        </w:rPr>
        <w:t xml:space="preserve"> </w:t>
      </w:r>
      <w:r w:rsidRPr="00517764">
        <w:rPr>
          <w:rFonts w:eastAsia="Verdana"/>
          <w:sz w:val="18"/>
          <w:szCs w:val="18"/>
          <w:lang w:val="es-ES" w:eastAsia="en-US"/>
        </w:rPr>
        <w:t>no</w:t>
      </w:r>
      <w:r w:rsidRPr="00517764">
        <w:rPr>
          <w:rFonts w:eastAsia="Verdana"/>
          <w:spacing w:val="-9"/>
          <w:sz w:val="18"/>
          <w:szCs w:val="18"/>
          <w:lang w:val="es-ES" w:eastAsia="en-US"/>
        </w:rPr>
        <w:t xml:space="preserve"> </w:t>
      </w:r>
      <w:r w:rsidRPr="00517764">
        <w:rPr>
          <w:rFonts w:eastAsia="Verdana"/>
          <w:sz w:val="18"/>
          <w:szCs w:val="18"/>
          <w:lang w:val="es-ES" w:eastAsia="en-US"/>
        </w:rPr>
        <w:t>han</w:t>
      </w:r>
      <w:r w:rsidRPr="00517764">
        <w:rPr>
          <w:rFonts w:eastAsia="Verdana"/>
          <w:spacing w:val="-11"/>
          <w:sz w:val="18"/>
          <w:szCs w:val="18"/>
          <w:lang w:val="es-ES" w:eastAsia="en-US"/>
        </w:rPr>
        <w:t xml:space="preserve"> </w:t>
      </w:r>
      <w:r w:rsidRPr="00517764">
        <w:rPr>
          <w:rFonts w:eastAsia="Verdana"/>
          <w:sz w:val="18"/>
          <w:szCs w:val="18"/>
          <w:lang w:val="es-ES" w:eastAsia="en-US"/>
        </w:rPr>
        <w:t>sido</w:t>
      </w:r>
      <w:r w:rsidRPr="00517764">
        <w:rPr>
          <w:rFonts w:eastAsia="Verdana"/>
          <w:spacing w:val="-9"/>
          <w:sz w:val="18"/>
          <w:szCs w:val="18"/>
          <w:lang w:val="es-ES" w:eastAsia="en-US"/>
        </w:rPr>
        <w:t xml:space="preserve"> </w:t>
      </w:r>
      <w:r w:rsidRPr="00517764">
        <w:rPr>
          <w:rFonts w:eastAsia="Verdana"/>
          <w:sz w:val="18"/>
          <w:szCs w:val="18"/>
          <w:lang w:val="es-ES" w:eastAsia="en-US"/>
        </w:rPr>
        <w:t>rechazadas</w:t>
      </w:r>
      <w:r w:rsidRPr="00517764">
        <w:rPr>
          <w:rFonts w:eastAsia="Verdana"/>
          <w:spacing w:val="-10"/>
          <w:sz w:val="18"/>
          <w:szCs w:val="18"/>
          <w:lang w:val="es-ES" w:eastAsia="en-US"/>
        </w:rPr>
        <w:t xml:space="preserve"> </w:t>
      </w:r>
      <w:r w:rsidRPr="00517764">
        <w:rPr>
          <w:rFonts w:eastAsia="Verdana"/>
          <w:sz w:val="18"/>
          <w:szCs w:val="18"/>
          <w:lang w:val="es-ES" w:eastAsia="en-US"/>
        </w:rPr>
        <w:t>y</w:t>
      </w:r>
      <w:r w:rsidRPr="00517764">
        <w:rPr>
          <w:rFonts w:eastAsia="Verdana"/>
          <w:spacing w:val="-8"/>
          <w:sz w:val="18"/>
          <w:szCs w:val="18"/>
          <w:lang w:val="es-ES" w:eastAsia="en-US"/>
        </w:rPr>
        <w:t xml:space="preserve"> </w:t>
      </w:r>
      <w:r w:rsidRPr="00517764">
        <w:rPr>
          <w:rFonts w:eastAsia="Verdana"/>
          <w:sz w:val="18"/>
          <w:szCs w:val="18"/>
          <w:lang w:val="es-ES" w:eastAsia="en-US"/>
        </w:rPr>
        <w:t>se</w:t>
      </w:r>
      <w:r w:rsidRPr="00517764">
        <w:rPr>
          <w:rFonts w:eastAsia="Verdana"/>
          <w:spacing w:val="-9"/>
          <w:sz w:val="18"/>
          <w:szCs w:val="18"/>
          <w:lang w:val="es-ES" w:eastAsia="en-US"/>
        </w:rPr>
        <w:t xml:space="preserve"> </w:t>
      </w:r>
      <w:r w:rsidRPr="00517764">
        <w:rPr>
          <w:rFonts w:eastAsia="Verdana"/>
          <w:sz w:val="18"/>
          <w:szCs w:val="18"/>
          <w:lang w:val="es-ES" w:eastAsia="en-US"/>
        </w:rPr>
        <w:t xml:space="preserve">encuentran </w:t>
      </w:r>
      <w:r w:rsidRPr="00517764">
        <w:rPr>
          <w:rFonts w:eastAsia="Verdana"/>
          <w:spacing w:val="-2"/>
          <w:sz w:val="18"/>
          <w:szCs w:val="18"/>
          <w:lang w:val="es-ES" w:eastAsia="en-US"/>
        </w:rPr>
        <w:t>válidas.</w:t>
      </w:r>
    </w:p>
    <w:p w14:paraId="0ACC3AA8" w14:textId="77777777" w:rsidR="0068393A" w:rsidRPr="00517764" w:rsidRDefault="0068393A" w:rsidP="00C63E5B">
      <w:pPr>
        <w:widowControl w:val="0"/>
        <w:autoSpaceDE w:val="0"/>
        <w:autoSpaceDN w:val="0"/>
        <w:spacing w:before="217" w:line="240" w:lineRule="auto"/>
        <w:ind w:left="122" w:right="253"/>
        <w:jc w:val="both"/>
        <w:rPr>
          <w:rFonts w:eastAsia="Verdana"/>
          <w:sz w:val="18"/>
          <w:szCs w:val="18"/>
          <w:lang w:val="es-ES" w:eastAsia="en-US"/>
        </w:rPr>
      </w:pPr>
      <w:r w:rsidRPr="00517764">
        <w:rPr>
          <w:rFonts w:eastAsia="Verdana"/>
          <w:sz w:val="18"/>
          <w:szCs w:val="18"/>
          <w:lang w:val="es-ES" w:eastAsia="en-US"/>
        </w:rPr>
        <w:t>Las propuestas que al aplicar las fórmulas obtengan puntajes negativos obtienen cero (0) puntos en la oferta económica.</w:t>
      </w:r>
    </w:p>
    <w:p w14:paraId="57F2F74D" w14:textId="77777777" w:rsidR="0068393A" w:rsidRPr="00517764" w:rsidRDefault="0068393A" w:rsidP="00C63E5B">
      <w:pPr>
        <w:widowControl w:val="0"/>
        <w:autoSpaceDE w:val="0"/>
        <w:autoSpaceDN w:val="0"/>
        <w:spacing w:before="216" w:line="240" w:lineRule="auto"/>
        <w:ind w:left="122"/>
        <w:jc w:val="both"/>
        <w:rPr>
          <w:rFonts w:eastAsia="Verdana"/>
          <w:sz w:val="18"/>
          <w:szCs w:val="18"/>
          <w:lang w:val="es-ES" w:eastAsia="en-US"/>
        </w:rPr>
      </w:pPr>
      <w:r w:rsidRPr="00517764">
        <w:rPr>
          <w:rFonts w:eastAsia="Verdana"/>
          <w:b/>
          <w:sz w:val="18"/>
          <w:szCs w:val="18"/>
          <w:lang w:val="es-ES" w:eastAsia="en-US"/>
        </w:rPr>
        <w:t>EL</w:t>
      </w:r>
      <w:r w:rsidRPr="00517764">
        <w:rPr>
          <w:rFonts w:eastAsia="Verdana"/>
          <w:b/>
          <w:spacing w:val="-4"/>
          <w:sz w:val="18"/>
          <w:szCs w:val="18"/>
          <w:lang w:val="es-ES" w:eastAsia="en-US"/>
        </w:rPr>
        <w:t xml:space="preserve"> </w:t>
      </w:r>
      <w:r w:rsidRPr="00517764">
        <w:rPr>
          <w:rFonts w:eastAsia="Verdana"/>
          <w:b/>
          <w:sz w:val="18"/>
          <w:szCs w:val="18"/>
          <w:lang w:val="es-ES" w:eastAsia="en-US"/>
        </w:rPr>
        <w:t>DISTRITO,</w:t>
      </w:r>
      <w:r w:rsidRPr="00517764">
        <w:rPr>
          <w:rFonts w:eastAsia="Verdana"/>
          <w:b/>
          <w:spacing w:val="-1"/>
          <w:sz w:val="18"/>
          <w:szCs w:val="18"/>
          <w:lang w:val="es-ES" w:eastAsia="en-US"/>
        </w:rPr>
        <w:t xml:space="preserve"> </w:t>
      </w:r>
      <w:r w:rsidRPr="00517764">
        <w:rPr>
          <w:rFonts w:eastAsia="Verdana"/>
          <w:sz w:val="18"/>
          <w:szCs w:val="18"/>
          <w:lang w:val="es-ES" w:eastAsia="en-US"/>
        </w:rPr>
        <w:t>considera</w:t>
      </w:r>
      <w:r w:rsidRPr="00517764">
        <w:rPr>
          <w:rFonts w:eastAsia="Verdana"/>
          <w:spacing w:val="-6"/>
          <w:sz w:val="18"/>
          <w:szCs w:val="18"/>
          <w:lang w:val="es-ES" w:eastAsia="en-US"/>
        </w:rPr>
        <w:t xml:space="preserve"> </w:t>
      </w:r>
      <w:r w:rsidRPr="00517764">
        <w:rPr>
          <w:rFonts w:eastAsia="Verdana"/>
          <w:sz w:val="18"/>
          <w:szCs w:val="18"/>
          <w:lang w:val="es-ES" w:eastAsia="en-US"/>
        </w:rPr>
        <w:t>que</w:t>
      </w:r>
      <w:r w:rsidRPr="00517764">
        <w:rPr>
          <w:rFonts w:eastAsia="Verdana"/>
          <w:spacing w:val="-3"/>
          <w:sz w:val="18"/>
          <w:szCs w:val="18"/>
          <w:lang w:val="es-ES" w:eastAsia="en-US"/>
        </w:rPr>
        <w:t xml:space="preserve"> </w:t>
      </w:r>
      <w:r w:rsidRPr="00517764">
        <w:rPr>
          <w:rFonts w:eastAsia="Verdana"/>
          <w:sz w:val="18"/>
          <w:szCs w:val="18"/>
          <w:lang w:val="es-ES" w:eastAsia="en-US"/>
        </w:rPr>
        <w:t>este</w:t>
      </w:r>
      <w:r w:rsidRPr="00517764">
        <w:rPr>
          <w:rFonts w:eastAsia="Verdana"/>
          <w:spacing w:val="-4"/>
          <w:sz w:val="18"/>
          <w:szCs w:val="18"/>
          <w:lang w:val="es-ES" w:eastAsia="en-US"/>
        </w:rPr>
        <w:t xml:space="preserve"> </w:t>
      </w:r>
      <w:r w:rsidRPr="00517764">
        <w:rPr>
          <w:rFonts w:eastAsia="Verdana"/>
          <w:sz w:val="18"/>
          <w:szCs w:val="18"/>
          <w:lang w:val="es-ES" w:eastAsia="en-US"/>
        </w:rPr>
        <w:t>es</w:t>
      </w:r>
      <w:r w:rsidRPr="00517764">
        <w:rPr>
          <w:rFonts w:eastAsia="Verdana"/>
          <w:spacing w:val="-3"/>
          <w:sz w:val="18"/>
          <w:szCs w:val="18"/>
          <w:lang w:val="es-ES" w:eastAsia="en-US"/>
        </w:rPr>
        <w:t xml:space="preserve"> </w:t>
      </w:r>
      <w:r w:rsidRPr="00517764">
        <w:rPr>
          <w:rFonts w:eastAsia="Verdana"/>
          <w:sz w:val="18"/>
          <w:szCs w:val="18"/>
          <w:lang w:val="es-ES" w:eastAsia="en-US"/>
        </w:rPr>
        <w:t>un</w:t>
      </w:r>
      <w:r w:rsidRPr="00517764">
        <w:rPr>
          <w:rFonts w:eastAsia="Verdana"/>
          <w:spacing w:val="-4"/>
          <w:sz w:val="18"/>
          <w:szCs w:val="18"/>
          <w:lang w:val="es-ES" w:eastAsia="en-US"/>
        </w:rPr>
        <w:t xml:space="preserve"> </w:t>
      </w:r>
      <w:r w:rsidRPr="00517764">
        <w:rPr>
          <w:rFonts w:eastAsia="Verdana"/>
          <w:sz w:val="18"/>
          <w:szCs w:val="18"/>
          <w:lang w:val="es-ES" w:eastAsia="en-US"/>
        </w:rPr>
        <w:t>criterio</w:t>
      </w:r>
      <w:r w:rsidRPr="00517764">
        <w:rPr>
          <w:rFonts w:eastAsia="Verdana"/>
          <w:spacing w:val="-2"/>
          <w:sz w:val="18"/>
          <w:szCs w:val="18"/>
          <w:lang w:val="es-ES" w:eastAsia="en-US"/>
        </w:rPr>
        <w:t xml:space="preserve"> </w:t>
      </w:r>
      <w:r w:rsidRPr="00517764">
        <w:rPr>
          <w:rFonts w:eastAsia="Verdana"/>
          <w:sz w:val="18"/>
          <w:szCs w:val="18"/>
          <w:lang w:val="es-ES" w:eastAsia="en-US"/>
        </w:rPr>
        <w:t>objetivo</w:t>
      </w:r>
      <w:r w:rsidRPr="00517764">
        <w:rPr>
          <w:rFonts w:eastAsia="Verdana"/>
          <w:spacing w:val="-3"/>
          <w:sz w:val="18"/>
          <w:szCs w:val="18"/>
          <w:lang w:val="es-ES" w:eastAsia="en-US"/>
        </w:rPr>
        <w:t xml:space="preserve"> </w:t>
      </w:r>
      <w:r w:rsidRPr="00517764">
        <w:rPr>
          <w:rFonts w:eastAsia="Verdana"/>
          <w:sz w:val="18"/>
          <w:szCs w:val="18"/>
          <w:lang w:val="es-ES" w:eastAsia="en-US"/>
        </w:rPr>
        <w:t>por</w:t>
      </w:r>
      <w:r w:rsidRPr="00517764">
        <w:rPr>
          <w:rFonts w:eastAsia="Verdana"/>
          <w:spacing w:val="-3"/>
          <w:sz w:val="18"/>
          <w:szCs w:val="18"/>
          <w:lang w:val="es-ES" w:eastAsia="en-US"/>
        </w:rPr>
        <w:t xml:space="preserve"> </w:t>
      </w:r>
      <w:r w:rsidRPr="00517764">
        <w:rPr>
          <w:rFonts w:eastAsia="Verdana"/>
          <w:sz w:val="18"/>
          <w:szCs w:val="18"/>
          <w:lang w:val="es-ES" w:eastAsia="en-US"/>
        </w:rPr>
        <w:t>cuanto</w:t>
      </w:r>
      <w:r w:rsidRPr="00517764">
        <w:rPr>
          <w:rFonts w:eastAsia="Verdana"/>
          <w:spacing w:val="-2"/>
          <w:sz w:val="18"/>
          <w:szCs w:val="18"/>
          <w:lang w:val="es-ES" w:eastAsia="en-US"/>
        </w:rPr>
        <w:t xml:space="preserve"> </w:t>
      </w:r>
      <w:r w:rsidRPr="00517764">
        <w:rPr>
          <w:rFonts w:eastAsia="Verdana"/>
          <w:sz w:val="18"/>
          <w:szCs w:val="18"/>
          <w:lang w:val="es-ES" w:eastAsia="en-US"/>
        </w:rPr>
        <w:t>es</w:t>
      </w:r>
      <w:r w:rsidRPr="00517764">
        <w:rPr>
          <w:rFonts w:eastAsia="Verdana"/>
          <w:spacing w:val="-3"/>
          <w:sz w:val="18"/>
          <w:szCs w:val="18"/>
          <w:lang w:val="es-ES" w:eastAsia="en-US"/>
        </w:rPr>
        <w:t xml:space="preserve"> </w:t>
      </w:r>
      <w:r w:rsidRPr="00517764">
        <w:rPr>
          <w:rFonts w:eastAsia="Verdana"/>
          <w:spacing w:val="-2"/>
          <w:sz w:val="18"/>
          <w:szCs w:val="18"/>
          <w:lang w:val="es-ES" w:eastAsia="en-US"/>
        </w:rPr>
        <w:t>aleatorio.</w:t>
      </w:r>
    </w:p>
    <w:p w14:paraId="1F062EA0" w14:textId="77777777" w:rsidR="0068393A" w:rsidRPr="00517764" w:rsidRDefault="0068393A" w:rsidP="00C63E5B">
      <w:pPr>
        <w:widowControl w:val="0"/>
        <w:autoSpaceDE w:val="0"/>
        <w:autoSpaceDN w:val="0"/>
        <w:spacing w:before="217" w:line="240" w:lineRule="auto"/>
        <w:rPr>
          <w:rFonts w:eastAsia="Verdana"/>
          <w:sz w:val="18"/>
          <w:szCs w:val="18"/>
          <w:lang w:val="es-ES" w:eastAsia="en-US"/>
        </w:rPr>
      </w:pPr>
    </w:p>
    <w:p w14:paraId="4B3767F2" w14:textId="77777777" w:rsidR="0068393A" w:rsidRPr="00C63E5B" w:rsidRDefault="0068393A" w:rsidP="00C63E5B">
      <w:pPr>
        <w:widowControl w:val="0"/>
        <w:numPr>
          <w:ilvl w:val="2"/>
          <w:numId w:val="30"/>
        </w:numPr>
        <w:tabs>
          <w:tab w:val="left" w:pos="759"/>
        </w:tabs>
        <w:autoSpaceDE w:val="0"/>
        <w:autoSpaceDN w:val="0"/>
        <w:spacing w:before="1" w:line="240" w:lineRule="auto"/>
        <w:ind w:left="759" w:hanging="637"/>
        <w:outlineLvl w:val="0"/>
        <w:rPr>
          <w:rFonts w:eastAsia="Verdana"/>
          <w:b/>
          <w:bCs/>
          <w:sz w:val="18"/>
          <w:szCs w:val="18"/>
          <w:lang w:val="es-ES" w:eastAsia="en-US"/>
        </w:rPr>
      </w:pPr>
      <w:r w:rsidRPr="00C63E5B">
        <w:rPr>
          <w:rFonts w:eastAsia="Verdana"/>
          <w:b/>
          <w:bCs/>
          <w:sz w:val="18"/>
          <w:szCs w:val="18"/>
          <w:lang w:val="es-ES" w:eastAsia="en-US"/>
        </w:rPr>
        <w:t>FACTOR</w:t>
      </w:r>
      <w:r w:rsidRPr="00C63E5B">
        <w:rPr>
          <w:rFonts w:eastAsia="Verdana"/>
          <w:b/>
          <w:bCs/>
          <w:spacing w:val="-2"/>
          <w:sz w:val="18"/>
          <w:szCs w:val="18"/>
          <w:lang w:val="es-ES" w:eastAsia="en-US"/>
        </w:rPr>
        <w:t xml:space="preserve"> </w:t>
      </w:r>
      <w:r w:rsidRPr="00C63E5B">
        <w:rPr>
          <w:rFonts w:eastAsia="Verdana"/>
          <w:b/>
          <w:bCs/>
          <w:sz w:val="18"/>
          <w:szCs w:val="18"/>
          <w:lang w:val="es-ES" w:eastAsia="en-US"/>
        </w:rPr>
        <w:t>DE</w:t>
      </w:r>
      <w:r w:rsidRPr="00C63E5B">
        <w:rPr>
          <w:rFonts w:eastAsia="Verdana"/>
          <w:b/>
          <w:bCs/>
          <w:spacing w:val="-2"/>
          <w:sz w:val="18"/>
          <w:szCs w:val="18"/>
          <w:lang w:val="es-ES" w:eastAsia="en-US"/>
        </w:rPr>
        <w:t xml:space="preserve"> </w:t>
      </w:r>
      <w:r w:rsidRPr="00C63E5B">
        <w:rPr>
          <w:rFonts w:eastAsia="Verdana"/>
          <w:b/>
          <w:bCs/>
          <w:sz w:val="18"/>
          <w:szCs w:val="18"/>
          <w:lang w:val="es-ES" w:eastAsia="en-US"/>
        </w:rPr>
        <w:t>CALIDAD.</w:t>
      </w:r>
      <w:r w:rsidRPr="00C63E5B">
        <w:rPr>
          <w:rFonts w:eastAsia="Verdana"/>
          <w:b/>
          <w:bCs/>
          <w:spacing w:val="-2"/>
          <w:sz w:val="18"/>
          <w:szCs w:val="18"/>
          <w:lang w:val="es-ES" w:eastAsia="en-US"/>
        </w:rPr>
        <w:t xml:space="preserve"> </w:t>
      </w:r>
      <w:r w:rsidRPr="00C63E5B">
        <w:rPr>
          <w:rFonts w:eastAsia="Verdana"/>
          <w:b/>
          <w:bCs/>
          <w:sz w:val="18"/>
          <w:szCs w:val="18"/>
          <w:lang w:val="es-ES" w:eastAsia="en-US"/>
        </w:rPr>
        <w:t>(MÁX.</w:t>
      </w:r>
      <w:r w:rsidRPr="00C63E5B">
        <w:rPr>
          <w:rFonts w:eastAsia="Verdana"/>
          <w:b/>
          <w:bCs/>
          <w:spacing w:val="-1"/>
          <w:sz w:val="18"/>
          <w:szCs w:val="18"/>
          <w:lang w:val="es-ES" w:eastAsia="en-US"/>
        </w:rPr>
        <w:t xml:space="preserve"> </w:t>
      </w:r>
      <w:r w:rsidRPr="00C63E5B">
        <w:rPr>
          <w:rFonts w:eastAsia="Verdana"/>
          <w:b/>
          <w:bCs/>
          <w:sz w:val="18"/>
          <w:szCs w:val="18"/>
          <w:lang w:val="es-ES" w:eastAsia="en-US"/>
        </w:rPr>
        <w:t>40</w:t>
      </w:r>
      <w:r w:rsidRPr="00C63E5B">
        <w:rPr>
          <w:rFonts w:eastAsia="Verdana"/>
          <w:b/>
          <w:bCs/>
          <w:spacing w:val="-2"/>
          <w:sz w:val="18"/>
          <w:szCs w:val="18"/>
          <w:lang w:val="es-ES" w:eastAsia="en-US"/>
        </w:rPr>
        <w:t xml:space="preserve"> PUNTOS)</w:t>
      </w:r>
    </w:p>
    <w:p w14:paraId="279B951E" w14:textId="77777777" w:rsidR="0068393A" w:rsidRPr="00C63E5B" w:rsidRDefault="0068393A" w:rsidP="00C63E5B">
      <w:pPr>
        <w:widowControl w:val="0"/>
        <w:autoSpaceDE w:val="0"/>
        <w:autoSpaceDN w:val="0"/>
        <w:spacing w:before="1" w:line="240" w:lineRule="auto"/>
        <w:rPr>
          <w:rFonts w:eastAsia="Verdana"/>
          <w:b/>
          <w:sz w:val="18"/>
          <w:szCs w:val="18"/>
          <w:lang w:val="es-ES" w:eastAsia="en-US"/>
        </w:rPr>
      </w:pPr>
    </w:p>
    <w:p w14:paraId="7AD68932" w14:textId="77777777" w:rsidR="00C63E5B" w:rsidRPr="00926519" w:rsidRDefault="00C63E5B" w:rsidP="00C63E5B">
      <w:pPr>
        <w:spacing w:after="200" w:line="240" w:lineRule="auto"/>
        <w:contextualSpacing/>
        <w:jc w:val="both"/>
        <w:rPr>
          <w:rFonts w:eastAsia="Times New Roman"/>
          <w:sz w:val="18"/>
          <w:szCs w:val="18"/>
          <w:lang w:val="es-MX"/>
        </w:rPr>
      </w:pPr>
      <w:r w:rsidRPr="00926519">
        <w:rPr>
          <w:rFonts w:eastAsia="Times New Roman"/>
          <w:sz w:val="18"/>
          <w:szCs w:val="18"/>
          <w:lang w:val="es-MX"/>
        </w:rPr>
        <w:t xml:space="preserve">Teniendo en cuenta las actividades que comportan el alcance del objeto contractual, la Entidad asignará puntuación por concepto del factor de calidad al proponente que en su oferta ofrezca </w:t>
      </w:r>
      <w:r>
        <w:rPr>
          <w:rFonts w:eastAsia="Times New Roman"/>
          <w:sz w:val="18"/>
          <w:szCs w:val="18"/>
          <w:lang w:val="es-MX"/>
        </w:rPr>
        <w:t>un mayor número de mantenimientos por maquinaria o equipos, de</w:t>
      </w:r>
      <w:r w:rsidRPr="00926519">
        <w:rPr>
          <w:rFonts w:eastAsia="Times New Roman"/>
          <w:sz w:val="18"/>
          <w:szCs w:val="18"/>
          <w:lang w:val="es-MX"/>
        </w:rPr>
        <w:t xml:space="preserve"> los que se programen en virtud de los mantenimientos correctivos y preventivos a los </w:t>
      </w:r>
      <w:r>
        <w:rPr>
          <w:rFonts w:eastAsia="Times New Roman"/>
          <w:sz w:val="18"/>
          <w:szCs w:val="18"/>
          <w:lang w:val="es-MX"/>
        </w:rPr>
        <w:t xml:space="preserve">diferentes bienes </w:t>
      </w:r>
      <w:r w:rsidRPr="00926519">
        <w:rPr>
          <w:rFonts w:eastAsia="Times New Roman"/>
          <w:sz w:val="18"/>
          <w:szCs w:val="18"/>
          <w:lang w:val="es-MX"/>
        </w:rPr>
        <w:t xml:space="preserve">que hacen parte de la ficha técnica del proceso de selección así: </w:t>
      </w:r>
    </w:p>
    <w:p w14:paraId="135A2FF7" w14:textId="77777777" w:rsidR="00C63E5B" w:rsidRPr="00926519" w:rsidRDefault="00C63E5B" w:rsidP="00C63E5B">
      <w:pPr>
        <w:spacing w:line="240" w:lineRule="auto"/>
        <w:jc w:val="both"/>
        <w:rPr>
          <w:rFonts w:eastAsia="Times New Roman"/>
          <w:sz w:val="18"/>
          <w:szCs w:val="18"/>
          <w:lang w:val="es-MX"/>
        </w:rPr>
      </w:pPr>
    </w:p>
    <w:tbl>
      <w:tblPr>
        <w:tblW w:w="897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552"/>
        <w:gridCol w:w="2426"/>
      </w:tblGrid>
      <w:tr w:rsidR="00C63E5B" w:rsidRPr="00926519" w14:paraId="53D6D7EB" w14:textId="77777777" w:rsidTr="00C63E5B">
        <w:trPr>
          <w:trHeight w:val="340"/>
          <w:tblHeader/>
          <w:jc w:val="center"/>
        </w:trPr>
        <w:tc>
          <w:tcPr>
            <w:tcW w:w="6552" w:type="dxa"/>
            <w:tcBorders>
              <w:top w:val="double" w:sz="4" w:space="0" w:color="auto"/>
              <w:left w:val="double" w:sz="4" w:space="0" w:color="auto"/>
              <w:bottom w:val="single" w:sz="6" w:space="0" w:color="auto"/>
              <w:right w:val="single" w:sz="6" w:space="0" w:color="auto"/>
            </w:tcBorders>
            <w:shd w:val="clear" w:color="auto" w:fill="404040" w:themeFill="text1" w:themeFillTint="BF"/>
            <w:vAlign w:val="center"/>
            <w:hideMark/>
          </w:tcPr>
          <w:p w14:paraId="05EEC052" w14:textId="77777777" w:rsidR="00C63E5B" w:rsidRPr="00926519" w:rsidRDefault="00C63E5B" w:rsidP="000B2F13">
            <w:pPr>
              <w:spacing w:line="240" w:lineRule="auto"/>
              <w:jc w:val="center"/>
              <w:rPr>
                <w:rFonts w:eastAsia="Times New Roman"/>
                <w:b/>
                <w:caps/>
                <w:color w:val="FFFFFF" w:themeColor="background1"/>
                <w:sz w:val="18"/>
                <w:szCs w:val="18"/>
              </w:rPr>
            </w:pPr>
            <w:r w:rsidRPr="00926519">
              <w:rPr>
                <w:rFonts w:eastAsia="Times New Roman"/>
                <w:b/>
                <w:bCs/>
                <w:color w:val="FFFFFF" w:themeColor="background1"/>
                <w:sz w:val="18"/>
                <w:szCs w:val="18"/>
              </w:rPr>
              <w:t>Concepto</w:t>
            </w:r>
          </w:p>
        </w:tc>
        <w:tc>
          <w:tcPr>
            <w:tcW w:w="2426" w:type="dxa"/>
            <w:tcBorders>
              <w:top w:val="double" w:sz="4" w:space="0" w:color="auto"/>
              <w:left w:val="single" w:sz="6" w:space="0" w:color="auto"/>
              <w:bottom w:val="single" w:sz="6" w:space="0" w:color="auto"/>
              <w:right w:val="double" w:sz="4" w:space="0" w:color="auto"/>
            </w:tcBorders>
            <w:shd w:val="clear" w:color="auto" w:fill="404040" w:themeFill="text1" w:themeFillTint="BF"/>
            <w:vAlign w:val="center"/>
            <w:hideMark/>
          </w:tcPr>
          <w:p w14:paraId="3354B5FF" w14:textId="77777777" w:rsidR="00C63E5B" w:rsidRPr="00926519" w:rsidRDefault="00C63E5B" w:rsidP="000B2F13">
            <w:pPr>
              <w:spacing w:line="240" w:lineRule="auto"/>
              <w:jc w:val="center"/>
              <w:rPr>
                <w:rFonts w:eastAsia="Times New Roman"/>
                <w:b/>
                <w:caps/>
                <w:color w:val="FFFFFF" w:themeColor="background1"/>
                <w:sz w:val="18"/>
                <w:szCs w:val="18"/>
              </w:rPr>
            </w:pPr>
            <w:r w:rsidRPr="00926519">
              <w:rPr>
                <w:rFonts w:eastAsia="Times New Roman"/>
                <w:b/>
                <w:bCs/>
                <w:color w:val="FFFFFF" w:themeColor="background1"/>
                <w:sz w:val="18"/>
                <w:szCs w:val="18"/>
              </w:rPr>
              <w:t>Puntaje</w:t>
            </w:r>
          </w:p>
        </w:tc>
      </w:tr>
      <w:tr w:rsidR="00C63E5B" w:rsidRPr="00926519" w14:paraId="58A13EAA" w14:textId="77777777" w:rsidTr="000B2F13">
        <w:trPr>
          <w:trHeight w:val="20"/>
          <w:jc w:val="center"/>
        </w:trPr>
        <w:tc>
          <w:tcPr>
            <w:tcW w:w="6552" w:type="dxa"/>
            <w:tcBorders>
              <w:top w:val="single" w:sz="6" w:space="0" w:color="auto"/>
              <w:left w:val="double" w:sz="4" w:space="0" w:color="auto"/>
              <w:bottom w:val="single" w:sz="6" w:space="0" w:color="auto"/>
              <w:right w:val="single" w:sz="6" w:space="0" w:color="auto"/>
            </w:tcBorders>
            <w:vAlign w:val="center"/>
            <w:hideMark/>
          </w:tcPr>
          <w:p w14:paraId="74263BDE" w14:textId="77777777" w:rsidR="00C63E5B" w:rsidRPr="00926519" w:rsidRDefault="00C63E5B" w:rsidP="000B2F13">
            <w:pPr>
              <w:spacing w:line="240" w:lineRule="auto"/>
              <w:rPr>
                <w:rFonts w:eastAsia="Times New Roman"/>
                <w:sz w:val="18"/>
                <w:szCs w:val="18"/>
                <w:lang w:val="es-MX"/>
              </w:rPr>
            </w:pPr>
            <w:r w:rsidRPr="00926519">
              <w:rPr>
                <w:rFonts w:eastAsia="Times New Roman"/>
                <w:sz w:val="18"/>
                <w:szCs w:val="18"/>
              </w:rPr>
              <w:t xml:space="preserve">Ofrecimiento de </w:t>
            </w:r>
            <w:r>
              <w:rPr>
                <w:rFonts w:eastAsia="Times New Roman"/>
                <w:sz w:val="18"/>
                <w:szCs w:val="18"/>
              </w:rPr>
              <w:t>dos (2</w:t>
            </w:r>
            <w:r w:rsidRPr="00926519">
              <w:rPr>
                <w:rFonts w:eastAsia="Times New Roman"/>
                <w:sz w:val="18"/>
                <w:szCs w:val="18"/>
              </w:rPr>
              <w:t xml:space="preserve">) </w:t>
            </w:r>
            <w:r>
              <w:rPr>
                <w:rFonts w:eastAsia="Times New Roman"/>
                <w:sz w:val="18"/>
                <w:szCs w:val="18"/>
              </w:rPr>
              <w:t>mantenimientos preventivos o correctivos adicionales a los programados.</w:t>
            </w:r>
          </w:p>
          <w:p w14:paraId="79D3AA42" w14:textId="77777777" w:rsidR="00C63E5B" w:rsidRPr="00926519" w:rsidRDefault="00C63E5B" w:rsidP="000B2F13">
            <w:pPr>
              <w:spacing w:line="240" w:lineRule="auto"/>
              <w:rPr>
                <w:rFonts w:eastAsia="Times New Roman"/>
                <w:sz w:val="18"/>
                <w:szCs w:val="18"/>
                <w:lang w:val="es-MX"/>
              </w:rPr>
            </w:pPr>
          </w:p>
          <w:p w14:paraId="4837947F" w14:textId="77777777" w:rsidR="00C63E5B" w:rsidRPr="00926519" w:rsidRDefault="00C63E5B" w:rsidP="000B2F13">
            <w:pPr>
              <w:spacing w:line="240" w:lineRule="auto"/>
              <w:rPr>
                <w:rFonts w:eastAsia="Times New Roman"/>
                <w:caps/>
                <w:sz w:val="18"/>
                <w:szCs w:val="18"/>
              </w:rPr>
            </w:pPr>
          </w:p>
        </w:tc>
        <w:tc>
          <w:tcPr>
            <w:tcW w:w="2426" w:type="dxa"/>
            <w:tcBorders>
              <w:top w:val="single" w:sz="6" w:space="0" w:color="auto"/>
              <w:left w:val="single" w:sz="6" w:space="0" w:color="auto"/>
              <w:bottom w:val="single" w:sz="6" w:space="0" w:color="auto"/>
              <w:right w:val="double" w:sz="4" w:space="0" w:color="auto"/>
            </w:tcBorders>
            <w:vAlign w:val="center"/>
            <w:hideMark/>
          </w:tcPr>
          <w:p w14:paraId="1748A2FB" w14:textId="77777777" w:rsidR="00C63E5B" w:rsidRPr="00926519" w:rsidRDefault="00C63E5B" w:rsidP="000B2F13">
            <w:pPr>
              <w:spacing w:line="240" w:lineRule="auto"/>
              <w:jc w:val="center"/>
              <w:rPr>
                <w:rFonts w:eastAsia="Times New Roman"/>
                <w:caps/>
                <w:sz w:val="18"/>
                <w:szCs w:val="18"/>
              </w:rPr>
            </w:pPr>
            <w:r>
              <w:rPr>
                <w:rFonts w:eastAsia="Times New Roman"/>
                <w:sz w:val="18"/>
                <w:szCs w:val="18"/>
              </w:rPr>
              <w:t>20</w:t>
            </w:r>
          </w:p>
        </w:tc>
      </w:tr>
      <w:tr w:rsidR="00C63E5B" w:rsidRPr="00926519" w14:paraId="3F72C131" w14:textId="77777777" w:rsidTr="000B2F13">
        <w:trPr>
          <w:trHeight w:val="20"/>
          <w:jc w:val="center"/>
        </w:trPr>
        <w:tc>
          <w:tcPr>
            <w:tcW w:w="6552" w:type="dxa"/>
            <w:tcBorders>
              <w:top w:val="single" w:sz="6" w:space="0" w:color="auto"/>
              <w:left w:val="double" w:sz="4" w:space="0" w:color="auto"/>
              <w:bottom w:val="single" w:sz="6" w:space="0" w:color="auto"/>
              <w:right w:val="single" w:sz="6" w:space="0" w:color="auto"/>
            </w:tcBorders>
            <w:vAlign w:val="center"/>
            <w:hideMark/>
          </w:tcPr>
          <w:p w14:paraId="3CEDE489" w14:textId="77777777" w:rsidR="00C63E5B" w:rsidRPr="00926519" w:rsidRDefault="00C63E5B" w:rsidP="000B2F13">
            <w:pPr>
              <w:spacing w:line="240" w:lineRule="auto"/>
              <w:rPr>
                <w:rFonts w:eastAsia="Times New Roman"/>
                <w:sz w:val="18"/>
                <w:szCs w:val="18"/>
                <w:lang w:val="es-MX"/>
              </w:rPr>
            </w:pPr>
            <w:r w:rsidRPr="00926519">
              <w:rPr>
                <w:rFonts w:eastAsia="Times New Roman"/>
                <w:sz w:val="18"/>
                <w:szCs w:val="18"/>
              </w:rPr>
              <w:t>Ofrecimiento de</w:t>
            </w:r>
            <w:r>
              <w:rPr>
                <w:rFonts w:eastAsia="Times New Roman"/>
                <w:sz w:val="18"/>
                <w:szCs w:val="18"/>
              </w:rPr>
              <w:t xml:space="preserve"> cuatro (4</w:t>
            </w:r>
            <w:r w:rsidRPr="00926519">
              <w:rPr>
                <w:rFonts w:eastAsia="Times New Roman"/>
                <w:sz w:val="18"/>
                <w:szCs w:val="18"/>
              </w:rPr>
              <w:t xml:space="preserve">) </w:t>
            </w:r>
            <w:r>
              <w:rPr>
                <w:rFonts w:eastAsia="Times New Roman"/>
                <w:sz w:val="18"/>
                <w:szCs w:val="18"/>
              </w:rPr>
              <w:t>mantenimientos preventivos o correctivos adicionales a los programados.</w:t>
            </w:r>
          </w:p>
          <w:p w14:paraId="0D654160" w14:textId="77777777" w:rsidR="00C63E5B" w:rsidRPr="00926519" w:rsidRDefault="00C63E5B" w:rsidP="000B2F13">
            <w:pPr>
              <w:spacing w:line="240" w:lineRule="auto"/>
              <w:rPr>
                <w:rFonts w:eastAsia="Times New Roman"/>
                <w:caps/>
                <w:sz w:val="18"/>
                <w:szCs w:val="18"/>
              </w:rPr>
            </w:pPr>
          </w:p>
        </w:tc>
        <w:tc>
          <w:tcPr>
            <w:tcW w:w="2426" w:type="dxa"/>
            <w:tcBorders>
              <w:top w:val="single" w:sz="6" w:space="0" w:color="auto"/>
              <w:left w:val="single" w:sz="6" w:space="0" w:color="auto"/>
              <w:bottom w:val="single" w:sz="6" w:space="0" w:color="auto"/>
              <w:right w:val="double" w:sz="4" w:space="0" w:color="auto"/>
            </w:tcBorders>
            <w:vAlign w:val="center"/>
            <w:hideMark/>
          </w:tcPr>
          <w:p w14:paraId="0089BF0B" w14:textId="77777777" w:rsidR="00C63E5B" w:rsidRPr="00926519" w:rsidRDefault="00C63E5B" w:rsidP="000B2F13">
            <w:pPr>
              <w:spacing w:line="240" w:lineRule="auto"/>
              <w:jc w:val="center"/>
              <w:rPr>
                <w:rFonts w:eastAsia="Times New Roman"/>
                <w:caps/>
                <w:sz w:val="18"/>
                <w:szCs w:val="18"/>
              </w:rPr>
            </w:pPr>
            <w:r>
              <w:rPr>
                <w:rFonts w:eastAsia="Times New Roman"/>
                <w:sz w:val="18"/>
                <w:szCs w:val="18"/>
              </w:rPr>
              <w:t>40</w:t>
            </w:r>
          </w:p>
        </w:tc>
      </w:tr>
    </w:tbl>
    <w:p w14:paraId="306A577C" w14:textId="77777777" w:rsidR="00C63E5B" w:rsidRPr="00926519" w:rsidRDefault="00C63E5B" w:rsidP="00C63E5B">
      <w:pPr>
        <w:spacing w:line="240" w:lineRule="auto"/>
        <w:jc w:val="both"/>
        <w:rPr>
          <w:rFonts w:eastAsia="Times New Roman"/>
          <w:sz w:val="18"/>
          <w:szCs w:val="18"/>
          <w:lang w:val="es-MX"/>
        </w:rPr>
      </w:pPr>
    </w:p>
    <w:p w14:paraId="7AAAF773" w14:textId="77777777" w:rsidR="00C63E5B" w:rsidRPr="00926519" w:rsidRDefault="00C63E5B" w:rsidP="00C63E5B">
      <w:pPr>
        <w:spacing w:line="240" w:lineRule="auto"/>
        <w:jc w:val="both"/>
        <w:rPr>
          <w:rFonts w:eastAsia="Times New Roman"/>
          <w:sz w:val="18"/>
          <w:szCs w:val="18"/>
          <w:lang w:eastAsia="es-ES_tradnl"/>
        </w:rPr>
      </w:pPr>
      <w:r w:rsidRPr="00926519">
        <w:rPr>
          <w:rFonts w:eastAsia="Times New Roman"/>
          <w:b/>
          <w:bCs/>
          <w:sz w:val="18"/>
          <w:szCs w:val="18"/>
          <w:lang w:eastAsia="es-ES_tradnl"/>
        </w:rPr>
        <w:t xml:space="preserve">Nota 1: </w:t>
      </w:r>
      <w:r w:rsidRPr="00926519">
        <w:rPr>
          <w:rFonts w:eastAsia="Times New Roman"/>
          <w:sz w:val="18"/>
          <w:szCs w:val="18"/>
          <w:lang w:eastAsia="es-ES_tradnl"/>
        </w:rPr>
        <w:t>El oferente deberá ofrecer el anterior factor mediante el diligenciamiento del formato respectivo establecido en el pliego de condiciones, donde conste de manera clara su ofrecimiento y en los términos establecidos en el presente pliego de condiciones. En caso de que el respectivo formato, no sea aportado en su oferta, no podrá ser allegado con posterioridad, ni será solicitado después por la Entidad, y se entenderá que el proponente no ha ofrecido ponderables, ya que constituyen factores que otorgan puntajes no susceptibles de subsanación de acuerdo a lo establecido en el Parágrafo 1 del Artículo 5 de la Ley 1150 de 2007, por consiguiente, se entenderá que el proponente no ha ofrecido ponderables. </w:t>
      </w:r>
    </w:p>
    <w:p w14:paraId="0BE3FAF4" w14:textId="77777777" w:rsidR="00C63E5B" w:rsidRPr="00926519" w:rsidRDefault="00C63E5B" w:rsidP="00C63E5B">
      <w:pPr>
        <w:spacing w:line="240" w:lineRule="auto"/>
        <w:rPr>
          <w:rFonts w:eastAsia="Times New Roman"/>
          <w:sz w:val="18"/>
          <w:szCs w:val="18"/>
          <w:lang w:eastAsia="es-ES_tradnl"/>
        </w:rPr>
      </w:pPr>
    </w:p>
    <w:p w14:paraId="441F2600" w14:textId="77777777" w:rsidR="00C63E5B" w:rsidRPr="00926519" w:rsidRDefault="00C63E5B" w:rsidP="00C63E5B">
      <w:pPr>
        <w:spacing w:line="240" w:lineRule="auto"/>
        <w:rPr>
          <w:rFonts w:eastAsia="Times New Roman"/>
          <w:sz w:val="18"/>
          <w:szCs w:val="18"/>
          <w:lang w:eastAsia="es-ES_tradnl"/>
        </w:rPr>
      </w:pPr>
      <w:r w:rsidRPr="00926519">
        <w:rPr>
          <w:rFonts w:eastAsia="Times New Roman"/>
          <w:b/>
          <w:bCs/>
          <w:sz w:val="18"/>
          <w:szCs w:val="18"/>
          <w:lang w:eastAsia="es-ES_tradnl"/>
        </w:rPr>
        <w:t xml:space="preserve">Nota 2: </w:t>
      </w:r>
      <w:r w:rsidRPr="00926519">
        <w:rPr>
          <w:rFonts w:eastAsia="Times New Roman"/>
          <w:sz w:val="18"/>
          <w:szCs w:val="18"/>
          <w:lang w:eastAsia="es-ES_tradnl"/>
        </w:rPr>
        <w:t>El factor técnico antes referenciado hará parte integral del contrato.</w:t>
      </w:r>
    </w:p>
    <w:p w14:paraId="777F205B" w14:textId="630942BC" w:rsidR="00C63E5B" w:rsidRDefault="00C63E5B" w:rsidP="00C63E5B">
      <w:pPr>
        <w:widowControl w:val="0"/>
        <w:autoSpaceDE w:val="0"/>
        <w:autoSpaceDN w:val="0"/>
        <w:spacing w:line="240" w:lineRule="auto"/>
        <w:rPr>
          <w:rFonts w:eastAsia="Verdana"/>
          <w:sz w:val="18"/>
          <w:szCs w:val="18"/>
          <w:lang w:val="es-ES" w:eastAsia="en-US"/>
        </w:rPr>
      </w:pPr>
    </w:p>
    <w:p w14:paraId="755213EA" w14:textId="77777777" w:rsidR="00C63E5B" w:rsidRPr="00517764" w:rsidRDefault="00C63E5B" w:rsidP="00C63E5B">
      <w:pPr>
        <w:widowControl w:val="0"/>
        <w:autoSpaceDE w:val="0"/>
        <w:autoSpaceDN w:val="0"/>
        <w:spacing w:line="240" w:lineRule="auto"/>
        <w:rPr>
          <w:rFonts w:eastAsia="Verdana"/>
          <w:sz w:val="18"/>
          <w:szCs w:val="18"/>
          <w:lang w:val="es-ES" w:eastAsia="en-US"/>
        </w:rPr>
      </w:pPr>
    </w:p>
    <w:p w14:paraId="65272161" w14:textId="77777777" w:rsidR="0068393A" w:rsidRPr="00517764" w:rsidRDefault="0068393A" w:rsidP="00C63E5B">
      <w:pPr>
        <w:widowControl w:val="0"/>
        <w:numPr>
          <w:ilvl w:val="2"/>
          <w:numId w:val="30"/>
        </w:numPr>
        <w:tabs>
          <w:tab w:val="left" w:pos="758"/>
        </w:tabs>
        <w:autoSpaceDE w:val="0"/>
        <w:autoSpaceDN w:val="0"/>
        <w:spacing w:before="1" w:line="240" w:lineRule="auto"/>
        <w:ind w:left="758" w:hanging="636"/>
        <w:outlineLvl w:val="0"/>
        <w:rPr>
          <w:rFonts w:eastAsia="Verdana"/>
          <w:b/>
          <w:bCs/>
          <w:sz w:val="18"/>
          <w:szCs w:val="18"/>
          <w:lang w:val="es-ES" w:eastAsia="en-US"/>
        </w:rPr>
      </w:pPr>
      <w:r w:rsidRPr="00517764">
        <w:rPr>
          <w:rFonts w:eastAsia="Verdana"/>
          <w:b/>
          <w:bCs/>
          <w:sz w:val="18"/>
          <w:szCs w:val="18"/>
          <w:lang w:val="es-ES" w:eastAsia="en-US"/>
        </w:rPr>
        <w:t>APOYO</w:t>
      </w:r>
      <w:r w:rsidRPr="00517764">
        <w:rPr>
          <w:rFonts w:eastAsia="Verdana"/>
          <w:b/>
          <w:bCs/>
          <w:spacing w:val="-2"/>
          <w:sz w:val="18"/>
          <w:szCs w:val="18"/>
          <w:lang w:val="es-ES" w:eastAsia="en-US"/>
        </w:rPr>
        <w:t xml:space="preserve"> </w:t>
      </w:r>
      <w:r w:rsidRPr="00517764">
        <w:rPr>
          <w:rFonts w:eastAsia="Verdana"/>
          <w:b/>
          <w:bCs/>
          <w:sz w:val="18"/>
          <w:szCs w:val="18"/>
          <w:lang w:val="es-ES" w:eastAsia="en-US"/>
        </w:rPr>
        <w:t>A</w:t>
      </w:r>
      <w:r w:rsidRPr="00517764">
        <w:rPr>
          <w:rFonts w:eastAsia="Verdana"/>
          <w:b/>
          <w:bCs/>
          <w:spacing w:val="-3"/>
          <w:sz w:val="18"/>
          <w:szCs w:val="18"/>
          <w:lang w:val="es-ES" w:eastAsia="en-US"/>
        </w:rPr>
        <w:t xml:space="preserve"> </w:t>
      </w:r>
      <w:r w:rsidRPr="00517764">
        <w:rPr>
          <w:rFonts w:eastAsia="Verdana"/>
          <w:b/>
          <w:bCs/>
          <w:sz w:val="18"/>
          <w:szCs w:val="18"/>
          <w:lang w:val="es-ES" w:eastAsia="en-US"/>
        </w:rPr>
        <w:t>LA</w:t>
      </w:r>
      <w:r w:rsidRPr="00517764">
        <w:rPr>
          <w:rFonts w:eastAsia="Verdana"/>
          <w:b/>
          <w:bCs/>
          <w:spacing w:val="-2"/>
          <w:sz w:val="18"/>
          <w:szCs w:val="18"/>
          <w:lang w:val="es-ES" w:eastAsia="en-US"/>
        </w:rPr>
        <w:t xml:space="preserve"> </w:t>
      </w:r>
      <w:r w:rsidRPr="00517764">
        <w:rPr>
          <w:rFonts w:eastAsia="Verdana"/>
          <w:b/>
          <w:bCs/>
          <w:sz w:val="18"/>
          <w:szCs w:val="18"/>
          <w:lang w:val="es-ES" w:eastAsia="en-US"/>
        </w:rPr>
        <w:t>INDUSTRIA</w:t>
      </w:r>
      <w:r w:rsidRPr="00517764">
        <w:rPr>
          <w:rFonts w:eastAsia="Verdana"/>
          <w:b/>
          <w:bCs/>
          <w:spacing w:val="-2"/>
          <w:sz w:val="18"/>
          <w:szCs w:val="18"/>
          <w:lang w:val="es-ES" w:eastAsia="en-US"/>
        </w:rPr>
        <w:t xml:space="preserve"> NACIONAL:</w:t>
      </w:r>
    </w:p>
    <w:p w14:paraId="29386CE4" w14:textId="77777777" w:rsidR="0068393A" w:rsidRPr="00517764" w:rsidRDefault="0068393A" w:rsidP="00C63E5B">
      <w:pPr>
        <w:widowControl w:val="0"/>
        <w:autoSpaceDE w:val="0"/>
        <w:autoSpaceDN w:val="0"/>
        <w:spacing w:before="218" w:line="240" w:lineRule="auto"/>
        <w:ind w:left="122" w:right="246"/>
        <w:jc w:val="both"/>
        <w:rPr>
          <w:rFonts w:eastAsia="Verdana"/>
          <w:sz w:val="18"/>
          <w:szCs w:val="18"/>
          <w:lang w:val="es-ES" w:eastAsia="en-US"/>
        </w:rPr>
      </w:pPr>
      <w:r w:rsidRPr="00517764">
        <w:rPr>
          <w:rFonts w:eastAsia="Verdana"/>
          <w:sz w:val="18"/>
          <w:szCs w:val="18"/>
          <w:lang w:val="es-ES" w:eastAsia="en-US"/>
        </w:rPr>
        <w:t xml:space="preserve">Los Proponentes pueden obtener puntaje de apoyo a la industria nacional por: i) Servicios Nacionales o con Trato Nacional o por </w:t>
      </w:r>
      <w:proofErr w:type="spellStart"/>
      <w:r w:rsidRPr="00517764">
        <w:rPr>
          <w:rFonts w:eastAsia="Verdana"/>
          <w:sz w:val="18"/>
          <w:szCs w:val="18"/>
          <w:lang w:val="es-ES" w:eastAsia="en-US"/>
        </w:rPr>
        <w:t>ii</w:t>
      </w:r>
      <w:proofErr w:type="spellEnd"/>
      <w:r w:rsidRPr="00517764">
        <w:rPr>
          <w:rFonts w:eastAsia="Verdana"/>
          <w:sz w:val="18"/>
          <w:szCs w:val="18"/>
          <w:lang w:val="es-ES" w:eastAsia="en-US"/>
        </w:rPr>
        <w:t>) la incorporación de componente nacional en servicios extranjeros.</w:t>
      </w:r>
      <w:r w:rsidRPr="00517764">
        <w:rPr>
          <w:rFonts w:eastAsia="Verdana"/>
          <w:spacing w:val="-3"/>
          <w:sz w:val="18"/>
          <w:szCs w:val="18"/>
          <w:lang w:val="es-ES" w:eastAsia="en-US"/>
        </w:rPr>
        <w:t xml:space="preserve"> </w:t>
      </w:r>
      <w:r w:rsidRPr="00517764">
        <w:rPr>
          <w:rFonts w:eastAsia="Verdana"/>
          <w:sz w:val="18"/>
          <w:szCs w:val="18"/>
          <w:lang w:val="es-ES" w:eastAsia="en-US"/>
        </w:rPr>
        <w:t>La</w:t>
      </w:r>
      <w:r w:rsidRPr="00517764">
        <w:rPr>
          <w:rFonts w:eastAsia="Verdana"/>
          <w:spacing w:val="-2"/>
          <w:sz w:val="18"/>
          <w:szCs w:val="18"/>
          <w:lang w:val="es-ES" w:eastAsia="en-US"/>
        </w:rPr>
        <w:t xml:space="preserve"> </w:t>
      </w:r>
      <w:r w:rsidRPr="00517764">
        <w:rPr>
          <w:rFonts w:eastAsia="Verdana"/>
          <w:sz w:val="18"/>
          <w:szCs w:val="18"/>
          <w:lang w:val="es-ES" w:eastAsia="en-US"/>
        </w:rPr>
        <w:t>Entidad</w:t>
      </w:r>
      <w:r w:rsidRPr="00517764">
        <w:rPr>
          <w:rFonts w:eastAsia="Verdana"/>
          <w:spacing w:val="-1"/>
          <w:sz w:val="18"/>
          <w:szCs w:val="18"/>
          <w:lang w:val="es-ES" w:eastAsia="en-US"/>
        </w:rPr>
        <w:t xml:space="preserve"> </w:t>
      </w:r>
      <w:r w:rsidRPr="00517764">
        <w:rPr>
          <w:rFonts w:eastAsia="Verdana"/>
          <w:sz w:val="18"/>
          <w:szCs w:val="18"/>
          <w:lang w:val="es-ES" w:eastAsia="en-US"/>
        </w:rPr>
        <w:t>en</w:t>
      </w:r>
      <w:r w:rsidRPr="00517764">
        <w:rPr>
          <w:rFonts w:eastAsia="Verdana"/>
          <w:spacing w:val="-3"/>
          <w:sz w:val="18"/>
          <w:szCs w:val="18"/>
          <w:lang w:val="es-ES" w:eastAsia="en-US"/>
        </w:rPr>
        <w:t xml:space="preserve"> </w:t>
      </w:r>
      <w:r w:rsidRPr="00517764">
        <w:rPr>
          <w:rFonts w:eastAsia="Verdana"/>
          <w:sz w:val="18"/>
          <w:szCs w:val="18"/>
          <w:lang w:val="es-ES" w:eastAsia="en-US"/>
        </w:rPr>
        <w:t>ningún</w:t>
      </w:r>
      <w:r w:rsidRPr="00517764">
        <w:rPr>
          <w:rFonts w:eastAsia="Verdana"/>
          <w:spacing w:val="-3"/>
          <w:sz w:val="18"/>
          <w:szCs w:val="18"/>
          <w:lang w:val="es-ES" w:eastAsia="en-US"/>
        </w:rPr>
        <w:t xml:space="preserve"> </w:t>
      </w:r>
      <w:r w:rsidRPr="00517764">
        <w:rPr>
          <w:rFonts w:eastAsia="Verdana"/>
          <w:sz w:val="18"/>
          <w:szCs w:val="18"/>
          <w:lang w:val="es-ES" w:eastAsia="en-US"/>
        </w:rPr>
        <w:t>caso</w:t>
      </w:r>
      <w:r w:rsidRPr="00517764">
        <w:rPr>
          <w:rFonts w:eastAsia="Verdana"/>
          <w:spacing w:val="-1"/>
          <w:sz w:val="18"/>
          <w:szCs w:val="18"/>
          <w:lang w:val="es-ES" w:eastAsia="en-US"/>
        </w:rPr>
        <w:t xml:space="preserve"> </w:t>
      </w:r>
      <w:r w:rsidRPr="00517764">
        <w:rPr>
          <w:rFonts w:eastAsia="Verdana"/>
          <w:sz w:val="18"/>
          <w:szCs w:val="18"/>
          <w:lang w:val="es-ES" w:eastAsia="en-US"/>
        </w:rPr>
        <w:t>otorgará</w:t>
      </w:r>
      <w:r w:rsidRPr="00517764">
        <w:rPr>
          <w:rFonts w:eastAsia="Verdana"/>
          <w:spacing w:val="-3"/>
          <w:sz w:val="18"/>
          <w:szCs w:val="18"/>
          <w:lang w:val="es-ES" w:eastAsia="en-US"/>
        </w:rPr>
        <w:t xml:space="preserve"> </w:t>
      </w:r>
      <w:r w:rsidRPr="00517764">
        <w:rPr>
          <w:rFonts w:eastAsia="Verdana"/>
          <w:sz w:val="18"/>
          <w:szCs w:val="18"/>
          <w:lang w:val="es-ES" w:eastAsia="en-US"/>
        </w:rPr>
        <w:t>simultáneamente</w:t>
      </w:r>
      <w:r w:rsidRPr="00517764">
        <w:rPr>
          <w:rFonts w:eastAsia="Verdana"/>
          <w:spacing w:val="-2"/>
          <w:sz w:val="18"/>
          <w:szCs w:val="18"/>
          <w:lang w:val="es-ES" w:eastAsia="en-US"/>
        </w:rPr>
        <w:t xml:space="preserve"> </w:t>
      </w:r>
      <w:r w:rsidRPr="00517764">
        <w:rPr>
          <w:rFonts w:eastAsia="Verdana"/>
          <w:sz w:val="18"/>
          <w:szCs w:val="18"/>
          <w:lang w:val="es-ES" w:eastAsia="en-US"/>
        </w:rPr>
        <w:t>el</w:t>
      </w:r>
      <w:r w:rsidRPr="00517764">
        <w:rPr>
          <w:rFonts w:eastAsia="Verdana"/>
          <w:spacing w:val="-1"/>
          <w:sz w:val="18"/>
          <w:szCs w:val="18"/>
          <w:lang w:val="es-ES" w:eastAsia="en-US"/>
        </w:rPr>
        <w:t xml:space="preserve"> </w:t>
      </w:r>
      <w:r w:rsidRPr="00517764">
        <w:rPr>
          <w:rFonts w:eastAsia="Verdana"/>
          <w:sz w:val="18"/>
          <w:szCs w:val="18"/>
          <w:lang w:val="es-ES" w:eastAsia="en-US"/>
        </w:rPr>
        <w:t>puntaje</w:t>
      </w:r>
      <w:r w:rsidRPr="00517764">
        <w:rPr>
          <w:rFonts w:eastAsia="Verdana"/>
          <w:spacing w:val="-1"/>
          <w:sz w:val="18"/>
          <w:szCs w:val="18"/>
          <w:lang w:val="es-ES" w:eastAsia="en-US"/>
        </w:rPr>
        <w:t xml:space="preserve"> </w:t>
      </w:r>
      <w:r w:rsidRPr="00517764">
        <w:rPr>
          <w:rFonts w:eastAsia="Verdana"/>
          <w:sz w:val="18"/>
          <w:szCs w:val="18"/>
          <w:lang w:val="es-ES" w:eastAsia="en-US"/>
        </w:rPr>
        <w:t>por</w:t>
      </w:r>
      <w:r w:rsidRPr="00517764">
        <w:rPr>
          <w:rFonts w:eastAsia="Verdana"/>
          <w:spacing w:val="-2"/>
          <w:sz w:val="18"/>
          <w:szCs w:val="18"/>
          <w:lang w:val="es-ES" w:eastAsia="en-US"/>
        </w:rPr>
        <w:t xml:space="preserve"> </w:t>
      </w:r>
      <w:r w:rsidRPr="00517764">
        <w:rPr>
          <w:rFonts w:eastAsia="Verdana"/>
          <w:sz w:val="18"/>
          <w:szCs w:val="18"/>
          <w:lang w:val="es-ES" w:eastAsia="en-US"/>
        </w:rPr>
        <w:t>ambos</w:t>
      </w:r>
      <w:r w:rsidRPr="00517764">
        <w:rPr>
          <w:rFonts w:eastAsia="Verdana"/>
          <w:spacing w:val="-2"/>
          <w:sz w:val="18"/>
          <w:szCs w:val="18"/>
          <w:lang w:val="es-ES" w:eastAsia="en-US"/>
        </w:rPr>
        <w:t xml:space="preserve"> </w:t>
      </w:r>
      <w:r w:rsidRPr="00517764">
        <w:rPr>
          <w:rFonts w:eastAsia="Verdana"/>
          <w:sz w:val="18"/>
          <w:szCs w:val="18"/>
          <w:lang w:val="es-ES" w:eastAsia="en-US"/>
        </w:rPr>
        <w:t>aspectos.</w:t>
      </w:r>
    </w:p>
    <w:p w14:paraId="74B63AD2"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0DFB7BE2" w14:textId="77777777" w:rsidR="0068393A" w:rsidRPr="00517764" w:rsidRDefault="0068393A" w:rsidP="00C63E5B">
      <w:pPr>
        <w:widowControl w:val="0"/>
        <w:autoSpaceDE w:val="0"/>
        <w:autoSpaceDN w:val="0"/>
        <w:spacing w:before="1" w:line="240" w:lineRule="auto"/>
        <w:ind w:left="122"/>
        <w:jc w:val="both"/>
        <w:rPr>
          <w:rFonts w:eastAsia="Verdana"/>
          <w:sz w:val="18"/>
          <w:szCs w:val="18"/>
          <w:lang w:val="es-ES" w:eastAsia="en-US"/>
        </w:rPr>
      </w:pPr>
      <w:r w:rsidRPr="00517764">
        <w:rPr>
          <w:rFonts w:eastAsia="Verdana"/>
          <w:sz w:val="18"/>
          <w:szCs w:val="18"/>
          <w:lang w:val="es-ES" w:eastAsia="en-US"/>
        </w:rPr>
        <w:t>Los</w:t>
      </w:r>
      <w:r w:rsidRPr="00517764">
        <w:rPr>
          <w:rFonts w:eastAsia="Verdana"/>
          <w:spacing w:val="-6"/>
          <w:sz w:val="18"/>
          <w:szCs w:val="18"/>
          <w:lang w:val="es-ES" w:eastAsia="en-US"/>
        </w:rPr>
        <w:t xml:space="preserve"> </w:t>
      </w:r>
      <w:r w:rsidRPr="00517764">
        <w:rPr>
          <w:rFonts w:eastAsia="Verdana"/>
          <w:sz w:val="18"/>
          <w:szCs w:val="18"/>
          <w:lang w:val="es-ES" w:eastAsia="en-US"/>
        </w:rPr>
        <w:t>puntajes</w:t>
      </w:r>
      <w:r w:rsidRPr="00517764">
        <w:rPr>
          <w:rFonts w:eastAsia="Verdana"/>
          <w:spacing w:val="-3"/>
          <w:sz w:val="18"/>
          <w:szCs w:val="18"/>
          <w:lang w:val="es-ES" w:eastAsia="en-US"/>
        </w:rPr>
        <w:t xml:space="preserve"> </w:t>
      </w:r>
      <w:r w:rsidRPr="00517764">
        <w:rPr>
          <w:rFonts w:eastAsia="Verdana"/>
          <w:sz w:val="18"/>
          <w:szCs w:val="18"/>
          <w:lang w:val="es-ES" w:eastAsia="en-US"/>
        </w:rPr>
        <w:t>para</w:t>
      </w:r>
      <w:r w:rsidRPr="00517764">
        <w:rPr>
          <w:rFonts w:eastAsia="Verdana"/>
          <w:spacing w:val="-4"/>
          <w:sz w:val="18"/>
          <w:szCs w:val="18"/>
          <w:lang w:val="es-ES" w:eastAsia="en-US"/>
        </w:rPr>
        <w:t xml:space="preserve"> </w:t>
      </w:r>
      <w:r w:rsidRPr="00517764">
        <w:rPr>
          <w:rFonts w:eastAsia="Verdana"/>
          <w:sz w:val="18"/>
          <w:szCs w:val="18"/>
          <w:lang w:val="es-ES" w:eastAsia="en-US"/>
        </w:rPr>
        <w:t>estimular</w:t>
      </w:r>
      <w:r w:rsidRPr="00517764">
        <w:rPr>
          <w:rFonts w:eastAsia="Verdana"/>
          <w:spacing w:val="-4"/>
          <w:sz w:val="18"/>
          <w:szCs w:val="18"/>
          <w:lang w:val="es-ES" w:eastAsia="en-US"/>
        </w:rPr>
        <w:t xml:space="preserve"> </w:t>
      </w:r>
      <w:r w:rsidRPr="00517764">
        <w:rPr>
          <w:rFonts w:eastAsia="Verdana"/>
          <w:sz w:val="18"/>
          <w:szCs w:val="18"/>
          <w:lang w:val="es-ES" w:eastAsia="en-US"/>
        </w:rPr>
        <w:t>a</w:t>
      </w:r>
      <w:r w:rsidRPr="00517764">
        <w:rPr>
          <w:rFonts w:eastAsia="Verdana"/>
          <w:spacing w:val="-3"/>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industria</w:t>
      </w:r>
      <w:r w:rsidRPr="00517764">
        <w:rPr>
          <w:rFonts w:eastAsia="Verdana"/>
          <w:spacing w:val="-4"/>
          <w:sz w:val="18"/>
          <w:szCs w:val="18"/>
          <w:lang w:val="es-ES" w:eastAsia="en-US"/>
        </w:rPr>
        <w:t xml:space="preserve"> </w:t>
      </w:r>
      <w:r w:rsidRPr="00517764">
        <w:rPr>
          <w:rFonts w:eastAsia="Verdana"/>
          <w:sz w:val="18"/>
          <w:szCs w:val="18"/>
          <w:lang w:val="es-ES" w:eastAsia="en-US"/>
        </w:rPr>
        <w:t>nacional</w:t>
      </w:r>
      <w:r w:rsidRPr="00517764">
        <w:rPr>
          <w:rFonts w:eastAsia="Verdana"/>
          <w:spacing w:val="-3"/>
          <w:sz w:val="18"/>
          <w:szCs w:val="18"/>
          <w:lang w:val="es-ES" w:eastAsia="en-US"/>
        </w:rPr>
        <w:t xml:space="preserve"> </w:t>
      </w:r>
      <w:r w:rsidRPr="00517764">
        <w:rPr>
          <w:rFonts w:eastAsia="Verdana"/>
          <w:sz w:val="18"/>
          <w:szCs w:val="18"/>
          <w:lang w:val="es-ES" w:eastAsia="en-US"/>
        </w:rPr>
        <w:t>se</w:t>
      </w:r>
      <w:r w:rsidRPr="00517764">
        <w:rPr>
          <w:rFonts w:eastAsia="Verdana"/>
          <w:spacing w:val="-1"/>
          <w:sz w:val="18"/>
          <w:szCs w:val="18"/>
          <w:lang w:val="es-ES" w:eastAsia="en-US"/>
        </w:rPr>
        <w:t xml:space="preserve"> </w:t>
      </w:r>
      <w:r w:rsidRPr="00517764">
        <w:rPr>
          <w:rFonts w:eastAsia="Verdana"/>
          <w:sz w:val="18"/>
          <w:szCs w:val="18"/>
          <w:lang w:val="es-ES" w:eastAsia="en-US"/>
        </w:rPr>
        <w:t>relacionan</w:t>
      </w:r>
      <w:r w:rsidRPr="00517764">
        <w:rPr>
          <w:rFonts w:eastAsia="Verdana"/>
          <w:spacing w:val="-6"/>
          <w:sz w:val="18"/>
          <w:szCs w:val="18"/>
          <w:lang w:val="es-ES" w:eastAsia="en-US"/>
        </w:rPr>
        <w:t xml:space="preserve"> </w:t>
      </w:r>
      <w:r w:rsidRPr="00517764">
        <w:rPr>
          <w:rFonts w:eastAsia="Verdana"/>
          <w:sz w:val="18"/>
          <w:szCs w:val="18"/>
          <w:lang w:val="es-ES" w:eastAsia="en-US"/>
        </w:rPr>
        <w:t>en</w:t>
      </w:r>
      <w:r w:rsidRPr="00517764">
        <w:rPr>
          <w:rFonts w:eastAsia="Verdana"/>
          <w:spacing w:val="-4"/>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siguiente</w:t>
      </w:r>
      <w:r w:rsidRPr="00517764">
        <w:rPr>
          <w:rFonts w:eastAsia="Verdana"/>
          <w:spacing w:val="-3"/>
          <w:sz w:val="18"/>
          <w:szCs w:val="18"/>
          <w:lang w:val="es-ES" w:eastAsia="en-US"/>
        </w:rPr>
        <w:t xml:space="preserve"> </w:t>
      </w:r>
      <w:r w:rsidRPr="00517764">
        <w:rPr>
          <w:rFonts w:eastAsia="Verdana"/>
          <w:spacing w:val="-2"/>
          <w:sz w:val="18"/>
          <w:szCs w:val="18"/>
          <w:lang w:val="es-ES" w:eastAsia="en-US"/>
        </w:rPr>
        <w:t>tabla:</w:t>
      </w:r>
    </w:p>
    <w:p w14:paraId="03CC4EAB" w14:textId="77777777" w:rsidR="0068393A" w:rsidRPr="00517764" w:rsidRDefault="0068393A" w:rsidP="00C63E5B">
      <w:pPr>
        <w:widowControl w:val="0"/>
        <w:autoSpaceDE w:val="0"/>
        <w:autoSpaceDN w:val="0"/>
        <w:spacing w:before="4" w:after="1" w:line="240" w:lineRule="auto"/>
        <w:rPr>
          <w:rFonts w:eastAsia="Verdana"/>
          <w:sz w:val="18"/>
          <w:szCs w:val="18"/>
          <w:lang w:val="es-ES" w:eastAsia="en-US"/>
        </w:rPr>
      </w:pPr>
    </w:p>
    <w:tbl>
      <w:tblPr>
        <w:tblStyle w:val="TableNormal"/>
        <w:tblW w:w="0" w:type="auto"/>
        <w:tblInd w:w="233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142"/>
        <w:gridCol w:w="1397"/>
      </w:tblGrid>
      <w:tr w:rsidR="0068393A" w:rsidRPr="00517764" w14:paraId="11A5049D" w14:textId="77777777" w:rsidTr="0068393A">
        <w:trPr>
          <w:trHeight w:val="339"/>
        </w:trPr>
        <w:tc>
          <w:tcPr>
            <w:tcW w:w="3142" w:type="dxa"/>
            <w:tcBorders>
              <w:bottom w:val="single" w:sz="6" w:space="0" w:color="000000"/>
              <w:right w:val="single" w:sz="6" w:space="0" w:color="000000"/>
            </w:tcBorders>
            <w:shd w:val="clear" w:color="auto" w:fill="393939"/>
          </w:tcPr>
          <w:p w14:paraId="4FF2A720" w14:textId="77777777" w:rsidR="0068393A" w:rsidRPr="00517764" w:rsidRDefault="0068393A" w:rsidP="00C63E5B">
            <w:pPr>
              <w:spacing w:before="63"/>
              <w:ind w:right="1"/>
              <w:jc w:val="center"/>
              <w:rPr>
                <w:rFonts w:ascii="Arial" w:eastAsia="Verdana" w:hAnsi="Arial" w:cs="Arial"/>
                <w:b/>
                <w:sz w:val="18"/>
                <w:szCs w:val="18"/>
                <w:lang w:val="es-ES"/>
              </w:rPr>
            </w:pPr>
            <w:r w:rsidRPr="00517764">
              <w:rPr>
                <w:rFonts w:ascii="Arial" w:eastAsia="Verdana" w:hAnsi="Arial" w:cs="Arial"/>
                <w:b/>
                <w:color w:val="FFFFFF"/>
                <w:spacing w:val="-2"/>
                <w:sz w:val="18"/>
                <w:szCs w:val="18"/>
                <w:lang w:val="es-ES"/>
              </w:rPr>
              <w:t>Concepto</w:t>
            </w:r>
          </w:p>
        </w:tc>
        <w:tc>
          <w:tcPr>
            <w:tcW w:w="1397" w:type="dxa"/>
            <w:tcBorders>
              <w:left w:val="single" w:sz="6" w:space="0" w:color="000000"/>
              <w:bottom w:val="single" w:sz="6" w:space="0" w:color="000000"/>
            </w:tcBorders>
            <w:shd w:val="clear" w:color="auto" w:fill="393939"/>
          </w:tcPr>
          <w:p w14:paraId="2B024886" w14:textId="77777777" w:rsidR="0068393A" w:rsidRPr="00517764" w:rsidRDefault="0068393A" w:rsidP="00C63E5B">
            <w:pPr>
              <w:spacing w:before="63"/>
              <w:ind w:left="12" w:right="3"/>
              <w:jc w:val="center"/>
              <w:rPr>
                <w:rFonts w:ascii="Arial" w:eastAsia="Verdana" w:hAnsi="Arial" w:cs="Arial"/>
                <w:b/>
                <w:sz w:val="18"/>
                <w:szCs w:val="18"/>
                <w:lang w:val="es-ES"/>
              </w:rPr>
            </w:pPr>
            <w:r w:rsidRPr="00517764">
              <w:rPr>
                <w:rFonts w:ascii="Arial" w:eastAsia="Verdana" w:hAnsi="Arial" w:cs="Arial"/>
                <w:b/>
                <w:color w:val="FFFFFF"/>
                <w:spacing w:val="-2"/>
                <w:sz w:val="18"/>
                <w:szCs w:val="18"/>
                <w:lang w:val="es-ES"/>
              </w:rPr>
              <w:t>Puntaje</w:t>
            </w:r>
          </w:p>
        </w:tc>
      </w:tr>
      <w:tr w:rsidR="0068393A" w:rsidRPr="00517764" w14:paraId="5F5EB3BD" w14:textId="77777777" w:rsidTr="0068393A">
        <w:trPr>
          <w:trHeight w:val="438"/>
        </w:trPr>
        <w:tc>
          <w:tcPr>
            <w:tcW w:w="3142" w:type="dxa"/>
            <w:tcBorders>
              <w:top w:val="single" w:sz="6" w:space="0" w:color="000000"/>
              <w:bottom w:val="single" w:sz="6" w:space="0" w:color="000000"/>
              <w:right w:val="single" w:sz="6" w:space="0" w:color="000000"/>
            </w:tcBorders>
          </w:tcPr>
          <w:p w14:paraId="02AEBCE7" w14:textId="77777777" w:rsidR="0068393A" w:rsidRPr="00517764" w:rsidRDefault="0068393A" w:rsidP="00C63E5B">
            <w:pPr>
              <w:tabs>
                <w:tab w:val="left" w:pos="1515"/>
                <w:tab w:val="left" w:pos="2246"/>
              </w:tabs>
              <w:ind w:left="59" w:right="58"/>
              <w:rPr>
                <w:rFonts w:ascii="Arial" w:eastAsia="Verdana" w:hAnsi="Arial" w:cs="Arial"/>
                <w:sz w:val="18"/>
                <w:szCs w:val="18"/>
                <w:lang w:val="es-ES"/>
              </w:rPr>
            </w:pPr>
            <w:r w:rsidRPr="00517764">
              <w:rPr>
                <w:rFonts w:ascii="Arial" w:eastAsia="Verdana" w:hAnsi="Arial" w:cs="Arial"/>
                <w:spacing w:val="-2"/>
                <w:sz w:val="18"/>
                <w:szCs w:val="18"/>
                <w:lang w:val="es-ES"/>
              </w:rPr>
              <w:t>Promoción</w:t>
            </w:r>
            <w:r w:rsidRPr="00517764">
              <w:rPr>
                <w:rFonts w:ascii="Arial" w:eastAsia="Verdana" w:hAnsi="Arial" w:cs="Arial"/>
                <w:sz w:val="18"/>
                <w:szCs w:val="18"/>
                <w:lang w:val="es-ES"/>
              </w:rPr>
              <w:tab/>
            </w:r>
            <w:r w:rsidRPr="00517764">
              <w:rPr>
                <w:rFonts w:ascii="Arial" w:eastAsia="Verdana" w:hAnsi="Arial" w:cs="Arial"/>
                <w:spacing w:val="-6"/>
                <w:sz w:val="18"/>
                <w:szCs w:val="18"/>
                <w:lang w:val="es-ES"/>
              </w:rPr>
              <w:t>de</w:t>
            </w:r>
            <w:r w:rsidRPr="00517764">
              <w:rPr>
                <w:rFonts w:ascii="Arial" w:eastAsia="Verdana" w:hAnsi="Arial" w:cs="Arial"/>
                <w:sz w:val="18"/>
                <w:szCs w:val="18"/>
                <w:lang w:val="es-ES"/>
              </w:rPr>
              <w:tab/>
            </w:r>
            <w:r w:rsidRPr="00517764">
              <w:rPr>
                <w:rFonts w:ascii="Arial" w:eastAsia="Verdana" w:hAnsi="Arial" w:cs="Arial"/>
                <w:spacing w:val="-2"/>
                <w:sz w:val="18"/>
                <w:szCs w:val="18"/>
                <w:lang w:val="es-ES"/>
              </w:rPr>
              <w:t xml:space="preserve">Servicios </w:t>
            </w:r>
            <w:r w:rsidRPr="00517764">
              <w:rPr>
                <w:rFonts w:ascii="Arial" w:eastAsia="Verdana" w:hAnsi="Arial" w:cs="Arial"/>
                <w:sz w:val="18"/>
                <w:szCs w:val="18"/>
                <w:lang w:val="es-ES"/>
              </w:rPr>
              <w:t>Nacionales o con Trato Nacional</w:t>
            </w:r>
          </w:p>
        </w:tc>
        <w:tc>
          <w:tcPr>
            <w:tcW w:w="1397" w:type="dxa"/>
            <w:tcBorders>
              <w:top w:val="single" w:sz="6" w:space="0" w:color="000000"/>
              <w:left w:val="single" w:sz="6" w:space="0" w:color="000000"/>
              <w:bottom w:val="single" w:sz="6" w:space="0" w:color="000000"/>
            </w:tcBorders>
          </w:tcPr>
          <w:p w14:paraId="0491906F" w14:textId="77777777" w:rsidR="0068393A" w:rsidRPr="00517764" w:rsidRDefault="0068393A" w:rsidP="00C63E5B">
            <w:pPr>
              <w:spacing w:before="112"/>
              <w:ind w:left="12"/>
              <w:jc w:val="center"/>
              <w:rPr>
                <w:rFonts w:ascii="Arial" w:eastAsia="Verdana" w:hAnsi="Arial" w:cs="Arial"/>
                <w:sz w:val="18"/>
                <w:szCs w:val="18"/>
                <w:lang w:val="es-ES"/>
              </w:rPr>
            </w:pPr>
            <w:r w:rsidRPr="00517764">
              <w:rPr>
                <w:rFonts w:ascii="Arial" w:eastAsia="Verdana" w:hAnsi="Arial" w:cs="Arial"/>
                <w:spacing w:val="-5"/>
                <w:sz w:val="18"/>
                <w:szCs w:val="18"/>
                <w:lang w:val="es-ES"/>
              </w:rPr>
              <w:t>10</w:t>
            </w:r>
          </w:p>
        </w:tc>
      </w:tr>
      <w:tr w:rsidR="0068393A" w:rsidRPr="00517764" w14:paraId="7E9F0190" w14:textId="77777777" w:rsidTr="0068393A">
        <w:trPr>
          <w:trHeight w:val="437"/>
        </w:trPr>
        <w:tc>
          <w:tcPr>
            <w:tcW w:w="3142" w:type="dxa"/>
            <w:tcBorders>
              <w:top w:val="single" w:sz="6" w:space="0" w:color="000000"/>
              <w:bottom w:val="single" w:sz="6" w:space="0" w:color="000000"/>
              <w:right w:val="single" w:sz="6" w:space="0" w:color="000000"/>
            </w:tcBorders>
          </w:tcPr>
          <w:p w14:paraId="4F223A15" w14:textId="77777777" w:rsidR="0068393A" w:rsidRPr="00517764" w:rsidRDefault="0068393A" w:rsidP="00C63E5B">
            <w:pPr>
              <w:tabs>
                <w:tab w:val="left" w:pos="1510"/>
                <w:tab w:val="left" w:pos="1942"/>
              </w:tabs>
              <w:ind w:left="59" w:right="60"/>
              <w:rPr>
                <w:rFonts w:ascii="Arial" w:eastAsia="Verdana" w:hAnsi="Arial" w:cs="Arial"/>
                <w:sz w:val="18"/>
                <w:szCs w:val="18"/>
                <w:lang w:val="es-ES"/>
              </w:rPr>
            </w:pPr>
            <w:r w:rsidRPr="00517764">
              <w:rPr>
                <w:rFonts w:ascii="Arial" w:eastAsia="Verdana" w:hAnsi="Arial" w:cs="Arial"/>
                <w:spacing w:val="-2"/>
                <w:sz w:val="18"/>
                <w:szCs w:val="18"/>
                <w:lang w:val="es-ES"/>
              </w:rPr>
              <w:t>Incorporación</w:t>
            </w:r>
            <w:r w:rsidRPr="00517764">
              <w:rPr>
                <w:rFonts w:ascii="Arial" w:eastAsia="Verdana" w:hAnsi="Arial" w:cs="Arial"/>
                <w:sz w:val="18"/>
                <w:szCs w:val="18"/>
                <w:lang w:val="es-ES"/>
              </w:rPr>
              <w:tab/>
            </w:r>
            <w:r w:rsidRPr="00517764">
              <w:rPr>
                <w:rFonts w:ascii="Arial" w:eastAsia="Verdana" w:hAnsi="Arial" w:cs="Arial"/>
                <w:spacing w:val="-6"/>
                <w:sz w:val="18"/>
                <w:szCs w:val="18"/>
                <w:lang w:val="es-ES"/>
              </w:rPr>
              <w:t>de</w:t>
            </w:r>
            <w:r w:rsidRPr="00517764">
              <w:rPr>
                <w:rFonts w:ascii="Arial" w:eastAsia="Verdana" w:hAnsi="Arial" w:cs="Arial"/>
                <w:sz w:val="18"/>
                <w:szCs w:val="18"/>
                <w:lang w:val="es-ES"/>
              </w:rPr>
              <w:tab/>
            </w:r>
            <w:r w:rsidRPr="00517764">
              <w:rPr>
                <w:rFonts w:ascii="Arial" w:eastAsia="Verdana" w:hAnsi="Arial" w:cs="Arial"/>
                <w:spacing w:val="-2"/>
                <w:sz w:val="18"/>
                <w:szCs w:val="18"/>
                <w:lang w:val="es-ES"/>
              </w:rPr>
              <w:t xml:space="preserve">componente </w:t>
            </w:r>
            <w:r w:rsidRPr="00517764">
              <w:rPr>
                <w:rFonts w:ascii="Arial" w:eastAsia="Verdana" w:hAnsi="Arial" w:cs="Arial"/>
                <w:sz w:val="18"/>
                <w:szCs w:val="18"/>
                <w:lang w:val="es-ES"/>
              </w:rPr>
              <w:t>nacional</w:t>
            </w:r>
            <w:r w:rsidRPr="00517764">
              <w:rPr>
                <w:rFonts w:ascii="Arial" w:eastAsia="Verdana" w:hAnsi="Arial" w:cs="Arial"/>
                <w:spacing w:val="-6"/>
                <w:sz w:val="18"/>
                <w:szCs w:val="18"/>
                <w:lang w:val="es-ES"/>
              </w:rPr>
              <w:t xml:space="preserve"> </w:t>
            </w:r>
            <w:r w:rsidRPr="00517764">
              <w:rPr>
                <w:rFonts w:ascii="Arial" w:eastAsia="Verdana" w:hAnsi="Arial" w:cs="Arial"/>
                <w:sz w:val="18"/>
                <w:szCs w:val="18"/>
                <w:lang w:val="es-ES"/>
              </w:rPr>
              <w:t>en</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servicios</w:t>
            </w:r>
            <w:r w:rsidRPr="00517764">
              <w:rPr>
                <w:rFonts w:ascii="Arial" w:eastAsia="Verdana" w:hAnsi="Arial" w:cs="Arial"/>
                <w:spacing w:val="-5"/>
                <w:sz w:val="18"/>
                <w:szCs w:val="18"/>
                <w:lang w:val="es-ES"/>
              </w:rPr>
              <w:t xml:space="preserve"> </w:t>
            </w:r>
            <w:r w:rsidRPr="00517764">
              <w:rPr>
                <w:rFonts w:ascii="Arial" w:eastAsia="Verdana" w:hAnsi="Arial" w:cs="Arial"/>
                <w:spacing w:val="-2"/>
                <w:sz w:val="18"/>
                <w:szCs w:val="18"/>
                <w:lang w:val="es-ES"/>
              </w:rPr>
              <w:t>extranjeros</w:t>
            </w:r>
          </w:p>
        </w:tc>
        <w:tc>
          <w:tcPr>
            <w:tcW w:w="1397" w:type="dxa"/>
            <w:tcBorders>
              <w:top w:val="single" w:sz="6" w:space="0" w:color="000000"/>
              <w:left w:val="single" w:sz="6" w:space="0" w:color="000000"/>
              <w:bottom w:val="single" w:sz="6" w:space="0" w:color="000000"/>
            </w:tcBorders>
          </w:tcPr>
          <w:p w14:paraId="6F1B1FC7" w14:textId="77777777" w:rsidR="0068393A" w:rsidRPr="00517764" w:rsidRDefault="0068393A" w:rsidP="00C63E5B">
            <w:pPr>
              <w:spacing w:before="110"/>
              <w:ind w:left="12" w:right="1"/>
              <w:jc w:val="center"/>
              <w:rPr>
                <w:rFonts w:ascii="Arial" w:eastAsia="Verdana" w:hAnsi="Arial" w:cs="Arial"/>
                <w:sz w:val="18"/>
                <w:szCs w:val="18"/>
                <w:lang w:val="es-ES"/>
              </w:rPr>
            </w:pPr>
            <w:r w:rsidRPr="00517764">
              <w:rPr>
                <w:rFonts w:ascii="Arial" w:eastAsia="Verdana" w:hAnsi="Arial" w:cs="Arial"/>
                <w:spacing w:val="-10"/>
                <w:sz w:val="18"/>
                <w:szCs w:val="18"/>
                <w:lang w:val="es-ES"/>
              </w:rPr>
              <w:t>5</w:t>
            </w:r>
          </w:p>
        </w:tc>
      </w:tr>
    </w:tbl>
    <w:p w14:paraId="350BDD49"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2335099F" w14:textId="77777777" w:rsidR="0068393A" w:rsidRPr="00517764" w:rsidRDefault="0068393A" w:rsidP="00C63E5B">
      <w:pPr>
        <w:widowControl w:val="0"/>
        <w:autoSpaceDE w:val="0"/>
        <w:autoSpaceDN w:val="0"/>
        <w:spacing w:before="16" w:line="240" w:lineRule="auto"/>
        <w:rPr>
          <w:rFonts w:eastAsia="Verdana"/>
          <w:sz w:val="18"/>
          <w:szCs w:val="18"/>
          <w:lang w:val="es-ES" w:eastAsia="en-US"/>
        </w:rPr>
      </w:pPr>
    </w:p>
    <w:p w14:paraId="44BED2E8" w14:textId="77777777" w:rsidR="0068393A" w:rsidRPr="00517764" w:rsidRDefault="0068393A" w:rsidP="00C63E5B">
      <w:pPr>
        <w:widowControl w:val="0"/>
        <w:numPr>
          <w:ilvl w:val="3"/>
          <w:numId w:val="30"/>
        </w:numPr>
        <w:tabs>
          <w:tab w:val="left" w:pos="1537"/>
        </w:tabs>
        <w:autoSpaceDE w:val="0"/>
        <w:autoSpaceDN w:val="0"/>
        <w:spacing w:line="240" w:lineRule="auto"/>
        <w:ind w:left="1537" w:hanging="1415"/>
        <w:outlineLvl w:val="0"/>
        <w:rPr>
          <w:rFonts w:eastAsia="Verdana"/>
          <w:b/>
          <w:bCs/>
          <w:sz w:val="18"/>
          <w:szCs w:val="18"/>
          <w:lang w:val="es-ES" w:eastAsia="en-US"/>
        </w:rPr>
      </w:pPr>
      <w:r w:rsidRPr="00517764">
        <w:rPr>
          <w:rFonts w:eastAsia="Verdana"/>
          <w:b/>
          <w:bCs/>
          <w:sz w:val="18"/>
          <w:szCs w:val="18"/>
          <w:lang w:val="es-ES" w:eastAsia="en-US"/>
        </w:rPr>
        <w:t>PROMOCIÓN</w:t>
      </w:r>
      <w:r w:rsidRPr="00517764">
        <w:rPr>
          <w:rFonts w:eastAsia="Verdana"/>
          <w:b/>
          <w:bCs/>
          <w:spacing w:val="-4"/>
          <w:sz w:val="18"/>
          <w:szCs w:val="18"/>
          <w:lang w:val="es-ES" w:eastAsia="en-US"/>
        </w:rPr>
        <w:t xml:space="preserve"> </w:t>
      </w:r>
      <w:r w:rsidRPr="00517764">
        <w:rPr>
          <w:rFonts w:eastAsia="Verdana"/>
          <w:b/>
          <w:bCs/>
          <w:sz w:val="18"/>
          <w:szCs w:val="18"/>
          <w:lang w:val="es-ES" w:eastAsia="en-US"/>
        </w:rPr>
        <w:t>DE</w:t>
      </w:r>
      <w:r w:rsidRPr="00517764">
        <w:rPr>
          <w:rFonts w:eastAsia="Verdana"/>
          <w:b/>
          <w:bCs/>
          <w:spacing w:val="-3"/>
          <w:sz w:val="18"/>
          <w:szCs w:val="18"/>
          <w:lang w:val="es-ES" w:eastAsia="en-US"/>
        </w:rPr>
        <w:t xml:space="preserve"> </w:t>
      </w:r>
      <w:r w:rsidRPr="00517764">
        <w:rPr>
          <w:rFonts w:eastAsia="Verdana"/>
          <w:b/>
          <w:bCs/>
          <w:sz w:val="18"/>
          <w:szCs w:val="18"/>
          <w:lang w:val="es-ES" w:eastAsia="en-US"/>
        </w:rPr>
        <w:t>SERVICIOS</w:t>
      </w:r>
      <w:r w:rsidRPr="00517764">
        <w:rPr>
          <w:rFonts w:eastAsia="Verdana"/>
          <w:b/>
          <w:bCs/>
          <w:spacing w:val="-3"/>
          <w:sz w:val="18"/>
          <w:szCs w:val="18"/>
          <w:lang w:val="es-ES" w:eastAsia="en-US"/>
        </w:rPr>
        <w:t xml:space="preserve"> </w:t>
      </w:r>
      <w:r w:rsidRPr="00517764">
        <w:rPr>
          <w:rFonts w:eastAsia="Verdana"/>
          <w:b/>
          <w:bCs/>
          <w:sz w:val="18"/>
          <w:szCs w:val="18"/>
          <w:lang w:val="es-ES" w:eastAsia="en-US"/>
        </w:rPr>
        <w:t>NACIONALES</w:t>
      </w:r>
      <w:r w:rsidRPr="00517764">
        <w:rPr>
          <w:rFonts w:eastAsia="Verdana"/>
          <w:b/>
          <w:bCs/>
          <w:spacing w:val="-4"/>
          <w:sz w:val="18"/>
          <w:szCs w:val="18"/>
          <w:lang w:val="es-ES" w:eastAsia="en-US"/>
        </w:rPr>
        <w:t xml:space="preserve"> </w:t>
      </w:r>
      <w:r w:rsidRPr="00517764">
        <w:rPr>
          <w:rFonts w:eastAsia="Verdana"/>
          <w:b/>
          <w:bCs/>
          <w:sz w:val="18"/>
          <w:szCs w:val="18"/>
          <w:lang w:val="es-ES" w:eastAsia="en-US"/>
        </w:rPr>
        <w:t>O</w:t>
      </w:r>
      <w:r w:rsidRPr="00517764">
        <w:rPr>
          <w:rFonts w:eastAsia="Verdana"/>
          <w:b/>
          <w:bCs/>
          <w:spacing w:val="-5"/>
          <w:sz w:val="18"/>
          <w:szCs w:val="18"/>
          <w:lang w:val="es-ES" w:eastAsia="en-US"/>
        </w:rPr>
        <w:t xml:space="preserve"> </w:t>
      </w:r>
      <w:r w:rsidRPr="00517764">
        <w:rPr>
          <w:rFonts w:eastAsia="Verdana"/>
          <w:b/>
          <w:bCs/>
          <w:sz w:val="18"/>
          <w:szCs w:val="18"/>
          <w:lang w:val="es-ES" w:eastAsia="en-US"/>
        </w:rPr>
        <w:t>CON</w:t>
      </w:r>
      <w:r w:rsidRPr="00517764">
        <w:rPr>
          <w:rFonts w:eastAsia="Verdana"/>
          <w:b/>
          <w:bCs/>
          <w:spacing w:val="-2"/>
          <w:sz w:val="18"/>
          <w:szCs w:val="18"/>
          <w:lang w:val="es-ES" w:eastAsia="en-US"/>
        </w:rPr>
        <w:t xml:space="preserve"> </w:t>
      </w:r>
      <w:r w:rsidRPr="00517764">
        <w:rPr>
          <w:rFonts w:eastAsia="Verdana"/>
          <w:b/>
          <w:bCs/>
          <w:sz w:val="18"/>
          <w:szCs w:val="18"/>
          <w:lang w:val="es-ES" w:eastAsia="en-US"/>
        </w:rPr>
        <w:t>TRATO</w:t>
      </w:r>
      <w:r w:rsidRPr="00517764">
        <w:rPr>
          <w:rFonts w:eastAsia="Verdana"/>
          <w:b/>
          <w:bCs/>
          <w:spacing w:val="-4"/>
          <w:sz w:val="18"/>
          <w:szCs w:val="18"/>
          <w:lang w:val="es-ES" w:eastAsia="en-US"/>
        </w:rPr>
        <w:t xml:space="preserve"> </w:t>
      </w:r>
      <w:r w:rsidRPr="00517764">
        <w:rPr>
          <w:rFonts w:eastAsia="Verdana"/>
          <w:b/>
          <w:bCs/>
          <w:spacing w:val="-2"/>
          <w:sz w:val="18"/>
          <w:szCs w:val="18"/>
          <w:lang w:val="es-ES" w:eastAsia="en-US"/>
        </w:rPr>
        <w:t>NACIONAL</w:t>
      </w:r>
    </w:p>
    <w:p w14:paraId="67ADE652" w14:textId="77777777" w:rsidR="0068393A" w:rsidRPr="00517764" w:rsidRDefault="0068393A" w:rsidP="00C63E5B">
      <w:pPr>
        <w:widowControl w:val="0"/>
        <w:autoSpaceDE w:val="0"/>
        <w:autoSpaceDN w:val="0"/>
        <w:spacing w:before="21" w:line="240" w:lineRule="auto"/>
        <w:rPr>
          <w:rFonts w:eastAsia="Verdana"/>
          <w:b/>
          <w:sz w:val="18"/>
          <w:szCs w:val="18"/>
          <w:lang w:val="es-ES" w:eastAsia="en-US"/>
        </w:rPr>
      </w:pPr>
    </w:p>
    <w:p w14:paraId="1569C20A" w14:textId="77777777" w:rsidR="0068393A" w:rsidRPr="00517764" w:rsidRDefault="0068393A" w:rsidP="00C63E5B">
      <w:pPr>
        <w:widowControl w:val="0"/>
        <w:autoSpaceDE w:val="0"/>
        <w:autoSpaceDN w:val="0"/>
        <w:spacing w:line="240" w:lineRule="auto"/>
        <w:ind w:left="122" w:right="245"/>
        <w:jc w:val="both"/>
        <w:rPr>
          <w:rFonts w:eastAsia="Verdana"/>
          <w:sz w:val="18"/>
          <w:szCs w:val="18"/>
          <w:lang w:val="es-ES" w:eastAsia="en-US"/>
        </w:rPr>
      </w:pPr>
      <w:r w:rsidRPr="00517764">
        <w:rPr>
          <w:rFonts w:eastAsia="Verdana"/>
          <w:sz w:val="18"/>
          <w:szCs w:val="18"/>
          <w:lang w:val="es-ES" w:eastAsia="en-US"/>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integrado por estos o por estos y un extranjero con Trato Nacional se compromete a vincular el porcentaje mínimo de personal colombiano, que se desarrolla a continuación.</w:t>
      </w:r>
    </w:p>
    <w:p w14:paraId="1545C2D7" w14:textId="77777777" w:rsidR="0068393A" w:rsidRPr="00517764" w:rsidRDefault="0068393A" w:rsidP="00C63E5B">
      <w:pPr>
        <w:widowControl w:val="0"/>
        <w:autoSpaceDE w:val="0"/>
        <w:autoSpaceDN w:val="0"/>
        <w:spacing w:before="22" w:line="240" w:lineRule="auto"/>
        <w:rPr>
          <w:rFonts w:eastAsia="Verdana"/>
          <w:sz w:val="18"/>
          <w:szCs w:val="18"/>
          <w:lang w:val="es-ES" w:eastAsia="en-US"/>
        </w:rPr>
      </w:pPr>
    </w:p>
    <w:p w14:paraId="30507757" w14:textId="77777777" w:rsidR="0068393A" w:rsidRPr="00517764" w:rsidRDefault="0068393A" w:rsidP="00C63E5B">
      <w:pPr>
        <w:widowControl w:val="0"/>
        <w:autoSpaceDE w:val="0"/>
        <w:autoSpaceDN w:val="0"/>
        <w:spacing w:line="240" w:lineRule="auto"/>
        <w:ind w:left="122" w:right="246"/>
        <w:jc w:val="both"/>
        <w:rPr>
          <w:rFonts w:eastAsia="Verdana"/>
          <w:sz w:val="18"/>
          <w:szCs w:val="18"/>
          <w:lang w:val="es-ES" w:eastAsia="en-US"/>
        </w:rPr>
      </w:pPr>
      <w:r w:rsidRPr="00517764">
        <w:rPr>
          <w:rFonts w:eastAsia="Verdana"/>
          <w:sz w:val="18"/>
          <w:szCs w:val="18"/>
          <w:lang w:val="es-ES" w:eastAsia="en-US"/>
        </w:rPr>
        <w:t>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w:t>
      </w:r>
      <w:r w:rsidRPr="00517764">
        <w:rPr>
          <w:rFonts w:eastAsia="Verdana"/>
          <w:spacing w:val="-1"/>
          <w:sz w:val="18"/>
          <w:szCs w:val="18"/>
          <w:lang w:val="es-ES" w:eastAsia="en-US"/>
        </w:rPr>
        <w:t xml:space="preserve"> </w:t>
      </w:r>
      <w:r w:rsidRPr="00517764">
        <w:rPr>
          <w:rFonts w:eastAsia="Verdana"/>
          <w:sz w:val="18"/>
          <w:szCs w:val="18"/>
          <w:lang w:val="es-ES" w:eastAsia="en-US"/>
        </w:rPr>
        <w:t>país. Para definir la regla aplicable al proceso, el Proponente extranjero con Trato Nacional así lo manifestará con el diligenciamiento de la opción 2 del “Formato 6A – Promoción de Servicios Nacionales o con Trato Nacional”. En el caso que no se escoja la opción 2 del “Formato 6A – Promoción de Servicios Nacionales o con Trato Nacional”, la Entidad deberá evaluar la oferta de acuerdo con las reglas previstas en este numeral.</w:t>
      </w:r>
    </w:p>
    <w:p w14:paraId="19FF1827"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6A4E57F2" w14:textId="77777777" w:rsidR="0068393A" w:rsidRPr="00517764" w:rsidRDefault="0068393A" w:rsidP="00C63E5B">
      <w:pPr>
        <w:widowControl w:val="0"/>
        <w:autoSpaceDE w:val="0"/>
        <w:autoSpaceDN w:val="0"/>
        <w:spacing w:line="240" w:lineRule="auto"/>
        <w:ind w:left="122" w:right="249"/>
        <w:jc w:val="both"/>
        <w:rPr>
          <w:rFonts w:eastAsia="Verdana"/>
          <w:sz w:val="18"/>
          <w:szCs w:val="18"/>
          <w:lang w:val="es-ES" w:eastAsia="en-US"/>
        </w:rPr>
      </w:pPr>
      <w:r w:rsidRPr="00517764">
        <w:rPr>
          <w:rFonts w:eastAsia="Verdana"/>
          <w:sz w:val="18"/>
          <w:szCs w:val="18"/>
          <w:lang w:val="es-ES" w:eastAsia="en-US"/>
        </w:rPr>
        <w:t>Debido a la especialidad del contrato, en este Proceso de Contratación para el otorgamiento de puntaje no habrá bienes nacionales relevantes y, por tanto, se otorgará el puntaje de apoyo a la industria</w:t>
      </w:r>
      <w:r w:rsidRPr="00517764">
        <w:rPr>
          <w:rFonts w:eastAsia="Verdana"/>
          <w:spacing w:val="-15"/>
          <w:sz w:val="18"/>
          <w:szCs w:val="18"/>
          <w:lang w:val="es-ES" w:eastAsia="en-US"/>
        </w:rPr>
        <w:t xml:space="preserve"> </w:t>
      </w:r>
      <w:r w:rsidRPr="00517764">
        <w:rPr>
          <w:rFonts w:eastAsia="Verdana"/>
          <w:sz w:val="18"/>
          <w:szCs w:val="18"/>
          <w:lang w:val="es-ES" w:eastAsia="en-US"/>
        </w:rPr>
        <w:t>nacional</w:t>
      </w:r>
      <w:r w:rsidRPr="00517764">
        <w:rPr>
          <w:rFonts w:eastAsia="Verdana"/>
          <w:spacing w:val="-15"/>
          <w:sz w:val="18"/>
          <w:szCs w:val="18"/>
          <w:lang w:val="es-ES" w:eastAsia="en-US"/>
        </w:rPr>
        <w:t xml:space="preserve"> </w:t>
      </w:r>
      <w:r w:rsidRPr="00517764">
        <w:rPr>
          <w:rFonts w:eastAsia="Verdana"/>
          <w:sz w:val="18"/>
          <w:szCs w:val="18"/>
          <w:lang w:val="es-ES" w:eastAsia="en-US"/>
        </w:rPr>
        <w:t>a</w:t>
      </w:r>
      <w:r w:rsidRPr="00517764">
        <w:rPr>
          <w:rFonts w:eastAsia="Verdana"/>
          <w:spacing w:val="-15"/>
          <w:sz w:val="18"/>
          <w:szCs w:val="18"/>
          <w:lang w:val="es-ES" w:eastAsia="en-US"/>
        </w:rPr>
        <w:t xml:space="preserve"> </w:t>
      </w:r>
      <w:r w:rsidRPr="00517764">
        <w:rPr>
          <w:rFonts w:eastAsia="Verdana"/>
          <w:sz w:val="18"/>
          <w:szCs w:val="18"/>
          <w:lang w:val="es-ES" w:eastAsia="en-US"/>
        </w:rPr>
        <w:t>los</w:t>
      </w:r>
      <w:r w:rsidRPr="00517764">
        <w:rPr>
          <w:rFonts w:eastAsia="Verdana"/>
          <w:spacing w:val="-16"/>
          <w:sz w:val="18"/>
          <w:szCs w:val="18"/>
          <w:lang w:val="es-ES" w:eastAsia="en-US"/>
        </w:rPr>
        <w:t xml:space="preserve"> </w:t>
      </w:r>
      <w:r w:rsidRPr="00517764">
        <w:rPr>
          <w:rFonts w:eastAsia="Verdana"/>
          <w:sz w:val="18"/>
          <w:szCs w:val="18"/>
          <w:lang w:val="es-ES" w:eastAsia="en-US"/>
        </w:rPr>
        <w:t>Proponentes</w:t>
      </w:r>
      <w:r w:rsidRPr="00517764">
        <w:rPr>
          <w:rFonts w:eastAsia="Verdana"/>
          <w:spacing w:val="-15"/>
          <w:sz w:val="18"/>
          <w:szCs w:val="18"/>
          <w:lang w:val="es-ES" w:eastAsia="en-US"/>
        </w:rPr>
        <w:t xml:space="preserve"> </w:t>
      </w:r>
      <w:r w:rsidRPr="00517764">
        <w:rPr>
          <w:rFonts w:eastAsia="Verdana"/>
          <w:sz w:val="18"/>
          <w:szCs w:val="18"/>
          <w:lang w:val="es-ES" w:eastAsia="en-US"/>
        </w:rPr>
        <w:t>que</w:t>
      </w:r>
      <w:r w:rsidRPr="00517764">
        <w:rPr>
          <w:rFonts w:eastAsia="Verdana"/>
          <w:spacing w:val="-15"/>
          <w:sz w:val="18"/>
          <w:szCs w:val="18"/>
          <w:lang w:val="es-ES" w:eastAsia="en-US"/>
        </w:rPr>
        <w:t xml:space="preserve"> </w:t>
      </w:r>
      <w:r w:rsidRPr="00517764">
        <w:rPr>
          <w:rFonts w:eastAsia="Verdana"/>
          <w:sz w:val="18"/>
          <w:szCs w:val="18"/>
          <w:lang w:val="es-ES" w:eastAsia="en-US"/>
        </w:rPr>
        <w:t>se</w:t>
      </w:r>
      <w:r w:rsidRPr="00517764">
        <w:rPr>
          <w:rFonts w:eastAsia="Verdana"/>
          <w:spacing w:val="-15"/>
          <w:sz w:val="18"/>
          <w:szCs w:val="18"/>
          <w:lang w:val="es-ES" w:eastAsia="en-US"/>
        </w:rPr>
        <w:t xml:space="preserve"> </w:t>
      </w:r>
      <w:r w:rsidRPr="00517764">
        <w:rPr>
          <w:rFonts w:eastAsia="Verdana"/>
          <w:sz w:val="18"/>
          <w:szCs w:val="18"/>
          <w:lang w:val="es-ES" w:eastAsia="en-US"/>
        </w:rPr>
        <w:t>comprometan</w:t>
      </w:r>
      <w:r w:rsidRPr="00517764">
        <w:rPr>
          <w:rFonts w:eastAsia="Verdana"/>
          <w:spacing w:val="-16"/>
          <w:sz w:val="18"/>
          <w:szCs w:val="18"/>
          <w:lang w:val="es-ES" w:eastAsia="en-US"/>
        </w:rPr>
        <w:t xml:space="preserve"> </w:t>
      </w:r>
      <w:r w:rsidRPr="00517764">
        <w:rPr>
          <w:rFonts w:eastAsia="Verdana"/>
          <w:sz w:val="18"/>
          <w:szCs w:val="18"/>
          <w:lang w:val="es-ES" w:eastAsia="en-US"/>
        </w:rPr>
        <w:t>a</w:t>
      </w:r>
      <w:r w:rsidRPr="00517764">
        <w:rPr>
          <w:rFonts w:eastAsia="Verdana"/>
          <w:spacing w:val="-14"/>
          <w:sz w:val="18"/>
          <w:szCs w:val="18"/>
          <w:lang w:val="es-ES" w:eastAsia="en-US"/>
        </w:rPr>
        <w:t xml:space="preserve"> </w:t>
      </w:r>
      <w:r w:rsidRPr="00517764">
        <w:rPr>
          <w:rFonts w:eastAsia="Verdana"/>
          <w:sz w:val="18"/>
          <w:szCs w:val="18"/>
          <w:lang w:val="es-ES" w:eastAsia="en-US"/>
        </w:rPr>
        <w:t>vincular</w:t>
      </w:r>
      <w:r w:rsidRPr="00517764">
        <w:rPr>
          <w:rFonts w:eastAsia="Verdana"/>
          <w:spacing w:val="-16"/>
          <w:sz w:val="18"/>
          <w:szCs w:val="18"/>
          <w:lang w:val="es-ES" w:eastAsia="en-US"/>
        </w:rPr>
        <w:t xml:space="preserve"> </w:t>
      </w:r>
      <w:r w:rsidRPr="00517764">
        <w:rPr>
          <w:rFonts w:eastAsia="Verdana"/>
          <w:sz w:val="18"/>
          <w:szCs w:val="18"/>
          <w:lang w:val="es-ES" w:eastAsia="en-US"/>
        </w:rPr>
        <w:t>durante</w:t>
      </w:r>
      <w:r w:rsidRPr="00517764">
        <w:rPr>
          <w:rFonts w:eastAsia="Verdana"/>
          <w:spacing w:val="-14"/>
          <w:sz w:val="18"/>
          <w:szCs w:val="18"/>
          <w:lang w:val="es-ES" w:eastAsia="en-US"/>
        </w:rPr>
        <w:t xml:space="preserve"> </w:t>
      </w:r>
      <w:r w:rsidRPr="00517764">
        <w:rPr>
          <w:rFonts w:eastAsia="Verdana"/>
          <w:sz w:val="18"/>
          <w:szCs w:val="18"/>
          <w:lang w:val="es-ES" w:eastAsia="en-US"/>
        </w:rPr>
        <w:t>el</w:t>
      </w:r>
      <w:r w:rsidRPr="00517764">
        <w:rPr>
          <w:rFonts w:eastAsia="Verdana"/>
          <w:spacing w:val="-15"/>
          <w:sz w:val="18"/>
          <w:szCs w:val="18"/>
          <w:lang w:val="es-ES" w:eastAsia="en-US"/>
        </w:rPr>
        <w:t xml:space="preserve"> </w:t>
      </w:r>
      <w:r w:rsidRPr="00517764">
        <w:rPr>
          <w:rFonts w:eastAsia="Verdana"/>
          <w:sz w:val="18"/>
          <w:szCs w:val="18"/>
          <w:lang w:val="es-ES" w:eastAsia="en-US"/>
        </w:rPr>
        <w:t>desarrollo</w:t>
      </w:r>
      <w:r w:rsidRPr="00517764">
        <w:rPr>
          <w:rFonts w:eastAsia="Verdana"/>
          <w:spacing w:val="-14"/>
          <w:sz w:val="18"/>
          <w:szCs w:val="18"/>
          <w:lang w:val="es-ES" w:eastAsia="en-US"/>
        </w:rPr>
        <w:t xml:space="preserve"> </w:t>
      </w:r>
      <w:r w:rsidRPr="00517764">
        <w:rPr>
          <w:rFonts w:eastAsia="Verdana"/>
          <w:sz w:val="18"/>
          <w:szCs w:val="18"/>
          <w:lang w:val="es-ES" w:eastAsia="en-US"/>
        </w:rPr>
        <w:t>del</w:t>
      </w:r>
      <w:r w:rsidRPr="00517764">
        <w:rPr>
          <w:rFonts w:eastAsia="Verdana"/>
          <w:spacing w:val="-15"/>
          <w:sz w:val="18"/>
          <w:szCs w:val="18"/>
          <w:lang w:val="es-ES" w:eastAsia="en-US"/>
        </w:rPr>
        <w:t xml:space="preserve"> </w:t>
      </w:r>
      <w:r w:rsidRPr="00517764">
        <w:rPr>
          <w:rFonts w:eastAsia="Verdana"/>
          <w:sz w:val="18"/>
          <w:szCs w:val="18"/>
          <w:lang w:val="es-ES" w:eastAsia="en-US"/>
        </w:rPr>
        <w:t>objeto contractual</w:t>
      </w:r>
      <w:r w:rsidRPr="00517764">
        <w:rPr>
          <w:rFonts w:eastAsia="Verdana"/>
          <w:spacing w:val="-5"/>
          <w:sz w:val="18"/>
          <w:szCs w:val="18"/>
          <w:lang w:val="es-ES" w:eastAsia="en-US"/>
        </w:rPr>
        <w:t xml:space="preserve"> </w:t>
      </w:r>
      <w:r w:rsidRPr="00517764">
        <w:rPr>
          <w:rFonts w:eastAsia="Verdana"/>
          <w:sz w:val="18"/>
          <w:szCs w:val="18"/>
          <w:lang w:val="es-ES" w:eastAsia="en-US"/>
        </w:rPr>
        <w:t>un</w:t>
      </w:r>
      <w:r w:rsidRPr="00517764">
        <w:rPr>
          <w:rFonts w:eastAsia="Verdana"/>
          <w:spacing w:val="-7"/>
          <w:sz w:val="18"/>
          <w:szCs w:val="18"/>
          <w:lang w:val="es-ES" w:eastAsia="en-US"/>
        </w:rPr>
        <w:t xml:space="preserve"> </w:t>
      </w:r>
      <w:r w:rsidRPr="00517764">
        <w:rPr>
          <w:rFonts w:eastAsia="Verdana"/>
          <w:sz w:val="18"/>
          <w:szCs w:val="18"/>
          <w:lang w:val="es-ES" w:eastAsia="en-US"/>
        </w:rPr>
        <w:t>porcentaje</w:t>
      </w:r>
      <w:r w:rsidRPr="00517764">
        <w:rPr>
          <w:rFonts w:eastAsia="Verdana"/>
          <w:spacing w:val="-5"/>
          <w:sz w:val="18"/>
          <w:szCs w:val="18"/>
          <w:lang w:val="es-ES" w:eastAsia="en-US"/>
        </w:rPr>
        <w:t xml:space="preserve"> </w:t>
      </w:r>
      <w:r w:rsidRPr="00517764">
        <w:rPr>
          <w:rFonts w:eastAsia="Verdana"/>
          <w:sz w:val="18"/>
          <w:szCs w:val="18"/>
          <w:lang w:val="es-ES" w:eastAsia="en-US"/>
        </w:rPr>
        <w:t>de</w:t>
      </w:r>
      <w:r w:rsidRPr="00517764">
        <w:rPr>
          <w:rFonts w:eastAsia="Verdana"/>
          <w:spacing w:val="-5"/>
          <w:sz w:val="18"/>
          <w:szCs w:val="18"/>
          <w:lang w:val="es-ES" w:eastAsia="en-US"/>
        </w:rPr>
        <w:t xml:space="preserve"> </w:t>
      </w:r>
      <w:r w:rsidRPr="00517764">
        <w:rPr>
          <w:rFonts w:eastAsia="Verdana"/>
          <w:sz w:val="18"/>
          <w:szCs w:val="18"/>
          <w:lang w:val="es-ES" w:eastAsia="en-US"/>
        </w:rPr>
        <w:t>empleados</w:t>
      </w:r>
      <w:r w:rsidRPr="00517764">
        <w:rPr>
          <w:rFonts w:eastAsia="Verdana"/>
          <w:spacing w:val="-6"/>
          <w:sz w:val="18"/>
          <w:szCs w:val="18"/>
          <w:lang w:val="es-ES" w:eastAsia="en-US"/>
        </w:rPr>
        <w:t xml:space="preserve"> </w:t>
      </w:r>
      <w:r w:rsidRPr="00517764">
        <w:rPr>
          <w:rFonts w:eastAsia="Verdana"/>
          <w:sz w:val="18"/>
          <w:szCs w:val="18"/>
          <w:lang w:val="es-ES" w:eastAsia="en-US"/>
        </w:rPr>
        <w:t>o</w:t>
      </w:r>
      <w:r w:rsidRPr="00517764">
        <w:rPr>
          <w:rFonts w:eastAsia="Verdana"/>
          <w:spacing w:val="-5"/>
          <w:sz w:val="18"/>
          <w:szCs w:val="18"/>
          <w:lang w:val="es-ES" w:eastAsia="en-US"/>
        </w:rPr>
        <w:t xml:space="preserve"> </w:t>
      </w:r>
      <w:r w:rsidRPr="00517764">
        <w:rPr>
          <w:rFonts w:eastAsia="Verdana"/>
          <w:sz w:val="18"/>
          <w:szCs w:val="18"/>
          <w:lang w:val="es-ES" w:eastAsia="en-US"/>
        </w:rPr>
        <w:t>contratistas</w:t>
      </w:r>
      <w:r w:rsidRPr="00517764">
        <w:rPr>
          <w:rFonts w:eastAsia="Verdana"/>
          <w:spacing w:val="-6"/>
          <w:sz w:val="18"/>
          <w:szCs w:val="18"/>
          <w:lang w:val="es-ES" w:eastAsia="en-US"/>
        </w:rPr>
        <w:t xml:space="preserve"> </w:t>
      </w:r>
      <w:r w:rsidRPr="00517764">
        <w:rPr>
          <w:rFonts w:eastAsia="Verdana"/>
          <w:sz w:val="18"/>
          <w:szCs w:val="18"/>
          <w:lang w:val="es-ES" w:eastAsia="en-US"/>
        </w:rPr>
        <w:t>por</w:t>
      </w:r>
      <w:r w:rsidRPr="00517764">
        <w:rPr>
          <w:rFonts w:eastAsia="Verdana"/>
          <w:spacing w:val="-6"/>
          <w:sz w:val="18"/>
          <w:szCs w:val="18"/>
          <w:lang w:val="es-ES" w:eastAsia="en-US"/>
        </w:rPr>
        <w:t xml:space="preserve"> </w:t>
      </w:r>
      <w:r w:rsidRPr="00517764">
        <w:rPr>
          <w:rFonts w:eastAsia="Verdana"/>
          <w:sz w:val="18"/>
          <w:szCs w:val="18"/>
          <w:lang w:val="es-ES" w:eastAsia="en-US"/>
        </w:rPr>
        <w:t>prestación</w:t>
      </w:r>
      <w:r w:rsidRPr="00517764">
        <w:rPr>
          <w:rFonts w:eastAsia="Verdana"/>
          <w:spacing w:val="-7"/>
          <w:sz w:val="18"/>
          <w:szCs w:val="18"/>
          <w:lang w:val="es-ES" w:eastAsia="en-US"/>
        </w:rPr>
        <w:t xml:space="preserve"> </w:t>
      </w:r>
      <w:r w:rsidRPr="00517764">
        <w:rPr>
          <w:rFonts w:eastAsia="Verdana"/>
          <w:sz w:val="18"/>
          <w:szCs w:val="18"/>
          <w:lang w:val="es-ES" w:eastAsia="en-US"/>
        </w:rPr>
        <w:t>de</w:t>
      </w:r>
      <w:r w:rsidRPr="00517764">
        <w:rPr>
          <w:rFonts w:eastAsia="Verdana"/>
          <w:spacing w:val="-5"/>
          <w:sz w:val="18"/>
          <w:szCs w:val="18"/>
          <w:lang w:val="es-ES" w:eastAsia="en-US"/>
        </w:rPr>
        <w:t xml:space="preserve"> </w:t>
      </w:r>
      <w:r w:rsidRPr="00517764">
        <w:rPr>
          <w:rFonts w:eastAsia="Verdana"/>
          <w:sz w:val="18"/>
          <w:szCs w:val="18"/>
          <w:lang w:val="es-ES" w:eastAsia="en-US"/>
        </w:rPr>
        <w:t>servicios</w:t>
      </w:r>
      <w:r w:rsidRPr="00517764">
        <w:rPr>
          <w:rFonts w:eastAsia="Verdana"/>
          <w:spacing w:val="-6"/>
          <w:sz w:val="18"/>
          <w:szCs w:val="18"/>
          <w:lang w:val="es-ES" w:eastAsia="en-US"/>
        </w:rPr>
        <w:t xml:space="preserve"> </w:t>
      </w:r>
      <w:r w:rsidRPr="00517764">
        <w:rPr>
          <w:rFonts w:eastAsia="Verdana"/>
          <w:sz w:val="18"/>
          <w:szCs w:val="18"/>
          <w:lang w:val="es-ES" w:eastAsia="en-US"/>
        </w:rPr>
        <w:t>colombianos,</w:t>
      </w:r>
      <w:r w:rsidRPr="00517764">
        <w:rPr>
          <w:rFonts w:eastAsia="Verdana"/>
          <w:spacing w:val="-7"/>
          <w:sz w:val="18"/>
          <w:szCs w:val="18"/>
          <w:lang w:val="es-ES" w:eastAsia="en-US"/>
        </w:rPr>
        <w:t xml:space="preserve"> </w:t>
      </w:r>
      <w:r w:rsidRPr="00517764">
        <w:rPr>
          <w:rFonts w:eastAsia="Verdana"/>
          <w:sz w:val="18"/>
          <w:szCs w:val="18"/>
          <w:lang w:val="es-ES" w:eastAsia="en-US"/>
        </w:rPr>
        <w:t>de al</w:t>
      </w:r>
      <w:r w:rsidRPr="00517764">
        <w:rPr>
          <w:rFonts w:eastAsia="Verdana"/>
          <w:spacing w:val="-3"/>
          <w:sz w:val="18"/>
          <w:szCs w:val="18"/>
          <w:lang w:val="es-ES" w:eastAsia="en-US"/>
        </w:rPr>
        <w:t xml:space="preserve"> </w:t>
      </w:r>
      <w:r w:rsidRPr="00517764">
        <w:rPr>
          <w:rFonts w:eastAsia="Verdana"/>
          <w:sz w:val="18"/>
          <w:szCs w:val="18"/>
          <w:lang w:val="es-ES" w:eastAsia="en-US"/>
        </w:rPr>
        <w:t>menos</w:t>
      </w:r>
      <w:r w:rsidRPr="00517764">
        <w:rPr>
          <w:rFonts w:eastAsia="Verdana"/>
          <w:spacing w:val="-3"/>
          <w:sz w:val="18"/>
          <w:szCs w:val="18"/>
          <w:lang w:val="es-ES" w:eastAsia="en-US"/>
        </w:rPr>
        <w:t xml:space="preserve"> </w:t>
      </w:r>
      <w:r w:rsidRPr="00517764">
        <w:rPr>
          <w:rFonts w:eastAsia="Verdana"/>
          <w:sz w:val="18"/>
          <w:szCs w:val="18"/>
          <w:lang w:val="es-ES" w:eastAsia="en-US"/>
        </w:rPr>
        <w:t>el</w:t>
      </w:r>
      <w:r w:rsidRPr="00517764">
        <w:rPr>
          <w:rFonts w:eastAsia="Verdana"/>
          <w:spacing w:val="-2"/>
          <w:sz w:val="18"/>
          <w:szCs w:val="18"/>
          <w:lang w:val="es-ES" w:eastAsia="en-US"/>
        </w:rPr>
        <w:t xml:space="preserve"> </w:t>
      </w:r>
      <w:r w:rsidRPr="00517764">
        <w:rPr>
          <w:rFonts w:eastAsia="Verdana"/>
          <w:sz w:val="18"/>
          <w:szCs w:val="18"/>
          <w:lang w:val="es-ES" w:eastAsia="en-US"/>
        </w:rPr>
        <w:t>noventa</w:t>
      </w:r>
      <w:r w:rsidRPr="00517764">
        <w:rPr>
          <w:rFonts w:eastAsia="Verdana"/>
          <w:spacing w:val="-3"/>
          <w:sz w:val="18"/>
          <w:szCs w:val="18"/>
          <w:lang w:val="es-ES" w:eastAsia="en-US"/>
        </w:rPr>
        <w:t xml:space="preserve"> </w:t>
      </w:r>
      <w:r w:rsidRPr="00517764">
        <w:rPr>
          <w:rFonts w:eastAsia="Verdana"/>
          <w:sz w:val="18"/>
          <w:szCs w:val="18"/>
          <w:lang w:val="es-ES" w:eastAsia="en-US"/>
        </w:rPr>
        <w:t>por</w:t>
      </w:r>
      <w:r w:rsidRPr="00517764">
        <w:rPr>
          <w:rFonts w:eastAsia="Verdana"/>
          <w:spacing w:val="-3"/>
          <w:sz w:val="18"/>
          <w:szCs w:val="18"/>
          <w:lang w:val="es-ES" w:eastAsia="en-US"/>
        </w:rPr>
        <w:t xml:space="preserve"> </w:t>
      </w:r>
      <w:r w:rsidRPr="00517764">
        <w:rPr>
          <w:rFonts w:eastAsia="Verdana"/>
          <w:sz w:val="18"/>
          <w:szCs w:val="18"/>
          <w:lang w:val="es-ES" w:eastAsia="en-US"/>
        </w:rPr>
        <w:t>ciento</w:t>
      </w:r>
      <w:r w:rsidRPr="00517764">
        <w:rPr>
          <w:rFonts w:eastAsia="Verdana"/>
          <w:spacing w:val="-2"/>
          <w:sz w:val="18"/>
          <w:szCs w:val="18"/>
          <w:lang w:val="es-ES" w:eastAsia="en-US"/>
        </w:rPr>
        <w:t xml:space="preserve"> </w:t>
      </w:r>
      <w:r w:rsidRPr="00517764">
        <w:rPr>
          <w:rFonts w:eastAsia="Verdana"/>
          <w:sz w:val="18"/>
          <w:szCs w:val="18"/>
          <w:lang w:val="es-ES" w:eastAsia="en-US"/>
        </w:rPr>
        <w:t>(90</w:t>
      </w:r>
      <w:r w:rsidRPr="00517764">
        <w:rPr>
          <w:rFonts w:eastAsia="Verdana"/>
          <w:spacing w:val="-3"/>
          <w:sz w:val="18"/>
          <w:szCs w:val="18"/>
          <w:lang w:val="es-ES" w:eastAsia="en-US"/>
        </w:rPr>
        <w:t xml:space="preserve"> </w:t>
      </w:r>
      <w:r w:rsidRPr="00517764">
        <w:rPr>
          <w:rFonts w:eastAsia="Verdana"/>
          <w:sz w:val="18"/>
          <w:szCs w:val="18"/>
          <w:lang w:val="es-ES" w:eastAsia="en-US"/>
        </w:rPr>
        <w:t>%),</w:t>
      </w:r>
      <w:r w:rsidRPr="00517764">
        <w:rPr>
          <w:rFonts w:eastAsia="Verdana"/>
          <w:spacing w:val="-4"/>
          <w:sz w:val="18"/>
          <w:szCs w:val="18"/>
          <w:lang w:val="es-ES" w:eastAsia="en-US"/>
        </w:rPr>
        <w:t xml:space="preserve"> </w:t>
      </w:r>
      <w:r w:rsidRPr="00517764">
        <w:rPr>
          <w:rFonts w:eastAsia="Verdana"/>
          <w:sz w:val="18"/>
          <w:szCs w:val="18"/>
          <w:lang w:val="es-ES" w:eastAsia="en-US"/>
        </w:rPr>
        <w:t>sin</w:t>
      </w:r>
      <w:r w:rsidRPr="00517764">
        <w:rPr>
          <w:rFonts w:eastAsia="Verdana"/>
          <w:spacing w:val="-4"/>
          <w:sz w:val="18"/>
          <w:szCs w:val="18"/>
          <w:lang w:val="es-ES" w:eastAsia="en-US"/>
        </w:rPr>
        <w:t xml:space="preserve"> </w:t>
      </w:r>
      <w:r w:rsidRPr="00517764">
        <w:rPr>
          <w:rFonts w:eastAsia="Verdana"/>
          <w:sz w:val="18"/>
          <w:szCs w:val="18"/>
          <w:lang w:val="es-ES" w:eastAsia="en-US"/>
        </w:rPr>
        <w:t>perjuicio</w:t>
      </w:r>
      <w:r w:rsidRPr="00517764">
        <w:rPr>
          <w:rFonts w:eastAsia="Verdana"/>
          <w:spacing w:val="-2"/>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incluir uno</w:t>
      </w:r>
      <w:r w:rsidRPr="00517764">
        <w:rPr>
          <w:rFonts w:eastAsia="Verdana"/>
          <w:spacing w:val="-2"/>
          <w:sz w:val="18"/>
          <w:szCs w:val="18"/>
          <w:lang w:val="es-ES" w:eastAsia="en-US"/>
        </w:rPr>
        <w:t xml:space="preserve"> </w:t>
      </w:r>
      <w:r w:rsidRPr="00517764">
        <w:rPr>
          <w:rFonts w:eastAsia="Verdana"/>
          <w:sz w:val="18"/>
          <w:szCs w:val="18"/>
          <w:lang w:val="es-ES" w:eastAsia="en-US"/>
        </w:rPr>
        <w:t>superior</w:t>
      </w:r>
      <w:r w:rsidRPr="00517764">
        <w:rPr>
          <w:rFonts w:eastAsia="Verdana"/>
          <w:spacing w:val="-3"/>
          <w:sz w:val="18"/>
          <w:szCs w:val="18"/>
          <w:lang w:val="es-ES" w:eastAsia="en-US"/>
        </w:rPr>
        <w:t xml:space="preserve"> </w:t>
      </w:r>
      <w:r w:rsidRPr="00517764">
        <w:rPr>
          <w:rFonts w:eastAsia="Verdana"/>
          <w:sz w:val="18"/>
          <w:szCs w:val="18"/>
          <w:lang w:val="es-ES" w:eastAsia="en-US"/>
        </w:rPr>
        <w:t>del</w:t>
      </w:r>
      <w:r w:rsidRPr="00517764">
        <w:rPr>
          <w:rFonts w:eastAsia="Verdana"/>
          <w:spacing w:val="-5"/>
          <w:sz w:val="18"/>
          <w:szCs w:val="18"/>
          <w:lang w:val="es-ES" w:eastAsia="en-US"/>
        </w:rPr>
        <w:t xml:space="preserve"> </w:t>
      </w:r>
      <w:r w:rsidRPr="00517764">
        <w:rPr>
          <w:rFonts w:eastAsia="Verdana"/>
          <w:sz w:val="18"/>
          <w:szCs w:val="18"/>
          <w:lang w:val="es-ES" w:eastAsia="en-US"/>
        </w:rPr>
        <w:t>personal</w:t>
      </w:r>
      <w:r w:rsidRPr="00517764">
        <w:rPr>
          <w:rFonts w:eastAsia="Verdana"/>
          <w:spacing w:val="-3"/>
          <w:sz w:val="18"/>
          <w:szCs w:val="18"/>
          <w:lang w:val="es-ES" w:eastAsia="en-US"/>
        </w:rPr>
        <w:t xml:space="preserve"> </w:t>
      </w:r>
      <w:r w:rsidRPr="00517764">
        <w:rPr>
          <w:rFonts w:eastAsia="Verdana"/>
          <w:sz w:val="18"/>
          <w:szCs w:val="18"/>
          <w:lang w:val="es-ES" w:eastAsia="en-US"/>
        </w:rPr>
        <w:t>requerido para el cumplimiento del contrato.</w:t>
      </w:r>
    </w:p>
    <w:p w14:paraId="5A90DF91"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02DD92CC" w14:textId="77777777" w:rsidR="0068393A" w:rsidRPr="00517764" w:rsidRDefault="0068393A" w:rsidP="00C63E5B">
      <w:pPr>
        <w:widowControl w:val="0"/>
        <w:autoSpaceDE w:val="0"/>
        <w:autoSpaceDN w:val="0"/>
        <w:spacing w:line="240" w:lineRule="auto"/>
        <w:ind w:left="122" w:right="246"/>
        <w:jc w:val="both"/>
        <w:rPr>
          <w:rFonts w:eastAsia="Verdana"/>
          <w:sz w:val="18"/>
          <w:szCs w:val="18"/>
          <w:lang w:val="es-ES" w:eastAsia="en-US"/>
        </w:rPr>
      </w:pPr>
      <w:r w:rsidRPr="00517764">
        <w:rPr>
          <w:rFonts w:eastAsia="Verdana"/>
          <w:sz w:val="18"/>
          <w:szCs w:val="18"/>
          <w:lang w:val="es-ES" w:eastAsia="en-US"/>
        </w:rPr>
        <w:t>Además de la incorporación de personal colombiano requerido para la ejecución del contrato, tratándose</w:t>
      </w:r>
      <w:r w:rsidRPr="00517764">
        <w:rPr>
          <w:rFonts w:eastAsia="Verdana"/>
          <w:spacing w:val="-16"/>
          <w:sz w:val="18"/>
          <w:szCs w:val="18"/>
          <w:lang w:val="es-ES" w:eastAsia="en-US"/>
        </w:rPr>
        <w:t xml:space="preserve"> </w:t>
      </w:r>
      <w:r w:rsidRPr="00517764">
        <w:rPr>
          <w:rFonts w:eastAsia="Verdana"/>
          <w:sz w:val="18"/>
          <w:szCs w:val="18"/>
          <w:lang w:val="es-ES" w:eastAsia="en-US"/>
        </w:rPr>
        <w:t>de</w:t>
      </w:r>
      <w:r w:rsidRPr="00517764">
        <w:rPr>
          <w:rFonts w:eastAsia="Verdana"/>
          <w:spacing w:val="-16"/>
          <w:sz w:val="18"/>
          <w:szCs w:val="18"/>
          <w:lang w:val="es-ES" w:eastAsia="en-US"/>
        </w:rPr>
        <w:t xml:space="preserve"> </w:t>
      </w:r>
      <w:r w:rsidRPr="00517764">
        <w:rPr>
          <w:rFonts w:eastAsia="Verdana"/>
          <w:sz w:val="18"/>
          <w:szCs w:val="18"/>
          <w:lang w:val="es-ES" w:eastAsia="en-US"/>
        </w:rPr>
        <w:t>Proponentes</w:t>
      </w:r>
      <w:r w:rsidRPr="00517764">
        <w:rPr>
          <w:rFonts w:eastAsia="Verdana"/>
          <w:spacing w:val="-16"/>
          <w:sz w:val="18"/>
          <w:szCs w:val="18"/>
          <w:lang w:val="es-ES" w:eastAsia="en-US"/>
        </w:rPr>
        <w:t xml:space="preserve"> </w:t>
      </w:r>
      <w:r w:rsidRPr="00517764">
        <w:rPr>
          <w:rFonts w:eastAsia="Verdana"/>
          <w:sz w:val="18"/>
          <w:szCs w:val="18"/>
          <w:lang w:val="es-ES" w:eastAsia="en-US"/>
        </w:rPr>
        <w:t>Plurales,</w:t>
      </w:r>
      <w:r w:rsidRPr="00517764">
        <w:rPr>
          <w:rFonts w:eastAsia="Verdana"/>
          <w:spacing w:val="-16"/>
          <w:sz w:val="18"/>
          <w:szCs w:val="18"/>
          <w:lang w:val="es-ES" w:eastAsia="en-US"/>
        </w:rPr>
        <w:t xml:space="preserve"> </w:t>
      </w:r>
      <w:r w:rsidRPr="00517764">
        <w:rPr>
          <w:rFonts w:eastAsia="Verdana"/>
          <w:sz w:val="18"/>
          <w:szCs w:val="18"/>
          <w:lang w:val="es-ES" w:eastAsia="en-US"/>
        </w:rPr>
        <w:t>su</w:t>
      </w:r>
      <w:r w:rsidRPr="00517764">
        <w:rPr>
          <w:rFonts w:eastAsia="Verdana"/>
          <w:spacing w:val="-16"/>
          <w:sz w:val="18"/>
          <w:szCs w:val="18"/>
          <w:lang w:val="es-ES" w:eastAsia="en-US"/>
        </w:rPr>
        <w:t xml:space="preserve"> </w:t>
      </w:r>
      <w:r w:rsidRPr="00517764">
        <w:rPr>
          <w:rFonts w:eastAsia="Verdana"/>
          <w:sz w:val="18"/>
          <w:szCs w:val="18"/>
          <w:lang w:val="es-ES" w:eastAsia="en-US"/>
        </w:rPr>
        <w:t>composición</w:t>
      </w:r>
      <w:r w:rsidRPr="00517764">
        <w:rPr>
          <w:rFonts w:eastAsia="Verdana"/>
          <w:spacing w:val="-15"/>
          <w:sz w:val="18"/>
          <w:szCs w:val="18"/>
          <w:lang w:val="es-ES" w:eastAsia="en-US"/>
        </w:rPr>
        <w:t xml:space="preserve"> </w:t>
      </w:r>
      <w:r w:rsidRPr="00517764">
        <w:rPr>
          <w:rFonts w:eastAsia="Verdana"/>
          <w:sz w:val="18"/>
          <w:szCs w:val="18"/>
          <w:lang w:val="es-ES" w:eastAsia="en-US"/>
        </w:rPr>
        <w:t>deberá</w:t>
      </w:r>
      <w:r w:rsidRPr="00517764">
        <w:rPr>
          <w:rFonts w:eastAsia="Verdana"/>
          <w:spacing w:val="-16"/>
          <w:sz w:val="18"/>
          <w:szCs w:val="18"/>
          <w:lang w:val="es-ES" w:eastAsia="en-US"/>
        </w:rPr>
        <w:t xml:space="preserve"> </w:t>
      </w:r>
      <w:r w:rsidRPr="00517764">
        <w:rPr>
          <w:rFonts w:eastAsia="Verdana"/>
          <w:sz w:val="18"/>
          <w:szCs w:val="18"/>
          <w:lang w:val="es-ES" w:eastAsia="en-US"/>
        </w:rPr>
        <w:t>estar</w:t>
      </w:r>
      <w:r w:rsidRPr="00517764">
        <w:rPr>
          <w:rFonts w:eastAsia="Verdana"/>
          <w:spacing w:val="-16"/>
          <w:sz w:val="18"/>
          <w:szCs w:val="18"/>
          <w:lang w:val="es-ES" w:eastAsia="en-US"/>
        </w:rPr>
        <w:t xml:space="preserve"> </w:t>
      </w:r>
      <w:r w:rsidRPr="00517764">
        <w:rPr>
          <w:rFonts w:eastAsia="Verdana"/>
          <w:sz w:val="18"/>
          <w:szCs w:val="18"/>
          <w:lang w:val="es-ES" w:eastAsia="en-US"/>
        </w:rPr>
        <w:t>acorde</w:t>
      </w:r>
      <w:r w:rsidRPr="00517764">
        <w:rPr>
          <w:rFonts w:eastAsia="Verdana"/>
          <w:spacing w:val="-16"/>
          <w:sz w:val="18"/>
          <w:szCs w:val="18"/>
          <w:lang w:val="es-ES" w:eastAsia="en-US"/>
        </w:rPr>
        <w:t xml:space="preserve"> </w:t>
      </w:r>
      <w:r w:rsidRPr="00517764">
        <w:rPr>
          <w:rFonts w:eastAsia="Verdana"/>
          <w:sz w:val="18"/>
          <w:szCs w:val="18"/>
          <w:lang w:val="es-ES" w:eastAsia="en-US"/>
        </w:rPr>
        <w:t>con</w:t>
      </w:r>
      <w:r w:rsidRPr="00517764">
        <w:rPr>
          <w:rFonts w:eastAsia="Verdana"/>
          <w:spacing w:val="-16"/>
          <w:sz w:val="18"/>
          <w:szCs w:val="18"/>
          <w:lang w:val="es-ES" w:eastAsia="en-US"/>
        </w:rPr>
        <w:t xml:space="preserve"> </w:t>
      </w:r>
      <w:r w:rsidRPr="00517764">
        <w:rPr>
          <w:rFonts w:eastAsia="Verdana"/>
          <w:sz w:val="18"/>
          <w:szCs w:val="18"/>
          <w:lang w:val="es-ES" w:eastAsia="en-US"/>
        </w:rPr>
        <w:t>lo</w:t>
      </w:r>
      <w:r w:rsidRPr="00517764">
        <w:rPr>
          <w:rFonts w:eastAsia="Verdana"/>
          <w:spacing w:val="-16"/>
          <w:sz w:val="18"/>
          <w:szCs w:val="18"/>
          <w:lang w:val="es-ES" w:eastAsia="en-US"/>
        </w:rPr>
        <w:t xml:space="preserve"> </w:t>
      </w:r>
      <w:r w:rsidRPr="00517764">
        <w:rPr>
          <w:rFonts w:eastAsia="Verdana"/>
          <w:sz w:val="18"/>
          <w:szCs w:val="18"/>
          <w:lang w:val="es-ES" w:eastAsia="en-US"/>
        </w:rPr>
        <w:t>exigido</w:t>
      </w:r>
      <w:r w:rsidRPr="00517764">
        <w:rPr>
          <w:rFonts w:eastAsia="Verdana"/>
          <w:spacing w:val="-15"/>
          <w:sz w:val="18"/>
          <w:szCs w:val="18"/>
          <w:lang w:val="es-ES" w:eastAsia="en-US"/>
        </w:rPr>
        <w:t xml:space="preserve"> </w:t>
      </w:r>
      <w:r w:rsidRPr="00517764">
        <w:rPr>
          <w:rFonts w:eastAsia="Verdana"/>
          <w:sz w:val="18"/>
          <w:szCs w:val="18"/>
          <w:lang w:val="es-ES" w:eastAsia="en-US"/>
        </w:rPr>
        <w:t>por</w:t>
      </w:r>
      <w:r w:rsidRPr="00517764">
        <w:rPr>
          <w:rFonts w:eastAsia="Verdana"/>
          <w:spacing w:val="-16"/>
          <w:sz w:val="18"/>
          <w:szCs w:val="18"/>
          <w:lang w:val="es-ES" w:eastAsia="en-US"/>
        </w:rPr>
        <w:t xml:space="preserve"> </w:t>
      </w:r>
      <w:r w:rsidRPr="00517764">
        <w:rPr>
          <w:rFonts w:eastAsia="Verdana"/>
          <w:sz w:val="18"/>
          <w:szCs w:val="18"/>
          <w:lang w:val="es-ES" w:eastAsia="en-US"/>
        </w:rPr>
        <w:t>la</w:t>
      </w:r>
      <w:r w:rsidRPr="00517764">
        <w:rPr>
          <w:rFonts w:eastAsia="Verdana"/>
          <w:spacing w:val="-16"/>
          <w:sz w:val="18"/>
          <w:szCs w:val="18"/>
          <w:lang w:val="es-ES" w:eastAsia="en-US"/>
        </w:rPr>
        <w:t xml:space="preserve"> </w:t>
      </w:r>
      <w:r w:rsidRPr="00517764">
        <w:rPr>
          <w:rFonts w:eastAsia="Verdana"/>
          <w:sz w:val="18"/>
          <w:szCs w:val="18"/>
          <w:lang w:val="es-ES" w:eastAsia="en-US"/>
        </w:rPr>
        <w:t>noción de</w:t>
      </w:r>
      <w:r w:rsidRPr="00517764">
        <w:rPr>
          <w:rFonts w:eastAsia="Verdana"/>
          <w:spacing w:val="-3"/>
          <w:sz w:val="18"/>
          <w:szCs w:val="18"/>
          <w:lang w:val="es-ES" w:eastAsia="en-US"/>
        </w:rPr>
        <w:t xml:space="preserve"> </w:t>
      </w:r>
      <w:r w:rsidRPr="00517764">
        <w:rPr>
          <w:rFonts w:eastAsia="Verdana"/>
          <w:sz w:val="18"/>
          <w:szCs w:val="18"/>
          <w:lang w:val="es-ES" w:eastAsia="en-US"/>
        </w:rPr>
        <w:t>Servicios</w:t>
      </w:r>
      <w:r w:rsidRPr="00517764">
        <w:rPr>
          <w:rFonts w:eastAsia="Verdana"/>
          <w:spacing w:val="-3"/>
          <w:sz w:val="18"/>
          <w:szCs w:val="18"/>
          <w:lang w:val="es-ES" w:eastAsia="en-US"/>
        </w:rPr>
        <w:t xml:space="preserve"> </w:t>
      </w:r>
      <w:r w:rsidRPr="00517764">
        <w:rPr>
          <w:rFonts w:eastAsia="Verdana"/>
          <w:sz w:val="18"/>
          <w:szCs w:val="18"/>
          <w:lang w:val="es-ES" w:eastAsia="en-US"/>
        </w:rPr>
        <w:t>Nacionales</w:t>
      </w:r>
      <w:r w:rsidRPr="00517764">
        <w:rPr>
          <w:rFonts w:eastAsia="Verdana"/>
          <w:spacing w:val="-3"/>
          <w:sz w:val="18"/>
          <w:szCs w:val="18"/>
          <w:lang w:val="es-ES" w:eastAsia="en-US"/>
        </w:rPr>
        <w:t xml:space="preserve"> </w:t>
      </w:r>
      <w:r w:rsidRPr="00517764">
        <w:rPr>
          <w:rFonts w:eastAsia="Verdana"/>
          <w:sz w:val="18"/>
          <w:szCs w:val="18"/>
          <w:lang w:val="es-ES" w:eastAsia="en-US"/>
        </w:rPr>
        <w:t>prevista</w:t>
      </w:r>
      <w:r w:rsidRPr="00517764">
        <w:rPr>
          <w:rFonts w:eastAsia="Verdana"/>
          <w:spacing w:val="-3"/>
          <w:sz w:val="18"/>
          <w:szCs w:val="18"/>
          <w:lang w:val="es-ES" w:eastAsia="en-US"/>
        </w:rPr>
        <w:t xml:space="preserve"> </w:t>
      </w:r>
      <w:r w:rsidRPr="00517764">
        <w:rPr>
          <w:rFonts w:eastAsia="Verdana"/>
          <w:sz w:val="18"/>
          <w:szCs w:val="18"/>
          <w:lang w:val="es-ES" w:eastAsia="en-US"/>
        </w:rPr>
        <w:t>en</w:t>
      </w:r>
      <w:r w:rsidRPr="00517764">
        <w:rPr>
          <w:rFonts w:eastAsia="Verdana"/>
          <w:spacing w:val="-4"/>
          <w:sz w:val="18"/>
          <w:szCs w:val="18"/>
          <w:lang w:val="es-ES" w:eastAsia="en-US"/>
        </w:rPr>
        <w:t xml:space="preserve"> </w:t>
      </w:r>
      <w:r w:rsidRPr="00517764">
        <w:rPr>
          <w:rFonts w:eastAsia="Verdana"/>
          <w:sz w:val="18"/>
          <w:szCs w:val="18"/>
          <w:lang w:val="es-ES" w:eastAsia="en-US"/>
        </w:rPr>
        <w:t>el</w:t>
      </w:r>
      <w:r w:rsidRPr="00517764">
        <w:rPr>
          <w:rFonts w:eastAsia="Verdana"/>
          <w:spacing w:val="-2"/>
          <w:sz w:val="18"/>
          <w:szCs w:val="18"/>
          <w:lang w:val="es-ES" w:eastAsia="en-US"/>
        </w:rPr>
        <w:t xml:space="preserve"> </w:t>
      </w:r>
      <w:r w:rsidRPr="00517764">
        <w:rPr>
          <w:rFonts w:eastAsia="Verdana"/>
          <w:sz w:val="18"/>
          <w:szCs w:val="18"/>
          <w:lang w:val="es-ES" w:eastAsia="en-US"/>
        </w:rPr>
        <w:t>artículo</w:t>
      </w:r>
      <w:r w:rsidRPr="00517764">
        <w:rPr>
          <w:rFonts w:eastAsia="Verdana"/>
          <w:spacing w:val="-2"/>
          <w:sz w:val="18"/>
          <w:szCs w:val="18"/>
          <w:lang w:val="es-ES" w:eastAsia="en-US"/>
        </w:rPr>
        <w:t xml:space="preserve"> </w:t>
      </w:r>
      <w:r w:rsidRPr="00517764">
        <w:rPr>
          <w:rFonts w:eastAsia="Verdana"/>
          <w:sz w:val="18"/>
          <w:szCs w:val="18"/>
          <w:lang w:val="es-ES" w:eastAsia="en-US"/>
        </w:rPr>
        <w:t>2.2.1.1.1.3.1</w:t>
      </w:r>
      <w:r w:rsidRPr="00517764">
        <w:rPr>
          <w:rFonts w:eastAsia="Verdana"/>
          <w:spacing w:val="-3"/>
          <w:sz w:val="18"/>
          <w:szCs w:val="18"/>
          <w:lang w:val="es-ES" w:eastAsia="en-US"/>
        </w:rPr>
        <w:t xml:space="preserve"> </w:t>
      </w:r>
      <w:r w:rsidRPr="00517764">
        <w:rPr>
          <w:rFonts w:eastAsia="Verdana"/>
          <w:sz w:val="18"/>
          <w:szCs w:val="18"/>
          <w:lang w:val="es-ES" w:eastAsia="en-US"/>
        </w:rPr>
        <w:t>del</w:t>
      </w:r>
      <w:r w:rsidRPr="00517764">
        <w:rPr>
          <w:rFonts w:eastAsia="Verdana"/>
          <w:spacing w:val="-2"/>
          <w:sz w:val="18"/>
          <w:szCs w:val="18"/>
          <w:lang w:val="es-ES" w:eastAsia="en-US"/>
        </w:rPr>
        <w:t xml:space="preserve"> </w:t>
      </w:r>
      <w:r w:rsidRPr="00517764">
        <w:rPr>
          <w:rFonts w:eastAsia="Verdana"/>
          <w:sz w:val="18"/>
          <w:szCs w:val="18"/>
          <w:lang w:val="es-ES" w:eastAsia="en-US"/>
        </w:rPr>
        <w:t>Decreto</w:t>
      </w:r>
      <w:r w:rsidRPr="00517764">
        <w:rPr>
          <w:rFonts w:eastAsia="Verdana"/>
          <w:spacing w:val="-2"/>
          <w:sz w:val="18"/>
          <w:szCs w:val="18"/>
          <w:lang w:val="es-ES" w:eastAsia="en-US"/>
        </w:rPr>
        <w:t xml:space="preserve"> </w:t>
      </w:r>
      <w:r w:rsidRPr="00517764">
        <w:rPr>
          <w:rFonts w:eastAsia="Verdana"/>
          <w:sz w:val="18"/>
          <w:szCs w:val="18"/>
          <w:lang w:val="es-ES" w:eastAsia="en-US"/>
        </w:rPr>
        <w:t>1082</w:t>
      </w:r>
      <w:r w:rsidRPr="00517764">
        <w:rPr>
          <w:rFonts w:eastAsia="Verdana"/>
          <w:spacing w:val="-3"/>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2015,</w:t>
      </w:r>
      <w:r w:rsidRPr="00517764">
        <w:rPr>
          <w:rFonts w:eastAsia="Verdana"/>
          <w:spacing w:val="-1"/>
          <w:sz w:val="18"/>
          <w:szCs w:val="18"/>
          <w:lang w:val="es-ES" w:eastAsia="en-US"/>
        </w:rPr>
        <w:t xml:space="preserve"> </w:t>
      </w:r>
      <w:r w:rsidRPr="00517764">
        <w:rPr>
          <w:rFonts w:eastAsia="Verdana"/>
          <w:sz w:val="18"/>
          <w:szCs w:val="18"/>
          <w:lang w:val="es-ES" w:eastAsia="en-US"/>
        </w:rPr>
        <w:t>o</w:t>
      </w:r>
      <w:r w:rsidRPr="00517764">
        <w:rPr>
          <w:rFonts w:eastAsia="Verdana"/>
          <w:spacing w:val="-5"/>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norma que</w:t>
      </w:r>
      <w:r w:rsidRPr="00517764">
        <w:rPr>
          <w:rFonts w:eastAsia="Verdana"/>
          <w:spacing w:val="-3"/>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modifique,</w:t>
      </w:r>
      <w:r w:rsidRPr="00517764">
        <w:rPr>
          <w:rFonts w:eastAsia="Verdana"/>
          <w:spacing w:val="-4"/>
          <w:sz w:val="18"/>
          <w:szCs w:val="18"/>
          <w:lang w:val="es-ES" w:eastAsia="en-US"/>
        </w:rPr>
        <w:t xml:space="preserve"> </w:t>
      </w:r>
      <w:r w:rsidRPr="00517764">
        <w:rPr>
          <w:rFonts w:eastAsia="Verdana"/>
          <w:sz w:val="18"/>
          <w:szCs w:val="18"/>
          <w:lang w:val="es-ES" w:eastAsia="en-US"/>
        </w:rPr>
        <w:t>sustituya</w:t>
      </w:r>
      <w:r w:rsidRPr="00517764">
        <w:rPr>
          <w:rFonts w:eastAsia="Verdana"/>
          <w:spacing w:val="-3"/>
          <w:sz w:val="18"/>
          <w:szCs w:val="18"/>
          <w:lang w:val="es-ES" w:eastAsia="en-US"/>
        </w:rPr>
        <w:t xml:space="preserve"> </w:t>
      </w:r>
      <w:r w:rsidRPr="00517764">
        <w:rPr>
          <w:rFonts w:eastAsia="Verdana"/>
          <w:sz w:val="18"/>
          <w:szCs w:val="18"/>
          <w:lang w:val="es-ES" w:eastAsia="en-US"/>
        </w:rPr>
        <w:t>o complemente,</w:t>
      </w:r>
      <w:r w:rsidRPr="00517764">
        <w:rPr>
          <w:rFonts w:eastAsia="Verdana"/>
          <w:spacing w:val="-3"/>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lo</w:t>
      </w:r>
      <w:r w:rsidRPr="00517764">
        <w:rPr>
          <w:rFonts w:eastAsia="Verdana"/>
          <w:spacing w:val="-2"/>
          <w:sz w:val="18"/>
          <w:szCs w:val="18"/>
          <w:lang w:val="es-ES" w:eastAsia="en-US"/>
        </w:rPr>
        <w:t xml:space="preserve"> </w:t>
      </w:r>
      <w:r w:rsidRPr="00517764">
        <w:rPr>
          <w:rFonts w:eastAsia="Verdana"/>
          <w:sz w:val="18"/>
          <w:szCs w:val="18"/>
          <w:lang w:val="es-ES" w:eastAsia="en-US"/>
        </w:rPr>
        <w:t>que</w:t>
      </w:r>
      <w:r w:rsidRPr="00517764">
        <w:rPr>
          <w:rFonts w:eastAsia="Verdana"/>
          <w:spacing w:val="-3"/>
          <w:sz w:val="18"/>
          <w:szCs w:val="18"/>
          <w:lang w:val="es-ES" w:eastAsia="en-US"/>
        </w:rPr>
        <w:t xml:space="preserve"> </w:t>
      </w:r>
      <w:r w:rsidRPr="00517764">
        <w:rPr>
          <w:rFonts w:eastAsia="Verdana"/>
          <w:sz w:val="18"/>
          <w:szCs w:val="18"/>
          <w:lang w:val="es-ES" w:eastAsia="en-US"/>
        </w:rPr>
        <w:t>dependerá</w:t>
      </w:r>
      <w:r w:rsidRPr="00517764">
        <w:rPr>
          <w:rFonts w:eastAsia="Verdana"/>
          <w:spacing w:val="-4"/>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franja</w:t>
      </w:r>
      <w:r w:rsidRPr="00517764">
        <w:rPr>
          <w:rFonts w:eastAsia="Verdana"/>
          <w:spacing w:val="-3"/>
          <w:sz w:val="18"/>
          <w:szCs w:val="18"/>
          <w:lang w:val="es-ES" w:eastAsia="en-US"/>
        </w:rPr>
        <w:t xml:space="preserve"> </w:t>
      </w:r>
      <w:r w:rsidRPr="00517764">
        <w:rPr>
          <w:rFonts w:eastAsia="Verdana"/>
          <w:sz w:val="18"/>
          <w:szCs w:val="18"/>
          <w:lang w:val="es-ES" w:eastAsia="en-US"/>
        </w:rPr>
        <w:t>del</w:t>
      </w:r>
      <w:r w:rsidRPr="00517764">
        <w:rPr>
          <w:rFonts w:eastAsia="Verdana"/>
          <w:spacing w:val="-2"/>
          <w:sz w:val="18"/>
          <w:szCs w:val="18"/>
          <w:lang w:val="es-ES" w:eastAsia="en-US"/>
        </w:rPr>
        <w:t xml:space="preserve"> </w:t>
      </w:r>
      <w:r w:rsidRPr="00517764">
        <w:rPr>
          <w:rFonts w:eastAsia="Verdana"/>
          <w:sz w:val="18"/>
          <w:szCs w:val="18"/>
          <w:lang w:val="es-ES" w:eastAsia="en-US"/>
        </w:rPr>
        <w:t>puntaje</w:t>
      </w:r>
      <w:r w:rsidRPr="00517764">
        <w:rPr>
          <w:rFonts w:eastAsia="Verdana"/>
          <w:spacing w:val="-2"/>
          <w:sz w:val="18"/>
          <w:szCs w:val="18"/>
          <w:lang w:val="es-ES" w:eastAsia="en-US"/>
        </w:rPr>
        <w:t xml:space="preserve"> </w:t>
      </w:r>
      <w:r w:rsidRPr="00517764">
        <w:rPr>
          <w:rFonts w:eastAsia="Verdana"/>
          <w:sz w:val="18"/>
          <w:szCs w:val="18"/>
          <w:lang w:val="es-ES" w:eastAsia="en-US"/>
        </w:rPr>
        <w:t>aplicable</w:t>
      </w:r>
      <w:r w:rsidRPr="00517764">
        <w:rPr>
          <w:rFonts w:eastAsia="Verdana"/>
          <w:spacing w:val="-3"/>
          <w:sz w:val="18"/>
          <w:szCs w:val="18"/>
          <w:lang w:val="es-ES" w:eastAsia="en-US"/>
        </w:rPr>
        <w:t xml:space="preserve"> </w:t>
      </w:r>
      <w:r w:rsidRPr="00517764">
        <w:rPr>
          <w:rFonts w:eastAsia="Verdana"/>
          <w:sz w:val="18"/>
          <w:szCs w:val="18"/>
          <w:lang w:val="es-ES" w:eastAsia="en-US"/>
        </w:rPr>
        <w:t>en lo referente al apoyo de la industria nacional.</w:t>
      </w:r>
    </w:p>
    <w:p w14:paraId="09555CC7"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2AD4E868" w14:textId="77777777" w:rsidR="0068393A" w:rsidRPr="00517764" w:rsidRDefault="0068393A" w:rsidP="00C63E5B">
      <w:pPr>
        <w:widowControl w:val="0"/>
        <w:autoSpaceDE w:val="0"/>
        <w:autoSpaceDN w:val="0"/>
        <w:spacing w:line="240" w:lineRule="auto"/>
        <w:ind w:left="122" w:right="247"/>
        <w:jc w:val="both"/>
        <w:rPr>
          <w:rFonts w:eastAsia="Verdana"/>
          <w:sz w:val="18"/>
          <w:szCs w:val="18"/>
          <w:lang w:val="es-ES" w:eastAsia="en-US"/>
        </w:rPr>
      </w:pPr>
      <w:r w:rsidRPr="00517764">
        <w:rPr>
          <w:rFonts w:eastAsia="Verdana"/>
          <w:sz w:val="18"/>
          <w:szCs w:val="18"/>
          <w:lang w:val="es-ES" w:eastAsia="en-US"/>
        </w:rPr>
        <w:t>Para tales efectos, en la siguiente tabla se indican las posibles composiciones de Proponentes Plurales, la regla de origen que les aplica en virtud de dicha conformación, así como la franja de puntaje correspondiente:</w:t>
      </w:r>
    </w:p>
    <w:p w14:paraId="44E4AB66" w14:textId="77777777" w:rsidR="0068393A" w:rsidRPr="00517764" w:rsidRDefault="0068393A" w:rsidP="00C63E5B">
      <w:pPr>
        <w:widowControl w:val="0"/>
        <w:autoSpaceDE w:val="0"/>
        <w:autoSpaceDN w:val="0"/>
        <w:spacing w:line="240" w:lineRule="auto"/>
        <w:jc w:val="both"/>
        <w:rPr>
          <w:rFonts w:eastAsia="Verdana"/>
          <w:sz w:val="18"/>
          <w:szCs w:val="18"/>
          <w:lang w:val="es-ES" w:eastAsia="en-US"/>
        </w:rPr>
      </w:pPr>
    </w:p>
    <w:tbl>
      <w:tblPr>
        <w:tblStyle w:val="TableNormal"/>
        <w:tblW w:w="0" w:type="auto"/>
        <w:tblInd w:w="20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52"/>
        <w:gridCol w:w="2696"/>
        <w:gridCol w:w="2693"/>
        <w:gridCol w:w="2859"/>
      </w:tblGrid>
      <w:tr w:rsidR="0068393A" w:rsidRPr="00517764" w14:paraId="260947EA" w14:textId="77777777" w:rsidTr="0068393A">
        <w:trPr>
          <w:trHeight w:val="438"/>
        </w:trPr>
        <w:tc>
          <w:tcPr>
            <w:tcW w:w="552" w:type="dxa"/>
            <w:tcBorders>
              <w:bottom w:val="single" w:sz="6" w:space="0" w:color="000000"/>
              <w:right w:val="single" w:sz="6" w:space="0" w:color="000000"/>
            </w:tcBorders>
            <w:shd w:val="clear" w:color="auto" w:fill="393939"/>
          </w:tcPr>
          <w:p w14:paraId="1390398B" w14:textId="77777777" w:rsidR="0068393A" w:rsidRPr="00517764" w:rsidRDefault="0068393A" w:rsidP="00C63E5B">
            <w:pPr>
              <w:spacing w:before="111"/>
              <w:ind w:left="6"/>
              <w:jc w:val="center"/>
              <w:rPr>
                <w:rFonts w:ascii="Arial" w:eastAsia="Verdana" w:hAnsi="Arial" w:cs="Arial"/>
                <w:b/>
                <w:sz w:val="18"/>
                <w:szCs w:val="18"/>
                <w:lang w:val="es-ES"/>
              </w:rPr>
            </w:pPr>
            <w:r w:rsidRPr="00517764">
              <w:rPr>
                <w:rFonts w:ascii="Arial" w:eastAsia="Verdana" w:hAnsi="Arial" w:cs="Arial"/>
                <w:b/>
                <w:color w:val="FFFFFF"/>
                <w:spacing w:val="-5"/>
                <w:sz w:val="18"/>
                <w:szCs w:val="18"/>
                <w:lang w:val="es-ES"/>
              </w:rPr>
              <w:t>No.</w:t>
            </w:r>
          </w:p>
        </w:tc>
        <w:tc>
          <w:tcPr>
            <w:tcW w:w="2696" w:type="dxa"/>
            <w:tcBorders>
              <w:left w:val="single" w:sz="6" w:space="0" w:color="000000"/>
              <w:bottom w:val="single" w:sz="6" w:space="0" w:color="000000"/>
            </w:tcBorders>
            <w:shd w:val="clear" w:color="auto" w:fill="393939"/>
          </w:tcPr>
          <w:p w14:paraId="1EFC3E3F" w14:textId="77777777" w:rsidR="0068393A" w:rsidRPr="00517764" w:rsidRDefault="0068393A" w:rsidP="00C63E5B">
            <w:pPr>
              <w:ind w:left="431" w:right="412" w:firstLine="88"/>
              <w:rPr>
                <w:rFonts w:ascii="Arial" w:eastAsia="Verdana" w:hAnsi="Arial" w:cs="Arial"/>
                <w:b/>
                <w:sz w:val="18"/>
                <w:szCs w:val="18"/>
                <w:lang w:val="es-ES"/>
              </w:rPr>
            </w:pPr>
            <w:r w:rsidRPr="00517764">
              <w:rPr>
                <w:rFonts w:ascii="Arial" w:eastAsia="Verdana" w:hAnsi="Arial" w:cs="Arial"/>
                <w:b/>
                <w:color w:val="FFFFFF"/>
                <w:sz w:val="18"/>
                <w:szCs w:val="18"/>
                <w:lang w:val="es-ES"/>
              </w:rPr>
              <w:t>Composición del Proponente</w:t>
            </w:r>
            <w:r w:rsidRPr="00517764">
              <w:rPr>
                <w:rFonts w:ascii="Arial" w:eastAsia="Verdana" w:hAnsi="Arial" w:cs="Arial"/>
                <w:b/>
                <w:color w:val="FFFFFF"/>
                <w:spacing w:val="-16"/>
                <w:sz w:val="18"/>
                <w:szCs w:val="18"/>
                <w:lang w:val="es-ES"/>
              </w:rPr>
              <w:t xml:space="preserve"> </w:t>
            </w:r>
            <w:r w:rsidRPr="00517764">
              <w:rPr>
                <w:rFonts w:ascii="Arial" w:eastAsia="Verdana" w:hAnsi="Arial" w:cs="Arial"/>
                <w:b/>
                <w:color w:val="FFFFFF"/>
                <w:sz w:val="18"/>
                <w:szCs w:val="18"/>
                <w:lang w:val="es-ES"/>
              </w:rPr>
              <w:t>Plural</w:t>
            </w:r>
          </w:p>
        </w:tc>
        <w:tc>
          <w:tcPr>
            <w:tcW w:w="2693" w:type="dxa"/>
            <w:tcBorders>
              <w:bottom w:val="single" w:sz="6" w:space="0" w:color="000000"/>
            </w:tcBorders>
            <w:shd w:val="clear" w:color="auto" w:fill="393939"/>
          </w:tcPr>
          <w:p w14:paraId="4DECCBEE" w14:textId="77777777" w:rsidR="0068393A" w:rsidRPr="00517764" w:rsidRDefault="0068393A" w:rsidP="00C63E5B">
            <w:pPr>
              <w:spacing w:before="111"/>
              <w:ind w:left="7"/>
              <w:jc w:val="center"/>
              <w:rPr>
                <w:rFonts w:ascii="Arial" w:eastAsia="Verdana" w:hAnsi="Arial" w:cs="Arial"/>
                <w:b/>
                <w:sz w:val="18"/>
                <w:szCs w:val="18"/>
                <w:lang w:val="es-ES"/>
              </w:rPr>
            </w:pPr>
            <w:r w:rsidRPr="00517764">
              <w:rPr>
                <w:rFonts w:ascii="Arial" w:eastAsia="Verdana" w:hAnsi="Arial" w:cs="Arial"/>
                <w:b/>
                <w:color w:val="FFFFFF"/>
                <w:sz w:val="18"/>
                <w:szCs w:val="18"/>
                <w:lang w:val="es-ES"/>
              </w:rPr>
              <w:t>Regla</w:t>
            </w:r>
            <w:r w:rsidRPr="00517764">
              <w:rPr>
                <w:rFonts w:ascii="Arial" w:eastAsia="Verdana" w:hAnsi="Arial" w:cs="Arial"/>
                <w:b/>
                <w:color w:val="FFFFFF"/>
                <w:spacing w:val="-3"/>
                <w:sz w:val="18"/>
                <w:szCs w:val="18"/>
                <w:lang w:val="es-ES"/>
              </w:rPr>
              <w:t xml:space="preserve"> </w:t>
            </w:r>
            <w:r w:rsidRPr="00517764">
              <w:rPr>
                <w:rFonts w:ascii="Arial" w:eastAsia="Verdana" w:hAnsi="Arial" w:cs="Arial"/>
                <w:b/>
                <w:color w:val="FFFFFF"/>
                <w:sz w:val="18"/>
                <w:szCs w:val="18"/>
                <w:lang w:val="es-ES"/>
              </w:rPr>
              <w:t>de</w:t>
            </w:r>
            <w:r w:rsidRPr="00517764">
              <w:rPr>
                <w:rFonts w:ascii="Arial" w:eastAsia="Verdana" w:hAnsi="Arial" w:cs="Arial"/>
                <w:b/>
                <w:color w:val="FFFFFF"/>
                <w:spacing w:val="-2"/>
                <w:sz w:val="18"/>
                <w:szCs w:val="18"/>
                <w:lang w:val="es-ES"/>
              </w:rPr>
              <w:t xml:space="preserve"> </w:t>
            </w:r>
            <w:r w:rsidRPr="00517764">
              <w:rPr>
                <w:rFonts w:ascii="Arial" w:eastAsia="Verdana" w:hAnsi="Arial" w:cs="Arial"/>
                <w:b/>
                <w:color w:val="FFFFFF"/>
                <w:sz w:val="18"/>
                <w:szCs w:val="18"/>
                <w:lang w:val="es-ES"/>
              </w:rPr>
              <w:t>origen</w:t>
            </w:r>
            <w:r w:rsidRPr="00517764">
              <w:rPr>
                <w:rFonts w:ascii="Arial" w:eastAsia="Verdana" w:hAnsi="Arial" w:cs="Arial"/>
                <w:b/>
                <w:color w:val="FFFFFF"/>
                <w:spacing w:val="-3"/>
                <w:sz w:val="18"/>
                <w:szCs w:val="18"/>
                <w:lang w:val="es-ES"/>
              </w:rPr>
              <w:t xml:space="preserve"> </w:t>
            </w:r>
            <w:r w:rsidRPr="00517764">
              <w:rPr>
                <w:rFonts w:ascii="Arial" w:eastAsia="Verdana" w:hAnsi="Arial" w:cs="Arial"/>
                <w:b/>
                <w:color w:val="FFFFFF"/>
                <w:spacing w:val="-2"/>
                <w:sz w:val="18"/>
                <w:szCs w:val="18"/>
                <w:lang w:val="es-ES"/>
              </w:rPr>
              <w:t>aplicable</w:t>
            </w:r>
          </w:p>
        </w:tc>
        <w:tc>
          <w:tcPr>
            <w:tcW w:w="2859" w:type="dxa"/>
            <w:tcBorders>
              <w:bottom w:val="single" w:sz="6" w:space="0" w:color="000000"/>
            </w:tcBorders>
            <w:shd w:val="clear" w:color="auto" w:fill="393939"/>
          </w:tcPr>
          <w:p w14:paraId="10584986" w14:textId="77777777" w:rsidR="0068393A" w:rsidRPr="00517764" w:rsidRDefault="0068393A" w:rsidP="00C63E5B">
            <w:pPr>
              <w:spacing w:before="111"/>
              <w:ind w:left="544"/>
              <w:rPr>
                <w:rFonts w:ascii="Arial" w:eastAsia="Verdana" w:hAnsi="Arial" w:cs="Arial"/>
                <w:b/>
                <w:sz w:val="18"/>
                <w:szCs w:val="18"/>
                <w:lang w:val="es-ES"/>
              </w:rPr>
            </w:pPr>
            <w:r w:rsidRPr="00517764">
              <w:rPr>
                <w:rFonts w:ascii="Arial" w:eastAsia="Verdana" w:hAnsi="Arial" w:cs="Arial"/>
                <w:b/>
                <w:color w:val="FFFFFF"/>
                <w:sz w:val="18"/>
                <w:szCs w:val="18"/>
                <w:lang w:val="es-ES"/>
              </w:rPr>
              <w:t>Puntaje</w:t>
            </w:r>
            <w:r w:rsidRPr="00517764">
              <w:rPr>
                <w:rFonts w:ascii="Arial" w:eastAsia="Verdana" w:hAnsi="Arial" w:cs="Arial"/>
                <w:b/>
                <w:color w:val="FFFFFF"/>
                <w:spacing w:val="-7"/>
                <w:sz w:val="18"/>
                <w:szCs w:val="18"/>
                <w:lang w:val="es-ES"/>
              </w:rPr>
              <w:t xml:space="preserve"> </w:t>
            </w:r>
            <w:r w:rsidRPr="00517764">
              <w:rPr>
                <w:rFonts w:ascii="Arial" w:eastAsia="Verdana" w:hAnsi="Arial" w:cs="Arial"/>
                <w:b/>
                <w:color w:val="FFFFFF"/>
                <w:spacing w:val="-2"/>
                <w:sz w:val="18"/>
                <w:szCs w:val="18"/>
                <w:lang w:val="es-ES"/>
              </w:rPr>
              <w:t>aplicable</w:t>
            </w:r>
          </w:p>
        </w:tc>
      </w:tr>
      <w:tr w:rsidR="0068393A" w:rsidRPr="00517764" w14:paraId="35DB7796" w14:textId="77777777" w:rsidTr="0068393A">
        <w:trPr>
          <w:trHeight w:val="652"/>
        </w:trPr>
        <w:tc>
          <w:tcPr>
            <w:tcW w:w="552" w:type="dxa"/>
            <w:tcBorders>
              <w:top w:val="single" w:sz="6" w:space="0" w:color="000000"/>
              <w:bottom w:val="single" w:sz="6" w:space="0" w:color="000000"/>
              <w:right w:val="single" w:sz="6" w:space="0" w:color="000000"/>
            </w:tcBorders>
          </w:tcPr>
          <w:p w14:paraId="4D189241" w14:textId="77777777" w:rsidR="0068393A" w:rsidRPr="00517764" w:rsidRDefault="0068393A" w:rsidP="00C63E5B">
            <w:pPr>
              <w:spacing w:before="218"/>
              <w:ind w:left="6" w:right="1"/>
              <w:jc w:val="center"/>
              <w:rPr>
                <w:rFonts w:ascii="Arial" w:eastAsia="Verdana" w:hAnsi="Arial" w:cs="Arial"/>
                <w:sz w:val="18"/>
                <w:szCs w:val="18"/>
                <w:lang w:val="es-ES"/>
              </w:rPr>
            </w:pPr>
            <w:r w:rsidRPr="00517764">
              <w:rPr>
                <w:rFonts w:ascii="Arial" w:eastAsia="Verdana" w:hAnsi="Arial" w:cs="Arial"/>
                <w:spacing w:val="-5"/>
                <w:sz w:val="18"/>
                <w:szCs w:val="18"/>
                <w:lang w:val="es-ES"/>
              </w:rPr>
              <w:t>1.</w:t>
            </w:r>
          </w:p>
        </w:tc>
        <w:tc>
          <w:tcPr>
            <w:tcW w:w="2696" w:type="dxa"/>
            <w:tcBorders>
              <w:top w:val="single" w:sz="6" w:space="0" w:color="000000"/>
              <w:left w:val="single" w:sz="6" w:space="0" w:color="000000"/>
              <w:bottom w:val="single" w:sz="6" w:space="0" w:color="000000"/>
            </w:tcBorders>
          </w:tcPr>
          <w:p w14:paraId="42AFB4EF" w14:textId="77777777" w:rsidR="0068393A" w:rsidRPr="00517764" w:rsidRDefault="0068393A" w:rsidP="00C63E5B">
            <w:pPr>
              <w:spacing w:before="110"/>
              <w:ind w:left="784" w:hanging="521"/>
              <w:rPr>
                <w:rFonts w:ascii="Arial" w:eastAsia="Verdana" w:hAnsi="Arial" w:cs="Arial"/>
                <w:sz w:val="18"/>
                <w:szCs w:val="18"/>
                <w:lang w:val="es-ES"/>
              </w:rPr>
            </w:pPr>
            <w:r w:rsidRPr="00517764">
              <w:rPr>
                <w:rFonts w:ascii="Arial" w:eastAsia="Verdana" w:hAnsi="Arial" w:cs="Arial"/>
                <w:sz w:val="18"/>
                <w:szCs w:val="18"/>
                <w:lang w:val="es-ES"/>
              </w:rPr>
              <w:t>Únicamente</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 xml:space="preserve">integrantes </w:t>
            </w:r>
            <w:r w:rsidRPr="00517764">
              <w:rPr>
                <w:rFonts w:ascii="Arial" w:eastAsia="Verdana" w:hAnsi="Arial" w:cs="Arial"/>
                <w:spacing w:val="-2"/>
                <w:sz w:val="18"/>
                <w:szCs w:val="18"/>
                <w:lang w:val="es-ES"/>
              </w:rPr>
              <w:t>colombianos</w:t>
            </w:r>
          </w:p>
        </w:tc>
        <w:tc>
          <w:tcPr>
            <w:tcW w:w="2693" w:type="dxa"/>
            <w:tcBorders>
              <w:top w:val="single" w:sz="6" w:space="0" w:color="000000"/>
              <w:bottom w:val="single" w:sz="6" w:space="0" w:color="000000"/>
            </w:tcBorders>
          </w:tcPr>
          <w:p w14:paraId="69BD0F2F" w14:textId="77777777" w:rsidR="0068393A" w:rsidRPr="00517764" w:rsidRDefault="0068393A" w:rsidP="00C63E5B">
            <w:pPr>
              <w:spacing w:before="218"/>
              <w:ind w:left="7" w:right="1"/>
              <w:jc w:val="center"/>
              <w:rPr>
                <w:rFonts w:ascii="Arial" w:eastAsia="Verdana" w:hAnsi="Arial" w:cs="Arial"/>
                <w:sz w:val="18"/>
                <w:szCs w:val="18"/>
                <w:lang w:val="es-ES"/>
              </w:rPr>
            </w:pPr>
            <w:r w:rsidRPr="00517764">
              <w:rPr>
                <w:rFonts w:ascii="Arial" w:eastAsia="Verdana" w:hAnsi="Arial" w:cs="Arial"/>
                <w:sz w:val="18"/>
                <w:szCs w:val="18"/>
                <w:lang w:val="es-ES"/>
              </w:rPr>
              <w:t>Decreto</w:t>
            </w:r>
            <w:r w:rsidRPr="00517764">
              <w:rPr>
                <w:rFonts w:ascii="Arial" w:eastAsia="Verdana" w:hAnsi="Arial" w:cs="Arial"/>
                <w:spacing w:val="-4"/>
                <w:sz w:val="18"/>
                <w:szCs w:val="18"/>
                <w:lang w:val="es-ES"/>
              </w:rPr>
              <w:t xml:space="preserve"> </w:t>
            </w:r>
            <w:r w:rsidRPr="00517764">
              <w:rPr>
                <w:rFonts w:ascii="Arial" w:eastAsia="Verdana" w:hAnsi="Arial" w:cs="Arial"/>
                <w:sz w:val="18"/>
                <w:szCs w:val="18"/>
                <w:lang w:val="es-ES"/>
              </w:rPr>
              <w:t>1082</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2"/>
                <w:sz w:val="18"/>
                <w:szCs w:val="18"/>
                <w:lang w:val="es-ES"/>
              </w:rPr>
              <w:t xml:space="preserve"> </w:t>
            </w:r>
            <w:r w:rsidRPr="00517764">
              <w:rPr>
                <w:rFonts w:ascii="Arial" w:eastAsia="Verdana" w:hAnsi="Arial" w:cs="Arial"/>
                <w:spacing w:val="-4"/>
                <w:sz w:val="18"/>
                <w:szCs w:val="18"/>
                <w:lang w:val="es-ES"/>
              </w:rPr>
              <w:t>2015</w:t>
            </w:r>
          </w:p>
        </w:tc>
        <w:tc>
          <w:tcPr>
            <w:tcW w:w="2859" w:type="dxa"/>
            <w:tcBorders>
              <w:top w:val="single" w:sz="6" w:space="0" w:color="000000"/>
              <w:bottom w:val="single" w:sz="6" w:space="0" w:color="000000"/>
            </w:tcBorders>
          </w:tcPr>
          <w:p w14:paraId="14FC8087" w14:textId="77777777" w:rsidR="0068393A" w:rsidRPr="00517764" w:rsidRDefault="0068393A" w:rsidP="00C63E5B">
            <w:pPr>
              <w:ind w:left="25" w:right="19"/>
              <w:jc w:val="center"/>
              <w:rPr>
                <w:rFonts w:ascii="Arial" w:eastAsia="Verdana" w:hAnsi="Arial" w:cs="Arial"/>
                <w:sz w:val="18"/>
                <w:szCs w:val="18"/>
                <w:lang w:val="es-ES"/>
              </w:rPr>
            </w:pPr>
            <w:r w:rsidRPr="00517764">
              <w:rPr>
                <w:rFonts w:ascii="Arial" w:eastAsia="Verdana" w:hAnsi="Arial" w:cs="Arial"/>
                <w:sz w:val="18"/>
                <w:szCs w:val="18"/>
                <w:lang w:val="es-ES"/>
              </w:rPr>
              <w:t>Promoción</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Servicios Nacionales o con Trato Nacional (4.3.1)</w:t>
            </w:r>
          </w:p>
        </w:tc>
      </w:tr>
      <w:tr w:rsidR="0068393A" w:rsidRPr="00517764" w14:paraId="05F4052A" w14:textId="77777777" w:rsidTr="0068393A">
        <w:trPr>
          <w:trHeight w:val="656"/>
        </w:trPr>
        <w:tc>
          <w:tcPr>
            <w:tcW w:w="552" w:type="dxa"/>
            <w:tcBorders>
              <w:top w:val="single" w:sz="6" w:space="0" w:color="000000"/>
              <w:bottom w:val="single" w:sz="6" w:space="0" w:color="000000"/>
              <w:right w:val="single" w:sz="6" w:space="0" w:color="000000"/>
            </w:tcBorders>
          </w:tcPr>
          <w:p w14:paraId="3F878657" w14:textId="77777777" w:rsidR="0068393A" w:rsidRPr="00517764" w:rsidRDefault="0068393A" w:rsidP="00C63E5B">
            <w:pPr>
              <w:spacing w:before="2"/>
              <w:rPr>
                <w:rFonts w:ascii="Arial" w:eastAsia="Verdana" w:hAnsi="Arial" w:cs="Arial"/>
                <w:sz w:val="18"/>
                <w:szCs w:val="18"/>
                <w:lang w:val="es-ES"/>
              </w:rPr>
            </w:pPr>
          </w:p>
          <w:p w14:paraId="4D399112" w14:textId="77777777" w:rsidR="0068393A" w:rsidRPr="00517764" w:rsidRDefault="0068393A" w:rsidP="00C63E5B">
            <w:pPr>
              <w:ind w:left="6" w:right="1"/>
              <w:jc w:val="center"/>
              <w:rPr>
                <w:rFonts w:ascii="Arial" w:eastAsia="Verdana" w:hAnsi="Arial" w:cs="Arial"/>
                <w:sz w:val="18"/>
                <w:szCs w:val="18"/>
                <w:lang w:val="es-ES"/>
              </w:rPr>
            </w:pPr>
            <w:r w:rsidRPr="00517764">
              <w:rPr>
                <w:rFonts w:ascii="Arial" w:eastAsia="Verdana" w:hAnsi="Arial" w:cs="Arial"/>
                <w:spacing w:val="-5"/>
                <w:sz w:val="18"/>
                <w:szCs w:val="18"/>
                <w:lang w:val="es-ES"/>
              </w:rPr>
              <w:t>2.</w:t>
            </w:r>
          </w:p>
        </w:tc>
        <w:tc>
          <w:tcPr>
            <w:tcW w:w="2696" w:type="dxa"/>
            <w:tcBorders>
              <w:top w:val="single" w:sz="6" w:space="0" w:color="000000"/>
              <w:left w:val="single" w:sz="6" w:space="0" w:color="000000"/>
              <w:bottom w:val="single" w:sz="6" w:space="0" w:color="000000"/>
            </w:tcBorders>
          </w:tcPr>
          <w:p w14:paraId="347F34BC" w14:textId="77777777" w:rsidR="0068393A" w:rsidRPr="00517764" w:rsidRDefault="0068393A" w:rsidP="00C63E5B">
            <w:pPr>
              <w:ind w:left="94" w:right="74"/>
              <w:jc w:val="center"/>
              <w:rPr>
                <w:rFonts w:ascii="Arial" w:eastAsia="Verdana" w:hAnsi="Arial" w:cs="Arial"/>
                <w:sz w:val="18"/>
                <w:szCs w:val="18"/>
                <w:lang w:val="es-ES"/>
              </w:rPr>
            </w:pPr>
            <w:r w:rsidRPr="00517764">
              <w:rPr>
                <w:rFonts w:ascii="Arial" w:eastAsia="Verdana" w:hAnsi="Arial" w:cs="Arial"/>
                <w:sz w:val="18"/>
                <w:szCs w:val="18"/>
                <w:lang w:val="es-ES"/>
              </w:rPr>
              <w:t>Colombianos</w:t>
            </w:r>
            <w:r w:rsidRPr="00517764">
              <w:rPr>
                <w:rFonts w:ascii="Arial" w:eastAsia="Verdana" w:hAnsi="Arial" w:cs="Arial"/>
                <w:spacing w:val="-13"/>
                <w:sz w:val="18"/>
                <w:szCs w:val="18"/>
                <w:lang w:val="es-ES"/>
              </w:rPr>
              <w:t xml:space="preserve"> </w:t>
            </w:r>
            <w:r w:rsidRPr="00517764">
              <w:rPr>
                <w:rFonts w:ascii="Arial" w:eastAsia="Verdana" w:hAnsi="Arial" w:cs="Arial"/>
                <w:sz w:val="18"/>
                <w:szCs w:val="18"/>
                <w:lang w:val="es-ES"/>
              </w:rPr>
              <w:t>en</w:t>
            </w:r>
            <w:r w:rsidRPr="00517764">
              <w:rPr>
                <w:rFonts w:ascii="Arial" w:eastAsia="Verdana" w:hAnsi="Arial" w:cs="Arial"/>
                <w:spacing w:val="-14"/>
                <w:sz w:val="18"/>
                <w:szCs w:val="18"/>
                <w:lang w:val="es-ES"/>
              </w:rPr>
              <w:t xml:space="preserve"> </w:t>
            </w:r>
            <w:r w:rsidRPr="00517764">
              <w:rPr>
                <w:rFonts w:ascii="Arial" w:eastAsia="Verdana" w:hAnsi="Arial" w:cs="Arial"/>
                <w:sz w:val="18"/>
                <w:szCs w:val="18"/>
                <w:lang w:val="es-ES"/>
              </w:rPr>
              <w:t>asocio</w:t>
            </w:r>
            <w:r w:rsidRPr="00517764">
              <w:rPr>
                <w:rFonts w:ascii="Arial" w:eastAsia="Verdana" w:hAnsi="Arial" w:cs="Arial"/>
                <w:spacing w:val="-12"/>
                <w:sz w:val="18"/>
                <w:szCs w:val="18"/>
                <w:lang w:val="es-ES"/>
              </w:rPr>
              <w:t xml:space="preserve"> </w:t>
            </w:r>
            <w:r w:rsidRPr="00517764">
              <w:rPr>
                <w:rFonts w:ascii="Arial" w:eastAsia="Verdana" w:hAnsi="Arial" w:cs="Arial"/>
                <w:sz w:val="18"/>
                <w:szCs w:val="18"/>
                <w:lang w:val="es-ES"/>
              </w:rPr>
              <w:t xml:space="preserve">con extranjeros con Trato </w:t>
            </w:r>
            <w:r w:rsidRPr="00517764">
              <w:rPr>
                <w:rFonts w:ascii="Arial" w:eastAsia="Verdana" w:hAnsi="Arial" w:cs="Arial"/>
                <w:spacing w:val="-2"/>
                <w:sz w:val="18"/>
                <w:szCs w:val="18"/>
                <w:lang w:val="es-ES"/>
              </w:rPr>
              <w:t>Nacional</w:t>
            </w:r>
          </w:p>
        </w:tc>
        <w:tc>
          <w:tcPr>
            <w:tcW w:w="2693" w:type="dxa"/>
            <w:tcBorders>
              <w:top w:val="single" w:sz="6" w:space="0" w:color="000000"/>
              <w:bottom w:val="single" w:sz="6" w:space="0" w:color="000000"/>
            </w:tcBorders>
          </w:tcPr>
          <w:p w14:paraId="0F16D7EE" w14:textId="77777777" w:rsidR="0068393A" w:rsidRPr="00517764" w:rsidRDefault="0068393A" w:rsidP="00C63E5B">
            <w:pPr>
              <w:spacing w:before="2"/>
              <w:rPr>
                <w:rFonts w:ascii="Arial" w:eastAsia="Verdana" w:hAnsi="Arial" w:cs="Arial"/>
                <w:sz w:val="18"/>
                <w:szCs w:val="18"/>
                <w:lang w:val="es-ES"/>
              </w:rPr>
            </w:pPr>
          </w:p>
          <w:p w14:paraId="7A6691CF" w14:textId="77777777" w:rsidR="0068393A" w:rsidRPr="00517764" w:rsidRDefault="0068393A" w:rsidP="00C63E5B">
            <w:pPr>
              <w:ind w:left="7" w:right="1"/>
              <w:jc w:val="center"/>
              <w:rPr>
                <w:rFonts w:ascii="Arial" w:eastAsia="Verdana" w:hAnsi="Arial" w:cs="Arial"/>
                <w:sz w:val="18"/>
                <w:szCs w:val="18"/>
                <w:lang w:val="es-ES"/>
              </w:rPr>
            </w:pPr>
            <w:r w:rsidRPr="00517764">
              <w:rPr>
                <w:rFonts w:ascii="Arial" w:eastAsia="Verdana" w:hAnsi="Arial" w:cs="Arial"/>
                <w:sz w:val="18"/>
                <w:szCs w:val="18"/>
                <w:lang w:val="es-ES"/>
              </w:rPr>
              <w:t>Decreto</w:t>
            </w:r>
            <w:r w:rsidRPr="00517764">
              <w:rPr>
                <w:rFonts w:ascii="Arial" w:eastAsia="Verdana" w:hAnsi="Arial" w:cs="Arial"/>
                <w:spacing w:val="-4"/>
                <w:sz w:val="18"/>
                <w:szCs w:val="18"/>
                <w:lang w:val="es-ES"/>
              </w:rPr>
              <w:t xml:space="preserve"> </w:t>
            </w:r>
            <w:r w:rsidRPr="00517764">
              <w:rPr>
                <w:rFonts w:ascii="Arial" w:eastAsia="Verdana" w:hAnsi="Arial" w:cs="Arial"/>
                <w:sz w:val="18"/>
                <w:szCs w:val="18"/>
                <w:lang w:val="es-ES"/>
              </w:rPr>
              <w:t>1082</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2"/>
                <w:sz w:val="18"/>
                <w:szCs w:val="18"/>
                <w:lang w:val="es-ES"/>
              </w:rPr>
              <w:t xml:space="preserve"> </w:t>
            </w:r>
            <w:r w:rsidRPr="00517764">
              <w:rPr>
                <w:rFonts w:ascii="Arial" w:eastAsia="Verdana" w:hAnsi="Arial" w:cs="Arial"/>
                <w:spacing w:val="-4"/>
                <w:sz w:val="18"/>
                <w:szCs w:val="18"/>
                <w:lang w:val="es-ES"/>
              </w:rPr>
              <w:t>2015</w:t>
            </w:r>
          </w:p>
        </w:tc>
        <w:tc>
          <w:tcPr>
            <w:tcW w:w="2859" w:type="dxa"/>
            <w:tcBorders>
              <w:top w:val="single" w:sz="6" w:space="0" w:color="000000"/>
              <w:bottom w:val="single" w:sz="6" w:space="0" w:color="000000"/>
            </w:tcBorders>
          </w:tcPr>
          <w:p w14:paraId="4BF4B5EC" w14:textId="77777777" w:rsidR="0068393A" w:rsidRPr="00517764" w:rsidRDefault="0068393A" w:rsidP="00C63E5B">
            <w:pPr>
              <w:ind w:left="25" w:right="19"/>
              <w:jc w:val="center"/>
              <w:rPr>
                <w:rFonts w:ascii="Arial" w:eastAsia="Verdana" w:hAnsi="Arial" w:cs="Arial"/>
                <w:sz w:val="18"/>
                <w:szCs w:val="18"/>
                <w:lang w:val="es-ES"/>
              </w:rPr>
            </w:pPr>
            <w:r w:rsidRPr="00517764">
              <w:rPr>
                <w:rFonts w:ascii="Arial" w:eastAsia="Verdana" w:hAnsi="Arial" w:cs="Arial"/>
                <w:sz w:val="18"/>
                <w:szCs w:val="18"/>
                <w:lang w:val="es-ES"/>
              </w:rPr>
              <w:t>Promoción</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Servicios Nacionales o con Trato Nacional (4.3.1)</w:t>
            </w:r>
          </w:p>
        </w:tc>
      </w:tr>
      <w:tr w:rsidR="0068393A" w:rsidRPr="00517764" w14:paraId="32B54A33" w14:textId="77777777" w:rsidTr="0068393A">
        <w:trPr>
          <w:trHeight w:val="1752"/>
        </w:trPr>
        <w:tc>
          <w:tcPr>
            <w:tcW w:w="552" w:type="dxa"/>
            <w:tcBorders>
              <w:top w:val="single" w:sz="6" w:space="0" w:color="000000"/>
              <w:bottom w:val="single" w:sz="6" w:space="0" w:color="000000"/>
              <w:right w:val="single" w:sz="6" w:space="0" w:color="000000"/>
            </w:tcBorders>
          </w:tcPr>
          <w:p w14:paraId="7D76DB58" w14:textId="77777777" w:rsidR="0068393A" w:rsidRPr="00517764" w:rsidRDefault="0068393A" w:rsidP="00C63E5B">
            <w:pPr>
              <w:rPr>
                <w:rFonts w:ascii="Arial" w:eastAsia="Verdana" w:hAnsi="Arial" w:cs="Arial"/>
                <w:sz w:val="18"/>
                <w:szCs w:val="18"/>
                <w:lang w:val="es-ES"/>
              </w:rPr>
            </w:pPr>
          </w:p>
          <w:p w14:paraId="53C9BCEC" w14:textId="77777777" w:rsidR="0068393A" w:rsidRPr="00517764" w:rsidRDefault="0068393A" w:rsidP="00C63E5B">
            <w:pPr>
              <w:rPr>
                <w:rFonts w:ascii="Arial" w:eastAsia="Verdana" w:hAnsi="Arial" w:cs="Arial"/>
                <w:sz w:val="18"/>
                <w:szCs w:val="18"/>
                <w:lang w:val="es-ES"/>
              </w:rPr>
            </w:pPr>
          </w:p>
          <w:p w14:paraId="7D61909C" w14:textId="77777777" w:rsidR="0068393A" w:rsidRPr="00517764" w:rsidRDefault="0068393A" w:rsidP="00C63E5B">
            <w:pPr>
              <w:spacing w:before="110"/>
              <w:rPr>
                <w:rFonts w:ascii="Arial" w:eastAsia="Verdana" w:hAnsi="Arial" w:cs="Arial"/>
                <w:sz w:val="18"/>
                <w:szCs w:val="18"/>
                <w:lang w:val="es-ES"/>
              </w:rPr>
            </w:pPr>
          </w:p>
          <w:p w14:paraId="22F59993" w14:textId="77777777" w:rsidR="0068393A" w:rsidRPr="00517764" w:rsidRDefault="0068393A" w:rsidP="00C63E5B">
            <w:pPr>
              <w:ind w:left="6" w:right="1"/>
              <w:jc w:val="center"/>
              <w:rPr>
                <w:rFonts w:ascii="Arial" w:eastAsia="Verdana" w:hAnsi="Arial" w:cs="Arial"/>
                <w:sz w:val="18"/>
                <w:szCs w:val="18"/>
                <w:lang w:val="es-ES"/>
              </w:rPr>
            </w:pPr>
            <w:r w:rsidRPr="00517764">
              <w:rPr>
                <w:rFonts w:ascii="Arial" w:eastAsia="Verdana" w:hAnsi="Arial" w:cs="Arial"/>
                <w:spacing w:val="-5"/>
                <w:sz w:val="18"/>
                <w:szCs w:val="18"/>
                <w:lang w:val="es-ES"/>
              </w:rPr>
              <w:t>3.</w:t>
            </w:r>
          </w:p>
        </w:tc>
        <w:tc>
          <w:tcPr>
            <w:tcW w:w="2696" w:type="dxa"/>
            <w:tcBorders>
              <w:top w:val="single" w:sz="6" w:space="0" w:color="000000"/>
              <w:left w:val="single" w:sz="6" w:space="0" w:color="000000"/>
              <w:bottom w:val="single" w:sz="6" w:space="0" w:color="000000"/>
            </w:tcBorders>
          </w:tcPr>
          <w:p w14:paraId="43115B44" w14:textId="77777777" w:rsidR="0068393A" w:rsidRPr="00517764" w:rsidRDefault="0068393A" w:rsidP="00C63E5B">
            <w:pPr>
              <w:rPr>
                <w:rFonts w:ascii="Arial" w:eastAsia="Verdana" w:hAnsi="Arial" w:cs="Arial"/>
                <w:sz w:val="18"/>
                <w:szCs w:val="18"/>
                <w:lang w:val="es-ES"/>
              </w:rPr>
            </w:pPr>
          </w:p>
          <w:p w14:paraId="0BE728C2" w14:textId="77777777" w:rsidR="0068393A" w:rsidRPr="00517764" w:rsidRDefault="0068393A" w:rsidP="00C63E5B">
            <w:pPr>
              <w:spacing w:before="110"/>
              <w:rPr>
                <w:rFonts w:ascii="Arial" w:eastAsia="Verdana" w:hAnsi="Arial" w:cs="Arial"/>
                <w:sz w:val="18"/>
                <w:szCs w:val="18"/>
                <w:lang w:val="es-ES"/>
              </w:rPr>
            </w:pPr>
          </w:p>
          <w:p w14:paraId="3E1340EA" w14:textId="77777777" w:rsidR="0068393A" w:rsidRPr="00517764" w:rsidRDefault="0068393A" w:rsidP="00C63E5B">
            <w:pPr>
              <w:spacing w:before="1"/>
              <w:ind w:left="91" w:right="74"/>
              <w:jc w:val="center"/>
              <w:rPr>
                <w:rFonts w:ascii="Arial" w:eastAsia="Verdana" w:hAnsi="Arial" w:cs="Arial"/>
                <w:sz w:val="18"/>
                <w:szCs w:val="18"/>
                <w:lang w:val="es-ES"/>
              </w:rPr>
            </w:pPr>
            <w:r w:rsidRPr="00517764">
              <w:rPr>
                <w:rFonts w:ascii="Arial" w:eastAsia="Verdana" w:hAnsi="Arial" w:cs="Arial"/>
                <w:sz w:val="18"/>
                <w:szCs w:val="18"/>
                <w:lang w:val="es-ES"/>
              </w:rPr>
              <w:t>Únicamente</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integrado</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 xml:space="preserve">por extranjeros con Trato </w:t>
            </w:r>
            <w:r w:rsidRPr="00517764">
              <w:rPr>
                <w:rFonts w:ascii="Arial" w:eastAsia="Verdana" w:hAnsi="Arial" w:cs="Arial"/>
                <w:spacing w:val="-2"/>
                <w:sz w:val="18"/>
                <w:szCs w:val="18"/>
                <w:lang w:val="es-ES"/>
              </w:rPr>
              <w:t>Nacional</w:t>
            </w:r>
          </w:p>
        </w:tc>
        <w:tc>
          <w:tcPr>
            <w:tcW w:w="2693" w:type="dxa"/>
            <w:tcBorders>
              <w:top w:val="single" w:sz="6" w:space="0" w:color="000000"/>
              <w:bottom w:val="single" w:sz="6" w:space="0" w:color="000000"/>
            </w:tcBorders>
          </w:tcPr>
          <w:p w14:paraId="03AE31D2" w14:textId="77777777" w:rsidR="0068393A" w:rsidRPr="00517764" w:rsidRDefault="0068393A" w:rsidP="00C63E5B">
            <w:pPr>
              <w:spacing w:before="1"/>
              <w:ind w:left="59" w:right="53" w:firstLine="3"/>
              <w:jc w:val="center"/>
              <w:rPr>
                <w:rFonts w:ascii="Arial" w:eastAsia="Verdana" w:hAnsi="Arial" w:cs="Arial"/>
                <w:sz w:val="18"/>
                <w:szCs w:val="18"/>
                <w:lang w:val="es-ES"/>
              </w:rPr>
            </w:pPr>
            <w:r w:rsidRPr="00517764">
              <w:rPr>
                <w:rFonts w:ascii="Arial" w:eastAsia="Verdana" w:hAnsi="Arial" w:cs="Arial"/>
                <w:sz w:val="18"/>
                <w:szCs w:val="18"/>
                <w:lang w:val="es-ES"/>
              </w:rPr>
              <w:t>La regla de origen del país con el que se tenga</w:t>
            </w:r>
            <w:r w:rsidRPr="00517764">
              <w:rPr>
                <w:rFonts w:ascii="Arial" w:eastAsia="Verdana" w:hAnsi="Arial" w:cs="Arial"/>
                <w:spacing w:val="40"/>
                <w:sz w:val="18"/>
                <w:szCs w:val="18"/>
                <w:lang w:val="es-ES"/>
              </w:rPr>
              <w:t xml:space="preserve"> </w:t>
            </w:r>
            <w:r w:rsidRPr="00517764">
              <w:rPr>
                <w:rFonts w:ascii="Arial" w:eastAsia="Verdana" w:hAnsi="Arial" w:cs="Arial"/>
                <w:sz w:val="18"/>
                <w:szCs w:val="18"/>
                <w:lang w:val="es-ES"/>
              </w:rPr>
              <w:t>acuerdo comercial o la del Decreto</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1082</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2015.</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Si</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el Proponente Plural no especifica a cuál regla se</w:t>
            </w:r>
          </w:p>
          <w:p w14:paraId="4CB9EC7A" w14:textId="77777777" w:rsidR="0068393A" w:rsidRPr="00517764" w:rsidRDefault="0068393A" w:rsidP="00C63E5B">
            <w:pPr>
              <w:ind w:left="7"/>
              <w:jc w:val="center"/>
              <w:rPr>
                <w:rFonts w:ascii="Arial" w:eastAsia="Verdana" w:hAnsi="Arial" w:cs="Arial"/>
                <w:sz w:val="18"/>
                <w:szCs w:val="18"/>
                <w:lang w:val="es-ES"/>
              </w:rPr>
            </w:pPr>
            <w:r w:rsidRPr="00517764">
              <w:rPr>
                <w:rFonts w:ascii="Arial" w:eastAsia="Verdana" w:hAnsi="Arial" w:cs="Arial"/>
                <w:sz w:val="18"/>
                <w:szCs w:val="18"/>
                <w:lang w:val="es-ES"/>
              </w:rPr>
              <w:t>acoge</w:t>
            </w:r>
            <w:r w:rsidRPr="00517764">
              <w:rPr>
                <w:rFonts w:ascii="Arial" w:eastAsia="Verdana" w:hAnsi="Arial" w:cs="Arial"/>
                <w:spacing w:val="-10"/>
                <w:sz w:val="18"/>
                <w:szCs w:val="18"/>
                <w:lang w:val="es-ES"/>
              </w:rPr>
              <w:t xml:space="preserve"> </w:t>
            </w:r>
            <w:r w:rsidRPr="00517764">
              <w:rPr>
                <w:rFonts w:ascii="Arial" w:eastAsia="Verdana" w:hAnsi="Arial" w:cs="Arial"/>
                <w:sz w:val="18"/>
                <w:szCs w:val="18"/>
                <w:lang w:val="es-ES"/>
              </w:rPr>
              <w:t>se</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aplicará</w:t>
            </w:r>
            <w:r w:rsidRPr="00517764">
              <w:rPr>
                <w:rFonts w:ascii="Arial" w:eastAsia="Verdana" w:hAnsi="Arial" w:cs="Arial"/>
                <w:spacing w:val="-11"/>
                <w:sz w:val="18"/>
                <w:szCs w:val="18"/>
                <w:lang w:val="es-ES"/>
              </w:rPr>
              <w:t xml:space="preserve"> </w:t>
            </w:r>
            <w:r w:rsidRPr="00517764">
              <w:rPr>
                <w:rFonts w:ascii="Arial" w:eastAsia="Verdana" w:hAnsi="Arial" w:cs="Arial"/>
                <w:sz w:val="18"/>
                <w:szCs w:val="18"/>
                <w:lang w:val="es-ES"/>
              </w:rPr>
              <w:t>la</w:t>
            </w:r>
            <w:r w:rsidRPr="00517764">
              <w:rPr>
                <w:rFonts w:ascii="Arial" w:eastAsia="Verdana" w:hAnsi="Arial" w:cs="Arial"/>
                <w:spacing w:val="-10"/>
                <w:sz w:val="18"/>
                <w:szCs w:val="18"/>
                <w:lang w:val="es-ES"/>
              </w:rPr>
              <w:t xml:space="preserve"> </w:t>
            </w:r>
            <w:r w:rsidRPr="00517764">
              <w:rPr>
                <w:rFonts w:ascii="Arial" w:eastAsia="Verdana" w:hAnsi="Arial" w:cs="Arial"/>
                <w:sz w:val="18"/>
                <w:szCs w:val="18"/>
                <w:lang w:val="es-ES"/>
              </w:rPr>
              <w:t>del Decreto</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1082</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2"/>
                <w:sz w:val="18"/>
                <w:szCs w:val="18"/>
                <w:lang w:val="es-ES"/>
              </w:rPr>
              <w:t xml:space="preserve"> 2015.</w:t>
            </w:r>
          </w:p>
        </w:tc>
        <w:tc>
          <w:tcPr>
            <w:tcW w:w="2859" w:type="dxa"/>
            <w:tcBorders>
              <w:top w:val="single" w:sz="6" w:space="0" w:color="000000"/>
              <w:bottom w:val="single" w:sz="6" w:space="0" w:color="000000"/>
            </w:tcBorders>
          </w:tcPr>
          <w:p w14:paraId="13B1DE16" w14:textId="77777777" w:rsidR="0068393A" w:rsidRPr="00517764" w:rsidRDefault="0068393A" w:rsidP="00C63E5B">
            <w:pPr>
              <w:rPr>
                <w:rFonts w:ascii="Arial" w:eastAsia="Verdana" w:hAnsi="Arial" w:cs="Arial"/>
                <w:sz w:val="18"/>
                <w:szCs w:val="18"/>
                <w:lang w:val="es-ES"/>
              </w:rPr>
            </w:pPr>
          </w:p>
          <w:p w14:paraId="29A1BCB3" w14:textId="77777777" w:rsidR="0068393A" w:rsidRPr="00517764" w:rsidRDefault="0068393A" w:rsidP="00C63E5B">
            <w:pPr>
              <w:spacing w:before="110"/>
              <w:rPr>
                <w:rFonts w:ascii="Arial" w:eastAsia="Verdana" w:hAnsi="Arial" w:cs="Arial"/>
                <w:sz w:val="18"/>
                <w:szCs w:val="18"/>
                <w:lang w:val="es-ES"/>
              </w:rPr>
            </w:pPr>
          </w:p>
          <w:p w14:paraId="3CD0D62D" w14:textId="77777777" w:rsidR="0068393A" w:rsidRPr="00517764" w:rsidRDefault="0068393A" w:rsidP="00C63E5B">
            <w:pPr>
              <w:spacing w:before="1"/>
              <w:ind w:left="26" w:right="18"/>
              <w:jc w:val="center"/>
              <w:rPr>
                <w:rFonts w:ascii="Arial" w:eastAsia="Verdana" w:hAnsi="Arial" w:cs="Arial"/>
                <w:sz w:val="18"/>
                <w:szCs w:val="18"/>
                <w:lang w:val="es-ES"/>
              </w:rPr>
            </w:pPr>
            <w:r w:rsidRPr="00517764">
              <w:rPr>
                <w:rFonts w:ascii="Arial" w:eastAsia="Verdana" w:hAnsi="Arial" w:cs="Arial"/>
                <w:sz w:val="18"/>
                <w:szCs w:val="18"/>
                <w:lang w:val="es-ES"/>
              </w:rPr>
              <w:t>Promoción</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Servicios Nacionales o con Trato Nacional (4.3.1)</w:t>
            </w:r>
          </w:p>
        </w:tc>
      </w:tr>
      <w:tr w:rsidR="0068393A" w:rsidRPr="00517764" w14:paraId="12D3AA6D" w14:textId="77777777" w:rsidTr="0068393A">
        <w:trPr>
          <w:trHeight w:val="875"/>
        </w:trPr>
        <w:tc>
          <w:tcPr>
            <w:tcW w:w="552" w:type="dxa"/>
            <w:tcBorders>
              <w:top w:val="single" w:sz="6" w:space="0" w:color="000000"/>
              <w:right w:val="single" w:sz="6" w:space="0" w:color="000000"/>
            </w:tcBorders>
          </w:tcPr>
          <w:p w14:paraId="6FEC55CD" w14:textId="77777777" w:rsidR="0068393A" w:rsidRPr="00517764" w:rsidRDefault="0068393A" w:rsidP="00C63E5B">
            <w:pPr>
              <w:spacing w:before="111"/>
              <w:rPr>
                <w:rFonts w:ascii="Arial" w:eastAsia="Verdana" w:hAnsi="Arial" w:cs="Arial"/>
                <w:sz w:val="18"/>
                <w:szCs w:val="18"/>
                <w:lang w:val="es-ES"/>
              </w:rPr>
            </w:pPr>
          </w:p>
          <w:p w14:paraId="58A47A0E" w14:textId="77777777" w:rsidR="0068393A" w:rsidRPr="00517764" w:rsidRDefault="0068393A" w:rsidP="00C63E5B">
            <w:pPr>
              <w:ind w:left="6" w:right="1"/>
              <w:jc w:val="center"/>
              <w:rPr>
                <w:rFonts w:ascii="Arial" w:eastAsia="Verdana" w:hAnsi="Arial" w:cs="Arial"/>
                <w:sz w:val="18"/>
                <w:szCs w:val="18"/>
                <w:lang w:val="es-ES"/>
              </w:rPr>
            </w:pPr>
            <w:r w:rsidRPr="00517764">
              <w:rPr>
                <w:rFonts w:ascii="Arial" w:eastAsia="Verdana" w:hAnsi="Arial" w:cs="Arial"/>
                <w:spacing w:val="-5"/>
                <w:sz w:val="18"/>
                <w:szCs w:val="18"/>
                <w:lang w:val="es-ES"/>
              </w:rPr>
              <w:t>4.</w:t>
            </w:r>
          </w:p>
        </w:tc>
        <w:tc>
          <w:tcPr>
            <w:tcW w:w="2696" w:type="dxa"/>
            <w:tcBorders>
              <w:top w:val="single" w:sz="6" w:space="0" w:color="000000"/>
              <w:left w:val="single" w:sz="6" w:space="0" w:color="000000"/>
            </w:tcBorders>
          </w:tcPr>
          <w:p w14:paraId="38EB4A2C" w14:textId="77777777" w:rsidR="0068393A" w:rsidRPr="00517764" w:rsidRDefault="0068393A" w:rsidP="00C63E5B">
            <w:pPr>
              <w:ind w:left="91" w:right="74"/>
              <w:jc w:val="center"/>
              <w:rPr>
                <w:rFonts w:ascii="Arial" w:eastAsia="Verdana" w:hAnsi="Arial" w:cs="Arial"/>
                <w:sz w:val="18"/>
                <w:szCs w:val="18"/>
                <w:lang w:val="es-ES"/>
              </w:rPr>
            </w:pPr>
            <w:r w:rsidRPr="00517764">
              <w:rPr>
                <w:rFonts w:ascii="Arial" w:eastAsia="Verdana" w:hAnsi="Arial" w:cs="Arial"/>
                <w:sz w:val="18"/>
                <w:szCs w:val="18"/>
                <w:lang w:val="es-ES"/>
              </w:rPr>
              <w:t>Proponente</w:t>
            </w:r>
            <w:r w:rsidRPr="00517764">
              <w:rPr>
                <w:rFonts w:ascii="Arial" w:eastAsia="Verdana" w:hAnsi="Arial" w:cs="Arial"/>
                <w:spacing w:val="-10"/>
                <w:sz w:val="18"/>
                <w:szCs w:val="18"/>
                <w:lang w:val="es-ES"/>
              </w:rPr>
              <w:t xml:space="preserve"> </w:t>
            </w:r>
            <w:r w:rsidRPr="00517764">
              <w:rPr>
                <w:rFonts w:ascii="Arial" w:eastAsia="Verdana" w:hAnsi="Arial" w:cs="Arial"/>
                <w:sz w:val="18"/>
                <w:szCs w:val="18"/>
                <w:lang w:val="es-ES"/>
              </w:rPr>
              <w:t>Plural</w:t>
            </w:r>
            <w:r w:rsidRPr="00517764">
              <w:rPr>
                <w:rFonts w:ascii="Arial" w:eastAsia="Verdana" w:hAnsi="Arial" w:cs="Arial"/>
                <w:spacing w:val="-10"/>
                <w:sz w:val="18"/>
                <w:szCs w:val="18"/>
                <w:lang w:val="es-ES"/>
              </w:rPr>
              <w:t xml:space="preserve"> </w:t>
            </w:r>
            <w:r w:rsidRPr="00517764">
              <w:rPr>
                <w:rFonts w:ascii="Arial" w:eastAsia="Verdana" w:hAnsi="Arial" w:cs="Arial"/>
                <w:sz w:val="18"/>
                <w:szCs w:val="18"/>
                <w:lang w:val="es-ES"/>
              </w:rPr>
              <w:t>en</w:t>
            </w:r>
            <w:r w:rsidRPr="00517764">
              <w:rPr>
                <w:rFonts w:ascii="Arial" w:eastAsia="Verdana" w:hAnsi="Arial" w:cs="Arial"/>
                <w:spacing w:val="-11"/>
                <w:sz w:val="18"/>
                <w:szCs w:val="18"/>
                <w:lang w:val="es-ES"/>
              </w:rPr>
              <w:t xml:space="preserve"> </w:t>
            </w:r>
            <w:r w:rsidRPr="00517764">
              <w:rPr>
                <w:rFonts w:ascii="Arial" w:eastAsia="Verdana" w:hAnsi="Arial" w:cs="Arial"/>
                <w:sz w:val="18"/>
                <w:szCs w:val="18"/>
                <w:lang w:val="es-ES"/>
              </w:rPr>
              <w:t>el</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que al menos uno de los integrantes es extranjero sin Trato Nacional.</w:t>
            </w:r>
          </w:p>
        </w:tc>
        <w:tc>
          <w:tcPr>
            <w:tcW w:w="2693" w:type="dxa"/>
            <w:tcBorders>
              <w:top w:val="single" w:sz="6" w:space="0" w:color="000000"/>
            </w:tcBorders>
          </w:tcPr>
          <w:p w14:paraId="358940B8" w14:textId="77777777" w:rsidR="0068393A" w:rsidRPr="00517764" w:rsidRDefault="0068393A" w:rsidP="00C63E5B">
            <w:pPr>
              <w:ind w:left="95" w:right="88"/>
              <w:jc w:val="center"/>
              <w:rPr>
                <w:rFonts w:ascii="Arial" w:eastAsia="Verdana" w:hAnsi="Arial" w:cs="Arial"/>
                <w:sz w:val="18"/>
                <w:szCs w:val="18"/>
                <w:lang w:val="es-ES"/>
              </w:rPr>
            </w:pPr>
            <w:r w:rsidRPr="00517764">
              <w:rPr>
                <w:rFonts w:ascii="Arial" w:eastAsia="Verdana" w:hAnsi="Arial" w:cs="Arial"/>
                <w:sz w:val="18"/>
                <w:szCs w:val="18"/>
                <w:lang w:val="es-ES"/>
              </w:rPr>
              <w:t>No</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aplica</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la</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regla</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 xml:space="preserve">origen del Decreto 1082 de 2015, ni la de los países de </w:t>
            </w:r>
            <w:r w:rsidRPr="00517764">
              <w:rPr>
                <w:rFonts w:ascii="Arial" w:eastAsia="Verdana" w:hAnsi="Arial" w:cs="Arial"/>
                <w:spacing w:val="-2"/>
                <w:sz w:val="18"/>
                <w:szCs w:val="18"/>
                <w:lang w:val="es-ES"/>
              </w:rPr>
              <w:t>origen.</w:t>
            </w:r>
          </w:p>
        </w:tc>
        <w:tc>
          <w:tcPr>
            <w:tcW w:w="2859" w:type="dxa"/>
            <w:tcBorders>
              <w:top w:val="single" w:sz="6" w:space="0" w:color="000000"/>
            </w:tcBorders>
          </w:tcPr>
          <w:p w14:paraId="6D84984D" w14:textId="77777777" w:rsidR="0068393A" w:rsidRPr="00517764" w:rsidRDefault="0068393A" w:rsidP="00C63E5B">
            <w:pPr>
              <w:spacing w:before="1"/>
              <w:ind w:left="26" w:right="18"/>
              <w:jc w:val="center"/>
              <w:rPr>
                <w:rFonts w:ascii="Arial" w:eastAsia="Verdana" w:hAnsi="Arial" w:cs="Arial"/>
                <w:sz w:val="18"/>
                <w:szCs w:val="18"/>
                <w:lang w:val="es-ES"/>
              </w:rPr>
            </w:pPr>
            <w:r w:rsidRPr="00517764">
              <w:rPr>
                <w:rFonts w:ascii="Arial" w:eastAsia="Verdana" w:hAnsi="Arial" w:cs="Arial"/>
                <w:sz w:val="18"/>
                <w:szCs w:val="18"/>
                <w:lang w:val="es-ES"/>
              </w:rPr>
              <w:t>Incorporación</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16"/>
                <w:sz w:val="18"/>
                <w:szCs w:val="18"/>
                <w:lang w:val="es-ES"/>
              </w:rPr>
              <w:t xml:space="preserve"> </w:t>
            </w:r>
            <w:r w:rsidRPr="00517764">
              <w:rPr>
                <w:rFonts w:ascii="Arial" w:eastAsia="Verdana" w:hAnsi="Arial" w:cs="Arial"/>
                <w:sz w:val="18"/>
                <w:szCs w:val="18"/>
                <w:lang w:val="es-ES"/>
              </w:rPr>
              <w:t>componente nacional en servicios extranjeros (4.3.2)</w:t>
            </w:r>
          </w:p>
        </w:tc>
      </w:tr>
    </w:tbl>
    <w:p w14:paraId="5D3DD32A" w14:textId="77777777" w:rsidR="0068393A" w:rsidRPr="00517764" w:rsidRDefault="0068393A" w:rsidP="00C63E5B">
      <w:pPr>
        <w:widowControl w:val="0"/>
        <w:autoSpaceDE w:val="0"/>
        <w:autoSpaceDN w:val="0"/>
        <w:spacing w:line="240" w:lineRule="auto"/>
        <w:jc w:val="both"/>
        <w:rPr>
          <w:rFonts w:eastAsia="Verdana"/>
          <w:sz w:val="18"/>
          <w:szCs w:val="18"/>
          <w:lang w:val="es-ES" w:eastAsia="en-US"/>
        </w:rPr>
      </w:pPr>
    </w:p>
    <w:p w14:paraId="27DADB9C"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1227B1FD" w14:textId="77777777" w:rsidR="0068393A" w:rsidRPr="00517764" w:rsidRDefault="0068393A" w:rsidP="00C63E5B">
      <w:pPr>
        <w:widowControl w:val="0"/>
        <w:numPr>
          <w:ilvl w:val="3"/>
          <w:numId w:val="30"/>
        </w:numPr>
        <w:tabs>
          <w:tab w:val="left" w:pos="841"/>
          <w:tab w:val="left" w:pos="1537"/>
        </w:tabs>
        <w:autoSpaceDE w:val="0"/>
        <w:autoSpaceDN w:val="0"/>
        <w:spacing w:before="1" w:line="240" w:lineRule="auto"/>
        <w:ind w:left="841" w:right="249" w:hanging="720"/>
        <w:jc w:val="both"/>
        <w:outlineLvl w:val="0"/>
        <w:rPr>
          <w:rFonts w:eastAsia="Verdana"/>
          <w:b/>
          <w:bCs/>
          <w:sz w:val="18"/>
          <w:szCs w:val="18"/>
          <w:lang w:val="es-ES" w:eastAsia="en-US"/>
        </w:rPr>
      </w:pPr>
      <w:r w:rsidRPr="00517764">
        <w:rPr>
          <w:rFonts w:eastAsia="Verdana"/>
          <w:b/>
          <w:bCs/>
          <w:sz w:val="18"/>
          <w:szCs w:val="18"/>
          <w:lang w:val="es-ES" w:eastAsia="en-US"/>
        </w:rPr>
        <w:t>ACREDITACIÓN</w:t>
      </w:r>
      <w:r w:rsidRPr="00517764">
        <w:rPr>
          <w:rFonts w:eastAsia="Verdana"/>
          <w:b/>
          <w:bCs/>
          <w:spacing w:val="-6"/>
          <w:sz w:val="18"/>
          <w:szCs w:val="18"/>
          <w:lang w:val="es-ES" w:eastAsia="en-US"/>
        </w:rPr>
        <w:t xml:space="preserve"> </w:t>
      </w:r>
      <w:r w:rsidRPr="00517764">
        <w:rPr>
          <w:rFonts w:eastAsia="Verdana"/>
          <w:b/>
          <w:bCs/>
          <w:sz w:val="18"/>
          <w:szCs w:val="18"/>
          <w:lang w:val="es-ES" w:eastAsia="en-US"/>
        </w:rPr>
        <w:t>DEL</w:t>
      </w:r>
      <w:r w:rsidRPr="00517764">
        <w:rPr>
          <w:rFonts w:eastAsia="Verdana"/>
          <w:b/>
          <w:bCs/>
          <w:spacing w:val="-6"/>
          <w:sz w:val="18"/>
          <w:szCs w:val="18"/>
          <w:lang w:val="es-ES" w:eastAsia="en-US"/>
        </w:rPr>
        <w:t xml:space="preserve"> </w:t>
      </w:r>
      <w:r w:rsidRPr="00517764">
        <w:rPr>
          <w:rFonts w:eastAsia="Verdana"/>
          <w:b/>
          <w:bCs/>
          <w:sz w:val="18"/>
          <w:szCs w:val="18"/>
          <w:lang w:val="es-ES" w:eastAsia="en-US"/>
        </w:rPr>
        <w:t>PUNTAJE</w:t>
      </w:r>
      <w:r w:rsidRPr="00517764">
        <w:rPr>
          <w:rFonts w:eastAsia="Verdana"/>
          <w:b/>
          <w:bCs/>
          <w:spacing w:val="-7"/>
          <w:sz w:val="18"/>
          <w:szCs w:val="18"/>
          <w:lang w:val="es-ES" w:eastAsia="en-US"/>
        </w:rPr>
        <w:t xml:space="preserve"> </w:t>
      </w:r>
      <w:r w:rsidRPr="00517764">
        <w:rPr>
          <w:rFonts w:eastAsia="Verdana"/>
          <w:b/>
          <w:bCs/>
          <w:sz w:val="18"/>
          <w:szCs w:val="18"/>
          <w:lang w:val="es-ES" w:eastAsia="en-US"/>
        </w:rPr>
        <w:t>POR</w:t>
      </w:r>
      <w:r w:rsidRPr="00517764">
        <w:rPr>
          <w:rFonts w:eastAsia="Verdana"/>
          <w:b/>
          <w:bCs/>
          <w:spacing w:val="-8"/>
          <w:sz w:val="18"/>
          <w:szCs w:val="18"/>
          <w:lang w:val="es-ES" w:eastAsia="en-US"/>
        </w:rPr>
        <w:t xml:space="preserve"> </w:t>
      </w:r>
      <w:r w:rsidRPr="00517764">
        <w:rPr>
          <w:rFonts w:eastAsia="Verdana"/>
          <w:b/>
          <w:bCs/>
          <w:sz w:val="18"/>
          <w:szCs w:val="18"/>
          <w:lang w:val="es-ES" w:eastAsia="en-US"/>
        </w:rPr>
        <w:t>SERVICIOS</w:t>
      </w:r>
      <w:r w:rsidRPr="00517764">
        <w:rPr>
          <w:rFonts w:eastAsia="Verdana"/>
          <w:b/>
          <w:bCs/>
          <w:spacing w:val="-7"/>
          <w:sz w:val="18"/>
          <w:szCs w:val="18"/>
          <w:lang w:val="es-ES" w:eastAsia="en-US"/>
        </w:rPr>
        <w:t xml:space="preserve"> </w:t>
      </w:r>
      <w:r w:rsidRPr="00517764">
        <w:rPr>
          <w:rFonts w:eastAsia="Verdana"/>
          <w:b/>
          <w:bCs/>
          <w:sz w:val="18"/>
          <w:szCs w:val="18"/>
          <w:lang w:val="es-ES" w:eastAsia="en-US"/>
        </w:rPr>
        <w:t>NACIONALES</w:t>
      </w:r>
      <w:r w:rsidRPr="00517764">
        <w:rPr>
          <w:rFonts w:eastAsia="Verdana"/>
          <w:b/>
          <w:bCs/>
          <w:spacing w:val="-7"/>
          <w:sz w:val="18"/>
          <w:szCs w:val="18"/>
          <w:lang w:val="es-ES" w:eastAsia="en-US"/>
        </w:rPr>
        <w:t xml:space="preserve"> </w:t>
      </w:r>
      <w:r w:rsidRPr="00517764">
        <w:rPr>
          <w:rFonts w:eastAsia="Verdana"/>
          <w:b/>
          <w:bCs/>
          <w:sz w:val="18"/>
          <w:szCs w:val="18"/>
          <w:lang w:val="es-ES" w:eastAsia="en-US"/>
        </w:rPr>
        <w:t>O</w:t>
      </w:r>
      <w:r w:rsidRPr="00517764">
        <w:rPr>
          <w:rFonts w:eastAsia="Verdana"/>
          <w:b/>
          <w:bCs/>
          <w:spacing w:val="-6"/>
          <w:sz w:val="18"/>
          <w:szCs w:val="18"/>
          <w:lang w:val="es-ES" w:eastAsia="en-US"/>
        </w:rPr>
        <w:t xml:space="preserve"> </w:t>
      </w:r>
      <w:r w:rsidRPr="00517764">
        <w:rPr>
          <w:rFonts w:eastAsia="Verdana"/>
          <w:b/>
          <w:bCs/>
          <w:sz w:val="18"/>
          <w:szCs w:val="18"/>
          <w:lang w:val="es-ES" w:eastAsia="en-US"/>
        </w:rPr>
        <w:t>CON</w:t>
      </w:r>
      <w:r w:rsidRPr="00517764">
        <w:rPr>
          <w:rFonts w:eastAsia="Verdana"/>
          <w:b/>
          <w:bCs/>
          <w:spacing w:val="-6"/>
          <w:sz w:val="18"/>
          <w:szCs w:val="18"/>
          <w:lang w:val="es-ES" w:eastAsia="en-US"/>
        </w:rPr>
        <w:t xml:space="preserve"> </w:t>
      </w:r>
      <w:r w:rsidRPr="00517764">
        <w:rPr>
          <w:rFonts w:eastAsia="Verdana"/>
          <w:b/>
          <w:bCs/>
          <w:sz w:val="18"/>
          <w:szCs w:val="18"/>
          <w:lang w:val="es-ES" w:eastAsia="en-US"/>
        </w:rPr>
        <w:t xml:space="preserve">TRATO </w:t>
      </w:r>
      <w:r w:rsidRPr="00517764">
        <w:rPr>
          <w:rFonts w:eastAsia="Verdana"/>
          <w:b/>
          <w:bCs/>
          <w:spacing w:val="-2"/>
          <w:sz w:val="18"/>
          <w:szCs w:val="18"/>
          <w:lang w:val="es-ES" w:eastAsia="en-US"/>
        </w:rPr>
        <w:t>NACIONAL</w:t>
      </w:r>
    </w:p>
    <w:p w14:paraId="17E3E0DF" w14:textId="77777777" w:rsidR="0068393A" w:rsidRPr="00517764" w:rsidRDefault="0068393A" w:rsidP="00C63E5B">
      <w:pPr>
        <w:widowControl w:val="0"/>
        <w:autoSpaceDE w:val="0"/>
        <w:autoSpaceDN w:val="0"/>
        <w:spacing w:before="22" w:line="240" w:lineRule="auto"/>
        <w:rPr>
          <w:rFonts w:eastAsia="Verdana"/>
          <w:b/>
          <w:sz w:val="18"/>
          <w:szCs w:val="18"/>
          <w:lang w:val="es-ES" w:eastAsia="en-US"/>
        </w:rPr>
      </w:pPr>
    </w:p>
    <w:p w14:paraId="1C369A10" w14:textId="77777777" w:rsidR="0068393A" w:rsidRPr="00517764" w:rsidRDefault="0068393A" w:rsidP="00C63E5B">
      <w:pPr>
        <w:widowControl w:val="0"/>
        <w:autoSpaceDE w:val="0"/>
        <w:autoSpaceDN w:val="0"/>
        <w:spacing w:before="1" w:line="240" w:lineRule="auto"/>
        <w:ind w:left="122" w:right="256"/>
        <w:jc w:val="both"/>
        <w:rPr>
          <w:rFonts w:eastAsia="Verdana"/>
          <w:sz w:val="18"/>
          <w:szCs w:val="18"/>
          <w:lang w:val="es-ES" w:eastAsia="en-US"/>
        </w:rPr>
      </w:pPr>
      <w:r w:rsidRPr="00517764">
        <w:rPr>
          <w:rFonts w:eastAsia="Verdana"/>
          <w:sz w:val="18"/>
          <w:szCs w:val="18"/>
          <w:lang w:val="es-ES" w:eastAsia="en-US"/>
        </w:rPr>
        <w:t xml:space="preserve">La Entidad asignará hasta diez (10) puntos a la oferta de: i) Servicios Nacionales o </w:t>
      </w:r>
      <w:proofErr w:type="spellStart"/>
      <w:r w:rsidRPr="00517764">
        <w:rPr>
          <w:rFonts w:eastAsia="Verdana"/>
          <w:sz w:val="18"/>
          <w:szCs w:val="18"/>
          <w:lang w:val="es-ES" w:eastAsia="en-US"/>
        </w:rPr>
        <w:t>ii</w:t>
      </w:r>
      <w:proofErr w:type="spellEnd"/>
      <w:r w:rsidRPr="00517764">
        <w:rPr>
          <w:rFonts w:eastAsia="Verdana"/>
          <w:sz w:val="18"/>
          <w:szCs w:val="18"/>
          <w:lang w:val="es-ES" w:eastAsia="en-US"/>
        </w:rPr>
        <w:t xml:space="preserve">) con Trato </w:t>
      </w:r>
      <w:r w:rsidRPr="00517764">
        <w:rPr>
          <w:rFonts w:eastAsia="Verdana"/>
          <w:spacing w:val="-2"/>
          <w:sz w:val="18"/>
          <w:szCs w:val="18"/>
          <w:lang w:val="es-ES" w:eastAsia="en-US"/>
        </w:rPr>
        <w:t>Nacional.</w:t>
      </w:r>
    </w:p>
    <w:p w14:paraId="75C1237D" w14:textId="77777777" w:rsidR="0068393A" w:rsidRPr="00517764" w:rsidRDefault="0068393A" w:rsidP="00C63E5B">
      <w:pPr>
        <w:widowControl w:val="0"/>
        <w:autoSpaceDE w:val="0"/>
        <w:autoSpaceDN w:val="0"/>
        <w:spacing w:before="218" w:line="240" w:lineRule="auto"/>
        <w:ind w:left="122" w:right="245"/>
        <w:jc w:val="both"/>
        <w:rPr>
          <w:rFonts w:eastAsia="Verdana"/>
          <w:sz w:val="18"/>
          <w:szCs w:val="18"/>
          <w:lang w:val="es-ES" w:eastAsia="en-US"/>
        </w:rPr>
      </w:pPr>
      <w:r w:rsidRPr="00517764">
        <w:rPr>
          <w:rFonts w:eastAsia="Verdana"/>
          <w:sz w:val="18"/>
          <w:szCs w:val="18"/>
          <w:lang w:val="es-ES" w:eastAsia="en-US"/>
        </w:rPr>
        <w:t>Para que el Proponente nacional obtenga puntaje por Servicios Nacionales debe diligenciar el “Formato</w:t>
      </w:r>
      <w:r w:rsidRPr="00517764">
        <w:rPr>
          <w:rFonts w:eastAsia="Verdana"/>
          <w:spacing w:val="-4"/>
          <w:sz w:val="18"/>
          <w:szCs w:val="18"/>
          <w:lang w:val="es-ES" w:eastAsia="en-US"/>
        </w:rPr>
        <w:t xml:space="preserve"> </w:t>
      </w:r>
      <w:r w:rsidRPr="00517764">
        <w:rPr>
          <w:rFonts w:eastAsia="Verdana"/>
          <w:sz w:val="18"/>
          <w:szCs w:val="18"/>
          <w:lang w:val="es-ES" w:eastAsia="en-US"/>
        </w:rPr>
        <w:t>6A</w:t>
      </w:r>
      <w:r w:rsidRPr="00517764">
        <w:rPr>
          <w:rFonts w:eastAsia="Verdana"/>
          <w:spacing w:val="-6"/>
          <w:sz w:val="18"/>
          <w:szCs w:val="18"/>
          <w:lang w:val="es-ES" w:eastAsia="en-US"/>
        </w:rPr>
        <w:t xml:space="preserve"> </w:t>
      </w:r>
      <w:r w:rsidRPr="00517764">
        <w:rPr>
          <w:rFonts w:eastAsia="Verdana"/>
          <w:sz w:val="18"/>
          <w:szCs w:val="18"/>
          <w:lang w:val="es-ES" w:eastAsia="en-US"/>
        </w:rPr>
        <w:t>–</w:t>
      </w:r>
      <w:r w:rsidRPr="00517764">
        <w:rPr>
          <w:rFonts w:eastAsia="Verdana"/>
          <w:spacing w:val="-5"/>
          <w:sz w:val="18"/>
          <w:szCs w:val="18"/>
          <w:lang w:val="es-ES" w:eastAsia="en-US"/>
        </w:rPr>
        <w:t xml:space="preserve"> </w:t>
      </w:r>
      <w:r w:rsidRPr="00517764">
        <w:rPr>
          <w:rFonts w:eastAsia="Verdana"/>
          <w:sz w:val="18"/>
          <w:szCs w:val="18"/>
          <w:lang w:val="es-ES" w:eastAsia="en-US"/>
        </w:rPr>
        <w:t>Promoción</w:t>
      </w:r>
      <w:r w:rsidRPr="00517764">
        <w:rPr>
          <w:rFonts w:eastAsia="Verdana"/>
          <w:spacing w:val="-7"/>
          <w:sz w:val="18"/>
          <w:szCs w:val="18"/>
          <w:lang w:val="es-ES" w:eastAsia="en-US"/>
        </w:rPr>
        <w:t xml:space="preserve"> </w:t>
      </w:r>
      <w:r w:rsidRPr="00517764">
        <w:rPr>
          <w:rFonts w:eastAsia="Verdana"/>
          <w:sz w:val="18"/>
          <w:szCs w:val="18"/>
          <w:lang w:val="es-ES" w:eastAsia="en-US"/>
        </w:rPr>
        <w:t>de</w:t>
      </w:r>
      <w:r w:rsidRPr="00517764">
        <w:rPr>
          <w:rFonts w:eastAsia="Verdana"/>
          <w:spacing w:val="-5"/>
          <w:sz w:val="18"/>
          <w:szCs w:val="18"/>
          <w:lang w:val="es-ES" w:eastAsia="en-US"/>
        </w:rPr>
        <w:t xml:space="preserve"> </w:t>
      </w:r>
      <w:r w:rsidRPr="00517764">
        <w:rPr>
          <w:rFonts w:eastAsia="Verdana"/>
          <w:sz w:val="18"/>
          <w:szCs w:val="18"/>
          <w:lang w:val="es-ES" w:eastAsia="en-US"/>
        </w:rPr>
        <w:t>Servicios</w:t>
      </w:r>
      <w:r w:rsidRPr="00517764">
        <w:rPr>
          <w:rFonts w:eastAsia="Verdana"/>
          <w:spacing w:val="-6"/>
          <w:sz w:val="18"/>
          <w:szCs w:val="18"/>
          <w:lang w:val="es-ES" w:eastAsia="en-US"/>
        </w:rPr>
        <w:t xml:space="preserve"> </w:t>
      </w:r>
      <w:r w:rsidRPr="00517764">
        <w:rPr>
          <w:rFonts w:eastAsia="Verdana"/>
          <w:sz w:val="18"/>
          <w:szCs w:val="18"/>
          <w:lang w:val="es-ES" w:eastAsia="en-US"/>
        </w:rPr>
        <w:t>Nacionales</w:t>
      </w:r>
      <w:r w:rsidRPr="00517764">
        <w:rPr>
          <w:rFonts w:eastAsia="Verdana"/>
          <w:spacing w:val="-8"/>
          <w:sz w:val="18"/>
          <w:szCs w:val="18"/>
          <w:lang w:val="es-ES" w:eastAsia="en-US"/>
        </w:rPr>
        <w:t xml:space="preserve"> </w:t>
      </w:r>
      <w:r w:rsidRPr="00517764">
        <w:rPr>
          <w:rFonts w:eastAsia="Verdana"/>
          <w:sz w:val="18"/>
          <w:szCs w:val="18"/>
          <w:lang w:val="es-ES" w:eastAsia="en-US"/>
        </w:rPr>
        <w:t>o</w:t>
      </w:r>
      <w:r w:rsidRPr="00517764">
        <w:rPr>
          <w:rFonts w:eastAsia="Verdana"/>
          <w:spacing w:val="-5"/>
          <w:sz w:val="18"/>
          <w:szCs w:val="18"/>
          <w:lang w:val="es-ES" w:eastAsia="en-US"/>
        </w:rPr>
        <w:t xml:space="preserve"> </w:t>
      </w:r>
      <w:r w:rsidRPr="00517764">
        <w:rPr>
          <w:rFonts w:eastAsia="Verdana"/>
          <w:sz w:val="18"/>
          <w:szCs w:val="18"/>
          <w:lang w:val="es-ES" w:eastAsia="en-US"/>
        </w:rPr>
        <w:t>con</w:t>
      </w:r>
      <w:r w:rsidRPr="00517764">
        <w:rPr>
          <w:rFonts w:eastAsia="Verdana"/>
          <w:spacing w:val="-7"/>
          <w:sz w:val="18"/>
          <w:szCs w:val="18"/>
          <w:lang w:val="es-ES" w:eastAsia="en-US"/>
        </w:rPr>
        <w:t xml:space="preserve"> </w:t>
      </w:r>
      <w:r w:rsidRPr="00517764">
        <w:rPr>
          <w:rFonts w:eastAsia="Verdana"/>
          <w:sz w:val="18"/>
          <w:szCs w:val="18"/>
          <w:lang w:val="es-ES" w:eastAsia="en-US"/>
        </w:rPr>
        <w:t>Trato</w:t>
      </w:r>
      <w:r w:rsidRPr="00517764">
        <w:rPr>
          <w:rFonts w:eastAsia="Verdana"/>
          <w:spacing w:val="-5"/>
          <w:sz w:val="18"/>
          <w:szCs w:val="18"/>
          <w:lang w:val="es-ES" w:eastAsia="en-US"/>
        </w:rPr>
        <w:t xml:space="preserve"> </w:t>
      </w:r>
      <w:r w:rsidRPr="00517764">
        <w:rPr>
          <w:rFonts w:eastAsia="Verdana"/>
          <w:sz w:val="18"/>
          <w:szCs w:val="18"/>
          <w:lang w:val="es-ES" w:eastAsia="en-US"/>
        </w:rPr>
        <w:t>Nacional”</w:t>
      </w:r>
      <w:r w:rsidRPr="00517764">
        <w:rPr>
          <w:rFonts w:eastAsia="Verdana"/>
          <w:spacing w:val="-7"/>
          <w:sz w:val="18"/>
          <w:szCs w:val="18"/>
          <w:lang w:val="es-ES" w:eastAsia="en-US"/>
        </w:rPr>
        <w:t xml:space="preserve"> </w:t>
      </w:r>
      <w:r w:rsidRPr="00517764">
        <w:rPr>
          <w:rFonts w:eastAsia="Verdana"/>
          <w:sz w:val="18"/>
          <w:szCs w:val="18"/>
          <w:lang w:val="es-ES" w:eastAsia="en-US"/>
        </w:rPr>
        <w:t>y,</w:t>
      </w:r>
      <w:r w:rsidRPr="00517764">
        <w:rPr>
          <w:rFonts w:eastAsia="Verdana"/>
          <w:spacing w:val="-7"/>
          <w:sz w:val="18"/>
          <w:szCs w:val="18"/>
          <w:lang w:val="es-ES" w:eastAsia="en-US"/>
        </w:rPr>
        <w:t xml:space="preserve"> </w:t>
      </w:r>
      <w:r w:rsidRPr="00517764">
        <w:rPr>
          <w:rFonts w:eastAsia="Verdana"/>
          <w:sz w:val="18"/>
          <w:szCs w:val="18"/>
          <w:lang w:val="es-ES" w:eastAsia="en-US"/>
        </w:rPr>
        <w:t>además,</w:t>
      </w:r>
      <w:r w:rsidRPr="00517764">
        <w:rPr>
          <w:rFonts w:eastAsia="Verdana"/>
          <w:spacing w:val="-7"/>
          <w:sz w:val="18"/>
          <w:szCs w:val="18"/>
          <w:lang w:val="es-ES" w:eastAsia="en-US"/>
        </w:rPr>
        <w:t xml:space="preserve"> </w:t>
      </w:r>
      <w:r w:rsidRPr="00517764">
        <w:rPr>
          <w:rFonts w:eastAsia="Verdana"/>
          <w:sz w:val="18"/>
          <w:szCs w:val="18"/>
          <w:lang w:val="es-ES" w:eastAsia="en-US"/>
        </w:rPr>
        <w:t>aportar</w:t>
      </w:r>
      <w:r w:rsidRPr="00517764">
        <w:rPr>
          <w:rFonts w:eastAsia="Verdana"/>
          <w:spacing w:val="-5"/>
          <w:sz w:val="18"/>
          <w:szCs w:val="18"/>
          <w:lang w:val="es-ES" w:eastAsia="en-US"/>
        </w:rPr>
        <w:t xml:space="preserve"> </w:t>
      </w:r>
      <w:r w:rsidRPr="00517764">
        <w:rPr>
          <w:rFonts w:eastAsia="Verdana"/>
          <w:sz w:val="18"/>
          <w:szCs w:val="18"/>
          <w:lang w:val="es-ES" w:eastAsia="en-US"/>
        </w:rPr>
        <w:t>alguno de los siguientes documentos, según corresponda:</w:t>
      </w:r>
    </w:p>
    <w:p w14:paraId="0D7B5DC9" w14:textId="4F37C020" w:rsidR="0068393A" w:rsidRDefault="0068393A" w:rsidP="00C63E5B">
      <w:pPr>
        <w:widowControl w:val="0"/>
        <w:autoSpaceDE w:val="0"/>
        <w:autoSpaceDN w:val="0"/>
        <w:spacing w:line="240" w:lineRule="auto"/>
        <w:rPr>
          <w:rFonts w:eastAsia="Verdana"/>
          <w:sz w:val="18"/>
          <w:szCs w:val="18"/>
          <w:lang w:val="es-ES" w:eastAsia="en-US"/>
        </w:rPr>
      </w:pPr>
    </w:p>
    <w:p w14:paraId="28D26863" w14:textId="77777777" w:rsidR="00B60967" w:rsidRPr="00517764" w:rsidRDefault="00B60967" w:rsidP="00C63E5B">
      <w:pPr>
        <w:widowControl w:val="0"/>
        <w:autoSpaceDE w:val="0"/>
        <w:autoSpaceDN w:val="0"/>
        <w:spacing w:line="240" w:lineRule="auto"/>
        <w:rPr>
          <w:rFonts w:eastAsia="Verdana"/>
          <w:sz w:val="18"/>
          <w:szCs w:val="18"/>
          <w:lang w:val="es-ES" w:eastAsia="en-US"/>
        </w:rPr>
      </w:pPr>
    </w:p>
    <w:p w14:paraId="50C9A6BC" w14:textId="77777777" w:rsidR="0068393A" w:rsidRPr="00517764" w:rsidRDefault="0068393A" w:rsidP="00C63E5B">
      <w:pPr>
        <w:widowControl w:val="0"/>
        <w:numPr>
          <w:ilvl w:val="4"/>
          <w:numId w:val="30"/>
        </w:numPr>
        <w:tabs>
          <w:tab w:val="left" w:pos="1537"/>
        </w:tabs>
        <w:autoSpaceDE w:val="0"/>
        <w:autoSpaceDN w:val="0"/>
        <w:spacing w:before="1" w:line="240" w:lineRule="auto"/>
        <w:ind w:left="1537" w:hanging="707"/>
        <w:jc w:val="both"/>
        <w:rPr>
          <w:rFonts w:eastAsia="Verdana"/>
          <w:sz w:val="18"/>
          <w:szCs w:val="18"/>
          <w:lang w:val="es-ES" w:eastAsia="en-US"/>
        </w:rPr>
      </w:pPr>
      <w:r w:rsidRPr="00517764">
        <w:rPr>
          <w:rFonts w:eastAsia="Verdana"/>
          <w:sz w:val="18"/>
          <w:szCs w:val="18"/>
          <w:lang w:val="es-ES" w:eastAsia="en-US"/>
        </w:rPr>
        <w:lastRenderedPageBreak/>
        <w:t>Persona</w:t>
      </w:r>
      <w:r w:rsidRPr="00517764">
        <w:rPr>
          <w:rFonts w:eastAsia="Verdana"/>
          <w:spacing w:val="-6"/>
          <w:sz w:val="18"/>
          <w:szCs w:val="18"/>
          <w:lang w:val="es-ES" w:eastAsia="en-US"/>
        </w:rPr>
        <w:t xml:space="preserve"> </w:t>
      </w:r>
      <w:r w:rsidRPr="00517764">
        <w:rPr>
          <w:rFonts w:eastAsia="Verdana"/>
          <w:sz w:val="18"/>
          <w:szCs w:val="18"/>
          <w:lang w:val="es-ES" w:eastAsia="en-US"/>
        </w:rPr>
        <w:t>natural</w:t>
      </w:r>
      <w:r w:rsidRPr="00517764">
        <w:rPr>
          <w:rFonts w:eastAsia="Verdana"/>
          <w:spacing w:val="-1"/>
          <w:sz w:val="18"/>
          <w:szCs w:val="18"/>
          <w:lang w:val="es-ES" w:eastAsia="en-US"/>
        </w:rPr>
        <w:t xml:space="preserve"> </w:t>
      </w:r>
      <w:r w:rsidRPr="00517764">
        <w:rPr>
          <w:rFonts w:eastAsia="Verdana"/>
          <w:sz w:val="18"/>
          <w:szCs w:val="18"/>
          <w:lang w:val="es-ES" w:eastAsia="en-US"/>
        </w:rPr>
        <w:t>colombiana:</w:t>
      </w:r>
      <w:r w:rsidRPr="00517764">
        <w:rPr>
          <w:rFonts w:eastAsia="Verdana"/>
          <w:spacing w:val="-4"/>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cédula</w:t>
      </w:r>
      <w:r w:rsidRPr="00517764">
        <w:rPr>
          <w:rFonts w:eastAsia="Verdana"/>
          <w:spacing w:val="-4"/>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ciudadanía</w:t>
      </w:r>
      <w:r w:rsidRPr="00517764">
        <w:rPr>
          <w:rFonts w:eastAsia="Verdana"/>
          <w:spacing w:val="-3"/>
          <w:sz w:val="18"/>
          <w:szCs w:val="18"/>
          <w:lang w:val="es-ES" w:eastAsia="en-US"/>
        </w:rPr>
        <w:t xml:space="preserve"> </w:t>
      </w:r>
      <w:r w:rsidRPr="00517764">
        <w:rPr>
          <w:rFonts w:eastAsia="Verdana"/>
          <w:sz w:val="18"/>
          <w:szCs w:val="18"/>
          <w:lang w:val="es-ES" w:eastAsia="en-US"/>
        </w:rPr>
        <w:t>del</w:t>
      </w:r>
      <w:r w:rsidRPr="00517764">
        <w:rPr>
          <w:rFonts w:eastAsia="Verdana"/>
          <w:spacing w:val="-2"/>
          <w:sz w:val="18"/>
          <w:szCs w:val="18"/>
          <w:lang w:val="es-ES" w:eastAsia="en-US"/>
        </w:rPr>
        <w:t xml:space="preserve"> Proponente.</w:t>
      </w:r>
    </w:p>
    <w:p w14:paraId="630E5568" w14:textId="77777777" w:rsidR="0068393A" w:rsidRPr="00517764" w:rsidRDefault="0068393A" w:rsidP="00C63E5B">
      <w:pPr>
        <w:widowControl w:val="0"/>
        <w:numPr>
          <w:ilvl w:val="4"/>
          <w:numId w:val="30"/>
        </w:numPr>
        <w:tabs>
          <w:tab w:val="left" w:pos="1537"/>
        </w:tabs>
        <w:autoSpaceDE w:val="0"/>
        <w:autoSpaceDN w:val="0"/>
        <w:spacing w:before="218" w:line="240" w:lineRule="auto"/>
        <w:ind w:left="688" w:right="255" w:firstLine="141"/>
        <w:jc w:val="both"/>
        <w:rPr>
          <w:rFonts w:eastAsia="Verdana"/>
          <w:sz w:val="18"/>
          <w:szCs w:val="18"/>
          <w:lang w:val="es-ES" w:eastAsia="en-US"/>
        </w:rPr>
      </w:pPr>
      <w:r w:rsidRPr="00517764">
        <w:rPr>
          <w:rFonts w:eastAsia="Verdana"/>
          <w:sz w:val="18"/>
          <w:szCs w:val="18"/>
          <w:lang w:val="es-ES" w:eastAsia="en-US"/>
        </w:rPr>
        <w:t>Persona</w:t>
      </w:r>
      <w:r w:rsidRPr="00517764">
        <w:rPr>
          <w:rFonts w:eastAsia="Verdana"/>
          <w:spacing w:val="28"/>
          <w:sz w:val="18"/>
          <w:szCs w:val="18"/>
          <w:lang w:val="es-ES" w:eastAsia="en-US"/>
        </w:rPr>
        <w:t xml:space="preserve"> </w:t>
      </w:r>
      <w:r w:rsidRPr="00517764">
        <w:rPr>
          <w:rFonts w:eastAsia="Verdana"/>
          <w:sz w:val="18"/>
          <w:szCs w:val="18"/>
          <w:lang w:val="es-ES" w:eastAsia="en-US"/>
        </w:rPr>
        <w:t>natural</w:t>
      </w:r>
      <w:r w:rsidRPr="00517764">
        <w:rPr>
          <w:rFonts w:eastAsia="Verdana"/>
          <w:spacing w:val="30"/>
          <w:sz w:val="18"/>
          <w:szCs w:val="18"/>
          <w:lang w:val="es-ES" w:eastAsia="en-US"/>
        </w:rPr>
        <w:t xml:space="preserve"> </w:t>
      </w:r>
      <w:r w:rsidRPr="00517764">
        <w:rPr>
          <w:rFonts w:eastAsia="Verdana"/>
          <w:sz w:val="18"/>
          <w:szCs w:val="18"/>
          <w:lang w:val="es-ES" w:eastAsia="en-US"/>
        </w:rPr>
        <w:t>extranjera</w:t>
      </w:r>
      <w:r w:rsidRPr="00517764">
        <w:rPr>
          <w:rFonts w:eastAsia="Verdana"/>
          <w:spacing w:val="28"/>
          <w:sz w:val="18"/>
          <w:szCs w:val="18"/>
          <w:lang w:val="es-ES" w:eastAsia="en-US"/>
        </w:rPr>
        <w:t xml:space="preserve"> </w:t>
      </w:r>
      <w:r w:rsidRPr="00517764">
        <w:rPr>
          <w:rFonts w:eastAsia="Verdana"/>
          <w:sz w:val="18"/>
          <w:szCs w:val="18"/>
          <w:lang w:val="es-ES" w:eastAsia="en-US"/>
        </w:rPr>
        <w:t>residente</w:t>
      </w:r>
      <w:r w:rsidRPr="00517764">
        <w:rPr>
          <w:rFonts w:eastAsia="Verdana"/>
          <w:spacing w:val="28"/>
          <w:sz w:val="18"/>
          <w:szCs w:val="18"/>
          <w:lang w:val="es-ES" w:eastAsia="en-US"/>
        </w:rPr>
        <w:t xml:space="preserve"> </w:t>
      </w:r>
      <w:r w:rsidRPr="00517764">
        <w:rPr>
          <w:rFonts w:eastAsia="Verdana"/>
          <w:sz w:val="18"/>
          <w:szCs w:val="18"/>
          <w:lang w:val="es-ES" w:eastAsia="en-US"/>
        </w:rPr>
        <w:t>en</w:t>
      </w:r>
      <w:r w:rsidRPr="00517764">
        <w:rPr>
          <w:rFonts w:eastAsia="Verdana"/>
          <w:spacing w:val="29"/>
          <w:sz w:val="18"/>
          <w:szCs w:val="18"/>
          <w:lang w:val="es-ES" w:eastAsia="en-US"/>
        </w:rPr>
        <w:t xml:space="preserve"> </w:t>
      </w:r>
      <w:r w:rsidRPr="00517764">
        <w:rPr>
          <w:rFonts w:eastAsia="Verdana"/>
          <w:sz w:val="18"/>
          <w:szCs w:val="18"/>
          <w:lang w:val="es-ES" w:eastAsia="en-US"/>
        </w:rPr>
        <w:t>Colombia:</w:t>
      </w:r>
      <w:r w:rsidRPr="00517764">
        <w:rPr>
          <w:rFonts w:eastAsia="Verdana"/>
          <w:spacing w:val="27"/>
          <w:sz w:val="18"/>
          <w:szCs w:val="18"/>
          <w:lang w:val="es-ES" w:eastAsia="en-US"/>
        </w:rPr>
        <w:t xml:space="preserve"> </w:t>
      </w:r>
      <w:r w:rsidRPr="00517764">
        <w:rPr>
          <w:rFonts w:eastAsia="Verdana"/>
          <w:sz w:val="18"/>
          <w:szCs w:val="18"/>
          <w:lang w:val="es-ES" w:eastAsia="en-US"/>
        </w:rPr>
        <w:t>La</w:t>
      </w:r>
      <w:r w:rsidRPr="00517764">
        <w:rPr>
          <w:rFonts w:eastAsia="Verdana"/>
          <w:spacing w:val="30"/>
          <w:sz w:val="18"/>
          <w:szCs w:val="18"/>
          <w:lang w:val="es-ES" w:eastAsia="en-US"/>
        </w:rPr>
        <w:t xml:space="preserve"> </w:t>
      </w:r>
      <w:r w:rsidRPr="00517764">
        <w:rPr>
          <w:rFonts w:eastAsia="Verdana"/>
          <w:sz w:val="18"/>
          <w:szCs w:val="18"/>
          <w:lang w:val="es-ES" w:eastAsia="en-US"/>
        </w:rPr>
        <w:t>visa</w:t>
      </w:r>
      <w:r w:rsidRPr="00517764">
        <w:rPr>
          <w:rFonts w:eastAsia="Verdana"/>
          <w:spacing w:val="27"/>
          <w:sz w:val="18"/>
          <w:szCs w:val="18"/>
          <w:lang w:val="es-ES" w:eastAsia="en-US"/>
        </w:rPr>
        <w:t xml:space="preserve"> </w:t>
      </w:r>
      <w:r w:rsidRPr="00517764">
        <w:rPr>
          <w:rFonts w:eastAsia="Verdana"/>
          <w:sz w:val="18"/>
          <w:szCs w:val="18"/>
          <w:lang w:val="es-ES" w:eastAsia="en-US"/>
        </w:rPr>
        <w:t>de</w:t>
      </w:r>
      <w:r w:rsidRPr="00517764">
        <w:rPr>
          <w:rFonts w:eastAsia="Verdana"/>
          <w:spacing w:val="30"/>
          <w:sz w:val="18"/>
          <w:szCs w:val="18"/>
          <w:lang w:val="es-ES" w:eastAsia="en-US"/>
        </w:rPr>
        <w:t xml:space="preserve"> </w:t>
      </w:r>
      <w:r w:rsidRPr="00517764">
        <w:rPr>
          <w:rFonts w:eastAsia="Verdana"/>
          <w:sz w:val="18"/>
          <w:szCs w:val="18"/>
          <w:lang w:val="es-ES" w:eastAsia="en-US"/>
        </w:rPr>
        <w:t>residencia</w:t>
      </w:r>
      <w:r w:rsidRPr="00517764">
        <w:rPr>
          <w:rFonts w:eastAsia="Verdana"/>
          <w:spacing w:val="28"/>
          <w:sz w:val="18"/>
          <w:szCs w:val="18"/>
          <w:lang w:val="es-ES" w:eastAsia="en-US"/>
        </w:rPr>
        <w:t xml:space="preserve"> </w:t>
      </w:r>
      <w:r w:rsidRPr="00517764">
        <w:rPr>
          <w:rFonts w:eastAsia="Verdana"/>
          <w:sz w:val="18"/>
          <w:szCs w:val="18"/>
          <w:lang w:val="es-ES" w:eastAsia="en-US"/>
        </w:rPr>
        <w:t>que</w:t>
      </w:r>
      <w:r w:rsidRPr="00517764">
        <w:rPr>
          <w:rFonts w:eastAsia="Verdana"/>
          <w:spacing w:val="28"/>
          <w:sz w:val="18"/>
          <w:szCs w:val="18"/>
          <w:lang w:val="es-ES" w:eastAsia="en-US"/>
        </w:rPr>
        <w:t xml:space="preserve"> </w:t>
      </w:r>
      <w:r w:rsidRPr="00517764">
        <w:rPr>
          <w:rFonts w:eastAsia="Verdana"/>
          <w:sz w:val="18"/>
          <w:szCs w:val="18"/>
          <w:lang w:val="es-ES" w:eastAsia="en-US"/>
        </w:rPr>
        <w:t>le permita la ejecución del objeto contractual de conformidad con la ley.</w:t>
      </w:r>
    </w:p>
    <w:p w14:paraId="37EF7230" w14:textId="77777777" w:rsidR="0068393A" w:rsidRPr="00517764" w:rsidRDefault="0068393A" w:rsidP="00C63E5B">
      <w:pPr>
        <w:widowControl w:val="0"/>
        <w:numPr>
          <w:ilvl w:val="4"/>
          <w:numId w:val="30"/>
        </w:numPr>
        <w:tabs>
          <w:tab w:val="left" w:pos="1537"/>
        </w:tabs>
        <w:autoSpaceDE w:val="0"/>
        <w:autoSpaceDN w:val="0"/>
        <w:spacing w:before="217" w:line="240" w:lineRule="auto"/>
        <w:ind w:left="688" w:right="248" w:firstLine="141"/>
        <w:jc w:val="both"/>
        <w:rPr>
          <w:rFonts w:eastAsia="Verdana"/>
          <w:sz w:val="18"/>
          <w:szCs w:val="18"/>
          <w:lang w:val="es-ES" w:eastAsia="en-US"/>
        </w:rPr>
      </w:pPr>
      <w:r w:rsidRPr="00517764">
        <w:rPr>
          <w:rFonts w:eastAsia="Verdana"/>
          <w:sz w:val="18"/>
          <w:szCs w:val="18"/>
          <w:lang w:val="es-ES" w:eastAsia="en-US"/>
        </w:rPr>
        <w:t>Persona</w:t>
      </w:r>
      <w:r w:rsidRPr="00517764">
        <w:rPr>
          <w:rFonts w:eastAsia="Verdana"/>
          <w:spacing w:val="80"/>
          <w:w w:val="150"/>
          <w:sz w:val="18"/>
          <w:szCs w:val="18"/>
          <w:lang w:val="es-ES" w:eastAsia="en-US"/>
        </w:rPr>
        <w:t xml:space="preserve"> </w:t>
      </w:r>
      <w:r w:rsidRPr="00517764">
        <w:rPr>
          <w:rFonts w:eastAsia="Verdana"/>
          <w:sz w:val="18"/>
          <w:szCs w:val="18"/>
          <w:lang w:val="es-ES" w:eastAsia="en-US"/>
        </w:rPr>
        <w:t>jurídica</w:t>
      </w:r>
      <w:r w:rsidRPr="00517764">
        <w:rPr>
          <w:rFonts w:eastAsia="Verdana"/>
          <w:spacing w:val="80"/>
          <w:w w:val="150"/>
          <w:sz w:val="18"/>
          <w:szCs w:val="18"/>
          <w:lang w:val="es-ES" w:eastAsia="en-US"/>
        </w:rPr>
        <w:t xml:space="preserve"> </w:t>
      </w:r>
      <w:r w:rsidRPr="00517764">
        <w:rPr>
          <w:rFonts w:eastAsia="Verdana"/>
          <w:sz w:val="18"/>
          <w:szCs w:val="18"/>
          <w:lang w:val="es-ES" w:eastAsia="en-US"/>
        </w:rPr>
        <w:t>constituida</w:t>
      </w:r>
      <w:r w:rsidRPr="00517764">
        <w:rPr>
          <w:rFonts w:eastAsia="Verdana"/>
          <w:spacing w:val="80"/>
          <w:w w:val="150"/>
          <w:sz w:val="18"/>
          <w:szCs w:val="18"/>
          <w:lang w:val="es-ES" w:eastAsia="en-US"/>
        </w:rPr>
        <w:t xml:space="preserve"> </w:t>
      </w:r>
      <w:r w:rsidRPr="00517764">
        <w:rPr>
          <w:rFonts w:eastAsia="Verdana"/>
          <w:sz w:val="18"/>
          <w:szCs w:val="18"/>
          <w:lang w:val="es-ES" w:eastAsia="en-US"/>
        </w:rPr>
        <w:t>en</w:t>
      </w:r>
      <w:r w:rsidRPr="00517764">
        <w:rPr>
          <w:rFonts w:eastAsia="Verdana"/>
          <w:spacing w:val="80"/>
          <w:w w:val="150"/>
          <w:sz w:val="18"/>
          <w:szCs w:val="18"/>
          <w:lang w:val="es-ES" w:eastAsia="en-US"/>
        </w:rPr>
        <w:t xml:space="preserve"> </w:t>
      </w:r>
      <w:r w:rsidRPr="00517764">
        <w:rPr>
          <w:rFonts w:eastAsia="Verdana"/>
          <w:sz w:val="18"/>
          <w:szCs w:val="18"/>
          <w:lang w:val="es-ES" w:eastAsia="en-US"/>
        </w:rPr>
        <w:t>Colombia:</w:t>
      </w:r>
      <w:r w:rsidRPr="00517764">
        <w:rPr>
          <w:rFonts w:eastAsia="Verdana"/>
          <w:spacing w:val="80"/>
          <w:w w:val="150"/>
          <w:sz w:val="18"/>
          <w:szCs w:val="18"/>
          <w:lang w:val="es-ES" w:eastAsia="en-US"/>
        </w:rPr>
        <w:t xml:space="preserve"> </w:t>
      </w:r>
      <w:r w:rsidRPr="00517764">
        <w:rPr>
          <w:rFonts w:eastAsia="Verdana"/>
          <w:sz w:val="18"/>
          <w:szCs w:val="18"/>
          <w:lang w:val="es-ES" w:eastAsia="en-US"/>
        </w:rPr>
        <w:t>El</w:t>
      </w:r>
      <w:r w:rsidRPr="00517764">
        <w:rPr>
          <w:rFonts w:eastAsia="Verdana"/>
          <w:spacing w:val="80"/>
          <w:w w:val="150"/>
          <w:sz w:val="18"/>
          <w:szCs w:val="18"/>
          <w:lang w:val="es-ES" w:eastAsia="en-US"/>
        </w:rPr>
        <w:t xml:space="preserve"> </w:t>
      </w:r>
      <w:r w:rsidRPr="00517764">
        <w:rPr>
          <w:rFonts w:eastAsia="Verdana"/>
          <w:sz w:val="18"/>
          <w:szCs w:val="18"/>
          <w:lang w:val="es-ES" w:eastAsia="en-US"/>
        </w:rPr>
        <w:t>certificado</w:t>
      </w:r>
      <w:r w:rsidRPr="00517764">
        <w:rPr>
          <w:rFonts w:eastAsia="Verdana"/>
          <w:spacing w:val="80"/>
          <w:w w:val="150"/>
          <w:sz w:val="18"/>
          <w:szCs w:val="18"/>
          <w:lang w:val="es-ES" w:eastAsia="en-US"/>
        </w:rPr>
        <w:t xml:space="preserve"> </w:t>
      </w:r>
      <w:r w:rsidRPr="00517764">
        <w:rPr>
          <w:rFonts w:eastAsia="Verdana"/>
          <w:sz w:val="18"/>
          <w:szCs w:val="18"/>
          <w:lang w:val="es-ES" w:eastAsia="en-US"/>
        </w:rPr>
        <w:t>de</w:t>
      </w:r>
      <w:r w:rsidRPr="00517764">
        <w:rPr>
          <w:rFonts w:eastAsia="Verdana"/>
          <w:spacing w:val="80"/>
          <w:w w:val="150"/>
          <w:sz w:val="18"/>
          <w:szCs w:val="18"/>
          <w:lang w:val="es-ES" w:eastAsia="en-US"/>
        </w:rPr>
        <w:t xml:space="preserve"> </w:t>
      </w:r>
      <w:r w:rsidRPr="00517764">
        <w:rPr>
          <w:rFonts w:eastAsia="Verdana"/>
          <w:sz w:val="18"/>
          <w:szCs w:val="18"/>
          <w:lang w:val="es-ES" w:eastAsia="en-US"/>
        </w:rPr>
        <w:t>existencia</w:t>
      </w:r>
      <w:r w:rsidRPr="00517764">
        <w:rPr>
          <w:rFonts w:eastAsia="Verdana"/>
          <w:spacing w:val="80"/>
          <w:w w:val="150"/>
          <w:sz w:val="18"/>
          <w:szCs w:val="18"/>
          <w:lang w:val="es-ES" w:eastAsia="en-US"/>
        </w:rPr>
        <w:t xml:space="preserve"> </w:t>
      </w:r>
      <w:r w:rsidRPr="00517764">
        <w:rPr>
          <w:rFonts w:eastAsia="Verdana"/>
          <w:sz w:val="18"/>
          <w:szCs w:val="18"/>
          <w:lang w:val="es-ES" w:eastAsia="en-US"/>
        </w:rPr>
        <w:t>y representación legal emitido por alguna de las cámaras de comercio del país.</w:t>
      </w:r>
    </w:p>
    <w:p w14:paraId="77FC7B7E" w14:textId="77777777" w:rsidR="0068393A" w:rsidRPr="00517764" w:rsidRDefault="0068393A" w:rsidP="00C63E5B">
      <w:pPr>
        <w:widowControl w:val="0"/>
        <w:autoSpaceDE w:val="0"/>
        <w:autoSpaceDN w:val="0"/>
        <w:spacing w:before="1" w:line="240" w:lineRule="auto"/>
        <w:rPr>
          <w:rFonts w:eastAsia="Verdana"/>
          <w:sz w:val="18"/>
          <w:szCs w:val="18"/>
          <w:lang w:val="es-ES" w:eastAsia="en-US"/>
        </w:rPr>
      </w:pPr>
    </w:p>
    <w:p w14:paraId="2C1A8BBB" w14:textId="77777777" w:rsidR="0068393A" w:rsidRPr="00517764" w:rsidRDefault="0068393A" w:rsidP="00C63E5B">
      <w:pPr>
        <w:widowControl w:val="0"/>
        <w:autoSpaceDE w:val="0"/>
        <w:autoSpaceDN w:val="0"/>
        <w:spacing w:before="1" w:line="240" w:lineRule="auto"/>
        <w:ind w:left="122" w:right="250"/>
        <w:jc w:val="both"/>
        <w:rPr>
          <w:rFonts w:eastAsia="Verdana"/>
          <w:sz w:val="18"/>
          <w:szCs w:val="18"/>
          <w:lang w:val="es-ES" w:eastAsia="en-US"/>
        </w:rPr>
      </w:pPr>
      <w:r w:rsidRPr="00517764">
        <w:rPr>
          <w:rFonts w:eastAsia="Verdana"/>
          <w:sz w:val="18"/>
          <w:szCs w:val="18"/>
          <w:lang w:val="es-ES" w:eastAsia="en-US"/>
        </w:rPr>
        <w:t>Para que el Proponente extranjero con Trato Nacional obtenga el puntaje por apoyo a la industria nacional por promoción de Servicios Nacionales o con Trato Nacional solo deberá diligenciar el “Formato 6A – Promoción de Servicios Nacionales o con Trato Nacional”.</w:t>
      </w:r>
    </w:p>
    <w:p w14:paraId="116F61A0" w14:textId="77777777" w:rsidR="0068393A" w:rsidRPr="00517764" w:rsidRDefault="0068393A" w:rsidP="00C63E5B">
      <w:pPr>
        <w:widowControl w:val="0"/>
        <w:autoSpaceDE w:val="0"/>
        <w:autoSpaceDN w:val="0"/>
        <w:spacing w:before="218" w:line="240" w:lineRule="auto"/>
        <w:ind w:left="122" w:right="244"/>
        <w:jc w:val="both"/>
        <w:rPr>
          <w:rFonts w:eastAsia="Verdana"/>
          <w:sz w:val="18"/>
          <w:szCs w:val="18"/>
          <w:lang w:val="es-ES" w:eastAsia="en-US"/>
        </w:rPr>
      </w:pPr>
      <w:r w:rsidRPr="00517764">
        <w:rPr>
          <w:rFonts w:eastAsia="Verdana"/>
          <w:sz w:val="18"/>
          <w:szCs w:val="18"/>
          <w:lang w:val="es-ES" w:eastAsia="en-US"/>
        </w:rPr>
        <w:t>Para</w:t>
      </w:r>
      <w:r w:rsidRPr="00517764">
        <w:rPr>
          <w:rFonts w:eastAsia="Verdana"/>
          <w:spacing w:val="-3"/>
          <w:sz w:val="18"/>
          <w:szCs w:val="18"/>
          <w:lang w:val="es-ES" w:eastAsia="en-US"/>
        </w:rPr>
        <w:t xml:space="preserve"> </w:t>
      </w:r>
      <w:r w:rsidRPr="00517764">
        <w:rPr>
          <w:rFonts w:eastAsia="Verdana"/>
          <w:sz w:val="18"/>
          <w:szCs w:val="18"/>
          <w:lang w:val="es-ES" w:eastAsia="en-US"/>
        </w:rPr>
        <w:t>que</w:t>
      </w:r>
      <w:r w:rsidRPr="00517764">
        <w:rPr>
          <w:rFonts w:eastAsia="Verdana"/>
          <w:spacing w:val="-2"/>
          <w:sz w:val="18"/>
          <w:szCs w:val="18"/>
          <w:lang w:val="es-ES" w:eastAsia="en-US"/>
        </w:rPr>
        <w:t xml:space="preserve"> </w:t>
      </w:r>
      <w:r w:rsidRPr="00517764">
        <w:rPr>
          <w:rFonts w:eastAsia="Verdana"/>
          <w:sz w:val="18"/>
          <w:szCs w:val="18"/>
          <w:lang w:val="es-ES" w:eastAsia="en-US"/>
        </w:rPr>
        <w:t>el</w:t>
      </w:r>
      <w:r w:rsidRPr="00517764">
        <w:rPr>
          <w:rFonts w:eastAsia="Verdana"/>
          <w:spacing w:val="-1"/>
          <w:sz w:val="18"/>
          <w:szCs w:val="18"/>
          <w:lang w:val="es-ES" w:eastAsia="en-US"/>
        </w:rPr>
        <w:t xml:space="preserve"> </w:t>
      </w:r>
      <w:r w:rsidRPr="00517764">
        <w:rPr>
          <w:rFonts w:eastAsia="Verdana"/>
          <w:sz w:val="18"/>
          <w:szCs w:val="18"/>
          <w:lang w:val="es-ES" w:eastAsia="en-US"/>
        </w:rPr>
        <w:t>Proponente</w:t>
      </w:r>
      <w:r w:rsidRPr="00517764">
        <w:rPr>
          <w:rFonts w:eastAsia="Verdana"/>
          <w:spacing w:val="-2"/>
          <w:sz w:val="18"/>
          <w:szCs w:val="18"/>
          <w:lang w:val="es-ES" w:eastAsia="en-US"/>
        </w:rPr>
        <w:t xml:space="preserve"> </w:t>
      </w:r>
      <w:r w:rsidRPr="00517764">
        <w:rPr>
          <w:rFonts w:eastAsia="Verdana"/>
          <w:sz w:val="18"/>
          <w:szCs w:val="18"/>
          <w:lang w:val="es-ES" w:eastAsia="en-US"/>
        </w:rPr>
        <w:t>extranjero</w:t>
      </w:r>
      <w:r w:rsidRPr="00517764">
        <w:rPr>
          <w:rFonts w:eastAsia="Verdana"/>
          <w:spacing w:val="-1"/>
          <w:sz w:val="18"/>
          <w:szCs w:val="18"/>
          <w:lang w:val="es-ES" w:eastAsia="en-US"/>
        </w:rPr>
        <w:t xml:space="preserve"> </w:t>
      </w:r>
      <w:r w:rsidRPr="00517764">
        <w:rPr>
          <w:rFonts w:eastAsia="Verdana"/>
          <w:sz w:val="18"/>
          <w:szCs w:val="18"/>
          <w:lang w:val="es-ES" w:eastAsia="en-US"/>
        </w:rPr>
        <w:t>con</w:t>
      </w:r>
      <w:r w:rsidRPr="00517764">
        <w:rPr>
          <w:rFonts w:eastAsia="Verdana"/>
          <w:spacing w:val="-3"/>
          <w:sz w:val="18"/>
          <w:szCs w:val="18"/>
          <w:lang w:val="es-ES" w:eastAsia="en-US"/>
        </w:rPr>
        <w:t xml:space="preserve"> </w:t>
      </w:r>
      <w:r w:rsidRPr="00517764">
        <w:rPr>
          <w:rFonts w:eastAsia="Verdana"/>
          <w:sz w:val="18"/>
          <w:szCs w:val="18"/>
          <w:lang w:val="es-ES" w:eastAsia="en-US"/>
        </w:rPr>
        <w:t>Trato</w:t>
      </w:r>
      <w:r w:rsidRPr="00517764">
        <w:rPr>
          <w:rFonts w:eastAsia="Verdana"/>
          <w:spacing w:val="-1"/>
          <w:sz w:val="18"/>
          <w:szCs w:val="18"/>
          <w:lang w:val="es-ES" w:eastAsia="en-US"/>
        </w:rPr>
        <w:t xml:space="preserve"> </w:t>
      </w:r>
      <w:r w:rsidRPr="00517764">
        <w:rPr>
          <w:rFonts w:eastAsia="Verdana"/>
          <w:sz w:val="18"/>
          <w:szCs w:val="18"/>
          <w:lang w:val="es-ES" w:eastAsia="en-US"/>
        </w:rPr>
        <w:t>Nacional</w:t>
      </w:r>
      <w:r w:rsidRPr="00517764">
        <w:rPr>
          <w:rFonts w:eastAsia="Verdana"/>
          <w:spacing w:val="-2"/>
          <w:sz w:val="18"/>
          <w:szCs w:val="18"/>
          <w:lang w:val="es-ES" w:eastAsia="en-US"/>
        </w:rPr>
        <w:t xml:space="preserve"> </w:t>
      </w:r>
      <w:r w:rsidRPr="00517764">
        <w:rPr>
          <w:rFonts w:eastAsia="Verdana"/>
          <w:sz w:val="18"/>
          <w:szCs w:val="18"/>
          <w:lang w:val="es-ES" w:eastAsia="en-US"/>
        </w:rPr>
        <w:t>que</w:t>
      </w:r>
      <w:r w:rsidRPr="00517764">
        <w:rPr>
          <w:rFonts w:eastAsia="Verdana"/>
          <w:spacing w:val="-2"/>
          <w:sz w:val="18"/>
          <w:szCs w:val="18"/>
          <w:lang w:val="es-ES" w:eastAsia="en-US"/>
        </w:rPr>
        <w:t xml:space="preserve"> </w:t>
      </w:r>
      <w:r w:rsidRPr="00517764">
        <w:rPr>
          <w:rFonts w:eastAsia="Verdana"/>
          <w:sz w:val="18"/>
          <w:szCs w:val="18"/>
          <w:lang w:val="es-ES" w:eastAsia="en-US"/>
        </w:rPr>
        <w:t>diligencie</w:t>
      </w:r>
      <w:r w:rsidRPr="00517764">
        <w:rPr>
          <w:rFonts w:eastAsia="Verdana"/>
          <w:spacing w:val="-2"/>
          <w:sz w:val="18"/>
          <w:szCs w:val="18"/>
          <w:lang w:val="es-ES" w:eastAsia="en-US"/>
        </w:rPr>
        <w:t xml:space="preserve"> </w:t>
      </w:r>
      <w:r w:rsidRPr="00517764">
        <w:rPr>
          <w:rFonts w:eastAsia="Verdana"/>
          <w:sz w:val="18"/>
          <w:szCs w:val="18"/>
          <w:lang w:val="es-ES" w:eastAsia="en-US"/>
        </w:rPr>
        <w:t>la</w:t>
      </w:r>
      <w:r w:rsidRPr="00517764">
        <w:rPr>
          <w:rFonts w:eastAsia="Verdana"/>
          <w:spacing w:val="-2"/>
          <w:sz w:val="18"/>
          <w:szCs w:val="18"/>
          <w:lang w:val="es-ES" w:eastAsia="en-US"/>
        </w:rPr>
        <w:t xml:space="preserve"> </w:t>
      </w:r>
      <w:r w:rsidRPr="00517764">
        <w:rPr>
          <w:rFonts w:eastAsia="Verdana"/>
          <w:sz w:val="18"/>
          <w:szCs w:val="18"/>
          <w:lang w:val="es-ES" w:eastAsia="en-US"/>
        </w:rPr>
        <w:t>opción</w:t>
      </w:r>
      <w:r w:rsidRPr="00517764">
        <w:rPr>
          <w:rFonts w:eastAsia="Verdana"/>
          <w:spacing w:val="-3"/>
          <w:sz w:val="18"/>
          <w:szCs w:val="18"/>
          <w:lang w:val="es-ES" w:eastAsia="en-US"/>
        </w:rPr>
        <w:t xml:space="preserve"> </w:t>
      </w:r>
      <w:r w:rsidRPr="00517764">
        <w:rPr>
          <w:rFonts w:eastAsia="Verdana"/>
          <w:sz w:val="18"/>
          <w:szCs w:val="18"/>
          <w:lang w:val="es-ES" w:eastAsia="en-US"/>
        </w:rPr>
        <w:t>2</w:t>
      </w:r>
      <w:r w:rsidRPr="00517764">
        <w:rPr>
          <w:rFonts w:eastAsia="Verdana"/>
          <w:spacing w:val="-2"/>
          <w:sz w:val="18"/>
          <w:szCs w:val="18"/>
          <w:lang w:val="es-ES" w:eastAsia="en-US"/>
        </w:rPr>
        <w:t xml:space="preserve"> </w:t>
      </w:r>
      <w:r w:rsidRPr="00517764">
        <w:rPr>
          <w:rFonts w:eastAsia="Verdana"/>
          <w:sz w:val="18"/>
          <w:szCs w:val="18"/>
          <w:lang w:val="es-ES" w:eastAsia="en-US"/>
        </w:rPr>
        <w:t>del “Formato</w:t>
      </w:r>
      <w:r w:rsidRPr="00517764">
        <w:rPr>
          <w:rFonts w:eastAsia="Verdana"/>
          <w:spacing w:val="-1"/>
          <w:sz w:val="18"/>
          <w:szCs w:val="18"/>
          <w:lang w:val="es-ES" w:eastAsia="en-US"/>
        </w:rPr>
        <w:t xml:space="preserve"> </w:t>
      </w:r>
      <w:r w:rsidRPr="00517764">
        <w:rPr>
          <w:rFonts w:eastAsia="Verdana"/>
          <w:sz w:val="18"/>
          <w:szCs w:val="18"/>
          <w:lang w:val="es-ES" w:eastAsia="en-US"/>
        </w:rPr>
        <w:t>6A</w:t>
      </w:r>
      <w:r w:rsidRPr="00517764">
        <w:rPr>
          <w:rFonts w:eastAsia="Verdana"/>
          <w:spacing w:val="-3"/>
          <w:sz w:val="18"/>
          <w:szCs w:val="18"/>
          <w:lang w:val="es-ES" w:eastAsia="en-US"/>
        </w:rPr>
        <w:t xml:space="preserve"> </w:t>
      </w:r>
      <w:r w:rsidRPr="00517764">
        <w:rPr>
          <w:rFonts w:eastAsia="Verdana"/>
          <w:sz w:val="18"/>
          <w:szCs w:val="18"/>
          <w:lang w:val="es-ES" w:eastAsia="en-US"/>
        </w:rPr>
        <w:t>– Promoción de Servicios Nacionales o con Trato Nacional” obtenga el puntaje por Trato Nacional, deberá acreditar que los servicios son</w:t>
      </w:r>
      <w:r w:rsidRPr="00517764">
        <w:rPr>
          <w:rFonts w:eastAsia="Verdana"/>
          <w:spacing w:val="-1"/>
          <w:sz w:val="18"/>
          <w:szCs w:val="18"/>
          <w:lang w:val="es-ES" w:eastAsia="en-US"/>
        </w:rPr>
        <w:t xml:space="preserve"> </w:t>
      </w:r>
      <w:r w:rsidRPr="00517764">
        <w:rPr>
          <w:rFonts w:eastAsia="Verdana"/>
          <w:sz w:val="18"/>
          <w:szCs w:val="18"/>
          <w:lang w:val="es-ES" w:eastAsia="en-US"/>
        </w:rPr>
        <w:t>originarios de: a)</w:t>
      </w:r>
      <w:r w:rsidRPr="00517764">
        <w:rPr>
          <w:rFonts w:eastAsia="Verdana"/>
          <w:spacing w:val="-1"/>
          <w:sz w:val="18"/>
          <w:szCs w:val="18"/>
          <w:lang w:val="es-ES" w:eastAsia="en-US"/>
        </w:rPr>
        <w:t xml:space="preserve"> </w:t>
      </w:r>
      <w:r w:rsidRPr="00517764">
        <w:rPr>
          <w:rFonts w:eastAsia="Verdana"/>
          <w:sz w:val="18"/>
          <w:szCs w:val="18"/>
          <w:lang w:val="es-ES" w:eastAsia="en-US"/>
        </w:rPr>
        <w:t>los Estados mencionados en</w:t>
      </w:r>
      <w:r w:rsidRPr="00517764">
        <w:rPr>
          <w:rFonts w:eastAsia="Verdana"/>
          <w:spacing w:val="-1"/>
          <w:sz w:val="18"/>
          <w:szCs w:val="18"/>
          <w:lang w:val="es-ES" w:eastAsia="en-US"/>
        </w:rPr>
        <w:t xml:space="preserve"> </w:t>
      </w:r>
      <w:r w:rsidRPr="00517764">
        <w:rPr>
          <w:rFonts w:eastAsia="Verdana"/>
          <w:sz w:val="18"/>
          <w:szCs w:val="18"/>
          <w:lang w:val="es-ES" w:eastAsia="en-US"/>
        </w:rPr>
        <w:t>la sección</w:t>
      </w:r>
      <w:r w:rsidRPr="00517764">
        <w:rPr>
          <w:rFonts w:eastAsia="Verdana"/>
          <w:spacing w:val="-1"/>
          <w:sz w:val="18"/>
          <w:szCs w:val="18"/>
          <w:lang w:val="es-ES" w:eastAsia="en-US"/>
        </w:rPr>
        <w:t xml:space="preserve"> </w:t>
      </w:r>
      <w:r w:rsidRPr="00517764">
        <w:rPr>
          <w:rFonts w:eastAsia="Verdana"/>
          <w:sz w:val="18"/>
          <w:szCs w:val="18"/>
          <w:lang w:val="es-ES" w:eastAsia="en-US"/>
        </w:rPr>
        <w:t>de Acuerdos</w:t>
      </w:r>
      <w:r w:rsidRPr="00517764">
        <w:rPr>
          <w:rFonts w:eastAsia="Verdana"/>
          <w:spacing w:val="-7"/>
          <w:sz w:val="18"/>
          <w:szCs w:val="18"/>
          <w:lang w:val="es-ES" w:eastAsia="en-US"/>
        </w:rPr>
        <w:t xml:space="preserve"> </w:t>
      </w:r>
      <w:r w:rsidRPr="00517764">
        <w:rPr>
          <w:rFonts w:eastAsia="Verdana"/>
          <w:sz w:val="18"/>
          <w:szCs w:val="18"/>
          <w:lang w:val="es-ES" w:eastAsia="en-US"/>
        </w:rPr>
        <w:t>Comerciales</w:t>
      </w:r>
      <w:r w:rsidRPr="00517764">
        <w:rPr>
          <w:rFonts w:eastAsia="Verdana"/>
          <w:spacing w:val="-7"/>
          <w:sz w:val="18"/>
          <w:szCs w:val="18"/>
          <w:lang w:val="es-ES" w:eastAsia="en-US"/>
        </w:rPr>
        <w:t xml:space="preserve"> </w:t>
      </w:r>
      <w:r w:rsidRPr="00517764">
        <w:rPr>
          <w:rFonts w:eastAsia="Verdana"/>
          <w:sz w:val="18"/>
          <w:szCs w:val="18"/>
          <w:lang w:val="es-ES" w:eastAsia="en-US"/>
        </w:rPr>
        <w:t>aplicables</w:t>
      </w:r>
      <w:r w:rsidRPr="00517764">
        <w:rPr>
          <w:rFonts w:eastAsia="Verdana"/>
          <w:spacing w:val="-7"/>
          <w:sz w:val="18"/>
          <w:szCs w:val="18"/>
          <w:lang w:val="es-ES" w:eastAsia="en-US"/>
        </w:rPr>
        <w:t xml:space="preserve"> </w:t>
      </w:r>
      <w:r w:rsidRPr="00517764">
        <w:rPr>
          <w:rFonts w:eastAsia="Verdana"/>
          <w:sz w:val="18"/>
          <w:szCs w:val="18"/>
          <w:lang w:val="es-ES" w:eastAsia="en-US"/>
        </w:rPr>
        <w:t>al</w:t>
      </w:r>
      <w:r w:rsidRPr="00517764">
        <w:rPr>
          <w:rFonts w:eastAsia="Verdana"/>
          <w:spacing w:val="-7"/>
          <w:sz w:val="18"/>
          <w:szCs w:val="18"/>
          <w:lang w:val="es-ES" w:eastAsia="en-US"/>
        </w:rPr>
        <w:t xml:space="preserve"> </w:t>
      </w:r>
      <w:r w:rsidRPr="00517764">
        <w:rPr>
          <w:rFonts w:eastAsia="Verdana"/>
          <w:sz w:val="18"/>
          <w:szCs w:val="18"/>
          <w:lang w:val="es-ES" w:eastAsia="en-US"/>
        </w:rPr>
        <w:t>Proceso</w:t>
      </w:r>
      <w:r w:rsidRPr="00517764">
        <w:rPr>
          <w:rFonts w:eastAsia="Verdana"/>
          <w:spacing w:val="-6"/>
          <w:sz w:val="18"/>
          <w:szCs w:val="18"/>
          <w:lang w:val="es-ES" w:eastAsia="en-US"/>
        </w:rPr>
        <w:t xml:space="preserve"> </w:t>
      </w:r>
      <w:r w:rsidRPr="00517764">
        <w:rPr>
          <w:rFonts w:eastAsia="Verdana"/>
          <w:sz w:val="18"/>
          <w:szCs w:val="18"/>
          <w:lang w:val="es-ES" w:eastAsia="en-US"/>
        </w:rPr>
        <w:t>de</w:t>
      </w:r>
      <w:r w:rsidRPr="00517764">
        <w:rPr>
          <w:rFonts w:eastAsia="Verdana"/>
          <w:spacing w:val="-7"/>
          <w:sz w:val="18"/>
          <w:szCs w:val="18"/>
          <w:lang w:val="es-ES" w:eastAsia="en-US"/>
        </w:rPr>
        <w:t xml:space="preserve"> </w:t>
      </w:r>
      <w:r w:rsidRPr="00517764">
        <w:rPr>
          <w:rFonts w:eastAsia="Verdana"/>
          <w:sz w:val="18"/>
          <w:szCs w:val="18"/>
          <w:lang w:val="es-ES" w:eastAsia="en-US"/>
        </w:rPr>
        <w:t>Contratación;</w:t>
      </w:r>
      <w:r w:rsidRPr="00517764">
        <w:rPr>
          <w:rFonts w:eastAsia="Verdana"/>
          <w:spacing w:val="-7"/>
          <w:sz w:val="18"/>
          <w:szCs w:val="18"/>
          <w:lang w:val="es-ES" w:eastAsia="en-US"/>
        </w:rPr>
        <w:t xml:space="preserve"> </w:t>
      </w:r>
      <w:r w:rsidRPr="00517764">
        <w:rPr>
          <w:rFonts w:eastAsia="Verdana"/>
          <w:sz w:val="18"/>
          <w:szCs w:val="18"/>
          <w:lang w:val="es-ES" w:eastAsia="en-US"/>
        </w:rPr>
        <w:t>b)</w:t>
      </w:r>
      <w:r w:rsidRPr="00517764">
        <w:rPr>
          <w:rFonts w:eastAsia="Verdana"/>
          <w:spacing w:val="-7"/>
          <w:sz w:val="18"/>
          <w:szCs w:val="18"/>
          <w:lang w:val="es-ES" w:eastAsia="en-US"/>
        </w:rPr>
        <w:t xml:space="preserve"> </w:t>
      </w:r>
      <w:r w:rsidRPr="00517764">
        <w:rPr>
          <w:rFonts w:eastAsia="Verdana"/>
          <w:sz w:val="18"/>
          <w:szCs w:val="18"/>
          <w:lang w:val="es-ES" w:eastAsia="en-US"/>
        </w:rPr>
        <w:t>los</w:t>
      </w:r>
      <w:r w:rsidRPr="00517764">
        <w:rPr>
          <w:rFonts w:eastAsia="Verdana"/>
          <w:spacing w:val="-7"/>
          <w:sz w:val="18"/>
          <w:szCs w:val="18"/>
          <w:lang w:val="es-ES" w:eastAsia="en-US"/>
        </w:rPr>
        <w:t xml:space="preserve"> </w:t>
      </w:r>
      <w:r w:rsidRPr="00517764">
        <w:rPr>
          <w:rFonts w:eastAsia="Verdana"/>
          <w:sz w:val="18"/>
          <w:szCs w:val="18"/>
          <w:lang w:val="es-ES" w:eastAsia="en-US"/>
        </w:rPr>
        <w:t>Estados</w:t>
      </w:r>
      <w:r w:rsidRPr="00517764">
        <w:rPr>
          <w:rFonts w:eastAsia="Verdana"/>
          <w:spacing w:val="-7"/>
          <w:sz w:val="18"/>
          <w:szCs w:val="18"/>
          <w:lang w:val="es-ES" w:eastAsia="en-US"/>
        </w:rPr>
        <w:t xml:space="preserve"> </w:t>
      </w:r>
      <w:r w:rsidRPr="00517764">
        <w:rPr>
          <w:rFonts w:eastAsia="Verdana"/>
          <w:sz w:val="18"/>
          <w:szCs w:val="18"/>
          <w:lang w:val="es-ES" w:eastAsia="en-US"/>
        </w:rPr>
        <w:t>en</w:t>
      </w:r>
      <w:r w:rsidRPr="00517764">
        <w:rPr>
          <w:rFonts w:eastAsia="Verdana"/>
          <w:spacing w:val="-8"/>
          <w:sz w:val="18"/>
          <w:szCs w:val="18"/>
          <w:lang w:val="es-ES" w:eastAsia="en-US"/>
        </w:rPr>
        <w:t xml:space="preserve"> </w:t>
      </w:r>
      <w:r w:rsidRPr="00517764">
        <w:rPr>
          <w:rFonts w:eastAsia="Verdana"/>
          <w:sz w:val="18"/>
          <w:szCs w:val="18"/>
          <w:lang w:val="es-ES" w:eastAsia="en-US"/>
        </w:rPr>
        <w:t>los</w:t>
      </w:r>
      <w:r w:rsidRPr="00517764">
        <w:rPr>
          <w:rFonts w:eastAsia="Verdana"/>
          <w:spacing w:val="-7"/>
          <w:sz w:val="18"/>
          <w:szCs w:val="18"/>
          <w:lang w:val="es-ES" w:eastAsia="en-US"/>
        </w:rPr>
        <w:t xml:space="preserve"> </w:t>
      </w:r>
      <w:r w:rsidRPr="00517764">
        <w:rPr>
          <w:rFonts w:eastAsia="Verdana"/>
          <w:sz w:val="18"/>
          <w:szCs w:val="18"/>
          <w:lang w:val="es-ES" w:eastAsia="en-US"/>
        </w:rPr>
        <w:t>cuales</w:t>
      </w:r>
      <w:r w:rsidRPr="00517764">
        <w:rPr>
          <w:rFonts w:eastAsia="Verdana"/>
          <w:spacing w:val="-7"/>
          <w:sz w:val="18"/>
          <w:szCs w:val="18"/>
          <w:lang w:val="es-ES" w:eastAsia="en-US"/>
        </w:rPr>
        <w:t xml:space="preserve"> </w:t>
      </w:r>
      <w:r w:rsidRPr="00517764">
        <w:rPr>
          <w:rFonts w:eastAsia="Verdana"/>
          <w:sz w:val="18"/>
          <w:szCs w:val="18"/>
          <w:lang w:val="es-ES" w:eastAsia="en-US"/>
        </w:rPr>
        <w:t>si</w:t>
      </w:r>
      <w:r w:rsidRPr="00517764">
        <w:rPr>
          <w:rFonts w:eastAsia="Verdana"/>
          <w:spacing w:val="-7"/>
          <w:sz w:val="18"/>
          <w:szCs w:val="18"/>
          <w:lang w:val="es-ES" w:eastAsia="en-US"/>
        </w:rPr>
        <w:t xml:space="preserve"> </w:t>
      </w:r>
      <w:r w:rsidRPr="00517764">
        <w:rPr>
          <w:rFonts w:eastAsia="Verdana"/>
          <w:sz w:val="18"/>
          <w:szCs w:val="18"/>
          <w:lang w:val="es-ES" w:eastAsia="en-US"/>
        </w:rPr>
        <w:t>bien</w:t>
      </w:r>
      <w:r w:rsidRPr="00517764">
        <w:rPr>
          <w:rFonts w:eastAsia="Verdana"/>
          <w:spacing w:val="-8"/>
          <w:sz w:val="18"/>
          <w:szCs w:val="18"/>
          <w:lang w:val="es-ES" w:eastAsia="en-US"/>
        </w:rPr>
        <w:t xml:space="preserve"> </w:t>
      </w:r>
      <w:r w:rsidRPr="00517764">
        <w:rPr>
          <w:rFonts w:eastAsia="Verdana"/>
          <w:sz w:val="18"/>
          <w:szCs w:val="18"/>
          <w:lang w:val="es-ES" w:eastAsia="en-US"/>
        </w:rPr>
        <w:t>no existe</w:t>
      </w:r>
      <w:r w:rsidRPr="00517764">
        <w:rPr>
          <w:rFonts w:eastAsia="Verdana"/>
          <w:spacing w:val="-7"/>
          <w:sz w:val="18"/>
          <w:szCs w:val="18"/>
          <w:lang w:val="es-ES" w:eastAsia="en-US"/>
        </w:rPr>
        <w:t xml:space="preserve"> </w:t>
      </w:r>
      <w:r w:rsidRPr="00517764">
        <w:rPr>
          <w:rFonts w:eastAsia="Verdana"/>
          <w:sz w:val="18"/>
          <w:szCs w:val="18"/>
          <w:lang w:val="es-ES" w:eastAsia="en-US"/>
        </w:rPr>
        <w:t>Acuerdo</w:t>
      </w:r>
      <w:r w:rsidRPr="00517764">
        <w:rPr>
          <w:rFonts w:eastAsia="Verdana"/>
          <w:spacing w:val="-6"/>
          <w:sz w:val="18"/>
          <w:szCs w:val="18"/>
          <w:lang w:val="es-ES" w:eastAsia="en-US"/>
        </w:rPr>
        <w:t xml:space="preserve"> </w:t>
      </w:r>
      <w:r w:rsidRPr="00517764">
        <w:rPr>
          <w:rFonts w:eastAsia="Verdana"/>
          <w:sz w:val="18"/>
          <w:szCs w:val="18"/>
          <w:lang w:val="es-ES" w:eastAsia="en-US"/>
        </w:rPr>
        <w:t>Comercial,</w:t>
      </w:r>
      <w:r w:rsidRPr="00517764">
        <w:rPr>
          <w:rFonts w:eastAsia="Verdana"/>
          <w:spacing w:val="-10"/>
          <w:sz w:val="18"/>
          <w:szCs w:val="18"/>
          <w:lang w:val="es-ES" w:eastAsia="en-US"/>
        </w:rPr>
        <w:t xml:space="preserve"> </w:t>
      </w:r>
      <w:r w:rsidRPr="00517764">
        <w:rPr>
          <w:rFonts w:eastAsia="Verdana"/>
          <w:sz w:val="18"/>
          <w:szCs w:val="18"/>
          <w:lang w:val="es-ES" w:eastAsia="en-US"/>
        </w:rPr>
        <w:t>el</w:t>
      </w:r>
      <w:r w:rsidRPr="00517764">
        <w:rPr>
          <w:rFonts w:eastAsia="Verdana"/>
          <w:spacing w:val="-6"/>
          <w:sz w:val="18"/>
          <w:szCs w:val="18"/>
          <w:lang w:val="es-ES" w:eastAsia="en-US"/>
        </w:rPr>
        <w:t xml:space="preserve"> </w:t>
      </w:r>
      <w:r w:rsidRPr="00517764">
        <w:rPr>
          <w:rFonts w:eastAsia="Verdana"/>
          <w:sz w:val="18"/>
          <w:szCs w:val="18"/>
          <w:lang w:val="es-ES" w:eastAsia="en-US"/>
        </w:rPr>
        <w:t>Gobierno</w:t>
      </w:r>
      <w:r w:rsidRPr="00517764">
        <w:rPr>
          <w:rFonts w:eastAsia="Verdana"/>
          <w:spacing w:val="-6"/>
          <w:sz w:val="18"/>
          <w:szCs w:val="18"/>
          <w:lang w:val="es-ES" w:eastAsia="en-US"/>
        </w:rPr>
        <w:t xml:space="preserve"> </w:t>
      </w:r>
      <w:r w:rsidRPr="00517764">
        <w:rPr>
          <w:rFonts w:eastAsia="Verdana"/>
          <w:sz w:val="18"/>
          <w:szCs w:val="18"/>
          <w:lang w:val="es-ES" w:eastAsia="en-US"/>
        </w:rPr>
        <w:t>Nacional</w:t>
      </w:r>
      <w:r w:rsidRPr="00517764">
        <w:rPr>
          <w:rFonts w:eastAsia="Verdana"/>
          <w:spacing w:val="-7"/>
          <w:sz w:val="18"/>
          <w:szCs w:val="18"/>
          <w:lang w:val="es-ES" w:eastAsia="en-US"/>
        </w:rPr>
        <w:t xml:space="preserve"> </w:t>
      </w:r>
      <w:r w:rsidRPr="00517764">
        <w:rPr>
          <w:rFonts w:eastAsia="Verdana"/>
          <w:sz w:val="18"/>
          <w:szCs w:val="18"/>
          <w:lang w:val="es-ES" w:eastAsia="en-US"/>
        </w:rPr>
        <w:t>ha</w:t>
      </w:r>
      <w:r w:rsidRPr="00517764">
        <w:rPr>
          <w:rFonts w:eastAsia="Verdana"/>
          <w:spacing w:val="-7"/>
          <w:sz w:val="18"/>
          <w:szCs w:val="18"/>
          <w:lang w:val="es-ES" w:eastAsia="en-US"/>
        </w:rPr>
        <w:t xml:space="preserve"> </w:t>
      </w:r>
      <w:r w:rsidRPr="00517764">
        <w:rPr>
          <w:rFonts w:eastAsia="Verdana"/>
          <w:sz w:val="18"/>
          <w:szCs w:val="18"/>
          <w:lang w:val="es-ES" w:eastAsia="en-US"/>
        </w:rPr>
        <w:t>certificado</w:t>
      </w:r>
      <w:r w:rsidRPr="00517764">
        <w:rPr>
          <w:rFonts w:eastAsia="Verdana"/>
          <w:spacing w:val="-6"/>
          <w:sz w:val="18"/>
          <w:szCs w:val="18"/>
          <w:lang w:val="es-ES" w:eastAsia="en-US"/>
        </w:rPr>
        <w:t xml:space="preserve"> </w:t>
      </w:r>
      <w:r w:rsidRPr="00517764">
        <w:rPr>
          <w:rFonts w:eastAsia="Verdana"/>
          <w:sz w:val="18"/>
          <w:szCs w:val="18"/>
          <w:lang w:val="es-ES" w:eastAsia="en-US"/>
        </w:rPr>
        <w:t>que</w:t>
      </w:r>
      <w:r w:rsidRPr="00517764">
        <w:rPr>
          <w:rFonts w:eastAsia="Verdana"/>
          <w:spacing w:val="-7"/>
          <w:sz w:val="18"/>
          <w:szCs w:val="18"/>
          <w:lang w:val="es-ES" w:eastAsia="en-US"/>
        </w:rPr>
        <w:t xml:space="preserve"> </w:t>
      </w:r>
      <w:r w:rsidRPr="00517764">
        <w:rPr>
          <w:rFonts w:eastAsia="Verdana"/>
          <w:sz w:val="18"/>
          <w:szCs w:val="18"/>
          <w:lang w:val="es-ES" w:eastAsia="en-US"/>
        </w:rPr>
        <w:t>los</w:t>
      </w:r>
      <w:r w:rsidRPr="00517764">
        <w:rPr>
          <w:rFonts w:eastAsia="Verdana"/>
          <w:spacing w:val="-7"/>
          <w:sz w:val="18"/>
          <w:szCs w:val="18"/>
          <w:lang w:val="es-ES" w:eastAsia="en-US"/>
        </w:rPr>
        <w:t xml:space="preserve"> </w:t>
      </w:r>
      <w:r w:rsidRPr="00517764">
        <w:rPr>
          <w:rFonts w:eastAsia="Verdana"/>
          <w:sz w:val="18"/>
          <w:szCs w:val="18"/>
          <w:lang w:val="es-ES" w:eastAsia="en-US"/>
        </w:rPr>
        <w:t>oferentes</w:t>
      </w:r>
      <w:r w:rsidRPr="00517764">
        <w:rPr>
          <w:rFonts w:eastAsia="Verdana"/>
          <w:spacing w:val="-7"/>
          <w:sz w:val="18"/>
          <w:szCs w:val="18"/>
          <w:lang w:val="es-ES" w:eastAsia="en-US"/>
        </w:rPr>
        <w:t xml:space="preserve"> </w:t>
      </w:r>
      <w:r w:rsidRPr="00517764">
        <w:rPr>
          <w:rFonts w:eastAsia="Verdana"/>
          <w:sz w:val="18"/>
          <w:szCs w:val="18"/>
          <w:lang w:val="es-ES" w:eastAsia="en-US"/>
        </w:rPr>
        <w:t>colombianos</w:t>
      </w:r>
      <w:r w:rsidRPr="00517764">
        <w:rPr>
          <w:rFonts w:eastAsia="Verdana"/>
          <w:spacing w:val="-7"/>
          <w:sz w:val="18"/>
          <w:szCs w:val="18"/>
          <w:lang w:val="es-ES" w:eastAsia="en-US"/>
        </w:rPr>
        <w:t xml:space="preserve"> </w:t>
      </w:r>
      <w:r w:rsidRPr="00517764">
        <w:rPr>
          <w:rFonts w:eastAsia="Verdana"/>
          <w:sz w:val="18"/>
          <w:szCs w:val="18"/>
          <w:lang w:val="es-ES" w:eastAsia="en-US"/>
        </w:rPr>
        <w:t>gozan de Trato Nacional en los términos del artículo 2.2.1.2.4.1.3. del Decreto 1082 de 2015; o c) los Estados</w:t>
      </w:r>
      <w:r w:rsidRPr="00517764">
        <w:rPr>
          <w:rFonts w:eastAsia="Verdana"/>
          <w:spacing w:val="-2"/>
          <w:sz w:val="18"/>
          <w:szCs w:val="18"/>
          <w:lang w:val="es-ES" w:eastAsia="en-US"/>
        </w:rPr>
        <w:t xml:space="preserve"> </w:t>
      </w:r>
      <w:r w:rsidRPr="00517764">
        <w:rPr>
          <w:rFonts w:eastAsia="Verdana"/>
          <w:sz w:val="18"/>
          <w:szCs w:val="18"/>
          <w:lang w:val="es-ES" w:eastAsia="en-US"/>
        </w:rPr>
        <w:t>miembros</w:t>
      </w:r>
      <w:r w:rsidRPr="00517764">
        <w:rPr>
          <w:rFonts w:eastAsia="Verdana"/>
          <w:spacing w:val="-2"/>
          <w:sz w:val="18"/>
          <w:szCs w:val="18"/>
          <w:lang w:val="es-ES" w:eastAsia="en-US"/>
        </w:rPr>
        <w:t xml:space="preserve"> </w:t>
      </w:r>
      <w:r w:rsidRPr="00517764">
        <w:rPr>
          <w:rFonts w:eastAsia="Verdana"/>
          <w:sz w:val="18"/>
          <w:szCs w:val="18"/>
          <w:lang w:val="es-ES" w:eastAsia="en-US"/>
        </w:rPr>
        <w:t>de</w:t>
      </w:r>
      <w:r w:rsidRPr="00517764">
        <w:rPr>
          <w:rFonts w:eastAsia="Verdana"/>
          <w:spacing w:val="-2"/>
          <w:sz w:val="18"/>
          <w:szCs w:val="18"/>
          <w:lang w:val="es-ES" w:eastAsia="en-US"/>
        </w:rPr>
        <w:t xml:space="preserve"> </w:t>
      </w:r>
      <w:r w:rsidRPr="00517764">
        <w:rPr>
          <w:rFonts w:eastAsia="Verdana"/>
          <w:sz w:val="18"/>
          <w:szCs w:val="18"/>
          <w:lang w:val="es-ES" w:eastAsia="en-US"/>
        </w:rPr>
        <w:t>la</w:t>
      </w:r>
      <w:r w:rsidRPr="00517764">
        <w:rPr>
          <w:rFonts w:eastAsia="Verdana"/>
          <w:spacing w:val="-2"/>
          <w:sz w:val="18"/>
          <w:szCs w:val="18"/>
          <w:lang w:val="es-ES" w:eastAsia="en-US"/>
        </w:rPr>
        <w:t xml:space="preserve"> </w:t>
      </w:r>
      <w:r w:rsidRPr="00517764">
        <w:rPr>
          <w:rFonts w:eastAsia="Verdana"/>
          <w:sz w:val="18"/>
          <w:szCs w:val="18"/>
          <w:lang w:val="es-ES" w:eastAsia="en-US"/>
        </w:rPr>
        <w:t>Comunidad</w:t>
      </w:r>
      <w:r w:rsidRPr="00517764">
        <w:rPr>
          <w:rFonts w:eastAsia="Verdana"/>
          <w:spacing w:val="-1"/>
          <w:sz w:val="18"/>
          <w:szCs w:val="18"/>
          <w:lang w:val="es-ES" w:eastAsia="en-US"/>
        </w:rPr>
        <w:t xml:space="preserve"> </w:t>
      </w:r>
      <w:r w:rsidRPr="00517764">
        <w:rPr>
          <w:rFonts w:eastAsia="Verdana"/>
          <w:sz w:val="18"/>
          <w:szCs w:val="18"/>
          <w:lang w:val="es-ES" w:eastAsia="en-US"/>
        </w:rPr>
        <w:t>Andina</w:t>
      </w:r>
      <w:r w:rsidRPr="00517764">
        <w:rPr>
          <w:rFonts w:eastAsia="Verdana"/>
          <w:spacing w:val="-2"/>
          <w:sz w:val="18"/>
          <w:szCs w:val="18"/>
          <w:lang w:val="es-ES" w:eastAsia="en-US"/>
        </w:rPr>
        <w:t xml:space="preserve"> </w:t>
      </w:r>
      <w:r w:rsidRPr="00517764">
        <w:rPr>
          <w:rFonts w:eastAsia="Verdana"/>
          <w:sz w:val="18"/>
          <w:szCs w:val="18"/>
          <w:lang w:val="es-ES" w:eastAsia="en-US"/>
        </w:rPr>
        <w:t>de Naciones.</w:t>
      </w:r>
      <w:r w:rsidRPr="00517764">
        <w:rPr>
          <w:rFonts w:eastAsia="Verdana"/>
          <w:spacing w:val="-3"/>
          <w:sz w:val="18"/>
          <w:szCs w:val="18"/>
          <w:lang w:val="es-ES" w:eastAsia="en-US"/>
        </w:rPr>
        <w:t xml:space="preserve"> </w:t>
      </w:r>
      <w:r w:rsidRPr="00517764">
        <w:rPr>
          <w:rFonts w:eastAsia="Verdana"/>
          <w:sz w:val="18"/>
          <w:szCs w:val="18"/>
          <w:lang w:val="es-ES" w:eastAsia="en-US"/>
        </w:rPr>
        <w:t>Para esto,</w:t>
      </w:r>
      <w:r w:rsidRPr="00517764">
        <w:rPr>
          <w:rFonts w:eastAsia="Verdana"/>
          <w:spacing w:val="-3"/>
          <w:sz w:val="18"/>
          <w:szCs w:val="18"/>
          <w:lang w:val="es-ES" w:eastAsia="en-US"/>
        </w:rPr>
        <w:t xml:space="preserve"> </w:t>
      </w:r>
      <w:r w:rsidRPr="00517764">
        <w:rPr>
          <w:rFonts w:eastAsia="Verdana"/>
          <w:sz w:val="18"/>
          <w:szCs w:val="18"/>
          <w:lang w:val="es-ES" w:eastAsia="en-US"/>
        </w:rPr>
        <w:t>deberá</w:t>
      </w:r>
      <w:r w:rsidRPr="00517764">
        <w:rPr>
          <w:rFonts w:eastAsia="Verdana"/>
          <w:spacing w:val="-3"/>
          <w:sz w:val="18"/>
          <w:szCs w:val="18"/>
          <w:lang w:val="es-ES" w:eastAsia="en-US"/>
        </w:rPr>
        <w:t xml:space="preserve"> </w:t>
      </w:r>
      <w:r w:rsidRPr="00517764">
        <w:rPr>
          <w:rFonts w:eastAsia="Verdana"/>
          <w:sz w:val="18"/>
          <w:szCs w:val="18"/>
          <w:lang w:val="es-ES" w:eastAsia="en-US"/>
        </w:rPr>
        <w:t>demostrar</w:t>
      </w:r>
      <w:r w:rsidRPr="00517764">
        <w:rPr>
          <w:rFonts w:eastAsia="Verdana"/>
          <w:spacing w:val="-3"/>
          <w:sz w:val="18"/>
          <w:szCs w:val="18"/>
          <w:lang w:val="es-ES" w:eastAsia="en-US"/>
        </w:rPr>
        <w:t xml:space="preserve"> </w:t>
      </w:r>
      <w:r w:rsidRPr="00517764">
        <w:rPr>
          <w:rFonts w:eastAsia="Verdana"/>
          <w:sz w:val="18"/>
          <w:szCs w:val="18"/>
          <w:lang w:val="es-ES" w:eastAsia="en-US"/>
        </w:rPr>
        <w:t>que</w:t>
      </w:r>
      <w:r w:rsidRPr="00517764">
        <w:rPr>
          <w:rFonts w:eastAsia="Verdana"/>
          <w:spacing w:val="-2"/>
          <w:sz w:val="18"/>
          <w:szCs w:val="18"/>
          <w:lang w:val="es-ES" w:eastAsia="en-US"/>
        </w:rPr>
        <w:t xml:space="preserve"> </w:t>
      </w:r>
      <w:r w:rsidRPr="00517764">
        <w:rPr>
          <w:rFonts w:eastAsia="Verdana"/>
          <w:sz w:val="18"/>
          <w:szCs w:val="18"/>
          <w:lang w:val="es-ES" w:eastAsia="en-US"/>
        </w:rPr>
        <w:t>cumple con la regla de origen contemplada para los Servicios Nacionales del respectivo país, allegando la información y/o documentación que sea requerida.</w:t>
      </w:r>
    </w:p>
    <w:p w14:paraId="7900DEAF" w14:textId="77777777" w:rsidR="0068393A" w:rsidRPr="00517764" w:rsidRDefault="0068393A" w:rsidP="00C63E5B">
      <w:pPr>
        <w:widowControl w:val="0"/>
        <w:autoSpaceDE w:val="0"/>
        <w:autoSpaceDN w:val="0"/>
        <w:spacing w:before="1" w:line="240" w:lineRule="auto"/>
        <w:rPr>
          <w:rFonts w:eastAsia="Verdana"/>
          <w:sz w:val="18"/>
          <w:szCs w:val="18"/>
          <w:lang w:val="es-ES" w:eastAsia="en-US"/>
        </w:rPr>
      </w:pPr>
    </w:p>
    <w:p w14:paraId="316BDC2E" w14:textId="77777777" w:rsidR="0068393A" w:rsidRPr="00517764" w:rsidRDefault="0068393A" w:rsidP="00C63E5B">
      <w:pPr>
        <w:widowControl w:val="0"/>
        <w:autoSpaceDE w:val="0"/>
        <w:autoSpaceDN w:val="0"/>
        <w:spacing w:line="240" w:lineRule="auto"/>
        <w:ind w:left="122" w:right="244"/>
        <w:jc w:val="both"/>
        <w:rPr>
          <w:rFonts w:eastAsia="Verdana"/>
          <w:sz w:val="18"/>
          <w:szCs w:val="18"/>
          <w:lang w:val="es-ES" w:eastAsia="en-US"/>
        </w:rPr>
      </w:pPr>
      <w:r w:rsidRPr="00517764">
        <w:rPr>
          <w:rFonts w:eastAsia="Verdana"/>
          <w:sz w:val="18"/>
          <w:szCs w:val="18"/>
          <w:lang w:val="es-ES" w:eastAsia="en-US"/>
        </w:rPr>
        <w:t>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11EAAD40"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7305303C" w14:textId="77777777" w:rsidR="0068393A" w:rsidRPr="00517764" w:rsidRDefault="0068393A" w:rsidP="00C63E5B">
      <w:pPr>
        <w:widowControl w:val="0"/>
        <w:autoSpaceDE w:val="0"/>
        <w:autoSpaceDN w:val="0"/>
        <w:spacing w:line="240" w:lineRule="auto"/>
        <w:ind w:left="122" w:right="247"/>
        <w:jc w:val="both"/>
        <w:rPr>
          <w:rFonts w:eastAsia="Verdana"/>
          <w:sz w:val="18"/>
          <w:szCs w:val="18"/>
          <w:lang w:val="es-ES" w:eastAsia="en-US"/>
        </w:rPr>
      </w:pPr>
      <w:r w:rsidRPr="00517764">
        <w:rPr>
          <w:rFonts w:eastAsia="Verdana"/>
          <w:sz w:val="18"/>
          <w:szCs w:val="18"/>
          <w:lang w:val="es-ES" w:eastAsia="en-US"/>
        </w:rPr>
        <w:t>La Entidad asignará el puntaje por apoyo a la industria nacional por promoción de Servicios Nacionales o con Trato Nacional al Proponente Plural</w:t>
      </w:r>
      <w:r w:rsidRPr="00517764">
        <w:rPr>
          <w:rFonts w:eastAsia="Verdana"/>
          <w:spacing w:val="-1"/>
          <w:sz w:val="18"/>
          <w:szCs w:val="18"/>
          <w:lang w:val="es-ES" w:eastAsia="en-US"/>
        </w:rPr>
        <w:t xml:space="preserve"> </w:t>
      </w:r>
      <w:r w:rsidRPr="00517764">
        <w:rPr>
          <w:rFonts w:eastAsia="Verdana"/>
          <w:sz w:val="18"/>
          <w:szCs w:val="18"/>
          <w:lang w:val="es-ES" w:eastAsia="en-US"/>
        </w:rPr>
        <w:t>conformado por nacionales cuando cada uno de sus integrantes presente alguno de los documentos indicados en este numeral, según corresponda.</w:t>
      </w:r>
      <w:r w:rsidRPr="00517764">
        <w:rPr>
          <w:rFonts w:eastAsia="Verdana"/>
          <w:spacing w:val="-1"/>
          <w:sz w:val="18"/>
          <w:szCs w:val="18"/>
          <w:lang w:val="es-ES" w:eastAsia="en-US"/>
        </w:rPr>
        <w:t xml:space="preserve"> </w:t>
      </w:r>
      <w:r w:rsidRPr="00517764">
        <w:rPr>
          <w:rFonts w:eastAsia="Verdana"/>
          <w:sz w:val="18"/>
          <w:szCs w:val="18"/>
          <w:lang w:val="es-ES" w:eastAsia="en-US"/>
        </w:rPr>
        <w:t>A</w:t>
      </w:r>
      <w:r w:rsidRPr="00517764">
        <w:rPr>
          <w:rFonts w:eastAsia="Verdana"/>
          <w:spacing w:val="-1"/>
          <w:sz w:val="18"/>
          <w:szCs w:val="18"/>
          <w:lang w:val="es-ES" w:eastAsia="en-US"/>
        </w:rPr>
        <w:t xml:space="preserve"> </w:t>
      </w:r>
      <w:r w:rsidRPr="00517764">
        <w:rPr>
          <w:rFonts w:eastAsia="Verdana"/>
          <w:sz w:val="18"/>
          <w:szCs w:val="18"/>
          <w:lang w:val="es-ES" w:eastAsia="en-US"/>
        </w:rPr>
        <w:t>su vez, el representante del Proponente Plural deberá diligenciar</w:t>
      </w:r>
      <w:r w:rsidRPr="00517764">
        <w:rPr>
          <w:rFonts w:eastAsia="Verdana"/>
          <w:spacing w:val="-3"/>
          <w:sz w:val="18"/>
          <w:szCs w:val="18"/>
          <w:lang w:val="es-ES" w:eastAsia="en-US"/>
        </w:rPr>
        <w:t xml:space="preserve"> </w:t>
      </w:r>
      <w:r w:rsidRPr="00517764">
        <w:rPr>
          <w:rFonts w:eastAsia="Verdana"/>
          <w:sz w:val="18"/>
          <w:szCs w:val="18"/>
          <w:lang w:val="es-ES" w:eastAsia="en-US"/>
        </w:rPr>
        <w:t>el “Formato 6A</w:t>
      </w:r>
      <w:r w:rsidRPr="00517764">
        <w:rPr>
          <w:rFonts w:eastAsia="Verdana"/>
          <w:spacing w:val="-1"/>
          <w:sz w:val="18"/>
          <w:szCs w:val="18"/>
          <w:lang w:val="es-ES" w:eastAsia="en-US"/>
        </w:rPr>
        <w:t xml:space="preserve"> </w:t>
      </w:r>
      <w:r w:rsidRPr="00517764">
        <w:rPr>
          <w:rFonts w:eastAsia="Verdana"/>
          <w:sz w:val="18"/>
          <w:szCs w:val="18"/>
          <w:lang w:val="es-ES" w:eastAsia="en-US"/>
        </w:rPr>
        <w:t>– Promoción de Servicios Nacionales o con Trato Nacional”. Cuando uno o varios de sus integrantes no cumplan con</w:t>
      </w:r>
      <w:r w:rsidRPr="00517764">
        <w:rPr>
          <w:rFonts w:eastAsia="Verdana"/>
          <w:spacing w:val="-1"/>
          <w:sz w:val="18"/>
          <w:szCs w:val="18"/>
          <w:lang w:val="es-ES" w:eastAsia="en-US"/>
        </w:rPr>
        <w:t xml:space="preserve"> </w:t>
      </w:r>
      <w:r w:rsidRPr="00517764">
        <w:rPr>
          <w:rFonts w:eastAsia="Verdana"/>
          <w:sz w:val="18"/>
          <w:szCs w:val="18"/>
          <w:lang w:val="es-ES" w:eastAsia="en-US"/>
        </w:rPr>
        <w:t>las condiciones descritas</w:t>
      </w:r>
      <w:r w:rsidRPr="00517764">
        <w:rPr>
          <w:rFonts w:eastAsia="Verdana"/>
          <w:spacing w:val="-1"/>
          <w:sz w:val="18"/>
          <w:szCs w:val="18"/>
          <w:lang w:val="es-ES" w:eastAsia="en-US"/>
        </w:rPr>
        <w:t xml:space="preserve"> </w:t>
      </w:r>
      <w:r w:rsidRPr="00517764">
        <w:rPr>
          <w:rFonts w:eastAsia="Verdana"/>
          <w:sz w:val="18"/>
          <w:szCs w:val="18"/>
          <w:lang w:val="es-ES" w:eastAsia="en-US"/>
        </w:rPr>
        <w:t>el Proponente Plural no obtendrá puntaje por Promoción de Servicios Nacionales o Trato Nacional.</w:t>
      </w:r>
    </w:p>
    <w:p w14:paraId="291872A5" w14:textId="77777777" w:rsidR="0068393A" w:rsidRPr="00517764" w:rsidRDefault="0068393A" w:rsidP="00C63E5B">
      <w:pPr>
        <w:widowControl w:val="0"/>
        <w:autoSpaceDE w:val="0"/>
        <w:autoSpaceDN w:val="0"/>
        <w:spacing w:line="240" w:lineRule="auto"/>
        <w:ind w:left="122" w:right="247"/>
        <w:jc w:val="both"/>
        <w:rPr>
          <w:rFonts w:eastAsia="Verdana"/>
          <w:sz w:val="18"/>
          <w:szCs w:val="18"/>
          <w:lang w:val="es-ES" w:eastAsia="en-US"/>
        </w:rPr>
      </w:pPr>
    </w:p>
    <w:p w14:paraId="29F2FFBB" w14:textId="77777777" w:rsidR="0068393A" w:rsidRPr="00517764" w:rsidRDefault="0068393A" w:rsidP="00C63E5B">
      <w:pPr>
        <w:widowControl w:val="0"/>
        <w:autoSpaceDE w:val="0"/>
        <w:autoSpaceDN w:val="0"/>
        <w:spacing w:line="240" w:lineRule="auto"/>
        <w:ind w:left="122" w:right="247"/>
        <w:jc w:val="both"/>
        <w:rPr>
          <w:rFonts w:eastAsia="Verdana"/>
          <w:sz w:val="18"/>
          <w:szCs w:val="18"/>
          <w:lang w:val="es-ES" w:eastAsia="en-US"/>
        </w:rPr>
      </w:pPr>
    </w:p>
    <w:p w14:paraId="6A496FF7" w14:textId="77777777" w:rsidR="0068393A" w:rsidRPr="00517764" w:rsidRDefault="0068393A" w:rsidP="00C63E5B">
      <w:pPr>
        <w:widowControl w:val="0"/>
        <w:numPr>
          <w:ilvl w:val="3"/>
          <w:numId w:val="30"/>
        </w:numPr>
        <w:autoSpaceDE w:val="0"/>
        <w:autoSpaceDN w:val="0"/>
        <w:spacing w:line="240" w:lineRule="auto"/>
        <w:ind w:right="247"/>
        <w:jc w:val="both"/>
        <w:rPr>
          <w:rFonts w:eastAsia="Verdana"/>
          <w:b/>
          <w:sz w:val="18"/>
          <w:szCs w:val="18"/>
          <w:lang w:val="es-ES" w:eastAsia="en-US"/>
        </w:rPr>
      </w:pPr>
      <w:r w:rsidRPr="00517764">
        <w:rPr>
          <w:rFonts w:eastAsia="Verdana"/>
          <w:b/>
          <w:sz w:val="18"/>
          <w:szCs w:val="18"/>
          <w:lang w:val="es-ES" w:eastAsia="en-US"/>
        </w:rPr>
        <w:t>INCORPORACIÓN</w:t>
      </w:r>
      <w:r w:rsidRPr="00517764">
        <w:rPr>
          <w:rFonts w:eastAsia="Verdana"/>
          <w:b/>
          <w:spacing w:val="-6"/>
          <w:sz w:val="18"/>
          <w:szCs w:val="18"/>
          <w:lang w:val="es-ES" w:eastAsia="en-US"/>
        </w:rPr>
        <w:t xml:space="preserve"> </w:t>
      </w:r>
      <w:r w:rsidRPr="00517764">
        <w:rPr>
          <w:rFonts w:eastAsia="Verdana"/>
          <w:b/>
          <w:sz w:val="18"/>
          <w:szCs w:val="18"/>
          <w:lang w:val="es-ES" w:eastAsia="en-US"/>
        </w:rPr>
        <w:t>DE</w:t>
      </w:r>
      <w:r w:rsidRPr="00517764">
        <w:rPr>
          <w:rFonts w:eastAsia="Verdana"/>
          <w:b/>
          <w:spacing w:val="-7"/>
          <w:sz w:val="18"/>
          <w:szCs w:val="18"/>
          <w:lang w:val="es-ES" w:eastAsia="en-US"/>
        </w:rPr>
        <w:t xml:space="preserve"> </w:t>
      </w:r>
      <w:r w:rsidRPr="00517764">
        <w:rPr>
          <w:rFonts w:eastAsia="Verdana"/>
          <w:b/>
          <w:sz w:val="18"/>
          <w:szCs w:val="18"/>
          <w:lang w:val="es-ES" w:eastAsia="en-US"/>
        </w:rPr>
        <w:t>COMPONENTE</w:t>
      </w:r>
      <w:r w:rsidRPr="00517764">
        <w:rPr>
          <w:rFonts w:eastAsia="Verdana"/>
          <w:b/>
          <w:spacing w:val="-8"/>
          <w:sz w:val="18"/>
          <w:szCs w:val="18"/>
          <w:lang w:val="es-ES" w:eastAsia="en-US"/>
        </w:rPr>
        <w:t xml:space="preserve"> </w:t>
      </w:r>
      <w:r w:rsidRPr="00517764">
        <w:rPr>
          <w:rFonts w:eastAsia="Verdana"/>
          <w:b/>
          <w:sz w:val="18"/>
          <w:szCs w:val="18"/>
          <w:lang w:val="es-ES" w:eastAsia="en-US"/>
        </w:rPr>
        <w:t>NACIONAL</w:t>
      </w:r>
      <w:r w:rsidRPr="00517764">
        <w:rPr>
          <w:rFonts w:eastAsia="Verdana"/>
          <w:b/>
          <w:spacing w:val="-7"/>
          <w:sz w:val="18"/>
          <w:szCs w:val="18"/>
          <w:lang w:val="es-ES" w:eastAsia="en-US"/>
        </w:rPr>
        <w:t xml:space="preserve"> </w:t>
      </w:r>
      <w:r w:rsidRPr="00517764">
        <w:rPr>
          <w:rFonts w:eastAsia="Verdana"/>
          <w:b/>
          <w:sz w:val="18"/>
          <w:szCs w:val="18"/>
          <w:lang w:val="es-ES" w:eastAsia="en-US"/>
        </w:rPr>
        <w:t>EN</w:t>
      </w:r>
      <w:r w:rsidRPr="00517764">
        <w:rPr>
          <w:rFonts w:eastAsia="Verdana"/>
          <w:b/>
          <w:spacing w:val="-6"/>
          <w:sz w:val="18"/>
          <w:szCs w:val="18"/>
          <w:lang w:val="es-ES" w:eastAsia="en-US"/>
        </w:rPr>
        <w:t xml:space="preserve"> </w:t>
      </w:r>
      <w:r w:rsidRPr="00517764">
        <w:rPr>
          <w:rFonts w:eastAsia="Verdana"/>
          <w:b/>
          <w:sz w:val="18"/>
          <w:szCs w:val="18"/>
          <w:lang w:val="es-ES" w:eastAsia="en-US"/>
        </w:rPr>
        <w:t xml:space="preserve">SERVICIOS </w:t>
      </w:r>
      <w:r w:rsidRPr="00517764">
        <w:rPr>
          <w:rFonts w:eastAsia="Verdana"/>
          <w:b/>
          <w:spacing w:val="-2"/>
          <w:sz w:val="18"/>
          <w:szCs w:val="18"/>
          <w:lang w:val="es-ES" w:eastAsia="en-US"/>
        </w:rPr>
        <w:t>EXTRANJEROS</w:t>
      </w:r>
    </w:p>
    <w:p w14:paraId="1E593811" w14:textId="77777777" w:rsidR="0068393A" w:rsidRPr="00517764" w:rsidRDefault="0068393A" w:rsidP="00C63E5B">
      <w:pPr>
        <w:widowControl w:val="0"/>
        <w:autoSpaceDE w:val="0"/>
        <w:autoSpaceDN w:val="0"/>
        <w:spacing w:before="20" w:line="240" w:lineRule="auto"/>
        <w:rPr>
          <w:rFonts w:eastAsia="Verdana"/>
          <w:b/>
          <w:sz w:val="18"/>
          <w:szCs w:val="18"/>
          <w:lang w:val="es-ES" w:eastAsia="en-US"/>
        </w:rPr>
      </w:pPr>
    </w:p>
    <w:p w14:paraId="5FC895C7" w14:textId="77777777" w:rsidR="0068393A" w:rsidRPr="00517764" w:rsidRDefault="0068393A" w:rsidP="00C63E5B">
      <w:pPr>
        <w:widowControl w:val="0"/>
        <w:autoSpaceDE w:val="0"/>
        <w:autoSpaceDN w:val="0"/>
        <w:spacing w:line="240" w:lineRule="auto"/>
        <w:ind w:left="122" w:right="251"/>
        <w:jc w:val="both"/>
        <w:rPr>
          <w:rFonts w:eastAsia="Verdana"/>
          <w:sz w:val="18"/>
          <w:szCs w:val="18"/>
          <w:lang w:val="es-ES" w:eastAsia="en-US"/>
        </w:rPr>
      </w:pP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Entidad</w:t>
      </w:r>
      <w:r w:rsidRPr="00517764">
        <w:rPr>
          <w:rFonts w:eastAsia="Verdana"/>
          <w:spacing w:val="-2"/>
          <w:sz w:val="18"/>
          <w:szCs w:val="18"/>
          <w:lang w:val="es-ES" w:eastAsia="en-US"/>
        </w:rPr>
        <w:t xml:space="preserve"> </w:t>
      </w:r>
      <w:r w:rsidRPr="00517764">
        <w:rPr>
          <w:rFonts w:eastAsia="Verdana"/>
          <w:sz w:val="18"/>
          <w:szCs w:val="18"/>
          <w:lang w:val="es-ES" w:eastAsia="en-US"/>
        </w:rPr>
        <w:t>asignará</w:t>
      </w:r>
      <w:r w:rsidRPr="00517764">
        <w:rPr>
          <w:rFonts w:eastAsia="Verdana"/>
          <w:spacing w:val="-4"/>
          <w:sz w:val="18"/>
          <w:szCs w:val="18"/>
          <w:lang w:val="es-ES" w:eastAsia="en-US"/>
        </w:rPr>
        <w:t xml:space="preserve"> </w:t>
      </w:r>
      <w:r w:rsidRPr="00517764">
        <w:rPr>
          <w:rFonts w:eastAsia="Verdana"/>
          <w:sz w:val="18"/>
          <w:szCs w:val="18"/>
          <w:lang w:val="es-ES" w:eastAsia="en-US"/>
        </w:rPr>
        <w:t>cinco (5)</w:t>
      </w:r>
      <w:r w:rsidRPr="00517764">
        <w:rPr>
          <w:rFonts w:eastAsia="Verdana"/>
          <w:spacing w:val="-4"/>
          <w:sz w:val="18"/>
          <w:szCs w:val="18"/>
          <w:lang w:val="es-ES" w:eastAsia="en-US"/>
        </w:rPr>
        <w:t xml:space="preserve"> </w:t>
      </w:r>
      <w:r w:rsidRPr="00517764">
        <w:rPr>
          <w:rFonts w:eastAsia="Verdana"/>
          <w:sz w:val="18"/>
          <w:szCs w:val="18"/>
          <w:lang w:val="es-ES" w:eastAsia="en-US"/>
        </w:rPr>
        <w:t>puntos</w:t>
      </w:r>
      <w:r w:rsidRPr="00517764">
        <w:rPr>
          <w:rFonts w:eastAsia="Verdana"/>
          <w:spacing w:val="-3"/>
          <w:sz w:val="18"/>
          <w:szCs w:val="18"/>
          <w:lang w:val="es-ES" w:eastAsia="en-US"/>
        </w:rPr>
        <w:t xml:space="preserve"> </w:t>
      </w:r>
      <w:r w:rsidRPr="00517764">
        <w:rPr>
          <w:rFonts w:eastAsia="Verdana"/>
          <w:sz w:val="18"/>
          <w:szCs w:val="18"/>
          <w:lang w:val="es-ES" w:eastAsia="en-US"/>
        </w:rPr>
        <w:t>a</w:t>
      </w:r>
      <w:r w:rsidRPr="00517764">
        <w:rPr>
          <w:rFonts w:eastAsia="Verdana"/>
          <w:spacing w:val="-1"/>
          <w:sz w:val="18"/>
          <w:szCs w:val="18"/>
          <w:lang w:val="es-ES" w:eastAsia="en-US"/>
        </w:rPr>
        <w:t xml:space="preserve"> </w:t>
      </w:r>
      <w:r w:rsidRPr="00517764">
        <w:rPr>
          <w:rFonts w:eastAsia="Verdana"/>
          <w:sz w:val="18"/>
          <w:szCs w:val="18"/>
          <w:lang w:val="es-ES" w:eastAsia="en-US"/>
        </w:rPr>
        <w:t>los</w:t>
      </w:r>
      <w:r w:rsidRPr="00517764">
        <w:rPr>
          <w:rFonts w:eastAsia="Verdana"/>
          <w:spacing w:val="-3"/>
          <w:sz w:val="18"/>
          <w:szCs w:val="18"/>
          <w:lang w:val="es-ES" w:eastAsia="en-US"/>
        </w:rPr>
        <w:t xml:space="preserve"> </w:t>
      </w:r>
      <w:r w:rsidRPr="00517764">
        <w:rPr>
          <w:rFonts w:eastAsia="Verdana"/>
          <w:sz w:val="18"/>
          <w:szCs w:val="18"/>
          <w:lang w:val="es-ES" w:eastAsia="en-US"/>
        </w:rPr>
        <w:t>Proponentes</w:t>
      </w:r>
      <w:r w:rsidRPr="00517764">
        <w:rPr>
          <w:rFonts w:eastAsia="Verdana"/>
          <w:spacing w:val="-3"/>
          <w:sz w:val="18"/>
          <w:szCs w:val="18"/>
          <w:lang w:val="es-ES" w:eastAsia="en-US"/>
        </w:rPr>
        <w:t xml:space="preserve"> </w:t>
      </w:r>
      <w:r w:rsidRPr="00517764">
        <w:rPr>
          <w:rFonts w:eastAsia="Verdana"/>
          <w:sz w:val="18"/>
          <w:szCs w:val="18"/>
          <w:lang w:val="es-ES" w:eastAsia="en-US"/>
        </w:rPr>
        <w:t>extranjeros</w:t>
      </w:r>
      <w:r w:rsidRPr="00517764">
        <w:rPr>
          <w:rFonts w:eastAsia="Verdana"/>
          <w:spacing w:val="-3"/>
          <w:sz w:val="18"/>
          <w:szCs w:val="18"/>
          <w:lang w:val="es-ES" w:eastAsia="en-US"/>
        </w:rPr>
        <w:t xml:space="preserve"> </w:t>
      </w:r>
      <w:r w:rsidRPr="00517764">
        <w:rPr>
          <w:rFonts w:eastAsia="Verdana"/>
          <w:sz w:val="18"/>
          <w:szCs w:val="18"/>
          <w:lang w:val="es-ES" w:eastAsia="en-US"/>
        </w:rPr>
        <w:t>sin</w:t>
      </w:r>
      <w:r w:rsidRPr="00517764">
        <w:rPr>
          <w:rFonts w:eastAsia="Verdana"/>
          <w:spacing w:val="-2"/>
          <w:sz w:val="18"/>
          <w:szCs w:val="18"/>
          <w:lang w:val="es-ES" w:eastAsia="en-US"/>
        </w:rPr>
        <w:t xml:space="preserve"> </w:t>
      </w:r>
      <w:r w:rsidRPr="00517764">
        <w:rPr>
          <w:rFonts w:eastAsia="Verdana"/>
          <w:sz w:val="18"/>
          <w:szCs w:val="18"/>
          <w:lang w:val="es-ES" w:eastAsia="en-US"/>
        </w:rPr>
        <w:t>derecho</w:t>
      </w:r>
      <w:r w:rsidRPr="00517764">
        <w:rPr>
          <w:rFonts w:eastAsia="Verdana"/>
          <w:spacing w:val="-2"/>
          <w:sz w:val="18"/>
          <w:szCs w:val="18"/>
          <w:lang w:val="es-ES" w:eastAsia="en-US"/>
        </w:rPr>
        <w:t xml:space="preserve"> </w:t>
      </w:r>
      <w:r w:rsidRPr="00517764">
        <w:rPr>
          <w:rFonts w:eastAsia="Verdana"/>
          <w:sz w:val="18"/>
          <w:szCs w:val="18"/>
          <w:lang w:val="es-ES" w:eastAsia="en-US"/>
        </w:rPr>
        <w:t>a Trato</w:t>
      </w:r>
      <w:r w:rsidRPr="00517764">
        <w:rPr>
          <w:rFonts w:eastAsia="Verdana"/>
          <w:spacing w:val="-2"/>
          <w:sz w:val="18"/>
          <w:szCs w:val="18"/>
          <w:lang w:val="es-ES" w:eastAsia="en-US"/>
        </w:rPr>
        <w:t xml:space="preserve"> </w:t>
      </w:r>
      <w:r w:rsidRPr="00517764">
        <w:rPr>
          <w:rFonts w:eastAsia="Verdana"/>
          <w:sz w:val="18"/>
          <w:szCs w:val="18"/>
          <w:lang w:val="es-ES" w:eastAsia="en-US"/>
        </w:rPr>
        <w:t>Nacional</w:t>
      </w:r>
      <w:r w:rsidRPr="00517764">
        <w:rPr>
          <w:rFonts w:eastAsia="Verdana"/>
          <w:spacing w:val="-3"/>
          <w:sz w:val="18"/>
          <w:szCs w:val="18"/>
          <w:lang w:val="es-ES" w:eastAsia="en-US"/>
        </w:rPr>
        <w:t xml:space="preserve"> </w:t>
      </w:r>
      <w:r w:rsidRPr="00517764">
        <w:rPr>
          <w:rFonts w:eastAsia="Verdana"/>
          <w:sz w:val="18"/>
          <w:szCs w:val="18"/>
          <w:lang w:val="es-ES" w:eastAsia="en-US"/>
        </w:rPr>
        <w:t>o a</w:t>
      </w:r>
      <w:r w:rsidRPr="00517764">
        <w:rPr>
          <w:rFonts w:eastAsia="Verdana"/>
          <w:spacing w:val="-16"/>
          <w:sz w:val="18"/>
          <w:szCs w:val="18"/>
          <w:lang w:val="es-ES" w:eastAsia="en-US"/>
        </w:rPr>
        <w:t xml:space="preserve"> </w:t>
      </w:r>
      <w:r w:rsidRPr="00517764">
        <w:rPr>
          <w:rFonts w:eastAsia="Verdana"/>
          <w:sz w:val="18"/>
          <w:szCs w:val="18"/>
          <w:lang w:val="es-ES" w:eastAsia="en-US"/>
        </w:rPr>
        <w:t>los</w:t>
      </w:r>
      <w:r w:rsidRPr="00517764">
        <w:rPr>
          <w:rFonts w:eastAsia="Verdana"/>
          <w:spacing w:val="-16"/>
          <w:sz w:val="18"/>
          <w:szCs w:val="18"/>
          <w:lang w:val="es-ES" w:eastAsia="en-US"/>
        </w:rPr>
        <w:t xml:space="preserve"> </w:t>
      </w:r>
      <w:r w:rsidRPr="00517764">
        <w:rPr>
          <w:rFonts w:eastAsia="Verdana"/>
          <w:sz w:val="18"/>
          <w:szCs w:val="18"/>
          <w:lang w:val="es-ES" w:eastAsia="en-US"/>
        </w:rPr>
        <w:t>Proponentes</w:t>
      </w:r>
      <w:r w:rsidRPr="00517764">
        <w:rPr>
          <w:rFonts w:eastAsia="Verdana"/>
          <w:spacing w:val="-16"/>
          <w:sz w:val="18"/>
          <w:szCs w:val="18"/>
          <w:lang w:val="es-ES" w:eastAsia="en-US"/>
        </w:rPr>
        <w:t xml:space="preserve"> </w:t>
      </w:r>
      <w:r w:rsidRPr="00517764">
        <w:rPr>
          <w:rFonts w:eastAsia="Verdana"/>
          <w:sz w:val="18"/>
          <w:szCs w:val="18"/>
          <w:lang w:val="es-ES" w:eastAsia="en-US"/>
        </w:rPr>
        <w:t>Plurales</w:t>
      </w:r>
      <w:r w:rsidRPr="00517764">
        <w:rPr>
          <w:rFonts w:eastAsia="Verdana"/>
          <w:spacing w:val="-16"/>
          <w:sz w:val="18"/>
          <w:szCs w:val="18"/>
          <w:lang w:val="es-ES" w:eastAsia="en-US"/>
        </w:rPr>
        <w:t xml:space="preserve"> </w:t>
      </w:r>
      <w:r w:rsidRPr="00517764">
        <w:rPr>
          <w:rFonts w:eastAsia="Verdana"/>
          <w:sz w:val="18"/>
          <w:szCs w:val="18"/>
          <w:lang w:val="es-ES" w:eastAsia="en-US"/>
        </w:rPr>
        <w:t>en</w:t>
      </w:r>
      <w:r w:rsidRPr="00517764">
        <w:rPr>
          <w:rFonts w:eastAsia="Verdana"/>
          <w:spacing w:val="-16"/>
          <w:sz w:val="18"/>
          <w:szCs w:val="18"/>
          <w:lang w:val="es-ES" w:eastAsia="en-US"/>
        </w:rPr>
        <w:t xml:space="preserve"> </w:t>
      </w:r>
      <w:r w:rsidRPr="00517764">
        <w:rPr>
          <w:rFonts w:eastAsia="Verdana"/>
          <w:sz w:val="18"/>
          <w:szCs w:val="18"/>
          <w:lang w:val="es-ES" w:eastAsia="en-US"/>
        </w:rPr>
        <w:t>los</w:t>
      </w:r>
      <w:r w:rsidRPr="00517764">
        <w:rPr>
          <w:rFonts w:eastAsia="Verdana"/>
          <w:spacing w:val="-15"/>
          <w:sz w:val="18"/>
          <w:szCs w:val="18"/>
          <w:lang w:val="es-ES" w:eastAsia="en-US"/>
        </w:rPr>
        <w:t xml:space="preserve"> </w:t>
      </w:r>
      <w:r w:rsidRPr="00517764">
        <w:rPr>
          <w:rFonts w:eastAsia="Verdana"/>
          <w:sz w:val="18"/>
          <w:szCs w:val="18"/>
          <w:lang w:val="es-ES" w:eastAsia="en-US"/>
        </w:rPr>
        <w:t>que</w:t>
      </w:r>
      <w:r w:rsidRPr="00517764">
        <w:rPr>
          <w:rFonts w:eastAsia="Verdana"/>
          <w:spacing w:val="-16"/>
          <w:sz w:val="18"/>
          <w:szCs w:val="18"/>
          <w:lang w:val="es-ES" w:eastAsia="en-US"/>
        </w:rPr>
        <w:t xml:space="preserve"> </w:t>
      </w:r>
      <w:r w:rsidRPr="00517764">
        <w:rPr>
          <w:rFonts w:eastAsia="Verdana"/>
          <w:sz w:val="18"/>
          <w:szCs w:val="18"/>
          <w:lang w:val="es-ES" w:eastAsia="en-US"/>
        </w:rPr>
        <w:t>al</w:t>
      </w:r>
      <w:r w:rsidRPr="00517764">
        <w:rPr>
          <w:rFonts w:eastAsia="Verdana"/>
          <w:spacing w:val="-16"/>
          <w:sz w:val="18"/>
          <w:szCs w:val="18"/>
          <w:lang w:val="es-ES" w:eastAsia="en-US"/>
        </w:rPr>
        <w:t xml:space="preserve"> </w:t>
      </w:r>
      <w:r w:rsidRPr="00517764">
        <w:rPr>
          <w:rFonts w:eastAsia="Verdana"/>
          <w:sz w:val="18"/>
          <w:szCs w:val="18"/>
          <w:lang w:val="es-ES" w:eastAsia="en-US"/>
        </w:rPr>
        <w:t>menos</w:t>
      </w:r>
      <w:r w:rsidRPr="00517764">
        <w:rPr>
          <w:rFonts w:eastAsia="Verdana"/>
          <w:spacing w:val="-16"/>
          <w:sz w:val="18"/>
          <w:szCs w:val="18"/>
          <w:lang w:val="es-ES" w:eastAsia="en-US"/>
        </w:rPr>
        <w:t xml:space="preserve"> </w:t>
      </w:r>
      <w:r w:rsidRPr="00517764">
        <w:rPr>
          <w:rFonts w:eastAsia="Verdana"/>
          <w:sz w:val="18"/>
          <w:szCs w:val="18"/>
          <w:lang w:val="es-ES" w:eastAsia="en-US"/>
        </w:rPr>
        <w:t>uno</w:t>
      </w:r>
      <w:r w:rsidRPr="00517764">
        <w:rPr>
          <w:rFonts w:eastAsia="Verdana"/>
          <w:spacing w:val="-16"/>
          <w:sz w:val="18"/>
          <w:szCs w:val="18"/>
          <w:lang w:val="es-ES" w:eastAsia="en-US"/>
        </w:rPr>
        <w:t xml:space="preserve"> </w:t>
      </w:r>
      <w:r w:rsidRPr="00517764">
        <w:rPr>
          <w:rFonts w:eastAsia="Verdana"/>
          <w:sz w:val="18"/>
          <w:szCs w:val="18"/>
          <w:lang w:val="es-ES" w:eastAsia="en-US"/>
        </w:rPr>
        <w:t>de</w:t>
      </w:r>
      <w:r w:rsidRPr="00517764">
        <w:rPr>
          <w:rFonts w:eastAsia="Verdana"/>
          <w:spacing w:val="-16"/>
          <w:sz w:val="18"/>
          <w:szCs w:val="18"/>
          <w:lang w:val="es-ES" w:eastAsia="en-US"/>
        </w:rPr>
        <w:t xml:space="preserve"> </w:t>
      </w:r>
      <w:r w:rsidRPr="00517764">
        <w:rPr>
          <w:rFonts w:eastAsia="Verdana"/>
          <w:sz w:val="18"/>
          <w:szCs w:val="18"/>
          <w:lang w:val="es-ES" w:eastAsia="en-US"/>
        </w:rPr>
        <w:t>sus</w:t>
      </w:r>
      <w:r w:rsidRPr="00517764">
        <w:rPr>
          <w:rFonts w:eastAsia="Verdana"/>
          <w:spacing w:val="-15"/>
          <w:sz w:val="18"/>
          <w:szCs w:val="18"/>
          <w:lang w:val="es-ES" w:eastAsia="en-US"/>
        </w:rPr>
        <w:t xml:space="preserve"> </w:t>
      </w:r>
      <w:r w:rsidRPr="00517764">
        <w:rPr>
          <w:rFonts w:eastAsia="Verdana"/>
          <w:sz w:val="18"/>
          <w:szCs w:val="18"/>
          <w:lang w:val="es-ES" w:eastAsia="en-US"/>
        </w:rPr>
        <w:t>integrantes</w:t>
      </w:r>
      <w:r w:rsidRPr="00517764">
        <w:rPr>
          <w:rFonts w:eastAsia="Verdana"/>
          <w:spacing w:val="-16"/>
          <w:sz w:val="18"/>
          <w:szCs w:val="18"/>
          <w:lang w:val="es-ES" w:eastAsia="en-US"/>
        </w:rPr>
        <w:t xml:space="preserve"> </w:t>
      </w:r>
      <w:r w:rsidRPr="00517764">
        <w:rPr>
          <w:rFonts w:eastAsia="Verdana"/>
          <w:sz w:val="18"/>
          <w:szCs w:val="18"/>
          <w:lang w:val="es-ES" w:eastAsia="en-US"/>
        </w:rPr>
        <w:t>sea</w:t>
      </w:r>
      <w:r w:rsidRPr="00517764">
        <w:rPr>
          <w:rFonts w:eastAsia="Verdana"/>
          <w:spacing w:val="-16"/>
          <w:sz w:val="18"/>
          <w:szCs w:val="18"/>
          <w:lang w:val="es-ES" w:eastAsia="en-US"/>
        </w:rPr>
        <w:t xml:space="preserve"> </w:t>
      </w:r>
      <w:r w:rsidRPr="00517764">
        <w:rPr>
          <w:rFonts w:eastAsia="Verdana"/>
          <w:sz w:val="18"/>
          <w:szCs w:val="18"/>
          <w:lang w:val="es-ES" w:eastAsia="en-US"/>
        </w:rPr>
        <w:t>un</w:t>
      </w:r>
      <w:r w:rsidRPr="00517764">
        <w:rPr>
          <w:rFonts w:eastAsia="Verdana"/>
          <w:spacing w:val="-16"/>
          <w:sz w:val="18"/>
          <w:szCs w:val="18"/>
          <w:lang w:val="es-ES" w:eastAsia="en-US"/>
        </w:rPr>
        <w:t xml:space="preserve"> </w:t>
      </w:r>
      <w:r w:rsidRPr="00517764">
        <w:rPr>
          <w:rFonts w:eastAsia="Verdana"/>
          <w:sz w:val="18"/>
          <w:szCs w:val="18"/>
          <w:lang w:val="es-ES" w:eastAsia="en-US"/>
        </w:rPr>
        <w:t>extranjero</w:t>
      </w:r>
      <w:r w:rsidRPr="00517764">
        <w:rPr>
          <w:rFonts w:eastAsia="Verdana"/>
          <w:spacing w:val="-15"/>
          <w:sz w:val="18"/>
          <w:szCs w:val="18"/>
          <w:lang w:val="es-ES" w:eastAsia="en-US"/>
        </w:rPr>
        <w:t xml:space="preserve"> </w:t>
      </w:r>
      <w:r w:rsidRPr="00517764">
        <w:rPr>
          <w:rFonts w:eastAsia="Verdana"/>
          <w:sz w:val="18"/>
          <w:szCs w:val="18"/>
          <w:lang w:val="es-ES" w:eastAsia="en-US"/>
        </w:rPr>
        <w:t>sin</w:t>
      </w:r>
      <w:r w:rsidRPr="00517764">
        <w:rPr>
          <w:rFonts w:eastAsia="Verdana"/>
          <w:spacing w:val="-16"/>
          <w:sz w:val="18"/>
          <w:szCs w:val="18"/>
          <w:lang w:val="es-ES" w:eastAsia="en-US"/>
        </w:rPr>
        <w:t xml:space="preserve"> </w:t>
      </w:r>
      <w:r w:rsidRPr="00517764">
        <w:rPr>
          <w:rFonts w:eastAsia="Verdana"/>
          <w:sz w:val="18"/>
          <w:szCs w:val="18"/>
          <w:lang w:val="es-ES" w:eastAsia="en-US"/>
        </w:rPr>
        <w:t>derecho a Trato Nacional, que se comprometan a incorporar a la ejecución del contrato más del noventa por ciento (90 %) del personal técnico, operativo y profesional de origen colombiano.</w:t>
      </w:r>
    </w:p>
    <w:p w14:paraId="2D26D693" w14:textId="77777777" w:rsidR="0068393A" w:rsidRPr="00517764" w:rsidRDefault="0068393A" w:rsidP="00C63E5B">
      <w:pPr>
        <w:widowControl w:val="0"/>
        <w:autoSpaceDE w:val="0"/>
        <w:autoSpaceDN w:val="0"/>
        <w:spacing w:before="200" w:line="240" w:lineRule="auto"/>
        <w:ind w:left="122" w:right="250"/>
        <w:jc w:val="both"/>
        <w:rPr>
          <w:rFonts w:eastAsia="Verdana"/>
          <w:sz w:val="18"/>
          <w:szCs w:val="18"/>
          <w:lang w:val="es-ES" w:eastAsia="en-US"/>
        </w:rPr>
      </w:pPr>
      <w:r w:rsidRPr="00517764">
        <w:rPr>
          <w:rFonts w:eastAsia="Verdana"/>
          <w:sz w:val="18"/>
          <w:szCs w:val="18"/>
          <w:lang w:val="es-ES" w:eastAsia="en-US"/>
        </w:rPr>
        <w:t>Por</w:t>
      </w:r>
      <w:r w:rsidRPr="00517764">
        <w:rPr>
          <w:rFonts w:eastAsia="Verdana"/>
          <w:spacing w:val="-5"/>
          <w:sz w:val="18"/>
          <w:szCs w:val="18"/>
          <w:lang w:val="es-ES" w:eastAsia="en-US"/>
        </w:rPr>
        <w:t xml:space="preserve"> </w:t>
      </w:r>
      <w:r w:rsidRPr="00517764">
        <w:rPr>
          <w:rFonts w:eastAsia="Verdana"/>
          <w:sz w:val="18"/>
          <w:szCs w:val="18"/>
          <w:lang w:val="es-ES" w:eastAsia="en-US"/>
        </w:rPr>
        <w:t>otro</w:t>
      </w:r>
      <w:r w:rsidRPr="00517764">
        <w:rPr>
          <w:rFonts w:eastAsia="Verdana"/>
          <w:spacing w:val="-4"/>
          <w:sz w:val="18"/>
          <w:szCs w:val="18"/>
          <w:lang w:val="es-ES" w:eastAsia="en-US"/>
        </w:rPr>
        <w:t xml:space="preserve"> </w:t>
      </w:r>
      <w:r w:rsidRPr="00517764">
        <w:rPr>
          <w:rFonts w:eastAsia="Verdana"/>
          <w:sz w:val="18"/>
          <w:szCs w:val="18"/>
          <w:lang w:val="es-ES" w:eastAsia="en-US"/>
        </w:rPr>
        <w:t>lado,</w:t>
      </w:r>
      <w:r w:rsidRPr="00517764">
        <w:rPr>
          <w:rFonts w:eastAsia="Verdana"/>
          <w:spacing w:val="-6"/>
          <w:sz w:val="18"/>
          <w:szCs w:val="18"/>
          <w:lang w:val="es-ES" w:eastAsia="en-US"/>
        </w:rPr>
        <w:t xml:space="preserve"> </w:t>
      </w:r>
      <w:r w:rsidRPr="00517764">
        <w:rPr>
          <w:rFonts w:eastAsia="Verdana"/>
          <w:sz w:val="18"/>
          <w:szCs w:val="18"/>
          <w:lang w:val="es-ES" w:eastAsia="en-US"/>
        </w:rPr>
        <w:t>el</w:t>
      </w:r>
      <w:r w:rsidRPr="00517764">
        <w:rPr>
          <w:rFonts w:eastAsia="Verdana"/>
          <w:spacing w:val="-4"/>
          <w:sz w:val="18"/>
          <w:szCs w:val="18"/>
          <w:lang w:val="es-ES" w:eastAsia="en-US"/>
        </w:rPr>
        <w:t xml:space="preserve"> </w:t>
      </w:r>
      <w:r w:rsidRPr="00517764">
        <w:rPr>
          <w:rFonts w:eastAsia="Verdana"/>
          <w:sz w:val="18"/>
          <w:szCs w:val="18"/>
          <w:lang w:val="es-ES" w:eastAsia="en-US"/>
        </w:rPr>
        <w:t>Proponente</w:t>
      </w:r>
      <w:r w:rsidRPr="00517764">
        <w:rPr>
          <w:rFonts w:eastAsia="Verdana"/>
          <w:spacing w:val="-4"/>
          <w:sz w:val="18"/>
          <w:szCs w:val="18"/>
          <w:lang w:val="es-ES" w:eastAsia="en-US"/>
        </w:rPr>
        <w:t xml:space="preserve"> </w:t>
      </w:r>
      <w:r w:rsidRPr="00517764">
        <w:rPr>
          <w:rFonts w:eastAsia="Verdana"/>
          <w:sz w:val="18"/>
          <w:szCs w:val="18"/>
          <w:lang w:val="es-ES" w:eastAsia="en-US"/>
        </w:rPr>
        <w:t>que</w:t>
      </w:r>
      <w:r w:rsidRPr="00517764">
        <w:rPr>
          <w:rFonts w:eastAsia="Verdana"/>
          <w:spacing w:val="-4"/>
          <w:sz w:val="18"/>
          <w:szCs w:val="18"/>
          <w:lang w:val="es-ES" w:eastAsia="en-US"/>
        </w:rPr>
        <w:t xml:space="preserve"> </w:t>
      </w:r>
      <w:r w:rsidRPr="00517764">
        <w:rPr>
          <w:rFonts w:eastAsia="Verdana"/>
          <w:sz w:val="18"/>
          <w:szCs w:val="18"/>
          <w:lang w:val="es-ES" w:eastAsia="en-US"/>
        </w:rPr>
        <w:t>ofrezca</w:t>
      </w:r>
      <w:r w:rsidRPr="00517764">
        <w:rPr>
          <w:rFonts w:eastAsia="Verdana"/>
          <w:spacing w:val="-3"/>
          <w:sz w:val="18"/>
          <w:szCs w:val="18"/>
          <w:lang w:val="es-ES" w:eastAsia="en-US"/>
        </w:rPr>
        <w:t xml:space="preserve"> </w:t>
      </w:r>
      <w:r w:rsidRPr="00517764">
        <w:rPr>
          <w:rFonts w:eastAsia="Verdana"/>
          <w:sz w:val="18"/>
          <w:szCs w:val="18"/>
          <w:lang w:val="es-ES" w:eastAsia="en-US"/>
        </w:rPr>
        <w:t>personal</w:t>
      </w:r>
      <w:r w:rsidRPr="00517764">
        <w:rPr>
          <w:rFonts w:eastAsia="Verdana"/>
          <w:spacing w:val="-4"/>
          <w:sz w:val="18"/>
          <w:szCs w:val="18"/>
          <w:lang w:val="es-ES" w:eastAsia="en-US"/>
        </w:rPr>
        <w:t xml:space="preserve"> </w:t>
      </w:r>
      <w:r w:rsidRPr="00517764">
        <w:rPr>
          <w:rFonts w:eastAsia="Verdana"/>
          <w:sz w:val="18"/>
          <w:szCs w:val="18"/>
          <w:lang w:val="es-ES" w:eastAsia="en-US"/>
        </w:rPr>
        <w:t>colombiano</w:t>
      </w:r>
      <w:r w:rsidRPr="00517764">
        <w:rPr>
          <w:rFonts w:eastAsia="Verdana"/>
          <w:spacing w:val="-4"/>
          <w:sz w:val="18"/>
          <w:szCs w:val="18"/>
          <w:lang w:val="es-ES" w:eastAsia="en-US"/>
        </w:rPr>
        <w:t xml:space="preserve"> </w:t>
      </w:r>
      <w:r w:rsidRPr="00517764">
        <w:rPr>
          <w:rFonts w:eastAsia="Verdana"/>
          <w:sz w:val="18"/>
          <w:szCs w:val="18"/>
          <w:lang w:val="es-ES" w:eastAsia="en-US"/>
        </w:rPr>
        <w:t>con</w:t>
      </w:r>
      <w:r w:rsidRPr="00517764">
        <w:rPr>
          <w:rFonts w:eastAsia="Verdana"/>
          <w:spacing w:val="-6"/>
          <w:sz w:val="18"/>
          <w:szCs w:val="18"/>
          <w:lang w:val="es-ES" w:eastAsia="en-US"/>
        </w:rPr>
        <w:t xml:space="preserve"> </w:t>
      </w:r>
      <w:r w:rsidRPr="00517764">
        <w:rPr>
          <w:rFonts w:eastAsia="Verdana"/>
          <w:sz w:val="18"/>
          <w:szCs w:val="18"/>
          <w:lang w:val="es-ES" w:eastAsia="en-US"/>
        </w:rPr>
        <w:t>títulos</w:t>
      </w:r>
      <w:r w:rsidRPr="00517764">
        <w:rPr>
          <w:rFonts w:eastAsia="Verdana"/>
          <w:spacing w:val="-5"/>
          <w:sz w:val="18"/>
          <w:szCs w:val="18"/>
          <w:lang w:val="es-ES" w:eastAsia="en-US"/>
        </w:rPr>
        <w:t xml:space="preserve"> </w:t>
      </w:r>
      <w:r w:rsidRPr="00517764">
        <w:rPr>
          <w:rFonts w:eastAsia="Verdana"/>
          <w:sz w:val="18"/>
          <w:szCs w:val="18"/>
          <w:lang w:val="es-ES" w:eastAsia="en-US"/>
        </w:rPr>
        <w:t>académicos</w:t>
      </w:r>
      <w:r w:rsidRPr="00517764">
        <w:rPr>
          <w:rFonts w:eastAsia="Verdana"/>
          <w:spacing w:val="-5"/>
          <w:sz w:val="18"/>
          <w:szCs w:val="18"/>
          <w:lang w:val="es-ES" w:eastAsia="en-US"/>
        </w:rPr>
        <w:t xml:space="preserve"> </w:t>
      </w:r>
      <w:r w:rsidRPr="00517764">
        <w:rPr>
          <w:rFonts w:eastAsia="Verdana"/>
          <w:sz w:val="18"/>
          <w:szCs w:val="18"/>
          <w:lang w:val="es-ES" w:eastAsia="en-US"/>
        </w:rPr>
        <w:t>otorgados</w:t>
      </w:r>
      <w:r w:rsidRPr="00517764">
        <w:rPr>
          <w:rFonts w:eastAsia="Verdana"/>
          <w:spacing w:val="-5"/>
          <w:sz w:val="18"/>
          <w:szCs w:val="18"/>
          <w:lang w:val="es-ES" w:eastAsia="en-US"/>
        </w:rPr>
        <w:t xml:space="preserve"> </w:t>
      </w:r>
      <w:r w:rsidRPr="00517764">
        <w:rPr>
          <w:rFonts w:eastAsia="Verdana"/>
          <w:sz w:val="18"/>
          <w:szCs w:val="18"/>
          <w:lang w:val="es-ES" w:eastAsia="en-US"/>
        </w:rPr>
        <w:t>en el exterior deberá demostrar la convalidación de estos títulos en Colombia ante el Ministerio de Educación</w:t>
      </w:r>
      <w:r w:rsidRPr="00517764">
        <w:rPr>
          <w:rFonts w:eastAsia="Verdana"/>
          <w:spacing w:val="-12"/>
          <w:sz w:val="18"/>
          <w:szCs w:val="18"/>
          <w:lang w:val="es-ES" w:eastAsia="en-US"/>
        </w:rPr>
        <w:t xml:space="preserve"> </w:t>
      </w:r>
      <w:r w:rsidRPr="00517764">
        <w:rPr>
          <w:rFonts w:eastAsia="Verdana"/>
          <w:sz w:val="18"/>
          <w:szCs w:val="18"/>
          <w:lang w:val="es-ES" w:eastAsia="en-US"/>
        </w:rPr>
        <w:t>Nacional.</w:t>
      </w:r>
      <w:r w:rsidRPr="00517764">
        <w:rPr>
          <w:rFonts w:eastAsia="Verdana"/>
          <w:spacing w:val="-11"/>
          <w:sz w:val="18"/>
          <w:szCs w:val="18"/>
          <w:lang w:val="es-ES" w:eastAsia="en-US"/>
        </w:rPr>
        <w:t xml:space="preserve"> </w:t>
      </w:r>
      <w:r w:rsidRPr="00517764">
        <w:rPr>
          <w:rFonts w:eastAsia="Verdana"/>
          <w:sz w:val="18"/>
          <w:szCs w:val="18"/>
          <w:lang w:val="es-ES" w:eastAsia="en-US"/>
        </w:rPr>
        <w:t>En</w:t>
      </w:r>
      <w:r w:rsidRPr="00517764">
        <w:rPr>
          <w:rFonts w:eastAsia="Verdana"/>
          <w:spacing w:val="-12"/>
          <w:sz w:val="18"/>
          <w:szCs w:val="18"/>
          <w:lang w:val="es-ES" w:eastAsia="en-US"/>
        </w:rPr>
        <w:t xml:space="preserve"> </w:t>
      </w:r>
      <w:r w:rsidRPr="00517764">
        <w:rPr>
          <w:rFonts w:eastAsia="Verdana"/>
          <w:sz w:val="18"/>
          <w:szCs w:val="18"/>
          <w:lang w:val="es-ES" w:eastAsia="en-US"/>
        </w:rPr>
        <w:t>este</w:t>
      </w:r>
      <w:r w:rsidRPr="00517764">
        <w:rPr>
          <w:rFonts w:eastAsia="Verdana"/>
          <w:spacing w:val="-10"/>
          <w:sz w:val="18"/>
          <w:szCs w:val="18"/>
          <w:lang w:val="es-ES" w:eastAsia="en-US"/>
        </w:rPr>
        <w:t xml:space="preserve"> </w:t>
      </w:r>
      <w:r w:rsidRPr="00517764">
        <w:rPr>
          <w:rFonts w:eastAsia="Verdana"/>
          <w:sz w:val="18"/>
          <w:szCs w:val="18"/>
          <w:lang w:val="es-ES" w:eastAsia="en-US"/>
        </w:rPr>
        <w:t>sentido,</w:t>
      </w:r>
      <w:r w:rsidRPr="00517764">
        <w:rPr>
          <w:rFonts w:eastAsia="Verdana"/>
          <w:spacing w:val="-11"/>
          <w:sz w:val="18"/>
          <w:szCs w:val="18"/>
          <w:lang w:val="es-ES" w:eastAsia="en-US"/>
        </w:rPr>
        <w:t xml:space="preserve"> </w:t>
      </w:r>
      <w:r w:rsidRPr="00517764">
        <w:rPr>
          <w:rFonts w:eastAsia="Verdana"/>
          <w:sz w:val="18"/>
          <w:szCs w:val="18"/>
          <w:lang w:val="es-ES" w:eastAsia="en-US"/>
        </w:rPr>
        <w:t>para</w:t>
      </w:r>
      <w:r w:rsidRPr="00517764">
        <w:rPr>
          <w:rFonts w:eastAsia="Verdana"/>
          <w:spacing w:val="-11"/>
          <w:sz w:val="18"/>
          <w:szCs w:val="18"/>
          <w:lang w:val="es-ES" w:eastAsia="en-US"/>
        </w:rPr>
        <w:t xml:space="preserve"> </w:t>
      </w:r>
      <w:r w:rsidRPr="00517764">
        <w:rPr>
          <w:rFonts w:eastAsia="Verdana"/>
          <w:sz w:val="18"/>
          <w:szCs w:val="18"/>
          <w:lang w:val="es-ES" w:eastAsia="en-US"/>
        </w:rPr>
        <w:t>acreditar</w:t>
      </w:r>
      <w:r w:rsidRPr="00517764">
        <w:rPr>
          <w:rFonts w:eastAsia="Verdana"/>
          <w:spacing w:val="-11"/>
          <w:sz w:val="18"/>
          <w:szCs w:val="18"/>
          <w:lang w:val="es-ES" w:eastAsia="en-US"/>
        </w:rPr>
        <w:t xml:space="preserve"> </w:t>
      </w:r>
      <w:r w:rsidRPr="00517764">
        <w:rPr>
          <w:rFonts w:eastAsia="Verdana"/>
          <w:sz w:val="18"/>
          <w:szCs w:val="18"/>
          <w:lang w:val="es-ES" w:eastAsia="en-US"/>
        </w:rPr>
        <w:t>los</w:t>
      </w:r>
      <w:r w:rsidRPr="00517764">
        <w:rPr>
          <w:rFonts w:eastAsia="Verdana"/>
          <w:spacing w:val="-11"/>
          <w:sz w:val="18"/>
          <w:szCs w:val="18"/>
          <w:lang w:val="es-ES" w:eastAsia="en-US"/>
        </w:rPr>
        <w:t xml:space="preserve"> </w:t>
      </w:r>
      <w:r w:rsidRPr="00517764">
        <w:rPr>
          <w:rFonts w:eastAsia="Verdana"/>
          <w:sz w:val="18"/>
          <w:szCs w:val="18"/>
          <w:lang w:val="es-ES" w:eastAsia="en-US"/>
        </w:rPr>
        <w:t>títulos</w:t>
      </w:r>
      <w:r w:rsidRPr="00517764">
        <w:rPr>
          <w:rFonts w:eastAsia="Verdana"/>
          <w:spacing w:val="-11"/>
          <w:sz w:val="18"/>
          <w:szCs w:val="18"/>
          <w:lang w:val="es-ES" w:eastAsia="en-US"/>
        </w:rPr>
        <w:t xml:space="preserve"> </w:t>
      </w:r>
      <w:r w:rsidRPr="00517764">
        <w:rPr>
          <w:rFonts w:eastAsia="Verdana"/>
          <w:sz w:val="18"/>
          <w:szCs w:val="18"/>
          <w:lang w:val="es-ES" w:eastAsia="en-US"/>
        </w:rPr>
        <w:t>académicos</w:t>
      </w:r>
      <w:r w:rsidRPr="00517764">
        <w:rPr>
          <w:rFonts w:eastAsia="Verdana"/>
          <w:spacing w:val="-11"/>
          <w:sz w:val="18"/>
          <w:szCs w:val="18"/>
          <w:lang w:val="es-ES" w:eastAsia="en-US"/>
        </w:rPr>
        <w:t xml:space="preserve"> </w:t>
      </w:r>
      <w:r w:rsidRPr="00517764">
        <w:rPr>
          <w:rFonts w:eastAsia="Verdana"/>
          <w:sz w:val="18"/>
          <w:szCs w:val="18"/>
          <w:lang w:val="es-ES" w:eastAsia="en-US"/>
        </w:rPr>
        <w:t>concedidos</w:t>
      </w:r>
      <w:r w:rsidRPr="00517764">
        <w:rPr>
          <w:rFonts w:eastAsia="Verdana"/>
          <w:spacing w:val="-13"/>
          <w:sz w:val="18"/>
          <w:szCs w:val="18"/>
          <w:lang w:val="es-ES" w:eastAsia="en-US"/>
        </w:rPr>
        <w:t xml:space="preserve"> </w:t>
      </w:r>
      <w:r w:rsidRPr="00517764">
        <w:rPr>
          <w:rFonts w:eastAsia="Verdana"/>
          <w:sz w:val="18"/>
          <w:szCs w:val="18"/>
          <w:lang w:val="es-ES" w:eastAsia="en-US"/>
        </w:rPr>
        <w:t>en</w:t>
      </w:r>
      <w:r w:rsidRPr="00517764">
        <w:rPr>
          <w:rFonts w:eastAsia="Verdana"/>
          <w:spacing w:val="-12"/>
          <w:sz w:val="18"/>
          <w:szCs w:val="18"/>
          <w:lang w:val="es-ES" w:eastAsia="en-US"/>
        </w:rPr>
        <w:t xml:space="preserve"> </w:t>
      </w:r>
      <w:r w:rsidRPr="00517764">
        <w:rPr>
          <w:rFonts w:eastAsia="Verdana"/>
          <w:sz w:val="18"/>
          <w:szCs w:val="18"/>
          <w:lang w:val="es-ES" w:eastAsia="en-US"/>
        </w:rPr>
        <w:t>el</w:t>
      </w:r>
      <w:r w:rsidRPr="00517764">
        <w:rPr>
          <w:rFonts w:eastAsia="Verdana"/>
          <w:spacing w:val="-10"/>
          <w:sz w:val="18"/>
          <w:szCs w:val="18"/>
          <w:lang w:val="es-ES" w:eastAsia="en-US"/>
        </w:rPr>
        <w:t xml:space="preserve"> </w:t>
      </w:r>
      <w:r w:rsidRPr="00517764">
        <w:rPr>
          <w:rFonts w:eastAsia="Verdana"/>
          <w:sz w:val="18"/>
          <w:szCs w:val="18"/>
          <w:lang w:val="es-ES" w:eastAsia="en-US"/>
        </w:rPr>
        <w:t>exterior se</w:t>
      </w:r>
      <w:r w:rsidRPr="00517764">
        <w:rPr>
          <w:rFonts w:eastAsia="Verdana"/>
          <w:spacing w:val="-2"/>
          <w:sz w:val="18"/>
          <w:szCs w:val="18"/>
          <w:lang w:val="es-ES" w:eastAsia="en-US"/>
        </w:rPr>
        <w:t xml:space="preserve"> </w:t>
      </w:r>
      <w:r w:rsidRPr="00517764">
        <w:rPr>
          <w:rFonts w:eastAsia="Verdana"/>
          <w:sz w:val="18"/>
          <w:szCs w:val="18"/>
          <w:lang w:val="es-ES" w:eastAsia="en-US"/>
        </w:rPr>
        <w:t>requiere</w:t>
      </w:r>
      <w:r w:rsidRPr="00517764">
        <w:rPr>
          <w:rFonts w:eastAsia="Verdana"/>
          <w:spacing w:val="-5"/>
          <w:sz w:val="18"/>
          <w:szCs w:val="18"/>
          <w:lang w:val="es-ES" w:eastAsia="en-US"/>
        </w:rPr>
        <w:t xml:space="preserve"> </w:t>
      </w:r>
      <w:r w:rsidRPr="00517764">
        <w:rPr>
          <w:rFonts w:eastAsia="Verdana"/>
          <w:sz w:val="18"/>
          <w:szCs w:val="18"/>
          <w:lang w:val="es-ES" w:eastAsia="en-US"/>
        </w:rPr>
        <w:t>presentar</w:t>
      </w:r>
      <w:r w:rsidRPr="00517764">
        <w:rPr>
          <w:rFonts w:eastAsia="Verdana"/>
          <w:spacing w:val="-6"/>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Resolución</w:t>
      </w:r>
      <w:r w:rsidRPr="00517764">
        <w:rPr>
          <w:rFonts w:eastAsia="Verdana"/>
          <w:spacing w:val="-4"/>
          <w:sz w:val="18"/>
          <w:szCs w:val="18"/>
          <w:lang w:val="es-ES" w:eastAsia="en-US"/>
        </w:rPr>
        <w:t xml:space="preserve"> </w:t>
      </w:r>
      <w:r w:rsidRPr="00517764">
        <w:rPr>
          <w:rFonts w:eastAsia="Verdana"/>
          <w:sz w:val="18"/>
          <w:szCs w:val="18"/>
          <w:lang w:val="es-ES" w:eastAsia="en-US"/>
        </w:rPr>
        <w:t>expedida</w:t>
      </w:r>
      <w:r w:rsidRPr="00517764">
        <w:rPr>
          <w:rFonts w:eastAsia="Verdana"/>
          <w:spacing w:val="-3"/>
          <w:sz w:val="18"/>
          <w:szCs w:val="18"/>
          <w:lang w:val="es-ES" w:eastAsia="en-US"/>
        </w:rPr>
        <w:t xml:space="preserve"> </w:t>
      </w:r>
      <w:r w:rsidRPr="00517764">
        <w:rPr>
          <w:rFonts w:eastAsia="Verdana"/>
          <w:sz w:val="18"/>
          <w:szCs w:val="18"/>
          <w:lang w:val="es-ES" w:eastAsia="en-US"/>
        </w:rPr>
        <w:t>por</w:t>
      </w:r>
      <w:r w:rsidRPr="00517764">
        <w:rPr>
          <w:rFonts w:eastAsia="Verdana"/>
          <w:spacing w:val="-6"/>
          <w:sz w:val="18"/>
          <w:szCs w:val="18"/>
          <w:lang w:val="es-ES" w:eastAsia="en-US"/>
        </w:rPr>
        <w:t xml:space="preserve"> </w:t>
      </w:r>
      <w:r w:rsidRPr="00517764">
        <w:rPr>
          <w:rFonts w:eastAsia="Verdana"/>
          <w:sz w:val="18"/>
          <w:szCs w:val="18"/>
          <w:lang w:val="es-ES" w:eastAsia="en-US"/>
        </w:rPr>
        <w:t>el</w:t>
      </w:r>
      <w:r w:rsidRPr="00517764">
        <w:rPr>
          <w:rFonts w:eastAsia="Verdana"/>
          <w:spacing w:val="-5"/>
          <w:sz w:val="18"/>
          <w:szCs w:val="18"/>
          <w:lang w:val="es-ES" w:eastAsia="en-US"/>
        </w:rPr>
        <w:t xml:space="preserve"> </w:t>
      </w:r>
      <w:r w:rsidRPr="00517764">
        <w:rPr>
          <w:rFonts w:eastAsia="Verdana"/>
          <w:sz w:val="18"/>
          <w:szCs w:val="18"/>
          <w:lang w:val="es-ES" w:eastAsia="en-US"/>
        </w:rPr>
        <w:t>Ministerio</w:t>
      </w:r>
      <w:r w:rsidRPr="00517764">
        <w:rPr>
          <w:rFonts w:eastAsia="Verdana"/>
          <w:spacing w:val="-2"/>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Educación</w:t>
      </w:r>
      <w:r w:rsidRPr="00517764">
        <w:rPr>
          <w:rFonts w:eastAsia="Verdana"/>
          <w:spacing w:val="-4"/>
          <w:sz w:val="18"/>
          <w:szCs w:val="18"/>
          <w:lang w:val="es-ES" w:eastAsia="en-US"/>
        </w:rPr>
        <w:t xml:space="preserve"> </w:t>
      </w:r>
      <w:r w:rsidRPr="00517764">
        <w:rPr>
          <w:rFonts w:eastAsia="Verdana"/>
          <w:sz w:val="18"/>
          <w:szCs w:val="18"/>
          <w:lang w:val="es-ES" w:eastAsia="en-US"/>
        </w:rPr>
        <w:t>Nacional</w:t>
      </w:r>
      <w:r w:rsidRPr="00517764">
        <w:rPr>
          <w:rFonts w:eastAsia="Verdana"/>
          <w:spacing w:val="-3"/>
          <w:sz w:val="18"/>
          <w:szCs w:val="18"/>
          <w:lang w:val="es-ES" w:eastAsia="en-US"/>
        </w:rPr>
        <w:t xml:space="preserve"> </w:t>
      </w:r>
      <w:r w:rsidRPr="00517764">
        <w:rPr>
          <w:rFonts w:eastAsia="Verdana"/>
          <w:sz w:val="18"/>
          <w:szCs w:val="18"/>
          <w:lang w:val="es-ES" w:eastAsia="en-US"/>
        </w:rPr>
        <w:t>que</w:t>
      </w:r>
      <w:r w:rsidRPr="00517764">
        <w:rPr>
          <w:rFonts w:eastAsia="Verdana"/>
          <w:spacing w:val="-3"/>
          <w:sz w:val="18"/>
          <w:szCs w:val="18"/>
          <w:lang w:val="es-ES" w:eastAsia="en-US"/>
        </w:rPr>
        <w:t xml:space="preserve"> </w:t>
      </w:r>
      <w:r w:rsidRPr="00517764">
        <w:rPr>
          <w:rFonts w:eastAsia="Verdana"/>
          <w:sz w:val="18"/>
          <w:szCs w:val="18"/>
          <w:lang w:val="es-ES" w:eastAsia="en-US"/>
        </w:rPr>
        <w:t>reconoce el título obtenido en el exterior.</w:t>
      </w:r>
    </w:p>
    <w:p w14:paraId="460292BA" w14:textId="77777777" w:rsidR="0068393A" w:rsidRPr="00517764" w:rsidRDefault="0068393A" w:rsidP="00C63E5B">
      <w:pPr>
        <w:widowControl w:val="0"/>
        <w:autoSpaceDE w:val="0"/>
        <w:autoSpaceDN w:val="0"/>
        <w:spacing w:before="201" w:line="240" w:lineRule="auto"/>
        <w:ind w:left="122" w:right="249"/>
        <w:jc w:val="both"/>
        <w:rPr>
          <w:rFonts w:eastAsia="Verdana"/>
          <w:sz w:val="18"/>
          <w:szCs w:val="18"/>
          <w:lang w:val="es-ES" w:eastAsia="en-US"/>
        </w:rPr>
      </w:pPr>
      <w:r w:rsidRPr="00517764">
        <w:rPr>
          <w:rFonts w:eastAsia="Verdana"/>
          <w:sz w:val="18"/>
          <w:szCs w:val="18"/>
          <w:lang w:val="es-ES" w:eastAsia="en-US"/>
        </w:rPr>
        <w:t xml:space="preserve">Para recibir el puntaje por incorporación de componente colombiano, el representante legal o el apoderado del Proponente deberá diligenciar el “Formato 6B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w:t>
      </w:r>
      <w:r w:rsidRPr="00517764">
        <w:rPr>
          <w:rFonts w:eastAsia="Verdana"/>
          <w:spacing w:val="-2"/>
          <w:sz w:val="18"/>
          <w:szCs w:val="18"/>
          <w:lang w:val="es-ES" w:eastAsia="en-US"/>
        </w:rPr>
        <w:t>Contratación.</w:t>
      </w:r>
    </w:p>
    <w:p w14:paraId="6BC3D4CA" w14:textId="77777777" w:rsidR="0068393A" w:rsidRPr="00517764" w:rsidRDefault="0068393A" w:rsidP="00C63E5B">
      <w:pPr>
        <w:widowControl w:val="0"/>
        <w:autoSpaceDE w:val="0"/>
        <w:autoSpaceDN w:val="0"/>
        <w:spacing w:before="199" w:line="240" w:lineRule="auto"/>
        <w:ind w:left="122" w:right="249"/>
        <w:jc w:val="both"/>
        <w:rPr>
          <w:rFonts w:eastAsia="Verdana"/>
          <w:sz w:val="18"/>
          <w:szCs w:val="18"/>
          <w:lang w:val="es-ES" w:eastAsia="en-US"/>
        </w:rPr>
      </w:pPr>
      <w:r w:rsidRPr="00517764">
        <w:rPr>
          <w:rFonts w:eastAsia="Verdana"/>
          <w:sz w:val="18"/>
          <w:szCs w:val="18"/>
          <w:lang w:val="es-ES" w:eastAsia="en-US"/>
        </w:rPr>
        <w:t>La Entidad únicamente otorgará el puntaje por promoción de la incorporación de componente nacional cuando el Proponente que diligencie el “Formato 6B – Incorporación de Componente Nacional en Servicios Extranjeros” no haya recibido puntaje alguno por promoción de Servicios Nacionales o con Trato Nacional.</w:t>
      </w:r>
    </w:p>
    <w:p w14:paraId="52C746D0" w14:textId="77777777" w:rsidR="0068393A" w:rsidRPr="00517764" w:rsidRDefault="0068393A" w:rsidP="00C63E5B">
      <w:pPr>
        <w:widowControl w:val="0"/>
        <w:autoSpaceDE w:val="0"/>
        <w:autoSpaceDN w:val="0"/>
        <w:spacing w:before="200" w:line="240" w:lineRule="auto"/>
        <w:ind w:left="122" w:right="251"/>
        <w:jc w:val="both"/>
        <w:rPr>
          <w:rFonts w:eastAsia="Verdana"/>
          <w:sz w:val="18"/>
          <w:szCs w:val="18"/>
          <w:lang w:val="es-ES" w:eastAsia="en-US"/>
        </w:rPr>
      </w:pPr>
      <w:r w:rsidRPr="00517764">
        <w:rPr>
          <w:rFonts w:eastAsia="Verdana"/>
          <w:sz w:val="18"/>
          <w:szCs w:val="18"/>
          <w:lang w:val="es-ES" w:eastAsia="en-US"/>
        </w:rPr>
        <w:t>El “Formato 6B – Incorporación de Componente Nacional en Servicios Extranjeros” solo debe ser aportado por los Proponentes extranjeros sin derecho a Trato Nacional que opten por incorporar personal</w:t>
      </w:r>
      <w:r w:rsidRPr="00517764">
        <w:rPr>
          <w:rFonts w:eastAsia="Verdana"/>
          <w:spacing w:val="-1"/>
          <w:sz w:val="18"/>
          <w:szCs w:val="18"/>
          <w:lang w:val="es-ES" w:eastAsia="en-US"/>
        </w:rPr>
        <w:t xml:space="preserve"> </w:t>
      </w:r>
      <w:r w:rsidRPr="00517764">
        <w:rPr>
          <w:rFonts w:eastAsia="Verdana"/>
          <w:sz w:val="18"/>
          <w:szCs w:val="18"/>
          <w:lang w:val="es-ES" w:eastAsia="en-US"/>
        </w:rPr>
        <w:t>colombiano.</w:t>
      </w:r>
      <w:r w:rsidRPr="00517764">
        <w:rPr>
          <w:rFonts w:eastAsia="Verdana"/>
          <w:spacing w:val="-2"/>
          <w:sz w:val="18"/>
          <w:szCs w:val="18"/>
          <w:lang w:val="es-ES" w:eastAsia="en-US"/>
        </w:rPr>
        <w:t xml:space="preserve"> </w:t>
      </w:r>
      <w:r w:rsidRPr="00517764">
        <w:rPr>
          <w:rFonts w:eastAsia="Verdana"/>
          <w:sz w:val="18"/>
          <w:szCs w:val="18"/>
          <w:lang w:val="es-ES" w:eastAsia="en-US"/>
        </w:rPr>
        <w:t>En</w:t>
      </w:r>
      <w:r w:rsidRPr="00517764">
        <w:rPr>
          <w:rFonts w:eastAsia="Verdana"/>
          <w:spacing w:val="-2"/>
          <w:sz w:val="18"/>
          <w:szCs w:val="18"/>
          <w:lang w:val="es-ES" w:eastAsia="en-US"/>
        </w:rPr>
        <w:t xml:space="preserve"> </w:t>
      </w:r>
      <w:r w:rsidRPr="00517764">
        <w:rPr>
          <w:rFonts w:eastAsia="Verdana"/>
          <w:sz w:val="18"/>
          <w:szCs w:val="18"/>
          <w:lang w:val="es-ES" w:eastAsia="en-US"/>
        </w:rPr>
        <w:t>el evento que</w:t>
      </w:r>
      <w:r w:rsidRPr="00517764">
        <w:rPr>
          <w:rFonts w:eastAsia="Verdana"/>
          <w:spacing w:val="-1"/>
          <w:sz w:val="18"/>
          <w:szCs w:val="18"/>
          <w:lang w:val="es-ES" w:eastAsia="en-US"/>
        </w:rPr>
        <w:t xml:space="preserve"> </w:t>
      </w:r>
      <w:r w:rsidRPr="00517764">
        <w:rPr>
          <w:rFonts w:eastAsia="Verdana"/>
          <w:sz w:val="18"/>
          <w:szCs w:val="18"/>
          <w:lang w:val="es-ES" w:eastAsia="en-US"/>
        </w:rPr>
        <w:t>un</w:t>
      </w:r>
      <w:r w:rsidRPr="00517764">
        <w:rPr>
          <w:rFonts w:eastAsia="Verdana"/>
          <w:spacing w:val="-2"/>
          <w:sz w:val="18"/>
          <w:szCs w:val="18"/>
          <w:lang w:val="es-ES" w:eastAsia="en-US"/>
        </w:rPr>
        <w:t xml:space="preserve"> </w:t>
      </w:r>
      <w:r w:rsidRPr="00517764">
        <w:rPr>
          <w:rFonts w:eastAsia="Verdana"/>
          <w:sz w:val="18"/>
          <w:szCs w:val="18"/>
          <w:lang w:val="es-ES" w:eastAsia="en-US"/>
        </w:rPr>
        <w:t>Proponente</w:t>
      </w:r>
      <w:r w:rsidRPr="00517764">
        <w:rPr>
          <w:rFonts w:eastAsia="Verdana"/>
          <w:spacing w:val="-1"/>
          <w:sz w:val="18"/>
          <w:szCs w:val="18"/>
          <w:lang w:val="es-ES" w:eastAsia="en-US"/>
        </w:rPr>
        <w:t xml:space="preserve"> </w:t>
      </w:r>
      <w:r w:rsidRPr="00517764">
        <w:rPr>
          <w:rFonts w:eastAsia="Verdana"/>
          <w:sz w:val="18"/>
          <w:szCs w:val="18"/>
          <w:lang w:val="es-ES" w:eastAsia="en-US"/>
        </w:rPr>
        <w:t>extranjero sin</w:t>
      </w:r>
      <w:r w:rsidRPr="00517764">
        <w:rPr>
          <w:rFonts w:eastAsia="Verdana"/>
          <w:spacing w:val="-2"/>
          <w:sz w:val="18"/>
          <w:szCs w:val="18"/>
          <w:lang w:val="es-ES" w:eastAsia="en-US"/>
        </w:rPr>
        <w:t xml:space="preserve"> </w:t>
      </w:r>
      <w:r w:rsidRPr="00517764">
        <w:rPr>
          <w:rFonts w:eastAsia="Verdana"/>
          <w:sz w:val="18"/>
          <w:szCs w:val="18"/>
          <w:lang w:val="es-ES" w:eastAsia="en-US"/>
        </w:rPr>
        <w:t>derecho a</w:t>
      </w:r>
      <w:r w:rsidRPr="00517764">
        <w:rPr>
          <w:rFonts w:eastAsia="Verdana"/>
          <w:spacing w:val="-1"/>
          <w:sz w:val="18"/>
          <w:szCs w:val="18"/>
          <w:lang w:val="es-ES" w:eastAsia="en-US"/>
        </w:rPr>
        <w:t xml:space="preserve"> </w:t>
      </w:r>
      <w:r w:rsidRPr="00517764">
        <w:rPr>
          <w:rFonts w:eastAsia="Verdana"/>
          <w:sz w:val="18"/>
          <w:szCs w:val="18"/>
          <w:lang w:val="es-ES" w:eastAsia="en-US"/>
        </w:rPr>
        <w:t>Trato a Nacional</w:t>
      </w:r>
      <w:r w:rsidRPr="00517764">
        <w:rPr>
          <w:rFonts w:eastAsia="Verdana"/>
          <w:spacing w:val="-1"/>
          <w:sz w:val="18"/>
          <w:szCs w:val="18"/>
          <w:lang w:val="es-ES" w:eastAsia="en-US"/>
        </w:rPr>
        <w:t xml:space="preserve"> </w:t>
      </w:r>
      <w:r w:rsidRPr="00517764">
        <w:rPr>
          <w:rFonts w:eastAsia="Verdana"/>
          <w:sz w:val="18"/>
          <w:szCs w:val="18"/>
          <w:lang w:val="es-ES" w:eastAsia="en-US"/>
        </w:rPr>
        <w:t>o un Proponente Plural en el que al menos uno de sus integrantes sea un extranjero sin Trato Nacional, en lugar del “Formato 6B – Incorporación de Componente Nacional en Servicios Extranjeros”,</w:t>
      </w:r>
      <w:r w:rsidRPr="00517764">
        <w:rPr>
          <w:rFonts w:eastAsia="Verdana"/>
          <w:spacing w:val="-7"/>
          <w:sz w:val="18"/>
          <w:szCs w:val="18"/>
          <w:lang w:val="es-ES" w:eastAsia="en-US"/>
        </w:rPr>
        <w:t xml:space="preserve"> </w:t>
      </w:r>
      <w:r w:rsidRPr="00517764">
        <w:rPr>
          <w:rFonts w:eastAsia="Verdana"/>
          <w:sz w:val="18"/>
          <w:szCs w:val="18"/>
          <w:lang w:val="es-ES" w:eastAsia="en-US"/>
        </w:rPr>
        <w:t>diligencie</w:t>
      </w:r>
      <w:r w:rsidRPr="00517764">
        <w:rPr>
          <w:rFonts w:eastAsia="Verdana"/>
          <w:spacing w:val="-5"/>
          <w:sz w:val="18"/>
          <w:szCs w:val="18"/>
          <w:lang w:val="es-ES" w:eastAsia="en-US"/>
        </w:rPr>
        <w:t xml:space="preserve"> </w:t>
      </w:r>
      <w:r w:rsidRPr="00517764">
        <w:rPr>
          <w:rFonts w:eastAsia="Verdana"/>
          <w:sz w:val="18"/>
          <w:szCs w:val="18"/>
          <w:lang w:val="es-ES" w:eastAsia="en-US"/>
        </w:rPr>
        <w:t>el</w:t>
      </w:r>
      <w:r w:rsidRPr="00517764">
        <w:rPr>
          <w:rFonts w:eastAsia="Verdana"/>
          <w:spacing w:val="-5"/>
          <w:sz w:val="18"/>
          <w:szCs w:val="18"/>
          <w:lang w:val="es-ES" w:eastAsia="en-US"/>
        </w:rPr>
        <w:t xml:space="preserve"> </w:t>
      </w:r>
      <w:r w:rsidRPr="00517764">
        <w:rPr>
          <w:rFonts w:eastAsia="Verdana"/>
          <w:sz w:val="18"/>
          <w:szCs w:val="18"/>
          <w:lang w:val="es-ES" w:eastAsia="en-US"/>
        </w:rPr>
        <w:t>“Formato</w:t>
      </w:r>
      <w:r w:rsidRPr="00517764">
        <w:rPr>
          <w:rFonts w:eastAsia="Verdana"/>
          <w:spacing w:val="-1"/>
          <w:sz w:val="18"/>
          <w:szCs w:val="18"/>
          <w:lang w:val="es-ES" w:eastAsia="en-US"/>
        </w:rPr>
        <w:t xml:space="preserve"> </w:t>
      </w:r>
      <w:r w:rsidRPr="00517764">
        <w:rPr>
          <w:rFonts w:eastAsia="Verdana"/>
          <w:sz w:val="18"/>
          <w:szCs w:val="18"/>
          <w:lang w:val="es-ES" w:eastAsia="en-US"/>
        </w:rPr>
        <w:t>6A</w:t>
      </w:r>
      <w:r w:rsidRPr="00517764">
        <w:rPr>
          <w:rFonts w:eastAsia="Verdana"/>
          <w:spacing w:val="-6"/>
          <w:sz w:val="18"/>
          <w:szCs w:val="18"/>
          <w:lang w:val="es-ES" w:eastAsia="en-US"/>
        </w:rPr>
        <w:t xml:space="preserve"> </w:t>
      </w:r>
      <w:r w:rsidRPr="00517764">
        <w:rPr>
          <w:rFonts w:eastAsia="Verdana"/>
          <w:sz w:val="18"/>
          <w:szCs w:val="18"/>
          <w:lang w:val="es-ES" w:eastAsia="en-US"/>
        </w:rPr>
        <w:t>–</w:t>
      </w:r>
      <w:r w:rsidRPr="00517764">
        <w:rPr>
          <w:rFonts w:eastAsia="Verdana"/>
          <w:spacing w:val="-5"/>
          <w:sz w:val="18"/>
          <w:szCs w:val="18"/>
          <w:lang w:val="es-ES" w:eastAsia="en-US"/>
        </w:rPr>
        <w:t xml:space="preserve"> </w:t>
      </w:r>
      <w:r w:rsidRPr="00517764">
        <w:rPr>
          <w:rFonts w:eastAsia="Verdana"/>
          <w:sz w:val="18"/>
          <w:szCs w:val="18"/>
          <w:lang w:val="es-ES" w:eastAsia="en-US"/>
        </w:rPr>
        <w:t>Promoción</w:t>
      </w:r>
      <w:r w:rsidRPr="00517764">
        <w:rPr>
          <w:rFonts w:eastAsia="Verdana"/>
          <w:spacing w:val="-7"/>
          <w:sz w:val="18"/>
          <w:szCs w:val="18"/>
          <w:lang w:val="es-ES" w:eastAsia="en-US"/>
        </w:rPr>
        <w:t xml:space="preserve"> </w:t>
      </w:r>
      <w:r w:rsidRPr="00517764">
        <w:rPr>
          <w:rFonts w:eastAsia="Verdana"/>
          <w:sz w:val="18"/>
          <w:szCs w:val="18"/>
          <w:lang w:val="es-ES" w:eastAsia="en-US"/>
        </w:rPr>
        <w:t>de</w:t>
      </w:r>
      <w:r w:rsidRPr="00517764">
        <w:rPr>
          <w:rFonts w:eastAsia="Verdana"/>
          <w:spacing w:val="-5"/>
          <w:sz w:val="18"/>
          <w:szCs w:val="18"/>
          <w:lang w:val="es-ES" w:eastAsia="en-US"/>
        </w:rPr>
        <w:t xml:space="preserve"> </w:t>
      </w:r>
      <w:r w:rsidRPr="00517764">
        <w:rPr>
          <w:rFonts w:eastAsia="Verdana"/>
          <w:sz w:val="18"/>
          <w:szCs w:val="18"/>
          <w:lang w:val="es-ES" w:eastAsia="en-US"/>
        </w:rPr>
        <w:t>Servicios</w:t>
      </w:r>
      <w:r w:rsidRPr="00517764">
        <w:rPr>
          <w:rFonts w:eastAsia="Verdana"/>
          <w:spacing w:val="-6"/>
          <w:sz w:val="18"/>
          <w:szCs w:val="18"/>
          <w:lang w:val="es-ES" w:eastAsia="en-US"/>
        </w:rPr>
        <w:t xml:space="preserve"> </w:t>
      </w:r>
      <w:r w:rsidRPr="00517764">
        <w:rPr>
          <w:rFonts w:eastAsia="Verdana"/>
          <w:sz w:val="18"/>
          <w:szCs w:val="18"/>
          <w:lang w:val="es-ES" w:eastAsia="en-US"/>
        </w:rPr>
        <w:t>Nacionales</w:t>
      </w:r>
      <w:r w:rsidRPr="00517764">
        <w:rPr>
          <w:rFonts w:eastAsia="Verdana"/>
          <w:spacing w:val="-6"/>
          <w:sz w:val="18"/>
          <w:szCs w:val="18"/>
          <w:lang w:val="es-ES" w:eastAsia="en-US"/>
        </w:rPr>
        <w:t xml:space="preserve"> </w:t>
      </w:r>
      <w:r w:rsidRPr="00517764">
        <w:rPr>
          <w:rFonts w:eastAsia="Verdana"/>
          <w:sz w:val="18"/>
          <w:szCs w:val="18"/>
          <w:lang w:val="es-ES" w:eastAsia="en-US"/>
        </w:rPr>
        <w:t>o</w:t>
      </w:r>
      <w:r w:rsidRPr="00517764">
        <w:rPr>
          <w:rFonts w:eastAsia="Verdana"/>
          <w:spacing w:val="-5"/>
          <w:sz w:val="18"/>
          <w:szCs w:val="18"/>
          <w:lang w:val="es-ES" w:eastAsia="en-US"/>
        </w:rPr>
        <w:t xml:space="preserve"> </w:t>
      </w:r>
      <w:r w:rsidRPr="00517764">
        <w:rPr>
          <w:rFonts w:eastAsia="Verdana"/>
          <w:sz w:val="18"/>
          <w:szCs w:val="18"/>
          <w:lang w:val="es-ES" w:eastAsia="en-US"/>
        </w:rPr>
        <w:t>con</w:t>
      </w:r>
      <w:r w:rsidRPr="00517764">
        <w:rPr>
          <w:rFonts w:eastAsia="Verdana"/>
          <w:spacing w:val="-7"/>
          <w:sz w:val="18"/>
          <w:szCs w:val="18"/>
          <w:lang w:val="es-ES" w:eastAsia="en-US"/>
        </w:rPr>
        <w:t xml:space="preserve"> </w:t>
      </w:r>
      <w:r w:rsidRPr="00517764">
        <w:rPr>
          <w:rFonts w:eastAsia="Verdana"/>
          <w:sz w:val="18"/>
          <w:szCs w:val="18"/>
          <w:lang w:val="es-ES" w:eastAsia="en-US"/>
        </w:rPr>
        <w:t>Trato</w:t>
      </w:r>
      <w:r w:rsidRPr="00517764">
        <w:rPr>
          <w:rFonts w:eastAsia="Verdana"/>
          <w:spacing w:val="-5"/>
          <w:sz w:val="18"/>
          <w:szCs w:val="18"/>
          <w:lang w:val="es-ES" w:eastAsia="en-US"/>
        </w:rPr>
        <w:t xml:space="preserve"> </w:t>
      </w:r>
      <w:r w:rsidRPr="00517764">
        <w:rPr>
          <w:rFonts w:eastAsia="Verdana"/>
          <w:sz w:val="18"/>
          <w:szCs w:val="18"/>
          <w:lang w:val="es-ES" w:eastAsia="en-US"/>
        </w:rPr>
        <w:t>Nacional”, no habrá lugar a otorgar puntaje por el factor del numeral 4.4.1. del Pliego de Condiciones ni por el regulado en este numeral.</w:t>
      </w:r>
    </w:p>
    <w:p w14:paraId="41F47619" w14:textId="77777777" w:rsidR="0068393A" w:rsidRPr="00517764" w:rsidRDefault="0068393A" w:rsidP="00C63E5B">
      <w:pPr>
        <w:widowControl w:val="0"/>
        <w:autoSpaceDE w:val="0"/>
        <w:autoSpaceDN w:val="0"/>
        <w:spacing w:before="202" w:line="240" w:lineRule="auto"/>
        <w:ind w:left="122"/>
        <w:jc w:val="both"/>
        <w:rPr>
          <w:rFonts w:eastAsia="Verdana"/>
          <w:sz w:val="18"/>
          <w:szCs w:val="18"/>
          <w:lang w:val="es-ES" w:eastAsia="en-US"/>
        </w:rPr>
      </w:pPr>
      <w:r w:rsidRPr="00517764">
        <w:rPr>
          <w:rFonts w:eastAsia="Verdana"/>
          <w:sz w:val="18"/>
          <w:szCs w:val="18"/>
          <w:lang w:val="es-ES" w:eastAsia="en-US"/>
        </w:rPr>
        <w:t>En</w:t>
      </w:r>
      <w:r w:rsidRPr="00517764">
        <w:rPr>
          <w:rFonts w:eastAsia="Verdana"/>
          <w:spacing w:val="-4"/>
          <w:sz w:val="18"/>
          <w:szCs w:val="18"/>
          <w:lang w:val="es-ES" w:eastAsia="en-US"/>
        </w:rPr>
        <w:t xml:space="preserve"> </w:t>
      </w:r>
      <w:r w:rsidRPr="00517764">
        <w:rPr>
          <w:rFonts w:eastAsia="Verdana"/>
          <w:sz w:val="18"/>
          <w:szCs w:val="18"/>
          <w:lang w:val="es-ES" w:eastAsia="en-US"/>
        </w:rPr>
        <w:t>caso</w:t>
      </w:r>
      <w:r w:rsidRPr="00517764">
        <w:rPr>
          <w:rFonts w:eastAsia="Verdana"/>
          <w:spacing w:val="-1"/>
          <w:sz w:val="18"/>
          <w:szCs w:val="18"/>
          <w:lang w:val="es-ES" w:eastAsia="en-US"/>
        </w:rPr>
        <w:t xml:space="preserve"> </w:t>
      </w:r>
      <w:r w:rsidRPr="00517764">
        <w:rPr>
          <w:rFonts w:eastAsia="Verdana"/>
          <w:sz w:val="18"/>
          <w:szCs w:val="18"/>
          <w:lang w:val="es-ES" w:eastAsia="en-US"/>
        </w:rPr>
        <w:t>de</w:t>
      </w:r>
      <w:r w:rsidRPr="00517764">
        <w:rPr>
          <w:rFonts w:eastAsia="Verdana"/>
          <w:spacing w:val="-1"/>
          <w:sz w:val="18"/>
          <w:szCs w:val="18"/>
          <w:lang w:val="es-ES" w:eastAsia="en-US"/>
        </w:rPr>
        <w:t xml:space="preserve"> </w:t>
      </w:r>
      <w:r w:rsidRPr="00517764">
        <w:rPr>
          <w:rFonts w:eastAsia="Verdana"/>
          <w:sz w:val="18"/>
          <w:szCs w:val="18"/>
          <w:lang w:val="es-ES" w:eastAsia="en-US"/>
        </w:rPr>
        <w:t>no</w:t>
      </w:r>
      <w:r w:rsidRPr="00517764">
        <w:rPr>
          <w:rFonts w:eastAsia="Verdana"/>
          <w:spacing w:val="-1"/>
          <w:sz w:val="18"/>
          <w:szCs w:val="18"/>
          <w:lang w:val="es-ES" w:eastAsia="en-US"/>
        </w:rPr>
        <w:t xml:space="preserve"> </w:t>
      </w:r>
      <w:r w:rsidRPr="00517764">
        <w:rPr>
          <w:rFonts w:eastAsia="Verdana"/>
          <w:sz w:val="18"/>
          <w:szCs w:val="18"/>
          <w:lang w:val="es-ES" w:eastAsia="en-US"/>
        </w:rPr>
        <w:t>efectuar</w:t>
      </w:r>
      <w:r w:rsidRPr="00517764">
        <w:rPr>
          <w:rFonts w:eastAsia="Verdana"/>
          <w:spacing w:val="-4"/>
          <w:sz w:val="18"/>
          <w:szCs w:val="18"/>
          <w:lang w:val="es-ES" w:eastAsia="en-US"/>
        </w:rPr>
        <w:t xml:space="preserve"> </w:t>
      </w:r>
      <w:r w:rsidRPr="00517764">
        <w:rPr>
          <w:rFonts w:eastAsia="Verdana"/>
          <w:sz w:val="18"/>
          <w:szCs w:val="18"/>
          <w:lang w:val="es-ES" w:eastAsia="en-US"/>
        </w:rPr>
        <w:t>ningún</w:t>
      </w:r>
      <w:r w:rsidRPr="00517764">
        <w:rPr>
          <w:rFonts w:eastAsia="Verdana"/>
          <w:spacing w:val="-3"/>
          <w:sz w:val="18"/>
          <w:szCs w:val="18"/>
          <w:lang w:val="es-ES" w:eastAsia="en-US"/>
        </w:rPr>
        <w:t xml:space="preserve"> </w:t>
      </w:r>
      <w:r w:rsidRPr="00517764">
        <w:rPr>
          <w:rFonts w:eastAsia="Verdana"/>
          <w:sz w:val="18"/>
          <w:szCs w:val="18"/>
          <w:lang w:val="es-ES" w:eastAsia="en-US"/>
        </w:rPr>
        <w:t>ofrecimiento,</w:t>
      </w:r>
      <w:r w:rsidRPr="00517764">
        <w:rPr>
          <w:rFonts w:eastAsia="Verdana"/>
          <w:spacing w:val="-4"/>
          <w:sz w:val="18"/>
          <w:szCs w:val="18"/>
          <w:lang w:val="es-ES" w:eastAsia="en-US"/>
        </w:rPr>
        <w:t xml:space="preserve"> </w:t>
      </w:r>
      <w:r w:rsidRPr="00517764">
        <w:rPr>
          <w:rFonts w:eastAsia="Verdana"/>
          <w:sz w:val="18"/>
          <w:szCs w:val="18"/>
          <w:lang w:val="es-ES" w:eastAsia="en-US"/>
        </w:rPr>
        <w:t>el</w:t>
      </w:r>
      <w:r w:rsidRPr="00517764">
        <w:rPr>
          <w:rFonts w:eastAsia="Verdana"/>
          <w:spacing w:val="-1"/>
          <w:sz w:val="18"/>
          <w:szCs w:val="18"/>
          <w:lang w:val="es-ES" w:eastAsia="en-US"/>
        </w:rPr>
        <w:t xml:space="preserve"> </w:t>
      </w:r>
      <w:r w:rsidRPr="00517764">
        <w:rPr>
          <w:rFonts w:eastAsia="Verdana"/>
          <w:sz w:val="18"/>
          <w:szCs w:val="18"/>
          <w:lang w:val="es-ES" w:eastAsia="en-US"/>
        </w:rPr>
        <w:t>puntaje</w:t>
      </w:r>
      <w:r w:rsidRPr="00517764">
        <w:rPr>
          <w:rFonts w:eastAsia="Verdana"/>
          <w:spacing w:val="-2"/>
          <w:sz w:val="18"/>
          <w:szCs w:val="18"/>
          <w:lang w:val="es-ES" w:eastAsia="en-US"/>
        </w:rPr>
        <w:t xml:space="preserve"> </w:t>
      </w:r>
      <w:r w:rsidRPr="00517764">
        <w:rPr>
          <w:rFonts w:eastAsia="Verdana"/>
          <w:sz w:val="18"/>
          <w:szCs w:val="18"/>
          <w:lang w:val="es-ES" w:eastAsia="en-US"/>
        </w:rPr>
        <w:t>por</w:t>
      </w:r>
      <w:r w:rsidRPr="00517764">
        <w:rPr>
          <w:rFonts w:eastAsia="Verdana"/>
          <w:spacing w:val="-2"/>
          <w:sz w:val="18"/>
          <w:szCs w:val="18"/>
          <w:lang w:val="es-ES" w:eastAsia="en-US"/>
        </w:rPr>
        <w:t xml:space="preserve"> </w:t>
      </w:r>
      <w:r w:rsidRPr="00517764">
        <w:rPr>
          <w:rFonts w:eastAsia="Verdana"/>
          <w:sz w:val="18"/>
          <w:szCs w:val="18"/>
          <w:lang w:val="es-ES" w:eastAsia="en-US"/>
        </w:rPr>
        <w:t>este</w:t>
      </w:r>
      <w:r w:rsidRPr="00517764">
        <w:rPr>
          <w:rFonts w:eastAsia="Verdana"/>
          <w:spacing w:val="-3"/>
          <w:sz w:val="18"/>
          <w:szCs w:val="18"/>
          <w:lang w:val="es-ES" w:eastAsia="en-US"/>
        </w:rPr>
        <w:t xml:space="preserve"> </w:t>
      </w:r>
      <w:r w:rsidRPr="00517764">
        <w:rPr>
          <w:rFonts w:eastAsia="Verdana"/>
          <w:sz w:val="18"/>
          <w:szCs w:val="18"/>
          <w:lang w:val="es-ES" w:eastAsia="en-US"/>
        </w:rPr>
        <w:t>factor</w:t>
      </w:r>
      <w:r w:rsidRPr="00517764">
        <w:rPr>
          <w:rFonts w:eastAsia="Verdana"/>
          <w:spacing w:val="-2"/>
          <w:sz w:val="18"/>
          <w:szCs w:val="18"/>
          <w:lang w:val="es-ES" w:eastAsia="en-US"/>
        </w:rPr>
        <w:t xml:space="preserve"> </w:t>
      </w:r>
      <w:r w:rsidRPr="00517764">
        <w:rPr>
          <w:rFonts w:eastAsia="Verdana"/>
          <w:sz w:val="18"/>
          <w:szCs w:val="18"/>
          <w:lang w:val="es-ES" w:eastAsia="en-US"/>
        </w:rPr>
        <w:t>será</w:t>
      </w:r>
      <w:r w:rsidRPr="00517764">
        <w:rPr>
          <w:rFonts w:eastAsia="Verdana"/>
          <w:spacing w:val="-3"/>
          <w:sz w:val="18"/>
          <w:szCs w:val="18"/>
          <w:lang w:val="es-ES" w:eastAsia="en-US"/>
        </w:rPr>
        <w:t xml:space="preserve"> </w:t>
      </w:r>
      <w:r w:rsidRPr="00517764">
        <w:rPr>
          <w:rFonts w:eastAsia="Verdana"/>
          <w:sz w:val="18"/>
          <w:szCs w:val="18"/>
          <w:lang w:val="es-ES" w:eastAsia="en-US"/>
        </w:rPr>
        <w:t>de</w:t>
      </w:r>
      <w:r w:rsidRPr="00517764">
        <w:rPr>
          <w:rFonts w:eastAsia="Verdana"/>
          <w:spacing w:val="-2"/>
          <w:sz w:val="18"/>
          <w:szCs w:val="18"/>
          <w:lang w:val="es-ES" w:eastAsia="en-US"/>
        </w:rPr>
        <w:t xml:space="preserve"> </w:t>
      </w:r>
      <w:r w:rsidRPr="00517764">
        <w:rPr>
          <w:rFonts w:eastAsia="Verdana"/>
          <w:sz w:val="18"/>
          <w:szCs w:val="18"/>
          <w:lang w:val="es-ES" w:eastAsia="en-US"/>
        </w:rPr>
        <w:t>cero</w:t>
      </w:r>
      <w:r w:rsidRPr="00517764">
        <w:rPr>
          <w:rFonts w:eastAsia="Verdana"/>
          <w:spacing w:val="-1"/>
          <w:sz w:val="18"/>
          <w:szCs w:val="18"/>
          <w:lang w:val="es-ES" w:eastAsia="en-US"/>
        </w:rPr>
        <w:t xml:space="preserve"> </w:t>
      </w:r>
      <w:r w:rsidRPr="00517764">
        <w:rPr>
          <w:rFonts w:eastAsia="Verdana"/>
          <w:spacing w:val="-4"/>
          <w:sz w:val="18"/>
          <w:szCs w:val="18"/>
          <w:lang w:val="es-ES" w:eastAsia="en-US"/>
        </w:rPr>
        <w:t>(0).</w:t>
      </w:r>
    </w:p>
    <w:p w14:paraId="5A63836F" w14:textId="77777777" w:rsidR="0068393A" w:rsidRPr="00517764" w:rsidRDefault="0068393A" w:rsidP="00C63E5B">
      <w:pPr>
        <w:widowControl w:val="0"/>
        <w:autoSpaceDE w:val="0"/>
        <w:autoSpaceDN w:val="0"/>
        <w:spacing w:before="181" w:line="240" w:lineRule="auto"/>
        <w:rPr>
          <w:rFonts w:eastAsia="Verdana"/>
          <w:sz w:val="18"/>
          <w:szCs w:val="18"/>
          <w:lang w:val="es-ES" w:eastAsia="en-US"/>
        </w:rPr>
      </w:pPr>
    </w:p>
    <w:p w14:paraId="36B617CF" w14:textId="77777777" w:rsidR="0068393A" w:rsidRPr="00517764" w:rsidRDefault="0068393A" w:rsidP="00C63E5B">
      <w:pPr>
        <w:widowControl w:val="0"/>
        <w:numPr>
          <w:ilvl w:val="2"/>
          <w:numId w:val="30"/>
        </w:numPr>
        <w:tabs>
          <w:tab w:val="left" w:pos="841"/>
        </w:tabs>
        <w:autoSpaceDE w:val="0"/>
        <w:autoSpaceDN w:val="0"/>
        <w:spacing w:line="240" w:lineRule="auto"/>
        <w:ind w:left="841" w:hanging="719"/>
        <w:outlineLvl w:val="0"/>
        <w:rPr>
          <w:rFonts w:eastAsia="Verdana"/>
          <w:b/>
          <w:bCs/>
          <w:sz w:val="18"/>
          <w:szCs w:val="18"/>
          <w:lang w:val="es-ES" w:eastAsia="en-US"/>
        </w:rPr>
      </w:pPr>
      <w:r w:rsidRPr="00517764">
        <w:rPr>
          <w:rFonts w:eastAsia="Verdana"/>
          <w:b/>
          <w:bCs/>
          <w:sz w:val="18"/>
          <w:szCs w:val="18"/>
          <w:lang w:val="es-ES" w:eastAsia="en-US"/>
        </w:rPr>
        <w:t>EMPRENDIMIENTOS</w:t>
      </w:r>
      <w:r w:rsidRPr="00517764">
        <w:rPr>
          <w:rFonts w:eastAsia="Verdana"/>
          <w:b/>
          <w:bCs/>
          <w:spacing w:val="-7"/>
          <w:sz w:val="18"/>
          <w:szCs w:val="18"/>
          <w:lang w:val="es-ES" w:eastAsia="en-US"/>
        </w:rPr>
        <w:t xml:space="preserve"> </w:t>
      </w:r>
      <w:r w:rsidRPr="00517764">
        <w:rPr>
          <w:rFonts w:eastAsia="Verdana"/>
          <w:b/>
          <w:bCs/>
          <w:sz w:val="18"/>
          <w:szCs w:val="18"/>
          <w:lang w:val="es-ES" w:eastAsia="en-US"/>
        </w:rPr>
        <w:t>Y</w:t>
      </w:r>
      <w:r w:rsidRPr="00517764">
        <w:rPr>
          <w:rFonts w:eastAsia="Verdana"/>
          <w:b/>
          <w:bCs/>
          <w:spacing w:val="-4"/>
          <w:sz w:val="18"/>
          <w:szCs w:val="18"/>
          <w:lang w:val="es-ES" w:eastAsia="en-US"/>
        </w:rPr>
        <w:t xml:space="preserve"> </w:t>
      </w:r>
      <w:r w:rsidRPr="00517764">
        <w:rPr>
          <w:rFonts w:eastAsia="Verdana"/>
          <w:b/>
          <w:bCs/>
          <w:sz w:val="18"/>
          <w:szCs w:val="18"/>
          <w:lang w:val="es-ES" w:eastAsia="en-US"/>
        </w:rPr>
        <w:t>EMPRESAS</w:t>
      </w:r>
      <w:r w:rsidRPr="00517764">
        <w:rPr>
          <w:rFonts w:eastAsia="Verdana"/>
          <w:b/>
          <w:bCs/>
          <w:spacing w:val="-5"/>
          <w:sz w:val="18"/>
          <w:szCs w:val="18"/>
          <w:lang w:val="es-ES" w:eastAsia="en-US"/>
        </w:rPr>
        <w:t xml:space="preserve"> </w:t>
      </w:r>
      <w:r w:rsidRPr="00517764">
        <w:rPr>
          <w:rFonts w:eastAsia="Verdana"/>
          <w:b/>
          <w:bCs/>
          <w:sz w:val="18"/>
          <w:szCs w:val="18"/>
          <w:lang w:val="es-ES" w:eastAsia="en-US"/>
        </w:rPr>
        <w:t>DE</w:t>
      </w:r>
      <w:r w:rsidRPr="00517764">
        <w:rPr>
          <w:rFonts w:eastAsia="Verdana"/>
          <w:b/>
          <w:bCs/>
          <w:spacing w:val="-4"/>
          <w:sz w:val="18"/>
          <w:szCs w:val="18"/>
          <w:lang w:val="es-ES" w:eastAsia="en-US"/>
        </w:rPr>
        <w:t xml:space="preserve"> </w:t>
      </w:r>
      <w:r w:rsidRPr="00517764">
        <w:rPr>
          <w:rFonts w:eastAsia="Verdana"/>
          <w:b/>
          <w:bCs/>
          <w:sz w:val="18"/>
          <w:szCs w:val="18"/>
          <w:lang w:val="es-ES" w:eastAsia="en-US"/>
        </w:rPr>
        <w:t>MUJERES</w:t>
      </w:r>
      <w:r w:rsidRPr="00517764">
        <w:rPr>
          <w:rFonts w:eastAsia="Verdana"/>
          <w:b/>
          <w:bCs/>
          <w:spacing w:val="-4"/>
          <w:sz w:val="18"/>
          <w:szCs w:val="18"/>
          <w:lang w:val="es-ES" w:eastAsia="en-US"/>
        </w:rPr>
        <w:t xml:space="preserve"> </w:t>
      </w:r>
      <w:r w:rsidRPr="00517764">
        <w:rPr>
          <w:rFonts w:eastAsia="Verdana"/>
          <w:b/>
          <w:bCs/>
          <w:sz w:val="18"/>
          <w:szCs w:val="18"/>
          <w:lang w:val="es-ES" w:eastAsia="en-US"/>
        </w:rPr>
        <w:t>(0,25</w:t>
      </w:r>
      <w:r w:rsidRPr="00517764">
        <w:rPr>
          <w:rFonts w:eastAsia="Verdana"/>
          <w:b/>
          <w:bCs/>
          <w:spacing w:val="-4"/>
          <w:sz w:val="18"/>
          <w:szCs w:val="18"/>
          <w:lang w:val="es-ES" w:eastAsia="en-US"/>
        </w:rPr>
        <w:t xml:space="preserve"> </w:t>
      </w:r>
      <w:r w:rsidRPr="00517764">
        <w:rPr>
          <w:rFonts w:eastAsia="Verdana"/>
          <w:b/>
          <w:bCs/>
          <w:spacing w:val="-2"/>
          <w:sz w:val="18"/>
          <w:szCs w:val="18"/>
          <w:lang w:val="es-ES" w:eastAsia="en-US"/>
        </w:rPr>
        <w:t>PUNTOS)</w:t>
      </w:r>
    </w:p>
    <w:p w14:paraId="02BC3BEA" w14:textId="7AA03AEE" w:rsidR="0068393A" w:rsidRPr="00517764" w:rsidRDefault="0068393A" w:rsidP="00C63E5B">
      <w:pPr>
        <w:widowControl w:val="0"/>
        <w:autoSpaceDE w:val="0"/>
        <w:autoSpaceDN w:val="0"/>
        <w:spacing w:before="199" w:line="240" w:lineRule="auto"/>
        <w:ind w:left="122" w:right="251"/>
        <w:jc w:val="both"/>
        <w:rPr>
          <w:rFonts w:eastAsia="Verdana"/>
          <w:sz w:val="18"/>
          <w:szCs w:val="18"/>
          <w:lang w:val="es-ES" w:eastAsia="en-US"/>
        </w:rPr>
      </w:pPr>
      <w:r w:rsidRPr="00517764">
        <w:rPr>
          <w:rFonts w:eastAsia="Verdana"/>
          <w:sz w:val="18"/>
          <w:szCs w:val="18"/>
          <w:lang w:val="es-ES" w:eastAsia="en-US"/>
        </w:rPr>
        <w:t>La</w:t>
      </w:r>
      <w:r w:rsidRPr="00517764">
        <w:rPr>
          <w:rFonts w:eastAsia="Verdana"/>
          <w:spacing w:val="-7"/>
          <w:sz w:val="18"/>
          <w:szCs w:val="18"/>
          <w:lang w:val="es-ES" w:eastAsia="en-US"/>
        </w:rPr>
        <w:t xml:space="preserve"> </w:t>
      </w:r>
      <w:r w:rsidRPr="00517764">
        <w:rPr>
          <w:rFonts w:eastAsia="Verdana"/>
          <w:sz w:val="18"/>
          <w:szCs w:val="18"/>
          <w:lang w:val="es-ES" w:eastAsia="en-US"/>
        </w:rPr>
        <w:t>Entidad</w:t>
      </w:r>
      <w:r w:rsidRPr="00517764">
        <w:rPr>
          <w:rFonts w:eastAsia="Verdana"/>
          <w:spacing w:val="-6"/>
          <w:sz w:val="18"/>
          <w:szCs w:val="18"/>
          <w:lang w:val="es-ES" w:eastAsia="en-US"/>
        </w:rPr>
        <w:t xml:space="preserve"> </w:t>
      </w:r>
      <w:r w:rsidRPr="00517764">
        <w:rPr>
          <w:rFonts w:eastAsia="Verdana"/>
          <w:sz w:val="18"/>
          <w:szCs w:val="18"/>
          <w:lang w:val="es-ES" w:eastAsia="en-US"/>
        </w:rPr>
        <w:t>asignará</w:t>
      </w:r>
      <w:r w:rsidRPr="00517764">
        <w:rPr>
          <w:rFonts w:eastAsia="Verdana"/>
          <w:spacing w:val="-7"/>
          <w:sz w:val="18"/>
          <w:szCs w:val="18"/>
          <w:lang w:val="es-ES" w:eastAsia="en-US"/>
        </w:rPr>
        <w:t xml:space="preserve"> </w:t>
      </w:r>
      <w:r w:rsidRPr="00517764">
        <w:rPr>
          <w:rFonts w:eastAsia="Verdana"/>
          <w:sz w:val="18"/>
          <w:szCs w:val="18"/>
          <w:lang w:val="es-ES" w:eastAsia="en-US"/>
        </w:rPr>
        <w:t>un</w:t>
      </w:r>
      <w:r w:rsidRPr="00517764">
        <w:rPr>
          <w:rFonts w:eastAsia="Verdana"/>
          <w:spacing w:val="-8"/>
          <w:sz w:val="18"/>
          <w:szCs w:val="18"/>
          <w:lang w:val="es-ES" w:eastAsia="en-US"/>
        </w:rPr>
        <w:t xml:space="preserve"> </w:t>
      </w:r>
      <w:r w:rsidRPr="00517764">
        <w:rPr>
          <w:rFonts w:eastAsia="Verdana"/>
          <w:sz w:val="18"/>
          <w:szCs w:val="18"/>
          <w:lang w:val="es-ES" w:eastAsia="en-US"/>
        </w:rPr>
        <w:t>puntaje</w:t>
      </w:r>
      <w:r w:rsidRPr="00517764">
        <w:rPr>
          <w:rFonts w:eastAsia="Verdana"/>
          <w:spacing w:val="-6"/>
          <w:sz w:val="18"/>
          <w:szCs w:val="18"/>
          <w:lang w:val="es-ES" w:eastAsia="en-US"/>
        </w:rPr>
        <w:t xml:space="preserve"> </w:t>
      </w:r>
      <w:r w:rsidRPr="00517764">
        <w:rPr>
          <w:rFonts w:eastAsia="Verdana"/>
          <w:sz w:val="18"/>
          <w:szCs w:val="18"/>
          <w:lang w:val="es-ES" w:eastAsia="en-US"/>
        </w:rPr>
        <w:t>de</w:t>
      </w:r>
      <w:r w:rsidRPr="00517764">
        <w:rPr>
          <w:rFonts w:eastAsia="Verdana"/>
          <w:spacing w:val="-6"/>
          <w:sz w:val="18"/>
          <w:szCs w:val="18"/>
          <w:lang w:val="es-ES" w:eastAsia="en-US"/>
        </w:rPr>
        <w:t xml:space="preserve"> </w:t>
      </w:r>
      <w:r w:rsidR="0019119B" w:rsidRPr="00517764">
        <w:rPr>
          <w:rFonts w:eastAsia="Verdana"/>
          <w:sz w:val="18"/>
          <w:szCs w:val="18"/>
          <w:lang w:val="es-ES" w:eastAsia="en-US"/>
        </w:rPr>
        <w:t>cero</w:t>
      </w:r>
      <w:r w:rsidR="0019119B" w:rsidRPr="00517764">
        <w:rPr>
          <w:rFonts w:eastAsia="Verdana"/>
          <w:spacing w:val="-6"/>
          <w:sz w:val="18"/>
          <w:szCs w:val="18"/>
          <w:lang w:val="es-ES" w:eastAsia="en-US"/>
        </w:rPr>
        <w:t xml:space="preserve"> </w:t>
      </w:r>
      <w:r w:rsidR="0019119B" w:rsidRPr="00517764">
        <w:rPr>
          <w:rFonts w:eastAsia="Verdana"/>
          <w:sz w:val="18"/>
          <w:szCs w:val="18"/>
          <w:lang w:val="es-ES" w:eastAsia="en-US"/>
        </w:rPr>
        <w:t>puntos</w:t>
      </w:r>
      <w:r w:rsidRPr="00517764">
        <w:rPr>
          <w:rFonts w:eastAsia="Verdana"/>
          <w:spacing w:val="-6"/>
          <w:sz w:val="18"/>
          <w:szCs w:val="18"/>
          <w:lang w:val="es-ES" w:eastAsia="en-US"/>
        </w:rPr>
        <w:t xml:space="preserve"> </w:t>
      </w:r>
      <w:r w:rsidRPr="00517764">
        <w:rPr>
          <w:rFonts w:eastAsia="Verdana"/>
          <w:sz w:val="18"/>
          <w:szCs w:val="18"/>
          <w:lang w:val="es-ES" w:eastAsia="en-US"/>
        </w:rPr>
        <w:t>veinticinco</w:t>
      </w:r>
      <w:r w:rsidRPr="00517764">
        <w:rPr>
          <w:rFonts w:eastAsia="Verdana"/>
          <w:spacing w:val="-6"/>
          <w:sz w:val="18"/>
          <w:szCs w:val="18"/>
          <w:lang w:val="es-ES" w:eastAsia="en-US"/>
        </w:rPr>
        <w:t xml:space="preserve"> </w:t>
      </w:r>
      <w:r w:rsidRPr="00517764">
        <w:rPr>
          <w:rFonts w:eastAsia="Verdana"/>
          <w:sz w:val="18"/>
          <w:szCs w:val="18"/>
          <w:lang w:val="es-ES" w:eastAsia="en-US"/>
        </w:rPr>
        <w:t>(0.25)</w:t>
      </w:r>
      <w:r w:rsidRPr="00517764">
        <w:rPr>
          <w:rFonts w:eastAsia="Verdana"/>
          <w:spacing w:val="-7"/>
          <w:sz w:val="18"/>
          <w:szCs w:val="18"/>
          <w:lang w:val="es-ES" w:eastAsia="en-US"/>
        </w:rPr>
        <w:t xml:space="preserve"> </w:t>
      </w:r>
      <w:r w:rsidRPr="00517764">
        <w:rPr>
          <w:rFonts w:eastAsia="Verdana"/>
          <w:sz w:val="18"/>
          <w:szCs w:val="18"/>
          <w:lang w:val="es-ES" w:eastAsia="en-US"/>
        </w:rPr>
        <w:t>puntos</w:t>
      </w:r>
      <w:r w:rsidRPr="00517764">
        <w:rPr>
          <w:rFonts w:eastAsia="Verdana"/>
          <w:spacing w:val="-7"/>
          <w:sz w:val="18"/>
          <w:szCs w:val="18"/>
          <w:lang w:val="es-ES" w:eastAsia="en-US"/>
        </w:rPr>
        <w:t xml:space="preserve"> </w:t>
      </w:r>
      <w:r w:rsidRPr="00517764">
        <w:rPr>
          <w:rFonts w:eastAsia="Verdana"/>
          <w:sz w:val="18"/>
          <w:szCs w:val="18"/>
          <w:lang w:val="es-ES" w:eastAsia="en-US"/>
        </w:rPr>
        <w:t>al</w:t>
      </w:r>
      <w:r w:rsidRPr="00517764">
        <w:rPr>
          <w:rFonts w:eastAsia="Verdana"/>
          <w:spacing w:val="-6"/>
          <w:sz w:val="18"/>
          <w:szCs w:val="18"/>
          <w:lang w:val="es-ES" w:eastAsia="en-US"/>
        </w:rPr>
        <w:t xml:space="preserve"> </w:t>
      </w:r>
      <w:r w:rsidRPr="00517764">
        <w:rPr>
          <w:rFonts w:eastAsia="Verdana"/>
          <w:sz w:val="18"/>
          <w:szCs w:val="18"/>
          <w:lang w:val="es-ES" w:eastAsia="en-US"/>
        </w:rPr>
        <w:t>Proponente</w:t>
      </w:r>
      <w:r w:rsidRPr="00517764">
        <w:rPr>
          <w:rFonts w:eastAsia="Verdana"/>
          <w:spacing w:val="-6"/>
          <w:sz w:val="18"/>
          <w:szCs w:val="18"/>
          <w:lang w:val="es-ES" w:eastAsia="en-US"/>
        </w:rPr>
        <w:t xml:space="preserve"> </w:t>
      </w:r>
      <w:r w:rsidRPr="00517764">
        <w:rPr>
          <w:rFonts w:eastAsia="Verdana"/>
          <w:sz w:val="18"/>
          <w:szCs w:val="18"/>
          <w:lang w:val="es-ES" w:eastAsia="en-US"/>
        </w:rPr>
        <w:t>que</w:t>
      </w:r>
      <w:r w:rsidRPr="00517764">
        <w:rPr>
          <w:rFonts w:eastAsia="Verdana"/>
          <w:spacing w:val="-6"/>
          <w:sz w:val="18"/>
          <w:szCs w:val="18"/>
          <w:lang w:val="es-ES" w:eastAsia="en-US"/>
        </w:rPr>
        <w:t xml:space="preserve"> </w:t>
      </w:r>
      <w:r w:rsidRPr="00517764">
        <w:rPr>
          <w:rFonts w:eastAsia="Verdana"/>
          <w:sz w:val="18"/>
          <w:szCs w:val="18"/>
          <w:lang w:val="es-ES" w:eastAsia="en-US"/>
        </w:rPr>
        <w:t>acredite la calidad de emprendimientos y empresas de mujeres con domicilio en el territorio nacional de conformidad</w:t>
      </w:r>
      <w:r w:rsidRPr="00517764">
        <w:rPr>
          <w:rFonts w:eastAsia="Verdana"/>
          <w:spacing w:val="-10"/>
          <w:sz w:val="18"/>
          <w:szCs w:val="18"/>
          <w:lang w:val="es-ES" w:eastAsia="en-US"/>
        </w:rPr>
        <w:t xml:space="preserve"> </w:t>
      </w:r>
      <w:r w:rsidRPr="00517764">
        <w:rPr>
          <w:rFonts w:eastAsia="Verdana"/>
          <w:sz w:val="18"/>
          <w:szCs w:val="18"/>
          <w:lang w:val="es-ES" w:eastAsia="en-US"/>
        </w:rPr>
        <w:t>con</w:t>
      </w:r>
      <w:r w:rsidRPr="00517764">
        <w:rPr>
          <w:rFonts w:eastAsia="Verdana"/>
          <w:spacing w:val="-10"/>
          <w:sz w:val="18"/>
          <w:szCs w:val="18"/>
          <w:lang w:val="es-ES" w:eastAsia="en-US"/>
        </w:rPr>
        <w:t xml:space="preserve"> </w:t>
      </w:r>
      <w:r w:rsidRPr="00517764">
        <w:rPr>
          <w:rFonts w:eastAsia="Verdana"/>
          <w:sz w:val="18"/>
          <w:szCs w:val="18"/>
          <w:lang w:val="es-ES" w:eastAsia="en-US"/>
        </w:rPr>
        <w:t>lo</w:t>
      </w:r>
      <w:r w:rsidRPr="00517764">
        <w:rPr>
          <w:rFonts w:eastAsia="Verdana"/>
          <w:spacing w:val="-10"/>
          <w:sz w:val="18"/>
          <w:szCs w:val="18"/>
          <w:lang w:val="es-ES" w:eastAsia="en-US"/>
        </w:rPr>
        <w:t xml:space="preserve"> </w:t>
      </w:r>
      <w:r w:rsidRPr="00517764">
        <w:rPr>
          <w:rFonts w:eastAsia="Verdana"/>
          <w:sz w:val="18"/>
          <w:szCs w:val="18"/>
          <w:lang w:val="es-ES" w:eastAsia="en-US"/>
        </w:rPr>
        <w:t>previsto</w:t>
      </w:r>
      <w:r w:rsidRPr="00517764">
        <w:rPr>
          <w:rFonts w:eastAsia="Verdana"/>
          <w:spacing w:val="-10"/>
          <w:sz w:val="18"/>
          <w:szCs w:val="18"/>
          <w:lang w:val="es-ES" w:eastAsia="en-US"/>
        </w:rPr>
        <w:t xml:space="preserve"> </w:t>
      </w:r>
      <w:r w:rsidRPr="00517764">
        <w:rPr>
          <w:rFonts w:eastAsia="Verdana"/>
          <w:sz w:val="18"/>
          <w:szCs w:val="18"/>
          <w:lang w:val="es-ES" w:eastAsia="en-US"/>
        </w:rPr>
        <w:t>en</w:t>
      </w:r>
      <w:r w:rsidRPr="00517764">
        <w:rPr>
          <w:rFonts w:eastAsia="Verdana"/>
          <w:spacing w:val="-12"/>
          <w:sz w:val="18"/>
          <w:szCs w:val="18"/>
          <w:lang w:val="es-ES" w:eastAsia="en-US"/>
        </w:rPr>
        <w:t xml:space="preserve"> </w:t>
      </w:r>
      <w:r w:rsidRPr="00517764">
        <w:rPr>
          <w:rFonts w:eastAsia="Verdana"/>
          <w:sz w:val="18"/>
          <w:szCs w:val="18"/>
          <w:lang w:val="es-ES" w:eastAsia="en-US"/>
        </w:rPr>
        <w:t>el</w:t>
      </w:r>
      <w:r w:rsidRPr="00517764">
        <w:rPr>
          <w:rFonts w:eastAsia="Verdana"/>
          <w:spacing w:val="-10"/>
          <w:sz w:val="18"/>
          <w:szCs w:val="18"/>
          <w:lang w:val="es-ES" w:eastAsia="en-US"/>
        </w:rPr>
        <w:t xml:space="preserve"> </w:t>
      </w:r>
      <w:r w:rsidRPr="00517764">
        <w:rPr>
          <w:rFonts w:eastAsia="Verdana"/>
          <w:sz w:val="18"/>
          <w:szCs w:val="18"/>
          <w:lang w:val="es-ES" w:eastAsia="en-US"/>
        </w:rPr>
        <w:t>artículo</w:t>
      </w:r>
      <w:r w:rsidRPr="00517764">
        <w:rPr>
          <w:rFonts w:eastAsia="Verdana"/>
          <w:spacing w:val="-10"/>
          <w:sz w:val="18"/>
          <w:szCs w:val="18"/>
          <w:lang w:val="es-ES" w:eastAsia="en-US"/>
        </w:rPr>
        <w:t xml:space="preserve"> </w:t>
      </w:r>
      <w:r w:rsidRPr="00517764">
        <w:rPr>
          <w:rFonts w:eastAsia="Verdana"/>
          <w:sz w:val="18"/>
          <w:szCs w:val="18"/>
          <w:lang w:val="es-ES" w:eastAsia="en-US"/>
        </w:rPr>
        <w:t>2.2.1.2.4.2.14.</w:t>
      </w:r>
      <w:r w:rsidRPr="00517764">
        <w:rPr>
          <w:rFonts w:eastAsia="Verdana"/>
          <w:spacing w:val="-11"/>
          <w:sz w:val="18"/>
          <w:szCs w:val="18"/>
          <w:lang w:val="es-ES" w:eastAsia="en-US"/>
        </w:rPr>
        <w:t xml:space="preserve"> </w:t>
      </w:r>
      <w:r w:rsidRPr="00517764">
        <w:rPr>
          <w:rFonts w:eastAsia="Verdana"/>
          <w:sz w:val="18"/>
          <w:szCs w:val="18"/>
          <w:lang w:val="es-ES" w:eastAsia="en-US"/>
        </w:rPr>
        <w:t>del</w:t>
      </w:r>
      <w:r w:rsidRPr="00517764">
        <w:rPr>
          <w:rFonts w:eastAsia="Verdana"/>
          <w:spacing w:val="-10"/>
          <w:sz w:val="18"/>
          <w:szCs w:val="18"/>
          <w:lang w:val="es-ES" w:eastAsia="en-US"/>
        </w:rPr>
        <w:t xml:space="preserve"> </w:t>
      </w:r>
      <w:r w:rsidRPr="00517764">
        <w:rPr>
          <w:rFonts w:eastAsia="Verdana"/>
          <w:sz w:val="18"/>
          <w:szCs w:val="18"/>
          <w:lang w:val="es-ES" w:eastAsia="en-US"/>
        </w:rPr>
        <w:t>Decreto</w:t>
      </w:r>
      <w:r w:rsidRPr="00517764">
        <w:rPr>
          <w:rFonts w:eastAsia="Verdana"/>
          <w:spacing w:val="-10"/>
          <w:sz w:val="18"/>
          <w:szCs w:val="18"/>
          <w:lang w:val="es-ES" w:eastAsia="en-US"/>
        </w:rPr>
        <w:t xml:space="preserve"> </w:t>
      </w:r>
      <w:r w:rsidRPr="00517764">
        <w:rPr>
          <w:rFonts w:eastAsia="Verdana"/>
          <w:sz w:val="18"/>
          <w:szCs w:val="18"/>
          <w:lang w:val="es-ES" w:eastAsia="en-US"/>
        </w:rPr>
        <w:t>1082</w:t>
      </w:r>
      <w:r w:rsidRPr="00517764">
        <w:rPr>
          <w:rFonts w:eastAsia="Verdana"/>
          <w:spacing w:val="-10"/>
          <w:sz w:val="18"/>
          <w:szCs w:val="18"/>
          <w:lang w:val="es-ES" w:eastAsia="en-US"/>
        </w:rPr>
        <w:t xml:space="preserve"> </w:t>
      </w:r>
      <w:r w:rsidRPr="00517764">
        <w:rPr>
          <w:rFonts w:eastAsia="Verdana"/>
          <w:sz w:val="18"/>
          <w:szCs w:val="18"/>
          <w:lang w:val="es-ES" w:eastAsia="en-US"/>
        </w:rPr>
        <w:t>de</w:t>
      </w:r>
      <w:r w:rsidRPr="00517764">
        <w:rPr>
          <w:rFonts w:eastAsia="Verdana"/>
          <w:spacing w:val="-10"/>
          <w:sz w:val="18"/>
          <w:szCs w:val="18"/>
          <w:lang w:val="es-ES" w:eastAsia="en-US"/>
        </w:rPr>
        <w:t xml:space="preserve"> </w:t>
      </w:r>
      <w:r w:rsidRPr="00517764">
        <w:rPr>
          <w:rFonts w:eastAsia="Verdana"/>
          <w:sz w:val="18"/>
          <w:szCs w:val="18"/>
          <w:lang w:val="es-ES" w:eastAsia="en-US"/>
        </w:rPr>
        <w:t>2015</w:t>
      </w:r>
      <w:r w:rsidRPr="00517764">
        <w:rPr>
          <w:rFonts w:eastAsia="Verdana"/>
          <w:spacing w:val="-10"/>
          <w:sz w:val="18"/>
          <w:szCs w:val="18"/>
          <w:lang w:val="es-ES" w:eastAsia="en-US"/>
        </w:rPr>
        <w:t xml:space="preserve"> </w:t>
      </w:r>
      <w:r w:rsidRPr="00517764">
        <w:rPr>
          <w:rFonts w:eastAsia="Verdana"/>
          <w:sz w:val="18"/>
          <w:szCs w:val="18"/>
          <w:lang w:val="es-ES" w:eastAsia="en-US"/>
        </w:rPr>
        <w:t>o</w:t>
      </w:r>
      <w:r w:rsidRPr="00517764">
        <w:rPr>
          <w:rFonts w:eastAsia="Verdana"/>
          <w:spacing w:val="-10"/>
          <w:sz w:val="18"/>
          <w:szCs w:val="18"/>
          <w:lang w:val="es-ES" w:eastAsia="en-US"/>
        </w:rPr>
        <w:t xml:space="preserve"> </w:t>
      </w:r>
      <w:r w:rsidRPr="00517764">
        <w:rPr>
          <w:rFonts w:eastAsia="Verdana"/>
          <w:sz w:val="18"/>
          <w:szCs w:val="18"/>
          <w:lang w:val="es-ES" w:eastAsia="en-US"/>
        </w:rPr>
        <w:t>la</w:t>
      </w:r>
      <w:r w:rsidRPr="00517764">
        <w:rPr>
          <w:rFonts w:eastAsia="Verdana"/>
          <w:spacing w:val="-11"/>
          <w:sz w:val="18"/>
          <w:szCs w:val="18"/>
          <w:lang w:val="es-ES" w:eastAsia="en-US"/>
        </w:rPr>
        <w:t xml:space="preserve"> </w:t>
      </w:r>
      <w:r w:rsidRPr="00517764">
        <w:rPr>
          <w:rFonts w:eastAsia="Verdana"/>
          <w:sz w:val="18"/>
          <w:szCs w:val="18"/>
          <w:lang w:val="es-ES" w:eastAsia="en-US"/>
        </w:rPr>
        <w:t>norma</w:t>
      </w:r>
      <w:r w:rsidRPr="00517764">
        <w:rPr>
          <w:rFonts w:eastAsia="Verdana"/>
          <w:spacing w:val="-11"/>
          <w:sz w:val="18"/>
          <w:szCs w:val="18"/>
          <w:lang w:val="es-ES" w:eastAsia="en-US"/>
        </w:rPr>
        <w:t xml:space="preserve"> </w:t>
      </w:r>
      <w:r w:rsidRPr="00517764">
        <w:rPr>
          <w:rFonts w:eastAsia="Verdana"/>
          <w:sz w:val="18"/>
          <w:szCs w:val="18"/>
          <w:lang w:val="es-ES" w:eastAsia="en-US"/>
        </w:rPr>
        <w:t>que lo modifique, sustituya o complemente.</w:t>
      </w:r>
    </w:p>
    <w:p w14:paraId="0A534013" w14:textId="77777777" w:rsidR="0068393A" w:rsidRPr="00517764" w:rsidRDefault="0068393A" w:rsidP="00C63E5B">
      <w:pPr>
        <w:widowControl w:val="0"/>
        <w:autoSpaceDE w:val="0"/>
        <w:autoSpaceDN w:val="0"/>
        <w:spacing w:before="1" w:line="240" w:lineRule="auto"/>
        <w:rPr>
          <w:rFonts w:eastAsia="Verdana"/>
          <w:sz w:val="18"/>
          <w:szCs w:val="18"/>
          <w:lang w:val="es-ES" w:eastAsia="en-US"/>
        </w:rPr>
      </w:pPr>
    </w:p>
    <w:p w14:paraId="36CDD7FF" w14:textId="77777777" w:rsidR="0068393A" w:rsidRPr="00517764" w:rsidRDefault="0068393A" w:rsidP="00C63E5B">
      <w:pPr>
        <w:widowControl w:val="0"/>
        <w:autoSpaceDE w:val="0"/>
        <w:autoSpaceDN w:val="0"/>
        <w:spacing w:line="240" w:lineRule="auto"/>
        <w:ind w:left="122" w:right="247"/>
        <w:jc w:val="both"/>
        <w:rPr>
          <w:rFonts w:eastAsia="Verdana"/>
          <w:sz w:val="18"/>
          <w:szCs w:val="18"/>
          <w:lang w:val="es-ES" w:eastAsia="en-US"/>
        </w:rPr>
      </w:pPr>
      <w:r w:rsidRPr="00517764">
        <w:rPr>
          <w:rFonts w:eastAsia="Verdana"/>
          <w:sz w:val="18"/>
          <w:szCs w:val="18"/>
          <w:lang w:val="es-ES" w:eastAsia="en-US"/>
        </w:rPr>
        <w:t>Para que el Proponente obtenga este puntaje debe diligenciar el “Formato 9 – Acreditación de emprendimientos</w:t>
      </w:r>
      <w:r w:rsidRPr="00517764">
        <w:rPr>
          <w:rFonts w:eastAsia="Verdana"/>
          <w:spacing w:val="-3"/>
          <w:sz w:val="18"/>
          <w:szCs w:val="18"/>
          <w:lang w:val="es-ES" w:eastAsia="en-US"/>
        </w:rPr>
        <w:t xml:space="preserve"> </w:t>
      </w:r>
      <w:r w:rsidRPr="00517764">
        <w:rPr>
          <w:rFonts w:eastAsia="Verdana"/>
          <w:sz w:val="18"/>
          <w:szCs w:val="18"/>
          <w:lang w:val="es-ES" w:eastAsia="en-US"/>
        </w:rPr>
        <w:t>y</w:t>
      </w:r>
      <w:r w:rsidRPr="00517764">
        <w:rPr>
          <w:rFonts w:eastAsia="Verdana"/>
          <w:spacing w:val="-4"/>
          <w:sz w:val="18"/>
          <w:szCs w:val="18"/>
          <w:lang w:val="es-ES" w:eastAsia="en-US"/>
        </w:rPr>
        <w:t xml:space="preserve"> </w:t>
      </w:r>
      <w:r w:rsidRPr="00517764">
        <w:rPr>
          <w:rFonts w:eastAsia="Verdana"/>
          <w:sz w:val="18"/>
          <w:szCs w:val="18"/>
          <w:lang w:val="es-ES" w:eastAsia="en-US"/>
        </w:rPr>
        <w:t>empresas</w:t>
      </w:r>
      <w:r w:rsidRPr="00517764">
        <w:rPr>
          <w:rFonts w:eastAsia="Verdana"/>
          <w:spacing w:val="-4"/>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mujeres”</w:t>
      </w:r>
      <w:r w:rsidRPr="00517764">
        <w:rPr>
          <w:rFonts w:eastAsia="Verdana"/>
          <w:spacing w:val="-5"/>
          <w:sz w:val="18"/>
          <w:szCs w:val="18"/>
          <w:lang w:val="es-ES" w:eastAsia="en-US"/>
        </w:rPr>
        <w:t xml:space="preserve"> </w:t>
      </w:r>
      <w:r w:rsidRPr="00517764">
        <w:rPr>
          <w:rFonts w:eastAsia="Verdana"/>
          <w:sz w:val="18"/>
          <w:szCs w:val="18"/>
          <w:lang w:val="es-ES" w:eastAsia="en-US"/>
        </w:rPr>
        <w:t>y</w:t>
      </w:r>
      <w:r w:rsidRPr="00517764">
        <w:rPr>
          <w:rFonts w:eastAsia="Verdana"/>
          <w:spacing w:val="-4"/>
          <w:sz w:val="18"/>
          <w:szCs w:val="18"/>
          <w:lang w:val="es-ES" w:eastAsia="en-US"/>
        </w:rPr>
        <w:t xml:space="preserve"> </w:t>
      </w:r>
      <w:r w:rsidRPr="00517764">
        <w:rPr>
          <w:rFonts w:eastAsia="Verdana"/>
          <w:sz w:val="18"/>
          <w:szCs w:val="18"/>
          <w:lang w:val="es-ES" w:eastAsia="en-US"/>
        </w:rPr>
        <w:t>aportar</w:t>
      </w:r>
      <w:r w:rsidRPr="00517764">
        <w:rPr>
          <w:rFonts w:eastAsia="Verdana"/>
          <w:spacing w:val="-4"/>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documentación</w:t>
      </w:r>
      <w:r w:rsidRPr="00517764">
        <w:rPr>
          <w:rFonts w:eastAsia="Verdana"/>
          <w:spacing w:val="-4"/>
          <w:sz w:val="18"/>
          <w:szCs w:val="18"/>
          <w:lang w:val="es-ES" w:eastAsia="en-US"/>
        </w:rPr>
        <w:t xml:space="preserve"> </w:t>
      </w:r>
      <w:r w:rsidRPr="00517764">
        <w:rPr>
          <w:rFonts w:eastAsia="Verdana"/>
          <w:sz w:val="18"/>
          <w:szCs w:val="18"/>
          <w:lang w:val="es-ES" w:eastAsia="en-US"/>
        </w:rPr>
        <w:t>requerida.</w:t>
      </w:r>
      <w:r w:rsidRPr="00517764">
        <w:rPr>
          <w:rFonts w:eastAsia="Verdana"/>
          <w:spacing w:val="-4"/>
          <w:sz w:val="18"/>
          <w:szCs w:val="18"/>
          <w:lang w:val="es-ES" w:eastAsia="en-US"/>
        </w:rPr>
        <w:t xml:space="preserve"> </w:t>
      </w:r>
      <w:r w:rsidRPr="00517764">
        <w:rPr>
          <w:rFonts w:eastAsia="Verdana"/>
          <w:sz w:val="18"/>
          <w:szCs w:val="18"/>
          <w:lang w:val="es-ES" w:eastAsia="en-US"/>
        </w:rPr>
        <w:t>Si</w:t>
      </w:r>
      <w:r w:rsidRPr="00517764">
        <w:rPr>
          <w:rFonts w:eastAsia="Verdana"/>
          <w:spacing w:val="-2"/>
          <w:sz w:val="18"/>
          <w:szCs w:val="18"/>
          <w:lang w:val="es-ES" w:eastAsia="en-US"/>
        </w:rPr>
        <w:t xml:space="preserve"> </w:t>
      </w:r>
      <w:r w:rsidRPr="00517764">
        <w:rPr>
          <w:rFonts w:eastAsia="Verdana"/>
          <w:sz w:val="18"/>
          <w:szCs w:val="18"/>
          <w:lang w:val="es-ES" w:eastAsia="en-US"/>
        </w:rPr>
        <w:t>el</w:t>
      </w:r>
      <w:r w:rsidRPr="00517764">
        <w:rPr>
          <w:rFonts w:eastAsia="Verdana"/>
          <w:spacing w:val="-2"/>
          <w:sz w:val="18"/>
          <w:szCs w:val="18"/>
          <w:lang w:val="es-ES" w:eastAsia="en-US"/>
        </w:rPr>
        <w:t xml:space="preserve"> </w:t>
      </w:r>
      <w:r w:rsidRPr="00517764">
        <w:rPr>
          <w:rFonts w:eastAsia="Verdana"/>
          <w:sz w:val="18"/>
          <w:szCs w:val="18"/>
          <w:lang w:val="es-ES" w:eastAsia="en-US"/>
        </w:rPr>
        <w:t>Proponente debió</w:t>
      </w:r>
      <w:r w:rsidRPr="00517764">
        <w:rPr>
          <w:rFonts w:eastAsia="Verdana"/>
          <w:spacing w:val="-12"/>
          <w:sz w:val="18"/>
          <w:szCs w:val="18"/>
          <w:lang w:val="es-ES" w:eastAsia="en-US"/>
        </w:rPr>
        <w:t xml:space="preserve"> </w:t>
      </w:r>
      <w:r w:rsidRPr="00517764">
        <w:rPr>
          <w:rFonts w:eastAsia="Verdana"/>
          <w:sz w:val="18"/>
          <w:szCs w:val="18"/>
          <w:lang w:val="es-ES" w:eastAsia="en-US"/>
        </w:rPr>
        <w:t>subsanar</w:t>
      </w:r>
      <w:r w:rsidRPr="00517764">
        <w:rPr>
          <w:rFonts w:eastAsia="Verdana"/>
          <w:spacing w:val="-13"/>
          <w:sz w:val="18"/>
          <w:szCs w:val="18"/>
          <w:lang w:val="es-ES" w:eastAsia="en-US"/>
        </w:rPr>
        <w:t xml:space="preserve"> </w:t>
      </w:r>
      <w:r w:rsidRPr="00517764">
        <w:rPr>
          <w:rFonts w:eastAsia="Verdana"/>
          <w:sz w:val="18"/>
          <w:szCs w:val="18"/>
          <w:lang w:val="es-ES" w:eastAsia="en-US"/>
        </w:rPr>
        <w:t>la</w:t>
      </w:r>
      <w:r w:rsidRPr="00517764">
        <w:rPr>
          <w:rFonts w:eastAsia="Verdana"/>
          <w:spacing w:val="-13"/>
          <w:sz w:val="18"/>
          <w:szCs w:val="18"/>
          <w:lang w:val="es-ES" w:eastAsia="en-US"/>
        </w:rPr>
        <w:t xml:space="preserve"> </w:t>
      </w:r>
      <w:r w:rsidRPr="00517764">
        <w:rPr>
          <w:rFonts w:eastAsia="Verdana"/>
          <w:sz w:val="18"/>
          <w:szCs w:val="18"/>
          <w:lang w:val="es-ES" w:eastAsia="en-US"/>
        </w:rPr>
        <w:t>entrega</w:t>
      </w:r>
      <w:r w:rsidRPr="00517764">
        <w:rPr>
          <w:rFonts w:eastAsia="Verdana"/>
          <w:spacing w:val="-15"/>
          <w:sz w:val="18"/>
          <w:szCs w:val="18"/>
          <w:lang w:val="es-ES" w:eastAsia="en-US"/>
        </w:rPr>
        <w:t xml:space="preserve"> </w:t>
      </w:r>
      <w:r w:rsidRPr="00517764">
        <w:rPr>
          <w:rFonts w:eastAsia="Verdana"/>
          <w:sz w:val="18"/>
          <w:szCs w:val="18"/>
          <w:lang w:val="es-ES" w:eastAsia="en-US"/>
        </w:rPr>
        <w:t>de</w:t>
      </w:r>
      <w:r w:rsidRPr="00517764">
        <w:rPr>
          <w:rFonts w:eastAsia="Verdana"/>
          <w:spacing w:val="-12"/>
          <w:sz w:val="18"/>
          <w:szCs w:val="18"/>
          <w:lang w:val="es-ES" w:eastAsia="en-US"/>
        </w:rPr>
        <w:t xml:space="preserve"> </w:t>
      </w:r>
      <w:r w:rsidRPr="00517764">
        <w:rPr>
          <w:rFonts w:eastAsia="Verdana"/>
          <w:sz w:val="18"/>
          <w:szCs w:val="18"/>
          <w:lang w:val="es-ES" w:eastAsia="en-US"/>
        </w:rPr>
        <w:t>dicho</w:t>
      </w:r>
      <w:r w:rsidRPr="00517764">
        <w:rPr>
          <w:rFonts w:eastAsia="Verdana"/>
          <w:spacing w:val="-12"/>
          <w:sz w:val="18"/>
          <w:szCs w:val="18"/>
          <w:lang w:val="es-ES" w:eastAsia="en-US"/>
        </w:rPr>
        <w:t xml:space="preserve"> </w:t>
      </w:r>
      <w:r w:rsidRPr="00517764">
        <w:rPr>
          <w:rFonts w:eastAsia="Verdana"/>
          <w:sz w:val="18"/>
          <w:szCs w:val="18"/>
          <w:lang w:val="es-ES" w:eastAsia="en-US"/>
        </w:rPr>
        <w:t>formato</w:t>
      </w:r>
      <w:r w:rsidRPr="00517764">
        <w:rPr>
          <w:rFonts w:eastAsia="Verdana"/>
          <w:spacing w:val="-12"/>
          <w:sz w:val="18"/>
          <w:szCs w:val="18"/>
          <w:lang w:val="es-ES" w:eastAsia="en-US"/>
        </w:rPr>
        <w:t xml:space="preserve"> </w:t>
      </w:r>
      <w:r w:rsidRPr="00517764">
        <w:rPr>
          <w:rFonts w:eastAsia="Verdana"/>
          <w:sz w:val="18"/>
          <w:szCs w:val="18"/>
          <w:lang w:val="es-ES" w:eastAsia="en-US"/>
        </w:rPr>
        <w:t>y/o</w:t>
      </w:r>
      <w:r w:rsidRPr="00517764">
        <w:rPr>
          <w:rFonts w:eastAsia="Verdana"/>
          <w:spacing w:val="-12"/>
          <w:sz w:val="18"/>
          <w:szCs w:val="18"/>
          <w:lang w:val="es-ES" w:eastAsia="en-US"/>
        </w:rPr>
        <w:t xml:space="preserve"> </w:t>
      </w:r>
      <w:r w:rsidRPr="00517764">
        <w:rPr>
          <w:rFonts w:eastAsia="Verdana"/>
          <w:sz w:val="18"/>
          <w:szCs w:val="18"/>
          <w:lang w:val="es-ES" w:eastAsia="en-US"/>
        </w:rPr>
        <w:t>los</w:t>
      </w:r>
      <w:r w:rsidRPr="00517764">
        <w:rPr>
          <w:rFonts w:eastAsia="Verdana"/>
          <w:spacing w:val="-13"/>
          <w:sz w:val="18"/>
          <w:szCs w:val="18"/>
          <w:lang w:val="es-ES" w:eastAsia="en-US"/>
        </w:rPr>
        <w:t xml:space="preserve"> </w:t>
      </w:r>
      <w:r w:rsidRPr="00517764">
        <w:rPr>
          <w:rFonts w:eastAsia="Verdana"/>
          <w:sz w:val="18"/>
          <w:szCs w:val="18"/>
          <w:lang w:val="es-ES" w:eastAsia="en-US"/>
        </w:rPr>
        <w:t>documentos</w:t>
      </w:r>
      <w:r w:rsidRPr="00517764">
        <w:rPr>
          <w:rFonts w:eastAsia="Verdana"/>
          <w:spacing w:val="-13"/>
          <w:sz w:val="18"/>
          <w:szCs w:val="18"/>
          <w:lang w:val="es-ES" w:eastAsia="en-US"/>
        </w:rPr>
        <w:t xml:space="preserve"> </w:t>
      </w:r>
      <w:r w:rsidRPr="00517764">
        <w:rPr>
          <w:rFonts w:eastAsia="Verdana"/>
          <w:sz w:val="18"/>
          <w:szCs w:val="18"/>
          <w:lang w:val="es-ES" w:eastAsia="en-US"/>
        </w:rPr>
        <w:t>exigidos</w:t>
      </w:r>
      <w:r w:rsidRPr="00517764">
        <w:rPr>
          <w:rFonts w:eastAsia="Verdana"/>
          <w:spacing w:val="-13"/>
          <w:sz w:val="18"/>
          <w:szCs w:val="18"/>
          <w:lang w:val="es-ES" w:eastAsia="en-US"/>
        </w:rPr>
        <w:t xml:space="preserve"> </w:t>
      </w:r>
      <w:r w:rsidRPr="00517764">
        <w:rPr>
          <w:rFonts w:eastAsia="Verdana"/>
          <w:sz w:val="18"/>
          <w:szCs w:val="18"/>
          <w:lang w:val="es-ES" w:eastAsia="en-US"/>
        </w:rPr>
        <w:t>para</w:t>
      </w:r>
      <w:r w:rsidRPr="00517764">
        <w:rPr>
          <w:rFonts w:eastAsia="Verdana"/>
          <w:spacing w:val="-13"/>
          <w:sz w:val="18"/>
          <w:szCs w:val="18"/>
          <w:lang w:val="es-ES" w:eastAsia="en-US"/>
        </w:rPr>
        <w:t xml:space="preserve"> </w:t>
      </w:r>
      <w:r w:rsidRPr="00517764">
        <w:rPr>
          <w:rFonts w:eastAsia="Verdana"/>
          <w:sz w:val="18"/>
          <w:szCs w:val="18"/>
          <w:lang w:val="es-ES" w:eastAsia="en-US"/>
        </w:rPr>
        <w:t>probar</w:t>
      </w:r>
      <w:r w:rsidRPr="00517764">
        <w:rPr>
          <w:rFonts w:eastAsia="Verdana"/>
          <w:spacing w:val="-13"/>
          <w:sz w:val="18"/>
          <w:szCs w:val="18"/>
          <w:lang w:val="es-ES" w:eastAsia="en-US"/>
        </w:rPr>
        <w:t xml:space="preserve"> </w:t>
      </w:r>
      <w:r w:rsidRPr="00517764">
        <w:rPr>
          <w:rFonts w:eastAsia="Verdana"/>
          <w:sz w:val="18"/>
          <w:szCs w:val="18"/>
          <w:lang w:val="es-ES" w:eastAsia="en-US"/>
        </w:rPr>
        <w:t>esta</w:t>
      </w:r>
      <w:r w:rsidRPr="00517764">
        <w:rPr>
          <w:rFonts w:eastAsia="Verdana"/>
          <w:spacing w:val="-13"/>
          <w:sz w:val="18"/>
          <w:szCs w:val="18"/>
          <w:lang w:val="es-ES" w:eastAsia="en-US"/>
        </w:rPr>
        <w:t xml:space="preserve"> </w:t>
      </w:r>
      <w:r w:rsidRPr="00517764">
        <w:rPr>
          <w:rFonts w:eastAsia="Verdana"/>
          <w:sz w:val="18"/>
          <w:szCs w:val="18"/>
          <w:lang w:val="es-ES" w:eastAsia="en-US"/>
        </w:rPr>
        <w:t xml:space="preserve">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w:t>
      </w:r>
      <w:r w:rsidRPr="00517764">
        <w:rPr>
          <w:rFonts w:eastAsia="Verdana"/>
          <w:spacing w:val="-2"/>
          <w:sz w:val="18"/>
          <w:szCs w:val="18"/>
          <w:lang w:val="es-ES" w:eastAsia="en-US"/>
        </w:rPr>
        <w:t>evaluación.</w:t>
      </w:r>
    </w:p>
    <w:p w14:paraId="11E419DD" w14:textId="77777777" w:rsidR="0068393A" w:rsidRPr="00517764" w:rsidRDefault="0068393A" w:rsidP="00C63E5B">
      <w:pPr>
        <w:widowControl w:val="0"/>
        <w:autoSpaceDE w:val="0"/>
        <w:autoSpaceDN w:val="0"/>
        <w:spacing w:line="240" w:lineRule="auto"/>
        <w:rPr>
          <w:rFonts w:eastAsia="Verdana"/>
          <w:sz w:val="18"/>
          <w:szCs w:val="18"/>
          <w:lang w:val="es-ES" w:eastAsia="en-US"/>
        </w:rPr>
      </w:pPr>
    </w:p>
    <w:p w14:paraId="76C0DB5E" w14:textId="77777777" w:rsidR="0068393A" w:rsidRPr="00517764" w:rsidRDefault="0068393A" w:rsidP="00C63E5B">
      <w:pPr>
        <w:widowControl w:val="0"/>
        <w:autoSpaceDE w:val="0"/>
        <w:autoSpaceDN w:val="0"/>
        <w:spacing w:line="240" w:lineRule="auto"/>
        <w:ind w:left="122" w:right="251"/>
        <w:jc w:val="both"/>
        <w:rPr>
          <w:rFonts w:eastAsia="Verdana"/>
          <w:sz w:val="18"/>
          <w:szCs w:val="18"/>
          <w:lang w:val="es-ES" w:eastAsia="en-US"/>
        </w:rPr>
      </w:pPr>
      <w:r w:rsidRPr="00517764">
        <w:rPr>
          <w:rFonts w:eastAsia="Verdana"/>
          <w:sz w:val="18"/>
          <w:szCs w:val="18"/>
          <w:lang w:val="es-ES" w:eastAsia="en-US"/>
        </w:rPr>
        <w:lastRenderedPageBreak/>
        <w:t>Tratándose de Proponentes Plurales, este puntaje solo se otorgará si por lo menos uno de los integrantes</w:t>
      </w:r>
      <w:r w:rsidRPr="00517764">
        <w:rPr>
          <w:rFonts w:eastAsia="Verdana"/>
          <w:spacing w:val="-16"/>
          <w:sz w:val="18"/>
          <w:szCs w:val="18"/>
          <w:lang w:val="es-ES" w:eastAsia="en-US"/>
        </w:rPr>
        <w:t xml:space="preserve"> </w:t>
      </w:r>
      <w:r w:rsidRPr="00517764">
        <w:rPr>
          <w:rFonts w:eastAsia="Verdana"/>
          <w:sz w:val="18"/>
          <w:szCs w:val="18"/>
          <w:lang w:val="es-ES" w:eastAsia="en-US"/>
        </w:rPr>
        <w:t>acredita</w:t>
      </w:r>
      <w:r w:rsidRPr="00517764">
        <w:rPr>
          <w:rFonts w:eastAsia="Verdana"/>
          <w:spacing w:val="-16"/>
          <w:sz w:val="18"/>
          <w:szCs w:val="18"/>
          <w:lang w:val="es-ES" w:eastAsia="en-US"/>
        </w:rPr>
        <w:t xml:space="preserve"> </w:t>
      </w:r>
      <w:r w:rsidRPr="00517764">
        <w:rPr>
          <w:rFonts w:eastAsia="Verdana"/>
          <w:sz w:val="18"/>
          <w:szCs w:val="18"/>
          <w:lang w:val="es-ES" w:eastAsia="en-US"/>
        </w:rPr>
        <w:t>la</w:t>
      </w:r>
      <w:r w:rsidRPr="00517764">
        <w:rPr>
          <w:rFonts w:eastAsia="Verdana"/>
          <w:spacing w:val="-16"/>
          <w:sz w:val="18"/>
          <w:szCs w:val="18"/>
          <w:lang w:val="es-ES" w:eastAsia="en-US"/>
        </w:rPr>
        <w:t xml:space="preserve"> </w:t>
      </w:r>
      <w:r w:rsidRPr="00517764">
        <w:rPr>
          <w:rFonts w:eastAsia="Verdana"/>
          <w:sz w:val="18"/>
          <w:szCs w:val="18"/>
          <w:lang w:val="es-ES" w:eastAsia="en-US"/>
        </w:rPr>
        <w:t>calidad</w:t>
      </w:r>
      <w:r w:rsidRPr="00517764">
        <w:rPr>
          <w:rFonts w:eastAsia="Verdana"/>
          <w:spacing w:val="-16"/>
          <w:sz w:val="18"/>
          <w:szCs w:val="18"/>
          <w:lang w:val="es-ES" w:eastAsia="en-US"/>
        </w:rPr>
        <w:t xml:space="preserve"> </w:t>
      </w:r>
      <w:r w:rsidRPr="00517764">
        <w:rPr>
          <w:rFonts w:eastAsia="Verdana"/>
          <w:sz w:val="18"/>
          <w:szCs w:val="18"/>
          <w:lang w:val="es-ES" w:eastAsia="en-US"/>
        </w:rPr>
        <w:t>de</w:t>
      </w:r>
      <w:r w:rsidRPr="00517764">
        <w:rPr>
          <w:rFonts w:eastAsia="Verdana"/>
          <w:spacing w:val="-16"/>
          <w:sz w:val="18"/>
          <w:szCs w:val="18"/>
          <w:lang w:val="es-ES" w:eastAsia="en-US"/>
        </w:rPr>
        <w:t xml:space="preserve"> </w:t>
      </w:r>
      <w:r w:rsidRPr="00517764">
        <w:rPr>
          <w:rFonts w:eastAsia="Verdana"/>
          <w:sz w:val="18"/>
          <w:szCs w:val="18"/>
          <w:lang w:val="es-ES" w:eastAsia="en-US"/>
        </w:rPr>
        <w:t>emprendimientos</w:t>
      </w:r>
      <w:r w:rsidRPr="00517764">
        <w:rPr>
          <w:rFonts w:eastAsia="Verdana"/>
          <w:spacing w:val="-15"/>
          <w:sz w:val="18"/>
          <w:szCs w:val="18"/>
          <w:lang w:val="es-ES" w:eastAsia="en-US"/>
        </w:rPr>
        <w:t xml:space="preserve"> </w:t>
      </w:r>
      <w:r w:rsidRPr="00517764">
        <w:rPr>
          <w:rFonts w:eastAsia="Verdana"/>
          <w:sz w:val="18"/>
          <w:szCs w:val="18"/>
          <w:lang w:val="es-ES" w:eastAsia="en-US"/>
        </w:rPr>
        <w:t>y</w:t>
      </w:r>
      <w:r w:rsidRPr="00517764">
        <w:rPr>
          <w:rFonts w:eastAsia="Verdana"/>
          <w:spacing w:val="-16"/>
          <w:sz w:val="18"/>
          <w:szCs w:val="18"/>
          <w:lang w:val="es-ES" w:eastAsia="en-US"/>
        </w:rPr>
        <w:t xml:space="preserve"> </w:t>
      </w:r>
      <w:r w:rsidRPr="00517764">
        <w:rPr>
          <w:rFonts w:eastAsia="Verdana"/>
          <w:sz w:val="18"/>
          <w:szCs w:val="18"/>
          <w:lang w:val="es-ES" w:eastAsia="en-US"/>
        </w:rPr>
        <w:t>empresas</w:t>
      </w:r>
      <w:r w:rsidRPr="00517764">
        <w:rPr>
          <w:rFonts w:eastAsia="Verdana"/>
          <w:spacing w:val="-16"/>
          <w:sz w:val="18"/>
          <w:szCs w:val="18"/>
          <w:lang w:val="es-ES" w:eastAsia="en-US"/>
        </w:rPr>
        <w:t xml:space="preserve"> </w:t>
      </w:r>
      <w:r w:rsidRPr="00517764">
        <w:rPr>
          <w:rFonts w:eastAsia="Verdana"/>
          <w:sz w:val="18"/>
          <w:szCs w:val="18"/>
          <w:lang w:val="es-ES" w:eastAsia="en-US"/>
        </w:rPr>
        <w:t>de</w:t>
      </w:r>
      <w:r w:rsidRPr="00517764">
        <w:rPr>
          <w:rFonts w:eastAsia="Verdana"/>
          <w:spacing w:val="-16"/>
          <w:sz w:val="18"/>
          <w:szCs w:val="18"/>
          <w:lang w:val="es-ES" w:eastAsia="en-US"/>
        </w:rPr>
        <w:t xml:space="preserve"> </w:t>
      </w:r>
      <w:r w:rsidRPr="00517764">
        <w:rPr>
          <w:rFonts w:eastAsia="Verdana"/>
          <w:sz w:val="18"/>
          <w:szCs w:val="18"/>
          <w:lang w:val="es-ES" w:eastAsia="en-US"/>
        </w:rPr>
        <w:t>mujeres</w:t>
      </w:r>
      <w:r w:rsidRPr="00517764">
        <w:rPr>
          <w:rFonts w:eastAsia="Verdana"/>
          <w:spacing w:val="-16"/>
          <w:sz w:val="18"/>
          <w:szCs w:val="18"/>
          <w:lang w:val="es-ES" w:eastAsia="en-US"/>
        </w:rPr>
        <w:t xml:space="preserve"> </w:t>
      </w:r>
      <w:r w:rsidRPr="00517764">
        <w:rPr>
          <w:rFonts w:eastAsia="Verdana"/>
          <w:sz w:val="18"/>
          <w:szCs w:val="18"/>
          <w:lang w:val="es-ES" w:eastAsia="en-US"/>
        </w:rPr>
        <w:t>y</w:t>
      </w:r>
      <w:r w:rsidRPr="00517764">
        <w:rPr>
          <w:rFonts w:eastAsia="Verdana"/>
          <w:spacing w:val="-16"/>
          <w:sz w:val="18"/>
          <w:szCs w:val="18"/>
          <w:lang w:val="es-ES" w:eastAsia="en-US"/>
        </w:rPr>
        <w:t xml:space="preserve"> </w:t>
      </w:r>
      <w:r w:rsidRPr="00517764">
        <w:rPr>
          <w:rFonts w:eastAsia="Verdana"/>
          <w:sz w:val="18"/>
          <w:szCs w:val="18"/>
          <w:lang w:val="es-ES" w:eastAsia="en-US"/>
        </w:rPr>
        <w:t>tiene</w:t>
      </w:r>
      <w:r w:rsidRPr="00517764">
        <w:rPr>
          <w:rFonts w:eastAsia="Verdana"/>
          <w:spacing w:val="-15"/>
          <w:sz w:val="18"/>
          <w:szCs w:val="18"/>
          <w:lang w:val="es-ES" w:eastAsia="en-US"/>
        </w:rPr>
        <w:t xml:space="preserve"> </w:t>
      </w:r>
      <w:r w:rsidRPr="00517764">
        <w:rPr>
          <w:rFonts w:eastAsia="Verdana"/>
          <w:sz w:val="18"/>
          <w:szCs w:val="18"/>
          <w:lang w:val="es-ES" w:eastAsia="en-US"/>
        </w:rPr>
        <w:t>una</w:t>
      </w:r>
      <w:r w:rsidRPr="00517764">
        <w:rPr>
          <w:rFonts w:eastAsia="Verdana"/>
          <w:spacing w:val="-16"/>
          <w:sz w:val="18"/>
          <w:szCs w:val="18"/>
          <w:lang w:val="es-ES" w:eastAsia="en-US"/>
        </w:rPr>
        <w:t xml:space="preserve"> </w:t>
      </w:r>
      <w:r w:rsidRPr="00517764">
        <w:rPr>
          <w:rFonts w:eastAsia="Verdana"/>
          <w:sz w:val="18"/>
          <w:szCs w:val="18"/>
          <w:lang w:val="es-ES" w:eastAsia="en-US"/>
        </w:rPr>
        <w:t>participación igual o superior al diez por ciento (10 %) en el Consorcio o en la Unión Temporal.</w:t>
      </w:r>
    </w:p>
    <w:p w14:paraId="5FACAC2B" w14:textId="77777777" w:rsidR="0068393A" w:rsidRPr="00517764" w:rsidRDefault="0068393A" w:rsidP="00C63E5B">
      <w:pPr>
        <w:widowControl w:val="0"/>
        <w:autoSpaceDE w:val="0"/>
        <w:autoSpaceDN w:val="0"/>
        <w:spacing w:before="1" w:line="240" w:lineRule="auto"/>
        <w:rPr>
          <w:rFonts w:eastAsia="Verdana"/>
          <w:sz w:val="18"/>
          <w:szCs w:val="18"/>
          <w:lang w:val="es-ES" w:eastAsia="en-US"/>
        </w:rPr>
      </w:pPr>
    </w:p>
    <w:p w14:paraId="7E55D3BF" w14:textId="77777777" w:rsidR="0068393A" w:rsidRPr="00517764" w:rsidRDefault="0068393A" w:rsidP="00C63E5B">
      <w:pPr>
        <w:widowControl w:val="0"/>
        <w:autoSpaceDE w:val="0"/>
        <w:autoSpaceDN w:val="0"/>
        <w:spacing w:line="240" w:lineRule="auto"/>
        <w:ind w:left="122"/>
        <w:jc w:val="both"/>
        <w:rPr>
          <w:rFonts w:eastAsia="Verdana"/>
          <w:sz w:val="18"/>
          <w:szCs w:val="18"/>
          <w:lang w:val="es-ES" w:eastAsia="en-US"/>
        </w:rPr>
      </w:pPr>
      <w:r w:rsidRPr="00517764">
        <w:rPr>
          <w:rFonts w:eastAsia="Verdana"/>
          <w:sz w:val="18"/>
          <w:szCs w:val="18"/>
          <w:lang w:val="es-ES" w:eastAsia="en-US"/>
        </w:rPr>
        <w:t>La</w:t>
      </w:r>
      <w:r w:rsidRPr="00517764">
        <w:rPr>
          <w:rFonts w:eastAsia="Verdana"/>
          <w:spacing w:val="-6"/>
          <w:sz w:val="18"/>
          <w:szCs w:val="18"/>
          <w:lang w:val="es-ES" w:eastAsia="en-US"/>
        </w:rPr>
        <w:t xml:space="preserve"> </w:t>
      </w:r>
      <w:r w:rsidRPr="00517764">
        <w:rPr>
          <w:rFonts w:eastAsia="Verdana"/>
          <w:sz w:val="18"/>
          <w:szCs w:val="18"/>
          <w:lang w:val="es-ES" w:eastAsia="en-US"/>
        </w:rPr>
        <w:t>asignación</w:t>
      </w:r>
      <w:r w:rsidRPr="00517764">
        <w:rPr>
          <w:rFonts w:eastAsia="Verdana"/>
          <w:spacing w:val="-4"/>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este</w:t>
      </w:r>
      <w:r w:rsidRPr="00517764">
        <w:rPr>
          <w:rFonts w:eastAsia="Verdana"/>
          <w:spacing w:val="-3"/>
          <w:sz w:val="18"/>
          <w:szCs w:val="18"/>
          <w:lang w:val="es-ES" w:eastAsia="en-US"/>
        </w:rPr>
        <w:t xml:space="preserve"> </w:t>
      </w:r>
      <w:r w:rsidRPr="00517764">
        <w:rPr>
          <w:rFonts w:eastAsia="Verdana"/>
          <w:sz w:val="18"/>
          <w:szCs w:val="18"/>
          <w:lang w:val="es-ES" w:eastAsia="en-US"/>
        </w:rPr>
        <w:t>puntaje</w:t>
      </w:r>
      <w:r w:rsidRPr="00517764">
        <w:rPr>
          <w:rFonts w:eastAsia="Verdana"/>
          <w:spacing w:val="-2"/>
          <w:sz w:val="18"/>
          <w:szCs w:val="18"/>
          <w:lang w:val="es-ES" w:eastAsia="en-US"/>
        </w:rPr>
        <w:t xml:space="preserve"> </w:t>
      </w:r>
      <w:r w:rsidRPr="00517764">
        <w:rPr>
          <w:rFonts w:eastAsia="Verdana"/>
          <w:sz w:val="18"/>
          <w:szCs w:val="18"/>
          <w:lang w:val="es-ES" w:eastAsia="en-US"/>
        </w:rPr>
        <w:t>no</w:t>
      </w:r>
      <w:r w:rsidRPr="00517764">
        <w:rPr>
          <w:rFonts w:eastAsia="Verdana"/>
          <w:spacing w:val="-2"/>
          <w:sz w:val="18"/>
          <w:szCs w:val="18"/>
          <w:lang w:val="es-ES" w:eastAsia="en-US"/>
        </w:rPr>
        <w:t xml:space="preserve"> </w:t>
      </w:r>
      <w:r w:rsidRPr="00517764">
        <w:rPr>
          <w:rFonts w:eastAsia="Verdana"/>
          <w:sz w:val="18"/>
          <w:szCs w:val="18"/>
          <w:lang w:val="es-ES" w:eastAsia="en-US"/>
        </w:rPr>
        <w:t>excluye</w:t>
      </w:r>
      <w:r w:rsidRPr="00517764">
        <w:rPr>
          <w:rFonts w:eastAsia="Verdana"/>
          <w:spacing w:val="-3"/>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aplicación</w:t>
      </w:r>
      <w:r w:rsidRPr="00517764">
        <w:rPr>
          <w:rFonts w:eastAsia="Verdana"/>
          <w:spacing w:val="-4"/>
          <w:sz w:val="18"/>
          <w:szCs w:val="18"/>
          <w:lang w:val="es-ES" w:eastAsia="en-US"/>
        </w:rPr>
        <w:t xml:space="preserve"> </w:t>
      </w:r>
      <w:r w:rsidRPr="00517764">
        <w:rPr>
          <w:rFonts w:eastAsia="Verdana"/>
          <w:sz w:val="18"/>
          <w:szCs w:val="18"/>
          <w:lang w:val="es-ES" w:eastAsia="en-US"/>
        </w:rPr>
        <w:t>del</w:t>
      </w:r>
      <w:r w:rsidRPr="00517764">
        <w:rPr>
          <w:rFonts w:eastAsia="Verdana"/>
          <w:spacing w:val="-2"/>
          <w:sz w:val="18"/>
          <w:szCs w:val="18"/>
          <w:lang w:val="es-ES" w:eastAsia="en-US"/>
        </w:rPr>
        <w:t xml:space="preserve"> </w:t>
      </w:r>
      <w:r w:rsidRPr="00517764">
        <w:rPr>
          <w:rFonts w:eastAsia="Verdana"/>
          <w:sz w:val="18"/>
          <w:szCs w:val="18"/>
          <w:lang w:val="es-ES" w:eastAsia="en-US"/>
        </w:rPr>
        <w:t>puntaje</w:t>
      </w:r>
      <w:r w:rsidRPr="00517764">
        <w:rPr>
          <w:rFonts w:eastAsia="Verdana"/>
          <w:spacing w:val="-2"/>
          <w:sz w:val="18"/>
          <w:szCs w:val="18"/>
          <w:lang w:val="es-ES" w:eastAsia="en-US"/>
        </w:rPr>
        <w:t xml:space="preserve"> </w:t>
      </w:r>
      <w:r w:rsidRPr="00517764">
        <w:rPr>
          <w:rFonts w:eastAsia="Verdana"/>
          <w:sz w:val="18"/>
          <w:szCs w:val="18"/>
          <w:lang w:val="es-ES" w:eastAsia="en-US"/>
        </w:rPr>
        <w:t>para</w:t>
      </w:r>
      <w:r w:rsidRPr="00517764">
        <w:rPr>
          <w:rFonts w:eastAsia="Verdana"/>
          <w:spacing w:val="-4"/>
          <w:sz w:val="18"/>
          <w:szCs w:val="18"/>
          <w:lang w:val="es-ES" w:eastAsia="en-US"/>
        </w:rPr>
        <w:t xml:space="preserve"> </w:t>
      </w:r>
      <w:proofErr w:type="spellStart"/>
      <w:r w:rsidRPr="00517764">
        <w:rPr>
          <w:rFonts w:eastAsia="Verdana"/>
          <w:spacing w:val="-2"/>
          <w:sz w:val="18"/>
          <w:szCs w:val="18"/>
          <w:lang w:val="es-ES" w:eastAsia="en-US"/>
        </w:rPr>
        <w:t>Mipyme</w:t>
      </w:r>
      <w:proofErr w:type="spellEnd"/>
      <w:r w:rsidRPr="00517764">
        <w:rPr>
          <w:rFonts w:eastAsia="Verdana"/>
          <w:spacing w:val="-2"/>
          <w:sz w:val="18"/>
          <w:szCs w:val="18"/>
          <w:lang w:val="es-ES" w:eastAsia="en-US"/>
        </w:rPr>
        <w:t>.</w:t>
      </w:r>
    </w:p>
    <w:p w14:paraId="3DA93654" w14:textId="77777777" w:rsidR="0068393A" w:rsidRPr="00517764" w:rsidRDefault="0068393A" w:rsidP="00C63E5B">
      <w:pPr>
        <w:widowControl w:val="0"/>
        <w:autoSpaceDE w:val="0"/>
        <w:autoSpaceDN w:val="0"/>
        <w:spacing w:before="217" w:line="240" w:lineRule="auto"/>
        <w:rPr>
          <w:rFonts w:eastAsia="Verdana"/>
          <w:sz w:val="18"/>
          <w:szCs w:val="18"/>
          <w:lang w:val="es-ES" w:eastAsia="en-US"/>
        </w:rPr>
      </w:pPr>
    </w:p>
    <w:p w14:paraId="1F961CBE" w14:textId="77777777" w:rsidR="0068393A" w:rsidRPr="00517764" w:rsidRDefault="0068393A" w:rsidP="00C63E5B">
      <w:pPr>
        <w:widowControl w:val="0"/>
        <w:numPr>
          <w:ilvl w:val="2"/>
          <w:numId w:val="30"/>
        </w:numPr>
        <w:tabs>
          <w:tab w:val="left" w:pos="841"/>
        </w:tabs>
        <w:autoSpaceDE w:val="0"/>
        <w:autoSpaceDN w:val="0"/>
        <w:spacing w:line="240" w:lineRule="auto"/>
        <w:ind w:left="841" w:hanging="719"/>
        <w:outlineLvl w:val="0"/>
        <w:rPr>
          <w:rFonts w:eastAsia="Verdana"/>
          <w:b/>
          <w:bCs/>
          <w:sz w:val="18"/>
          <w:szCs w:val="18"/>
          <w:lang w:val="es-ES" w:eastAsia="en-US"/>
        </w:rPr>
      </w:pPr>
      <w:r w:rsidRPr="00517764">
        <w:rPr>
          <w:rFonts w:eastAsia="Verdana"/>
          <w:b/>
          <w:bCs/>
          <w:sz w:val="18"/>
          <w:szCs w:val="18"/>
          <w:lang w:val="es-ES" w:eastAsia="en-US"/>
        </w:rPr>
        <w:t>MIPYME</w:t>
      </w:r>
      <w:r w:rsidRPr="00517764">
        <w:rPr>
          <w:rFonts w:eastAsia="Verdana"/>
          <w:b/>
          <w:bCs/>
          <w:spacing w:val="-3"/>
          <w:sz w:val="18"/>
          <w:szCs w:val="18"/>
          <w:lang w:val="es-ES" w:eastAsia="en-US"/>
        </w:rPr>
        <w:t xml:space="preserve"> </w:t>
      </w:r>
      <w:r w:rsidRPr="00517764">
        <w:rPr>
          <w:rFonts w:eastAsia="Verdana"/>
          <w:b/>
          <w:bCs/>
          <w:sz w:val="18"/>
          <w:szCs w:val="18"/>
          <w:lang w:val="es-ES" w:eastAsia="en-US"/>
        </w:rPr>
        <w:t>DOMICILIADA</w:t>
      </w:r>
      <w:r w:rsidRPr="00517764">
        <w:rPr>
          <w:rFonts w:eastAsia="Verdana"/>
          <w:b/>
          <w:bCs/>
          <w:spacing w:val="-1"/>
          <w:sz w:val="18"/>
          <w:szCs w:val="18"/>
          <w:lang w:val="es-ES" w:eastAsia="en-US"/>
        </w:rPr>
        <w:t xml:space="preserve"> </w:t>
      </w:r>
      <w:r w:rsidRPr="00517764">
        <w:rPr>
          <w:rFonts w:eastAsia="Verdana"/>
          <w:b/>
          <w:bCs/>
          <w:sz w:val="18"/>
          <w:szCs w:val="18"/>
          <w:lang w:val="es-ES" w:eastAsia="en-US"/>
        </w:rPr>
        <w:t>EN</w:t>
      </w:r>
      <w:r w:rsidRPr="00517764">
        <w:rPr>
          <w:rFonts w:eastAsia="Verdana"/>
          <w:b/>
          <w:bCs/>
          <w:spacing w:val="-2"/>
          <w:sz w:val="18"/>
          <w:szCs w:val="18"/>
          <w:lang w:val="es-ES" w:eastAsia="en-US"/>
        </w:rPr>
        <w:t xml:space="preserve"> COLOMBIA</w:t>
      </w:r>
    </w:p>
    <w:p w14:paraId="5CD971E6" w14:textId="77777777" w:rsidR="0068393A" w:rsidRPr="00517764" w:rsidRDefault="0068393A" w:rsidP="00C63E5B">
      <w:pPr>
        <w:widowControl w:val="0"/>
        <w:autoSpaceDE w:val="0"/>
        <w:autoSpaceDN w:val="0"/>
        <w:spacing w:line="240" w:lineRule="auto"/>
        <w:rPr>
          <w:rFonts w:eastAsia="Verdana"/>
          <w:b/>
          <w:sz w:val="18"/>
          <w:szCs w:val="18"/>
          <w:lang w:val="es-ES" w:eastAsia="en-US"/>
        </w:rPr>
      </w:pPr>
    </w:p>
    <w:p w14:paraId="1CF36C55" w14:textId="78C4BDE0" w:rsidR="0068393A" w:rsidRPr="00517764" w:rsidRDefault="0068393A" w:rsidP="00C63E5B">
      <w:pPr>
        <w:widowControl w:val="0"/>
        <w:autoSpaceDE w:val="0"/>
        <w:autoSpaceDN w:val="0"/>
        <w:spacing w:line="240" w:lineRule="auto"/>
        <w:ind w:left="122" w:right="252"/>
        <w:jc w:val="both"/>
        <w:rPr>
          <w:rFonts w:eastAsia="Verdana"/>
          <w:sz w:val="18"/>
          <w:szCs w:val="18"/>
          <w:lang w:val="es-ES" w:eastAsia="en-US"/>
        </w:rPr>
      </w:pPr>
      <w:r w:rsidRPr="00517764">
        <w:rPr>
          <w:rFonts w:eastAsia="Verdana"/>
          <w:sz w:val="18"/>
          <w:szCs w:val="18"/>
          <w:lang w:val="es-ES" w:eastAsia="en-US"/>
        </w:rPr>
        <w:t>La</w:t>
      </w:r>
      <w:r w:rsidRPr="00517764">
        <w:rPr>
          <w:rFonts w:eastAsia="Verdana"/>
          <w:spacing w:val="-7"/>
          <w:sz w:val="18"/>
          <w:szCs w:val="18"/>
          <w:lang w:val="es-ES" w:eastAsia="en-US"/>
        </w:rPr>
        <w:t xml:space="preserve"> </w:t>
      </w:r>
      <w:r w:rsidRPr="00517764">
        <w:rPr>
          <w:rFonts w:eastAsia="Verdana"/>
          <w:sz w:val="18"/>
          <w:szCs w:val="18"/>
          <w:lang w:val="es-ES" w:eastAsia="en-US"/>
        </w:rPr>
        <w:t>Entidad</w:t>
      </w:r>
      <w:r w:rsidRPr="00517764">
        <w:rPr>
          <w:rFonts w:eastAsia="Verdana"/>
          <w:spacing w:val="-6"/>
          <w:sz w:val="18"/>
          <w:szCs w:val="18"/>
          <w:lang w:val="es-ES" w:eastAsia="en-US"/>
        </w:rPr>
        <w:t xml:space="preserve"> </w:t>
      </w:r>
      <w:r w:rsidRPr="00517764">
        <w:rPr>
          <w:rFonts w:eastAsia="Verdana"/>
          <w:sz w:val="18"/>
          <w:szCs w:val="18"/>
          <w:lang w:val="es-ES" w:eastAsia="en-US"/>
        </w:rPr>
        <w:t>otorgará</w:t>
      </w:r>
      <w:r w:rsidRPr="00517764">
        <w:rPr>
          <w:rFonts w:eastAsia="Verdana"/>
          <w:spacing w:val="-7"/>
          <w:sz w:val="18"/>
          <w:szCs w:val="18"/>
          <w:lang w:val="es-ES" w:eastAsia="en-US"/>
        </w:rPr>
        <w:t xml:space="preserve"> </w:t>
      </w:r>
      <w:r w:rsidRPr="00517764">
        <w:rPr>
          <w:rFonts w:eastAsia="Verdana"/>
          <w:sz w:val="18"/>
          <w:szCs w:val="18"/>
          <w:lang w:val="es-ES" w:eastAsia="en-US"/>
        </w:rPr>
        <w:t>un</w:t>
      </w:r>
      <w:r w:rsidRPr="00517764">
        <w:rPr>
          <w:rFonts w:eastAsia="Verdana"/>
          <w:spacing w:val="-8"/>
          <w:sz w:val="18"/>
          <w:szCs w:val="18"/>
          <w:lang w:val="es-ES" w:eastAsia="en-US"/>
        </w:rPr>
        <w:t xml:space="preserve"> </w:t>
      </w:r>
      <w:r w:rsidRPr="00517764">
        <w:rPr>
          <w:rFonts w:eastAsia="Verdana"/>
          <w:sz w:val="18"/>
          <w:szCs w:val="18"/>
          <w:lang w:val="es-ES" w:eastAsia="en-US"/>
        </w:rPr>
        <w:t>puntaje</w:t>
      </w:r>
      <w:r w:rsidRPr="00517764">
        <w:rPr>
          <w:rFonts w:eastAsia="Verdana"/>
          <w:spacing w:val="-6"/>
          <w:sz w:val="18"/>
          <w:szCs w:val="18"/>
          <w:lang w:val="es-ES" w:eastAsia="en-US"/>
        </w:rPr>
        <w:t xml:space="preserve"> </w:t>
      </w:r>
      <w:r w:rsidRPr="00517764">
        <w:rPr>
          <w:rFonts w:eastAsia="Verdana"/>
          <w:sz w:val="18"/>
          <w:szCs w:val="18"/>
          <w:lang w:val="es-ES" w:eastAsia="en-US"/>
        </w:rPr>
        <w:t>de</w:t>
      </w:r>
      <w:r w:rsidRPr="00517764">
        <w:rPr>
          <w:rFonts w:eastAsia="Verdana"/>
          <w:spacing w:val="-6"/>
          <w:sz w:val="18"/>
          <w:szCs w:val="18"/>
          <w:lang w:val="es-ES" w:eastAsia="en-US"/>
        </w:rPr>
        <w:t xml:space="preserve"> </w:t>
      </w:r>
      <w:r w:rsidR="0019119B" w:rsidRPr="00517764">
        <w:rPr>
          <w:rFonts w:eastAsia="Verdana"/>
          <w:sz w:val="18"/>
          <w:szCs w:val="18"/>
          <w:lang w:val="es-ES" w:eastAsia="en-US"/>
        </w:rPr>
        <w:t>cero</w:t>
      </w:r>
      <w:r w:rsidR="0019119B" w:rsidRPr="00517764">
        <w:rPr>
          <w:rFonts w:eastAsia="Verdana"/>
          <w:spacing w:val="-6"/>
          <w:sz w:val="18"/>
          <w:szCs w:val="18"/>
          <w:lang w:val="es-ES" w:eastAsia="en-US"/>
        </w:rPr>
        <w:t xml:space="preserve"> </w:t>
      </w:r>
      <w:r w:rsidR="0019119B" w:rsidRPr="00517764">
        <w:rPr>
          <w:rFonts w:eastAsia="Verdana"/>
          <w:sz w:val="18"/>
          <w:szCs w:val="18"/>
          <w:lang w:val="es-ES" w:eastAsia="en-US"/>
        </w:rPr>
        <w:t>puntos</w:t>
      </w:r>
      <w:r w:rsidRPr="00517764">
        <w:rPr>
          <w:rFonts w:eastAsia="Verdana"/>
          <w:spacing w:val="-6"/>
          <w:sz w:val="18"/>
          <w:szCs w:val="18"/>
          <w:lang w:val="es-ES" w:eastAsia="en-US"/>
        </w:rPr>
        <w:t xml:space="preserve"> </w:t>
      </w:r>
      <w:r w:rsidRPr="00517764">
        <w:rPr>
          <w:rFonts w:eastAsia="Verdana"/>
          <w:sz w:val="18"/>
          <w:szCs w:val="18"/>
          <w:lang w:val="es-ES" w:eastAsia="en-US"/>
        </w:rPr>
        <w:t>veinticinco</w:t>
      </w:r>
      <w:r w:rsidRPr="00517764">
        <w:rPr>
          <w:rFonts w:eastAsia="Verdana"/>
          <w:spacing w:val="-6"/>
          <w:sz w:val="18"/>
          <w:szCs w:val="18"/>
          <w:lang w:val="es-ES" w:eastAsia="en-US"/>
        </w:rPr>
        <w:t xml:space="preserve"> </w:t>
      </w:r>
      <w:r w:rsidRPr="00517764">
        <w:rPr>
          <w:rFonts w:eastAsia="Verdana"/>
          <w:sz w:val="18"/>
          <w:szCs w:val="18"/>
          <w:lang w:val="es-ES" w:eastAsia="en-US"/>
        </w:rPr>
        <w:t>(0.25)</w:t>
      </w:r>
      <w:r w:rsidRPr="00517764">
        <w:rPr>
          <w:rFonts w:eastAsia="Verdana"/>
          <w:spacing w:val="-7"/>
          <w:sz w:val="18"/>
          <w:szCs w:val="18"/>
          <w:lang w:val="es-ES" w:eastAsia="en-US"/>
        </w:rPr>
        <w:t xml:space="preserve"> </w:t>
      </w:r>
      <w:r w:rsidRPr="00517764">
        <w:rPr>
          <w:rFonts w:eastAsia="Verdana"/>
          <w:sz w:val="18"/>
          <w:szCs w:val="18"/>
          <w:lang w:val="es-ES" w:eastAsia="en-US"/>
        </w:rPr>
        <w:t>puntos</w:t>
      </w:r>
      <w:r w:rsidRPr="00517764">
        <w:rPr>
          <w:rFonts w:eastAsia="Verdana"/>
          <w:spacing w:val="-7"/>
          <w:sz w:val="18"/>
          <w:szCs w:val="18"/>
          <w:lang w:val="es-ES" w:eastAsia="en-US"/>
        </w:rPr>
        <w:t xml:space="preserve"> </w:t>
      </w:r>
      <w:r w:rsidRPr="00517764">
        <w:rPr>
          <w:rFonts w:eastAsia="Verdana"/>
          <w:sz w:val="18"/>
          <w:szCs w:val="18"/>
          <w:lang w:val="es-ES" w:eastAsia="en-US"/>
        </w:rPr>
        <w:t>al</w:t>
      </w:r>
      <w:r w:rsidRPr="00517764">
        <w:rPr>
          <w:rFonts w:eastAsia="Verdana"/>
          <w:spacing w:val="-6"/>
          <w:sz w:val="18"/>
          <w:szCs w:val="18"/>
          <w:lang w:val="es-ES" w:eastAsia="en-US"/>
        </w:rPr>
        <w:t xml:space="preserve"> </w:t>
      </w:r>
      <w:r w:rsidRPr="00517764">
        <w:rPr>
          <w:rFonts w:eastAsia="Verdana"/>
          <w:sz w:val="18"/>
          <w:szCs w:val="18"/>
          <w:lang w:val="es-ES" w:eastAsia="en-US"/>
        </w:rPr>
        <w:t>Proponente</w:t>
      </w:r>
      <w:r w:rsidRPr="00517764">
        <w:rPr>
          <w:rFonts w:eastAsia="Verdana"/>
          <w:spacing w:val="-6"/>
          <w:sz w:val="18"/>
          <w:szCs w:val="18"/>
          <w:lang w:val="es-ES" w:eastAsia="en-US"/>
        </w:rPr>
        <w:t xml:space="preserve"> </w:t>
      </w:r>
      <w:r w:rsidRPr="00517764">
        <w:rPr>
          <w:rFonts w:eastAsia="Verdana"/>
          <w:sz w:val="18"/>
          <w:szCs w:val="18"/>
          <w:lang w:val="es-ES" w:eastAsia="en-US"/>
        </w:rPr>
        <w:t>que</w:t>
      </w:r>
      <w:r w:rsidRPr="00517764">
        <w:rPr>
          <w:rFonts w:eastAsia="Verdana"/>
          <w:spacing w:val="-6"/>
          <w:sz w:val="18"/>
          <w:szCs w:val="18"/>
          <w:lang w:val="es-ES" w:eastAsia="en-US"/>
        </w:rPr>
        <w:t xml:space="preserve"> </w:t>
      </w:r>
      <w:r w:rsidRPr="00517764">
        <w:rPr>
          <w:rFonts w:eastAsia="Verdana"/>
          <w:sz w:val="18"/>
          <w:szCs w:val="18"/>
          <w:lang w:val="es-ES" w:eastAsia="en-US"/>
        </w:rPr>
        <w:t>acredite la calidad de MiPymes domiciliada en Colombia de conformidad con el artículo 2.2.1.2.4.2.4 del Decreto</w:t>
      </w:r>
      <w:r w:rsidRPr="00517764">
        <w:rPr>
          <w:rFonts w:eastAsia="Verdana"/>
          <w:spacing w:val="-10"/>
          <w:sz w:val="18"/>
          <w:szCs w:val="18"/>
          <w:lang w:val="es-ES" w:eastAsia="en-US"/>
        </w:rPr>
        <w:t xml:space="preserve"> </w:t>
      </w:r>
      <w:r w:rsidRPr="00517764">
        <w:rPr>
          <w:rFonts w:eastAsia="Verdana"/>
          <w:sz w:val="18"/>
          <w:szCs w:val="18"/>
          <w:lang w:val="es-ES" w:eastAsia="en-US"/>
        </w:rPr>
        <w:t>1082</w:t>
      </w:r>
      <w:r w:rsidRPr="00517764">
        <w:rPr>
          <w:rFonts w:eastAsia="Verdana"/>
          <w:spacing w:val="-10"/>
          <w:sz w:val="18"/>
          <w:szCs w:val="18"/>
          <w:lang w:val="es-ES" w:eastAsia="en-US"/>
        </w:rPr>
        <w:t xml:space="preserve"> </w:t>
      </w:r>
      <w:r w:rsidRPr="00517764">
        <w:rPr>
          <w:rFonts w:eastAsia="Verdana"/>
          <w:sz w:val="18"/>
          <w:szCs w:val="18"/>
          <w:lang w:val="es-ES" w:eastAsia="en-US"/>
        </w:rPr>
        <w:t>de</w:t>
      </w:r>
      <w:r w:rsidRPr="00517764">
        <w:rPr>
          <w:rFonts w:eastAsia="Verdana"/>
          <w:spacing w:val="-12"/>
          <w:sz w:val="18"/>
          <w:szCs w:val="18"/>
          <w:lang w:val="es-ES" w:eastAsia="en-US"/>
        </w:rPr>
        <w:t xml:space="preserve"> </w:t>
      </w:r>
      <w:r w:rsidRPr="00517764">
        <w:rPr>
          <w:rFonts w:eastAsia="Verdana"/>
          <w:sz w:val="18"/>
          <w:szCs w:val="18"/>
          <w:lang w:val="es-ES" w:eastAsia="en-US"/>
        </w:rPr>
        <w:t>2015,</w:t>
      </w:r>
      <w:r w:rsidRPr="00517764">
        <w:rPr>
          <w:rFonts w:eastAsia="Verdana"/>
          <w:spacing w:val="-11"/>
          <w:sz w:val="18"/>
          <w:szCs w:val="18"/>
          <w:lang w:val="es-ES" w:eastAsia="en-US"/>
        </w:rPr>
        <w:t xml:space="preserve"> </w:t>
      </w:r>
      <w:r w:rsidRPr="00517764">
        <w:rPr>
          <w:rFonts w:eastAsia="Verdana"/>
          <w:sz w:val="18"/>
          <w:szCs w:val="18"/>
          <w:lang w:val="es-ES" w:eastAsia="en-US"/>
        </w:rPr>
        <w:t>en</w:t>
      </w:r>
      <w:r w:rsidRPr="00517764">
        <w:rPr>
          <w:rFonts w:eastAsia="Verdana"/>
          <w:spacing w:val="-12"/>
          <w:sz w:val="18"/>
          <w:szCs w:val="18"/>
          <w:lang w:val="es-ES" w:eastAsia="en-US"/>
        </w:rPr>
        <w:t xml:space="preserve"> </w:t>
      </w:r>
      <w:r w:rsidRPr="00517764">
        <w:rPr>
          <w:rFonts w:eastAsia="Verdana"/>
          <w:sz w:val="18"/>
          <w:szCs w:val="18"/>
          <w:lang w:val="es-ES" w:eastAsia="en-US"/>
        </w:rPr>
        <w:t>concordancia</w:t>
      </w:r>
      <w:r w:rsidRPr="00517764">
        <w:rPr>
          <w:rFonts w:eastAsia="Verdana"/>
          <w:spacing w:val="-11"/>
          <w:sz w:val="18"/>
          <w:szCs w:val="18"/>
          <w:lang w:val="es-ES" w:eastAsia="en-US"/>
        </w:rPr>
        <w:t xml:space="preserve"> </w:t>
      </w:r>
      <w:r w:rsidRPr="00517764">
        <w:rPr>
          <w:rFonts w:eastAsia="Verdana"/>
          <w:sz w:val="18"/>
          <w:szCs w:val="18"/>
          <w:lang w:val="es-ES" w:eastAsia="en-US"/>
        </w:rPr>
        <w:t>con</w:t>
      </w:r>
      <w:r w:rsidRPr="00517764">
        <w:rPr>
          <w:rFonts w:eastAsia="Verdana"/>
          <w:spacing w:val="-12"/>
          <w:sz w:val="18"/>
          <w:szCs w:val="18"/>
          <w:lang w:val="es-ES" w:eastAsia="en-US"/>
        </w:rPr>
        <w:t xml:space="preserve"> </w:t>
      </w:r>
      <w:r w:rsidRPr="00517764">
        <w:rPr>
          <w:rFonts w:eastAsia="Verdana"/>
          <w:sz w:val="18"/>
          <w:szCs w:val="18"/>
          <w:lang w:val="es-ES" w:eastAsia="en-US"/>
        </w:rPr>
        <w:t>el</w:t>
      </w:r>
      <w:r w:rsidRPr="00517764">
        <w:rPr>
          <w:rFonts w:eastAsia="Verdana"/>
          <w:spacing w:val="-10"/>
          <w:sz w:val="18"/>
          <w:szCs w:val="18"/>
          <w:lang w:val="es-ES" w:eastAsia="en-US"/>
        </w:rPr>
        <w:t xml:space="preserve"> </w:t>
      </w:r>
      <w:r w:rsidRPr="00517764">
        <w:rPr>
          <w:rFonts w:eastAsia="Verdana"/>
          <w:sz w:val="18"/>
          <w:szCs w:val="18"/>
          <w:lang w:val="es-ES" w:eastAsia="en-US"/>
        </w:rPr>
        <w:t>parágrafo</w:t>
      </w:r>
      <w:r w:rsidRPr="00517764">
        <w:rPr>
          <w:rFonts w:eastAsia="Verdana"/>
          <w:spacing w:val="-10"/>
          <w:sz w:val="18"/>
          <w:szCs w:val="18"/>
          <w:lang w:val="es-ES" w:eastAsia="en-US"/>
        </w:rPr>
        <w:t xml:space="preserve"> </w:t>
      </w:r>
      <w:r w:rsidRPr="00517764">
        <w:rPr>
          <w:rFonts w:eastAsia="Verdana"/>
          <w:sz w:val="18"/>
          <w:szCs w:val="18"/>
          <w:lang w:val="es-ES" w:eastAsia="en-US"/>
        </w:rPr>
        <w:t>del</w:t>
      </w:r>
      <w:r w:rsidRPr="00517764">
        <w:rPr>
          <w:rFonts w:eastAsia="Verdana"/>
          <w:spacing w:val="-10"/>
          <w:sz w:val="18"/>
          <w:szCs w:val="18"/>
          <w:lang w:val="es-ES" w:eastAsia="en-US"/>
        </w:rPr>
        <w:t xml:space="preserve"> </w:t>
      </w:r>
      <w:r w:rsidRPr="00517764">
        <w:rPr>
          <w:rFonts w:eastAsia="Verdana"/>
          <w:sz w:val="18"/>
          <w:szCs w:val="18"/>
          <w:lang w:val="es-ES" w:eastAsia="en-US"/>
        </w:rPr>
        <w:t>artículo</w:t>
      </w:r>
      <w:r w:rsidRPr="00517764">
        <w:rPr>
          <w:rFonts w:eastAsia="Verdana"/>
          <w:spacing w:val="-10"/>
          <w:sz w:val="18"/>
          <w:szCs w:val="18"/>
          <w:lang w:val="es-ES" w:eastAsia="en-US"/>
        </w:rPr>
        <w:t xml:space="preserve"> </w:t>
      </w:r>
      <w:r w:rsidRPr="00517764">
        <w:rPr>
          <w:rFonts w:eastAsia="Verdana"/>
          <w:sz w:val="18"/>
          <w:szCs w:val="18"/>
          <w:lang w:val="es-ES" w:eastAsia="en-US"/>
        </w:rPr>
        <w:t>2.2.1.13.2.4</w:t>
      </w:r>
      <w:r w:rsidRPr="00517764">
        <w:rPr>
          <w:rFonts w:eastAsia="Verdana"/>
          <w:spacing w:val="-10"/>
          <w:sz w:val="18"/>
          <w:szCs w:val="18"/>
          <w:lang w:val="es-ES" w:eastAsia="en-US"/>
        </w:rPr>
        <w:t xml:space="preserve"> </w:t>
      </w:r>
      <w:r w:rsidRPr="00517764">
        <w:rPr>
          <w:rFonts w:eastAsia="Verdana"/>
          <w:sz w:val="18"/>
          <w:szCs w:val="18"/>
          <w:lang w:val="es-ES" w:eastAsia="en-US"/>
        </w:rPr>
        <w:t>del</w:t>
      </w:r>
      <w:r w:rsidRPr="00517764">
        <w:rPr>
          <w:rFonts w:eastAsia="Verdana"/>
          <w:spacing w:val="-10"/>
          <w:sz w:val="18"/>
          <w:szCs w:val="18"/>
          <w:lang w:val="es-ES" w:eastAsia="en-US"/>
        </w:rPr>
        <w:t xml:space="preserve"> </w:t>
      </w:r>
      <w:r w:rsidRPr="00517764">
        <w:rPr>
          <w:rFonts w:eastAsia="Verdana"/>
          <w:sz w:val="18"/>
          <w:szCs w:val="18"/>
          <w:lang w:val="es-ES" w:eastAsia="en-US"/>
        </w:rPr>
        <w:t>Decreto</w:t>
      </w:r>
      <w:r w:rsidRPr="00517764">
        <w:rPr>
          <w:rFonts w:eastAsia="Verdana"/>
          <w:spacing w:val="-10"/>
          <w:sz w:val="18"/>
          <w:szCs w:val="18"/>
          <w:lang w:val="es-ES" w:eastAsia="en-US"/>
        </w:rPr>
        <w:t xml:space="preserve"> </w:t>
      </w:r>
      <w:r w:rsidRPr="00517764">
        <w:rPr>
          <w:rFonts w:eastAsia="Verdana"/>
          <w:sz w:val="18"/>
          <w:szCs w:val="18"/>
          <w:lang w:val="es-ES" w:eastAsia="en-US"/>
        </w:rPr>
        <w:t>1074 de 2015, o la norma que lo modifique, complemente o sustituya.</w:t>
      </w:r>
    </w:p>
    <w:p w14:paraId="418FC24F" w14:textId="77777777" w:rsidR="0068393A" w:rsidRPr="00517764" w:rsidRDefault="0068393A" w:rsidP="00C63E5B">
      <w:pPr>
        <w:widowControl w:val="0"/>
        <w:autoSpaceDE w:val="0"/>
        <w:autoSpaceDN w:val="0"/>
        <w:spacing w:before="90" w:line="240" w:lineRule="auto"/>
        <w:ind w:left="122" w:right="245"/>
        <w:jc w:val="both"/>
        <w:rPr>
          <w:rFonts w:eastAsia="Verdana"/>
          <w:sz w:val="18"/>
          <w:szCs w:val="18"/>
          <w:lang w:val="es-ES" w:eastAsia="en-US"/>
        </w:rPr>
      </w:pPr>
      <w:r w:rsidRPr="00517764">
        <w:rPr>
          <w:rFonts w:eastAsia="Verdana"/>
          <w:sz w:val="18"/>
          <w:szCs w:val="18"/>
          <w:lang w:val="es-ES" w:eastAsia="en-US"/>
        </w:rPr>
        <w:t>Así las cosas, para obtener el puntaje, el Proponente entregará copia del certificado del Registro Único de Proponentes, el cual deberá encontrarse vigente y en firme al momento de su presentación.</w:t>
      </w:r>
      <w:r w:rsidRPr="00517764">
        <w:rPr>
          <w:rFonts w:eastAsia="Verdana"/>
          <w:spacing w:val="-14"/>
          <w:sz w:val="18"/>
          <w:szCs w:val="18"/>
          <w:lang w:val="es-ES" w:eastAsia="en-US"/>
        </w:rPr>
        <w:t xml:space="preserve"> </w:t>
      </w:r>
      <w:r w:rsidRPr="00517764">
        <w:rPr>
          <w:rFonts w:eastAsia="Verdana"/>
          <w:sz w:val="18"/>
          <w:szCs w:val="18"/>
          <w:lang w:val="es-ES" w:eastAsia="en-US"/>
        </w:rPr>
        <w:t>Si</w:t>
      </w:r>
      <w:r w:rsidRPr="00517764">
        <w:rPr>
          <w:rFonts w:eastAsia="Verdana"/>
          <w:spacing w:val="-12"/>
          <w:sz w:val="18"/>
          <w:szCs w:val="18"/>
          <w:lang w:val="es-ES" w:eastAsia="en-US"/>
        </w:rPr>
        <w:t xml:space="preserve"> </w:t>
      </w:r>
      <w:r w:rsidRPr="00517764">
        <w:rPr>
          <w:rFonts w:eastAsia="Verdana"/>
          <w:sz w:val="18"/>
          <w:szCs w:val="18"/>
          <w:lang w:val="es-ES" w:eastAsia="en-US"/>
        </w:rPr>
        <w:t>el</w:t>
      </w:r>
      <w:r w:rsidRPr="00517764">
        <w:rPr>
          <w:rFonts w:eastAsia="Verdana"/>
          <w:spacing w:val="-12"/>
          <w:sz w:val="18"/>
          <w:szCs w:val="18"/>
          <w:lang w:val="es-ES" w:eastAsia="en-US"/>
        </w:rPr>
        <w:t xml:space="preserve"> </w:t>
      </w:r>
      <w:r w:rsidRPr="00517764">
        <w:rPr>
          <w:rFonts w:eastAsia="Verdana"/>
          <w:sz w:val="18"/>
          <w:szCs w:val="18"/>
          <w:lang w:val="es-ES" w:eastAsia="en-US"/>
        </w:rPr>
        <w:t>Proponente</w:t>
      </w:r>
      <w:r w:rsidRPr="00517764">
        <w:rPr>
          <w:rFonts w:eastAsia="Verdana"/>
          <w:spacing w:val="-12"/>
          <w:sz w:val="18"/>
          <w:szCs w:val="18"/>
          <w:lang w:val="es-ES" w:eastAsia="en-US"/>
        </w:rPr>
        <w:t xml:space="preserve"> </w:t>
      </w:r>
      <w:r w:rsidRPr="00517764">
        <w:rPr>
          <w:rFonts w:eastAsia="Verdana"/>
          <w:sz w:val="18"/>
          <w:szCs w:val="18"/>
          <w:lang w:val="es-ES" w:eastAsia="en-US"/>
        </w:rPr>
        <w:t>debió</w:t>
      </w:r>
      <w:r w:rsidRPr="00517764">
        <w:rPr>
          <w:rFonts w:eastAsia="Verdana"/>
          <w:spacing w:val="-12"/>
          <w:sz w:val="18"/>
          <w:szCs w:val="18"/>
          <w:lang w:val="es-ES" w:eastAsia="en-US"/>
        </w:rPr>
        <w:t xml:space="preserve"> </w:t>
      </w:r>
      <w:r w:rsidRPr="00517764">
        <w:rPr>
          <w:rFonts w:eastAsia="Verdana"/>
          <w:sz w:val="18"/>
          <w:szCs w:val="18"/>
          <w:lang w:val="es-ES" w:eastAsia="en-US"/>
        </w:rPr>
        <w:t>subsanar</w:t>
      </w:r>
      <w:r w:rsidRPr="00517764">
        <w:rPr>
          <w:rFonts w:eastAsia="Verdana"/>
          <w:spacing w:val="-13"/>
          <w:sz w:val="18"/>
          <w:szCs w:val="18"/>
          <w:lang w:val="es-ES" w:eastAsia="en-US"/>
        </w:rPr>
        <w:t xml:space="preserve"> </w:t>
      </w:r>
      <w:r w:rsidRPr="00517764">
        <w:rPr>
          <w:rFonts w:eastAsia="Verdana"/>
          <w:sz w:val="18"/>
          <w:szCs w:val="18"/>
          <w:lang w:val="es-ES" w:eastAsia="en-US"/>
        </w:rPr>
        <w:t>la</w:t>
      </w:r>
      <w:r w:rsidRPr="00517764">
        <w:rPr>
          <w:rFonts w:eastAsia="Verdana"/>
          <w:spacing w:val="-13"/>
          <w:sz w:val="18"/>
          <w:szCs w:val="18"/>
          <w:lang w:val="es-ES" w:eastAsia="en-US"/>
        </w:rPr>
        <w:t xml:space="preserve"> </w:t>
      </w:r>
      <w:r w:rsidRPr="00517764">
        <w:rPr>
          <w:rFonts w:eastAsia="Verdana"/>
          <w:sz w:val="18"/>
          <w:szCs w:val="18"/>
          <w:lang w:val="es-ES" w:eastAsia="en-US"/>
        </w:rPr>
        <w:t>entrega</w:t>
      </w:r>
      <w:r w:rsidRPr="00517764">
        <w:rPr>
          <w:rFonts w:eastAsia="Verdana"/>
          <w:spacing w:val="-13"/>
          <w:sz w:val="18"/>
          <w:szCs w:val="18"/>
          <w:lang w:val="es-ES" w:eastAsia="en-US"/>
        </w:rPr>
        <w:t xml:space="preserve"> </w:t>
      </w:r>
      <w:r w:rsidRPr="00517764">
        <w:rPr>
          <w:rFonts w:eastAsia="Verdana"/>
          <w:sz w:val="18"/>
          <w:szCs w:val="18"/>
          <w:lang w:val="es-ES" w:eastAsia="en-US"/>
        </w:rPr>
        <w:t>del</w:t>
      </w:r>
      <w:r w:rsidRPr="00517764">
        <w:rPr>
          <w:rFonts w:eastAsia="Verdana"/>
          <w:spacing w:val="-12"/>
          <w:sz w:val="18"/>
          <w:szCs w:val="18"/>
          <w:lang w:val="es-ES" w:eastAsia="en-US"/>
        </w:rPr>
        <w:t xml:space="preserve"> </w:t>
      </w:r>
      <w:r w:rsidRPr="00517764">
        <w:rPr>
          <w:rFonts w:eastAsia="Verdana"/>
          <w:sz w:val="18"/>
          <w:szCs w:val="18"/>
          <w:lang w:val="es-ES" w:eastAsia="en-US"/>
        </w:rPr>
        <w:t>RUP,</w:t>
      </w:r>
      <w:r w:rsidRPr="00517764">
        <w:rPr>
          <w:rFonts w:eastAsia="Verdana"/>
          <w:spacing w:val="-14"/>
          <w:sz w:val="18"/>
          <w:szCs w:val="18"/>
          <w:lang w:val="es-ES" w:eastAsia="en-US"/>
        </w:rPr>
        <w:t xml:space="preserve"> </w:t>
      </w:r>
      <w:r w:rsidRPr="00517764">
        <w:rPr>
          <w:rFonts w:eastAsia="Verdana"/>
          <w:sz w:val="18"/>
          <w:szCs w:val="18"/>
          <w:lang w:val="es-ES" w:eastAsia="en-US"/>
        </w:rPr>
        <w:t>éste</w:t>
      </w:r>
      <w:r w:rsidRPr="00517764">
        <w:rPr>
          <w:rFonts w:eastAsia="Verdana"/>
          <w:spacing w:val="-12"/>
          <w:sz w:val="18"/>
          <w:szCs w:val="18"/>
          <w:lang w:val="es-ES" w:eastAsia="en-US"/>
        </w:rPr>
        <w:t xml:space="preserve"> </w:t>
      </w:r>
      <w:r w:rsidRPr="00517764">
        <w:rPr>
          <w:rFonts w:eastAsia="Verdana"/>
          <w:sz w:val="18"/>
          <w:szCs w:val="18"/>
          <w:lang w:val="es-ES" w:eastAsia="en-US"/>
        </w:rPr>
        <w:t>será</w:t>
      </w:r>
      <w:r w:rsidRPr="00517764">
        <w:rPr>
          <w:rFonts w:eastAsia="Verdana"/>
          <w:spacing w:val="-13"/>
          <w:sz w:val="18"/>
          <w:szCs w:val="18"/>
          <w:lang w:val="es-ES" w:eastAsia="en-US"/>
        </w:rPr>
        <w:t xml:space="preserve"> </w:t>
      </w:r>
      <w:r w:rsidRPr="00517764">
        <w:rPr>
          <w:rFonts w:eastAsia="Verdana"/>
          <w:sz w:val="18"/>
          <w:szCs w:val="18"/>
          <w:lang w:val="es-ES" w:eastAsia="en-US"/>
        </w:rPr>
        <w:t>válido</w:t>
      </w:r>
      <w:r w:rsidRPr="00517764">
        <w:rPr>
          <w:rFonts w:eastAsia="Verdana"/>
          <w:spacing w:val="-12"/>
          <w:sz w:val="18"/>
          <w:szCs w:val="18"/>
          <w:lang w:val="es-ES" w:eastAsia="en-US"/>
        </w:rPr>
        <w:t xml:space="preserve"> </w:t>
      </w:r>
      <w:r w:rsidRPr="00517764">
        <w:rPr>
          <w:rFonts w:eastAsia="Verdana"/>
          <w:sz w:val="18"/>
          <w:szCs w:val="18"/>
          <w:lang w:val="es-ES" w:eastAsia="en-US"/>
        </w:rPr>
        <w:t>para</w:t>
      </w:r>
      <w:r w:rsidRPr="00517764">
        <w:rPr>
          <w:rFonts w:eastAsia="Verdana"/>
          <w:spacing w:val="-13"/>
          <w:sz w:val="18"/>
          <w:szCs w:val="18"/>
          <w:lang w:val="es-ES" w:eastAsia="en-US"/>
        </w:rPr>
        <w:t xml:space="preserve"> </w:t>
      </w:r>
      <w:r w:rsidRPr="00517764">
        <w:rPr>
          <w:rFonts w:eastAsia="Verdana"/>
          <w:sz w:val="18"/>
          <w:szCs w:val="18"/>
          <w:lang w:val="es-ES" w:eastAsia="en-US"/>
        </w:rPr>
        <w:t>los</w:t>
      </w:r>
      <w:r w:rsidRPr="00517764">
        <w:rPr>
          <w:rFonts w:eastAsia="Verdana"/>
          <w:spacing w:val="-5"/>
          <w:sz w:val="18"/>
          <w:szCs w:val="18"/>
          <w:lang w:val="es-ES" w:eastAsia="en-US"/>
        </w:rPr>
        <w:t xml:space="preserve"> </w:t>
      </w:r>
      <w:r w:rsidRPr="00517764">
        <w:rPr>
          <w:rFonts w:eastAsia="Verdana"/>
          <w:sz w:val="18"/>
          <w:szCs w:val="18"/>
          <w:lang w:val="es-ES" w:eastAsia="en-US"/>
        </w:rPr>
        <w:t>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431E2AD7" w14:textId="77777777" w:rsidR="0068393A" w:rsidRPr="00517764" w:rsidRDefault="0068393A" w:rsidP="00C63E5B">
      <w:pPr>
        <w:widowControl w:val="0"/>
        <w:autoSpaceDE w:val="0"/>
        <w:autoSpaceDN w:val="0"/>
        <w:spacing w:before="1" w:line="240" w:lineRule="auto"/>
        <w:rPr>
          <w:rFonts w:eastAsia="Verdana"/>
          <w:sz w:val="18"/>
          <w:szCs w:val="18"/>
          <w:lang w:val="es-ES" w:eastAsia="en-US"/>
        </w:rPr>
      </w:pPr>
    </w:p>
    <w:p w14:paraId="775E4149" w14:textId="77777777" w:rsidR="0068393A" w:rsidRPr="00517764" w:rsidRDefault="0068393A" w:rsidP="00C63E5B">
      <w:pPr>
        <w:widowControl w:val="0"/>
        <w:autoSpaceDE w:val="0"/>
        <w:autoSpaceDN w:val="0"/>
        <w:spacing w:before="1" w:line="240" w:lineRule="auto"/>
        <w:ind w:left="122" w:right="253"/>
        <w:jc w:val="both"/>
        <w:rPr>
          <w:rFonts w:eastAsia="Verdana"/>
          <w:sz w:val="18"/>
          <w:szCs w:val="18"/>
          <w:lang w:val="es-ES" w:eastAsia="en-US"/>
        </w:rPr>
      </w:pPr>
      <w:r w:rsidRPr="00517764">
        <w:rPr>
          <w:rFonts w:eastAsia="Verdana"/>
          <w:sz w:val="18"/>
          <w:szCs w:val="18"/>
          <w:lang w:val="es-ES" w:eastAsia="en-US"/>
        </w:rPr>
        <w:t>Tratándose</w:t>
      </w:r>
      <w:r w:rsidRPr="00517764">
        <w:rPr>
          <w:rFonts w:eastAsia="Verdana"/>
          <w:spacing w:val="-13"/>
          <w:sz w:val="18"/>
          <w:szCs w:val="18"/>
          <w:lang w:val="es-ES" w:eastAsia="en-US"/>
        </w:rPr>
        <w:t xml:space="preserve"> </w:t>
      </w:r>
      <w:r w:rsidRPr="00517764">
        <w:rPr>
          <w:rFonts w:eastAsia="Verdana"/>
          <w:sz w:val="18"/>
          <w:szCs w:val="18"/>
          <w:lang w:val="es-ES" w:eastAsia="en-US"/>
        </w:rPr>
        <w:t>de</w:t>
      </w:r>
      <w:r w:rsidRPr="00517764">
        <w:rPr>
          <w:rFonts w:eastAsia="Verdana"/>
          <w:spacing w:val="-13"/>
          <w:sz w:val="18"/>
          <w:szCs w:val="18"/>
          <w:lang w:val="es-ES" w:eastAsia="en-US"/>
        </w:rPr>
        <w:t xml:space="preserve"> </w:t>
      </w:r>
      <w:r w:rsidRPr="00517764">
        <w:rPr>
          <w:rFonts w:eastAsia="Verdana"/>
          <w:sz w:val="18"/>
          <w:szCs w:val="18"/>
          <w:lang w:val="es-ES" w:eastAsia="en-US"/>
        </w:rPr>
        <w:t>Proponentes</w:t>
      </w:r>
      <w:r w:rsidRPr="00517764">
        <w:rPr>
          <w:rFonts w:eastAsia="Verdana"/>
          <w:spacing w:val="-14"/>
          <w:sz w:val="18"/>
          <w:szCs w:val="18"/>
          <w:lang w:val="es-ES" w:eastAsia="en-US"/>
        </w:rPr>
        <w:t xml:space="preserve"> </w:t>
      </w:r>
      <w:r w:rsidRPr="00517764">
        <w:rPr>
          <w:rFonts w:eastAsia="Verdana"/>
          <w:sz w:val="18"/>
          <w:szCs w:val="18"/>
          <w:lang w:val="es-ES" w:eastAsia="en-US"/>
        </w:rPr>
        <w:t>Plurales</w:t>
      </w:r>
      <w:r w:rsidRPr="00517764">
        <w:rPr>
          <w:rFonts w:eastAsia="Verdana"/>
          <w:spacing w:val="-14"/>
          <w:sz w:val="18"/>
          <w:szCs w:val="18"/>
          <w:lang w:val="es-ES" w:eastAsia="en-US"/>
        </w:rPr>
        <w:t xml:space="preserve"> </w:t>
      </w:r>
      <w:r w:rsidRPr="00517764">
        <w:rPr>
          <w:rFonts w:eastAsia="Verdana"/>
          <w:sz w:val="18"/>
          <w:szCs w:val="18"/>
          <w:lang w:val="es-ES" w:eastAsia="en-US"/>
        </w:rPr>
        <w:t>este</w:t>
      </w:r>
      <w:r w:rsidRPr="00517764">
        <w:rPr>
          <w:rFonts w:eastAsia="Verdana"/>
          <w:spacing w:val="-13"/>
          <w:sz w:val="18"/>
          <w:szCs w:val="18"/>
          <w:lang w:val="es-ES" w:eastAsia="en-US"/>
        </w:rPr>
        <w:t xml:space="preserve"> </w:t>
      </w:r>
      <w:r w:rsidRPr="00517764">
        <w:rPr>
          <w:rFonts w:eastAsia="Verdana"/>
          <w:sz w:val="18"/>
          <w:szCs w:val="18"/>
          <w:lang w:val="es-ES" w:eastAsia="en-US"/>
        </w:rPr>
        <w:t>puntaje</w:t>
      </w:r>
      <w:r w:rsidRPr="00517764">
        <w:rPr>
          <w:rFonts w:eastAsia="Verdana"/>
          <w:spacing w:val="-13"/>
          <w:sz w:val="18"/>
          <w:szCs w:val="18"/>
          <w:lang w:val="es-ES" w:eastAsia="en-US"/>
        </w:rPr>
        <w:t xml:space="preserve"> </w:t>
      </w:r>
      <w:r w:rsidRPr="00517764">
        <w:rPr>
          <w:rFonts w:eastAsia="Verdana"/>
          <w:sz w:val="18"/>
          <w:szCs w:val="18"/>
          <w:lang w:val="es-ES" w:eastAsia="en-US"/>
        </w:rPr>
        <w:t>se</w:t>
      </w:r>
      <w:r w:rsidRPr="00517764">
        <w:rPr>
          <w:rFonts w:eastAsia="Verdana"/>
          <w:spacing w:val="-13"/>
          <w:sz w:val="18"/>
          <w:szCs w:val="18"/>
          <w:lang w:val="es-ES" w:eastAsia="en-US"/>
        </w:rPr>
        <w:t xml:space="preserve"> </w:t>
      </w:r>
      <w:r w:rsidRPr="00517764">
        <w:rPr>
          <w:rFonts w:eastAsia="Verdana"/>
          <w:sz w:val="18"/>
          <w:szCs w:val="18"/>
          <w:lang w:val="es-ES" w:eastAsia="en-US"/>
        </w:rPr>
        <w:t>otorgará</w:t>
      </w:r>
      <w:r w:rsidRPr="00517764">
        <w:rPr>
          <w:rFonts w:eastAsia="Verdana"/>
          <w:spacing w:val="-14"/>
          <w:sz w:val="18"/>
          <w:szCs w:val="18"/>
          <w:lang w:val="es-ES" w:eastAsia="en-US"/>
        </w:rPr>
        <w:t xml:space="preserve"> </w:t>
      </w:r>
      <w:r w:rsidRPr="00517764">
        <w:rPr>
          <w:rFonts w:eastAsia="Verdana"/>
          <w:sz w:val="18"/>
          <w:szCs w:val="18"/>
          <w:lang w:val="es-ES" w:eastAsia="en-US"/>
        </w:rPr>
        <w:t>si</w:t>
      </w:r>
      <w:r w:rsidRPr="00517764">
        <w:rPr>
          <w:rFonts w:eastAsia="Verdana"/>
          <w:spacing w:val="-13"/>
          <w:sz w:val="18"/>
          <w:szCs w:val="18"/>
          <w:lang w:val="es-ES" w:eastAsia="en-US"/>
        </w:rPr>
        <w:t xml:space="preserve"> </w:t>
      </w:r>
      <w:r w:rsidRPr="00517764">
        <w:rPr>
          <w:rFonts w:eastAsia="Verdana"/>
          <w:sz w:val="18"/>
          <w:szCs w:val="18"/>
          <w:lang w:val="es-ES" w:eastAsia="en-US"/>
        </w:rPr>
        <w:t>por</w:t>
      </w:r>
      <w:r w:rsidRPr="00517764">
        <w:rPr>
          <w:rFonts w:eastAsia="Verdana"/>
          <w:spacing w:val="-14"/>
          <w:sz w:val="18"/>
          <w:szCs w:val="18"/>
          <w:lang w:val="es-ES" w:eastAsia="en-US"/>
        </w:rPr>
        <w:t xml:space="preserve"> </w:t>
      </w:r>
      <w:r w:rsidRPr="00517764">
        <w:rPr>
          <w:rFonts w:eastAsia="Verdana"/>
          <w:sz w:val="18"/>
          <w:szCs w:val="18"/>
          <w:lang w:val="es-ES" w:eastAsia="en-US"/>
        </w:rPr>
        <w:t>lo</w:t>
      </w:r>
      <w:r w:rsidRPr="00517764">
        <w:rPr>
          <w:rFonts w:eastAsia="Verdana"/>
          <w:spacing w:val="-13"/>
          <w:sz w:val="18"/>
          <w:szCs w:val="18"/>
          <w:lang w:val="es-ES" w:eastAsia="en-US"/>
        </w:rPr>
        <w:t xml:space="preserve"> </w:t>
      </w:r>
      <w:r w:rsidRPr="00517764">
        <w:rPr>
          <w:rFonts w:eastAsia="Verdana"/>
          <w:sz w:val="18"/>
          <w:szCs w:val="18"/>
          <w:lang w:val="es-ES" w:eastAsia="en-US"/>
        </w:rPr>
        <w:t>menos</w:t>
      </w:r>
      <w:r w:rsidRPr="00517764">
        <w:rPr>
          <w:rFonts w:eastAsia="Verdana"/>
          <w:spacing w:val="-14"/>
          <w:sz w:val="18"/>
          <w:szCs w:val="18"/>
          <w:lang w:val="es-ES" w:eastAsia="en-US"/>
        </w:rPr>
        <w:t xml:space="preserve"> </w:t>
      </w:r>
      <w:r w:rsidRPr="00517764">
        <w:rPr>
          <w:rFonts w:eastAsia="Verdana"/>
          <w:sz w:val="18"/>
          <w:szCs w:val="18"/>
          <w:lang w:val="es-ES" w:eastAsia="en-US"/>
        </w:rPr>
        <w:t>uno</w:t>
      </w:r>
      <w:r w:rsidRPr="00517764">
        <w:rPr>
          <w:rFonts w:eastAsia="Verdana"/>
          <w:spacing w:val="-13"/>
          <w:sz w:val="18"/>
          <w:szCs w:val="18"/>
          <w:lang w:val="es-ES" w:eastAsia="en-US"/>
        </w:rPr>
        <w:t xml:space="preserve"> </w:t>
      </w:r>
      <w:r w:rsidRPr="00517764">
        <w:rPr>
          <w:rFonts w:eastAsia="Verdana"/>
          <w:sz w:val="18"/>
          <w:szCs w:val="18"/>
          <w:lang w:val="es-ES" w:eastAsia="en-US"/>
        </w:rPr>
        <w:t>de</w:t>
      </w:r>
      <w:r w:rsidRPr="00517764">
        <w:rPr>
          <w:rFonts w:eastAsia="Verdana"/>
          <w:spacing w:val="-13"/>
          <w:sz w:val="18"/>
          <w:szCs w:val="18"/>
          <w:lang w:val="es-ES" w:eastAsia="en-US"/>
        </w:rPr>
        <w:t xml:space="preserve"> </w:t>
      </w:r>
      <w:r w:rsidRPr="00517764">
        <w:rPr>
          <w:rFonts w:eastAsia="Verdana"/>
          <w:sz w:val="18"/>
          <w:szCs w:val="18"/>
          <w:lang w:val="es-ES" w:eastAsia="en-US"/>
        </w:rPr>
        <w:t>los</w:t>
      </w:r>
      <w:r w:rsidRPr="00517764">
        <w:rPr>
          <w:rFonts w:eastAsia="Verdana"/>
          <w:spacing w:val="-14"/>
          <w:sz w:val="18"/>
          <w:szCs w:val="18"/>
          <w:lang w:val="es-ES" w:eastAsia="en-US"/>
        </w:rPr>
        <w:t xml:space="preserve"> </w:t>
      </w:r>
      <w:r w:rsidRPr="00517764">
        <w:rPr>
          <w:rFonts w:eastAsia="Verdana"/>
          <w:sz w:val="18"/>
          <w:szCs w:val="18"/>
          <w:lang w:val="es-ES" w:eastAsia="en-US"/>
        </w:rPr>
        <w:t xml:space="preserve">integrantes acredita la calidad de </w:t>
      </w:r>
      <w:proofErr w:type="spellStart"/>
      <w:r w:rsidRPr="00517764">
        <w:rPr>
          <w:rFonts w:eastAsia="Verdana"/>
          <w:sz w:val="18"/>
          <w:szCs w:val="18"/>
          <w:lang w:val="es-ES" w:eastAsia="en-US"/>
        </w:rPr>
        <w:t>Mipyme</w:t>
      </w:r>
      <w:proofErr w:type="spellEnd"/>
      <w:r w:rsidRPr="00517764">
        <w:rPr>
          <w:rFonts w:eastAsia="Verdana"/>
          <w:sz w:val="18"/>
          <w:szCs w:val="18"/>
          <w:lang w:val="es-ES" w:eastAsia="en-US"/>
        </w:rPr>
        <w:t xml:space="preserve"> y tiene una participación igual o superior al diez por ciento (10 %) en el Consorcio o en la Unión Temporal.</w:t>
      </w:r>
    </w:p>
    <w:p w14:paraId="10DE8AD0" w14:textId="77777777" w:rsidR="0068393A" w:rsidRPr="00517764" w:rsidRDefault="0068393A" w:rsidP="00C63E5B">
      <w:pPr>
        <w:tabs>
          <w:tab w:val="left" w:pos="2850"/>
        </w:tabs>
        <w:spacing w:after="160" w:line="240" w:lineRule="auto"/>
        <w:jc w:val="both"/>
        <w:rPr>
          <w:b/>
          <w:bCs/>
          <w:sz w:val="18"/>
          <w:szCs w:val="18"/>
        </w:rPr>
      </w:pPr>
    </w:p>
    <w:p w14:paraId="243EEC2D" w14:textId="77777777" w:rsidR="009647A9" w:rsidRPr="00517764" w:rsidRDefault="004A10E6" w:rsidP="00C63E5B">
      <w:pPr>
        <w:pStyle w:val="Prrafodelista"/>
        <w:numPr>
          <w:ilvl w:val="0"/>
          <w:numId w:val="30"/>
        </w:numPr>
        <w:tabs>
          <w:tab w:val="left" w:pos="2850"/>
        </w:tabs>
        <w:spacing w:after="160" w:line="240" w:lineRule="auto"/>
        <w:jc w:val="both"/>
        <w:rPr>
          <w:rFonts w:ascii="Arial" w:hAnsi="Arial" w:cs="Arial"/>
          <w:b/>
          <w:bCs/>
          <w:sz w:val="18"/>
          <w:szCs w:val="18"/>
        </w:rPr>
      </w:pPr>
      <w:r w:rsidRPr="00517764">
        <w:rPr>
          <w:rFonts w:ascii="Arial" w:hAnsi="Arial" w:cs="Arial"/>
          <w:b/>
          <w:bCs/>
          <w:sz w:val="18"/>
          <w:szCs w:val="18"/>
        </w:rPr>
        <w:t>CRITERIOS DE DESEMPATE</w:t>
      </w:r>
    </w:p>
    <w:p w14:paraId="186C915F" w14:textId="7019AE41" w:rsidR="004A10E6" w:rsidRPr="00517764" w:rsidRDefault="004A10E6" w:rsidP="00C63E5B">
      <w:pPr>
        <w:tabs>
          <w:tab w:val="left" w:pos="2850"/>
        </w:tabs>
        <w:spacing w:after="160" w:line="240" w:lineRule="auto"/>
        <w:jc w:val="both"/>
        <w:rPr>
          <w:b/>
          <w:bCs/>
          <w:sz w:val="18"/>
          <w:szCs w:val="18"/>
        </w:rPr>
      </w:pPr>
      <w:r w:rsidRPr="00517764">
        <w:rPr>
          <w:sz w:val="18"/>
          <w:szCs w:val="18"/>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44B5225" w14:textId="7E2CB545" w:rsidR="004015ED" w:rsidRPr="00517764" w:rsidRDefault="009647A9" w:rsidP="00C63E5B">
      <w:pPr>
        <w:tabs>
          <w:tab w:val="left" w:pos="2850"/>
        </w:tabs>
        <w:spacing w:after="160" w:line="240" w:lineRule="auto"/>
        <w:jc w:val="both"/>
        <w:rPr>
          <w:sz w:val="18"/>
          <w:szCs w:val="18"/>
        </w:rPr>
      </w:pPr>
      <w:r w:rsidRPr="00517764">
        <w:rPr>
          <w:b/>
          <w:bCs/>
          <w:sz w:val="18"/>
          <w:szCs w:val="18"/>
        </w:rPr>
        <w:t>1</w:t>
      </w:r>
      <w:r w:rsidR="00725389" w:rsidRPr="00517764">
        <w:rPr>
          <w:b/>
          <w:bCs/>
          <w:sz w:val="18"/>
          <w:szCs w:val="18"/>
        </w:rPr>
        <w:t>)</w:t>
      </w:r>
      <w:r w:rsidR="00725389" w:rsidRPr="00517764">
        <w:rPr>
          <w:sz w:val="18"/>
          <w:szCs w:val="18"/>
        </w:rPr>
        <w:t xml:space="preserve"> </w:t>
      </w:r>
      <w:r w:rsidR="004A10E6" w:rsidRPr="00517764">
        <w:rPr>
          <w:sz w:val="18"/>
          <w:szCs w:val="18"/>
        </w:rPr>
        <w:t>Preferir la oferta de bienes o Servicios Nacionales frente a la oferta de bienes o servicios extranjeros. El Proponente acreditará este factor de desempate de acuerdo con las reglas definidas en el numeral 4.3 del Pliego de Condiciones. Por tanto, este criterio de desempate</w:t>
      </w:r>
      <w:r w:rsidR="004015ED" w:rsidRPr="00517764">
        <w:rPr>
          <w:sz w:val="18"/>
          <w:szCs w:val="18"/>
        </w:rPr>
        <w:t xml:space="preserve"> </w:t>
      </w:r>
      <w:r w:rsidR="004A10E6" w:rsidRPr="00517764">
        <w:rPr>
          <w:sz w:val="18"/>
          <w:szCs w:val="18"/>
        </w:rPr>
        <w:t>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6DE9F076" w14:textId="77777777" w:rsidR="004015ED" w:rsidRPr="00517764" w:rsidRDefault="004015ED" w:rsidP="00C63E5B">
      <w:pPr>
        <w:tabs>
          <w:tab w:val="left" w:pos="2850"/>
        </w:tabs>
        <w:spacing w:after="160" w:line="240" w:lineRule="auto"/>
        <w:jc w:val="both"/>
        <w:rPr>
          <w:sz w:val="18"/>
          <w:szCs w:val="18"/>
        </w:rPr>
      </w:pPr>
      <w:r w:rsidRPr="00517764">
        <w:rPr>
          <w:b/>
          <w:bCs/>
          <w:sz w:val="18"/>
          <w:szCs w:val="18"/>
        </w:rPr>
        <w:t>2)</w:t>
      </w:r>
      <w:r w:rsidRPr="00517764">
        <w:rPr>
          <w:sz w:val="18"/>
          <w:szCs w:val="18"/>
        </w:rPr>
        <w:t xml:space="preserve"> </w:t>
      </w:r>
      <w:r w:rsidR="004A10E6" w:rsidRPr="00517764">
        <w:rPr>
          <w:sz w:val="18"/>
          <w:szCs w:val="18"/>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55A790B7" w14:textId="77777777" w:rsidR="0009065A" w:rsidRPr="00517764" w:rsidRDefault="004015ED" w:rsidP="00C63E5B">
      <w:pPr>
        <w:tabs>
          <w:tab w:val="left" w:pos="2850"/>
        </w:tabs>
        <w:spacing w:after="160" w:line="240" w:lineRule="auto"/>
        <w:jc w:val="both"/>
        <w:rPr>
          <w:sz w:val="18"/>
          <w:szCs w:val="18"/>
        </w:rPr>
      </w:pPr>
      <w:r w:rsidRPr="00517764">
        <w:rPr>
          <w:b/>
          <w:bCs/>
          <w:sz w:val="18"/>
          <w:szCs w:val="18"/>
        </w:rPr>
        <w:t>3)</w:t>
      </w:r>
      <w:r w:rsidRPr="00517764">
        <w:rPr>
          <w:sz w:val="18"/>
          <w:szCs w:val="18"/>
        </w:rPr>
        <w:t xml:space="preserve"> </w:t>
      </w:r>
      <w:r w:rsidR="004A10E6" w:rsidRPr="00517764">
        <w:rPr>
          <w:sz w:val="18"/>
          <w:szCs w:val="18"/>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04B36241" w14:textId="77777777" w:rsidR="0009065A" w:rsidRPr="00517764" w:rsidRDefault="004A10E6" w:rsidP="00C63E5B">
      <w:pPr>
        <w:tabs>
          <w:tab w:val="left" w:pos="2850"/>
        </w:tabs>
        <w:spacing w:after="160" w:line="240" w:lineRule="auto"/>
        <w:jc w:val="both"/>
        <w:rPr>
          <w:sz w:val="18"/>
          <w:szCs w:val="18"/>
        </w:rPr>
      </w:pPr>
      <w:r w:rsidRPr="00517764">
        <w:rPr>
          <w:sz w:val="18"/>
          <w:szCs w:val="18"/>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w:t>
      </w:r>
    </w:p>
    <w:p w14:paraId="09000274" w14:textId="5AD050AA" w:rsidR="004A10E6" w:rsidRPr="00517764" w:rsidRDefault="004A10E6" w:rsidP="00C63E5B">
      <w:pPr>
        <w:tabs>
          <w:tab w:val="left" w:pos="2850"/>
        </w:tabs>
        <w:spacing w:after="160" w:line="240" w:lineRule="auto"/>
        <w:jc w:val="both"/>
        <w:rPr>
          <w:sz w:val="18"/>
          <w:szCs w:val="18"/>
        </w:rPr>
      </w:pPr>
      <w:r w:rsidRPr="00517764">
        <w:rPr>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8A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w:t>
      </w:r>
    </w:p>
    <w:p w14:paraId="7D218CC4" w14:textId="77777777" w:rsidR="004A10E6" w:rsidRPr="00517764" w:rsidRDefault="004A10E6" w:rsidP="00C63E5B">
      <w:pPr>
        <w:tabs>
          <w:tab w:val="left" w:pos="2850"/>
        </w:tabs>
        <w:spacing w:after="160" w:line="240" w:lineRule="auto"/>
        <w:jc w:val="both"/>
        <w:rPr>
          <w:sz w:val="18"/>
          <w:szCs w:val="18"/>
        </w:rPr>
      </w:pPr>
      <w:r w:rsidRPr="00517764">
        <w:rPr>
          <w:sz w:val="18"/>
          <w:szCs w:val="18"/>
        </w:rPr>
        <w:t>Finalmente, en el caso de los Proponentes Plurales, se preferirá la oferta cuando cada uno de los integrantes acredite alguna de las condiciones señaladas en los incisos anteriores de este numeral.</w:t>
      </w:r>
    </w:p>
    <w:p w14:paraId="0B222B73" w14:textId="77777777" w:rsidR="004A10E6" w:rsidRPr="00517764" w:rsidRDefault="004A10E6" w:rsidP="00C63E5B">
      <w:pPr>
        <w:tabs>
          <w:tab w:val="left" w:pos="2850"/>
        </w:tabs>
        <w:spacing w:line="240" w:lineRule="auto"/>
        <w:jc w:val="both"/>
        <w:rPr>
          <w:sz w:val="18"/>
          <w:szCs w:val="18"/>
        </w:rPr>
      </w:pPr>
      <w:r w:rsidRPr="00517764">
        <w:rPr>
          <w:sz w:val="18"/>
          <w:szCs w:val="18"/>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7 – Autorización para el tratamiento de datos personales” mediante el cual autoricen de manera previa y expresa el tratamiento de esta información, como requisito para el otorgamiento del criterio de desempate.</w:t>
      </w:r>
    </w:p>
    <w:p w14:paraId="569BCCB5" w14:textId="77777777" w:rsidR="00725389" w:rsidRPr="00517764" w:rsidRDefault="00725389" w:rsidP="00C63E5B">
      <w:pPr>
        <w:tabs>
          <w:tab w:val="left" w:pos="2850"/>
        </w:tabs>
        <w:spacing w:line="240" w:lineRule="auto"/>
        <w:jc w:val="both"/>
        <w:rPr>
          <w:b/>
          <w:bCs/>
          <w:sz w:val="18"/>
          <w:szCs w:val="18"/>
        </w:rPr>
      </w:pPr>
    </w:p>
    <w:p w14:paraId="40E5767F" w14:textId="619CC76F" w:rsidR="003033D7" w:rsidRPr="00517764" w:rsidRDefault="000A016B" w:rsidP="00C63E5B">
      <w:pPr>
        <w:tabs>
          <w:tab w:val="left" w:pos="2850"/>
        </w:tabs>
        <w:spacing w:line="240" w:lineRule="auto"/>
        <w:jc w:val="both"/>
        <w:rPr>
          <w:sz w:val="18"/>
          <w:szCs w:val="18"/>
        </w:rPr>
      </w:pPr>
      <w:r w:rsidRPr="00517764">
        <w:rPr>
          <w:b/>
          <w:bCs/>
          <w:sz w:val="18"/>
          <w:szCs w:val="18"/>
        </w:rPr>
        <w:lastRenderedPageBreak/>
        <w:t>4)</w:t>
      </w:r>
      <w:r w:rsidRPr="00517764">
        <w:rPr>
          <w:sz w:val="18"/>
          <w:szCs w:val="18"/>
        </w:rPr>
        <w:t xml:space="preserve"> </w:t>
      </w:r>
      <w:r w:rsidR="004A10E6" w:rsidRPr="00517764">
        <w:rPr>
          <w:sz w:val="18"/>
          <w:szCs w:val="18"/>
        </w:rPr>
        <w:t>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8B – Vinculación de personas en condición de discapacidad”. En caso de modificarse la fecha de cierre del proceso, se tendrá como referencia para establecer el plazo de vigencia del certificado la fecha originalmente contemplada en el Pliego de</w:t>
      </w:r>
      <w:r w:rsidRPr="00517764">
        <w:rPr>
          <w:sz w:val="18"/>
          <w:szCs w:val="18"/>
        </w:rPr>
        <w:t xml:space="preserve"> </w:t>
      </w:r>
      <w:r w:rsidR="004A10E6" w:rsidRPr="00517764">
        <w:rPr>
          <w:sz w:val="18"/>
          <w:szCs w:val="18"/>
        </w:rPr>
        <w:t>Condiciones definitivo.</w:t>
      </w:r>
    </w:p>
    <w:p w14:paraId="7D0E0B38" w14:textId="77777777" w:rsidR="003033D7" w:rsidRPr="00517764" w:rsidRDefault="004A10E6" w:rsidP="00C63E5B">
      <w:pPr>
        <w:tabs>
          <w:tab w:val="left" w:pos="2850"/>
        </w:tabs>
        <w:spacing w:after="160" w:line="240" w:lineRule="auto"/>
        <w:jc w:val="both"/>
        <w:rPr>
          <w:sz w:val="18"/>
          <w:szCs w:val="18"/>
        </w:rPr>
      </w:pPr>
      <w:r w:rsidRPr="00517764">
        <w:rPr>
          <w:sz w:val="18"/>
          <w:szCs w:val="18"/>
        </w:rPr>
        <w:t>Si la oferta es presentada por un Proponente Plural, el integrante que acredite que el diez por ciento (10 %) de su nómina está en condición de discapacidad, en los términos del presente numeral, debe tener una participación de por lo menos el veinticinco por ciento (25</w:t>
      </w:r>
      <w:r w:rsidR="003033D7" w:rsidRPr="00517764">
        <w:rPr>
          <w:sz w:val="18"/>
          <w:szCs w:val="18"/>
        </w:rPr>
        <w:t xml:space="preserve"> </w:t>
      </w:r>
      <w:r w:rsidRPr="00517764">
        <w:rPr>
          <w:sz w:val="18"/>
          <w:szCs w:val="18"/>
        </w:rPr>
        <w:t>%) en la estructura plural y aportar como mínimo el veinticinco por ciento (25 %) de la experiencia acreditada en la oferta.</w:t>
      </w:r>
    </w:p>
    <w:p w14:paraId="496C65FD" w14:textId="77777777" w:rsidR="00725389" w:rsidRPr="00517764" w:rsidRDefault="004A10E6" w:rsidP="00C63E5B">
      <w:pPr>
        <w:tabs>
          <w:tab w:val="left" w:pos="2850"/>
        </w:tabs>
        <w:spacing w:line="240" w:lineRule="auto"/>
        <w:jc w:val="both"/>
        <w:rPr>
          <w:sz w:val="18"/>
          <w:szCs w:val="18"/>
        </w:rPr>
      </w:pPr>
      <w:r w:rsidRPr="00517764">
        <w:rPr>
          <w:sz w:val="18"/>
          <w:szCs w:val="18"/>
        </w:rPr>
        <w:t>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w:t>
      </w:r>
    </w:p>
    <w:p w14:paraId="0D77F895" w14:textId="77777777" w:rsidR="00725389" w:rsidRPr="00517764" w:rsidRDefault="00725389" w:rsidP="00C63E5B">
      <w:pPr>
        <w:tabs>
          <w:tab w:val="left" w:pos="2850"/>
        </w:tabs>
        <w:spacing w:line="240" w:lineRule="auto"/>
        <w:jc w:val="both"/>
        <w:rPr>
          <w:sz w:val="18"/>
          <w:szCs w:val="18"/>
        </w:rPr>
      </w:pPr>
    </w:p>
    <w:p w14:paraId="07FB5B5D" w14:textId="5E917665" w:rsidR="00E87903" w:rsidRPr="00517764" w:rsidRDefault="003033D7" w:rsidP="00C63E5B">
      <w:pPr>
        <w:tabs>
          <w:tab w:val="left" w:pos="2850"/>
        </w:tabs>
        <w:spacing w:line="240" w:lineRule="auto"/>
        <w:jc w:val="both"/>
        <w:rPr>
          <w:sz w:val="18"/>
          <w:szCs w:val="18"/>
        </w:rPr>
      </w:pPr>
      <w:r w:rsidRPr="00517764">
        <w:rPr>
          <w:b/>
          <w:bCs/>
          <w:sz w:val="18"/>
          <w:szCs w:val="18"/>
        </w:rPr>
        <w:t>5)</w:t>
      </w:r>
      <w:r w:rsidRPr="00517764">
        <w:rPr>
          <w:sz w:val="18"/>
          <w:szCs w:val="18"/>
        </w:rPr>
        <w:t xml:space="preserve"> </w:t>
      </w:r>
      <w:r w:rsidR="004A10E6" w:rsidRPr="00517764">
        <w:rPr>
          <w:sz w:val="18"/>
          <w:szCs w:val="18"/>
        </w:rPr>
        <w:t>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8C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2334D4E1" w14:textId="77777777" w:rsidR="00E87903" w:rsidRPr="00517764" w:rsidRDefault="00E87903" w:rsidP="00C63E5B">
      <w:pPr>
        <w:tabs>
          <w:tab w:val="left" w:pos="2850"/>
        </w:tabs>
        <w:spacing w:line="240" w:lineRule="auto"/>
        <w:jc w:val="both"/>
        <w:rPr>
          <w:sz w:val="18"/>
          <w:szCs w:val="18"/>
        </w:rPr>
      </w:pPr>
    </w:p>
    <w:p w14:paraId="0DB854EB" w14:textId="77777777" w:rsidR="00E87903" w:rsidRPr="00517764" w:rsidRDefault="004A10E6" w:rsidP="00C63E5B">
      <w:pPr>
        <w:tabs>
          <w:tab w:val="left" w:pos="2850"/>
        </w:tabs>
        <w:spacing w:line="240" w:lineRule="auto"/>
        <w:jc w:val="both"/>
        <w:rPr>
          <w:sz w:val="18"/>
          <w:szCs w:val="18"/>
        </w:rPr>
      </w:pPr>
      <w:r w:rsidRPr="00517764">
        <w:rPr>
          <w:sz w:val="18"/>
          <w:szCs w:val="18"/>
        </w:rPr>
        <w:t>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w:t>
      </w:r>
    </w:p>
    <w:p w14:paraId="239BA3A4" w14:textId="77777777" w:rsidR="00E87903" w:rsidRPr="00517764" w:rsidRDefault="00E87903" w:rsidP="00C63E5B">
      <w:pPr>
        <w:tabs>
          <w:tab w:val="left" w:pos="2850"/>
        </w:tabs>
        <w:spacing w:line="240" w:lineRule="auto"/>
        <w:jc w:val="both"/>
        <w:rPr>
          <w:sz w:val="18"/>
          <w:szCs w:val="18"/>
        </w:rPr>
      </w:pPr>
    </w:p>
    <w:p w14:paraId="1A840791" w14:textId="77777777" w:rsidR="005A3B40" w:rsidRPr="00517764" w:rsidRDefault="004A10E6" w:rsidP="00C63E5B">
      <w:pPr>
        <w:tabs>
          <w:tab w:val="left" w:pos="2850"/>
        </w:tabs>
        <w:spacing w:line="240" w:lineRule="auto"/>
        <w:jc w:val="both"/>
        <w:rPr>
          <w:sz w:val="18"/>
          <w:szCs w:val="18"/>
        </w:rPr>
      </w:pPr>
      <w:r w:rsidRPr="00517764">
        <w:rPr>
          <w:sz w:val="18"/>
          <w:szCs w:val="18"/>
        </w:rPr>
        <w:t>En el caso de los Proponentes Plurales, su representante legal diligenciará el “Formato 8C</w:t>
      </w:r>
    </w:p>
    <w:p w14:paraId="16FC5BFF" w14:textId="77777777" w:rsidR="005A3B40" w:rsidRPr="00517764" w:rsidRDefault="005A3B40" w:rsidP="00C63E5B">
      <w:pPr>
        <w:tabs>
          <w:tab w:val="left" w:pos="2850"/>
        </w:tabs>
        <w:spacing w:line="240" w:lineRule="auto"/>
        <w:jc w:val="both"/>
        <w:rPr>
          <w:sz w:val="18"/>
          <w:szCs w:val="18"/>
        </w:rPr>
      </w:pPr>
    </w:p>
    <w:p w14:paraId="238FCD09" w14:textId="77777777" w:rsidR="005A3B40" w:rsidRPr="00517764" w:rsidRDefault="005A3B40" w:rsidP="00C63E5B">
      <w:pPr>
        <w:tabs>
          <w:tab w:val="left" w:pos="2850"/>
        </w:tabs>
        <w:spacing w:line="240" w:lineRule="auto"/>
        <w:jc w:val="both"/>
        <w:rPr>
          <w:sz w:val="18"/>
          <w:szCs w:val="18"/>
        </w:rPr>
      </w:pPr>
      <w:r w:rsidRPr="00517764">
        <w:rPr>
          <w:sz w:val="18"/>
          <w:szCs w:val="18"/>
        </w:rPr>
        <w:t xml:space="preserve">- </w:t>
      </w:r>
      <w:r w:rsidR="004A10E6" w:rsidRPr="00517764">
        <w:rPr>
          <w:sz w:val="18"/>
          <w:szCs w:val="18"/>
        </w:rPr>
        <w:t>Vinculación de personas no beneficiarias de la pensión de vejez, familiar o sobrevivencia</w:t>
      </w:r>
    </w:p>
    <w:p w14:paraId="7718ACE2" w14:textId="77777777" w:rsidR="00C10652" w:rsidRPr="00517764" w:rsidRDefault="005A3B40" w:rsidP="00C63E5B">
      <w:pPr>
        <w:tabs>
          <w:tab w:val="left" w:pos="2850"/>
        </w:tabs>
        <w:spacing w:line="240" w:lineRule="auto"/>
        <w:jc w:val="both"/>
        <w:rPr>
          <w:sz w:val="18"/>
          <w:szCs w:val="18"/>
        </w:rPr>
      </w:pPr>
      <w:r w:rsidRPr="00517764">
        <w:rPr>
          <w:sz w:val="18"/>
          <w:szCs w:val="18"/>
        </w:rPr>
        <w:t xml:space="preserve">- </w:t>
      </w:r>
      <w:r w:rsidR="004A10E6" w:rsidRPr="00517764">
        <w:rPr>
          <w:sz w:val="18"/>
          <w:szCs w:val="18"/>
        </w:rPr>
        <w:t>(Empleador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BA248C6" w14:textId="77777777" w:rsidR="00C10652" w:rsidRPr="00517764" w:rsidRDefault="00C10652" w:rsidP="00C63E5B">
      <w:pPr>
        <w:tabs>
          <w:tab w:val="left" w:pos="2850"/>
        </w:tabs>
        <w:spacing w:line="240" w:lineRule="auto"/>
        <w:jc w:val="both"/>
        <w:rPr>
          <w:sz w:val="18"/>
          <w:szCs w:val="18"/>
        </w:rPr>
      </w:pPr>
    </w:p>
    <w:p w14:paraId="567B4089" w14:textId="77777777" w:rsidR="00C10652" w:rsidRPr="00517764" w:rsidRDefault="004A10E6" w:rsidP="00C63E5B">
      <w:pPr>
        <w:tabs>
          <w:tab w:val="left" w:pos="2850"/>
        </w:tabs>
        <w:spacing w:line="240" w:lineRule="auto"/>
        <w:jc w:val="both"/>
        <w:rPr>
          <w:sz w:val="18"/>
          <w:szCs w:val="18"/>
        </w:rPr>
      </w:pPr>
      <w:r w:rsidRPr="00517764">
        <w:rPr>
          <w:sz w:val="18"/>
          <w:szCs w:val="18"/>
        </w:rPr>
        <w:t>En cualquiera de los dos supuestos anteriores, para el otorgamiento del criterio de desempate, cada uno de los trabajadores que cumpla las condiciones previstas por la ley diligenciará el “Formato 8C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1039A924" w14:textId="77777777" w:rsidR="00C10652" w:rsidRPr="00517764" w:rsidRDefault="00C10652" w:rsidP="00C63E5B">
      <w:pPr>
        <w:tabs>
          <w:tab w:val="left" w:pos="2850"/>
        </w:tabs>
        <w:spacing w:line="240" w:lineRule="auto"/>
        <w:jc w:val="both"/>
        <w:rPr>
          <w:sz w:val="18"/>
          <w:szCs w:val="18"/>
        </w:rPr>
      </w:pPr>
    </w:p>
    <w:p w14:paraId="10C2F0BB" w14:textId="77777777" w:rsidR="00725389" w:rsidRPr="00517764" w:rsidRDefault="004A10E6" w:rsidP="00C63E5B">
      <w:pPr>
        <w:tabs>
          <w:tab w:val="left" w:pos="2850"/>
        </w:tabs>
        <w:spacing w:line="240" w:lineRule="auto"/>
        <w:jc w:val="both"/>
        <w:rPr>
          <w:sz w:val="18"/>
          <w:szCs w:val="18"/>
        </w:rPr>
      </w:pPr>
      <w:r w:rsidRPr="00517764">
        <w:rPr>
          <w:sz w:val="18"/>
          <w:szCs w:val="18"/>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88813B9" w14:textId="77777777" w:rsidR="00725389" w:rsidRPr="00517764" w:rsidRDefault="00725389" w:rsidP="00C63E5B">
      <w:pPr>
        <w:tabs>
          <w:tab w:val="left" w:pos="2850"/>
        </w:tabs>
        <w:spacing w:line="240" w:lineRule="auto"/>
        <w:jc w:val="both"/>
        <w:rPr>
          <w:sz w:val="18"/>
          <w:szCs w:val="18"/>
        </w:rPr>
      </w:pPr>
    </w:p>
    <w:p w14:paraId="4DED486D" w14:textId="77777777" w:rsidR="00725389" w:rsidRPr="00517764" w:rsidRDefault="00C10652" w:rsidP="00C63E5B">
      <w:pPr>
        <w:tabs>
          <w:tab w:val="left" w:pos="2850"/>
        </w:tabs>
        <w:spacing w:line="240" w:lineRule="auto"/>
        <w:jc w:val="both"/>
        <w:rPr>
          <w:sz w:val="18"/>
          <w:szCs w:val="18"/>
        </w:rPr>
      </w:pPr>
      <w:r w:rsidRPr="00517764">
        <w:rPr>
          <w:b/>
          <w:bCs/>
          <w:sz w:val="18"/>
          <w:szCs w:val="18"/>
        </w:rPr>
        <w:t>6)</w:t>
      </w:r>
      <w:r w:rsidRPr="00517764">
        <w:rPr>
          <w:sz w:val="18"/>
          <w:szCs w:val="18"/>
        </w:rPr>
        <w:t xml:space="preserve"> </w:t>
      </w:r>
      <w:r w:rsidR="004A10E6" w:rsidRPr="00517764">
        <w:rPr>
          <w:sz w:val="18"/>
          <w:szCs w:val="18"/>
        </w:rPr>
        <w:t xml:space="preserve">Preferir la propuesta presentada por el oferente que acredite que por lo menos el diez por ciento (10 %) de su nómina pertenece a población indígena, negra, afrocolombiana, raizal, palanquera, </w:t>
      </w:r>
      <w:proofErr w:type="spellStart"/>
      <w:r w:rsidR="004A10E6" w:rsidRPr="00517764">
        <w:rPr>
          <w:sz w:val="18"/>
          <w:szCs w:val="18"/>
        </w:rPr>
        <w:t>Rrom</w:t>
      </w:r>
      <w:proofErr w:type="spellEnd"/>
      <w:r w:rsidR="004A10E6" w:rsidRPr="00517764">
        <w:rPr>
          <w:sz w:val="18"/>
          <w:szCs w:val="18"/>
        </w:rPr>
        <w:t xml:space="preserve"> o gitana, para lo cual la persona natural, el representante legal o el revisor fiscal, según corresponda, bajo la gravedad del juramento, diligenciará el “Formato 8D – Vinculación de población indígena, negra, afrocolombiana, raizal, palenquera, </w:t>
      </w:r>
      <w:proofErr w:type="spellStart"/>
      <w:r w:rsidR="004A10E6" w:rsidRPr="00517764">
        <w:rPr>
          <w:sz w:val="18"/>
          <w:szCs w:val="18"/>
        </w:rPr>
        <w:t>Rrom</w:t>
      </w:r>
      <w:proofErr w:type="spellEnd"/>
      <w:r w:rsidR="004A10E6" w:rsidRPr="00517764">
        <w:rPr>
          <w:sz w:val="18"/>
          <w:szCs w:val="18"/>
        </w:rPr>
        <w:t xml:space="preserve"> o gitana”, mediante el cual certifica las personas vinculadas a su nómina, el número de identificación y el nombre de las personas que pertenecen a la población indígena, negra, afrocolombiana, raizal, palanquera, </w:t>
      </w:r>
      <w:proofErr w:type="spellStart"/>
      <w:r w:rsidR="004A10E6" w:rsidRPr="00517764">
        <w:rPr>
          <w:sz w:val="18"/>
          <w:szCs w:val="18"/>
        </w:rPr>
        <w:t>Rrom</w:t>
      </w:r>
      <w:proofErr w:type="spellEnd"/>
      <w:r w:rsidR="004A10E6" w:rsidRPr="00517764">
        <w:rPr>
          <w:sz w:val="18"/>
          <w:szCs w:val="18"/>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r w:rsidR="00725389" w:rsidRPr="00517764">
        <w:rPr>
          <w:sz w:val="18"/>
          <w:szCs w:val="18"/>
        </w:rPr>
        <w:t>.</w:t>
      </w:r>
    </w:p>
    <w:p w14:paraId="61E495CD" w14:textId="77777777" w:rsidR="00725389" w:rsidRPr="00517764" w:rsidRDefault="00725389" w:rsidP="00C63E5B">
      <w:pPr>
        <w:tabs>
          <w:tab w:val="left" w:pos="2850"/>
        </w:tabs>
        <w:spacing w:line="240" w:lineRule="auto"/>
        <w:jc w:val="both"/>
        <w:rPr>
          <w:sz w:val="18"/>
          <w:szCs w:val="18"/>
        </w:rPr>
      </w:pPr>
    </w:p>
    <w:p w14:paraId="0191CF2C" w14:textId="230069B9" w:rsidR="00712C12" w:rsidRPr="00517764" w:rsidRDefault="004A10E6" w:rsidP="00C63E5B">
      <w:pPr>
        <w:tabs>
          <w:tab w:val="left" w:pos="2850"/>
        </w:tabs>
        <w:spacing w:line="240" w:lineRule="auto"/>
        <w:jc w:val="both"/>
        <w:rPr>
          <w:sz w:val="18"/>
          <w:szCs w:val="18"/>
        </w:rPr>
      </w:pPr>
      <w:r w:rsidRPr="00517764">
        <w:rPr>
          <w:sz w:val="18"/>
          <w:szCs w:val="18"/>
        </w:rPr>
        <w:t>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w:t>
      </w:r>
    </w:p>
    <w:p w14:paraId="0544FF82" w14:textId="77777777" w:rsidR="00A623C9" w:rsidRPr="00517764" w:rsidRDefault="004A10E6" w:rsidP="00C63E5B">
      <w:pPr>
        <w:tabs>
          <w:tab w:val="left" w:pos="2850"/>
        </w:tabs>
        <w:spacing w:after="160" w:line="240" w:lineRule="auto"/>
        <w:jc w:val="both"/>
        <w:rPr>
          <w:sz w:val="18"/>
          <w:szCs w:val="18"/>
        </w:rPr>
      </w:pPr>
      <w:r w:rsidRPr="00517764">
        <w:rPr>
          <w:sz w:val="18"/>
          <w:szCs w:val="18"/>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517764">
        <w:rPr>
          <w:sz w:val="18"/>
          <w:szCs w:val="18"/>
        </w:rPr>
        <w:t>Rrom</w:t>
      </w:r>
      <w:proofErr w:type="spellEnd"/>
      <w:r w:rsidRPr="00517764">
        <w:rPr>
          <w:sz w:val="18"/>
          <w:szCs w:val="18"/>
        </w:rPr>
        <w:t xml:space="preserve"> o gitana, en los términos del Decreto Ley 2893 de 2011 o la norma que lo modifique, sustituya o complemente.</w:t>
      </w:r>
    </w:p>
    <w:p w14:paraId="265F45B0" w14:textId="77777777" w:rsidR="00A623C9" w:rsidRPr="00517764" w:rsidRDefault="004A10E6" w:rsidP="00C63E5B">
      <w:pPr>
        <w:tabs>
          <w:tab w:val="left" w:pos="2850"/>
        </w:tabs>
        <w:spacing w:after="160" w:line="240" w:lineRule="auto"/>
        <w:jc w:val="both"/>
        <w:rPr>
          <w:sz w:val="18"/>
          <w:szCs w:val="18"/>
        </w:rPr>
      </w:pPr>
      <w:r w:rsidRPr="00517764">
        <w:rPr>
          <w:sz w:val="18"/>
          <w:szCs w:val="18"/>
        </w:rPr>
        <w:t xml:space="preserve">En el caso de los Proponentes Plurales, su representante legal diligenciará el “Formato 8D – Vinculación de población indígena, negra, afrocolombiana, raizal, palenquera, </w:t>
      </w:r>
      <w:proofErr w:type="spellStart"/>
      <w:r w:rsidRPr="00517764">
        <w:rPr>
          <w:sz w:val="18"/>
          <w:szCs w:val="18"/>
        </w:rPr>
        <w:t>Rrom</w:t>
      </w:r>
      <w:proofErr w:type="spellEnd"/>
      <w:r w:rsidRPr="00517764">
        <w:rPr>
          <w:sz w:val="18"/>
          <w:szCs w:val="18"/>
        </w:rPr>
        <w:t xml:space="preserve"> o gitana”, mediante el cual certifica que por lo menos el diez por ciento (10 %) del total de la nómina de sus integrantes pertenece a población indígena, negra, afrocolombiana, raizal, palanquera, </w:t>
      </w:r>
      <w:proofErr w:type="spellStart"/>
      <w:r w:rsidRPr="00517764">
        <w:rPr>
          <w:sz w:val="18"/>
          <w:szCs w:val="18"/>
        </w:rPr>
        <w:t>Rrom</w:t>
      </w:r>
      <w:proofErr w:type="spellEnd"/>
      <w:r w:rsidRPr="00517764">
        <w:rPr>
          <w:sz w:val="18"/>
          <w:szCs w:val="18"/>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w:t>
      </w:r>
      <w:r w:rsidRPr="00517764">
        <w:rPr>
          <w:sz w:val="18"/>
          <w:szCs w:val="18"/>
        </w:rPr>
        <w:lastRenderedPageBreak/>
        <w:t xml:space="preserve">la cual acredite que el trabajador pertenece a la población indígena, negra, afrocolombiana, raizal, palenquera, </w:t>
      </w:r>
      <w:proofErr w:type="spellStart"/>
      <w:r w:rsidRPr="00517764">
        <w:rPr>
          <w:sz w:val="18"/>
          <w:szCs w:val="18"/>
        </w:rPr>
        <w:t>Rrom</w:t>
      </w:r>
      <w:proofErr w:type="spellEnd"/>
      <w:r w:rsidRPr="00517764">
        <w:rPr>
          <w:sz w:val="18"/>
          <w:szCs w:val="18"/>
        </w:rPr>
        <w:t xml:space="preserve"> o gitana en los términos del Decreto Ley 2893 de 2011 o la norma que lo modifique, sustituya o complemente.</w:t>
      </w:r>
    </w:p>
    <w:p w14:paraId="5AC7C13C" w14:textId="77777777" w:rsidR="00A623C9" w:rsidRPr="00517764" w:rsidRDefault="004A10E6" w:rsidP="00C63E5B">
      <w:pPr>
        <w:tabs>
          <w:tab w:val="left" w:pos="2850"/>
        </w:tabs>
        <w:spacing w:line="240" w:lineRule="auto"/>
        <w:jc w:val="both"/>
        <w:rPr>
          <w:sz w:val="18"/>
          <w:szCs w:val="18"/>
        </w:rPr>
      </w:pPr>
      <w:r w:rsidRPr="00517764">
        <w:rPr>
          <w:sz w:val="18"/>
          <w:szCs w:val="18"/>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517764">
        <w:rPr>
          <w:sz w:val="18"/>
          <w:szCs w:val="18"/>
        </w:rPr>
        <w:t>Rrom</w:t>
      </w:r>
      <w:proofErr w:type="spellEnd"/>
      <w:r w:rsidRPr="00517764">
        <w:rPr>
          <w:sz w:val="18"/>
          <w:szCs w:val="18"/>
        </w:rPr>
        <w:t xml:space="preserve"> o gitana, en los términos del literal a) del artículo 6 de la Ley 1581 de 2012, diligencien el “Formato 7- Autorización para el tratamiento de datos personales”, mediante el cual autoriza de manera previa y expresa el tratamiento de la información, como requisito para el otorgamiento del criterio de desempate.</w:t>
      </w:r>
    </w:p>
    <w:p w14:paraId="6EA56AA5" w14:textId="77777777" w:rsidR="00A623C9" w:rsidRPr="00517764" w:rsidRDefault="00A623C9" w:rsidP="00C63E5B">
      <w:pPr>
        <w:tabs>
          <w:tab w:val="left" w:pos="2850"/>
        </w:tabs>
        <w:spacing w:line="240" w:lineRule="auto"/>
        <w:jc w:val="both"/>
        <w:rPr>
          <w:sz w:val="18"/>
          <w:szCs w:val="18"/>
        </w:rPr>
      </w:pPr>
    </w:p>
    <w:p w14:paraId="18E298E7" w14:textId="51FC853F" w:rsidR="00E878E1" w:rsidRDefault="00A623C9" w:rsidP="00C63E5B">
      <w:pPr>
        <w:tabs>
          <w:tab w:val="left" w:pos="2850"/>
        </w:tabs>
        <w:spacing w:line="240" w:lineRule="auto"/>
        <w:jc w:val="both"/>
        <w:rPr>
          <w:sz w:val="18"/>
          <w:szCs w:val="18"/>
        </w:rPr>
      </w:pPr>
      <w:r w:rsidRPr="00517764">
        <w:rPr>
          <w:b/>
          <w:bCs/>
          <w:sz w:val="18"/>
          <w:szCs w:val="18"/>
        </w:rPr>
        <w:t>7)</w:t>
      </w:r>
      <w:r w:rsidRPr="00517764">
        <w:rPr>
          <w:sz w:val="18"/>
          <w:szCs w:val="18"/>
        </w:rPr>
        <w:t xml:space="preserve"> </w:t>
      </w:r>
      <w:r w:rsidR="004A10E6" w:rsidRPr="00517764">
        <w:rPr>
          <w:sz w:val="18"/>
          <w:szCs w:val="18"/>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004A10E6" w:rsidRPr="00517764">
        <w:rPr>
          <w:sz w:val="18"/>
          <w:szCs w:val="18"/>
        </w:rPr>
        <w:t>ii</w:t>
      </w:r>
      <w:proofErr w:type="spellEnd"/>
      <w:r w:rsidR="004A10E6" w:rsidRPr="00517764">
        <w:rPr>
          <w:sz w:val="18"/>
          <w:szCs w:val="18"/>
        </w:rPr>
        <w:t xml:space="preserve">) el certificado que emita el Comité Operativo para la Dejación de las Armas respecto de las personas desmovilizadas en forma individual, </w:t>
      </w:r>
      <w:proofErr w:type="spellStart"/>
      <w:r w:rsidR="004A10E6" w:rsidRPr="00517764">
        <w:rPr>
          <w:sz w:val="18"/>
          <w:szCs w:val="18"/>
        </w:rPr>
        <w:t>iii</w:t>
      </w:r>
      <w:proofErr w:type="spellEnd"/>
      <w:r w:rsidR="004A10E6" w:rsidRPr="00517764">
        <w:rPr>
          <w:sz w:val="18"/>
          <w:szCs w:val="18"/>
        </w:rPr>
        <w:t xml:space="preserve">) el certificado que emita la Agencia para la Reincorporación y la Normalización que acredite que la persona se encuentra en proceso de reincorporación o reintegración o </w:t>
      </w:r>
      <w:proofErr w:type="spellStart"/>
      <w:r w:rsidR="004A10E6" w:rsidRPr="00517764">
        <w:rPr>
          <w:sz w:val="18"/>
          <w:szCs w:val="18"/>
        </w:rPr>
        <w:t>iv</w:t>
      </w:r>
      <w:proofErr w:type="spellEnd"/>
      <w:r w:rsidR="004A10E6" w:rsidRPr="00517764">
        <w:rPr>
          <w:sz w:val="18"/>
          <w:szCs w:val="18"/>
        </w:rPr>
        <w:t>) cualquier otro certificado que para el efecto determine la Ley. Además, se entregará copia del documento de identificación de la persona en proceso de reintegración o reincorporación.</w:t>
      </w:r>
    </w:p>
    <w:p w14:paraId="5F90A949" w14:textId="77777777" w:rsidR="00C63E5B" w:rsidRPr="00517764" w:rsidRDefault="00C63E5B" w:rsidP="00C63E5B">
      <w:pPr>
        <w:tabs>
          <w:tab w:val="left" w:pos="2850"/>
        </w:tabs>
        <w:spacing w:line="240" w:lineRule="auto"/>
        <w:jc w:val="both"/>
        <w:rPr>
          <w:sz w:val="18"/>
          <w:szCs w:val="18"/>
        </w:rPr>
      </w:pPr>
    </w:p>
    <w:p w14:paraId="0F3A617E" w14:textId="77777777" w:rsidR="00E878E1" w:rsidRPr="00517764" w:rsidRDefault="004A10E6" w:rsidP="00C63E5B">
      <w:pPr>
        <w:tabs>
          <w:tab w:val="left" w:pos="2850"/>
        </w:tabs>
        <w:spacing w:after="160" w:line="240" w:lineRule="auto"/>
        <w:jc w:val="both"/>
        <w:rPr>
          <w:sz w:val="18"/>
          <w:szCs w:val="18"/>
        </w:rPr>
      </w:pPr>
      <w:r w:rsidRPr="00517764">
        <w:rPr>
          <w:sz w:val="18"/>
          <w:szCs w:val="18"/>
        </w:rPr>
        <w:t>En el caso de las personas jurídicas, el representante legal o el revisor fiscal, si están obligados a tenerlo, diligenciarán el “Formato 8E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1524DDFB" w14:textId="77777777" w:rsidR="00E878E1" w:rsidRPr="00517764" w:rsidRDefault="004A10E6" w:rsidP="00C63E5B">
      <w:pPr>
        <w:tabs>
          <w:tab w:val="left" w:pos="2850"/>
        </w:tabs>
        <w:spacing w:after="160" w:line="240" w:lineRule="auto"/>
        <w:jc w:val="both"/>
        <w:rPr>
          <w:sz w:val="18"/>
          <w:szCs w:val="18"/>
        </w:rPr>
      </w:pPr>
      <w:r w:rsidRPr="00517764">
        <w:rPr>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8E - Participación mayoritaria de personas en proceso de reincorporación (personas jurídica integrante del Proponente Plural)”, y aportará los documentos de identificación de las personas en proceso de reincorporación.</w:t>
      </w:r>
    </w:p>
    <w:p w14:paraId="548FCEEF" w14:textId="77777777" w:rsidR="00A2095D" w:rsidRPr="00517764" w:rsidRDefault="004A10E6" w:rsidP="00C63E5B">
      <w:pPr>
        <w:tabs>
          <w:tab w:val="left" w:pos="2850"/>
        </w:tabs>
        <w:spacing w:line="240" w:lineRule="auto"/>
        <w:jc w:val="both"/>
        <w:rPr>
          <w:sz w:val="18"/>
          <w:szCs w:val="18"/>
        </w:rPr>
      </w:pPr>
      <w:r w:rsidRPr="00517764">
        <w:rPr>
          <w:sz w:val="18"/>
          <w:szCs w:val="18"/>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7- Autorización para el tratamiento de datos personales”, mediante el cual autoriza de manera previa y expresa el tratamiento de la información, como requisito para el otorgamiento del criterio de desempate.</w:t>
      </w:r>
    </w:p>
    <w:p w14:paraId="7625F5E7" w14:textId="77777777" w:rsidR="00A2095D" w:rsidRPr="00517764" w:rsidRDefault="00A2095D" w:rsidP="00C63E5B">
      <w:pPr>
        <w:tabs>
          <w:tab w:val="left" w:pos="2850"/>
        </w:tabs>
        <w:spacing w:line="240" w:lineRule="auto"/>
        <w:jc w:val="both"/>
        <w:rPr>
          <w:sz w:val="18"/>
          <w:szCs w:val="18"/>
        </w:rPr>
      </w:pPr>
    </w:p>
    <w:p w14:paraId="43E022D3" w14:textId="77777777" w:rsidR="000273D4" w:rsidRPr="00517764" w:rsidRDefault="00A2095D" w:rsidP="00C63E5B">
      <w:pPr>
        <w:tabs>
          <w:tab w:val="left" w:pos="2850"/>
        </w:tabs>
        <w:spacing w:line="240" w:lineRule="auto"/>
        <w:jc w:val="both"/>
        <w:rPr>
          <w:sz w:val="18"/>
          <w:szCs w:val="18"/>
        </w:rPr>
      </w:pPr>
      <w:r w:rsidRPr="00517764">
        <w:rPr>
          <w:b/>
          <w:bCs/>
          <w:sz w:val="18"/>
          <w:szCs w:val="18"/>
        </w:rPr>
        <w:t>8)</w:t>
      </w:r>
      <w:r w:rsidRPr="00517764">
        <w:rPr>
          <w:sz w:val="18"/>
          <w:szCs w:val="18"/>
        </w:rPr>
        <w:t xml:space="preserve"> </w:t>
      </w:r>
      <w:r w:rsidR="004A10E6" w:rsidRPr="00517764">
        <w:rPr>
          <w:sz w:val="18"/>
          <w:szCs w:val="18"/>
        </w:rPr>
        <w:t>Preferir la oferta presentada por un Proponente Plural siempre que se cumplan las condiciones de los siguientes literales:</w:t>
      </w:r>
    </w:p>
    <w:p w14:paraId="38C6DF71" w14:textId="77777777" w:rsidR="000273D4" w:rsidRPr="00517764" w:rsidRDefault="000273D4" w:rsidP="00C63E5B">
      <w:pPr>
        <w:tabs>
          <w:tab w:val="left" w:pos="2850"/>
        </w:tabs>
        <w:spacing w:line="240" w:lineRule="auto"/>
        <w:jc w:val="both"/>
        <w:rPr>
          <w:sz w:val="18"/>
          <w:szCs w:val="18"/>
        </w:rPr>
      </w:pPr>
    </w:p>
    <w:p w14:paraId="0738C526" w14:textId="77777777" w:rsidR="009C0119" w:rsidRPr="00517764" w:rsidRDefault="000273D4" w:rsidP="00C63E5B">
      <w:pPr>
        <w:tabs>
          <w:tab w:val="left" w:pos="2850"/>
        </w:tabs>
        <w:spacing w:line="240" w:lineRule="auto"/>
        <w:jc w:val="both"/>
        <w:rPr>
          <w:sz w:val="18"/>
          <w:szCs w:val="18"/>
        </w:rPr>
      </w:pPr>
      <w:r w:rsidRPr="00517764">
        <w:rPr>
          <w:b/>
          <w:bCs/>
          <w:sz w:val="18"/>
          <w:szCs w:val="18"/>
        </w:rPr>
        <w:t>A)</w:t>
      </w:r>
      <w:r w:rsidRPr="00517764">
        <w:rPr>
          <w:sz w:val="18"/>
          <w:szCs w:val="18"/>
        </w:rPr>
        <w:t xml:space="preserve"> </w:t>
      </w:r>
      <w:r w:rsidR="004A10E6" w:rsidRPr="00517764">
        <w:rPr>
          <w:sz w:val="18"/>
          <w:szCs w:val="18"/>
        </w:rPr>
        <w:t xml:space="preserve">Esté conformado por al menos una madre cabeza de familia y/o una persona en proceso de reincorporación o reintegración, para lo cual se acreditarán estas condiciones de acuerdo con lo previsto en el inciso 1 del </w:t>
      </w:r>
      <w:proofErr w:type="spellStart"/>
      <w:r w:rsidR="004A10E6" w:rsidRPr="00517764">
        <w:rPr>
          <w:sz w:val="18"/>
          <w:szCs w:val="18"/>
        </w:rPr>
        <w:t>subnumeral</w:t>
      </w:r>
      <w:proofErr w:type="spellEnd"/>
      <w:r w:rsidR="004A10E6" w:rsidRPr="00517764">
        <w:rPr>
          <w:sz w:val="18"/>
          <w:szCs w:val="18"/>
        </w:rPr>
        <w:t xml:space="preserve"> 2 y/o el inciso 1 del </w:t>
      </w:r>
      <w:proofErr w:type="spellStart"/>
      <w:r w:rsidR="004A10E6" w:rsidRPr="00517764">
        <w:rPr>
          <w:sz w:val="18"/>
          <w:szCs w:val="18"/>
        </w:rPr>
        <w:t>subnumeral</w:t>
      </w:r>
      <w:proofErr w:type="spellEnd"/>
      <w:r w:rsidR="004A10E6" w:rsidRPr="00517764">
        <w:rPr>
          <w:sz w:val="18"/>
          <w:szCs w:val="18"/>
        </w:rPr>
        <w:t xml:space="preserve"> 6 del numeral</w:t>
      </w:r>
      <w:r w:rsidRPr="00517764">
        <w:rPr>
          <w:sz w:val="18"/>
          <w:szCs w:val="18"/>
        </w:rPr>
        <w:t xml:space="preserve"> </w:t>
      </w:r>
      <w:r w:rsidR="004A10E6" w:rsidRPr="00517764">
        <w:rPr>
          <w:sz w:val="18"/>
          <w:szCs w:val="18"/>
        </w:rPr>
        <w:t>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8F – Participación mayoritaria de mujeres cabeza de familia y/o personas en proceso de reincorporación o reintegración</w:t>
      </w:r>
    </w:p>
    <w:p w14:paraId="3D8B4586" w14:textId="77777777" w:rsidR="009C0119" w:rsidRPr="00517764" w:rsidRDefault="009C0119" w:rsidP="00C63E5B">
      <w:pPr>
        <w:tabs>
          <w:tab w:val="left" w:pos="2850"/>
        </w:tabs>
        <w:spacing w:line="240" w:lineRule="auto"/>
        <w:jc w:val="both"/>
        <w:rPr>
          <w:sz w:val="18"/>
          <w:szCs w:val="18"/>
        </w:rPr>
      </w:pPr>
    </w:p>
    <w:p w14:paraId="6F95D7E0" w14:textId="019B107F" w:rsidR="004B5A18" w:rsidRPr="00517764" w:rsidRDefault="004A10E6" w:rsidP="00C63E5B">
      <w:pPr>
        <w:tabs>
          <w:tab w:val="left" w:pos="2850"/>
        </w:tabs>
        <w:spacing w:line="240" w:lineRule="auto"/>
        <w:jc w:val="both"/>
        <w:rPr>
          <w:sz w:val="18"/>
          <w:szCs w:val="18"/>
        </w:rPr>
      </w:pPr>
      <w:r w:rsidRPr="00517764">
        <w:rPr>
          <w:sz w:val="18"/>
          <w:szCs w:val="18"/>
        </w:rPr>
        <w:t>(personas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5B4A1D32" w14:textId="77777777" w:rsidR="006C342A" w:rsidRPr="00517764" w:rsidRDefault="006C342A" w:rsidP="00C63E5B">
      <w:pPr>
        <w:tabs>
          <w:tab w:val="left" w:pos="2850"/>
        </w:tabs>
        <w:spacing w:line="240" w:lineRule="auto"/>
        <w:jc w:val="both"/>
        <w:rPr>
          <w:sz w:val="18"/>
          <w:szCs w:val="18"/>
        </w:rPr>
      </w:pPr>
    </w:p>
    <w:p w14:paraId="515694E4" w14:textId="77777777" w:rsidR="004B5A18" w:rsidRPr="00517764" w:rsidRDefault="004B5A18" w:rsidP="00C63E5B">
      <w:pPr>
        <w:tabs>
          <w:tab w:val="left" w:pos="2850"/>
        </w:tabs>
        <w:spacing w:after="160" w:line="240" w:lineRule="auto"/>
        <w:jc w:val="both"/>
        <w:rPr>
          <w:sz w:val="18"/>
          <w:szCs w:val="18"/>
        </w:rPr>
      </w:pPr>
      <w:r w:rsidRPr="00517764">
        <w:rPr>
          <w:b/>
          <w:bCs/>
          <w:sz w:val="18"/>
          <w:szCs w:val="18"/>
        </w:rPr>
        <w:t>b)</w:t>
      </w:r>
      <w:r w:rsidRPr="00517764">
        <w:rPr>
          <w:sz w:val="18"/>
          <w:szCs w:val="18"/>
        </w:rPr>
        <w:t xml:space="preserve"> </w:t>
      </w:r>
      <w:r w:rsidR="004A10E6" w:rsidRPr="00517764">
        <w:rPr>
          <w:sz w:val="18"/>
          <w:szCs w:val="18"/>
        </w:rPr>
        <w:t>el integrante del Proponente Plural de que trata el anterior literal debe aportar mínimo el veinticinco por ciento (25 %) de la experiencia acreditada en la oferta.</w:t>
      </w:r>
    </w:p>
    <w:p w14:paraId="1953ED1F" w14:textId="77777777" w:rsidR="004B5A18" w:rsidRPr="00517764" w:rsidRDefault="004B5A18" w:rsidP="00C63E5B">
      <w:pPr>
        <w:tabs>
          <w:tab w:val="left" w:pos="2850"/>
        </w:tabs>
        <w:spacing w:after="160" w:line="240" w:lineRule="auto"/>
        <w:jc w:val="both"/>
        <w:rPr>
          <w:sz w:val="18"/>
          <w:szCs w:val="18"/>
        </w:rPr>
      </w:pPr>
      <w:r w:rsidRPr="00517764">
        <w:rPr>
          <w:b/>
          <w:bCs/>
          <w:sz w:val="18"/>
          <w:szCs w:val="18"/>
        </w:rPr>
        <w:t>c)</w:t>
      </w:r>
      <w:r w:rsidRPr="00517764">
        <w:rPr>
          <w:sz w:val="18"/>
          <w:szCs w:val="18"/>
        </w:rPr>
        <w:t xml:space="preserve"> </w:t>
      </w:r>
      <w:r w:rsidR="004A10E6" w:rsidRPr="00517764">
        <w:rPr>
          <w:sz w:val="18"/>
          <w:szCs w:val="18"/>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8F - Participación mayoritaria de mujeres cabeza de familia y/o personas en proceso de reincorporación y/o reintegración (personas jurídicas)“.</w:t>
      </w:r>
    </w:p>
    <w:p w14:paraId="299B70F4" w14:textId="77777777" w:rsidR="00725389" w:rsidRPr="00517764" w:rsidRDefault="004A10E6" w:rsidP="00C63E5B">
      <w:pPr>
        <w:tabs>
          <w:tab w:val="left" w:pos="2850"/>
        </w:tabs>
        <w:spacing w:line="240" w:lineRule="auto"/>
        <w:jc w:val="both"/>
        <w:rPr>
          <w:sz w:val="18"/>
          <w:szCs w:val="18"/>
        </w:rPr>
      </w:pPr>
      <w:r w:rsidRPr="00517764">
        <w:rPr>
          <w:sz w:val="18"/>
          <w:szCs w:val="18"/>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7- Autorización para el tratamiento de datos personales”, mediante el cual autoriza de manera previa y expresa el tratamiento de esta información, como requisito para el otorgamiento del criterio de desempate.</w:t>
      </w:r>
    </w:p>
    <w:p w14:paraId="49458F02" w14:textId="77777777" w:rsidR="00725389" w:rsidRPr="00517764" w:rsidRDefault="00725389" w:rsidP="00C63E5B">
      <w:pPr>
        <w:tabs>
          <w:tab w:val="left" w:pos="2850"/>
        </w:tabs>
        <w:spacing w:line="240" w:lineRule="auto"/>
        <w:jc w:val="both"/>
        <w:rPr>
          <w:sz w:val="18"/>
          <w:szCs w:val="18"/>
        </w:rPr>
      </w:pPr>
    </w:p>
    <w:p w14:paraId="3CBECE4E" w14:textId="0C8C27BB" w:rsidR="003F0963" w:rsidRPr="00517764" w:rsidRDefault="004B5A18" w:rsidP="00C63E5B">
      <w:pPr>
        <w:tabs>
          <w:tab w:val="left" w:pos="2850"/>
        </w:tabs>
        <w:spacing w:line="240" w:lineRule="auto"/>
        <w:jc w:val="both"/>
        <w:rPr>
          <w:sz w:val="18"/>
          <w:szCs w:val="18"/>
        </w:rPr>
      </w:pPr>
      <w:r w:rsidRPr="00517764">
        <w:rPr>
          <w:b/>
          <w:bCs/>
          <w:sz w:val="18"/>
          <w:szCs w:val="18"/>
        </w:rPr>
        <w:t>9)</w:t>
      </w:r>
      <w:r w:rsidRPr="00517764">
        <w:rPr>
          <w:sz w:val="18"/>
          <w:szCs w:val="18"/>
        </w:rPr>
        <w:t xml:space="preserve"> </w:t>
      </w:r>
      <w:r w:rsidR="004A10E6" w:rsidRPr="00517764">
        <w:rPr>
          <w:sz w:val="18"/>
          <w:szCs w:val="18"/>
        </w:rPr>
        <w:t xml:space="preserve">Preferir la oferta presentada por una </w:t>
      </w:r>
      <w:proofErr w:type="spellStart"/>
      <w:r w:rsidR="004A10E6" w:rsidRPr="00517764">
        <w:rPr>
          <w:sz w:val="18"/>
          <w:szCs w:val="18"/>
        </w:rPr>
        <w:t>Mipyme</w:t>
      </w:r>
      <w:proofErr w:type="spellEnd"/>
      <w:r w:rsidR="004A10E6" w:rsidRPr="00517764">
        <w:rPr>
          <w:sz w:val="18"/>
          <w:szCs w:val="18"/>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5B567963" w14:textId="77777777" w:rsidR="003F0963" w:rsidRPr="00517764" w:rsidRDefault="003F0963" w:rsidP="00C63E5B">
      <w:pPr>
        <w:tabs>
          <w:tab w:val="left" w:pos="2850"/>
        </w:tabs>
        <w:spacing w:line="240" w:lineRule="auto"/>
        <w:jc w:val="both"/>
        <w:rPr>
          <w:sz w:val="18"/>
          <w:szCs w:val="18"/>
        </w:rPr>
      </w:pPr>
    </w:p>
    <w:p w14:paraId="41C17FEE" w14:textId="77777777" w:rsidR="003F0963" w:rsidRPr="00517764" w:rsidRDefault="004A10E6" w:rsidP="00C63E5B">
      <w:pPr>
        <w:tabs>
          <w:tab w:val="left" w:pos="2850"/>
        </w:tabs>
        <w:spacing w:line="240" w:lineRule="auto"/>
        <w:jc w:val="both"/>
        <w:rPr>
          <w:sz w:val="18"/>
          <w:szCs w:val="18"/>
        </w:rPr>
      </w:pPr>
      <w:r w:rsidRPr="00517764">
        <w:rPr>
          <w:sz w:val="18"/>
          <w:szCs w:val="18"/>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D561741" w14:textId="77777777" w:rsidR="003F0963" w:rsidRPr="00517764" w:rsidRDefault="003F0963" w:rsidP="00C63E5B">
      <w:pPr>
        <w:tabs>
          <w:tab w:val="left" w:pos="2850"/>
        </w:tabs>
        <w:spacing w:line="240" w:lineRule="auto"/>
        <w:jc w:val="both"/>
        <w:rPr>
          <w:sz w:val="18"/>
          <w:szCs w:val="18"/>
        </w:rPr>
      </w:pPr>
    </w:p>
    <w:p w14:paraId="295C8EC7" w14:textId="3755B038" w:rsidR="004A10E6" w:rsidRPr="00517764" w:rsidRDefault="004A10E6" w:rsidP="00C63E5B">
      <w:pPr>
        <w:tabs>
          <w:tab w:val="left" w:pos="2850"/>
        </w:tabs>
        <w:spacing w:line="240" w:lineRule="auto"/>
        <w:jc w:val="both"/>
        <w:rPr>
          <w:sz w:val="18"/>
          <w:szCs w:val="18"/>
        </w:rPr>
      </w:pPr>
      <w:r w:rsidRPr="00517764">
        <w:rPr>
          <w:sz w:val="18"/>
          <w:szCs w:val="18"/>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881C9DA" w14:textId="77777777" w:rsidR="003F0963" w:rsidRPr="00517764" w:rsidRDefault="003F0963" w:rsidP="00C63E5B">
      <w:pPr>
        <w:tabs>
          <w:tab w:val="left" w:pos="2850"/>
        </w:tabs>
        <w:spacing w:after="160" w:line="240" w:lineRule="auto"/>
        <w:jc w:val="both"/>
        <w:rPr>
          <w:sz w:val="18"/>
          <w:szCs w:val="18"/>
        </w:rPr>
      </w:pPr>
    </w:p>
    <w:p w14:paraId="7C460F5B" w14:textId="77777777" w:rsidR="003F0963" w:rsidRPr="00517764" w:rsidRDefault="003F0963" w:rsidP="00C63E5B">
      <w:pPr>
        <w:tabs>
          <w:tab w:val="left" w:pos="2850"/>
        </w:tabs>
        <w:spacing w:after="160" w:line="240" w:lineRule="auto"/>
        <w:jc w:val="both"/>
        <w:rPr>
          <w:sz w:val="18"/>
          <w:szCs w:val="18"/>
        </w:rPr>
      </w:pPr>
      <w:r w:rsidRPr="00517764">
        <w:rPr>
          <w:b/>
          <w:bCs/>
          <w:sz w:val="18"/>
          <w:szCs w:val="18"/>
        </w:rPr>
        <w:t>10)</w:t>
      </w:r>
      <w:r w:rsidRPr="00517764">
        <w:rPr>
          <w:sz w:val="18"/>
          <w:szCs w:val="18"/>
        </w:rPr>
        <w:t xml:space="preserve"> </w:t>
      </w:r>
      <w:r w:rsidR="004A10E6" w:rsidRPr="00517764">
        <w:rPr>
          <w:sz w:val="18"/>
          <w:szCs w:val="18"/>
        </w:rPr>
        <w:t>Preferir la oferta presentada por el Proponente Plural constituido en su totalidad por micro y/o pequeñas empresas, cooperativas o asociaciones mutuales.</w:t>
      </w:r>
    </w:p>
    <w:p w14:paraId="50E377ED" w14:textId="77777777" w:rsidR="003F0963" w:rsidRPr="00517764" w:rsidRDefault="004A10E6" w:rsidP="00C63E5B">
      <w:pPr>
        <w:tabs>
          <w:tab w:val="left" w:pos="2850"/>
        </w:tabs>
        <w:spacing w:after="160" w:line="240" w:lineRule="auto"/>
        <w:jc w:val="both"/>
        <w:rPr>
          <w:sz w:val="18"/>
          <w:szCs w:val="18"/>
        </w:rPr>
      </w:pPr>
      <w:r w:rsidRPr="00517764">
        <w:rPr>
          <w:sz w:val="18"/>
          <w:szCs w:val="18"/>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5A83D381" w14:textId="77777777" w:rsidR="006C342A" w:rsidRPr="00517764" w:rsidRDefault="004A10E6" w:rsidP="00C63E5B">
      <w:pPr>
        <w:tabs>
          <w:tab w:val="left" w:pos="2850"/>
        </w:tabs>
        <w:spacing w:line="240" w:lineRule="auto"/>
        <w:jc w:val="both"/>
        <w:rPr>
          <w:sz w:val="18"/>
          <w:szCs w:val="18"/>
        </w:rPr>
      </w:pPr>
      <w:r w:rsidRPr="00517764">
        <w:rPr>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w:t>
      </w:r>
      <w:r w:rsidR="00BF1B13" w:rsidRPr="00517764">
        <w:rPr>
          <w:sz w:val="18"/>
          <w:szCs w:val="18"/>
        </w:rPr>
        <w:t xml:space="preserve"> </w:t>
      </w:r>
      <w:r w:rsidRPr="00517764">
        <w:rPr>
          <w:sz w:val="18"/>
          <w:szCs w:val="18"/>
        </w:rPr>
        <w:t>los criterios de clasificación empresarial definidos por el Decreto 1074 de 2015 o la norma que lo modifique, aclare, adicione o sustituya, que sean micro, pequeñas o medianas.</w:t>
      </w:r>
    </w:p>
    <w:p w14:paraId="0CEE7124" w14:textId="77777777" w:rsidR="006C342A" w:rsidRPr="00517764" w:rsidRDefault="006C342A" w:rsidP="00C63E5B">
      <w:pPr>
        <w:tabs>
          <w:tab w:val="left" w:pos="2850"/>
        </w:tabs>
        <w:spacing w:line="240" w:lineRule="auto"/>
        <w:jc w:val="both"/>
        <w:rPr>
          <w:sz w:val="18"/>
          <w:szCs w:val="18"/>
        </w:rPr>
      </w:pPr>
    </w:p>
    <w:p w14:paraId="432347EE" w14:textId="0FBAD0F1" w:rsidR="00F70211" w:rsidRPr="00517764" w:rsidRDefault="00BF1B13" w:rsidP="00C63E5B">
      <w:pPr>
        <w:tabs>
          <w:tab w:val="left" w:pos="2850"/>
        </w:tabs>
        <w:spacing w:line="240" w:lineRule="auto"/>
        <w:jc w:val="both"/>
        <w:rPr>
          <w:sz w:val="18"/>
          <w:szCs w:val="18"/>
        </w:rPr>
      </w:pPr>
      <w:r w:rsidRPr="00517764">
        <w:rPr>
          <w:b/>
          <w:bCs/>
          <w:sz w:val="18"/>
          <w:szCs w:val="18"/>
        </w:rPr>
        <w:t>11)</w:t>
      </w:r>
      <w:r w:rsidRPr="00517764">
        <w:rPr>
          <w:sz w:val="18"/>
          <w:szCs w:val="18"/>
        </w:rPr>
        <w:t xml:space="preserve"> </w:t>
      </w:r>
      <w:r w:rsidR="004A10E6" w:rsidRPr="00517764">
        <w:rPr>
          <w:sz w:val="18"/>
          <w:szCs w:val="18"/>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004A10E6" w:rsidRPr="00517764">
        <w:rPr>
          <w:sz w:val="18"/>
          <w:szCs w:val="18"/>
        </w:rPr>
        <w:t>Mipyme</w:t>
      </w:r>
      <w:proofErr w:type="spellEnd"/>
      <w:r w:rsidR="004A10E6" w:rsidRPr="00517764">
        <w:rPr>
          <w:sz w:val="18"/>
          <w:szCs w:val="18"/>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8 G- Pagos realizados a </w:t>
      </w:r>
      <w:proofErr w:type="spellStart"/>
      <w:r w:rsidR="004A10E6" w:rsidRPr="00517764">
        <w:rPr>
          <w:sz w:val="18"/>
          <w:szCs w:val="18"/>
        </w:rPr>
        <w:t>Mipyme</w:t>
      </w:r>
      <w:proofErr w:type="spellEnd"/>
      <w:r w:rsidR="004A10E6" w:rsidRPr="00517764">
        <w:rPr>
          <w:sz w:val="18"/>
          <w:szCs w:val="18"/>
        </w:rPr>
        <w:t xml:space="preserve">, cooperativas o asociaciones mutuales”, en el que conste que por lo menos el veinticinco por ciento (25 %) del total de pagos fueron realizados a </w:t>
      </w:r>
      <w:proofErr w:type="spellStart"/>
      <w:r w:rsidR="004A10E6" w:rsidRPr="00517764">
        <w:rPr>
          <w:sz w:val="18"/>
          <w:szCs w:val="18"/>
        </w:rPr>
        <w:t>Mipyme</w:t>
      </w:r>
      <w:proofErr w:type="spellEnd"/>
      <w:r w:rsidR="004A10E6" w:rsidRPr="00517764">
        <w:rPr>
          <w:sz w:val="18"/>
          <w:szCs w:val="18"/>
        </w:rPr>
        <w:t>, cooperativas o asociaciones mutuales.</w:t>
      </w:r>
    </w:p>
    <w:p w14:paraId="2993A498" w14:textId="77777777" w:rsidR="00F70211" w:rsidRPr="00517764" w:rsidRDefault="004A10E6" w:rsidP="00C63E5B">
      <w:pPr>
        <w:tabs>
          <w:tab w:val="left" w:pos="2850"/>
        </w:tabs>
        <w:spacing w:after="160" w:line="240" w:lineRule="auto"/>
        <w:jc w:val="both"/>
        <w:rPr>
          <w:sz w:val="18"/>
          <w:szCs w:val="18"/>
        </w:rPr>
      </w:pPr>
      <w:r w:rsidRPr="00517764">
        <w:rPr>
          <w:sz w:val="18"/>
          <w:szCs w:val="18"/>
        </w:rPr>
        <w:t>Igualmente, cuando la oferta es presentada por un Proponente Plural se preferirá a este siempre que:</w:t>
      </w:r>
    </w:p>
    <w:p w14:paraId="14D93FB5" w14:textId="77777777" w:rsidR="00F70211" w:rsidRPr="00517764" w:rsidRDefault="00F70211" w:rsidP="00C63E5B">
      <w:pPr>
        <w:tabs>
          <w:tab w:val="left" w:pos="2850"/>
        </w:tabs>
        <w:spacing w:after="160" w:line="240" w:lineRule="auto"/>
        <w:jc w:val="both"/>
        <w:rPr>
          <w:sz w:val="18"/>
          <w:szCs w:val="18"/>
        </w:rPr>
      </w:pPr>
      <w:r w:rsidRPr="00517764">
        <w:rPr>
          <w:b/>
          <w:bCs/>
          <w:sz w:val="18"/>
          <w:szCs w:val="18"/>
        </w:rPr>
        <w:t>a)</w:t>
      </w:r>
      <w:r w:rsidRPr="00517764">
        <w:rPr>
          <w:sz w:val="18"/>
          <w:szCs w:val="18"/>
        </w:rPr>
        <w:t xml:space="preserve"> </w:t>
      </w:r>
      <w:r w:rsidR="004A10E6" w:rsidRPr="00517764">
        <w:rPr>
          <w:sz w:val="18"/>
          <w:szCs w:val="18"/>
        </w:rPr>
        <w:t xml:space="preserve">esté conformado por al menos una </w:t>
      </w:r>
      <w:proofErr w:type="spellStart"/>
      <w:r w:rsidR="004A10E6" w:rsidRPr="00517764">
        <w:rPr>
          <w:sz w:val="18"/>
          <w:szCs w:val="18"/>
        </w:rPr>
        <w:t>Mipyme</w:t>
      </w:r>
      <w:proofErr w:type="spellEnd"/>
      <w:r w:rsidR="004A10E6" w:rsidRPr="00517764">
        <w:rPr>
          <w:sz w:val="18"/>
          <w:szCs w:val="18"/>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004A10E6" w:rsidRPr="00517764">
        <w:rPr>
          <w:sz w:val="18"/>
          <w:szCs w:val="18"/>
        </w:rPr>
        <w:t>Mipyme</w:t>
      </w:r>
      <w:proofErr w:type="spellEnd"/>
      <w:r w:rsidR="004A10E6" w:rsidRPr="00517764">
        <w:rPr>
          <w:sz w:val="18"/>
          <w:szCs w:val="18"/>
        </w:rPr>
        <w:t xml:space="preserve">, cooperativa o asociación mutual en los términos del </w:t>
      </w:r>
      <w:proofErr w:type="spellStart"/>
      <w:r w:rsidR="004A10E6" w:rsidRPr="00517764">
        <w:rPr>
          <w:sz w:val="18"/>
          <w:szCs w:val="18"/>
        </w:rPr>
        <w:t>subnumeral</w:t>
      </w:r>
      <w:proofErr w:type="spellEnd"/>
      <w:r w:rsidR="004A10E6" w:rsidRPr="00517764">
        <w:rPr>
          <w:sz w:val="18"/>
          <w:szCs w:val="18"/>
        </w:rPr>
        <w:t xml:space="preserve"> 8;</w:t>
      </w:r>
    </w:p>
    <w:p w14:paraId="4F010833" w14:textId="77777777" w:rsidR="00F70211" w:rsidRPr="00517764" w:rsidRDefault="00F70211" w:rsidP="00C63E5B">
      <w:pPr>
        <w:tabs>
          <w:tab w:val="left" w:pos="2850"/>
        </w:tabs>
        <w:spacing w:after="160" w:line="240" w:lineRule="auto"/>
        <w:jc w:val="both"/>
        <w:rPr>
          <w:sz w:val="18"/>
          <w:szCs w:val="18"/>
        </w:rPr>
      </w:pPr>
      <w:r w:rsidRPr="00517764">
        <w:rPr>
          <w:b/>
          <w:bCs/>
          <w:sz w:val="18"/>
          <w:szCs w:val="18"/>
        </w:rPr>
        <w:t>b)</w:t>
      </w:r>
      <w:r w:rsidRPr="00517764">
        <w:rPr>
          <w:sz w:val="18"/>
          <w:szCs w:val="18"/>
        </w:rPr>
        <w:t xml:space="preserve"> </w:t>
      </w:r>
      <w:r w:rsidR="004A10E6" w:rsidRPr="00517764">
        <w:rPr>
          <w:sz w:val="18"/>
          <w:szCs w:val="18"/>
        </w:rPr>
        <w:t xml:space="preserve">la </w:t>
      </w:r>
      <w:proofErr w:type="spellStart"/>
      <w:r w:rsidR="004A10E6" w:rsidRPr="00517764">
        <w:rPr>
          <w:sz w:val="18"/>
          <w:szCs w:val="18"/>
        </w:rPr>
        <w:t>Mipyme</w:t>
      </w:r>
      <w:proofErr w:type="spellEnd"/>
      <w:r w:rsidR="004A10E6" w:rsidRPr="00517764">
        <w:rPr>
          <w:sz w:val="18"/>
          <w:szCs w:val="18"/>
        </w:rPr>
        <w:t>, cooperativa o asociación mutual aporte mínimo el veinticinco por ciento (25</w:t>
      </w:r>
      <w:r w:rsidRPr="00517764">
        <w:rPr>
          <w:sz w:val="18"/>
          <w:szCs w:val="18"/>
        </w:rPr>
        <w:t xml:space="preserve"> </w:t>
      </w:r>
      <w:r w:rsidR="004A10E6" w:rsidRPr="00517764">
        <w:rPr>
          <w:sz w:val="18"/>
          <w:szCs w:val="18"/>
        </w:rPr>
        <w:t>%) de la experiencia acreditada en la oferta; y</w:t>
      </w:r>
    </w:p>
    <w:p w14:paraId="63C4024D" w14:textId="77777777" w:rsidR="00F70211" w:rsidRPr="00517764" w:rsidRDefault="00F70211" w:rsidP="00C63E5B">
      <w:pPr>
        <w:tabs>
          <w:tab w:val="left" w:pos="2850"/>
        </w:tabs>
        <w:spacing w:after="160" w:line="240" w:lineRule="auto"/>
        <w:jc w:val="both"/>
        <w:rPr>
          <w:sz w:val="18"/>
          <w:szCs w:val="18"/>
        </w:rPr>
      </w:pPr>
      <w:r w:rsidRPr="00517764">
        <w:rPr>
          <w:b/>
          <w:bCs/>
          <w:sz w:val="18"/>
          <w:szCs w:val="18"/>
        </w:rPr>
        <w:t>c)</w:t>
      </w:r>
      <w:r w:rsidRPr="00517764">
        <w:rPr>
          <w:sz w:val="18"/>
          <w:szCs w:val="18"/>
        </w:rPr>
        <w:t xml:space="preserve"> </w:t>
      </w:r>
      <w:r w:rsidR="004A10E6" w:rsidRPr="00517764">
        <w:rPr>
          <w:sz w:val="18"/>
          <w:szCs w:val="18"/>
        </w:rPr>
        <w:t xml:space="preserve">ni la </w:t>
      </w:r>
      <w:proofErr w:type="spellStart"/>
      <w:r w:rsidR="004A10E6" w:rsidRPr="00517764">
        <w:rPr>
          <w:sz w:val="18"/>
          <w:szCs w:val="18"/>
        </w:rPr>
        <w:t>Mipyme</w:t>
      </w:r>
      <w:proofErr w:type="spellEnd"/>
      <w:r w:rsidR="004A10E6" w:rsidRPr="00517764">
        <w:rPr>
          <w:sz w:val="18"/>
          <w:szCs w:val="18"/>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004A10E6" w:rsidRPr="00517764">
        <w:rPr>
          <w:sz w:val="18"/>
          <w:szCs w:val="18"/>
        </w:rPr>
        <w:t>Mipyme</w:t>
      </w:r>
      <w:proofErr w:type="spellEnd"/>
      <w:r w:rsidR="004A10E6" w:rsidRPr="00517764">
        <w:rPr>
          <w:sz w:val="18"/>
          <w:szCs w:val="18"/>
        </w:rPr>
        <w:t>”, suscrito por la persona natural o el representante legal de la persona jurídica.</w:t>
      </w:r>
    </w:p>
    <w:p w14:paraId="70F140B0" w14:textId="7847563B" w:rsidR="004A10E6" w:rsidRPr="00517764" w:rsidRDefault="004A10E6" w:rsidP="00C63E5B">
      <w:pPr>
        <w:tabs>
          <w:tab w:val="left" w:pos="2850"/>
        </w:tabs>
        <w:spacing w:line="240" w:lineRule="auto"/>
        <w:jc w:val="both"/>
        <w:rPr>
          <w:sz w:val="18"/>
          <w:szCs w:val="18"/>
        </w:rPr>
      </w:pPr>
      <w:r w:rsidRPr="00517764">
        <w:rPr>
          <w:sz w:val="18"/>
          <w:szCs w:val="18"/>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B3FE662" w14:textId="77777777" w:rsidR="00415FCF" w:rsidRPr="00517764" w:rsidRDefault="00415FCF" w:rsidP="00C63E5B">
      <w:pPr>
        <w:tabs>
          <w:tab w:val="left" w:pos="2850"/>
        </w:tabs>
        <w:spacing w:line="240" w:lineRule="auto"/>
        <w:jc w:val="both"/>
        <w:rPr>
          <w:sz w:val="18"/>
          <w:szCs w:val="18"/>
        </w:rPr>
      </w:pPr>
    </w:p>
    <w:p w14:paraId="677697C8" w14:textId="77777777" w:rsidR="00E70299" w:rsidRPr="00517764" w:rsidRDefault="00415FCF" w:rsidP="00C63E5B">
      <w:pPr>
        <w:tabs>
          <w:tab w:val="left" w:pos="2850"/>
        </w:tabs>
        <w:spacing w:line="240" w:lineRule="auto"/>
        <w:jc w:val="both"/>
        <w:rPr>
          <w:sz w:val="18"/>
          <w:szCs w:val="18"/>
        </w:rPr>
      </w:pPr>
      <w:r w:rsidRPr="00517764">
        <w:rPr>
          <w:b/>
          <w:bCs/>
          <w:sz w:val="18"/>
          <w:szCs w:val="18"/>
        </w:rPr>
        <w:t>12)</w:t>
      </w:r>
      <w:r w:rsidRPr="00517764">
        <w:rPr>
          <w:sz w:val="18"/>
          <w:szCs w:val="18"/>
        </w:rPr>
        <w:t xml:space="preserve"> </w:t>
      </w:r>
      <w:r w:rsidR="004A10E6" w:rsidRPr="00517764">
        <w:rPr>
          <w:sz w:val="18"/>
          <w:szCs w:val="18"/>
        </w:rPr>
        <w:t xml:space="preserve">Preferir las empresas reconocidas y establecidas como Sociedad de Beneficio e Interés Colectivo o Sociedad BIC, del segmento </w:t>
      </w:r>
      <w:proofErr w:type="spellStart"/>
      <w:r w:rsidR="004A10E6" w:rsidRPr="00517764">
        <w:rPr>
          <w:sz w:val="18"/>
          <w:szCs w:val="18"/>
        </w:rPr>
        <w:t>Mipyme</w:t>
      </w:r>
      <w:proofErr w:type="spellEnd"/>
      <w:r w:rsidR="004A10E6" w:rsidRPr="00517764">
        <w:rPr>
          <w:sz w:val="18"/>
          <w:szCs w:val="18"/>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4A10E6" w:rsidRPr="00517764">
        <w:rPr>
          <w:sz w:val="18"/>
          <w:szCs w:val="18"/>
        </w:rPr>
        <w:t>Mipyme</w:t>
      </w:r>
      <w:proofErr w:type="spellEnd"/>
      <w:r w:rsidR="004A10E6" w:rsidRPr="00517764">
        <w:rPr>
          <w:sz w:val="18"/>
          <w:szCs w:val="18"/>
        </w:rPr>
        <w:t xml:space="preserve"> en los términos del </w:t>
      </w:r>
      <w:proofErr w:type="spellStart"/>
      <w:r w:rsidR="004A10E6" w:rsidRPr="00517764">
        <w:rPr>
          <w:sz w:val="18"/>
          <w:szCs w:val="18"/>
        </w:rPr>
        <w:t>subnumeral</w:t>
      </w:r>
      <w:proofErr w:type="spellEnd"/>
      <w:r w:rsidR="004A10E6" w:rsidRPr="00517764">
        <w:rPr>
          <w:sz w:val="18"/>
          <w:szCs w:val="18"/>
        </w:rPr>
        <w:t xml:space="preserve"> 8.</w:t>
      </w:r>
    </w:p>
    <w:p w14:paraId="4CC71561" w14:textId="77777777" w:rsidR="00E70299" w:rsidRPr="00517764" w:rsidRDefault="00E70299" w:rsidP="00C63E5B">
      <w:pPr>
        <w:tabs>
          <w:tab w:val="left" w:pos="2850"/>
        </w:tabs>
        <w:spacing w:line="240" w:lineRule="auto"/>
        <w:jc w:val="both"/>
        <w:rPr>
          <w:sz w:val="18"/>
          <w:szCs w:val="18"/>
        </w:rPr>
      </w:pPr>
    </w:p>
    <w:p w14:paraId="5AF4EF45" w14:textId="4BA9D116" w:rsidR="004A10E6" w:rsidRPr="00517764" w:rsidRDefault="004A10E6" w:rsidP="00C63E5B">
      <w:pPr>
        <w:tabs>
          <w:tab w:val="left" w:pos="2850"/>
        </w:tabs>
        <w:spacing w:line="240" w:lineRule="auto"/>
        <w:jc w:val="both"/>
        <w:rPr>
          <w:sz w:val="18"/>
          <w:szCs w:val="18"/>
        </w:rPr>
      </w:pPr>
      <w:r w:rsidRPr="00517764">
        <w:rPr>
          <w:sz w:val="18"/>
          <w:szCs w:val="18"/>
        </w:rPr>
        <w:t>Tratándose de Proponentes Plurales, se preferirá la oferta cuando cada uno de los integrantes acredite las condiciones señaladas en el inciso anterior de este numeral.</w:t>
      </w:r>
    </w:p>
    <w:p w14:paraId="4FC6883F" w14:textId="77777777" w:rsidR="00E70299" w:rsidRPr="00517764" w:rsidRDefault="00E70299" w:rsidP="00C63E5B">
      <w:pPr>
        <w:tabs>
          <w:tab w:val="left" w:pos="2850"/>
        </w:tabs>
        <w:spacing w:after="160" w:line="240" w:lineRule="auto"/>
        <w:jc w:val="both"/>
        <w:rPr>
          <w:sz w:val="18"/>
          <w:szCs w:val="18"/>
        </w:rPr>
      </w:pPr>
    </w:p>
    <w:p w14:paraId="018C0482" w14:textId="0DF3A8D0" w:rsidR="004A10E6" w:rsidRPr="00517764" w:rsidRDefault="00E70299" w:rsidP="00C63E5B">
      <w:pPr>
        <w:tabs>
          <w:tab w:val="left" w:pos="2850"/>
        </w:tabs>
        <w:spacing w:after="160" w:line="240" w:lineRule="auto"/>
        <w:jc w:val="both"/>
        <w:rPr>
          <w:sz w:val="18"/>
          <w:szCs w:val="18"/>
        </w:rPr>
      </w:pPr>
      <w:r w:rsidRPr="00517764">
        <w:rPr>
          <w:b/>
          <w:bCs/>
          <w:sz w:val="18"/>
          <w:szCs w:val="18"/>
        </w:rPr>
        <w:t>13)</w:t>
      </w:r>
      <w:r w:rsidRPr="00517764">
        <w:rPr>
          <w:sz w:val="18"/>
          <w:szCs w:val="18"/>
        </w:rPr>
        <w:t xml:space="preserve"> </w:t>
      </w:r>
      <w:r w:rsidR="004A10E6" w:rsidRPr="00517764">
        <w:rPr>
          <w:sz w:val="18"/>
          <w:szCs w:val="18"/>
        </w:rPr>
        <w:t>Si después de aplicar los criterios anteriormente mencionados persiste el empate:</w:t>
      </w:r>
    </w:p>
    <w:p w14:paraId="7395ABEA" w14:textId="1FBAC564" w:rsidR="004A10E6" w:rsidRPr="00517764" w:rsidRDefault="00E70299" w:rsidP="00C63E5B">
      <w:pPr>
        <w:tabs>
          <w:tab w:val="left" w:pos="2850"/>
        </w:tabs>
        <w:spacing w:after="160" w:line="240" w:lineRule="auto"/>
        <w:jc w:val="both"/>
        <w:rPr>
          <w:sz w:val="18"/>
          <w:szCs w:val="18"/>
        </w:rPr>
      </w:pPr>
      <w:r w:rsidRPr="00517764">
        <w:rPr>
          <w:sz w:val="18"/>
          <w:szCs w:val="18"/>
        </w:rPr>
        <w:t xml:space="preserve">a) </w:t>
      </w:r>
      <w:r w:rsidR="004A10E6" w:rsidRPr="00517764">
        <w:rPr>
          <w:sz w:val="18"/>
          <w:szCs w:val="18"/>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A5C2BF4" w14:textId="77777777" w:rsidR="00E70299" w:rsidRPr="00517764" w:rsidRDefault="00E70299" w:rsidP="00C63E5B">
      <w:pPr>
        <w:tabs>
          <w:tab w:val="left" w:pos="2850"/>
        </w:tabs>
        <w:spacing w:after="160" w:line="240" w:lineRule="auto"/>
        <w:jc w:val="both"/>
        <w:rPr>
          <w:sz w:val="18"/>
          <w:szCs w:val="18"/>
        </w:rPr>
      </w:pPr>
      <w:r w:rsidRPr="00517764">
        <w:rPr>
          <w:sz w:val="18"/>
          <w:szCs w:val="18"/>
        </w:rPr>
        <w:lastRenderedPageBreak/>
        <w:t xml:space="preserve">b) </w:t>
      </w:r>
      <w:r w:rsidR="004A10E6" w:rsidRPr="00517764">
        <w:rPr>
          <w:sz w:val="18"/>
          <w:szCs w:val="18"/>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2EB17FD" w14:textId="77777777" w:rsidR="00DF6F3A" w:rsidRPr="00517764" w:rsidRDefault="00E70299" w:rsidP="00C63E5B">
      <w:pPr>
        <w:tabs>
          <w:tab w:val="left" w:pos="2850"/>
        </w:tabs>
        <w:spacing w:line="240" w:lineRule="auto"/>
        <w:jc w:val="both"/>
        <w:rPr>
          <w:sz w:val="18"/>
          <w:szCs w:val="18"/>
        </w:rPr>
      </w:pPr>
      <w:r w:rsidRPr="00517764">
        <w:rPr>
          <w:sz w:val="18"/>
          <w:szCs w:val="18"/>
        </w:rPr>
        <w:t xml:space="preserve">c) </w:t>
      </w:r>
      <w:r w:rsidR="004A10E6" w:rsidRPr="00517764">
        <w:rPr>
          <w:sz w:val="18"/>
          <w:szCs w:val="18"/>
        </w:rPr>
        <w:t>Realizados estos cálculos, la Entidad seleccionará a aquel Proponente que presente coincidencia entre el número asignado y el residuo encontrado. En caso de que el residuo sea cero (0) se escogerá al Proponente con el mayor número asignado.</w:t>
      </w:r>
    </w:p>
    <w:p w14:paraId="589B233E" w14:textId="77777777" w:rsidR="00DF6F3A" w:rsidRPr="00517764" w:rsidRDefault="00DF6F3A" w:rsidP="00C63E5B">
      <w:pPr>
        <w:tabs>
          <w:tab w:val="left" w:pos="2850"/>
        </w:tabs>
        <w:spacing w:line="240" w:lineRule="auto"/>
        <w:jc w:val="both"/>
        <w:rPr>
          <w:sz w:val="18"/>
          <w:szCs w:val="18"/>
        </w:rPr>
      </w:pPr>
    </w:p>
    <w:p w14:paraId="0C264D0A" w14:textId="77777777" w:rsidR="00DF6F3A" w:rsidRPr="00517764" w:rsidRDefault="004A10E6" w:rsidP="00C63E5B">
      <w:pPr>
        <w:tabs>
          <w:tab w:val="left" w:pos="2850"/>
        </w:tabs>
        <w:spacing w:line="240" w:lineRule="auto"/>
        <w:jc w:val="both"/>
        <w:rPr>
          <w:sz w:val="18"/>
          <w:szCs w:val="18"/>
        </w:rPr>
      </w:pPr>
      <w:r w:rsidRPr="00517764">
        <w:rPr>
          <w:b/>
          <w:bCs/>
          <w:sz w:val="18"/>
          <w:szCs w:val="18"/>
        </w:rPr>
        <w:t>Nota 1:</w:t>
      </w:r>
      <w:r w:rsidRPr="00517764">
        <w:rPr>
          <w:sz w:val="18"/>
          <w:szCs w:val="18"/>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19C9E7A" w14:textId="77777777" w:rsidR="00DF6F3A" w:rsidRPr="00517764" w:rsidRDefault="00DF6F3A" w:rsidP="00C63E5B">
      <w:pPr>
        <w:tabs>
          <w:tab w:val="left" w:pos="2850"/>
        </w:tabs>
        <w:spacing w:line="240" w:lineRule="auto"/>
        <w:jc w:val="both"/>
        <w:rPr>
          <w:sz w:val="18"/>
          <w:szCs w:val="18"/>
        </w:rPr>
      </w:pPr>
    </w:p>
    <w:p w14:paraId="14D2FAF2" w14:textId="77777777" w:rsidR="00DF6F3A" w:rsidRPr="00517764" w:rsidRDefault="004A10E6" w:rsidP="00C63E5B">
      <w:pPr>
        <w:tabs>
          <w:tab w:val="left" w:pos="2850"/>
        </w:tabs>
        <w:spacing w:line="240" w:lineRule="auto"/>
        <w:jc w:val="both"/>
        <w:rPr>
          <w:sz w:val="18"/>
          <w:szCs w:val="18"/>
        </w:rPr>
      </w:pPr>
      <w:r w:rsidRPr="00517764">
        <w:rPr>
          <w:b/>
          <w:bCs/>
          <w:sz w:val="18"/>
          <w:szCs w:val="18"/>
        </w:rPr>
        <w:t>Nota 2</w:t>
      </w:r>
      <w:r w:rsidRPr="00517764">
        <w:rPr>
          <w:sz w:val="18"/>
          <w:szCs w:val="18"/>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2045BCB" w14:textId="77777777" w:rsidR="00DF6F3A" w:rsidRPr="00517764" w:rsidRDefault="00DF6F3A" w:rsidP="00C63E5B">
      <w:pPr>
        <w:tabs>
          <w:tab w:val="left" w:pos="2850"/>
        </w:tabs>
        <w:spacing w:line="240" w:lineRule="auto"/>
        <w:jc w:val="both"/>
        <w:rPr>
          <w:sz w:val="18"/>
          <w:szCs w:val="18"/>
        </w:rPr>
      </w:pPr>
    </w:p>
    <w:p w14:paraId="1D774A9F" w14:textId="7CF1C44B" w:rsidR="004A10E6" w:rsidRPr="00517764" w:rsidRDefault="004A10E6" w:rsidP="00C63E5B">
      <w:pPr>
        <w:tabs>
          <w:tab w:val="left" w:pos="2850"/>
        </w:tabs>
        <w:spacing w:line="240" w:lineRule="auto"/>
        <w:jc w:val="both"/>
        <w:rPr>
          <w:sz w:val="18"/>
          <w:szCs w:val="18"/>
        </w:rPr>
      </w:pPr>
      <w:r w:rsidRPr="00517764">
        <w:rPr>
          <w:b/>
          <w:bCs/>
          <w:sz w:val="18"/>
          <w:szCs w:val="18"/>
        </w:rPr>
        <w:t>Nota 3</w:t>
      </w:r>
      <w:r w:rsidRPr="00517764">
        <w:rPr>
          <w:sz w:val="18"/>
          <w:szCs w:val="18"/>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517764">
        <w:rPr>
          <w:sz w:val="18"/>
          <w:szCs w:val="18"/>
        </w:rPr>
        <w:t>ii</w:t>
      </w:r>
      <w:proofErr w:type="spellEnd"/>
      <w:r w:rsidRPr="00517764">
        <w:rPr>
          <w:sz w:val="18"/>
          <w:szCs w:val="18"/>
        </w:rPr>
        <w:t xml:space="preserve">) las personas en proceso de reincorporación y/o reintegración y </w:t>
      </w:r>
      <w:proofErr w:type="spellStart"/>
      <w:r w:rsidRPr="00517764">
        <w:rPr>
          <w:sz w:val="18"/>
          <w:szCs w:val="18"/>
        </w:rPr>
        <w:t>iii</w:t>
      </w:r>
      <w:proofErr w:type="spellEnd"/>
      <w:r w:rsidRPr="00517764">
        <w:rPr>
          <w:sz w:val="18"/>
          <w:szCs w:val="18"/>
        </w:rPr>
        <w:t xml:space="preserve">) la población indígena, negra, afrocolombiana, raizal, palenquera, </w:t>
      </w:r>
      <w:proofErr w:type="spellStart"/>
      <w:r w:rsidRPr="00517764">
        <w:rPr>
          <w:sz w:val="18"/>
          <w:szCs w:val="18"/>
        </w:rPr>
        <w:t>Rrom</w:t>
      </w:r>
      <w:proofErr w:type="spellEnd"/>
      <w:r w:rsidRPr="00517764">
        <w:rPr>
          <w:sz w:val="18"/>
          <w:szCs w:val="18"/>
        </w:rPr>
        <w:t xml:space="preserve"> o gitana.</w:t>
      </w:r>
    </w:p>
    <w:p w14:paraId="354A17ED" w14:textId="77777777" w:rsidR="00A70AD7" w:rsidRPr="00517764" w:rsidRDefault="00A70AD7" w:rsidP="00C63E5B">
      <w:pPr>
        <w:tabs>
          <w:tab w:val="left" w:pos="2850"/>
        </w:tabs>
        <w:spacing w:line="240" w:lineRule="auto"/>
        <w:jc w:val="both"/>
        <w:rPr>
          <w:sz w:val="18"/>
          <w:szCs w:val="18"/>
        </w:rPr>
      </w:pPr>
    </w:p>
    <w:p w14:paraId="249392A7" w14:textId="77777777" w:rsidR="00DF6F3A" w:rsidRPr="00517764" w:rsidRDefault="004A10E6" w:rsidP="00C63E5B">
      <w:pPr>
        <w:tabs>
          <w:tab w:val="left" w:pos="2850"/>
        </w:tabs>
        <w:spacing w:line="240" w:lineRule="auto"/>
        <w:jc w:val="both"/>
        <w:rPr>
          <w:sz w:val="18"/>
          <w:szCs w:val="18"/>
        </w:rPr>
      </w:pPr>
      <w:r w:rsidRPr="00517764">
        <w:rPr>
          <w:sz w:val="18"/>
          <w:szCs w:val="18"/>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517764">
        <w:rPr>
          <w:sz w:val="18"/>
          <w:szCs w:val="18"/>
        </w:rPr>
        <w:t>Rrom</w:t>
      </w:r>
      <w:proofErr w:type="spellEnd"/>
      <w:r w:rsidRPr="00517764">
        <w:rPr>
          <w:sz w:val="18"/>
          <w:szCs w:val="18"/>
        </w:rPr>
        <w:t xml:space="preserve"> o gitana, puesto que su público conocimiento puede afectar el derecho a la intimidad de los oferentes o de sus trabajadores o socios o accionistas</w:t>
      </w:r>
      <w:r w:rsidR="00DF6F3A" w:rsidRPr="00517764">
        <w:rPr>
          <w:sz w:val="18"/>
          <w:szCs w:val="18"/>
        </w:rPr>
        <w:t>.</w:t>
      </w:r>
    </w:p>
    <w:p w14:paraId="2B1E84B3" w14:textId="77777777" w:rsidR="00DF6F3A" w:rsidRPr="00517764" w:rsidRDefault="00DF6F3A" w:rsidP="00C63E5B">
      <w:pPr>
        <w:tabs>
          <w:tab w:val="left" w:pos="2850"/>
        </w:tabs>
        <w:spacing w:line="240" w:lineRule="auto"/>
        <w:jc w:val="both"/>
        <w:rPr>
          <w:sz w:val="18"/>
          <w:szCs w:val="18"/>
        </w:rPr>
      </w:pPr>
    </w:p>
    <w:p w14:paraId="21684965" w14:textId="4C6DCB56" w:rsidR="004A10E6" w:rsidRPr="00517764" w:rsidRDefault="004A10E6" w:rsidP="00C63E5B">
      <w:pPr>
        <w:tabs>
          <w:tab w:val="left" w:pos="2850"/>
        </w:tabs>
        <w:spacing w:line="240" w:lineRule="auto"/>
        <w:jc w:val="both"/>
        <w:rPr>
          <w:sz w:val="18"/>
          <w:szCs w:val="18"/>
        </w:rPr>
      </w:pPr>
      <w:r w:rsidRPr="00517764">
        <w:rPr>
          <w:b/>
          <w:bCs/>
          <w:sz w:val="18"/>
          <w:szCs w:val="18"/>
        </w:rPr>
        <w:t>Nota 4:</w:t>
      </w:r>
      <w:r w:rsidRPr="00517764">
        <w:rPr>
          <w:sz w:val="18"/>
          <w:szCs w:val="18"/>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04D33136" w14:textId="77777777" w:rsidR="008F1B9F" w:rsidRPr="00517764" w:rsidRDefault="008F1B9F" w:rsidP="00C63E5B">
      <w:pPr>
        <w:spacing w:line="240" w:lineRule="auto"/>
        <w:jc w:val="both"/>
        <w:rPr>
          <w:rFonts w:eastAsia="Calibri"/>
          <w:sz w:val="18"/>
          <w:szCs w:val="18"/>
          <w:lang w:val="x-none" w:eastAsia="en-US"/>
        </w:rPr>
      </w:pPr>
    </w:p>
    <w:p w14:paraId="4A720003" w14:textId="77777777" w:rsidR="00102CDF" w:rsidRPr="00517764" w:rsidRDefault="00102CDF" w:rsidP="00C63E5B">
      <w:pPr>
        <w:pStyle w:val="Prrafodelista"/>
        <w:spacing w:line="240" w:lineRule="auto"/>
        <w:jc w:val="both"/>
        <w:rPr>
          <w:rFonts w:ascii="Arial" w:eastAsia="Calibri" w:hAnsi="Arial" w:cs="Arial"/>
          <w:b/>
          <w:bCs/>
          <w:sz w:val="18"/>
          <w:szCs w:val="18"/>
          <w:highlight w:val="cyan"/>
          <w:lang w:eastAsia="en-US"/>
        </w:rPr>
      </w:pPr>
    </w:p>
    <w:p w14:paraId="55B9E8B6" w14:textId="24BEA371" w:rsidR="00E26B14" w:rsidRPr="00517764" w:rsidRDefault="00BE33CE" w:rsidP="00C63E5B">
      <w:pPr>
        <w:pStyle w:val="Prrafodelista"/>
        <w:numPr>
          <w:ilvl w:val="0"/>
          <w:numId w:val="30"/>
        </w:numPr>
        <w:spacing w:line="240" w:lineRule="auto"/>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MECANISMOS DE COBERTURA QUE GARANTIZAN LAS OBLIGACIONES SURGIDA</w:t>
      </w:r>
      <w:r w:rsidR="00790795" w:rsidRPr="00517764">
        <w:rPr>
          <w:rFonts w:ascii="Arial" w:eastAsia="Calibri" w:hAnsi="Arial" w:cs="Arial"/>
          <w:b/>
          <w:bCs/>
          <w:sz w:val="18"/>
          <w:szCs w:val="18"/>
          <w:lang w:eastAsia="en-US"/>
        </w:rPr>
        <w:t>S</w:t>
      </w:r>
      <w:r w:rsidRPr="00517764">
        <w:rPr>
          <w:rFonts w:ascii="Arial" w:eastAsia="Calibri" w:hAnsi="Arial" w:cs="Arial"/>
          <w:b/>
          <w:bCs/>
          <w:sz w:val="18"/>
          <w:szCs w:val="18"/>
          <w:lang w:eastAsia="en-US"/>
        </w:rPr>
        <w:t xml:space="preserve"> CON OCASION DEL CO</w:t>
      </w:r>
      <w:r w:rsidR="003823E7" w:rsidRPr="00517764">
        <w:rPr>
          <w:rFonts w:ascii="Arial" w:eastAsia="Calibri" w:hAnsi="Arial" w:cs="Arial"/>
          <w:b/>
          <w:bCs/>
          <w:sz w:val="18"/>
          <w:szCs w:val="18"/>
          <w:lang w:eastAsia="en-US"/>
        </w:rPr>
        <w:t>NTRATO</w:t>
      </w:r>
      <w:r w:rsidR="005D1695">
        <w:rPr>
          <w:rFonts w:ascii="Arial" w:eastAsia="Calibri" w:hAnsi="Arial" w:cs="Arial"/>
          <w:b/>
          <w:bCs/>
          <w:sz w:val="18"/>
          <w:szCs w:val="18"/>
          <w:lang w:val="es-ES" w:eastAsia="en-US"/>
        </w:rPr>
        <w:t xml:space="preserve">. </w:t>
      </w:r>
    </w:p>
    <w:p w14:paraId="32FD77BE" w14:textId="77777777" w:rsidR="00330F5C" w:rsidRPr="00517764" w:rsidRDefault="00330F5C" w:rsidP="00C63E5B">
      <w:pPr>
        <w:pStyle w:val="Prrafodelista"/>
        <w:spacing w:line="240" w:lineRule="auto"/>
        <w:jc w:val="both"/>
        <w:rPr>
          <w:rFonts w:ascii="Arial" w:eastAsia="Calibri" w:hAnsi="Arial" w:cs="Arial"/>
          <w:b/>
          <w:bCs/>
          <w:sz w:val="18"/>
          <w:szCs w:val="18"/>
          <w:highlight w:val="cyan"/>
          <w:lang w:eastAsia="en-US"/>
        </w:rPr>
      </w:pPr>
    </w:p>
    <w:p w14:paraId="0E6B06C3" w14:textId="117FB000" w:rsidR="00330F5C" w:rsidRPr="00517764" w:rsidRDefault="00330F5C" w:rsidP="00C63E5B">
      <w:pPr>
        <w:pStyle w:val="Prrafodelista"/>
        <w:spacing w:line="240" w:lineRule="auto"/>
        <w:ind w:left="0"/>
        <w:jc w:val="both"/>
        <w:rPr>
          <w:rFonts w:ascii="Arial" w:eastAsia="Calibri" w:hAnsi="Arial" w:cs="Arial"/>
          <w:b/>
          <w:bCs/>
          <w:sz w:val="18"/>
          <w:szCs w:val="18"/>
          <w:highlight w:val="cyan"/>
          <w:lang w:eastAsia="en-US"/>
        </w:rPr>
      </w:pPr>
      <w:r w:rsidRPr="00517764">
        <w:rPr>
          <w:rFonts w:ascii="Arial" w:hAnsi="Arial" w:cs="Arial"/>
          <w:sz w:val="18"/>
          <w:szCs w:val="18"/>
        </w:rPr>
        <w:t xml:space="preserve">Tomando en consideración la modalidad de selección del contratista y la naturaleza pública de los contratantes se considera el deber de constituir garantías, las señaladas en el Decreto 1082 de 2015, de igual forma </w:t>
      </w:r>
      <w:r w:rsidR="00C80986" w:rsidRPr="00517764">
        <w:rPr>
          <w:rFonts w:ascii="Arial" w:hAnsi="Arial" w:cs="Arial"/>
          <w:sz w:val="18"/>
          <w:szCs w:val="18"/>
        </w:rPr>
        <w:t>EL CONTRATISTA</w:t>
      </w:r>
      <w:r w:rsidRPr="00517764">
        <w:rPr>
          <w:rFonts w:ascii="Arial" w:hAnsi="Arial" w:cs="Arial"/>
          <w:sz w:val="18"/>
          <w:szCs w:val="18"/>
        </w:rPr>
        <w:t xml:space="preserve">, mantendrá indemne al DISTRITO contra todo reclamo, demanda, acción legal y costos que puedan causarse o surgir por </w:t>
      </w:r>
      <w:r w:rsidR="00283869" w:rsidRPr="00517764">
        <w:rPr>
          <w:rFonts w:ascii="Arial" w:hAnsi="Arial" w:cs="Arial"/>
          <w:sz w:val="18"/>
          <w:szCs w:val="18"/>
        </w:rPr>
        <w:t xml:space="preserve">la </w:t>
      </w:r>
      <w:r w:rsidR="005D1695" w:rsidRPr="00517764">
        <w:rPr>
          <w:rFonts w:ascii="Arial" w:hAnsi="Arial" w:cs="Arial"/>
          <w:sz w:val="18"/>
          <w:szCs w:val="18"/>
        </w:rPr>
        <w:t>ejecución</w:t>
      </w:r>
      <w:r w:rsidR="00283869" w:rsidRPr="00517764">
        <w:rPr>
          <w:rFonts w:ascii="Arial" w:hAnsi="Arial" w:cs="Arial"/>
          <w:sz w:val="18"/>
          <w:szCs w:val="18"/>
        </w:rPr>
        <w:t xml:space="preserve"> del contrato</w:t>
      </w:r>
      <w:r w:rsidRPr="00517764">
        <w:rPr>
          <w:rFonts w:ascii="Arial" w:hAnsi="Arial" w:cs="Arial"/>
          <w:sz w:val="18"/>
          <w:szCs w:val="18"/>
        </w:rPr>
        <w:t xml:space="preserve">. Finalmente, deberá dejarse expresa constancia que la relación de cooperación no generará ningún tipo de vínculo laboral y que la entidad no subordinará al colaborador, independientemente de las necesarias instrucciones, directrices y coordinaciones requeridas para que la labor independiente a la que este se obliga pueda ejecutarse en beneficio de la entidad, como tampoco tendrá derecho a cualquier otro emolumento diferente a </w:t>
      </w:r>
      <w:proofErr w:type="spellStart"/>
      <w:r w:rsidRPr="00517764">
        <w:rPr>
          <w:rFonts w:ascii="Arial" w:hAnsi="Arial" w:cs="Arial"/>
          <w:sz w:val="18"/>
          <w:szCs w:val="18"/>
        </w:rPr>
        <w:t>Io</w:t>
      </w:r>
      <w:proofErr w:type="spellEnd"/>
      <w:r w:rsidRPr="00517764">
        <w:rPr>
          <w:rFonts w:ascii="Arial" w:hAnsi="Arial" w:cs="Arial"/>
          <w:sz w:val="18"/>
          <w:szCs w:val="18"/>
        </w:rPr>
        <w:t xml:space="preserve"> pactado en el co</w:t>
      </w:r>
      <w:r w:rsidR="00211F81" w:rsidRPr="00517764">
        <w:rPr>
          <w:rFonts w:ascii="Arial" w:hAnsi="Arial" w:cs="Arial"/>
          <w:sz w:val="18"/>
          <w:szCs w:val="18"/>
        </w:rPr>
        <w:t>ntrato</w:t>
      </w:r>
    </w:p>
    <w:p w14:paraId="1DEB788B" w14:textId="77777777" w:rsidR="00E26B14" w:rsidRPr="00517764" w:rsidRDefault="00E26B14" w:rsidP="00C63E5B">
      <w:pPr>
        <w:pStyle w:val="Prrafodelista"/>
        <w:spacing w:line="240" w:lineRule="auto"/>
        <w:jc w:val="both"/>
        <w:rPr>
          <w:rFonts w:ascii="Arial" w:eastAsia="Calibri" w:hAnsi="Arial" w:cs="Arial"/>
          <w:b/>
          <w:bCs/>
          <w:sz w:val="18"/>
          <w:szCs w:val="18"/>
          <w:lang w:eastAsia="en-US"/>
        </w:rPr>
      </w:pPr>
    </w:p>
    <w:p w14:paraId="0E4B0524" w14:textId="77777777" w:rsidR="000F6D55" w:rsidRPr="00517764" w:rsidRDefault="000F6D55" w:rsidP="00C63E5B">
      <w:pPr>
        <w:pStyle w:val="Prrafodelista"/>
        <w:spacing w:line="240" w:lineRule="auto"/>
        <w:jc w:val="both"/>
        <w:rPr>
          <w:rFonts w:ascii="Arial" w:eastAsia="Calibri" w:hAnsi="Arial" w:cs="Arial"/>
          <w:b/>
          <w:bCs/>
          <w:sz w:val="18"/>
          <w:szCs w:val="18"/>
          <w:lang w:eastAsia="en-US"/>
        </w:rPr>
      </w:pPr>
    </w:p>
    <w:p w14:paraId="4D041A64" w14:textId="6A99D47C" w:rsidR="00E92168" w:rsidRPr="00517764" w:rsidRDefault="00E92168" w:rsidP="00C63E5B">
      <w:pPr>
        <w:pStyle w:val="Prrafodelista"/>
        <w:numPr>
          <w:ilvl w:val="0"/>
          <w:numId w:val="30"/>
        </w:numPr>
        <w:spacing w:line="240" w:lineRule="auto"/>
        <w:jc w:val="both"/>
        <w:rPr>
          <w:rFonts w:ascii="Arial" w:eastAsia="Calibri" w:hAnsi="Arial" w:cs="Arial"/>
          <w:b/>
          <w:bCs/>
          <w:sz w:val="18"/>
          <w:szCs w:val="18"/>
          <w:lang w:eastAsia="en-US"/>
        </w:rPr>
      </w:pPr>
      <w:r w:rsidRPr="00517764">
        <w:rPr>
          <w:rFonts w:ascii="Arial" w:hAnsi="Arial" w:cs="Arial"/>
          <w:b/>
          <w:sz w:val="18"/>
          <w:szCs w:val="18"/>
        </w:rPr>
        <w:t>ANÁLISIS DEL RIESGO Y LA FORMA DE MITIGARLO.</w:t>
      </w:r>
    </w:p>
    <w:p w14:paraId="7A52867B" w14:textId="57569FC2" w:rsidR="005010C6" w:rsidRPr="00517764" w:rsidRDefault="008F1B9F" w:rsidP="00C63E5B">
      <w:pPr>
        <w:spacing w:before="120" w:after="120" w:line="240" w:lineRule="auto"/>
        <w:jc w:val="both"/>
        <w:rPr>
          <w:bCs/>
          <w:sz w:val="18"/>
          <w:szCs w:val="18"/>
          <w:lang w:val="es-ES"/>
        </w:rPr>
      </w:pPr>
      <w:r w:rsidRPr="00517764">
        <w:rPr>
          <w:b/>
          <w:sz w:val="18"/>
          <w:szCs w:val="18"/>
          <w:lang w:val="es-ES"/>
        </w:rPr>
        <w:t xml:space="preserve">La Matriz </w:t>
      </w:r>
      <w:r w:rsidR="005010C6" w:rsidRPr="00517764">
        <w:rPr>
          <w:b/>
          <w:sz w:val="18"/>
          <w:szCs w:val="18"/>
          <w:lang w:val="es-ES"/>
        </w:rPr>
        <w:t xml:space="preserve">1 </w:t>
      </w:r>
      <w:r w:rsidRPr="00517764">
        <w:rPr>
          <w:b/>
          <w:sz w:val="18"/>
          <w:szCs w:val="18"/>
          <w:lang w:val="es-ES"/>
        </w:rPr>
        <w:t>– Riesgos</w:t>
      </w:r>
      <w:r w:rsidRPr="00517764">
        <w:rPr>
          <w:bCs/>
          <w:sz w:val="18"/>
          <w:szCs w:val="18"/>
          <w:lang w:val="es-ES"/>
        </w:rPr>
        <w:t xml:space="preserve">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w:t>
      </w:r>
      <w:r w:rsidR="00A70AD7" w:rsidRPr="00517764">
        <w:rPr>
          <w:bCs/>
          <w:sz w:val="18"/>
          <w:szCs w:val="18"/>
          <w:lang w:val="es-ES"/>
        </w:rPr>
        <w:t xml:space="preserve"> </w:t>
      </w:r>
      <w:r w:rsidRPr="00517764">
        <w:rPr>
          <w:bCs/>
          <w:sz w:val="18"/>
          <w:szCs w:val="18"/>
          <w:lang w:val="es-ES"/>
        </w:rPr>
        <w:t>se tipifican los Riesgos previsibles, preparada por la Entidad, hace parte del Pliego de Condiciones.</w:t>
      </w:r>
    </w:p>
    <w:p w14:paraId="2F4B808C" w14:textId="77777777" w:rsidR="005010C6" w:rsidRPr="00517764" w:rsidRDefault="008F1B9F" w:rsidP="00C63E5B">
      <w:pPr>
        <w:spacing w:line="240" w:lineRule="auto"/>
        <w:jc w:val="both"/>
        <w:rPr>
          <w:bCs/>
          <w:sz w:val="18"/>
          <w:szCs w:val="18"/>
          <w:lang w:val="es-ES"/>
        </w:rPr>
      </w:pPr>
      <w:r w:rsidRPr="00517764">
        <w:rPr>
          <w:bCs/>
          <w:sz w:val="18"/>
          <w:szCs w:val="18"/>
          <w:lang w:val="es-ES"/>
        </w:rP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14:paraId="58B48B19" w14:textId="77777777" w:rsidR="005010C6" w:rsidRPr="00517764" w:rsidRDefault="005010C6" w:rsidP="00C63E5B">
      <w:pPr>
        <w:spacing w:line="240" w:lineRule="auto"/>
        <w:jc w:val="both"/>
        <w:rPr>
          <w:bCs/>
          <w:sz w:val="18"/>
          <w:szCs w:val="18"/>
          <w:lang w:val="es-ES"/>
        </w:rPr>
      </w:pPr>
    </w:p>
    <w:p w14:paraId="756760AE" w14:textId="7E8F40C4" w:rsidR="008F1B9F" w:rsidRPr="00517764" w:rsidRDefault="008F1B9F" w:rsidP="00C63E5B">
      <w:pPr>
        <w:spacing w:line="240" w:lineRule="auto"/>
        <w:jc w:val="both"/>
        <w:rPr>
          <w:bCs/>
          <w:sz w:val="18"/>
          <w:szCs w:val="18"/>
          <w:lang w:val="es-ES"/>
        </w:rPr>
      </w:pPr>
      <w:r w:rsidRPr="00517764">
        <w:rPr>
          <w:bCs/>
          <w:sz w:val="18"/>
          <w:szCs w:val="18"/>
          <w:lang w:val="es-ES"/>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7EDF6A58" w14:textId="77777777" w:rsidR="00C80986" w:rsidRPr="00517764" w:rsidRDefault="00C80986" w:rsidP="00C63E5B">
      <w:pPr>
        <w:pStyle w:val="Prrafodelista"/>
        <w:spacing w:line="240" w:lineRule="auto"/>
        <w:jc w:val="both"/>
        <w:rPr>
          <w:rFonts w:ascii="Arial" w:eastAsia="Calibri" w:hAnsi="Arial" w:cs="Arial"/>
          <w:b/>
          <w:bCs/>
          <w:sz w:val="18"/>
          <w:szCs w:val="18"/>
          <w:lang w:eastAsia="en-US"/>
        </w:rPr>
      </w:pPr>
    </w:p>
    <w:p w14:paraId="76896201" w14:textId="77777777" w:rsidR="000F6D55" w:rsidRPr="00517764" w:rsidRDefault="000F6D55" w:rsidP="00C63E5B">
      <w:pPr>
        <w:pStyle w:val="Prrafodelista"/>
        <w:spacing w:line="240" w:lineRule="auto"/>
        <w:jc w:val="both"/>
        <w:rPr>
          <w:rFonts w:ascii="Arial" w:eastAsia="Calibri" w:hAnsi="Arial" w:cs="Arial"/>
          <w:b/>
          <w:bCs/>
          <w:sz w:val="18"/>
          <w:szCs w:val="18"/>
          <w:lang w:eastAsia="en-US"/>
        </w:rPr>
      </w:pPr>
    </w:p>
    <w:p w14:paraId="547C1DC1" w14:textId="47117D58" w:rsidR="00CC2BA4" w:rsidRPr="00517764" w:rsidRDefault="00CC2BA4" w:rsidP="00C63E5B">
      <w:pPr>
        <w:pStyle w:val="Prrafodelista"/>
        <w:numPr>
          <w:ilvl w:val="0"/>
          <w:numId w:val="30"/>
        </w:numPr>
        <w:spacing w:line="240" w:lineRule="auto"/>
        <w:jc w:val="both"/>
        <w:rPr>
          <w:rFonts w:ascii="Arial" w:eastAsia="Calibri" w:hAnsi="Arial" w:cs="Arial"/>
          <w:b/>
          <w:bCs/>
          <w:sz w:val="18"/>
          <w:szCs w:val="18"/>
          <w:lang w:eastAsia="en-US"/>
        </w:rPr>
      </w:pPr>
      <w:r w:rsidRPr="00517764">
        <w:rPr>
          <w:rFonts w:ascii="Arial" w:eastAsia="Verdana" w:hAnsi="Arial" w:cs="Arial"/>
          <w:b/>
          <w:bCs/>
          <w:sz w:val="18"/>
          <w:szCs w:val="18"/>
          <w:lang w:val="es-ES" w:eastAsia="en-US"/>
        </w:rPr>
        <w:t xml:space="preserve">GARANTÍAS QUE LA ENTIDAD ESTATAL CONTEMPLA EXIGIR EN EL PROCESO DE </w:t>
      </w:r>
      <w:r w:rsidRPr="00517764">
        <w:rPr>
          <w:rFonts w:ascii="Arial" w:eastAsia="Verdana" w:hAnsi="Arial" w:cs="Arial"/>
          <w:b/>
          <w:bCs/>
          <w:spacing w:val="-2"/>
          <w:sz w:val="18"/>
          <w:szCs w:val="18"/>
          <w:lang w:val="es-ES" w:eastAsia="en-US"/>
        </w:rPr>
        <w:t>CONTRATACIÓN.</w:t>
      </w:r>
    </w:p>
    <w:p w14:paraId="05027F66" w14:textId="77777777" w:rsidR="00CC2BA4" w:rsidRPr="00517764" w:rsidRDefault="00CC2BA4" w:rsidP="00C63E5B">
      <w:pPr>
        <w:pStyle w:val="Prrafodelista"/>
        <w:spacing w:line="240" w:lineRule="auto"/>
        <w:jc w:val="both"/>
        <w:rPr>
          <w:rFonts w:ascii="Arial" w:eastAsia="Calibri" w:hAnsi="Arial" w:cs="Arial"/>
          <w:b/>
          <w:bCs/>
          <w:sz w:val="18"/>
          <w:szCs w:val="18"/>
          <w:lang w:eastAsia="en-US"/>
        </w:rPr>
      </w:pPr>
    </w:p>
    <w:p w14:paraId="68198FFC" w14:textId="245FBF9B" w:rsidR="00CC2BA4" w:rsidRPr="00517764" w:rsidRDefault="00CC2BA4" w:rsidP="00C63E5B">
      <w:pPr>
        <w:pStyle w:val="Prrafodelista"/>
        <w:numPr>
          <w:ilvl w:val="1"/>
          <w:numId w:val="31"/>
        </w:numPr>
        <w:spacing w:line="240" w:lineRule="auto"/>
        <w:jc w:val="both"/>
        <w:rPr>
          <w:rFonts w:ascii="Arial" w:eastAsia="Calibri" w:hAnsi="Arial" w:cs="Arial"/>
          <w:b/>
          <w:bCs/>
          <w:sz w:val="18"/>
          <w:szCs w:val="18"/>
          <w:lang w:eastAsia="en-US"/>
        </w:rPr>
      </w:pPr>
      <w:r w:rsidRPr="00517764">
        <w:rPr>
          <w:rFonts w:ascii="Arial" w:eastAsia="Verdana" w:hAnsi="Arial" w:cs="Arial"/>
          <w:b/>
          <w:sz w:val="18"/>
          <w:szCs w:val="18"/>
          <w:lang w:val="es-ES" w:eastAsia="en-US"/>
        </w:rPr>
        <w:t>GARANTÍA</w:t>
      </w:r>
      <w:r w:rsidRPr="00517764">
        <w:rPr>
          <w:rFonts w:ascii="Arial" w:eastAsia="Verdana" w:hAnsi="Arial" w:cs="Arial"/>
          <w:b/>
          <w:spacing w:val="-4"/>
          <w:sz w:val="18"/>
          <w:szCs w:val="18"/>
          <w:lang w:val="es-ES" w:eastAsia="en-US"/>
        </w:rPr>
        <w:t xml:space="preserve"> </w:t>
      </w:r>
      <w:r w:rsidRPr="00517764">
        <w:rPr>
          <w:rFonts w:ascii="Arial" w:eastAsia="Verdana" w:hAnsi="Arial" w:cs="Arial"/>
          <w:b/>
          <w:sz w:val="18"/>
          <w:szCs w:val="18"/>
          <w:lang w:val="es-ES" w:eastAsia="en-US"/>
        </w:rPr>
        <w:t>DE</w:t>
      </w:r>
      <w:r w:rsidRPr="00517764">
        <w:rPr>
          <w:rFonts w:ascii="Arial" w:eastAsia="Verdana" w:hAnsi="Arial" w:cs="Arial"/>
          <w:b/>
          <w:spacing w:val="-3"/>
          <w:sz w:val="18"/>
          <w:szCs w:val="18"/>
          <w:lang w:val="es-ES" w:eastAsia="en-US"/>
        </w:rPr>
        <w:t xml:space="preserve"> </w:t>
      </w:r>
      <w:r w:rsidRPr="00517764">
        <w:rPr>
          <w:rFonts w:ascii="Arial" w:eastAsia="Verdana" w:hAnsi="Arial" w:cs="Arial"/>
          <w:b/>
          <w:sz w:val="18"/>
          <w:szCs w:val="18"/>
          <w:lang w:val="es-ES" w:eastAsia="en-US"/>
        </w:rPr>
        <w:t>SERIEDAD</w:t>
      </w:r>
      <w:r w:rsidRPr="00517764">
        <w:rPr>
          <w:rFonts w:ascii="Arial" w:eastAsia="Verdana" w:hAnsi="Arial" w:cs="Arial"/>
          <w:b/>
          <w:spacing w:val="-4"/>
          <w:sz w:val="18"/>
          <w:szCs w:val="18"/>
          <w:lang w:val="es-ES" w:eastAsia="en-US"/>
        </w:rPr>
        <w:t xml:space="preserve"> </w:t>
      </w:r>
      <w:r w:rsidRPr="00517764">
        <w:rPr>
          <w:rFonts w:ascii="Arial" w:eastAsia="Verdana" w:hAnsi="Arial" w:cs="Arial"/>
          <w:b/>
          <w:sz w:val="18"/>
          <w:szCs w:val="18"/>
          <w:lang w:val="es-ES" w:eastAsia="en-US"/>
        </w:rPr>
        <w:t>DE</w:t>
      </w:r>
      <w:r w:rsidRPr="00517764">
        <w:rPr>
          <w:rFonts w:ascii="Arial" w:eastAsia="Verdana" w:hAnsi="Arial" w:cs="Arial"/>
          <w:b/>
          <w:spacing w:val="-3"/>
          <w:sz w:val="18"/>
          <w:szCs w:val="18"/>
          <w:lang w:val="es-ES" w:eastAsia="en-US"/>
        </w:rPr>
        <w:t xml:space="preserve"> </w:t>
      </w:r>
      <w:r w:rsidRPr="00517764">
        <w:rPr>
          <w:rFonts w:ascii="Arial" w:eastAsia="Verdana" w:hAnsi="Arial" w:cs="Arial"/>
          <w:b/>
          <w:sz w:val="18"/>
          <w:szCs w:val="18"/>
          <w:lang w:val="es-ES" w:eastAsia="en-US"/>
        </w:rPr>
        <w:t>LA</w:t>
      </w:r>
      <w:r w:rsidRPr="00517764">
        <w:rPr>
          <w:rFonts w:ascii="Arial" w:eastAsia="Verdana" w:hAnsi="Arial" w:cs="Arial"/>
          <w:b/>
          <w:spacing w:val="-2"/>
          <w:sz w:val="18"/>
          <w:szCs w:val="18"/>
          <w:lang w:val="es-ES" w:eastAsia="en-US"/>
        </w:rPr>
        <w:t xml:space="preserve"> OFERTA</w:t>
      </w:r>
    </w:p>
    <w:p w14:paraId="37B5A13F" w14:textId="77777777" w:rsidR="00CC2BA4" w:rsidRPr="00517764" w:rsidRDefault="00CC2BA4" w:rsidP="00C63E5B">
      <w:pPr>
        <w:widowControl w:val="0"/>
        <w:autoSpaceDE w:val="0"/>
        <w:autoSpaceDN w:val="0"/>
        <w:spacing w:before="90" w:line="240" w:lineRule="auto"/>
        <w:ind w:right="253"/>
        <w:jc w:val="both"/>
        <w:rPr>
          <w:rFonts w:eastAsia="Verdana"/>
          <w:sz w:val="18"/>
          <w:szCs w:val="18"/>
          <w:lang w:val="es-ES" w:eastAsia="en-US"/>
        </w:rPr>
      </w:pPr>
      <w:r w:rsidRPr="00517764">
        <w:rPr>
          <w:rFonts w:eastAsia="Verdana"/>
          <w:sz w:val="18"/>
          <w:szCs w:val="18"/>
          <w:lang w:val="es-ES" w:eastAsia="en-US"/>
        </w:rPr>
        <w:t>El proponente debe presentar con la propuesta una garantía de seriedad de la oferta que cumpla con los parámetros, condiciones y requisitos que se indican en este numeral.</w:t>
      </w:r>
    </w:p>
    <w:p w14:paraId="4DF7BA8A" w14:textId="2AFB72DC" w:rsidR="00CC2BA4" w:rsidRDefault="00CC2BA4" w:rsidP="00C63E5B">
      <w:pPr>
        <w:widowControl w:val="0"/>
        <w:autoSpaceDE w:val="0"/>
        <w:autoSpaceDN w:val="0"/>
        <w:spacing w:before="215" w:line="240" w:lineRule="auto"/>
        <w:ind w:right="248"/>
        <w:jc w:val="both"/>
        <w:rPr>
          <w:rFonts w:eastAsia="Verdana"/>
          <w:sz w:val="18"/>
          <w:szCs w:val="18"/>
          <w:lang w:val="es-ES" w:eastAsia="en-US"/>
        </w:rPr>
      </w:pPr>
      <w:r w:rsidRPr="00517764">
        <w:rPr>
          <w:rFonts w:eastAsia="Verdana"/>
          <w:sz w:val="18"/>
          <w:szCs w:val="18"/>
          <w:lang w:val="es-ES" w:eastAsia="en-US"/>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0B72340C" w14:textId="374366D5" w:rsidR="00B60967" w:rsidRDefault="00B60967" w:rsidP="00C63E5B">
      <w:pPr>
        <w:widowControl w:val="0"/>
        <w:autoSpaceDE w:val="0"/>
        <w:autoSpaceDN w:val="0"/>
        <w:spacing w:before="215" w:line="240" w:lineRule="auto"/>
        <w:ind w:right="248"/>
        <w:jc w:val="both"/>
        <w:rPr>
          <w:rFonts w:eastAsia="Verdana"/>
          <w:sz w:val="18"/>
          <w:szCs w:val="18"/>
          <w:lang w:val="es-ES" w:eastAsia="en-US"/>
        </w:rPr>
      </w:pPr>
    </w:p>
    <w:p w14:paraId="2FCCD53E" w14:textId="601D7986" w:rsidR="00B60967" w:rsidRDefault="00B60967" w:rsidP="00C63E5B">
      <w:pPr>
        <w:widowControl w:val="0"/>
        <w:autoSpaceDE w:val="0"/>
        <w:autoSpaceDN w:val="0"/>
        <w:spacing w:before="215" w:line="240" w:lineRule="auto"/>
        <w:ind w:right="248"/>
        <w:jc w:val="both"/>
        <w:rPr>
          <w:rFonts w:eastAsia="Verdana"/>
          <w:sz w:val="18"/>
          <w:szCs w:val="18"/>
          <w:lang w:val="es-ES" w:eastAsia="en-US"/>
        </w:rPr>
      </w:pPr>
    </w:p>
    <w:p w14:paraId="65CBE6E3" w14:textId="5A65912B" w:rsidR="00B60967" w:rsidRDefault="00B60967" w:rsidP="00C63E5B">
      <w:pPr>
        <w:widowControl w:val="0"/>
        <w:autoSpaceDE w:val="0"/>
        <w:autoSpaceDN w:val="0"/>
        <w:spacing w:before="215" w:line="240" w:lineRule="auto"/>
        <w:ind w:right="248"/>
        <w:jc w:val="both"/>
        <w:rPr>
          <w:rFonts w:eastAsia="Verdana"/>
          <w:sz w:val="18"/>
          <w:szCs w:val="18"/>
          <w:lang w:val="es-ES" w:eastAsia="en-US"/>
        </w:rPr>
      </w:pPr>
    </w:p>
    <w:p w14:paraId="057EFE62" w14:textId="77777777" w:rsidR="00B60967" w:rsidRPr="00517764" w:rsidRDefault="00B60967" w:rsidP="00C63E5B">
      <w:pPr>
        <w:widowControl w:val="0"/>
        <w:autoSpaceDE w:val="0"/>
        <w:autoSpaceDN w:val="0"/>
        <w:spacing w:before="215" w:line="240" w:lineRule="auto"/>
        <w:ind w:right="248"/>
        <w:jc w:val="both"/>
        <w:rPr>
          <w:rFonts w:eastAsia="Verdana"/>
          <w:sz w:val="18"/>
          <w:szCs w:val="18"/>
          <w:lang w:val="es-ES" w:eastAsia="en-US"/>
        </w:rPr>
      </w:pPr>
    </w:p>
    <w:p w14:paraId="33BC1301" w14:textId="77777777" w:rsidR="00CC2BA4" w:rsidRPr="00517764" w:rsidRDefault="00CC2BA4" w:rsidP="00C63E5B">
      <w:pPr>
        <w:widowControl w:val="0"/>
        <w:autoSpaceDE w:val="0"/>
        <w:autoSpaceDN w:val="0"/>
        <w:spacing w:before="218" w:line="240" w:lineRule="auto"/>
        <w:jc w:val="both"/>
        <w:rPr>
          <w:rFonts w:eastAsia="Verdana"/>
          <w:sz w:val="18"/>
          <w:szCs w:val="18"/>
          <w:lang w:val="es-ES" w:eastAsia="en-US"/>
        </w:rPr>
      </w:pPr>
      <w:r w:rsidRPr="00517764">
        <w:rPr>
          <w:rFonts w:eastAsia="Verdana"/>
          <w:sz w:val="18"/>
          <w:szCs w:val="18"/>
          <w:lang w:val="es-ES" w:eastAsia="en-US"/>
        </w:rPr>
        <w:lastRenderedPageBreak/>
        <w:t>Las</w:t>
      </w:r>
      <w:r w:rsidRPr="00517764">
        <w:rPr>
          <w:rFonts w:eastAsia="Verdana"/>
          <w:spacing w:val="-3"/>
          <w:sz w:val="18"/>
          <w:szCs w:val="18"/>
          <w:lang w:val="es-ES" w:eastAsia="en-US"/>
        </w:rPr>
        <w:t xml:space="preserve"> </w:t>
      </w:r>
      <w:r w:rsidRPr="00517764">
        <w:rPr>
          <w:rFonts w:eastAsia="Verdana"/>
          <w:sz w:val="18"/>
          <w:szCs w:val="18"/>
          <w:lang w:val="es-ES" w:eastAsia="en-US"/>
        </w:rPr>
        <w:t>características</w:t>
      </w:r>
      <w:r w:rsidRPr="00517764">
        <w:rPr>
          <w:rFonts w:eastAsia="Verdana"/>
          <w:spacing w:val="-3"/>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las</w:t>
      </w:r>
      <w:r w:rsidRPr="00517764">
        <w:rPr>
          <w:rFonts w:eastAsia="Verdana"/>
          <w:spacing w:val="-3"/>
          <w:sz w:val="18"/>
          <w:szCs w:val="18"/>
          <w:lang w:val="es-ES" w:eastAsia="en-US"/>
        </w:rPr>
        <w:t xml:space="preserve"> </w:t>
      </w:r>
      <w:r w:rsidRPr="00517764">
        <w:rPr>
          <w:rFonts w:eastAsia="Verdana"/>
          <w:sz w:val="18"/>
          <w:szCs w:val="18"/>
          <w:lang w:val="es-ES" w:eastAsia="en-US"/>
        </w:rPr>
        <w:t>garantías</w:t>
      </w:r>
      <w:r w:rsidRPr="00517764">
        <w:rPr>
          <w:rFonts w:eastAsia="Verdana"/>
          <w:spacing w:val="-2"/>
          <w:sz w:val="18"/>
          <w:szCs w:val="18"/>
          <w:lang w:val="es-ES" w:eastAsia="en-US"/>
        </w:rPr>
        <w:t xml:space="preserve"> </w:t>
      </w:r>
      <w:r w:rsidRPr="00517764">
        <w:rPr>
          <w:rFonts w:eastAsia="Verdana"/>
          <w:sz w:val="18"/>
          <w:szCs w:val="18"/>
          <w:lang w:val="es-ES" w:eastAsia="en-US"/>
        </w:rPr>
        <w:t>son</w:t>
      </w:r>
      <w:r w:rsidRPr="00517764">
        <w:rPr>
          <w:rFonts w:eastAsia="Verdana"/>
          <w:spacing w:val="-3"/>
          <w:sz w:val="18"/>
          <w:szCs w:val="18"/>
          <w:lang w:val="es-ES" w:eastAsia="en-US"/>
        </w:rPr>
        <w:t xml:space="preserve"> </w:t>
      </w:r>
      <w:r w:rsidRPr="00517764">
        <w:rPr>
          <w:rFonts w:eastAsia="Verdana"/>
          <w:sz w:val="18"/>
          <w:szCs w:val="18"/>
          <w:lang w:val="es-ES" w:eastAsia="en-US"/>
        </w:rPr>
        <w:t>las</w:t>
      </w:r>
      <w:r w:rsidRPr="00517764">
        <w:rPr>
          <w:rFonts w:eastAsia="Verdana"/>
          <w:spacing w:val="2"/>
          <w:sz w:val="18"/>
          <w:szCs w:val="18"/>
          <w:lang w:val="es-ES" w:eastAsia="en-US"/>
        </w:rPr>
        <w:t xml:space="preserve"> </w:t>
      </w:r>
      <w:r w:rsidRPr="00517764">
        <w:rPr>
          <w:rFonts w:eastAsia="Verdana"/>
          <w:spacing w:val="-2"/>
          <w:sz w:val="18"/>
          <w:szCs w:val="18"/>
          <w:lang w:val="es-ES" w:eastAsia="en-US"/>
        </w:rPr>
        <w:t>siguientes:</w:t>
      </w:r>
    </w:p>
    <w:p w14:paraId="5131E328" w14:textId="77777777" w:rsidR="00CC2BA4" w:rsidRPr="00517764" w:rsidRDefault="00CC2BA4" w:rsidP="00C63E5B">
      <w:pPr>
        <w:widowControl w:val="0"/>
        <w:autoSpaceDE w:val="0"/>
        <w:autoSpaceDN w:val="0"/>
        <w:spacing w:before="9" w:after="1" w:line="240" w:lineRule="auto"/>
        <w:rPr>
          <w:rFonts w:eastAsia="Verdana"/>
          <w:sz w:val="18"/>
          <w:szCs w:val="18"/>
          <w:lang w:val="es-ES" w:eastAsia="en-US"/>
        </w:rPr>
      </w:pPr>
    </w:p>
    <w:tbl>
      <w:tblPr>
        <w:tblStyle w:val="TableNormal2"/>
        <w:tblW w:w="0" w:type="auto"/>
        <w:tblInd w:w="15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745"/>
        <w:gridCol w:w="7159"/>
      </w:tblGrid>
      <w:tr w:rsidR="00CC2BA4" w:rsidRPr="00517764" w14:paraId="45918B7F" w14:textId="77777777" w:rsidTr="00FA2DD8">
        <w:trPr>
          <w:trHeight w:val="656"/>
        </w:trPr>
        <w:tc>
          <w:tcPr>
            <w:tcW w:w="1745" w:type="dxa"/>
            <w:tcBorders>
              <w:bottom w:val="single" w:sz="4" w:space="0" w:color="000000"/>
              <w:right w:val="single" w:sz="4" w:space="0" w:color="000000"/>
            </w:tcBorders>
            <w:shd w:val="clear" w:color="auto" w:fill="404040"/>
          </w:tcPr>
          <w:p w14:paraId="01E44E8D" w14:textId="77777777" w:rsidR="00CC2BA4" w:rsidRPr="00517764" w:rsidRDefault="00CC2BA4" w:rsidP="00C63E5B">
            <w:pPr>
              <w:rPr>
                <w:rFonts w:ascii="Arial" w:eastAsia="Verdana" w:hAnsi="Arial" w:cs="Arial"/>
                <w:sz w:val="18"/>
                <w:szCs w:val="18"/>
                <w:lang w:val="es-ES"/>
              </w:rPr>
            </w:pPr>
          </w:p>
          <w:p w14:paraId="2EA6229C" w14:textId="77777777" w:rsidR="00CC2BA4" w:rsidRPr="00517764" w:rsidRDefault="00CC2BA4" w:rsidP="00C63E5B">
            <w:pPr>
              <w:ind w:left="165"/>
              <w:rPr>
                <w:rFonts w:ascii="Arial" w:eastAsia="Verdana" w:hAnsi="Arial" w:cs="Arial"/>
                <w:b/>
                <w:sz w:val="18"/>
                <w:szCs w:val="18"/>
                <w:lang w:val="es-ES"/>
              </w:rPr>
            </w:pPr>
            <w:r w:rsidRPr="00517764">
              <w:rPr>
                <w:rFonts w:ascii="Arial" w:eastAsia="Verdana" w:hAnsi="Arial" w:cs="Arial"/>
                <w:b/>
                <w:color w:val="FFFFFF"/>
                <w:spacing w:val="-2"/>
                <w:sz w:val="18"/>
                <w:szCs w:val="18"/>
                <w:lang w:val="es-ES"/>
              </w:rPr>
              <w:t>Característica</w:t>
            </w:r>
          </w:p>
        </w:tc>
        <w:tc>
          <w:tcPr>
            <w:tcW w:w="7159" w:type="dxa"/>
            <w:tcBorders>
              <w:left w:val="single" w:sz="4" w:space="0" w:color="000000"/>
              <w:bottom w:val="single" w:sz="4" w:space="0" w:color="000000"/>
            </w:tcBorders>
            <w:shd w:val="clear" w:color="auto" w:fill="404040"/>
          </w:tcPr>
          <w:p w14:paraId="368A74AB" w14:textId="77777777" w:rsidR="00CC2BA4" w:rsidRPr="00517764" w:rsidRDefault="00CC2BA4" w:rsidP="00C63E5B">
            <w:pPr>
              <w:rPr>
                <w:rFonts w:ascii="Arial" w:eastAsia="Verdana" w:hAnsi="Arial" w:cs="Arial"/>
                <w:sz w:val="18"/>
                <w:szCs w:val="18"/>
                <w:lang w:val="es-ES"/>
              </w:rPr>
            </w:pPr>
          </w:p>
          <w:p w14:paraId="78AAA53A" w14:textId="77777777" w:rsidR="00CC2BA4" w:rsidRPr="00517764" w:rsidRDefault="00CC2BA4" w:rsidP="00C63E5B">
            <w:pPr>
              <w:ind w:left="16"/>
              <w:jc w:val="center"/>
              <w:rPr>
                <w:rFonts w:ascii="Arial" w:eastAsia="Verdana" w:hAnsi="Arial" w:cs="Arial"/>
                <w:b/>
                <w:sz w:val="18"/>
                <w:szCs w:val="18"/>
                <w:lang w:val="es-ES"/>
              </w:rPr>
            </w:pPr>
            <w:r w:rsidRPr="00517764">
              <w:rPr>
                <w:rFonts w:ascii="Arial" w:eastAsia="Verdana" w:hAnsi="Arial" w:cs="Arial"/>
                <w:b/>
                <w:color w:val="FFFFFF"/>
                <w:spacing w:val="-2"/>
                <w:sz w:val="18"/>
                <w:szCs w:val="18"/>
                <w:lang w:val="es-ES"/>
              </w:rPr>
              <w:t>Condición</w:t>
            </w:r>
          </w:p>
        </w:tc>
      </w:tr>
      <w:tr w:rsidR="00CC2BA4" w:rsidRPr="00517764" w14:paraId="33AFAF46" w14:textId="77777777" w:rsidTr="00FA2DD8">
        <w:trPr>
          <w:trHeight w:val="655"/>
        </w:trPr>
        <w:tc>
          <w:tcPr>
            <w:tcW w:w="1745" w:type="dxa"/>
            <w:tcBorders>
              <w:top w:val="single" w:sz="4" w:space="0" w:color="000000"/>
              <w:bottom w:val="single" w:sz="4" w:space="0" w:color="000000"/>
              <w:right w:val="single" w:sz="4" w:space="0" w:color="000000"/>
            </w:tcBorders>
          </w:tcPr>
          <w:p w14:paraId="7BA1507D" w14:textId="77777777" w:rsidR="00CC2BA4" w:rsidRPr="00517764" w:rsidRDefault="00CC2BA4" w:rsidP="00C63E5B">
            <w:pPr>
              <w:rPr>
                <w:rFonts w:ascii="Arial" w:eastAsia="Verdana" w:hAnsi="Arial" w:cs="Arial"/>
                <w:sz w:val="18"/>
                <w:szCs w:val="18"/>
                <w:lang w:val="es-ES"/>
              </w:rPr>
            </w:pPr>
          </w:p>
          <w:p w14:paraId="7699C4F1" w14:textId="77777777" w:rsidR="00CC2BA4" w:rsidRPr="00517764" w:rsidRDefault="00CC2BA4" w:rsidP="00C63E5B">
            <w:pPr>
              <w:spacing w:before="1"/>
              <w:ind w:left="97"/>
              <w:rPr>
                <w:rFonts w:ascii="Arial" w:eastAsia="Verdana" w:hAnsi="Arial" w:cs="Arial"/>
                <w:sz w:val="18"/>
                <w:szCs w:val="18"/>
                <w:lang w:val="es-ES"/>
              </w:rPr>
            </w:pPr>
            <w:r w:rsidRPr="00517764">
              <w:rPr>
                <w:rFonts w:ascii="Arial" w:eastAsia="Verdana" w:hAnsi="Arial" w:cs="Arial"/>
                <w:spacing w:val="-2"/>
                <w:sz w:val="18"/>
                <w:szCs w:val="18"/>
                <w:lang w:val="es-ES"/>
              </w:rPr>
              <w:t>Clase</w:t>
            </w:r>
          </w:p>
        </w:tc>
        <w:tc>
          <w:tcPr>
            <w:tcW w:w="7159" w:type="dxa"/>
            <w:tcBorders>
              <w:top w:val="single" w:sz="4" w:space="0" w:color="000000"/>
              <w:left w:val="single" w:sz="4" w:space="0" w:color="000000"/>
              <w:bottom w:val="single" w:sz="4" w:space="0" w:color="000000"/>
            </w:tcBorders>
          </w:tcPr>
          <w:p w14:paraId="0425435F" w14:textId="77777777" w:rsidR="00CC2BA4" w:rsidRPr="00517764" w:rsidRDefault="00CC2BA4" w:rsidP="00C63E5B">
            <w:pPr>
              <w:spacing w:before="1"/>
              <w:ind w:left="107"/>
              <w:rPr>
                <w:rFonts w:ascii="Arial" w:eastAsia="Verdana" w:hAnsi="Arial" w:cs="Arial"/>
                <w:sz w:val="18"/>
                <w:szCs w:val="18"/>
                <w:lang w:val="es-ES"/>
              </w:rPr>
            </w:pPr>
            <w:r w:rsidRPr="00517764">
              <w:rPr>
                <w:rFonts w:ascii="Arial" w:eastAsia="Verdana" w:hAnsi="Arial" w:cs="Arial"/>
                <w:sz w:val="18"/>
                <w:szCs w:val="18"/>
                <w:lang w:val="es-ES"/>
              </w:rPr>
              <w:t>Cualquiera de las clases permitidas por el artículo 2.2.1.2.3.1.2 del Decreto 1082</w:t>
            </w:r>
            <w:r w:rsidRPr="00517764">
              <w:rPr>
                <w:rFonts w:ascii="Arial" w:eastAsia="Verdana" w:hAnsi="Arial" w:cs="Arial"/>
                <w:spacing w:val="7"/>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2015,</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a</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saber:</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(i)</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contrato</w:t>
            </w:r>
            <w:r w:rsidRPr="00517764">
              <w:rPr>
                <w:rFonts w:ascii="Arial" w:eastAsia="Verdana" w:hAnsi="Arial" w:cs="Arial"/>
                <w:spacing w:val="11"/>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seguro</w:t>
            </w:r>
            <w:r w:rsidRPr="00517764">
              <w:rPr>
                <w:rFonts w:ascii="Arial" w:eastAsia="Verdana" w:hAnsi="Arial" w:cs="Arial"/>
                <w:spacing w:val="10"/>
                <w:sz w:val="18"/>
                <w:szCs w:val="18"/>
                <w:lang w:val="es-ES"/>
              </w:rPr>
              <w:t xml:space="preserve"> </w:t>
            </w:r>
            <w:r w:rsidRPr="00517764">
              <w:rPr>
                <w:rFonts w:ascii="Arial" w:eastAsia="Verdana" w:hAnsi="Arial" w:cs="Arial"/>
                <w:sz w:val="18"/>
                <w:szCs w:val="18"/>
                <w:lang w:val="es-ES"/>
              </w:rPr>
              <w:t>contenido</w:t>
            </w:r>
            <w:r w:rsidRPr="00517764">
              <w:rPr>
                <w:rFonts w:ascii="Arial" w:eastAsia="Verdana" w:hAnsi="Arial" w:cs="Arial"/>
                <w:spacing w:val="11"/>
                <w:sz w:val="18"/>
                <w:szCs w:val="18"/>
                <w:lang w:val="es-ES"/>
              </w:rPr>
              <w:t xml:space="preserve"> </w:t>
            </w:r>
            <w:r w:rsidRPr="00517764">
              <w:rPr>
                <w:rFonts w:ascii="Arial" w:eastAsia="Verdana" w:hAnsi="Arial" w:cs="Arial"/>
                <w:sz w:val="18"/>
                <w:szCs w:val="18"/>
                <w:lang w:val="es-ES"/>
              </w:rPr>
              <w:t>en</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una</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póliza,</w:t>
            </w:r>
            <w:r w:rsidRPr="00517764">
              <w:rPr>
                <w:rFonts w:ascii="Arial" w:eastAsia="Verdana" w:hAnsi="Arial" w:cs="Arial"/>
                <w:spacing w:val="9"/>
                <w:sz w:val="18"/>
                <w:szCs w:val="18"/>
                <w:lang w:val="es-ES"/>
              </w:rPr>
              <w:t xml:space="preserve"> </w:t>
            </w:r>
            <w:r w:rsidRPr="00517764">
              <w:rPr>
                <w:rFonts w:ascii="Arial" w:eastAsia="Verdana" w:hAnsi="Arial" w:cs="Arial"/>
                <w:spacing w:val="-4"/>
                <w:sz w:val="18"/>
                <w:szCs w:val="18"/>
                <w:lang w:val="es-ES"/>
              </w:rPr>
              <w:t>(</w:t>
            </w:r>
            <w:proofErr w:type="spellStart"/>
            <w:r w:rsidRPr="00517764">
              <w:rPr>
                <w:rFonts w:ascii="Arial" w:eastAsia="Verdana" w:hAnsi="Arial" w:cs="Arial"/>
                <w:spacing w:val="-4"/>
                <w:sz w:val="18"/>
                <w:szCs w:val="18"/>
                <w:lang w:val="es-ES"/>
              </w:rPr>
              <w:t>ii</w:t>
            </w:r>
            <w:proofErr w:type="spellEnd"/>
            <w:r w:rsidRPr="00517764">
              <w:rPr>
                <w:rFonts w:ascii="Arial" w:eastAsia="Verdana" w:hAnsi="Arial" w:cs="Arial"/>
                <w:spacing w:val="-4"/>
                <w:sz w:val="18"/>
                <w:szCs w:val="18"/>
                <w:lang w:val="es-ES"/>
              </w:rPr>
              <w:t>)</w:t>
            </w:r>
          </w:p>
          <w:p w14:paraId="249643B1" w14:textId="77777777" w:rsidR="00CC2BA4" w:rsidRPr="00517764" w:rsidRDefault="00CC2BA4" w:rsidP="00C63E5B">
            <w:pPr>
              <w:ind w:left="107"/>
              <w:rPr>
                <w:rFonts w:ascii="Arial" w:eastAsia="Verdana" w:hAnsi="Arial" w:cs="Arial"/>
                <w:sz w:val="18"/>
                <w:szCs w:val="18"/>
                <w:lang w:val="es-ES"/>
              </w:rPr>
            </w:pPr>
            <w:r w:rsidRPr="00517764">
              <w:rPr>
                <w:rFonts w:ascii="Arial" w:eastAsia="Verdana" w:hAnsi="Arial" w:cs="Arial"/>
                <w:sz w:val="18"/>
                <w:szCs w:val="18"/>
                <w:lang w:val="es-ES"/>
              </w:rPr>
              <w:t>patrimonio</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autónomo</w:t>
            </w:r>
            <w:r w:rsidRPr="00517764">
              <w:rPr>
                <w:rFonts w:ascii="Arial" w:eastAsia="Verdana" w:hAnsi="Arial" w:cs="Arial"/>
                <w:spacing w:val="-4"/>
                <w:sz w:val="18"/>
                <w:szCs w:val="18"/>
                <w:lang w:val="es-ES"/>
              </w:rPr>
              <w:t xml:space="preserve"> </w:t>
            </w:r>
            <w:r w:rsidRPr="00517764">
              <w:rPr>
                <w:rFonts w:ascii="Arial" w:eastAsia="Verdana" w:hAnsi="Arial" w:cs="Arial"/>
                <w:sz w:val="18"/>
                <w:szCs w:val="18"/>
                <w:lang w:val="es-ES"/>
              </w:rPr>
              <w:t>y</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w:t>
            </w:r>
            <w:proofErr w:type="spellStart"/>
            <w:r w:rsidRPr="00517764">
              <w:rPr>
                <w:rFonts w:ascii="Arial" w:eastAsia="Verdana" w:hAnsi="Arial" w:cs="Arial"/>
                <w:sz w:val="18"/>
                <w:szCs w:val="18"/>
                <w:lang w:val="es-ES"/>
              </w:rPr>
              <w:t>iii</w:t>
            </w:r>
            <w:proofErr w:type="spellEnd"/>
            <w:r w:rsidRPr="00517764">
              <w:rPr>
                <w:rFonts w:ascii="Arial" w:eastAsia="Verdana" w:hAnsi="Arial" w:cs="Arial"/>
                <w:sz w:val="18"/>
                <w:szCs w:val="18"/>
                <w:lang w:val="es-ES"/>
              </w:rPr>
              <w:t>)</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garantía</w:t>
            </w:r>
            <w:r w:rsidRPr="00517764">
              <w:rPr>
                <w:rFonts w:ascii="Arial" w:eastAsia="Verdana" w:hAnsi="Arial" w:cs="Arial"/>
                <w:spacing w:val="-3"/>
                <w:sz w:val="18"/>
                <w:szCs w:val="18"/>
                <w:lang w:val="es-ES"/>
              </w:rPr>
              <w:t xml:space="preserve"> </w:t>
            </w:r>
            <w:r w:rsidRPr="00517764">
              <w:rPr>
                <w:rFonts w:ascii="Arial" w:eastAsia="Verdana" w:hAnsi="Arial" w:cs="Arial"/>
                <w:spacing w:val="-2"/>
                <w:sz w:val="18"/>
                <w:szCs w:val="18"/>
                <w:lang w:val="es-ES"/>
              </w:rPr>
              <w:t>bancaria.</w:t>
            </w:r>
          </w:p>
        </w:tc>
      </w:tr>
      <w:tr w:rsidR="00CC2BA4" w:rsidRPr="00517764" w14:paraId="23FFF959" w14:textId="77777777" w:rsidTr="00FA2DD8">
        <w:trPr>
          <w:trHeight w:val="438"/>
        </w:trPr>
        <w:tc>
          <w:tcPr>
            <w:tcW w:w="1745" w:type="dxa"/>
            <w:tcBorders>
              <w:top w:val="single" w:sz="4" w:space="0" w:color="000000"/>
              <w:bottom w:val="single" w:sz="4" w:space="0" w:color="000000"/>
              <w:right w:val="single" w:sz="4" w:space="0" w:color="000000"/>
            </w:tcBorders>
          </w:tcPr>
          <w:p w14:paraId="75E3DF54" w14:textId="77777777" w:rsidR="00CC2BA4" w:rsidRPr="00517764" w:rsidRDefault="00CC2BA4" w:rsidP="00C63E5B">
            <w:pPr>
              <w:ind w:left="97"/>
              <w:rPr>
                <w:rFonts w:ascii="Arial" w:eastAsia="Verdana" w:hAnsi="Arial" w:cs="Arial"/>
                <w:sz w:val="18"/>
                <w:szCs w:val="18"/>
                <w:lang w:val="es-ES"/>
              </w:rPr>
            </w:pPr>
            <w:r w:rsidRPr="00517764">
              <w:rPr>
                <w:rFonts w:ascii="Arial" w:eastAsia="Verdana" w:hAnsi="Arial" w:cs="Arial"/>
                <w:spacing w:val="-2"/>
                <w:sz w:val="18"/>
                <w:szCs w:val="18"/>
                <w:lang w:val="es-ES"/>
              </w:rPr>
              <w:t>Asegurado/ beneficiario</w:t>
            </w:r>
          </w:p>
        </w:tc>
        <w:tc>
          <w:tcPr>
            <w:tcW w:w="7159" w:type="dxa"/>
            <w:tcBorders>
              <w:top w:val="single" w:sz="4" w:space="0" w:color="000000"/>
              <w:left w:val="single" w:sz="4" w:space="0" w:color="000000"/>
              <w:bottom w:val="single" w:sz="4" w:space="0" w:color="000000"/>
            </w:tcBorders>
          </w:tcPr>
          <w:p w14:paraId="41FB7D9F" w14:textId="77777777" w:rsidR="00CC2BA4" w:rsidRPr="00517764" w:rsidRDefault="00CC2BA4" w:rsidP="00C63E5B">
            <w:pPr>
              <w:spacing w:before="1"/>
              <w:ind w:left="107"/>
              <w:rPr>
                <w:rFonts w:ascii="Arial" w:eastAsia="Verdana" w:hAnsi="Arial" w:cs="Arial"/>
                <w:sz w:val="18"/>
                <w:szCs w:val="18"/>
                <w:lang w:val="es-ES"/>
              </w:rPr>
            </w:pPr>
            <w:r w:rsidRPr="00517764">
              <w:rPr>
                <w:rFonts w:ascii="Arial" w:eastAsia="Verdana" w:hAnsi="Arial" w:cs="Arial"/>
                <w:b/>
                <w:sz w:val="18"/>
                <w:szCs w:val="18"/>
                <w:lang w:val="es-ES"/>
              </w:rPr>
              <w:t>DISTRITO</w:t>
            </w:r>
            <w:r w:rsidRPr="00517764">
              <w:rPr>
                <w:rFonts w:ascii="Arial" w:eastAsia="Verdana" w:hAnsi="Arial" w:cs="Arial"/>
                <w:b/>
                <w:spacing w:val="74"/>
                <w:sz w:val="18"/>
                <w:szCs w:val="18"/>
                <w:lang w:val="es-ES"/>
              </w:rPr>
              <w:t xml:space="preserve"> </w:t>
            </w:r>
            <w:r w:rsidRPr="00517764">
              <w:rPr>
                <w:rFonts w:ascii="Arial" w:eastAsia="Verdana" w:hAnsi="Arial" w:cs="Arial"/>
                <w:b/>
                <w:sz w:val="18"/>
                <w:szCs w:val="18"/>
                <w:lang w:val="es-ES"/>
              </w:rPr>
              <w:t>TURÍSTICO</w:t>
            </w:r>
            <w:r w:rsidRPr="00517764">
              <w:rPr>
                <w:rFonts w:ascii="Arial" w:eastAsia="Verdana" w:hAnsi="Arial" w:cs="Arial"/>
                <w:b/>
                <w:spacing w:val="77"/>
                <w:sz w:val="18"/>
                <w:szCs w:val="18"/>
                <w:lang w:val="es-ES"/>
              </w:rPr>
              <w:t xml:space="preserve"> </w:t>
            </w:r>
            <w:r w:rsidRPr="00517764">
              <w:rPr>
                <w:rFonts w:ascii="Arial" w:eastAsia="Verdana" w:hAnsi="Arial" w:cs="Arial"/>
                <w:b/>
                <w:sz w:val="18"/>
                <w:szCs w:val="18"/>
                <w:lang w:val="es-ES"/>
              </w:rPr>
              <w:t>Y</w:t>
            </w:r>
            <w:r w:rsidRPr="00517764">
              <w:rPr>
                <w:rFonts w:ascii="Arial" w:eastAsia="Verdana" w:hAnsi="Arial" w:cs="Arial"/>
                <w:b/>
                <w:spacing w:val="77"/>
                <w:sz w:val="18"/>
                <w:szCs w:val="18"/>
                <w:lang w:val="es-ES"/>
              </w:rPr>
              <w:t xml:space="preserve"> </w:t>
            </w:r>
            <w:r w:rsidRPr="00517764">
              <w:rPr>
                <w:rFonts w:ascii="Arial" w:eastAsia="Verdana" w:hAnsi="Arial" w:cs="Arial"/>
                <w:b/>
                <w:sz w:val="18"/>
                <w:szCs w:val="18"/>
                <w:lang w:val="es-ES"/>
              </w:rPr>
              <w:t>CULTURAL</w:t>
            </w:r>
            <w:r w:rsidRPr="00517764">
              <w:rPr>
                <w:rFonts w:ascii="Arial" w:eastAsia="Verdana" w:hAnsi="Arial" w:cs="Arial"/>
                <w:b/>
                <w:spacing w:val="77"/>
                <w:sz w:val="18"/>
                <w:szCs w:val="18"/>
                <w:lang w:val="es-ES"/>
              </w:rPr>
              <w:t xml:space="preserve"> </w:t>
            </w:r>
            <w:r w:rsidRPr="00517764">
              <w:rPr>
                <w:rFonts w:ascii="Arial" w:eastAsia="Verdana" w:hAnsi="Arial" w:cs="Arial"/>
                <w:b/>
                <w:sz w:val="18"/>
                <w:szCs w:val="18"/>
                <w:lang w:val="es-ES"/>
              </w:rPr>
              <w:t>DE</w:t>
            </w:r>
            <w:r w:rsidRPr="00517764">
              <w:rPr>
                <w:rFonts w:ascii="Arial" w:eastAsia="Verdana" w:hAnsi="Arial" w:cs="Arial"/>
                <w:b/>
                <w:spacing w:val="76"/>
                <w:sz w:val="18"/>
                <w:szCs w:val="18"/>
                <w:lang w:val="es-ES"/>
              </w:rPr>
              <w:t xml:space="preserve"> </w:t>
            </w:r>
            <w:r w:rsidRPr="00517764">
              <w:rPr>
                <w:rFonts w:ascii="Arial" w:eastAsia="Verdana" w:hAnsi="Arial" w:cs="Arial"/>
                <w:b/>
                <w:sz w:val="18"/>
                <w:szCs w:val="18"/>
                <w:lang w:val="es-ES"/>
              </w:rPr>
              <w:t>CARTAGENA</w:t>
            </w:r>
            <w:r w:rsidRPr="00517764">
              <w:rPr>
                <w:rFonts w:ascii="Arial" w:eastAsia="Verdana" w:hAnsi="Arial" w:cs="Arial"/>
                <w:b/>
                <w:spacing w:val="76"/>
                <w:sz w:val="18"/>
                <w:szCs w:val="18"/>
                <w:lang w:val="es-ES"/>
              </w:rPr>
              <w:t xml:space="preserve"> </w:t>
            </w:r>
            <w:r w:rsidRPr="00517764">
              <w:rPr>
                <w:rFonts w:ascii="Arial" w:eastAsia="Verdana" w:hAnsi="Arial" w:cs="Arial"/>
                <w:b/>
                <w:sz w:val="18"/>
                <w:szCs w:val="18"/>
                <w:lang w:val="es-ES"/>
              </w:rPr>
              <w:t>DE</w:t>
            </w:r>
            <w:r w:rsidRPr="00517764">
              <w:rPr>
                <w:rFonts w:ascii="Arial" w:eastAsia="Verdana" w:hAnsi="Arial" w:cs="Arial"/>
                <w:b/>
                <w:spacing w:val="76"/>
                <w:sz w:val="18"/>
                <w:szCs w:val="18"/>
                <w:lang w:val="es-ES"/>
              </w:rPr>
              <w:t xml:space="preserve"> </w:t>
            </w:r>
            <w:r w:rsidRPr="00517764">
              <w:rPr>
                <w:rFonts w:ascii="Arial" w:eastAsia="Verdana" w:hAnsi="Arial" w:cs="Arial"/>
                <w:b/>
                <w:spacing w:val="-2"/>
                <w:sz w:val="18"/>
                <w:szCs w:val="18"/>
                <w:lang w:val="es-ES"/>
              </w:rPr>
              <w:t>INDIAS</w:t>
            </w:r>
            <w:r w:rsidRPr="00517764">
              <w:rPr>
                <w:rFonts w:ascii="Arial" w:eastAsia="Verdana" w:hAnsi="Arial" w:cs="Arial"/>
                <w:spacing w:val="-2"/>
                <w:sz w:val="18"/>
                <w:szCs w:val="18"/>
                <w:lang w:val="es-ES"/>
              </w:rPr>
              <w:t>,</w:t>
            </w:r>
          </w:p>
          <w:p w14:paraId="680F0A03" w14:textId="77777777" w:rsidR="00CC2BA4" w:rsidRPr="00517764" w:rsidRDefault="00CC2BA4" w:rsidP="00C63E5B">
            <w:pPr>
              <w:spacing w:before="2"/>
              <w:ind w:left="107"/>
              <w:rPr>
                <w:rFonts w:ascii="Arial" w:eastAsia="Verdana" w:hAnsi="Arial" w:cs="Arial"/>
                <w:b/>
                <w:sz w:val="18"/>
                <w:szCs w:val="18"/>
                <w:lang w:val="es-ES"/>
              </w:rPr>
            </w:pPr>
            <w:r w:rsidRPr="00517764">
              <w:rPr>
                <w:rFonts w:ascii="Arial" w:eastAsia="Verdana" w:hAnsi="Arial" w:cs="Arial"/>
                <w:sz w:val="18"/>
                <w:szCs w:val="18"/>
                <w:lang w:val="es-ES"/>
              </w:rPr>
              <w:t>identificada</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con</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NIT</w:t>
            </w:r>
            <w:r w:rsidRPr="00517764">
              <w:rPr>
                <w:rFonts w:ascii="Arial" w:eastAsia="Verdana" w:hAnsi="Arial" w:cs="Arial"/>
                <w:spacing w:val="-3"/>
                <w:sz w:val="18"/>
                <w:szCs w:val="18"/>
                <w:lang w:val="es-ES"/>
              </w:rPr>
              <w:t xml:space="preserve"> </w:t>
            </w:r>
            <w:r w:rsidRPr="00517764">
              <w:rPr>
                <w:rFonts w:ascii="Arial" w:eastAsia="Verdana" w:hAnsi="Arial" w:cs="Arial"/>
                <w:b/>
                <w:sz w:val="18"/>
                <w:szCs w:val="18"/>
                <w:lang w:val="es-ES"/>
              </w:rPr>
              <w:t>890.480.184-</w:t>
            </w:r>
            <w:r w:rsidRPr="00517764">
              <w:rPr>
                <w:rFonts w:ascii="Arial" w:eastAsia="Verdana" w:hAnsi="Arial" w:cs="Arial"/>
                <w:b/>
                <w:spacing w:val="-10"/>
                <w:sz w:val="18"/>
                <w:szCs w:val="18"/>
                <w:lang w:val="es-ES"/>
              </w:rPr>
              <w:t>4</w:t>
            </w:r>
          </w:p>
        </w:tc>
      </w:tr>
      <w:tr w:rsidR="00CC2BA4" w:rsidRPr="00517764" w14:paraId="5D70626E" w14:textId="77777777" w:rsidTr="00FA2DD8">
        <w:trPr>
          <w:trHeight w:val="435"/>
        </w:trPr>
        <w:tc>
          <w:tcPr>
            <w:tcW w:w="1745" w:type="dxa"/>
            <w:tcBorders>
              <w:top w:val="single" w:sz="4" w:space="0" w:color="000000"/>
              <w:bottom w:val="single" w:sz="4" w:space="0" w:color="000000"/>
              <w:right w:val="single" w:sz="4" w:space="0" w:color="000000"/>
            </w:tcBorders>
          </w:tcPr>
          <w:p w14:paraId="2E0D8028" w14:textId="77777777" w:rsidR="00CC2BA4" w:rsidRPr="00517764" w:rsidRDefault="00CC2BA4" w:rsidP="00C63E5B">
            <w:pPr>
              <w:spacing w:before="110"/>
              <w:ind w:left="97"/>
              <w:rPr>
                <w:rFonts w:ascii="Arial" w:eastAsia="Verdana" w:hAnsi="Arial" w:cs="Arial"/>
                <w:sz w:val="18"/>
                <w:szCs w:val="18"/>
                <w:lang w:val="es-ES"/>
              </w:rPr>
            </w:pPr>
            <w:r w:rsidRPr="00517764">
              <w:rPr>
                <w:rFonts w:ascii="Arial" w:eastAsia="Verdana" w:hAnsi="Arial" w:cs="Arial"/>
                <w:spacing w:val="-2"/>
                <w:sz w:val="18"/>
                <w:szCs w:val="18"/>
                <w:lang w:val="es-ES"/>
              </w:rPr>
              <w:t>Amparos</w:t>
            </w:r>
          </w:p>
        </w:tc>
        <w:tc>
          <w:tcPr>
            <w:tcW w:w="7159" w:type="dxa"/>
            <w:tcBorders>
              <w:top w:val="single" w:sz="4" w:space="0" w:color="000000"/>
              <w:left w:val="single" w:sz="4" w:space="0" w:color="000000"/>
              <w:bottom w:val="single" w:sz="4" w:space="0" w:color="000000"/>
            </w:tcBorders>
          </w:tcPr>
          <w:p w14:paraId="56FA5A8B" w14:textId="77777777" w:rsidR="00CC2BA4" w:rsidRPr="00517764" w:rsidRDefault="00CC2BA4" w:rsidP="00C63E5B">
            <w:pPr>
              <w:ind w:left="107"/>
              <w:rPr>
                <w:rFonts w:ascii="Arial" w:eastAsia="Verdana" w:hAnsi="Arial" w:cs="Arial"/>
                <w:sz w:val="18"/>
                <w:szCs w:val="18"/>
                <w:lang w:val="es-ES"/>
              </w:rPr>
            </w:pPr>
            <w:r w:rsidRPr="00517764">
              <w:rPr>
                <w:rFonts w:ascii="Arial" w:eastAsia="Verdana" w:hAnsi="Arial" w:cs="Arial"/>
                <w:sz w:val="18"/>
                <w:szCs w:val="18"/>
                <w:lang w:val="es-ES"/>
              </w:rPr>
              <w:t>Los perjuicios derivados del incumplimiento del ofrecimiento en los eventos señalados en el artículo 2.2.1.2.3.1.6 del Decreto 1082 de 2015.</w:t>
            </w:r>
          </w:p>
        </w:tc>
      </w:tr>
      <w:tr w:rsidR="00CC2BA4" w:rsidRPr="00517764" w14:paraId="3FDD12F5" w14:textId="77777777" w:rsidTr="00FA2DD8">
        <w:trPr>
          <w:trHeight w:val="219"/>
        </w:trPr>
        <w:tc>
          <w:tcPr>
            <w:tcW w:w="1745" w:type="dxa"/>
            <w:tcBorders>
              <w:top w:val="single" w:sz="4" w:space="0" w:color="000000"/>
              <w:bottom w:val="single" w:sz="4" w:space="0" w:color="000000"/>
              <w:right w:val="single" w:sz="4" w:space="0" w:color="000000"/>
            </w:tcBorders>
          </w:tcPr>
          <w:p w14:paraId="3B7D114B" w14:textId="77777777" w:rsidR="00CC2BA4" w:rsidRPr="00517764" w:rsidRDefault="00CC2BA4" w:rsidP="00C63E5B">
            <w:pPr>
              <w:ind w:left="97"/>
              <w:rPr>
                <w:rFonts w:ascii="Arial" w:eastAsia="Verdana" w:hAnsi="Arial" w:cs="Arial"/>
                <w:sz w:val="18"/>
                <w:szCs w:val="18"/>
                <w:lang w:val="es-ES"/>
              </w:rPr>
            </w:pPr>
            <w:r w:rsidRPr="00517764">
              <w:rPr>
                <w:rFonts w:ascii="Arial" w:eastAsia="Verdana" w:hAnsi="Arial" w:cs="Arial"/>
                <w:spacing w:val="-2"/>
                <w:sz w:val="18"/>
                <w:szCs w:val="18"/>
                <w:lang w:val="es-ES"/>
              </w:rPr>
              <w:t>Vigencia</w:t>
            </w:r>
          </w:p>
        </w:tc>
        <w:tc>
          <w:tcPr>
            <w:tcW w:w="7159" w:type="dxa"/>
            <w:tcBorders>
              <w:top w:val="single" w:sz="4" w:space="0" w:color="000000"/>
              <w:left w:val="single" w:sz="4" w:space="0" w:color="000000"/>
              <w:bottom w:val="single" w:sz="4" w:space="0" w:color="000000"/>
            </w:tcBorders>
          </w:tcPr>
          <w:p w14:paraId="480D4356" w14:textId="77777777" w:rsidR="00CC2BA4" w:rsidRPr="00517764" w:rsidRDefault="00CC2BA4" w:rsidP="00C63E5B">
            <w:pPr>
              <w:ind w:left="107"/>
              <w:rPr>
                <w:rFonts w:ascii="Arial" w:eastAsia="Verdana" w:hAnsi="Arial" w:cs="Arial"/>
                <w:sz w:val="18"/>
                <w:szCs w:val="18"/>
                <w:lang w:val="es-ES"/>
              </w:rPr>
            </w:pPr>
            <w:r w:rsidRPr="00517764">
              <w:rPr>
                <w:rFonts w:ascii="Arial" w:eastAsia="Verdana" w:hAnsi="Arial" w:cs="Arial"/>
                <w:sz w:val="18"/>
                <w:szCs w:val="18"/>
                <w:lang w:val="es-ES"/>
              </w:rPr>
              <w:t>3</w:t>
            </w:r>
            <w:r w:rsidRPr="00517764">
              <w:rPr>
                <w:rFonts w:ascii="Arial" w:eastAsia="Verdana" w:hAnsi="Arial" w:cs="Arial"/>
                <w:spacing w:val="-4"/>
                <w:sz w:val="18"/>
                <w:szCs w:val="18"/>
                <w:lang w:val="es-ES"/>
              </w:rPr>
              <w:t xml:space="preserve"> </w:t>
            </w:r>
            <w:r w:rsidRPr="00517764">
              <w:rPr>
                <w:rFonts w:ascii="Arial" w:eastAsia="Verdana" w:hAnsi="Arial" w:cs="Arial"/>
                <w:sz w:val="18"/>
                <w:szCs w:val="18"/>
                <w:lang w:val="es-ES"/>
              </w:rPr>
              <w:t>meses</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contados</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a</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partir</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la</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fecha</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cierre</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del proceso</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1"/>
                <w:sz w:val="18"/>
                <w:szCs w:val="18"/>
                <w:lang w:val="es-ES"/>
              </w:rPr>
              <w:t xml:space="preserve"> </w:t>
            </w:r>
            <w:r w:rsidRPr="00517764">
              <w:rPr>
                <w:rFonts w:ascii="Arial" w:eastAsia="Verdana" w:hAnsi="Arial" w:cs="Arial"/>
                <w:spacing w:val="-2"/>
                <w:sz w:val="18"/>
                <w:szCs w:val="18"/>
                <w:lang w:val="es-ES"/>
              </w:rPr>
              <w:t>contratación.</w:t>
            </w:r>
          </w:p>
        </w:tc>
      </w:tr>
      <w:tr w:rsidR="00CC2BA4" w:rsidRPr="00517764" w14:paraId="250554F9" w14:textId="77777777" w:rsidTr="00FA2DD8">
        <w:trPr>
          <w:trHeight w:val="436"/>
        </w:trPr>
        <w:tc>
          <w:tcPr>
            <w:tcW w:w="1745" w:type="dxa"/>
            <w:tcBorders>
              <w:top w:val="single" w:sz="4" w:space="0" w:color="000000"/>
              <w:bottom w:val="single" w:sz="4" w:space="0" w:color="000000"/>
              <w:right w:val="single" w:sz="4" w:space="0" w:color="000000"/>
            </w:tcBorders>
          </w:tcPr>
          <w:p w14:paraId="1F2D1D3E" w14:textId="77777777" w:rsidR="00CC2BA4" w:rsidRPr="00517764" w:rsidRDefault="00CC2BA4" w:rsidP="00C63E5B">
            <w:pPr>
              <w:spacing w:before="109"/>
              <w:ind w:left="97"/>
              <w:rPr>
                <w:rFonts w:ascii="Arial" w:eastAsia="Verdana" w:hAnsi="Arial" w:cs="Arial"/>
                <w:sz w:val="18"/>
                <w:szCs w:val="18"/>
                <w:lang w:val="es-ES"/>
              </w:rPr>
            </w:pPr>
            <w:r w:rsidRPr="00517764">
              <w:rPr>
                <w:rFonts w:ascii="Arial" w:eastAsia="Verdana" w:hAnsi="Arial" w:cs="Arial"/>
                <w:sz w:val="18"/>
                <w:szCs w:val="18"/>
                <w:lang w:val="es-ES"/>
              </w:rPr>
              <w:t>Valor</w:t>
            </w:r>
            <w:r w:rsidRPr="00517764">
              <w:rPr>
                <w:rFonts w:ascii="Arial" w:eastAsia="Verdana" w:hAnsi="Arial" w:cs="Arial"/>
                <w:spacing w:val="-5"/>
                <w:sz w:val="18"/>
                <w:szCs w:val="18"/>
                <w:lang w:val="es-ES"/>
              </w:rPr>
              <w:t xml:space="preserve"> </w:t>
            </w:r>
            <w:r w:rsidRPr="00517764">
              <w:rPr>
                <w:rFonts w:ascii="Arial" w:eastAsia="Verdana" w:hAnsi="Arial" w:cs="Arial"/>
                <w:spacing w:val="-2"/>
                <w:sz w:val="18"/>
                <w:szCs w:val="18"/>
                <w:lang w:val="es-ES"/>
              </w:rPr>
              <w:t>asegurado</w:t>
            </w:r>
          </w:p>
        </w:tc>
        <w:tc>
          <w:tcPr>
            <w:tcW w:w="7159" w:type="dxa"/>
            <w:tcBorders>
              <w:top w:val="single" w:sz="4" w:space="0" w:color="000000"/>
              <w:left w:val="single" w:sz="4" w:space="0" w:color="000000"/>
              <w:bottom w:val="single" w:sz="4" w:space="0" w:color="000000"/>
            </w:tcBorders>
          </w:tcPr>
          <w:p w14:paraId="20C79E01" w14:textId="77777777" w:rsidR="00CC2BA4" w:rsidRPr="00517764" w:rsidRDefault="00CC2BA4" w:rsidP="00C63E5B">
            <w:pPr>
              <w:spacing w:before="1"/>
              <w:ind w:left="107"/>
              <w:rPr>
                <w:rFonts w:ascii="Arial" w:eastAsia="Verdana" w:hAnsi="Arial" w:cs="Arial"/>
                <w:sz w:val="18"/>
                <w:szCs w:val="18"/>
                <w:lang w:val="es-ES"/>
              </w:rPr>
            </w:pPr>
            <w:r w:rsidRPr="00517764">
              <w:rPr>
                <w:rFonts w:ascii="Arial" w:eastAsia="Verdana" w:hAnsi="Arial" w:cs="Arial"/>
                <w:sz w:val="18"/>
                <w:szCs w:val="18"/>
                <w:lang w:val="es-ES"/>
              </w:rPr>
              <w:t>Diez</w:t>
            </w:r>
            <w:r w:rsidRPr="00517764">
              <w:rPr>
                <w:rFonts w:ascii="Arial" w:eastAsia="Verdana" w:hAnsi="Arial" w:cs="Arial"/>
                <w:spacing w:val="-4"/>
                <w:sz w:val="18"/>
                <w:szCs w:val="18"/>
                <w:lang w:val="es-ES"/>
              </w:rPr>
              <w:t xml:space="preserve"> </w:t>
            </w:r>
            <w:r w:rsidRPr="00517764">
              <w:rPr>
                <w:rFonts w:ascii="Arial" w:eastAsia="Verdana" w:hAnsi="Arial" w:cs="Arial"/>
                <w:sz w:val="18"/>
                <w:szCs w:val="18"/>
                <w:lang w:val="es-ES"/>
              </w:rPr>
              <w:t>por</w:t>
            </w:r>
            <w:r w:rsidRPr="00517764">
              <w:rPr>
                <w:rFonts w:ascii="Arial" w:eastAsia="Verdana" w:hAnsi="Arial" w:cs="Arial"/>
                <w:spacing w:val="-3"/>
                <w:sz w:val="18"/>
                <w:szCs w:val="18"/>
                <w:lang w:val="es-ES"/>
              </w:rPr>
              <w:t xml:space="preserve"> </w:t>
            </w:r>
            <w:r w:rsidRPr="00517764">
              <w:rPr>
                <w:rFonts w:ascii="Arial" w:eastAsia="Verdana" w:hAnsi="Arial" w:cs="Arial"/>
                <w:sz w:val="18"/>
                <w:szCs w:val="18"/>
                <w:lang w:val="es-ES"/>
              </w:rPr>
              <w:t>ciento</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(10%)</w:t>
            </w:r>
            <w:r w:rsidRPr="00517764">
              <w:rPr>
                <w:rFonts w:ascii="Arial" w:eastAsia="Verdana" w:hAnsi="Arial" w:cs="Arial"/>
                <w:spacing w:val="-3"/>
                <w:sz w:val="18"/>
                <w:szCs w:val="18"/>
                <w:lang w:val="es-ES"/>
              </w:rPr>
              <w:t xml:space="preserve"> </w:t>
            </w:r>
            <w:r w:rsidRPr="00517764">
              <w:rPr>
                <w:rFonts w:ascii="Arial" w:eastAsia="Verdana" w:hAnsi="Arial" w:cs="Arial"/>
                <w:sz w:val="18"/>
                <w:szCs w:val="18"/>
                <w:lang w:val="es-ES"/>
              </w:rPr>
              <w:t>del</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presupuesto</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oficial</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del</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proceso</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de</w:t>
            </w:r>
            <w:r w:rsidRPr="00517764">
              <w:rPr>
                <w:rFonts w:ascii="Arial" w:eastAsia="Verdana" w:hAnsi="Arial" w:cs="Arial"/>
                <w:spacing w:val="-3"/>
                <w:sz w:val="18"/>
                <w:szCs w:val="18"/>
                <w:lang w:val="es-ES"/>
              </w:rPr>
              <w:t xml:space="preserve"> </w:t>
            </w:r>
            <w:r w:rsidRPr="00517764">
              <w:rPr>
                <w:rFonts w:ascii="Arial" w:eastAsia="Verdana" w:hAnsi="Arial" w:cs="Arial"/>
                <w:spacing w:val="-2"/>
                <w:sz w:val="18"/>
                <w:szCs w:val="18"/>
                <w:lang w:val="es-ES"/>
              </w:rPr>
              <w:t>selección</w:t>
            </w:r>
          </w:p>
        </w:tc>
      </w:tr>
      <w:tr w:rsidR="00CC2BA4" w:rsidRPr="00517764" w14:paraId="64D33E3D" w14:textId="77777777" w:rsidTr="00FA2DD8">
        <w:trPr>
          <w:trHeight w:val="2188"/>
        </w:trPr>
        <w:tc>
          <w:tcPr>
            <w:tcW w:w="1745" w:type="dxa"/>
            <w:tcBorders>
              <w:top w:val="single" w:sz="4" w:space="0" w:color="000000"/>
              <w:right w:val="single" w:sz="4" w:space="0" w:color="000000"/>
            </w:tcBorders>
          </w:tcPr>
          <w:p w14:paraId="5899884E" w14:textId="77777777" w:rsidR="00CC2BA4" w:rsidRPr="00517764" w:rsidRDefault="00CC2BA4" w:rsidP="00C63E5B">
            <w:pPr>
              <w:rPr>
                <w:rFonts w:ascii="Arial" w:eastAsia="Verdana" w:hAnsi="Arial" w:cs="Arial"/>
                <w:sz w:val="18"/>
                <w:szCs w:val="18"/>
                <w:lang w:val="es-ES"/>
              </w:rPr>
            </w:pPr>
          </w:p>
          <w:p w14:paraId="150F0CDA" w14:textId="77777777" w:rsidR="00CC2BA4" w:rsidRPr="00517764" w:rsidRDefault="00CC2BA4" w:rsidP="00C63E5B">
            <w:pPr>
              <w:rPr>
                <w:rFonts w:ascii="Arial" w:eastAsia="Verdana" w:hAnsi="Arial" w:cs="Arial"/>
                <w:sz w:val="18"/>
                <w:szCs w:val="18"/>
                <w:lang w:val="es-ES"/>
              </w:rPr>
            </w:pPr>
          </w:p>
          <w:p w14:paraId="7D6CCBFA" w14:textId="77777777" w:rsidR="00CC2BA4" w:rsidRPr="00517764" w:rsidRDefault="00CC2BA4" w:rsidP="00C63E5B">
            <w:pPr>
              <w:rPr>
                <w:rFonts w:ascii="Arial" w:eastAsia="Verdana" w:hAnsi="Arial" w:cs="Arial"/>
                <w:sz w:val="18"/>
                <w:szCs w:val="18"/>
                <w:lang w:val="es-ES"/>
              </w:rPr>
            </w:pPr>
          </w:p>
          <w:p w14:paraId="51DA2C48" w14:textId="77777777" w:rsidR="00CC2BA4" w:rsidRPr="00517764" w:rsidRDefault="00CC2BA4" w:rsidP="00C63E5B">
            <w:pPr>
              <w:spacing w:before="110"/>
              <w:rPr>
                <w:rFonts w:ascii="Arial" w:eastAsia="Verdana" w:hAnsi="Arial" w:cs="Arial"/>
                <w:sz w:val="18"/>
                <w:szCs w:val="18"/>
                <w:lang w:val="es-ES"/>
              </w:rPr>
            </w:pPr>
          </w:p>
          <w:p w14:paraId="39E1A6BD" w14:textId="77777777" w:rsidR="00CC2BA4" w:rsidRPr="00517764" w:rsidRDefault="00CC2BA4" w:rsidP="00C63E5B">
            <w:pPr>
              <w:ind w:left="97"/>
              <w:rPr>
                <w:rFonts w:ascii="Arial" w:eastAsia="Verdana" w:hAnsi="Arial" w:cs="Arial"/>
                <w:sz w:val="18"/>
                <w:szCs w:val="18"/>
                <w:lang w:val="es-ES"/>
              </w:rPr>
            </w:pPr>
            <w:r w:rsidRPr="00517764">
              <w:rPr>
                <w:rFonts w:ascii="Arial" w:eastAsia="Verdana" w:hAnsi="Arial" w:cs="Arial"/>
                <w:spacing w:val="-2"/>
                <w:sz w:val="18"/>
                <w:szCs w:val="18"/>
                <w:lang w:val="es-ES"/>
              </w:rPr>
              <w:t>Tomador</w:t>
            </w:r>
          </w:p>
        </w:tc>
        <w:tc>
          <w:tcPr>
            <w:tcW w:w="7159" w:type="dxa"/>
            <w:tcBorders>
              <w:top w:val="single" w:sz="4" w:space="0" w:color="000000"/>
              <w:left w:val="single" w:sz="4" w:space="0" w:color="000000"/>
            </w:tcBorders>
          </w:tcPr>
          <w:p w14:paraId="20C67FAC" w14:textId="77777777" w:rsidR="00CC2BA4" w:rsidRPr="00517764" w:rsidRDefault="00CC2BA4" w:rsidP="00C63E5B">
            <w:pPr>
              <w:numPr>
                <w:ilvl w:val="0"/>
                <w:numId w:val="25"/>
              </w:numPr>
              <w:tabs>
                <w:tab w:val="left" w:pos="466"/>
                <w:tab w:val="left" w:pos="468"/>
              </w:tabs>
              <w:spacing w:before="1"/>
              <w:ind w:right="83"/>
              <w:jc w:val="both"/>
              <w:rPr>
                <w:rFonts w:ascii="Arial" w:eastAsia="Verdana" w:hAnsi="Arial" w:cs="Arial"/>
                <w:sz w:val="18"/>
                <w:szCs w:val="18"/>
                <w:lang w:val="es-ES"/>
              </w:rPr>
            </w:pPr>
            <w:r w:rsidRPr="00517764">
              <w:rPr>
                <w:rFonts w:ascii="Arial" w:eastAsia="Verdana" w:hAnsi="Arial" w:cs="Arial"/>
                <w:sz w:val="18"/>
                <w:szCs w:val="18"/>
                <w:lang w:val="es-ES"/>
              </w:rPr>
              <w:t>Para</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las</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personas</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jurídicas: la</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garantía deberá</w:t>
            </w:r>
            <w:r w:rsidRPr="00517764">
              <w:rPr>
                <w:rFonts w:ascii="Arial" w:eastAsia="Verdana" w:hAnsi="Arial" w:cs="Arial"/>
                <w:spacing w:val="-1"/>
                <w:sz w:val="18"/>
                <w:szCs w:val="18"/>
                <w:lang w:val="es-ES"/>
              </w:rPr>
              <w:t xml:space="preserve"> </w:t>
            </w:r>
            <w:r w:rsidRPr="00517764">
              <w:rPr>
                <w:rFonts w:ascii="Arial" w:eastAsia="Verdana" w:hAnsi="Arial" w:cs="Arial"/>
                <w:sz w:val="18"/>
                <w:szCs w:val="18"/>
                <w:lang w:val="es-ES"/>
              </w:rPr>
              <w:t>tomarse con</w:t>
            </w:r>
            <w:r w:rsidRPr="00517764">
              <w:rPr>
                <w:rFonts w:ascii="Arial" w:eastAsia="Verdana" w:hAnsi="Arial" w:cs="Arial"/>
                <w:spacing w:val="-2"/>
                <w:sz w:val="18"/>
                <w:szCs w:val="18"/>
                <w:lang w:val="es-ES"/>
              </w:rPr>
              <w:t xml:space="preserve"> </w:t>
            </w:r>
            <w:r w:rsidRPr="00517764">
              <w:rPr>
                <w:rFonts w:ascii="Arial" w:eastAsia="Verdana" w:hAnsi="Arial" w:cs="Arial"/>
                <w:sz w:val="18"/>
                <w:szCs w:val="18"/>
                <w:lang w:val="es-ES"/>
              </w:rPr>
              <w:t>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A1CA93F" w14:textId="77777777" w:rsidR="00CC2BA4" w:rsidRPr="00517764" w:rsidRDefault="00CC2BA4" w:rsidP="00C63E5B">
            <w:pPr>
              <w:numPr>
                <w:ilvl w:val="0"/>
                <w:numId w:val="25"/>
              </w:numPr>
              <w:tabs>
                <w:tab w:val="left" w:pos="466"/>
                <w:tab w:val="left" w:pos="468"/>
              </w:tabs>
              <w:ind w:right="82"/>
              <w:jc w:val="both"/>
              <w:rPr>
                <w:rFonts w:ascii="Arial" w:eastAsia="Verdana" w:hAnsi="Arial" w:cs="Arial"/>
                <w:sz w:val="18"/>
                <w:szCs w:val="18"/>
                <w:lang w:val="es-ES"/>
              </w:rPr>
            </w:pPr>
            <w:r w:rsidRPr="00517764">
              <w:rPr>
                <w:rFonts w:ascii="Arial" w:eastAsia="Verdana" w:hAnsi="Arial" w:cs="Arial"/>
                <w:sz w:val="18"/>
                <w:szCs w:val="18"/>
                <w:lang w:val="es-ES"/>
              </w:rPr>
              <w:t>Para</w:t>
            </w:r>
            <w:r w:rsidRPr="00517764">
              <w:rPr>
                <w:rFonts w:ascii="Arial" w:eastAsia="Verdana" w:hAnsi="Arial" w:cs="Arial"/>
                <w:spacing w:val="-7"/>
                <w:sz w:val="18"/>
                <w:szCs w:val="18"/>
                <w:lang w:val="es-ES"/>
              </w:rPr>
              <w:t xml:space="preserve"> </w:t>
            </w:r>
            <w:r w:rsidRPr="00517764">
              <w:rPr>
                <w:rFonts w:ascii="Arial" w:eastAsia="Verdana" w:hAnsi="Arial" w:cs="Arial"/>
                <w:sz w:val="18"/>
                <w:szCs w:val="18"/>
                <w:lang w:val="es-ES"/>
              </w:rPr>
              <w:t>los</w:t>
            </w:r>
            <w:r w:rsidRPr="00517764">
              <w:rPr>
                <w:rFonts w:ascii="Arial" w:eastAsia="Verdana" w:hAnsi="Arial" w:cs="Arial"/>
                <w:spacing w:val="-7"/>
                <w:sz w:val="18"/>
                <w:szCs w:val="18"/>
                <w:lang w:val="es-ES"/>
              </w:rPr>
              <w:t xml:space="preserve"> </w:t>
            </w:r>
            <w:r w:rsidRPr="00517764">
              <w:rPr>
                <w:rFonts w:ascii="Arial" w:eastAsia="Verdana" w:hAnsi="Arial" w:cs="Arial"/>
                <w:sz w:val="18"/>
                <w:szCs w:val="18"/>
                <w:lang w:val="es-ES"/>
              </w:rPr>
              <w:t>proponentes</w:t>
            </w:r>
            <w:r w:rsidRPr="00517764">
              <w:rPr>
                <w:rFonts w:ascii="Arial" w:eastAsia="Verdana" w:hAnsi="Arial" w:cs="Arial"/>
                <w:spacing w:val="-6"/>
                <w:sz w:val="18"/>
                <w:szCs w:val="18"/>
                <w:lang w:val="es-ES"/>
              </w:rPr>
              <w:t xml:space="preserve"> </w:t>
            </w:r>
            <w:r w:rsidRPr="00517764">
              <w:rPr>
                <w:rFonts w:ascii="Arial" w:eastAsia="Verdana" w:hAnsi="Arial" w:cs="Arial"/>
                <w:sz w:val="18"/>
                <w:szCs w:val="18"/>
                <w:lang w:val="es-ES"/>
              </w:rPr>
              <w:t>plurales:</w:t>
            </w:r>
            <w:r w:rsidRPr="00517764">
              <w:rPr>
                <w:rFonts w:ascii="Arial" w:eastAsia="Verdana" w:hAnsi="Arial" w:cs="Arial"/>
                <w:spacing w:val="-5"/>
                <w:sz w:val="18"/>
                <w:szCs w:val="18"/>
                <w:lang w:val="es-ES"/>
              </w:rPr>
              <w:t xml:space="preserve"> </w:t>
            </w:r>
            <w:r w:rsidRPr="00517764">
              <w:rPr>
                <w:rFonts w:ascii="Arial" w:eastAsia="Verdana" w:hAnsi="Arial" w:cs="Arial"/>
                <w:sz w:val="18"/>
                <w:szCs w:val="18"/>
                <w:lang w:val="es-ES"/>
              </w:rPr>
              <w:t>la</w:t>
            </w:r>
            <w:r w:rsidRPr="00517764">
              <w:rPr>
                <w:rFonts w:ascii="Arial" w:eastAsia="Verdana" w:hAnsi="Arial" w:cs="Arial"/>
                <w:spacing w:val="-7"/>
                <w:sz w:val="18"/>
                <w:szCs w:val="18"/>
                <w:lang w:val="es-ES"/>
              </w:rPr>
              <w:t xml:space="preserve"> </w:t>
            </w:r>
            <w:r w:rsidRPr="00517764">
              <w:rPr>
                <w:rFonts w:ascii="Arial" w:eastAsia="Verdana" w:hAnsi="Arial" w:cs="Arial"/>
                <w:sz w:val="18"/>
                <w:szCs w:val="18"/>
                <w:lang w:val="es-ES"/>
              </w:rPr>
              <w:t>garantía</w:t>
            </w:r>
            <w:r w:rsidRPr="00517764">
              <w:rPr>
                <w:rFonts w:ascii="Arial" w:eastAsia="Verdana" w:hAnsi="Arial" w:cs="Arial"/>
                <w:spacing w:val="-9"/>
                <w:sz w:val="18"/>
                <w:szCs w:val="18"/>
                <w:lang w:val="es-ES"/>
              </w:rPr>
              <w:t xml:space="preserve"> </w:t>
            </w:r>
            <w:r w:rsidRPr="00517764">
              <w:rPr>
                <w:rFonts w:ascii="Arial" w:eastAsia="Verdana" w:hAnsi="Arial" w:cs="Arial"/>
                <w:sz w:val="18"/>
                <w:szCs w:val="18"/>
                <w:lang w:val="es-ES"/>
              </w:rPr>
              <w:t>deberá</w:t>
            </w:r>
            <w:r w:rsidRPr="00517764">
              <w:rPr>
                <w:rFonts w:ascii="Arial" w:eastAsia="Verdana" w:hAnsi="Arial" w:cs="Arial"/>
                <w:spacing w:val="-6"/>
                <w:sz w:val="18"/>
                <w:szCs w:val="18"/>
                <w:lang w:val="es-ES"/>
              </w:rPr>
              <w:t xml:space="preserve"> </w:t>
            </w:r>
            <w:r w:rsidRPr="00517764">
              <w:rPr>
                <w:rFonts w:ascii="Arial" w:eastAsia="Verdana" w:hAnsi="Arial" w:cs="Arial"/>
                <w:sz w:val="18"/>
                <w:szCs w:val="18"/>
                <w:lang w:val="es-ES"/>
              </w:rPr>
              <w:t>ser</w:t>
            </w:r>
            <w:r w:rsidRPr="00517764">
              <w:rPr>
                <w:rFonts w:ascii="Arial" w:eastAsia="Verdana" w:hAnsi="Arial" w:cs="Arial"/>
                <w:spacing w:val="-8"/>
                <w:sz w:val="18"/>
                <w:szCs w:val="18"/>
                <w:lang w:val="es-ES"/>
              </w:rPr>
              <w:t xml:space="preserve"> </w:t>
            </w:r>
            <w:r w:rsidRPr="00517764">
              <w:rPr>
                <w:rFonts w:ascii="Arial" w:eastAsia="Verdana" w:hAnsi="Arial" w:cs="Arial"/>
                <w:sz w:val="18"/>
                <w:szCs w:val="18"/>
                <w:lang w:val="es-ES"/>
              </w:rPr>
              <w:t>otorgada</w:t>
            </w:r>
            <w:r w:rsidRPr="00517764">
              <w:rPr>
                <w:rFonts w:ascii="Arial" w:eastAsia="Verdana" w:hAnsi="Arial" w:cs="Arial"/>
                <w:spacing w:val="-6"/>
                <w:sz w:val="18"/>
                <w:szCs w:val="18"/>
                <w:lang w:val="es-ES"/>
              </w:rPr>
              <w:t xml:space="preserve"> </w:t>
            </w:r>
            <w:r w:rsidRPr="00517764">
              <w:rPr>
                <w:rFonts w:ascii="Arial" w:eastAsia="Verdana" w:hAnsi="Arial" w:cs="Arial"/>
                <w:sz w:val="18"/>
                <w:szCs w:val="18"/>
                <w:lang w:val="es-ES"/>
              </w:rPr>
              <w:t>por</w:t>
            </w:r>
            <w:r w:rsidRPr="00517764">
              <w:rPr>
                <w:rFonts w:ascii="Arial" w:eastAsia="Verdana" w:hAnsi="Arial" w:cs="Arial"/>
                <w:spacing w:val="-6"/>
                <w:sz w:val="18"/>
                <w:szCs w:val="18"/>
                <w:lang w:val="es-ES"/>
              </w:rPr>
              <w:t xml:space="preserve"> </w:t>
            </w:r>
            <w:r w:rsidRPr="00517764">
              <w:rPr>
                <w:rFonts w:ascii="Arial" w:eastAsia="Verdana" w:hAnsi="Arial" w:cs="Arial"/>
                <w:sz w:val="18"/>
                <w:szCs w:val="18"/>
                <w:lang w:val="es-ES"/>
              </w:rPr>
              <w:t>todos los integrantes del proponente plural, para lo cual se deberá relacionar claramente los integrantes, su identificación y porcentaje de participación, quienes para todos los efectos serán los otorgantes de la</w:t>
            </w:r>
          </w:p>
          <w:p w14:paraId="3895C5D5" w14:textId="77777777" w:rsidR="00CC2BA4" w:rsidRPr="00517764" w:rsidRDefault="00CC2BA4" w:rsidP="00C63E5B">
            <w:pPr>
              <w:ind w:left="468"/>
              <w:rPr>
                <w:rFonts w:ascii="Arial" w:eastAsia="Verdana" w:hAnsi="Arial" w:cs="Arial"/>
                <w:sz w:val="18"/>
                <w:szCs w:val="18"/>
                <w:lang w:val="es-ES"/>
              </w:rPr>
            </w:pPr>
            <w:r w:rsidRPr="00517764">
              <w:rPr>
                <w:rFonts w:ascii="Arial" w:eastAsia="Verdana" w:hAnsi="Arial" w:cs="Arial"/>
                <w:spacing w:val="-2"/>
                <w:sz w:val="18"/>
                <w:szCs w:val="18"/>
                <w:lang w:val="es-ES"/>
              </w:rPr>
              <w:t>misma.</w:t>
            </w:r>
          </w:p>
        </w:tc>
      </w:tr>
    </w:tbl>
    <w:p w14:paraId="17079D67" w14:textId="77777777" w:rsidR="00CC2BA4" w:rsidRPr="00517764" w:rsidRDefault="00CC2BA4" w:rsidP="00C63E5B">
      <w:pPr>
        <w:widowControl w:val="0"/>
        <w:autoSpaceDE w:val="0"/>
        <w:autoSpaceDN w:val="0"/>
        <w:spacing w:before="212" w:line="240" w:lineRule="auto"/>
        <w:ind w:left="122" w:right="245"/>
        <w:jc w:val="both"/>
        <w:rPr>
          <w:rFonts w:eastAsia="Verdana"/>
          <w:sz w:val="18"/>
          <w:szCs w:val="18"/>
          <w:lang w:val="es-ES" w:eastAsia="en-US"/>
        </w:rPr>
      </w:pPr>
      <w:r w:rsidRPr="00517764">
        <w:rPr>
          <w:rFonts w:eastAsia="Verdana"/>
          <w:sz w:val="18"/>
          <w:szCs w:val="18"/>
          <w:lang w:val="es-ES" w:eastAsia="en-US"/>
        </w:rPr>
        <w:t>Si</w:t>
      </w:r>
      <w:r w:rsidRPr="00517764">
        <w:rPr>
          <w:rFonts w:eastAsia="Verdana"/>
          <w:spacing w:val="-2"/>
          <w:sz w:val="18"/>
          <w:szCs w:val="18"/>
          <w:lang w:val="es-ES" w:eastAsia="en-US"/>
        </w:rPr>
        <w:t xml:space="preserve"> </w:t>
      </w:r>
      <w:r w:rsidRPr="00517764">
        <w:rPr>
          <w:rFonts w:eastAsia="Verdana"/>
          <w:sz w:val="18"/>
          <w:szCs w:val="18"/>
          <w:lang w:val="es-ES" w:eastAsia="en-US"/>
        </w:rPr>
        <w:t>en</w:t>
      </w:r>
      <w:r w:rsidRPr="00517764">
        <w:rPr>
          <w:rFonts w:eastAsia="Verdana"/>
          <w:spacing w:val="-4"/>
          <w:sz w:val="18"/>
          <w:szCs w:val="18"/>
          <w:lang w:val="es-ES" w:eastAsia="en-US"/>
        </w:rPr>
        <w:t xml:space="preserve"> </w:t>
      </w:r>
      <w:r w:rsidRPr="00517764">
        <w:rPr>
          <w:rFonts w:eastAsia="Verdana"/>
          <w:sz w:val="18"/>
          <w:szCs w:val="18"/>
          <w:lang w:val="es-ES" w:eastAsia="en-US"/>
        </w:rPr>
        <w:t>desarrollo</w:t>
      </w:r>
      <w:r w:rsidRPr="00517764">
        <w:rPr>
          <w:rFonts w:eastAsia="Verdana"/>
          <w:spacing w:val="-2"/>
          <w:sz w:val="18"/>
          <w:szCs w:val="18"/>
          <w:lang w:val="es-ES" w:eastAsia="en-US"/>
        </w:rPr>
        <w:t xml:space="preserve"> </w:t>
      </w:r>
      <w:r w:rsidRPr="00517764">
        <w:rPr>
          <w:rFonts w:eastAsia="Verdana"/>
          <w:sz w:val="18"/>
          <w:szCs w:val="18"/>
          <w:lang w:val="es-ES" w:eastAsia="en-US"/>
        </w:rPr>
        <w:t>del</w:t>
      </w:r>
      <w:r w:rsidRPr="00517764">
        <w:rPr>
          <w:rFonts w:eastAsia="Verdana"/>
          <w:spacing w:val="-2"/>
          <w:sz w:val="18"/>
          <w:szCs w:val="18"/>
          <w:lang w:val="es-ES" w:eastAsia="en-US"/>
        </w:rPr>
        <w:t xml:space="preserve"> </w:t>
      </w:r>
      <w:r w:rsidRPr="00517764">
        <w:rPr>
          <w:rFonts w:eastAsia="Verdana"/>
          <w:sz w:val="18"/>
          <w:szCs w:val="18"/>
          <w:lang w:val="es-ES" w:eastAsia="en-US"/>
        </w:rPr>
        <w:t>proceso</w:t>
      </w:r>
      <w:r w:rsidRPr="00517764">
        <w:rPr>
          <w:rFonts w:eastAsia="Verdana"/>
          <w:spacing w:val="-2"/>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selección</w:t>
      </w:r>
      <w:r w:rsidRPr="00517764">
        <w:rPr>
          <w:rFonts w:eastAsia="Verdana"/>
          <w:spacing w:val="-4"/>
          <w:sz w:val="18"/>
          <w:szCs w:val="18"/>
          <w:lang w:val="es-ES" w:eastAsia="en-US"/>
        </w:rPr>
        <w:t xml:space="preserve"> </w:t>
      </w:r>
      <w:r w:rsidRPr="00517764">
        <w:rPr>
          <w:rFonts w:eastAsia="Verdana"/>
          <w:sz w:val="18"/>
          <w:szCs w:val="18"/>
          <w:lang w:val="es-ES" w:eastAsia="en-US"/>
        </w:rPr>
        <w:t>se</w:t>
      </w:r>
      <w:r w:rsidRPr="00517764">
        <w:rPr>
          <w:rFonts w:eastAsia="Verdana"/>
          <w:spacing w:val="-2"/>
          <w:sz w:val="18"/>
          <w:szCs w:val="18"/>
          <w:lang w:val="es-ES" w:eastAsia="en-US"/>
        </w:rPr>
        <w:t xml:space="preserve"> </w:t>
      </w:r>
      <w:r w:rsidRPr="00517764">
        <w:rPr>
          <w:rFonts w:eastAsia="Verdana"/>
          <w:sz w:val="18"/>
          <w:szCs w:val="18"/>
          <w:lang w:val="es-ES" w:eastAsia="en-US"/>
        </w:rPr>
        <w:t>modifica</w:t>
      </w:r>
      <w:r w:rsidRPr="00517764">
        <w:rPr>
          <w:rFonts w:eastAsia="Verdana"/>
          <w:spacing w:val="-6"/>
          <w:sz w:val="18"/>
          <w:szCs w:val="18"/>
          <w:lang w:val="es-ES" w:eastAsia="en-US"/>
        </w:rPr>
        <w:t xml:space="preserve"> </w:t>
      </w:r>
      <w:r w:rsidRPr="00517764">
        <w:rPr>
          <w:rFonts w:eastAsia="Verdana"/>
          <w:sz w:val="18"/>
          <w:szCs w:val="18"/>
          <w:lang w:val="es-ES" w:eastAsia="en-US"/>
        </w:rPr>
        <w:t>el</w:t>
      </w:r>
      <w:r w:rsidRPr="00517764">
        <w:rPr>
          <w:rFonts w:eastAsia="Verdana"/>
          <w:spacing w:val="-2"/>
          <w:sz w:val="18"/>
          <w:szCs w:val="18"/>
          <w:lang w:val="es-ES" w:eastAsia="en-US"/>
        </w:rPr>
        <w:t xml:space="preserve"> </w:t>
      </w:r>
      <w:r w:rsidRPr="00517764">
        <w:rPr>
          <w:rFonts w:eastAsia="Verdana"/>
          <w:sz w:val="18"/>
          <w:szCs w:val="18"/>
          <w:lang w:val="es-ES" w:eastAsia="en-US"/>
        </w:rPr>
        <w:t>cronograma,</w:t>
      </w:r>
      <w:r w:rsidRPr="00517764">
        <w:rPr>
          <w:rFonts w:eastAsia="Verdana"/>
          <w:spacing w:val="-4"/>
          <w:sz w:val="18"/>
          <w:szCs w:val="18"/>
          <w:lang w:val="es-ES" w:eastAsia="en-US"/>
        </w:rPr>
        <w:t xml:space="preserve"> </w:t>
      </w:r>
      <w:r w:rsidRPr="00517764">
        <w:rPr>
          <w:rFonts w:eastAsia="Verdana"/>
          <w:sz w:val="18"/>
          <w:szCs w:val="18"/>
          <w:lang w:val="es-ES" w:eastAsia="en-US"/>
        </w:rPr>
        <w:t>el</w:t>
      </w:r>
      <w:r w:rsidRPr="00517764">
        <w:rPr>
          <w:rFonts w:eastAsia="Verdana"/>
          <w:spacing w:val="-2"/>
          <w:sz w:val="18"/>
          <w:szCs w:val="18"/>
          <w:lang w:val="es-ES" w:eastAsia="en-US"/>
        </w:rPr>
        <w:t xml:space="preserve"> </w:t>
      </w:r>
      <w:r w:rsidRPr="00517764">
        <w:rPr>
          <w:rFonts w:eastAsia="Verdana"/>
          <w:sz w:val="18"/>
          <w:szCs w:val="18"/>
          <w:lang w:val="es-ES" w:eastAsia="en-US"/>
        </w:rPr>
        <w:t>proponente</w:t>
      </w:r>
      <w:r w:rsidRPr="00517764">
        <w:rPr>
          <w:rFonts w:eastAsia="Verdana"/>
          <w:spacing w:val="-3"/>
          <w:sz w:val="18"/>
          <w:szCs w:val="18"/>
          <w:lang w:val="es-ES" w:eastAsia="en-US"/>
        </w:rPr>
        <w:t xml:space="preserve"> </w:t>
      </w:r>
      <w:r w:rsidRPr="00517764">
        <w:rPr>
          <w:rFonts w:eastAsia="Verdana"/>
          <w:sz w:val="18"/>
          <w:szCs w:val="18"/>
          <w:lang w:val="es-ES" w:eastAsia="en-US"/>
        </w:rPr>
        <w:t>deberá</w:t>
      </w:r>
      <w:r w:rsidRPr="00517764">
        <w:rPr>
          <w:rFonts w:eastAsia="Verdana"/>
          <w:spacing w:val="-4"/>
          <w:sz w:val="18"/>
          <w:szCs w:val="18"/>
          <w:lang w:val="es-ES" w:eastAsia="en-US"/>
        </w:rPr>
        <w:t xml:space="preserve"> </w:t>
      </w:r>
      <w:r w:rsidRPr="00517764">
        <w:rPr>
          <w:rFonts w:eastAsia="Verdana"/>
          <w:sz w:val="18"/>
          <w:szCs w:val="18"/>
          <w:lang w:val="es-ES" w:eastAsia="en-US"/>
        </w:rPr>
        <w:t>ampliar la</w:t>
      </w:r>
      <w:r w:rsidRPr="00517764">
        <w:rPr>
          <w:rFonts w:eastAsia="Verdana"/>
          <w:spacing w:val="-14"/>
          <w:sz w:val="18"/>
          <w:szCs w:val="18"/>
          <w:lang w:val="es-ES" w:eastAsia="en-US"/>
        </w:rPr>
        <w:t xml:space="preserve"> </w:t>
      </w:r>
      <w:r w:rsidRPr="00517764">
        <w:rPr>
          <w:rFonts w:eastAsia="Verdana"/>
          <w:sz w:val="18"/>
          <w:szCs w:val="18"/>
          <w:lang w:val="es-ES" w:eastAsia="en-US"/>
        </w:rPr>
        <w:t>vigencia</w:t>
      </w:r>
      <w:r w:rsidRPr="00517764">
        <w:rPr>
          <w:rFonts w:eastAsia="Verdana"/>
          <w:spacing w:val="-14"/>
          <w:sz w:val="18"/>
          <w:szCs w:val="18"/>
          <w:lang w:val="es-ES" w:eastAsia="en-US"/>
        </w:rPr>
        <w:t xml:space="preserve"> </w:t>
      </w:r>
      <w:r w:rsidRPr="00517764">
        <w:rPr>
          <w:rFonts w:eastAsia="Verdana"/>
          <w:sz w:val="18"/>
          <w:szCs w:val="18"/>
          <w:lang w:val="es-ES" w:eastAsia="en-US"/>
        </w:rPr>
        <w:t>de</w:t>
      </w:r>
      <w:r w:rsidRPr="00517764">
        <w:rPr>
          <w:rFonts w:eastAsia="Verdana"/>
          <w:spacing w:val="-14"/>
          <w:sz w:val="18"/>
          <w:szCs w:val="18"/>
          <w:lang w:val="es-ES" w:eastAsia="en-US"/>
        </w:rPr>
        <w:t xml:space="preserve"> </w:t>
      </w:r>
      <w:r w:rsidRPr="00517764">
        <w:rPr>
          <w:rFonts w:eastAsia="Verdana"/>
          <w:sz w:val="18"/>
          <w:szCs w:val="18"/>
          <w:lang w:val="es-ES" w:eastAsia="en-US"/>
        </w:rPr>
        <w:t>la</w:t>
      </w:r>
      <w:r w:rsidRPr="00517764">
        <w:rPr>
          <w:rFonts w:eastAsia="Verdana"/>
          <w:spacing w:val="-14"/>
          <w:sz w:val="18"/>
          <w:szCs w:val="18"/>
          <w:lang w:val="es-ES" w:eastAsia="en-US"/>
        </w:rPr>
        <w:t xml:space="preserve"> </w:t>
      </w:r>
      <w:r w:rsidRPr="00517764">
        <w:rPr>
          <w:rFonts w:eastAsia="Verdana"/>
          <w:sz w:val="18"/>
          <w:szCs w:val="18"/>
          <w:lang w:val="es-ES" w:eastAsia="en-US"/>
        </w:rPr>
        <w:t>garantía</w:t>
      </w:r>
      <w:r w:rsidRPr="00517764">
        <w:rPr>
          <w:rFonts w:eastAsia="Verdana"/>
          <w:spacing w:val="-14"/>
          <w:sz w:val="18"/>
          <w:szCs w:val="18"/>
          <w:lang w:val="es-ES" w:eastAsia="en-US"/>
        </w:rPr>
        <w:t xml:space="preserve"> </w:t>
      </w:r>
      <w:r w:rsidRPr="00517764">
        <w:rPr>
          <w:rFonts w:eastAsia="Verdana"/>
          <w:sz w:val="18"/>
          <w:szCs w:val="18"/>
          <w:lang w:val="es-ES" w:eastAsia="en-US"/>
        </w:rPr>
        <w:t>de</w:t>
      </w:r>
      <w:r w:rsidRPr="00517764">
        <w:rPr>
          <w:rFonts w:eastAsia="Verdana"/>
          <w:spacing w:val="-14"/>
          <w:sz w:val="18"/>
          <w:szCs w:val="18"/>
          <w:lang w:val="es-ES" w:eastAsia="en-US"/>
        </w:rPr>
        <w:t xml:space="preserve"> </w:t>
      </w:r>
      <w:r w:rsidRPr="00517764">
        <w:rPr>
          <w:rFonts w:eastAsia="Verdana"/>
          <w:sz w:val="18"/>
          <w:szCs w:val="18"/>
          <w:lang w:val="es-ES" w:eastAsia="en-US"/>
        </w:rPr>
        <w:t>seriedad</w:t>
      </w:r>
      <w:r w:rsidRPr="00517764">
        <w:rPr>
          <w:rFonts w:eastAsia="Verdana"/>
          <w:spacing w:val="-14"/>
          <w:sz w:val="18"/>
          <w:szCs w:val="18"/>
          <w:lang w:val="es-ES" w:eastAsia="en-US"/>
        </w:rPr>
        <w:t xml:space="preserve"> </w:t>
      </w:r>
      <w:r w:rsidRPr="00517764">
        <w:rPr>
          <w:rFonts w:eastAsia="Verdana"/>
          <w:sz w:val="18"/>
          <w:szCs w:val="18"/>
          <w:lang w:val="es-ES" w:eastAsia="en-US"/>
        </w:rPr>
        <w:t>de</w:t>
      </w:r>
      <w:r w:rsidRPr="00517764">
        <w:rPr>
          <w:rFonts w:eastAsia="Verdana"/>
          <w:spacing w:val="-14"/>
          <w:sz w:val="18"/>
          <w:szCs w:val="18"/>
          <w:lang w:val="es-ES" w:eastAsia="en-US"/>
        </w:rPr>
        <w:t xml:space="preserve"> </w:t>
      </w:r>
      <w:r w:rsidRPr="00517764">
        <w:rPr>
          <w:rFonts w:eastAsia="Verdana"/>
          <w:sz w:val="18"/>
          <w:szCs w:val="18"/>
          <w:lang w:val="es-ES" w:eastAsia="en-US"/>
        </w:rPr>
        <w:t>la</w:t>
      </w:r>
      <w:r w:rsidRPr="00517764">
        <w:rPr>
          <w:rFonts w:eastAsia="Verdana"/>
          <w:spacing w:val="-14"/>
          <w:sz w:val="18"/>
          <w:szCs w:val="18"/>
          <w:lang w:val="es-ES" w:eastAsia="en-US"/>
        </w:rPr>
        <w:t xml:space="preserve"> </w:t>
      </w:r>
      <w:r w:rsidRPr="00517764">
        <w:rPr>
          <w:rFonts w:eastAsia="Verdana"/>
          <w:sz w:val="18"/>
          <w:szCs w:val="18"/>
          <w:lang w:val="es-ES" w:eastAsia="en-US"/>
        </w:rPr>
        <w:t>oferta</w:t>
      </w:r>
      <w:r w:rsidRPr="00517764">
        <w:rPr>
          <w:rFonts w:eastAsia="Verdana"/>
          <w:spacing w:val="-14"/>
          <w:sz w:val="18"/>
          <w:szCs w:val="18"/>
          <w:lang w:val="es-ES" w:eastAsia="en-US"/>
        </w:rPr>
        <w:t xml:space="preserve"> </w:t>
      </w:r>
      <w:r w:rsidRPr="00517764">
        <w:rPr>
          <w:rFonts w:eastAsia="Verdana"/>
          <w:sz w:val="18"/>
          <w:szCs w:val="18"/>
          <w:lang w:val="es-ES" w:eastAsia="en-US"/>
        </w:rPr>
        <w:t>hasta</w:t>
      </w:r>
      <w:r w:rsidRPr="00517764">
        <w:rPr>
          <w:rFonts w:eastAsia="Verdana"/>
          <w:spacing w:val="-14"/>
          <w:sz w:val="18"/>
          <w:szCs w:val="18"/>
          <w:lang w:val="es-ES" w:eastAsia="en-US"/>
        </w:rPr>
        <w:t xml:space="preserve"> </w:t>
      </w:r>
      <w:r w:rsidRPr="00517764">
        <w:rPr>
          <w:rFonts w:eastAsia="Verdana"/>
          <w:sz w:val="18"/>
          <w:szCs w:val="18"/>
          <w:lang w:val="es-ES" w:eastAsia="en-US"/>
        </w:rPr>
        <w:t>tanto</w:t>
      </w:r>
      <w:r w:rsidRPr="00517764">
        <w:rPr>
          <w:rFonts w:eastAsia="Verdana"/>
          <w:spacing w:val="-13"/>
          <w:sz w:val="18"/>
          <w:szCs w:val="18"/>
          <w:lang w:val="es-ES" w:eastAsia="en-US"/>
        </w:rPr>
        <w:t xml:space="preserve"> </w:t>
      </w:r>
      <w:r w:rsidRPr="00517764">
        <w:rPr>
          <w:rFonts w:eastAsia="Verdana"/>
          <w:sz w:val="18"/>
          <w:szCs w:val="18"/>
          <w:lang w:val="es-ES" w:eastAsia="en-US"/>
        </w:rPr>
        <w:t>no</w:t>
      </w:r>
      <w:r w:rsidRPr="00517764">
        <w:rPr>
          <w:rFonts w:eastAsia="Verdana"/>
          <w:spacing w:val="-11"/>
          <w:sz w:val="18"/>
          <w:szCs w:val="18"/>
          <w:lang w:val="es-ES" w:eastAsia="en-US"/>
        </w:rPr>
        <w:t xml:space="preserve"> </w:t>
      </w:r>
      <w:r w:rsidRPr="00517764">
        <w:rPr>
          <w:rFonts w:eastAsia="Verdana"/>
          <w:sz w:val="18"/>
          <w:szCs w:val="18"/>
          <w:lang w:val="es-ES" w:eastAsia="en-US"/>
        </w:rPr>
        <w:t>se</w:t>
      </w:r>
      <w:r w:rsidRPr="00517764">
        <w:rPr>
          <w:rFonts w:eastAsia="Verdana"/>
          <w:spacing w:val="-11"/>
          <w:sz w:val="18"/>
          <w:szCs w:val="18"/>
          <w:lang w:val="es-ES" w:eastAsia="en-US"/>
        </w:rPr>
        <w:t xml:space="preserve"> </w:t>
      </w:r>
      <w:r w:rsidRPr="00517764">
        <w:rPr>
          <w:rFonts w:eastAsia="Verdana"/>
          <w:sz w:val="18"/>
          <w:szCs w:val="18"/>
          <w:lang w:val="es-ES" w:eastAsia="en-US"/>
        </w:rPr>
        <w:t>hayan</w:t>
      </w:r>
      <w:r w:rsidRPr="00517764">
        <w:rPr>
          <w:rFonts w:eastAsia="Verdana"/>
          <w:spacing w:val="-15"/>
          <w:sz w:val="18"/>
          <w:szCs w:val="18"/>
          <w:lang w:val="es-ES" w:eastAsia="en-US"/>
        </w:rPr>
        <w:t xml:space="preserve"> </w:t>
      </w:r>
      <w:r w:rsidRPr="00517764">
        <w:rPr>
          <w:rFonts w:eastAsia="Verdana"/>
          <w:sz w:val="18"/>
          <w:szCs w:val="18"/>
          <w:lang w:val="es-ES" w:eastAsia="en-US"/>
        </w:rPr>
        <w:t>perfeccionado</w:t>
      </w:r>
      <w:r w:rsidRPr="00517764">
        <w:rPr>
          <w:rFonts w:eastAsia="Verdana"/>
          <w:spacing w:val="-3"/>
          <w:sz w:val="18"/>
          <w:szCs w:val="18"/>
          <w:lang w:val="es-ES" w:eastAsia="en-US"/>
        </w:rPr>
        <w:t xml:space="preserve"> </w:t>
      </w:r>
      <w:r w:rsidRPr="00517764">
        <w:rPr>
          <w:rFonts w:eastAsia="Verdana"/>
          <w:sz w:val="18"/>
          <w:szCs w:val="18"/>
          <w:lang w:val="es-ES" w:eastAsia="en-US"/>
        </w:rPr>
        <w:t>y</w:t>
      </w:r>
      <w:r w:rsidRPr="00517764">
        <w:rPr>
          <w:rFonts w:eastAsia="Verdana"/>
          <w:spacing w:val="-15"/>
          <w:sz w:val="18"/>
          <w:szCs w:val="18"/>
          <w:lang w:val="es-ES" w:eastAsia="en-US"/>
        </w:rPr>
        <w:t xml:space="preserve"> </w:t>
      </w:r>
      <w:r w:rsidRPr="00517764">
        <w:rPr>
          <w:rFonts w:eastAsia="Verdana"/>
          <w:sz w:val="18"/>
          <w:szCs w:val="18"/>
          <w:lang w:val="es-ES" w:eastAsia="en-US"/>
        </w:rPr>
        <w:t>cumplido los requisitos de ejecución del respectivo contrato.</w:t>
      </w:r>
    </w:p>
    <w:p w14:paraId="1A2E39D5" w14:textId="77777777" w:rsidR="00CC2BA4" w:rsidRPr="00517764" w:rsidRDefault="00CC2BA4" w:rsidP="00C63E5B">
      <w:pPr>
        <w:widowControl w:val="0"/>
        <w:autoSpaceDE w:val="0"/>
        <w:autoSpaceDN w:val="0"/>
        <w:spacing w:before="1" w:line="240" w:lineRule="auto"/>
        <w:rPr>
          <w:rFonts w:eastAsia="Verdana"/>
          <w:sz w:val="18"/>
          <w:szCs w:val="18"/>
          <w:lang w:val="es-ES" w:eastAsia="en-US"/>
        </w:rPr>
      </w:pPr>
    </w:p>
    <w:p w14:paraId="7A6D69CE" w14:textId="77777777" w:rsidR="00CC2BA4" w:rsidRPr="00517764" w:rsidRDefault="00CC2BA4" w:rsidP="00C63E5B">
      <w:pPr>
        <w:widowControl w:val="0"/>
        <w:autoSpaceDE w:val="0"/>
        <w:autoSpaceDN w:val="0"/>
        <w:spacing w:line="240" w:lineRule="auto"/>
        <w:ind w:left="122" w:right="258"/>
        <w:jc w:val="both"/>
        <w:rPr>
          <w:rFonts w:eastAsia="Verdana"/>
          <w:sz w:val="18"/>
          <w:szCs w:val="18"/>
          <w:lang w:val="es-ES" w:eastAsia="en-US"/>
        </w:rPr>
      </w:pPr>
      <w:r w:rsidRPr="00517764">
        <w:rPr>
          <w:rFonts w:eastAsia="Verdana"/>
          <w:sz w:val="18"/>
          <w:szCs w:val="18"/>
          <w:lang w:val="es-ES" w:eastAsia="en-U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2810456" w14:textId="77777777" w:rsidR="00CC2BA4" w:rsidRPr="00517764" w:rsidRDefault="00CC2BA4" w:rsidP="00C63E5B">
      <w:pPr>
        <w:widowControl w:val="0"/>
        <w:autoSpaceDE w:val="0"/>
        <w:autoSpaceDN w:val="0"/>
        <w:spacing w:line="240" w:lineRule="auto"/>
        <w:rPr>
          <w:rFonts w:eastAsia="Verdana"/>
          <w:sz w:val="18"/>
          <w:szCs w:val="18"/>
          <w:lang w:val="es-ES" w:eastAsia="en-US"/>
        </w:rPr>
      </w:pPr>
    </w:p>
    <w:p w14:paraId="3A9044DD" w14:textId="77777777" w:rsidR="00CC2BA4" w:rsidRPr="00517764" w:rsidRDefault="00CC2BA4" w:rsidP="00C63E5B">
      <w:pPr>
        <w:widowControl w:val="0"/>
        <w:autoSpaceDE w:val="0"/>
        <w:autoSpaceDN w:val="0"/>
        <w:spacing w:line="240" w:lineRule="auto"/>
        <w:rPr>
          <w:rFonts w:eastAsia="Verdana"/>
          <w:sz w:val="18"/>
          <w:szCs w:val="18"/>
          <w:lang w:val="es-ES" w:eastAsia="en-US"/>
        </w:rPr>
      </w:pPr>
    </w:p>
    <w:p w14:paraId="4BAEA229" w14:textId="555AF477" w:rsidR="00CC2BA4" w:rsidRPr="00517764" w:rsidRDefault="00CC2BA4" w:rsidP="00C63E5B">
      <w:pPr>
        <w:pStyle w:val="Prrafodelista"/>
        <w:widowControl w:val="0"/>
        <w:numPr>
          <w:ilvl w:val="1"/>
          <w:numId w:val="31"/>
        </w:numPr>
        <w:tabs>
          <w:tab w:val="left" w:pos="828"/>
        </w:tabs>
        <w:autoSpaceDE w:val="0"/>
        <w:autoSpaceDN w:val="0"/>
        <w:spacing w:before="1" w:line="240" w:lineRule="auto"/>
        <w:outlineLvl w:val="0"/>
        <w:rPr>
          <w:rFonts w:ascii="Arial" w:eastAsia="Verdana" w:hAnsi="Arial" w:cs="Arial"/>
          <w:b/>
          <w:bCs/>
          <w:sz w:val="18"/>
          <w:szCs w:val="18"/>
          <w:lang w:val="es-ES" w:eastAsia="en-US"/>
        </w:rPr>
      </w:pPr>
      <w:r w:rsidRPr="00517764">
        <w:rPr>
          <w:rFonts w:ascii="Arial" w:eastAsia="Verdana" w:hAnsi="Arial" w:cs="Arial"/>
          <w:b/>
          <w:bCs/>
          <w:sz w:val="18"/>
          <w:szCs w:val="18"/>
          <w:lang w:val="es-ES" w:eastAsia="en-US"/>
        </w:rPr>
        <w:t>GARANTÍAS</w:t>
      </w:r>
      <w:r w:rsidRPr="00517764">
        <w:rPr>
          <w:rFonts w:ascii="Arial" w:eastAsia="Verdana" w:hAnsi="Arial" w:cs="Arial"/>
          <w:b/>
          <w:bCs/>
          <w:spacing w:val="-4"/>
          <w:sz w:val="18"/>
          <w:szCs w:val="18"/>
          <w:lang w:val="es-ES" w:eastAsia="en-US"/>
        </w:rPr>
        <w:t xml:space="preserve"> </w:t>
      </w:r>
      <w:r w:rsidRPr="00517764">
        <w:rPr>
          <w:rFonts w:ascii="Arial" w:eastAsia="Verdana" w:hAnsi="Arial" w:cs="Arial"/>
          <w:b/>
          <w:bCs/>
          <w:sz w:val="18"/>
          <w:szCs w:val="18"/>
          <w:lang w:val="es-ES" w:eastAsia="en-US"/>
        </w:rPr>
        <w:t>DEL</w:t>
      </w:r>
      <w:r w:rsidRPr="00517764">
        <w:rPr>
          <w:rFonts w:ascii="Arial" w:eastAsia="Verdana" w:hAnsi="Arial" w:cs="Arial"/>
          <w:b/>
          <w:bCs/>
          <w:spacing w:val="-2"/>
          <w:sz w:val="18"/>
          <w:szCs w:val="18"/>
          <w:lang w:val="es-ES" w:eastAsia="en-US"/>
        </w:rPr>
        <w:t xml:space="preserve"> CONTRATO</w:t>
      </w:r>
    </w:p>
    <w:p w14:paraId="058FCA80" w14:textId="77777777" w:rsidR="00CC2BA4" w:rsidRPr="00517764" w:rsidRDefault="00CC2BA4" w:rsidP="00C63E5B">
      <w:pPr>
        <w:widowControl w:val="0"/>
        <w:numPr>
          <w:ilvl w:val="2"/>
          <w:numId w:val="31"/>
        </w:numPr>
        <w:tabs>
          <w:tab w:val="left" w:pos="840"/>
        </w:tabs>
        <w:autoSpaceDE w:val="0"/>
        <w:autoSpaceDN w:val="0"/>
        <w:spacing w:before="218" w:line="240" w:lineRule="auto"/>
        <w:ind w:left="840" w:hanging="718"/>
        <w:jc w:val="both"/>
        <w:rPr>
          <w:rFonts w:eastAsia="Verdana"/>
          <w:b/>
          <w:sz w:val="18"/>
          <w:szCs w:val="18"/>
          <w:lang w:val="es-ES" w:eastAsia="en-US"/>
        </w:rPr>
      </w:pPr>
      <w:r w:rsidRPr="00517764">
        <w:rPr>
          <w:rFonts w:eastAsia="Verdana"/>
          <w:b/>
          <w:sz w:val="18"/>
          <w:szCs w:val="18"/>
          <w:lang w:val="es-ES" w:eastAsia="en-US"/>
        </w:rPr>
        <w:t>GARANTÍA</w:t>
      </w:r>
      <w:r w:rsidRPr="00517764">
        <w:rPr>
          <w:rFonts w:eastAsia="Verdana"/>
          <w:b/>
          <w:spacing w:val="-4"/>
          <w:sz w:val="18"/>
          <w:szCs w:val="18"/>
          <w:lang w:val="es-ES" w:eastAsia="en-US"/>
        </w:rPr>
        <w:t xml:space="preserve"> </w:t>
      </w:r>
      <w:r w:rsidRPr="00517764">
        <w:rPr>
          <w:rFonts w:eastAsia="Verdana"/>
          <w:b/>
          <w:sz w:val="18"/>
          <w:szCs w:val="18"/>
          <w:lang w:val="es-ES" w:eastAsia="en-US"/>
        </w:rPr>
        <w:t>DE</w:t>
      </w:r>
      <w:r w:rsidRPr="00517764">
        <w:rPr>
          <w:rFonts w:eastAsia="Verdana"/>
          <w:b/>
          <w:spacing w:val="-2"/>
          <w:sz w:val="18"/>
          <w:szCs w:val="18"/>
          <w:lang w:val="es-ES" w:eastAsia="en-US"/>
        </w:rPr>
        <w:t xml:space="preserve"> CUMPLIMIENTO</w:t>
      </w:r>
    </w:p>
    <w:p w14:paraId="6EC9ED41" w14:textId="24B34251" w:rsidR="00CC2BA4" w:rsidRPr="00517764" w:rsidRDefault="00CC2BA4" w:rsidP="00C63E5B">
      <w:pPr>
        <w:widowControl w:val="0"/>
        <w:autoSpaceDE w:val="0"/>
        <w:autoSpaceDN w:val="0"/>
        <w:spacing w:before="218" w:line="240" w:lineRule="auto"/>
        <w:ind w:left="122" w:right="248"/>
        <w:jc w:val="both"/>
        <w:rPr>
          <w:rFonts w:eastAsia="Verdana"/>
          <w:sz w:val="18"/>
          <w:szCs w:val="18"/>
          <w:lang w:val="es-ES" w:eastAsia="en-US"/>
        </w:rPr>
      </w:pPr>
      <w:r w:rsidRPr="00517764">
        <w:rPr>
          <w:rFonts w:eastAsia="Verdana"/>
          <w:sz w:val="18"/>
          <w:szCs w:val="18"/>
          <w:lang w:val="es-ES" w:eastAsia="en-US"/>
        </w:rPr>
        <w:t>Para cubrir cualquier hecho constitutivo de incumplimiento, el contratista deberá presentar la garantía</w:t>
      </w:r>
      <w:r w:rsidRPr="00517764">
        <w:rPr>
          <w:rFonts w:eastAsia="Verdana"/>
          <w:spacing w:val="-3"/>
          <w:sz w:val="18"/>
          <w:szCs w:val="18"/>
          <w:lang w:val="es-ES" w:eastAsia="en-US"/>
        </w:rPr>
        <w:t xml:space="preserve"> </w:t>
      </w:r>
      <w:r w:rsidRPr="00517764">
        <w:rPr>
          <w:rFonts w:eastAsia="Verdana"/>
          <w:sz w:val="18"/>
          <w:szCs w:val="18"/>
          <w:lang w:val="es-ES" w:eastAsia="en-US"/>
        </w:rPr>
        <w:t>de</w:t>
      </w:r>
      <w:r w:rsidRPr="00517764">
        <w:rPr>
          <w:rFonts w:eastAsia="Verdana"/>
          <w:spacing w:val="-3"/>
          <w:sz w:val="18"/>
          <w:szCs w:val="18"/>
          <w:lang w:val="es-ES" w:eastAsia="en-US"/>
        </w:rPr>
        <w:t xml:space="preserve"> </w:t>
      </w:r>
      <w:r w:rsidRPr="00517764">
        <w:rPr>
          <w:rFonts w:eastAsia="Verdana"/>
          <w:sz w:val="18"/>
          <w:szCs w:val="18"/>
          <w:lang w:val="es-ES" w:eastAsia="en-US"/>
        </w:rPr>
        <w:t>cumplimiento</w:t>
      </w:r>
      <w:r w:rsidRPr="00517764">
        <w:rPr>
          <w:rFonts w:eastAsia="Verdana"/>
          <w:spacing w:val="-2"/>
          <w:sz w:val="18"/>
          <w:szCs w:val="18"/>
          <w:lang w:val="es-ES" w:eastAsia="en-US"/>
        </w:rPr>
        <w:t xml:space="preserve"> </w:t>
      </w:r>
      <w:r w:rsidRPr="00517764">
        <w:rPr>
          <w:rFonts w:eastAsia="Verdana"/>
          <w:sz w:val="18"/>
          <w:szCs w:val="18"/>
          <w:lang w:val="es-ES" w:eastAsia="en-US"/>
        </w:rPr>
        <w:t>en</w:t>
      </w:r>
      <w:r w:rsidRPr="00517764">
        <w:rPr>
          <w:rFonts w:eastAsia="Verdana"/>
          <w:spacing w:val="-4"/>
          <w:sz w:val="18"/>
          <w:szCs w:val="18"/>
          <w:lang w:val="es-ES" w:eastAsia="en-US"/>
        </w:rPr>
        <w:t xml:space="preserve"> </w:t>
      </w:r>
      <w:r w:rsidRPr="00517764">
        <w:rPr>
          <w:rFonts w:eastAsia="Verdana"/>
          <w:sz w:val="18"/>
          <w:szCs w:val="18"/>
          <w:lang w:val="es-ES" w:eastAsia="en-US"/>
        </w:rPr>
        <w:t>original</w:t>
      </w:r>
      <w:r w:rsidRPr="00517764">
        <w:rPr>
          <w:rFonts w:eastAsia="Verdana"/>
          <w:spacing w:val="-3"/>
          <w:sz w:val="18"/>
          <w:szCs w:val="18"/>
          <w:lang w:val="es-ES" w:eastAsia="en-US"/>
        </w:rPr>
        <w:t xml:space="preserve"> </w:t>
      </w:r>
      <w:r w:rsidRPr="00517764">
        <w:rPr>
          <w:rFonts w:eastAsia="Verdana"/>
          <w:sz w:val="18"/>
          <w:szCs w:val="18"/>
          <w:lang w:val="es-ES" w:eastAsia="en-US"/>
        </w:rPr>
        <w:t>a</w:t>
      </w:r>
      <w:r w:rsidRPr="00517764">
        <w:rPr>
          <w:rFonts w:eastAsia="Verdana"/>
          <w:spacing w:val="-3"/>
          <w:sz w:val="18"/>
          <w:szCs w:val="18"/>
          <w:lang w:val="es-ES" w:eastAsia="en-US"/>
        </w:rPr>
        <w:t xml:space="preserve"> </w:t>
      </w:r>
      <w:r w:rsidRPr="00517764">
        <w:rPr>
          <w:rFonts w:eastAsia="Verdana"/>
          <w:sz w:val="18"/>
          <w:szCs w:val="18"/>
          <w:lang w:val="es-ES" w:eastAsia="en-US"/>
        </w:rPr>
        <w:t>la</w:t>
      </w:r>
      <w:r w:rsidRPr="00517764">
        <w:rPr>
          <w:rFonts w:eastAsia="Verdana"/>
          <w:spacing w:val="-3"/>
          <w:sz w:val="18"/>
          <w:szCs w:val="18"/>
          <w:lang w:val="es-ES" w:eastAsia="en-US"/>
        </w:rPr>
        <w:t xml:space="preserve"> </w:t>
      </w:r>
      <w:r w:rsidRPr="00517764">
        <w:rPr>
          <w:rFonts w:eastAsia="Verdana"/>
          <w:sz w:val="18"/>
          <w:szCs w:val="18"/>
          <w:lang w:val="es-ES" w:eastAsia="en-US"/>
        </w:rPr>
        <w:t>Entidad</w:t>
      </w:r>
      <w:r w:rsidRPr="00517764">
        <w:rPr>
          <w:rFonts w:eastAsia="Verdana"/>
          <w:spacing w:val="-2"/>
          <w:sz w:val="18"/>
          <w:szCs w:val="18"/>
          <w:lang w:val="es-ES" w:eastAsia="en-US"/>
        </w:rPr>
        <w:t xml:space="preserve"> </w:t>
      </w:r>
      <w:r w:rsidRPr="00517764">
        <w:rPr>
          <w:rFonts w:eastAsia="Verdana"/>
          <w:sz w:val="18"/>
          <w:szCs w:val="18"/>
          <w:lang w:val="es-ES" w:eastAsia="en-US"/>
        </w:rPr>
        <w:t>dentro</w:t>
      </w:r>
      <w:r w:rsidRPr="00517764">
        <w:rPr>
          <w:rFonts w:eastAsia="Verdana"/>
          <w:spacing w:val="-2"/>
          <w:sz w:val="18"/>
          <w:szCs w:val="18"/>
          <w:lang w:val="es-ES" w:eastAsia="en-US"/>
        </w:rPr>
        <w:t xml:space="preserve"> </w:t>
      </w:r>
      <w:r w:rsidRPr="00517764">
        <w:rPr>
          <w:rFonts w:eastAsia="Verdana"/>
          <w:sz w:val="18"/>
          <w:szCs w:val="18"/>
          <w:lang w:val="es-ES" w:eastAsia="en-US"/>
        </w:rPr>
        <w:t>de los</w:t>
      </w:r>
      <w:r w:rsidRPr="00517764">
        <w:rPr>
          <w:rFonts w:eastAsia="Verdana"/>
          <w:spacing w:val="-3"/>
          <w:sz w:val="18"/>
          <w:szCs w:val="18"/>
          <w:lang w:val="es-ES" w:eastAsia="en-US"/>
        </w:rPr>
        <w:t xml:space="preserve"> </w:t>
      </w:r>
      <w:r w:rsidRPr="00517764">
        <w:rPr>
          <w:rFonts w:eastAsia="Verdana"/>
          <w:b/>
          <w:sz w:val="18"/>
          <w:szCs w:val="18"/>
          <w:lang w:val="es-ES" w:eastAsia="en-US"/>
        </w:rPr>
        <w:t>CINCO</w:t>
      </w:r>
      <w:r w:rsidRPr="00517764">
        <w:rPr>
          <w:rFonts w:eastAsia="Verdana"/>
          <w:b/>
          <w:spacing w:val="-1"/>
          <w:sz w:val="18"/>
          <w:szCs w:val="18"/>
          <w:lang w:val="es-ES" w:eastAsia="en-US"/>
        </w:rPr>
        <w:t xml:space="preserve"> </w:t>
      </w:r>
      <w:r w:rsidRPr="00517764">
        <w:rPr>
          <w:rFonts w:eastAsia="Verdana"/>
          <w:b/>
          <w:sz w:val="18"/>
          <w:szCs w:val="18"/>
          <w:lang w:val="es-ES" w:eastAsia="en-US"/>
        </w:rPr>
        <w:t>(5)</w:t>
      </w:r>
      <w:r w:rsidRPr="00517764">
        <w:rPr>
          <w:rFonts w:eastAsia="Verdana"/>
          <w:b/>
          <w:spacing w:val="-3"/>
          <w:sz w:val="18"/>
          <w:szCs w:val="18"/>
          <w:lang w:val="es-ES" w:eastAsia="en-US"/>
        </w:rPr>
        <w:t xml:space="preserve"> </w:t>
      </w:r>
      <w:r w:rsidRPr="00517764">
        <w:rPr>
          <w:rFonts w:eastAsia="Verdana"/>
          <w:sz w:val="18"/>
          <w:szCs w:val="18"/>
          <w:lang w:val="es-ES" w:eastAsia="en-US"/>
        </w:rPr>
        <w:t>días</w:t>
      </w:r>
      <w:r w:rsidRPr="00517764">
        <w:rPr>
          <w:rFonts w:eastAsia="Verdana"/>
          <w:spacing w:val="-3"/>
          <w:sz w:val="18"/>
          <w:szCs w:val="18"/>
          <w:lang w:val="es-ES" w:eastAsia="en-US"/>
        </w:rPr>
        <w:t xml:space="preserve"> </w:t>
      </w:r>
      <w:r w:rsidRPr="00517764">
        <w:rPr>
          <w:rFonts w:eastAsia="Verdana"/>
          <w:sz w:val="18"/>
          <w:szCs w:val="18"/>
          <w:lang w:val="es-ES" w:eastAsia="en-US"/>
        </w:rPr>
        <w:t>hábiles</w:t>
      </w:r>
      <w:r w:rsidRPr="00517764">
        <w:rPr>
          <w:rFonts w:eastAsia="Verdana"/>
          <w:spacing w:val="-3"/>
          <w:sz w:val="18"/>
          <w:szCs w:val="18"/>
          <w:lang w:val="es-ES" w:eastAsia="en-US"/>
        </w:rPr>
        <w:t xml:space="preserve"> </w:t>
      </w:r>
      <w:r w:rsidRPr="00517764">
        <w:rPr>
          <w:rFonts w:eastAsia="Verdana"/>
          <w:sz w:val="18"/>
          <w:szCs w:val="18"/>
          <w:lang w:val="es-ES" w:eastAsia="en-US"/>
        </w:rPr>
        <w:t>siguientes contados a partir de la firma del contrato y requerirá la aprobación de la Entidad. Esta garantía tendrá las siguientes características:</w:t>
      </w:r>
    </w:p>
    <w:p w14:paraId="539FD0D2" w14:textId="77777777" w:rsidR="00CC2BA4" w:rsidRPr="00517764" w:rsidRDefault="00CC2BA4" w:rsidP="00C63E5B">
      <w:pPr>
        <w:widowControl w:val="0"/>
        <w:autoSpaceDE w:val="0"/>
        <w:autoSpaceDN w:val="0"/>
        <w:spacing w:line="240" w:lineRule="auto"/>
        <w:rPr>
          <w:rFonts w:eastAsia="Verdana"/>
          <w:sz w:val="18"/>
          <w:szCs w:val="18"/>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7678"/>
      </w:tblGrid>
      <w:tr w:rsidR="00CC2BA4" w:rsidRPr="00517764" w14:paraId="18D00F5B" w14:textId="77777777" w:rsidTr="00FA2DD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51AEC05" w14:textId="77777777" w:rsidR="00CC2BA4" w:rsidRPr="00517764" w:rsidRDefault="00CC2BA4" w:rsidP="00C63E5B">
            <w:pPr>
              <w:widowControl w:val="0"/>
              <w:autoSpaceDE w:val="0"/>
              <w:autoSpaceDN w:val="0"/>
              <w:spacing w:line="240" w:lineRule="auto"/>
              <w:rPr>
                <w:b/>
                <w:bCs/>
                <w:color w:val="FFFFFF"/>
                <w:sz w:val="18"/>
                <w:szCs w:val="18"/>
                <w:lang w:val="es-ES" w:eastAsia="es-ES"/>
              </w:rPr>
            </w:pPr>
            <w:bookmarkStart w:id="12" w:name="_Hlk148129354"/>
            <w:r w:rsidRPr="00517764">
              <w:rPr>
                <w:b/>
                <w:bCs/>
                <w:color w:val="FFFFFF"/>
                <w:sz w:val="18"/>
                <w:szCs w:val="18"/>
                <w:lang w:val="es-ES"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4DD4C96" w14:textId="77777777" w:rsidR="00CC2BA4" w:rsidRPr="00517764" w:rsidRDefault="00CC2BA4" w:rsidP="00C63E5B">
            <w:pPr>
              <w:widowControl w:val="0"/>
              <w:autoSpaceDE w:val="0"/>
              <w:autoSpaceDN w:val="0"/>
              <w:spacing w:line="240" w:lineRule="auto"/>
              <w:rPr>
                <w:b/>
                <w:bCs/>
                <w:color w:val="FFFFFF"/>
                <w:sz w:val="18"/>
                <w:szCs w:val="18"/>
                <w:lang w:val="es-ES" w:eastAsia="es-ES"/>
              </w:rPr>
            </w:pPr>
            <w:r w:rsidRPr="00517764">
              <w:rPr>
                <w:b/>
                <w:bCs/>
                <w:color w:val="FFFFFF"/>
                <w:sz w:val="18"/>
                <w:szCs w:val="18"/>
                <w:lang w:val="es-ES" w:eastAsia="es-ES"/>
              </w:rPr>
              <w:t xml:space="preserve">Condición </w:t>
            </w:r>
          </w:p>
        </w:tc>
      </w:tr>
      <w:tr w:rsidR="00CC2BA4" w:rsidRPr="00517764" w14:paraId="2D780935"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E9C904" w14:textId="77777777" w:rsidR="00CC2BA4" w:rsidRPr="00517764" w:rsidRDefault="00CC2BA4" w:rsidP="00C63E5B">
            <w:pPr>
              <w:widowControl w:val="0"/>
              <w:autoSpaceDE w:val="0"/>
              <w:autoSpaceDN w:val="0"/>
              <w:spacing w:line="240" w:lineRule="auto"/>
              <w:rPr>
                <w:sz w:val="18"/>
                <w:szCs w:val="18"/>
                <w:lang w:val="es-ES" w:eastAsia="es-ES"/>
              </w:rPr>
            </w:pPr>
            <w:r w:rsidRPr="00517764">
              <w:rPr>
                <w:sz w:val="18"/>
                <w:szCs w:val="18"/>
                <w:lang w:val="es-ES" w:eastAsia="es-ES"/>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D13F59" w14:textId="77777777" w:rsidR="00CC2BA4" w:rsidRPr="00517764" w:rsidRDefault="00CC2BA4" w:rsidP="00C63E5B">
            <w:pPr>
              <w:widowControl w:val="0"/>
              <w:autoSpaceDE w:val="0"/>
              <w:autoSpaceDN w:val="0"/>
              <w:spacing w:line="240" w:lineRule="auto"/>
              <w:rPr>
                <w:sz w:val="18"/>
                <w:szCs w:val="18"/>
                <w:lang w:val="es-ES" w:eastAsia="es-ES"/>
              </w:rPr>
            </w:pPr>
            <w:r w:rsidRPr="00517764">
              <w:rPr>
                <w:sz w:val="18"/>
                <w:szCs w:val="18"/>
                <w:lang w:val="es-ES" w:eastAsia="es-ES"/>
              </w:rPr>
              <w:t>Cualquiera de las clases permitidas por el artículo 2.2.1.2.3.1.2 del Decreto 1082 de 2015, a saber: (i) contrato de seguro contenido en una póliza para Entidades Estatales, (</w:t>
            </w:r>
            <w:proofErr w:type="spellStart"/>
            <w:r w:rsidRPr="00517764">
              <w:rPr>
                <w:sz w:val="18"/>
                <w:szCs w:val="18"/>
                <w:lang w:val="es-ES" w:eastAsia="es-ES"/>
              </w:rPr>
              <w:t>ii</w:t>
            </w:r>
            <w:proofErr w:type="spellEnd"/>
            <w:r w:rsidRPr="00517764">
              <w:rPr>
                <w:sz w:val="18"/>
                <w:szCs w:val="18"/>
                <w:lang w:val="es-ES" w:eastAsia="es-ES"/>
              </w:rPr>
              <w:t>) patrimonio autónomo, (</w:t>
            </w:r>
            <w:proofErr w:type="spellStart"/>
            <w:r w:rsidRPr="00517764">
              <w:rPr>
                <w:sz w:val="18"/>
                <w:szCs w:val="18"/>
                <w:lang w:val="es-ES" w:eastAsia="es-ES"/>
              </w:rPr>
              <w:t>iii</w:t>
            </w:r>
            <w:proofErr w:type="spellEnd"/>
            <w:r w:rsidRPr="00517764">
              <w:rPr>
                <w:sz w:val="18"/>
                <w:szCs w:val="18"/>
                <w:lang w:val="es-ES" w:eastAsia="es-ES"/>
              </w:rPr>
              <w:t>) garantía bancaria.</w:t>
            </w:r>
          </w:p>
        </w:tc>
      </w:tr>
      <w:tr w:rsidR="00CC2BA4" w:rsidRPr="00517764" w14:paraId="4E56CEBF"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060D5B" w14:textId="77777777" w:rsidR="00CC2BA4" w:rsidRPr="00517764" w:rsidRDefault="00CC2BA4" w:rsidP="00C63E5B">
            <w:pPr>
              <w:widowControl w:val="0"/>
              <w:autoSpaceDE w:val="0"/>
              <w:autoSpaceDN w:val="0"/>
              <w:spacing w:line="240" w:lineRule="auto"/>
              <w:rPr>
                <w:sz w:val="18"/>
                <w:szCs w:val="18"/>
                <w:lang w:val="es-ES" w:eastAsia="es-ES"/>
              </w:rPr>
            </w:pPr>
            <w:r w:rsidRPr="00517764">
              <w:rPr>
                <w:sz w:val="18"/>
                <w:szCs w:val="18"/>
                <w:lang w:val="es-ES" w:eastAsia="es-ES"/>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03B4F1D" w14:textId="77777777" w:rsidR="00CC2BA4" w:rsidRPr="00517764" w:rsidRDefault="00CC2BA4" w:rsidP="00C63E5B">
            <w:pPr>
              <w:widowControl w:val="0"/>
              <w:autoSpaceDE w:val="0"/>
              <w:autoSpaceDN w:val="0"/>
              <w:spacing w:line="240" w:lineRule="auto"/>
              <w:jc w:val="both"/>
              <w:rPr>
                <w:sz w:val="18"/>
                <w:szCs w:val="18"/>
                <w:lang w:val="es-ES" w:eastAsia="es-ES"/>
              </w:rPr>
            </w:pPr>
            <w:r w:rsidRPr="00517764">
              <w:rPr>
                <w:sz w:val="18"/>
                <w:szCs w:val="18"/>
                <w:lang w:val="es-ES" w:eastAsia="es-ES"/>
              </w:rPr>
              <w:t>DISTRITO TURÍSTICO Y CULTURAL DE CARTAGENA DE INDIAS identificada con NIT 890.480.184-4</w:t>
            </w:r>
          </w:p>
        </w:tc>
      </w:tr>
      <w:tr w:rsidR="00CC2BA4" w:rsidRPr="00517764" w14:paraId="5ACCB760"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464C9A" w14:textId="77777777" w:rsidR="00CC2BA4" w:rsidRPr="00517764" w:rsidRDefault="00CC2BA4" w:rsidP="00C63E5B">
            <w:pPr>
              <w:widowControl w:val="0"/>
              <w:autoSpaceDE w:val="0"/>
              <w:autoSpaceDN w:val="0"/>
              <w:spacing w:line="240" w:lineRule="auto"/>
              <w:rPr>
                <w:color w:val="3B3838"/>
                <w:sz w:val="18"/>
                <w:szCs w:val="18"/>
                <w:lang w:val="es-ES" w:eastAsia="es-ES"/>
              </w:rPr>
            </w:pPr>
            <w:r w:rsidRPr="00517764">
              <w:rPr>
                <w:sz w:val="18"/>
                <w:szCs w:val="18"/>
                <w:lang w:val="es-ES"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tbl>
            <w:tblPr>
              <w:tblStyle w:val="SGI3"/>
              <w:tblW w:w="5000" w:type="pct"/>
              <w:tblLook w:val="04A0" w:firstRow="1" w:lastRow="0" w:firstColumn="1" w:lastColumn="0" w:noHBand="0" w:noVBand="1"/>
            </w:tblPr>
            <w:tblGrid>
              <w:gridCol w:w="3180"/>
              <w:gridCol w:w="2054"/>
              <w:gridCol w:w="2218"/>
            </w:tblGrid>
            <w:tr w:rsidR="00CC2BA4" w:rsidRPr="00517764" w14:paraId="01272AFA" w14:textId="77777777" w:rsidTr="00CC2BA4">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6AF59A44" w14:textId="77777777" w:rsidR="00CC2BA4" w:rsidRPr="00517764" w:rsidRDefault="00CC2BA4" w:rsidP="00C63E5B">
                  <w:pPr>
                    <w:rPr>
                      <w:rFonts w:ascii="Arial" w:hAnsi="Arial" w:cs="Arial"/>
                      <w:b/>
                      <w:color w:val="FFFFFF"/>
                      <w:sz w:val="18"/>
                      <w:szCs w:val="18"/>
                      <w:lang w:val="es-ES" w:eastAsia="es-ES"/>
                    </w:rPr>
                  </w:pPr>
                  <w:r w:rsidRPr="00517764">
                    <w:rPr>
                      <w:rFonts w:ascii="Arial" w:hAnsi="Arial" w:cs="Arial"/>
                      <w:b/>
                      <w:color w:val="FFFFFF"/>
                      <w:sz w:val="18"/>
                      <w:szCs w:val="18"/>
                      <w:lang w:val="es-ES"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6B2C1950" w14:textId="77777777" w:rsidR="00CC2BA4" w:rsidRPr="00517764" w:rsidRDefault="00CC2BA4" w:rsidP="00C63E5B">
                  <w:pPr>
                    <w:rPr>
                      <w:rFonts w:ascii="Arial" w:hAnsi="Arial" w:cs="Arial"/>
                      <w:b/>
                      <w:color w:val="FFFFFF"/>
                      <w:sz w:val="18"/>
                      <w:szCs w:val="18"/>
                      <w:lang w:val="es-ES" w:eastAsia="es-ES"/>
                    </w:rPr>
                  </w:pPr>
                  <w:r w:rsidRPr="00517764">
                    <w:rPr>
                      <w:rFonts w:ascii="Arial" w:hAnsi="Arial" w:cs="Arial"/>
                      <w:b/>
                      <w:color w:val="FFFFFF"/>
                      <w:sz w:val="18"/>
                      <w:szCs w:val="18"/>
                      <w:lang w:val="es-ES"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15D40096" w14:textId="77777777" w:rsidR="00CC2BA4" w:rsidRPr="00517764" w:rsidRDefault="00CC2BA4" w:rsidP="00C63E5B">
                  <w:pPr>
                    <w:rPr>
                      <w:rFonts w:ascii="Arial" w:hAnsi="Arial" w:cs="Arial"/>
                      <w:b/>
                      <w:color w:val="FFFFFF"/>
                      <w:sz w:val="18"/>
                      <w:szCs w:val="18"/>
                      <w:lang w:val="es-ES" w:eastAsia="es-ES"/>
                    </w:rPr>
                  </w:pPr>
                  <w:r w:rsidRPr="00517764">
                    <w:rPr>
                      <w:rFonts w:ascii="Arial" w:hAnsi="Arial" w:cs="Arial"/>
                      <w:b/>
                      <w:color w:val="FFFFFF"/>
                      <w:sz w:val="18"/>
                      <w:szCs w:val="18"/>
                      <w:lang w:val="es-ES" w:eastAsia="es-ES"/>
                    </w:rPr>
                    <w:t>Valor Asegurado</w:t>
                  </w:r>
                </w:p>
              </w:tc>
            </w:tr>
            <w:tr w:rsidR="00CC2BA4" w:rsidRPr="00517764" w14:paraId="4865C39F" w14:textId="77777777" w:rsidTr="00FA2DD8">
              <w:tc>
                <w:tcPr>
                  <w:tcW w:w="2134" w:type="pct"/>
                  <w:tcBorders>
                    <w:top w:val="single" w:sz="4" w:space="0" w:color="auto"/>
                    <w:left w:val="single" w:sz="4" w:space="0" w:color="auto"/>
                    <w:bottom w:val="single" w:sz="4" w:space="0" w:color="auto"/>
                    <w:right w:val="single" w:sz="4" w:space="0" w:color="auto"/>
                  </w:tcBorders>
                  <w:hideMark/>
                </w:tcPr>
                <w:p w14:paraId="56A859F0"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b/>
                      <w:bCs/>
                      <w:sz w:val="18"/>
                      <w:szCs w:val="18"/>
                      <w:lang w:val="es-ES" w:eastAsia="es-ES"/>
                    </w:rPr>
                    <w:t>Cumplimiento general</w:t>
                  </w:r>
                  <w:r w:rsidRPr="00517764">
                    <w:rPr>
                      <w:rFonts w:ascii="Arial" w:hAnsi="Arial" w:cs="Arial"/>
                      <w:sz w:val="18"/>
                      <w:szCs w:val="18"/>
                      <w:lang w:val="es-ES" w:eastAsia="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38F30F8"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75664CB"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Veinte por ciento (20 %) del valor del contrato.</w:t>
                  </w:r>
                </w:p>
              </w:tc>
            </w:tr>
            <w:tr w:rsidR="00CC2BA4" w:rsidRPr="00517764" w14:paraId="304A192B" w14:textId="77777777" w:rsidTr="00FA2DD8">
              <w:tc>
                <w:tcPr>
                  <w:tcW w:w="2134" w:type="pct"/>
                  <w:tcBorders>
                    <w:top w:val="single" w:sz="4" w:space="0" w:color="auto"/>
                    <w:left w:val="single" w:sz="4" w:space="0" w:color="auto"/>
                    <w:bottom w:val="single" w:sz="4" w:space="0" w:color="auto"/>
                    <w:right w:val="single" w:sz="4" w:space="0" w:color="auto"/>
                  </w:tcBorders>
                  <w:hideMark/>
                </w:tcPr>
                <w:p w14:paraId="030E789E" w14:textId="77777777" w:rsidR="00CC2BA4" w:rsidRPr="00517764" w:rsidRDefault="00CC2BA4" w:rsidP="00C63E5B">
                  <w:pPr>
                    <w:rPr>
                      <w:rFonts w:ascii="Arial" w:hAnsi="Arial" w:cs="Arial"/>
                      <w:b/>
                      <w:bCs/>
                      <w:sz w:val="18"/>
                      <w:szCs w:val="18"/>
                      <w:lang w:val="es-ES" w:eastAsia="es-ES"/>
                    </w:rPr>
                  </w:pPr>
                  <w:r w:rsidRPr="00517764">
                    <w:rPr>
                      <w:rFonts w:ascii="Arial" w:hAnsi="Arial" w:cs="Arial"/>
                      <w:b/>
                      <w:bCs/>
                      <w:sz w:val="18"/>
                      <w:szCs w:val="18"/>
                      <w:lang w:val="es-ES" w:eastAsia="es-ES"/>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hideMark/>
                </w:tcPr>
                <w:p w14:paraId="5D35EE4F"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79042D48"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 xml:space="preserve">N/A </w:t>
                  </w:r>
                </w:p>
              </w:tc>
            </w:tr>
            <w:tr w:rsidR="00CC2BA4" w:rsidRPr="00517764" w14:paraId="186F16D4" w14:textId="77777777" w:rsidTr="00FA2DD8">
              <w:tc>
                <w:tcPr>
                  <w:tcW w:w="2134" w:type="pct"/>
                  <w:tcBorders>
                    <w:top w:val="single" w:sz="4" w:space="0" w:color="auto"/>
                    <w:left w:val="single" w:sz="4" w:space="0" w:color="auto"/>
                    <w:bottom w:val="single" w:sz="4" w:space="0" w:color="auto"/>
                    <w:right w:val="single" w:sz="4" w:space="0" w:color="auto"/>
                  </w:tcBorders>
                </w:tcPr>
                <w:p w14:paraId="25B463C2" w14:textId="77777777" w:rsidR="00CC2BA4" w:rsidRPr="00517764" w:rsidRDefault="00CC2BA4" w:rsidP="00C63E5B">
                  <w:pPr>
                    <w:rPr>
                      <w:rFonts w:ascii="Arial" w:hAnsi="Arial" w:cs="Arial"/>
                      <w:b/>
                      <w:bCs/>
                      <w:sz w:val="18"/>
                      <w:szCs w:val="18"/>
                      <w:lang w:val="es-ES" w:eastAsia="es-ES"/>
                    </w:rPr>
                  </w:pPr>
                  <w:r w:rsidRPr="00517764">
                    <w:rPr>
                      <w:rFonts w:ascii="Arial" w:hAnsi="Arial" w:cs="Arial"/>
                      <w:b/>
                      <w:bCs/>
                      <w:sz w:val="18"/>
                      <w:szCs w:val="18"/>
                      <w:lang w:val="es-ES" w:eastAsia="es-ES"/>
                    </w:rPr>
                    <w:t xml:space="preserve">Garantía de Pago Anticipado </w:t>
                  </w:r>
                </w:p>
              </w:tc>
              <w:tc>
                <w:tcPr>
                  <w:tcW w:w="1378" w:type="pct"/>
                  <w:tcBorders>
                    <w:top w:val="single" w:sz="4" w:space="0" w:color="auto"/>
                    <w:left w:val="single" w:sz="4" w:space="0" w:color="auto"/>
                    <w:bottom w:val="single" w:sz="4" w:space="0" w:color="auto"/>
                    <w:right w:val="single" w:sz="4" w:space="0" w:color="auto"/>
                  </w:tcBorders>
                </w:tcPr>
                <w:p w14:paraId="1463DADA"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N/A</w:t>
                  </w:r>
                </w:p>
              </w:tc>
              <w:tc>
                <w:tcPr>
                  <w:tcW w:w="1488" w:type="pct"/>
                  <w:tcBorders>
                    <w:top w:val="single" w:sz="4" w:space="0" w:color="auto"/>
                    <w:left w:val="single" w:sz="4" w:space="0" w:color="auto"/>
                    <w:bottom w:val="single" w:sz="4" w:space="0" w:color="auto"/>
                    <w:right w:val="single" w:sz="4" w:space="0" w:color="auto"/>
                  </w:tcBorders>
                </w:tcPr>
                <w:p w14:paraId="55CF9AB6"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N/A</w:t>
                  </w:r>
                </w:p>
              </w:tc>
            </w:tr>
            <w:tr w:rsidR="00CC2BA4" w:rsidRPr="00517764" w14:paraId="2337F972" w14:textId="77777777" w:rsidTr="00FA2DD8">
              <w:tc>
                <w:tcPr>
                  <w:tcW w:w="2134" w:type="pct"/>
                  <w:tcBorders>
                    <w:top w:val="single" w:sz="4" w:space="0" w:color="auto"/>
                    <w:left w:val="single" w:sz="4" w:space="0" w:color="auto"/>
                    <w:bottom w:val="single" w:sz="4" w:space="0" w:color="auto"/>
                    <w:right w:val="single" w:sz="4" w:space="0" w:color="auto"/>
                  </w:tcBorders>
                  <w:hideMark/>
                </w:tcPr>
                <w:p w14:paraId="78CB8D44"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b/>
                      <w:bCs/>
                      <w:sz w:val="18"/>
                      <w:szCs w:val="18"/>
                      <w:lang w:val="es-ES" w:eastAsia="es-ES"/>
                    </w:rPr>
                    <w:t>Pago de salarios, prestaciones sociales legales e indemnizaciones laborales</w:t>
                  </w:r>
                  <w:r w:rsidRPr="00517764">
                    <w:rPr>
                      <w:rFonts w:ascii="Arial" w:hAnsi="Arial" w:cs="Arial"/>
                      <w:sz w:val="18"/>
                      <w:szCs w:val="18"/>
                      <w:lang w:val="es-ES" w:eastAsia="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3F76A22"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5AF5AB7"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Diez por ciento (10 %) del valor del contrato.</w:t>
                  </w:r>
                </w:p>
              </w:tc>
            </w:tr>
            <w:tr w:rsidR="00CC2BA4" w:rsidRPr="00517764" w14:paraId="2C9BA62E" w14:textId="77777777" w:rsidTr="00FA2DD8">
              <w:tc>
                <w:tcPr>
                  <w:tcW w:w="2134" w:type="pct"/>
                  <w:tcBorders>
                    <w:top w:val="single" w:sz="4" w:space="0" w:color="auto"/>
                    <w:left w:val="single" w:sz="4" w:space="0" w:color="auto"/>
                    <w:bottom w:val="single" w:sz="4" w:space="0" w:color="auto"/>
                    <w:right w:val="single" w:sz="4" w:space="0" w:color="auto"/>
                  </w:tcBorders>
                  <w:hideMark/>
                </w:tcPr>
                <w:p w14:paraId="35695186" w14:textId="77777777" w:rsidR="00CC2BA4" w:rsidRPr="00517764" w:rsidRDefault="00CC2BA4" w:rsidP="00C63E5B">
                  <w:pPr>
                    <w:jc w:val="both"/>
                    <w:rPr>
                      <w:rFonts w:ascii="Arial" w:hAnsi="Arial" w:cs="Arial"/>
                      <w:sz w:val="18"/>
                      <w:szCs w:val="18"/>
                      <w:lang w:val="es-ES" w:eastAsia="es-ES"/>
                    </w:rPr>
                  </w:pPr>
                  <w:r w:rsidRPr="00517764">
                    <w:rPr>
                      <w:rFonts w:ascii="Arial" w:eastAsia="Calibri Light" w:hAnsi="Arial" w:cs="Arial"/>
                      <w:b/>
                      <w:bCs/>
                      <w:color w:val="000000"/>
                      <w:sz w:val="18"/>
                      <w:szCs w:val="18"/>
                      <w:lang w:val="es-ES"/>
                    </w:rPr>
                    <w:t>Calidad y correcto funcionamiento de los bienes</w:t>
                  </w:r>
                  <w:r w:rsidRPr="00517764">
                    <w:rPr>
                      <w:rFonts w:ascii="Arial" w:hAnsi="Arial" w:cs="Arial"/>
                      <w:sz w:val="18"/>
                      <w:szCs w:val="18"/>
                      <w:lang w:val="es-ES" w:eastAsia="es-ES"/>
                    </w:rPr>
                    <w:t xml:space="preserve"> 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469439E" w14:textId="77777777" w:rsidR="00CC2BA4" w:rsidRPr="00517764" w:rsidRDefault="00CC2BA4" w:rsidP="00C63E5B">
                  <w:pPr>
                    <w:jc w:val="both"/>
                    <w:rPr>
                      <w:rFonts w:ascii="Arial" w:hAnsi="Arial" w:cs="Arial"/>
                      <w:sz w:val="18"/>
                      <w:szCs w:val="18"/>
                      <w:lang w:val="es-ES" w:eastAsia="es-ES"/>
                    </w:rPr>
                  </w:pPr>
                  <w:r w:rsidRPr="00517764">
                    <w:rPr>
                      <w:rFonts w:ascii="Arial" w:eastAsia="Calibri Light" w:hAnsi="Arial" w:cs="Arial"/>
                      <w:color w:val="000000"/>
                      <w:sz w:val="18"/>
                      <w:szCs w:val="18"/>
                      <w:lang w:val="es-ES"/>
                    </w:rPr>
                    <w:t>Plazo del contrato y doce (12) meses más.</w:t>
                  </w:r>
                </w:p>
              </w:tc>
              <w:tc>
                <w:tcPr>
                  <w:tcW w:w="1488" w:type="pct"/>
                  <w:tcBorders>
                    <w:top w:val="single" w:sz="4" w:space="0" w:color="auto"/>
                    <w:left w:val="single" w:sz="4" w:space="0" w:color="auto"/>
                    <w:bottom w:val="single" w:sz="4" w:space="0" w:color="auto"/>
                    <w:right w:val="single" w:sz="4" w:space="0" w:color="auto"/>
                  </w:tcBorders>
                  <w:hideMark/>
                </w:tcPr>
                <w:p w14:paraId="7553D83E" w14:textId="77777777" w:rsidR="00CC2BA4" w:rsidRPr="00517764" w:rsidRDefault="00CC2BA4" w:rsidP="00C63E5B">
                  <w:pPr>
                    <w:jc w:val="both"/>
                    <w:rPr>
                      <w:rFonts w:ascii="Arial" w:hAnsi="Arial" w:cs="Arial"/>
                      <w:sz w:val="18"/>
                      <w:szCs w:val="18"/>
                      <w:lang w:val="es-ES" w:eastAsia="es-ES"/>
                    </w:rPr>
                  </w:pPr>
                  <w:r w:rsidRPr="00517764">
                    <w:rPr>
                      <w:rFonts w:ascii="Arial" w:hAnsi="Arial" w:cs="Arial"/>
                      <w:sz w:val="18"/>
                      <w:szCs w:val="18"/>
                      <w:lang w:val="es-ES" w:eastAsia="es-ES"/>
                    </w:rPr>
                    <w:t xml:space="preserve">Veinte por ciento (20 %) del valor del contrato. </w:t>
                  </w:r>
                </w:p>
              </w:tc>
            </w:tr>
            <w:tr w:rsidR="00CC2BA4" w:rsidRPr="00517764" w14:paraId="044F375F" w14:textId="77777777" w:rsidTr="00FA2DD8">
              <w:tc>
                <w:tcPr>
                  <w:tcW w:w="2134" w:type="pct"/>
                  <w:tcBorders>
                    <w:top w:val="single" w:sz="4" w:space="0" w:color="auto"/>
                    <w:left w:val="single" w:sz="4" w:space="0" w:color="auto"/>
                    <w:bottom w:val="single" w:sz="4" w:space="0" w:color="auto"/>
                    <w:right w:val="single" w:sz="4" w:space="0" w:color="auto"/>
                  </w:tcBorders>
                </w:tcPr>
                <w:p w14:paraId="6A42FCAA" w14:textId="77777777" w:rsidR="00CC2BA4" w:rsidRPr="00517764" w:rsidRDefault="00CC2BA4" w:rsidP="00C63E5B">
                  <w:pPr>
                    <w:jc w:val="both"/>
                    <w:rPr>
                      <w:rFonts w:ascii="Arial" w:hAnsi="Arial" w:cs="Arial"/>
                      <w:sz w:val="18"/>
                      <w:szCs w:val="18"/>
                      <w:lang w:val="es-ES" w:eastAsia="es-ES"/>
                    </w:rPr>
                  </w:pPr>
                  <w:r w:rsidRPr="00517764">
                    <w:rPr>
                      <w:rFonts w:ascii="Arial" w:eastAsia="Calibri Light" w:hAnsi="Arial" w:cs="Arial"/>
                      <w:b/>
                      <w:bCs/>
                      <w:color w:val="000000"/>
                      <w:sz w:val="18"/>
                      <w:szCs w:val="18"/>
                      <w:lang w:val="es-ES"/>
                    </w:rPr>
                    <w:t>Calidad del servicio</w:t>
                  </w:r>
                </w:p>
              </w:tc>
              <w:tc>
                <w:tcPr>
                  <w:tcW w:w="1378" w:type="pct"/>
                  <w:tcBorders>
                    <w:top w:val="single" w:sz="4" w:space="0" w:color="auto"/>
                    <w:left w:val="single" w:sz="4" w:space="0" w:color="auto"/>
                    <w:bottom w:val="single" w:sz="4" w:space="0" w:color="auto"/>
                    <w:right w:val="single" w:sz="4" w:space="0" w:color="auto"/>
                  </w:tcBorders>
                </w:tcPr>
                <w:p w14:paraId="26E3EA50" w14:textId="77777777" w:rsidR="00CC2BA4" w:rsidRPr="00517764" w:rsidRDefault="00CC2BA4" w:rsidP="00C63E5B">
                  <w:pPr>
                    <w:rPr>
                      <w:rFonts w:ascii="Arial" w:hAnsi="Arial" w:cs="Arial"/>
                      <w:sz w:val="18"/>
                      <w:szCs w:val="18"/>
                      <w:lang w:val="es-ES" w:eastAsia="es-ES"/>
                    </w:rPr>
                  </w:pPr>
                  <w:r w:rsidRPr="00517764">
                    <w:rPr>
                      <w:rFonts w:ascii="Arial" w:eastAsia="Calibri Light" w:hAnsi="Arial" w:cs="Arial"/>
                      <w:color w:val="000000"/>
                      <w:sz w:val="18"/>
                      <w:szCs w:val="18"/>
                      <w:lang w:val="es-ES"/>
                    </w:rPr>
                    <w:t>Plazo del contrato y doce (12) meses más</w:t>
                  </w:r>
                </w:p>
              </w:tc>
              <w:tc>
                <w:tcPr>
                  <w:tcW w:w="1488" w:type="pct"/>
                  <w:tcBorders>
                    <w:top w:val="single" w:sz="4" w:space="0" w:color="auto"/>
                    <w:left w:val="single" w:sz="4" w:space="0" w:color="auto"/>
                    <w:bottom w:val="single" w:sz="4" w:space="0" w:color="auto"/>
                    <w:right w:val="single" w:sz="4" w:space="0" w:color="auto"/>
                  </w:tcBorders>
                </w:tcPr>
                <w:p w14:paraId="10A0CFC3" w14:textId="77777777" w:rsidR="00CC2BA4" w:rsidRPr="00517764" w:rsidRDefault="00CC2BA4" w:rsidP="00C63E5B">
                  <w:pPr>
                    <w:rPr>
                      <w:rFonts w:ascii="Arial" w:hAnsi="Arial" w:cs="Arial"/>
                      <w:sz w:val="18"/>
                      <w:szCs w:val="18"/>
                      <w:lang w:val="es-ES" w:eastAsia="es-ES"/>
                    </w:rPr>
                  </w:pPr>
                  <w:r w:rsidRPr="00517764">
                    <w:rPr>
                      <w:rFonts w:ascii="Arial" w:eastAsia="Calibri Light" w:hAnsi="Arial" w:cs="Arial"/>
                      <w:color w:val="000000"/>
                      <w:sz w:val="18"/>
                      <w:szCs w:val="18"/>
                      <w:lang w:val="es-ES"/>
                    </w:rPr>
                    <w:t>Veinte por ciento (20 %) del valor del contrato.</w:t>
                  </w:r>
                </w:p>
              </w:tc>
            </w:tr>
          </w:tbl>
          <w:p w14:paraId="6E0BEE95" w14:textId="77777777" w:rsidR="00CC2BA4" w:rsidRPr="00517764" w:rsidRDefault="00CC2BA4" w:rsidP="00C63E5B">
            <w:pPr>
              <w:widowControl w:val="0"/>
              <w:autoSpaceDE w:val="0"/>
              <w:autoSpaceDN w:val="0"/>
              <w:spacing w:line="240" w:lineRule="auto"/>
              <w:rPr>
                <w:color w:val="3B3838"/>
                <w:sz w:val="18"/>
                <w:szCs w:val="18"/>
                <w:lang w:val="es-ES" w:eastAsia="es-ES"/>
              </w:rPr>
            </w:pPr>
          </w:p>
        </w:tc>
      </w:tr>
      <w:tr w:rsidR="00CC2BA4" w:rsidRPr="00517764" w14:paraId="4910F4D5"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A3B16B" w14:textId="77777777" w:rsidR="00CC2BA4" w:rsidRPr="00517764" w:rsidRDefault="00CC2BA4" w:rsidP="00C63E5B">
            <w:pPr>
              <w:widowControl w:val="0"/>
              <w:autoSpaceDE w:val="0"/>
              <w:autoSpaceDN w:val="0"/>
              <w:spacing w:line="240" w:lineRule="auto"/>
              <w:jc w:val="both"/>
              <w:rPr>
                <w:sz w:val="18"/>
                <w:szCs w:val="18"/>
                <w:lang w:val="es-ES" w:eastAsia="es-ES"/>
              </w:rPr>
            </w:pPr>
            <w:r w:rsidRPr="00517764">
              <w:rPr>
                <w:sz w:val="18"/>
                <w:szCs w:val="18"/>
                <w:lang w:val="es-ES" w:eastAsia="es-ES"/>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4DA4403" w14:textId="77777777" w:rsidR="00CC2BA4" w:rsidRPr="00517764" w:rsidRDefault="00CC2BA4" w:rsidP="00C63E5B">
            <w:pPr>
              <w:widowControl w:val="0"/>
              <w:numPr>
                <w:ilvl w:val="0"/>
                <w:numId w:val="27"/>
              </w:numPr>
              <w:autoSpaceDE w:val="0"/>
              <w:autoSpaceDN w:val="0"/>
              <w:spacing w:line="240" w:lineRule="auto"/>
              <w:jc w:val="both"/>
              <w:rPr>
                <w:sz w:val="18"/>
                <w:szCs w:val="18"/>
                <w:lang w:val="es-ES" w:eastAsia="en-US"/>
              </w:rPr>
            </w:pPr>
            <w:r w:rsidRPr="00517764">
              <w:rPr>
                <w:sz w:val="18"/>
                <w:szCs w:val="18"/>
                <w:lang w:val="es-ES" w:eastAsia="en-U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47027E4" w14:textId="77777777" w:rsidR="00CC2BA4" w:rsidRPr="00517764" w:rsidRDefault="00CC2BA4" w:rsidP="00C63E5B">
            <w:pPr>
              <w:widowControl w:val="0"/>
              <w:numPr>
                <w:ilvl w:val="0"/>
                <w:numId w:val="27"/>
              </w:numPr>
              <w:autoSpaceDE w:val="0"/>
              <w:autoSpaceDN w:val="0"/>
              <w:spacing w:line="240" w:lineRule="auto"/>
              <w:jc w:val="both"/>
              <w:rPr>
                <w:sz w:val="18"/>
                <w:szCs w:val="18"/>
                <w:lang w:val="es-ES" w:eastAsia="en-US"/>
              </w:rPr>
            </w:pPr>
            <w:r w:rsidRPr="00517764">
              <w:rPr>
                <w:sz w:val="18"/>
                <w:szCs w:val="18"/>
                <w:lang w:val="es-ES" w:eastAsia="en-U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DB738F6" w14:textId="77777777" w:rsidR="00CC2BA4" w:rsidRPr="00517764" w:rsidRDefault="00CC2BA4" w:rsidP="00C63E5B">
            <w:pPr>
              <w:widowControl w:val="0"/>
              <w:numPr>
                <w:ilvl w:val="0"/>
                <w:numId w:val="27"/>
              </w:numPr>
              <w:autoSpaceDE w:val="0"/>
              <w:autoSpaceDN w:val="0"/>
              <w:spacing w:line="240" w:lineRule="auto"/>
              <w:jc w:val="both"/>
              <w:rPr>
                <w:sz w:val="18"/>
                <w:szCs w:val="18"/>
                <w:lang w:val="es-ES" w:eastAsia="en-US"/>
              </w:rPr>
            </w:pPr>
            <w:r w:rsidRPr="00517764">
              <w:rPr>
                <w:sz w:val="18"/>
                <w:szCs w:val="18"/>
                <w:lang w:val="es-ES" w:eastAsia="en-US"/>
              </w:rPr>
              <w:t xml:space="preserve">Para el Contratista conformado por una estructura plural (unión temporal, consorcio): la </w:t>
            </w:r>
            <w:r w:rsidRPr="00517764">
              <w:rPr>
                <w:sz w:val="18"/>
                <w:szCs w:val="18"/>
                <w:lang w:val="es-ES" w:eastAsia="en-US"/>
              </w:rPr>
              <w:lastRenderedPageBreak/>
              <w:t xml:space="preserve">garantía deberá ser otorgada por todos los integrantes del Contratista, para lo cual se deberá relacionar claramente los integrantes, su identificación y porcentaje de participación, quienes para todos los efectos serán los otorgantes de la misma. </w:t>
            </w:r>
          </w:p>
        </w:tc>
      </w:tr>
      <w:bookmarkEnd w:id="12"/>
    </w:tbl>
    <w:p w14:paraId="2A8D6373" w14:textId="77777777" w:rsidR="00CC2BA4" w:rsidRPr="00517764" w:rsidRDefault="00CC2BA4" w:rsidP="00C63E5B">
      <w:pPr>
        <w:widowControl w:val="0"/>
        <w:autoSpaceDE w:val="0"/>
        <w:autoSpaceDN w:val="0"/>
        <w:spacing w:before="1" w:line="240" w:lineRule="auto"/>
        <w:ind w:left="122" w:right="245"/>
        <w:jc w:val="both"/>
        <w:rPr>
          <w:rFonts w:eastAsia="Verdana"/>
          <w:sz w:val="18"/>
          <w:szCs w:val="18"/>
          <w:lang w:val="es-ES" w:eastAsia="en-US"/>
        </w:rPr>
      </w:pPr>
    </w:p>
    <w:p w14:paraId="0D2D04FA" w14:textId="2EB52A3F" w:rsidR="00CC2BA4" w:rsidRDefault="00CC2BA4" w:rsidP="00C63E5B">
      <w:pPr>
        <w:widowControl w:val="0"/>
        <w:autoSpaceDE w:val="0"/>
        <w:autoSpaceDN w:val="0"/>
        <w:spacing w:before="1" w:line="240" w:lineRule="auto"/>
        <w:ind w:left="122" w:right="245"/>
        <w:jc w:val="both"/>
        <w:rPr>
          <w:rFonts w:eastAsia="Verdana"/>
          <w:sz w:val="18"/>
          <w:szCs w:val="18"/>
          <w:lang w:val="es-ES" w:eastAsia="en-US"/>
        </w:rPr>
      </w:pPr>
      <w:r w:rsidRPr="00517764">
        <w:rPr>
          <w:rFonts w:eastAsia="Verdana"/>
          <w:sz w:val="18"/>
          <w:szCs w:val="18"/>
          <w:lang w:val="es-ES" w:eastAsia="en-US"/>
        </w:rPr>
        <w:t>El contratista está obligado a restablecer el valor de la garantía cuando esta se vea reducida por razón</w:t>
      </w:r>
      <w:r w:rsidRPr="00517764">
        <w:rPr>
          <w:rFonts w:eastAsia="Verdana"/>
          <w:spacing w:val="-10"/>
          <w:sz w:val="18"/>
          <w:szCs w:val="18"/>
          <w:lang w:val="es-ES" w:eastAsia="en-US"/>
        </w:rPr>
        <w:t xml:space="preserve"> </w:t>
      </w:r>
      <w:r w:rsidRPr="00517764">
        <w:rPr>
          <w:rFonts w:eastAsia="Verdana"/>
          <w:sz w:val="18"/>
          <w:szCs w:val="18"/>
          <w:lang w:val="es-ES" w:eastAsia="en-US"/>
        </w:rPr>
        <w:t>de</w:t>
      </w:r>
      <w:r w:rsidRPr="00517764">
        <w:rPr>
          <w:rFonts w:eastAsia="Verdana"/>
          <w:spacing w:val="-8"/>
          <w:sz w:val="18"/>
          <w:szCs w:val="18"/>
          <w:lang w:val="es-ES" w:eastAsia="en-US"/>
        </w:rPr>
        <w:t xml:space="preserve"> </w:t>
      </w:r>
      <w:r w:rsidRPr="00517764">
        <w:rPr>
          <w:rFonts w:eastAsia="Verdana"/>
          <w:sz w:val="18"/>
          <w:szCs w:val="18"/>
          <w:lang w:val="es-ES" w:eastAsia="en-US"/>
        </w:rPr>
        <w:t>las</w:t>
      </w:r>
      <w:r w:rsidRPr="00517764">
        <w:rPr>
          <w:rFonts w:eastAsia="Verdana"/>
          <w:spacing w:val="-9"/>
          <w:sz w:val="18"/>
          <w:szCs w:val="18"/>
          <w:lang w:val="es-ES" w:eastAsia="en-US"/>
        </w:rPr>
        <w:t xml:space="preserve"> </w:t>
      </w:r>
      <w:r w:rsidRPr="00517764">
        <w:rPr>
          <w:rFonts w:eastAsia="Verdana"/>
          <w:sz w:val="18"/>
          <w:szCs w:val="18"/>
          <w:lang w:val="es-ES" w:eastAsia="en-US"/>
        </w:rPr>
        <w:t>reclamaciones</w:t>
      </w:r>
      <w:r w:rsidRPr="00517764">
        <w:rPr>
          <w:rFonts w:eastAsia="Verdana"/>
          <w:spacing w:val="-9"/>
          <w:sz w:val="18"/>
          <w:szCs w:val="18"/>
          <w:lang w:val="es-ES" w:eastAsia="en-US"/>
        </w:rPr>
        <w:t xml:space="preserve"> </w:t>
      </w:r>
      <w:r w:rsidRPr="00517764">
        <w:rPr>
          <w:rFonts w:eastAsia="Verdana"/>
          <w:sz w:val="18"/>
          <w:szCs w:val="18"/>
          <w:lang w:val="es-ES" w:eastAsia="en-US"/>
        </w:rPr>
        <w:t>que</w:t>
      </w:r>
      <w:r w:rsidRPr="00517764">
        <w:rPr>
          <w:rFonts w:eastAsia="Verdana"/>
          <w:spacing w:val="-8"/>
          <w:sz w:val="18"/>
          <w:szCs w:val="18"/>
          <w:lang w:val="es-ES" w:eastAsia="en-US"/>
        </w:rPr>
        <w:t xml:space="preserve"> </w:t>
      </w:r>
      <w:r w:rsidRPr="00517764">
        <w:rPr>
          <w:rFonts w:eastAsia="Verdana"/>
          <w:sz w:val="18"/>
          <w:szCs w:val="18"/>
          <w:lang w:val="es-ES" w:eastAsia="en-US"/>
        </w:rPr>
        <w:t>efectúe</w:t>
      </w:r>
      <w:r w:rsidRPr="00517764">
        <w:rPr>
          <w:rFonts w:eastAsia="Verdana"/>
          <w:spacing w:val="-8"/>
          <w:sz w:val="18"/>
          <w:szCs w:val="18"/>
          <w:lang w:val="es-ES" w:eastAsia="en-US"/>
        </w:rPr>
        <w:t xml:space="preserve"> </w:t>
      </w:r>
      <w:r w:rsidRPr="00517764">
        <w:rPr>
          <w:rFonts w:eastAsia="Verdana"/>
          <w:sz w:val="18"/>
          <w:szCs w:val="18"/>
          <w:lang w:val="es-ES" w:eastAsia="en-US"/>
        </w:rPr>
        <w:t>la</w:t>
      </w:r>
      <w:r w:rsidRPr="00517764">
        <w:rPr>
          <w:rFonts w:eastAsia="Verdana"/>
          <w:spacing w:val="-6"/>
          <w:sz w:val="18"/>
          <w:szCs w:val="18"/>
          <w:lang w:val="es-ES" w:eastAsia="en-US"/>
        </w:rPr>
        <w:t xml:space="preserve"> </w:t>
      </w:r>
      <w:r w:rsidRPr="00517764">
        <w:rPr>
          <w:rFonts w:eastAsia="Verdana"/>
          <w:sz w:val="18"/>
          <w:szCs w:val="18"/>
          <w:lang w:val="es-ES" w:eastAsia="en-US"/>
        </w:rPr>
        <w:t>Entidad,</w:t>
      </w:r>
      <w:r w:rsidRPr="00517764">
        <w:rPr>
          <w:rFonts w:eastAsia="Verdana"/>
          <w:spacing w:val="-9"/>
          <w:sz w:val="18"/>
          <w:szCs w:val="18"/>
          <w:lang w:val="es-ES" w:eastAsia="en-US"/>
        </w:rPr>
        <w:t xml:space="preserve"> </w:t>
      </w:r>
      <w:r w:rsidRPr="00517764">
        <w:rPr>
          <w:rFonts w:eastAsia="Verdana"/>
          <w:sz w:val="18"/>
          <w:szCs w:val="18"/>
          <w:lang w:val="es-ES" w:eastAsia="en-US"/>
        </w:rPr>
        <w:t>así</w:t>
      </w:r>
      <w:r w:rsidRPr="00517764">
        <w:rPr>
          <w:rFonts w:eastAsia="Verdana"/>
          <w:spacing w:val="-8"/>
          <w:sz w:val="18"/>
          <w:szCs w:val="18"/>
          <w:lang w:val="es-ES" w:eastAsia="en-US"/>
        </w:rPr>
        <w:t xml:space="preserve"> </w:t>
      </w:r>
      <w:r w:rsidRPr="00517764">
        <w:rPr>
          <w:rFonts w:eastAsia="Verdana"/>
          <w:sz w:val="18"/>
          <w:szCs w:val="18"/>
          <w:lang w:val="es-ES" w:eastAsia="en-US"/>
        </w:rPr>
        <w:t>como,</w:t>
      </w:r>
      <w:r w:rsidRPr="00517764">
        <w:rPr>
          <w:rFonts w:eastAsia="Verdana"/>
          <w:spacing w:val="-9"/>
          <w:sz w:val="18"/>
          <w:szCs w:val="18"/>
          <w:lang w:val="es-ES" w:eastAsia="en-US"/>
        </w:rPr>
        <w:t xml:space="preserve"> </w:t>
      </w:r>
      <w:r w:rsidRPr="00517764">
        <w:rPr>
          <w:rFonts w:eastAsia="Verdana"/>
          <w:sz w:val="18"/>
          <w:szCs w:val="18"/>
          <w:lang w:val="es-ES" w:eastAsia="en-US"/>
        </w:rPr>
        <w:t>a</w:t>
      </w:r>
      <w:r w:rsidRPr="00517764">
        <w:rPr>
          <w:rFonts w:eastAsia="Verdana"/>
          <w:spacing w:val="-9"/>
          <w:sz w:val="18"/>
          <w:szCs w:val="18"/>
          <w:lang w:val="es-ES" w:eastAsia="en-US"/>
        </w:rPr>
        <w:t xml:space="preserve"> </w:t>
      </w:r>
      <w:r w:rsidRPr="00517764">
        <w:rPr>
          <w:rFonts w:eastAsia="Verdana"/>
          <w:sz w:val="18"/>
          <w:szCs w:val="18"/>
          <w:lang w:val="es-ES" w:eastAsia="en-US"/>
        </w:rPr>
        <w:t>ampliar</w:t>
      </w:r>
      <w:r w:rsidRPr="00517764">
        <w:rPr>
          <w:rFonts w:eastAsia="Verdana"/>
          <w:spacing w:val="-9"/>
          <w:sz w:val="18"/>
          <w:szCs w:val="18"/>
          <w:lang w:val="es-ES" w:eastAsia="en-US"/>
        </w:rPr>
        <w:t xml:space="preserve"> </w:t>
      </w:r>
      <w:r w:rsidRPr="00517764">
        <w:rPr>
          <w:rFonts w:eastAsia="Verdana"/>
          <w:sz w:val="18"/>
          <w:szCs w:val="18"/>
          <w:lang w:val="es-ES" w:eastAsia="en-US"/>
        </w:rPr>
        <w:t>las</w:t>
      </w:r>
      <w:r w:rsidRPr="00517764">
        <w:rPr>
          <w:rFonts w:eastAsia="Verdana"/>
          <w:spacing w:val="-9"/>
          <w:sz w:val="18"/>
          <w:szCs w:val="18"/>
          <w:lang w:val="es-ES" w:eastAsia="en-US"/>
        </w:rPr>
        <w:t xml:space="preserve"> </w:t>
      </w:r>
      <w:r w:rsidRPr="00517764">
        <w:rPr>
          <w:rFonts w:eastAsia="Verdana"/>
          <w:sz w:val="18"/>
          <w:szCs w:val="18"/>
          <w:lang w:val="es-ES" w:eastAsia="en-US"/>
        </w:rPr>
        <w:t>garantías</w:t>
      </w:r>
      <w:r w:rsidRPr="00517764">
        <w:rPr>
          <w:rFonts w:eastAsia="Verdana"/>
          <w:spacing w:val="-9"/>
          <w:sz w:val="18"/>
          <w:szCs w:val="18"/>
          <w:lang w:val="es-ES" w:eastAsia="en-US"/>
        </w:rPr>
        <w:t xml:space="preserve"> </w:t>
      </w:r>
      <w:r w:rsidRPr="00517764">
        <w:rPr>
          <w:rFonts w:eastAsia="Verdana"/>
          <w:sz w:val="18"/>
          <w:szCs w:val="18"/>
          <w:lang w:val="es-ES" w:eastAsia="en-US"/>
        </w:rPr>
        <w:t>en</w:t>
      </w:r>
      <w:r w:rsidRPr="00517764">
        <w:rPr>
          <w:rFonts w:eastAsia="Verdana"/>
          <w:spacing w:val="-10"/>
          <w:sz w:val="18"/>
          <w:szCs w:val="18"/>
          <w:lang w:val="es-ES" w:eastAsia="en-US"/>
        </w:rPr>
        <w:t xml:space="preserve"> </w:t>
      </w:r>
      <w:r w:rsidRPr="00517764">
        <w:rPr>
          <w:rFonts w:eastAsia="Verdana"/>
          <w:sz w:val="18"/>
          <w:szCs w:val="18"/>
          <w:lang w:val="es-ES" w:eastAsia="en-US"/>
        </w:rPr>
        <w:t>los</w:t>
      </w:r>
      <w:r w:rsidRPr="00517764">
        <w:rPr>
          <w:rFonts w:eastAsia="Verdana"/>
          <w:spacing w:val="-9"/>
          <w:sz w:val="18"/>
          <w:szCs w:val="18"/>
          <w:lang w:val="es-ES" w:eastAsia="en-US"/>
        </w:rPr>
        <w:t xml:space="preserve"> </w:t>
      </w:r>
      <w:r w:rsidRPr="00517764">
        <w:rPr>
          <w:rFonts w:eastAsia="Verdana"/>
          <w:sz w:val="18"/>
          <w:szCs w:val="18"/>
          <w:lang w:val="es-ES" w:eastAsia="en-US"/>
        </w:rPr>
        <w:t>eventos de</w:t>
      </w:r>
      <w:r w:rsidRPr="00517764">
        <w:rPr>
          <w:rFonts w:eastAsia="Verdana"/>
          <w:spacing w:val="-5"/>
          <w:sz w:val="18"/>
          <w:szCs w:val="18"/>
          <w:lang w:val="es-ES" w:eastAsia="en-US"/>
        </w:rPr>
        <w:t xml:space="preserve"> </w:t>
      </w:r>
      <w:r w:rsidRPr="00517764">
        <w:rPr>
          <w:rFonts w:eastAsia="Verdana"/>
          <w:sz w:val="18"/>
          <w:szCs w:val="18"/>
          <w:lang w:val="es-ES" w:eastAsia="en-US"/>
        </w:rPr>
        <w:t>adición</w:t>
      </w:r>
      <w:r w:rsidRPr="00517764">
        <w:rPr>
          <w:rFonts w:eastAsia="Verdana"/>
          <w:spacing w:val="-7"/>
          <w:sz w:val="18"/>
          <w:szCs w:val="18"/>
          <w:lang w:val="es-ES" w:eastAsia="en-US"/>
        </w:rPr>
        <w:t xml:space="preserve"> </w:t>
      </w:r>
      <w:r w:rsidRPr="00517764">
        <w:rPr>
          <w:rFonts w:eastAsia="Verdana"/>
          <w:sz w:val="18"/>
          <w:szCs w:val="18"/>
          <w:lang w:val="es-ES" w:eastAsia="en-US"/>
        </w:rPr>
        <w:t>y/o</w:t>
      </w:r>
      <w:r w:rsidRPr="00517764">
        <w:rPr>
          <w:rFonts w:eastAsia="Verdana"/>
          <w:spacing w:val="-5"/>
          <w:sz w:val="18"/>
          <w:szCs w:val="18"/>
          <w:lang w:val="es-ES" w:eastAsia="en-US"/>
        </w:rPr>
        <w:t xml:space="preserve"> </w:t>
      </w:r>
      <w:r w:rsidRPr="00517764">
        <w:rPr>
          <w:rFonts w:eastAsia="Verdana"/>
          <w:sz w:val="18"/>
          <w:szCs w:val="18"/>
          <w:lang w:val="es-ES" w:eastAsia="en-US"/>
        </w:rPr>
        <w:t>prórroga</w:t>
      </w:r>
      <w:r w:rsidRPr="00517764">
        <w:rPr>
          <w:rFonts w:eastAsia="Verdana"/>
          <w:spacing w:val="-8"/>
          <w:sz w:val="18"/>
          <w:szCs w:val="18"/>
          <w:lang w:val="es-ES" w:eastAsia="en-US"/>
        </w:rPr>
        <w:t xml:space="preserve"> </w:t>
      </w:r>
      <w:r w:rsidRPr="00517764">
        <w:rPr>
          <w:rFonts w:eastAsia="Verdana"/>
          <w:sz w:val="18"/>
          <w:szCs w:val="18"/>
          <w:lang w:val="es-ES" w:eastAsia="en-US"/>
        </w:rPr>
        <w:t>del</w:t>
      </w:r>
      <w:r w:rsidRPr="00517764">
        <w:rPr>
          <w:rFonts w:eastAsia="Verdana"/>
          <w:spacing w:val="-7"/>
          <w:sz w:val="18"/>
          <w:szCs w:val="18"/>
          <w:lang w:val="es-ES" w:eastAsia="en-US"/>
        </w:rPr>
        <w:t xml:space="preserve"> </w:t>
      </w:r>
      <w:r w:rsidRPr="00517764">
        <w:rPr>
          <w:rFonts w:eastAsia="Verdana"/>
          <w:sz w:val="18"/>
          <w:szCs w:val="18"/>
          <w:lang w:val="es-ES" w:eastAsia="en-US"/>
        </w:rPr>
        <w:t>contrato.</w:t>
      </w:r>
      <w:r w:rsidRPr="00517764">
        <w:rPr>
          <w:rFonts w:eastAsia="Verdana"/>
          <w:spacing w:val="-7"/>
          <w:sz w:val="18"/>
          <w:szCs w:val="18"/>
          <w:lang w:val="es-ES" w:eastAsia="en-US"/>
        </w:rPr>
        <w:t xml:space="preserve"> </w:t>
      </w:r>
      <w:r w:rsidRPr="00517764">
        <w:rPr>
          <w:rFonts w:eastAsia="Verdana"/>
          <w:sz w:val="18"/>
          <w:szCs w:val="18"/>
          <w:lang w:val="es-ES" w:eastAsia="en-US"/>
        </w:rPr>
        <w:t>El</w:t>
      </w:r>
      <w:r w:rsidRPr="00517764">
        <w:rPr>
          <w:rFonts w:eastAsia="Verdana"/>
          <w:spacing w:val="-5"/>
          <w:sz w:val="18"/>
          <w:szCs w:val="18"/>
          <w:lang w:val="es-ES" w:eastAsia="en-US"/>
        </w:rPr>
        <w:t xml:space="preserve"> </w:t>
      </w:r>
      <w:r w:rsidRPr="00517764">
        <w:rPr>
          <w:rFonts w:eastAsia="Verdana"/>
          <w:sz w:val="18"/>
          <w:szCs w:val="18"/>
          <w:lang w:val="es-ES" w:eastAsia="en-US"/>
        </w:rPr>
        <w:t>no</w:t>
      </w:r>
      <w:r w:rsidRPr="00517764">
        <w:rPr>
          <w:rFonts w:eastAsia="Verdana"/>
          <w:spacing w:val="-5"/>
          <w:sz w:val="18"/>
          <w:szCs w:val="18"/>
          <w:lang w:val="es-ES" w:eastAsia="en-US"/>
        </w:rPr>
        <w:t xml:space="preserve"> </w:t>
      </w:r>
      <w:r w:rsidRPr="00517764">
        <w:rPr>
          <w:rFonts w:eastAsia="Verdana"/>
          <w:sz w:val="18"/>
          <w:szCs w:val="18"/>
          <w:lang w:val="es-ES" w:eastAsia="en-US"/>
        </w:rPr>
        <w:t>restablecimiento</w:t>
      </w:r>
      <w:r w:rsidRPr="00517764">
        <w:rPr>
          <w:rFonts w:eastAsia="Verdana"/>
          <w:spacing w:val="-7"/>
          <w:sz w:val="18"/>
          <w:szCs w:val="18"/>
          <w:lang w:val="es-ES" w:eastAsia="en-US"/>
        </w:rPr>
        <w:t xml:space="preserve"> </w:t>
      </w:r>
      <w:r w:rsidRPr="00517764">
        <w:rPr>
          <w:rFonts w:eastAsia="Verdana"/>
          <w:sz w:val="18"/>
          <w:szCs w:val="18"/>
          <w:lang w:val="es-ES" w:eastAsia="en-US"/>
        </w:rPr>
        <w:t>de</w:t>
      </w:r>
      <w:r w:rsidRPr="00517764">
        <w:rPr>
          <w:rFonts w:eastAsia="Verdana"/>
          <w:spacing w:val="-5"/>
          <w:sz w:val="18"/>
          <w:szCs w:val="18"/>
          <w:lang w:val="es-ES" w:eastAsia="en-US"/>
        </w:rPr>
        <w:t xml:space="preserve"> </w:t>
      </w:r>
      <w:r w:rsidRPr="00517764">
        <w:rPr>
          <w:rFonts w:eastAsia="Verdana"/>
          <w:sz w:val="18"/>
          <w:szCs w:val="18"/>
          <w:lang w:val="es-ES" w:eastAsia="en-US"/>
        </w:rPr>
        <w:t>la</w:t>
      </w:r>
      <w:r w:rsidRPr="00517764">
        <w:rPr>
          <w:rFonts w:eastAsia="Verdana"/>
          <w:spacing w:val="-8"/>
          <w:sz w:val="18"/>
          <w:szCs w:val="18"/>
          <w:lang w:val="es-ES" w:eastAsia="en-US"/>
        </w:rPr>
        <w:t xml:space="preserve"> </w:t>
      </w:r>
      <w:r w:rsidRPr="00517764">
        <w:rPr>
          <w:rFonts w:eastAsia="Verdana"/>
          <w:sz w:val="18"/>
          <w:szCs w:val="18"/>
          <w:lang w:val="es-ES" w:eastAsia="en-US"/>
        </w:rPr>
        <w:t>garantía</w:t>
      </w:r>
      <w:r w:rsidRPr="00517764">
        <w:rPr>
          <w:rFonts w:eastAsia="Verdana"/>
          <w:spacing w:val="-6"/>
          <w:sz w:val="18"/>
          <w:szCs w:val="18"/>
          <w:lang w:val="es-ES" w:eastAsia="en-US"/>
        </w:rPr>
        <w:t xml:space="preserve"> </w:t>
      </w:r>
      <w:r w:rsidRPr="00517764">
        <w:rPr>
          <w:rFonts w:eastAsia="Verdana"/>
          <w:sz w:val="18"/>
          <w:szCs w:val="18"/>
          <w:lang w:val="es-ES" w:eastAsia="en-US"/>
        </w:rPr>
        <w:t>por</w:t>
      </w:r>
      <w:r w:rsidRPr="00517764">
        <w:rPr>
          <w:rFonts w:eastAsia="Verdana"/>
          <w:spacing w:val="-8"/>
          <w:sz w:val="18"/>
          <w:szCs w:val="18"/>
          <w:lang w:val="es-ES" w:eastAsia="en-US"/>
        </w:rPr>
        <w:t xml:space="preserve"> </w:t>
      </w:r>
      <w:r w:rsidRPr="00517764">
        <w:rPr>
          <w:rFonts w:eastAsia="Verdana"/>
          <w:sz w:val="18"/>
          <w:szCs w:val="18"/>
          <w:lang w:val="es-ES" w:eastAsia="en-US"/>
        </w:rPr>
        <w:t>parte</w:t>
      </w:r>
      <w:r w:rsidRPr="00517764">
        <w:rPr>
          <w:rFonts w:eastAsia="Verdana"/>
          <w:spacing w:val="-5"/>
          <w:sz w:val="18"/>
          <w:szCs w:val="18"/>
          <w:lang w:val="es-ES" w:eastAsia="en-US"/>
        </w:rPr>
        <w:t xml:space="preserve"> </w:t>
      </w:r>
      <w:r w:rsidRPr="00517764">
        <w:rPr>
          <w:rFonts w:eastAsia="Verdana"/>
          <w:sz w:val="18"/>
          <w:szCs w:val="18"/>
          <w:lang w:val="es-ES" w:eastAsia="en-US"/>
        </w:rPr>
        <w:t>del</w:t>
      </w:r>
      <w:r w:rsidRPr="00517764">
        <w:rPr>
          <w:rFonts w:eastAsia="Verdana"/>
          <w:spacing w:val="-5"/>
          <w:sz w:val="18"/>
          <w:szCs w:val="18"/>
          <w:lang w:val="es-ES" w:eastAsia="en-US"/>
        </w:rPr>
        <w:t xml:space="preserve"> </w:t>
      </w:r>
      <w:r w:rsidRPr="00517764">
        <w:rPr>
          <w:rFonts w:eastAsia="Verdana"/>
          <w:sz w:val="18"/>
          <w:szCs w:val="18"/>
          <w:lang w:val="es-ES" w:eastAsia="en-US"/>
        </w:rPr>
        <w:t>contratista o su no adición o prórroga, según el caso, constituye causal de incumplimiento del contrato y se iniciarán los procesos sancionatorios a que haya lugar.</w:t>
      </w:r>
    </w:p>
    <w:p w14:paraId="77226DB4" w14:textId="7ED782C8" w:rsidR="0019119B" w:rsidRDefault="0019119B" w:rsidP="00C63E5B">
      <w:pPr>
        <w:widowControl w:val="0"/>
        <w:autoSpaceDE w:val="0"/>
        <w:autoSpaceDN w:val="0"/>
        <w:spacing w:before="1" w:line="240" w:lineRule="auto"/>
        <w:ind w:left="122" w:right="245"/>
        <w:jc w:val="both"/>
        <w:rPr>
          <w:rFonts w:eastAsia="Verdana"/>
          <w:sz w:val="18"/>
          <w:szCs w:val="18"/>
          <w:lang w:val="es-ES" w:eastAsia="en-US"/>
        </w:rPr>
      </w:pPr>
    </w:p>
    <w:p w14:paraId="2CC11E2E" w14:textId="07AF975E" w:rsidR="0019119B" w:rsidRDefault="0019119B" w:rsidP="00C63E5B">
      <w:pPr>
        <w:widowControl w:val="0"/>
        <w:autoSpaceDE w:val="0"/>
        <w:autoSpaceDN w:val="0"/>
        <w:spacing w:before="1" w:line="240" w:lineRule="auto"/>
        <w:ind w:left="122" w:right="245"/>
        <w:jc w:val="both"/>
        <w:rPr>
          <w:rFonts w:eastAsia="Verdana"/>
          <w:sz w:val="18"/>
          <w:szCs w:val="18"/>
          <w:lang w:val="es-ES" w:eastAsia="en-US"/>
        </w:rPr>
      </w:pPr>
    </w:p>
    <w:p w14:paraId="1324A844" w14:textId="77777777" w:rsidR="00CC2BA4" w:rsidRPr="00517764" w:rsidRDefault="00CC2BA4" w:rsidP="00C63E5B">
      <w:pPr>
        <w:widowControl w:val="0"/>
        <w:autoSpaceDE w:val="0"/>
        <w:autoSpaceDN w:val="0"/>
        <w:spacing w:line="240" w:lineRule="auto"/>
        <w:rPr>
          <w:rFonts w:eastAsia="Verdana"/>
          <w:sz w:val="18"/>
          <w:szCs w:val="18"/>
          <w:lang w:val="es-ES" w:eastAsia="en-US"/>
        </w:rPr>
      </w:pPr>
    </w:p>
    <w:p w14:paraId="0057EA16" w14:textId="77777777" w:rsidR="00CC2BA4" w:rsidRPr="00517764" w:rsidRDefault="00CC2BA4" w:rsidP="00C63E5B">
      <w:pPr>
        <w:widowControl w:val="0"/>
        <w:numPr>
          <w:ilvl w:val="2"/>
          <w:numId w:val="31"/>
        </w:numPr>
        <w:tabs>
          <w:tab w:val="left" w:pos="840"/>
        </w:tabs>
        <w:autoSpaceDE w:val="0"/>
        <w:autoSpaceDN w:val="0"/>
        <w:spacing w:line="240" w:lineRule="auto"/>
        <w:ind w:left="840" w:hanging="718"/>
        <w:jc w:val="both"/>
        <w:outlineLvl w:val="0"/>
        <w:rPr>
          <w:rFonts w:eastAsia="Verdana"/>
          <w:b/>
          <w:bCs/>
          <w:sz w:val="18"/>
          <w:szCs w:val="18"/>
          <w:lang w:val="es-ES" w:eastAsia="en-US"/>
        </w:rPr>
      </w:pPr>
      <w:r w:rsidRPr="00517764">
        <w:rPr>
          <w:rFonts w:eastAsia="Verdana"/>
          <w:b/>
          <w:bCs/>
          <w:sz w:val="18"/>
          <w:szCs w:val="18"/>
          <w:lang w:val="es-ES" w:eastAsia="en-US"/>
        </w:rPr>
        <w:t>GARANTÍA</w:t>
      </w:r>
      <w:r w:rsidRPr="00517764">
        <w:rPr>
          <w:rFonts w:eastAsia="Verdana"/>
          <w:b/>
          <w:bCs/>
          <w:spacing w:val="-7"/>
          <w:sz w:val="18"/>
          <w:szCs w:val="18"/>
          <w:lang w:val="es-ES" w:eastAsia="en-US"/>
        </w:rPr>
        <w:t xml:space="preserve"> </w:t>
      </w:r>
      <w:r w:rsidRPr="00517764">
        <w:rPr>
          <w:rFonts w:eastAsia="Verdana"/>
          <w:b/>
          <w:bCs/>
          <w:sz w:val="18"/>
          <w:szCs w:val="18"/>
          <w:lang w:val="es-ES" w:eastAsia="en-US"/>
        </w:rPr>
        <w:t>DE</w:t>
      </w:r>
      <w:r w:rsidRPr="00517764">
        <w:rPr>
          <w:rFonts w:eastAsia="Verdana"/>
          <w:b/>
          <w:bCs/>
          <w:spacing w:val="-5"/>
          <w:sz w:val="18"/>
          <w:szCs w:val="18"/>
          <w:lang w:val="es-ES" w:eastAsia="en-US"/>
        </w:rPr>
        <w:t xml:space="preserve"> </w:t>
      </w:r>
      <w:r w:rsidRPr="00517764">
        <w:rPr>
          <w:rFonts w:eastAsia="Verdana"/>
          <w:b/>
          <w:bCs/>
          <w:sz w:val="18"/>
          <w:szCs w:val="18"/>
          <w:lang w:val="es-ES" w:eastAsia="en-US"/>
        </w:rPr>
        <w:t>RESPONSABILIDAD</w:t>
      </w:r>
      <w:r w:rsidRPr="00517764">
        <w:rPr>
          <w:rFonts w:eastAsia="Verdana"/>
          <w:b/>
          <w:bCs/>
          <w:spacing w:val="-5"/>
          <w:sz w:val="18"/>
          <w:szCs w:val="18"/>
          <w:lang w:val="es-ES" w:eastAsia="en-US"/>
        </w:rPr>
        <w:t xml:space="preserve"> </w:t>
      </w:r>
      <w:r w:rsidRPr="00517764">
        <w:rPr>
          <w:rFonts w:eastAsia="Verdana"/>
          <w:b/>
          <w:bCs/>
          <w:sz w:val="18"/>
          <w:szCs w:val="18"/>
          <w:lang w:val="es-ES" w:eastAsia="en-US"/>
        </w:rPr>
        <w:t>CIVIL</w:t>
      </w:r>
      <w:r w:rsidRPr="00517764">
        <w:rPr>
          <w:rFonts w:eastAsia="Verdana"/>
          <w:b/>
          <w:bCs/>
          <w:spacing w:val="-4"/>
          <w:sz w:val="18"/>
          <w:szCs w:val="18"/>
          <w:lang w:val="es-ES" w:eastAsia="en-US"/>
        </w:rPr>
        <w:t xml:space="preserve"> </w:t>
      </w:r>
      <w:r w:rsidRPr="00517764">
        <w:rPr>
          <w:rFonts w:eastAsia="Verdana"/>
          <w:b/>
          <w:bCs/>
          <w:spacing w:val="-2"/>
          <w:sz w:val="18"/>
          <w:szCs w:val="18"/>
          <w:lang w:val="es-ES" w:eastAsia="en-US"/>
        </w:rPr>
        <w:t>EXTRACONTRACTUAL</w:t>
      </w:r>
    </w:p>
    <w:p w14:paraId="47BBF601" w14:textId="77777777" w:rsidR="00CC2BA4" w:rsidRPr="00517764" w:rsidRDefault="00CC2BA4" w:rsidP="00C63E5B">
      <w:pPr>
        <w:widowControl w:val="0"/>
        <w:autoSpaceDE w:val="0"/>
        <w:autoSpaceDN w:val="0"/>
        <w:spacing w:before="218" w:line="240" w:lineRule="auto"/>
        <w:ind w:left="122" w:right="255"/>
        <w:jc w:val="both"/>
        <w:rPr>
          <w:rFonts w:eastAsia="Verdana"/>
          <w:sz w:val="18"/>
          <w:szCs w:val="18"/>
          <w:lang w:val="es-ES" w:eastAsia="en-US"/>
        </w:rPr>
      </w:pPr>
      <w:r w:rsidRPr="00517764">
        <w:rPr>
          <w:rFonts w:eastAsia="Verdana"/>
          <w:sz w:val="18"/>
          <w:szCs w:val="18"/>
          <w:lang w:val="es-ES" w:eastAsia="en-US"/>
        </w:rPr>
        <w:t>El contratista deberá contratar un seguro que ampare la responsabilidad civil extracontractual de la Entidad con las siguientes características:</w:t>
      </w:r>
    </w:p>
    <w:p w14:paraId="10D95E0F" w14:textId="77777777" w:rsidR="00CC2BA4" w:rsidRPr="00517764" w:rsidRDefault="00CC2BA4" w:rsidP="00C63E5B">
      <w:pPr>
        <w:widowControl w:val="0"/>
        <w:autoSpaceDE w:val="0"/>
        <w:autoSpaceDN w:val="0"/>
        <w:spacing w:line="240" w:lineRule="auto"/>
        <w:rPr>
          <w:rFonts w:eastAsia="Verdana"/>
          <w:sz w:val="18"/>
          <w:szCs w:val="18"/>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7943"/>
      </w:tblGrid>
      <w:tr w:rsidR="00CC2BA4" w:rsidRPr="00517764" w14:paraId="16B6E326"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262626"/>
            <w:vAlign w:val="center"/>
            <w:hideMark/>
          </w:tcPr>
          <w:p w14:paraId="7DFA1134" w14:textId="77777777" w:rsidR="00CC2BA4" w:rsidRPr="00517764" w:rsidRDefault="00CC2BA4" w:rsidP="00C63E5B">
            <w:pPr>
              <w:widowControl w:val="0"/>
              <w:autoSpaceDE w:val="0"/>
              <w:autoSpaceDN w:val="0"/>
              <w:spacing w:line="240" w:lineRule="auto"/>
              <w:jc w:val="center"/>
              <w:rPr>
                <w:rFonts w:eastAsia="Verdana"/>
                <w:b/>
                <w:bCs/>
                <w:color w:val="FFFFFF"/>
                <w:sz w:val="18"/>
                <w:szCs w:val="18"/>
                <w:lang w:val="es-ES" w:eastAsia="en-US"/>
              </w:rPr>
            </w:pPr>
            <w:bookmarkStart w:id="13" w:name="_Hlk148129390"/>
            <w:r w:rsidRPr="00517764">
              <w:rPr>
                <w:rFonts w:eastAsia="Verdana"/>
                <w:b/>
                <w:bCs/>
                <w:color w:val="FFFFFF"/>
                <w:sz w:val="18"/>
                <w:szCs w:val="18"/>
                <w:lang w:val="es-ES" w:eastAsia="en-U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262626"/>
            <w:vAlign w:val="center"/>
            <w:hideMark/>
          </w:tcPr>
          <w:p w14:paraId="7D72FB16" w14:textId="77777777" w:rsidR="00CC2BA4" w:rsidRPr="00517764" w:rsidRDefault="00CC2BA4" w:rsidP="00C63E5B">
            <w:pPr>
              <w:widowControl w:val="0"/>
              <w:autoSpaceDE w:val="0"/>
              <w:autoSpaceDN w:val="0"/>
              <w:spacing w:line="240" w:lineRule="auto"/>
              <w:jc w:val="center"/>
              <w:rPr>
                <w:rFonts w:eastAsia="Verdana"/>
                <w:b/>
                <w:bCs/>
                <w:color w:val="FFFFFF"/>
                <w:sz w:val="18"/>
                <w:szCs w:val="18"/>
                <w:lang w:val="es-ES" w:eastAsia="en-US"/>
              </w:rPr>
            </w:pPr>
          </w:p>
          <w:p w14:paraId="3F177D4B" w14:textId="77777777" w:rsidR="00CC2BA4" w:rsidRPr="00517764" w:rsidRDefault="00CC2BA4" w:rsidP="00C63E5B">
            <w:pPr>
              <w:widowControl w:val="0"/>
              <w:autoSpaceDE w:val="0"/>
              <w:autoSpaceDN w:val="0"/>
              <w:spacing w:line="240" w:lineRule="auto"/>
              <w:jc w:val="center"/>
              <w:rPr>
                <w:rFonts w:eastAsia="Verdana"/>
                <w:b/>
                <w:bCs/>
                <w:color w:val="FFFFFF"/>
                <w:sz w:val="18"/>
                <w:szCs w:val="18"/>
                <w:lang w:val="es-ES" w:eastAsia="en-US"/>
              </w:rPr>
            </w:pPr>
            <w:r w:rsidRPr="00517764">
              <w:rPr>
                <w:rFonts w:eastAsia="Verdana"/>
                <w:b/>
                <w:bCs/>
                <w:color w:val="FFFFFF"/>
                <w:sz w:val="18"/>
                <w:szCs w:val="18"/>
                <w:lang w:val="es-ES" w:eastAsia="en-US"/>
              </w:rPr>
              <w:t>Condición</w:t>
            </w:r>
          </w:p>
          <w:p w14:paraId="032E7B4B" w14:textId="77777777" w:rsidR="00CC2BA4" w:rsidRPr="00517764" w:rsidRDefault="00CC2BA4" w:rsidP="00C63E5B">
            <w:pPr>
              <w:widowControl w:val="0"/>
              <w:autoSpaceDE w:val="0"/>
              <w:autoSpaceDN w:val="0"/>
              <w:spacing w:line="240" w:lineRule="auto"/>
              <w:jc w:val="center"/>
              <w:rPr>
                <w:rFonts w:eastAsia="Verdana"/>
                <w:b/>
                <w:bCs/>
                <w:color w:val="FFFFFF"/>
                <w:sz w:val="18"/>
                <w:szCs w:val="18"/>
                <w:lang w:val="es-ES" w:eastAsia="en-US"/>
              </w:rPr>
            </w:pPr>
          </w:p>
          <w:p w14:paraId="293CA5F1" w14:textId="77777777" w:rsidR="00CC2BA4" w:rsidRPr="00517764" w:rsidRDefault="00CC2BA4" w:rsidP="00C63E5B">
            <w:pPr>
              <w:widowControl w:val="0"/>
              <w:autoSpaceDE w:val="0"/>
              <w:autoSpaceDN w:val="0"/>
              <w:spacing w:line="240" w:lineRule="auto"/>
              <w:jc w:val="center"/>
              <w:rPr>
                <w:rFonts w:eastAsia="Verdana"/>
                <w:b/>
                <w:bCs/>
                <w:color w:val="FFFFFF"/>
                <w:sz w:val="18"/>
                <w:szCs w:val="18"/>
                <w:lang w:val="es-ES" w:eastAsia="en-US"/>
              </w:rPr>
            </w:pPr>
          </w:p>
        </w:tc>
      </w:tr>
      <w:tr w:rsidR="00CC2BA4" w:rsidRPr="00517764" w14:paraId="37F650A1" w14:textId="77777777" w:rsidTr="00FA2DD8">
        <w:trPr>
          <w:trHeight w:val="53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34F60F" w14:textId="77777777"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r w:rsidRPr="00517764">
              <w:rPr>
                <w:rFonts w:eastAsia="Verdana"/>
                <w:bCs/>
                <w:color w:val="000000"/>
                <w:sz w:val="18"/>
                <w:szCs w:val="18"/>
                <w:lang w:val="es-ES"/>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4CF3CB" w14:textId="77777777"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r w:rsidRPr="00517764">
              <w:rPr>
                <w:rFonts w:eastAsia="Verdana"/>
                <w:bCs/>
                <w:color w:val="000000"/>
                <w:sz w:val="18"/>
                <w:szCs w:val="18"/>
                <w:lang w:val="es-ES"/>
              </w:rPr>
              <w:t xml:space="preserve">Contrato de seguro contenido en una póliza </w:t>
            </w:r>
          </w:p>
          <w:p w14:paraId="06319A3A" w14:textId="77777777"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p>
        </w:tc>
      </w:tr>
      <w:tr w:rsidR="00CC2BA4" w:rsidRPr="00517764" w14:paraId="7821F2A7"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F7FF4BF" w14:textId="77777777"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r w:rsidRPr="00517764">
              <w:rPr>
                <w:rFonts w:eastAsia="Verdana"/>
                <w:bCs/>
                <w:color w:val="000000"/>
                <w:sz w:val="18"/>
                <w:szCs w:val="18"/>
                <w:lang w:val="es-ES"/>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718C77" w14:textId="7911398B"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r w:rsidRPr="00517764">
              <w:rPr>
                <w:rFonts w:eastAsia="Verdana"/>
                <w:b/>
                <w:sz w:val="18"/>
                <w:szCs w:val="18"/>
                <w:lang w:val="es-ES"/>
              </w:rPr>
              <w:t xml:space="preserve">DISTRITO TURISTICO Y CULTURAL DE CARTAGENA DE INDIAS - </w:t>
            </w:r>
            <w:r w:rsidRPr="00517764">
              <w:rPr>
                <w:rFonts w:eastAsia="Verdana"/>
                <w:sz w:val="18"/>
                <w:szCs w:val="18"/>
                <w:lang w:val="es-ES"/>
              </w:rPr>
              <w:t xml:space="preserve">NIT </w:t>
            </w:r>
            <w:r w:rsidRPr="00517764">
              <w:rPr>
                <w:rFonts w:eastAsia="Verdana"/>
                <w:b/>
                <w:sz w:val="18"/>
                <w:szCs w:val="18"/>
                <w:lang w:val="es-ES"/>
              </w:rPr>
              <w:t xml:space="preserve">890.480.184-4 </w:t>
            </w:r>
            <w:r w:rsidRPr="00517764">
              <w:rPr>
                <w:rFonts w:eastAsia="Verdana"/>
                <w:bCs/>
                <w:color w:val="000000"/>
                <w:sz w:val="18"/>
                <w:szCs w:val="18"/>
                <w:lang w:val="es-ES"/>
              </w:rPr>
              <w:t>y el Contratista</w:t>
            </w:r>
          </w:p>
          <w:p w14:paraId="192694AA" w14:textId="77777777"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p>
        </w:tc>
      </w:tr>
      <w:tr w:rsidR="00CC2BA4" w:rsidRPr="00517764" w14:paraId="0E06DA4C"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66FA03" w14:textId="77777777" w:rsidR="00CC2BA4" w:rsidRPr="00517764" w:rsidRDefault="00CC2BA4" w:rsidP="00C63E5B">
            <w:pPr>
              <w:widowControl w:val="0"/>
              <w:autoSpaceDE w:val="0"/>
              <w:autoSpaceDN w:val="0"/>
              <w:spacing w:line="240" w:lineRule="auto"/>
              <w:rPr>
                <w:rFonts w:eastAsia="Verdana"/>
                <w:bCs/>
                <w:color w:val="000000"/>
                <w:sz w:val="18"/>
                <w:szCs w:val="18"/>
                <w:lang w:val="es-ES"/>
              </w:rPr>
            </w:pPr>
            <w:r w:rsidRPr="00517764">
              <w:rPr>
                <w:rFonts w:eastAsia="Verdana"/>
                <w:bCs/>
                <w:color w:val="000000"/>
                <w:sz w:val="18"/>
                <w:szCs w:val="18"/>
                <w:lang w:val="es-ES"/>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E921CFC" w14:textId="77777777" w:rsidR="00CC2BA4" w:rsidRPr="00517764" w:rsidRDefault="00CC2BA4" w:rsidP="00C63E5B">
            <w:pPr>
              <w:spacing w:line="240" w:lineRule="auto"/>
              <w:ind w:left="360"/>
              <w:contextualSpacing/>
              <w:jc w:val="both"/>
              <w:rPr>
                <w:rFonts w:eastAsia="Verdana"/>
                <w:bCs/>
                <w:color w:val="000000"/>
                <w:sz w:val="18"/>
                <w:szCs w:val="18"/>
                <w:lang w:val="es-ES"/>
              </w:rPr>
            </w:pPr>
          </w:p>
          <w:p w14:paraId="166EA580" w14:textId="77777777" w:rsidR="00CC2BA4" w:rsidRPr="00517764" w:rsidRDefault="00CC2BA4" w:rsidP="00C63E5B">
            <w:pPr>
              <w:widowControl w:val="0"/>
              <w:numPr>
                <w:ilvl w:val="0"/>
                <w:numId w:val="27"/>
              </w:numPr>
              <w:autoSpaceDE w:val="0"/>
              <w:autoSpaceDN w:val="0"/>
              <w:spacing w:line="240" w:lineRule="auto"/>
              <w:contextualSpacing/>
              <w:jc w:val="both"/>
              <w:rPr>
                <w:rFonts w:eastAsia="Verdana"/>
                <w:bCs/>
                <w:color w:val="000000"/>
                <w:sz w:val="18"/>
                <w:szCs w:val="18"/>
                <w:lang w:val="es-ES"/>
              </w:rPr>
            </w:pPr>
            <w:r w:rsidRPr="00517764">
              <w:rPr>
                <w:rFonts w:eastAsia="Verdana"/>
                <w:bCs/>
                <w:color w:val="000000"/>
                <w:sz w:val="18"/>
                <w:szCs w:val="18"/>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DCFCA96" w14:textId="77777777" w:rsidR="00CC2BA4" w:rsidRPr="00517764" w:rsidRDefault="00CC2BA4" w:rsidP="00C63E5B">
            <w:pPr>
              <w:spacing w:line="240" w:lineRule="auto"/>
              <w:ind w:left="360"/>
              <w:contextualSpacing/>
              <w:jc w:val="both"/>
              <w:rPr>
                <w:rFonts w:eastAsia="Verdana"/>
                <w:bCs/>
                <w:color w:val="000000"/>
                <w:sz w:val="18"/>
                <w:szCs w:val="18"/>
                <w:lang w:val="es-ES"/>
              </w:rPr>
            </w:pPr>
          </w:p>
          <w:p w14:paraId="179BA0FB" w14:textId="77777777" w:rsidR="00CC2BA4" w:rsidRPr="00517764" w:rsidRDefault="00CC2BA4" w:rsidP="00C63E5B">
            <w:pPr>
              <w:widowControl w:val="0"/>
              <w:numPr>
                <w:ilvl w:val="0"/>
                <w:numId w:val="27"/>
              </w:numPr>
              <w:autoSpaceDE w:val="0"/>
              <w:autoSpaceDN w:val="0"/>
              <w:spacing w:line="240" w:lineRule="auto"/>
              <w:contextualSpacing/>
              <w:jc w:val="both"/>
              <w:rPr>
                <w:rFonts w:eastAsia="Verdana"/>
                <w:bCs/>
                <w:color w:val="000000"/>
                <w:sz w:val="18"/>
                <w:szCs w:val="18"/>
                <w:lang w:val="es-ES"/>
              </w:rPr>
            </w:pPr>
            <w:r w:rsidRPr="00517764">
              <w:rPr>
                <w:rFonts w:eastAsia="Verdana"/>
                <w:bCs/>
                <w:color w:val="000000"/>
                <w:sz w:val="18"/>
                <w:szCs w:val="18"/>
                <w:lang w:val="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87B7169" w14:textId="77777777" w:rsidR="00CC2BA4" w:rsidRPr="00517764" w:rsidRDefault="00CC2BA4" w:rsidP="00C63E5B">
            <w:pPr>
              <w:spacing w:line="240" w:lineRule="auto"/>
              <w:contextualSpacing/>
              <w:rPr>
                <w:rFonts w:eastAsia="Verdana"/>
                <w:bCs/>
                <w:color w:val="000000"/>
                <w:sz w:val="18"/>
                <w:szCs w:val="18"/>
                <w:lang w:val="es-ES"/>
              </w:rPr>
            </w:pPr>
          </w:p>
          <w:p w14:paraId="42BA93C6" w14:textId="77777777" w:rsidR="00CC2BA4" w:rsidRPr="00517764" w:rsidRDefault="00CC2BA4" w:rsidP="00C63E5B">
            <w:pPr>
              <w:widowControl w:val="0"/>
              <w:numPr>
                <w:ilvl w:val="0"/>
                <w:numId w:val="27"/>
              </w:numPr>
              <w:autoSpaceDE w:val="0"/>
              <w:autoSpaceDN w:val="0"/>
              <w:spacing w:line="240" w:lineRule="auto"/>
              <w:contextualSpacing/>
              <w:jc w:val="both"/>
              <w:rPr>
                <w:rFonts w:eastAsia="Verdana"/>
                <w:bCs/>
                <w:color w:val="000000"/>
                <w:sz w:val="18"/>
                <w:szCs w:val="18"/>
                <w:lang w:val="es-ES"/>
              </w:rPr>
            </w:pPr>
            <w:r w:rsidRPr="00517764">
              <w:rPr>
                <w:rFonts w:eastAsia="Verdana"/>
                <w:bCs/>
                <w:color w:val="000000"/>
                <w:sz w:val="18"/>
                <w:szCs w:val="18"/>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p w14:paraId="0AC3E97A" w14:textId="77777777" w:rsidR="00CC2BA4" w:rsidRPr="00517764" w:rsidRDefault="00CC2BA4" w:rsidP="00C63E5B">
            <w:pPr>
              <w:spacing w:line="240" w:lineRule="auto"/>
              <w:contextualSpacing/>
              <w:rPr>
                <w:rFonts w:eastAsia="Verdana"/>
                <w:bCs/>
                <w:color w:val="000000"/>
                <w:sz w:val="18"/>
                <w:szCs w:val="18"/>
                <w:lang w:val="es-ES"/>
              </w:rPr>
            </w:pPr>
          </w:p>
          <w:p w14:paraId="7B57B15B" w14:textId="66D638F1" w:rsidR="00CC2BA4" w:rsidRPr="005D1695" w:rsidRDefault="00CC2BA4" w:rsidP="00C63E5B">
            <w:pPr>
              <w:widowControl w:val="0"/>
              <w:numPr>
                <w:ilvl w:val="0"/>
                <w:numId w:val="27"/>
              </w:numPr>
              <w:autoSpaceDE w:val="0"/>
              <w:autoSpaceDN w:val="0"/>
              <w:spacing w:line="240" w:lineRule="auto"/>
              <w:contextualSpacing/>
              <w:jc w:val="both"/>
              <w:rPr>
                <w:rFonts w:eastAsia="Verdana"/>
                <w:bCs/>
                <w:color w:val="000000"/>
                <w:sz w:val="18"/>
                <w:szCs w:val="18"/>
                <w:lang w:val="es-ES"/>
              </w:rPr>
            </w:pPr>
            <w:r w:rsidRPr="00517764">
              <w:rPr>
                <w:rFonts w:eastAsia="Verdana"/>
                <w:bCs/>
                <w:color w:val="000000"/>
                <w:sz w:val="18"/>
                <w:szCs w:val="18"/>
                <w:lang w:val="es-ES"/>
              </w:rPr>
              <w:t>Para las personas naturales, deberá tomarse a nombre del proponente.</w:t>
            </w:r>
          </w:p>
          <w:p w14:paraId="6E3BFA86" w14:textId="77777777" w:rsidR="00CC2BA4" w:rsidRPr="00517764" w:rsidRDefault="00CC2BA4" w:rsidP="00C63E5B">
            <w:pPr>
              <w:spacing w:line="240" w:lineRule="auto"/>
              <w:contextualSpacing/>
              <w:rPr>
                <w:rFonts w:eastAsia="Verdana"/>
                <w:bCs/>
                <w:color w:val="000000"/>
                <w:sz w:val="18"/>
                <w:szCs w:val="18"/>
                <w:lang w:val="es-ES"/>
              </w:rPr>
            </w:pPr>
          </w:p>
        </w:tc>
      </w:tr>
      <w:tr w:rsidR="00CC2BA4" w:rsidRPr="00517764" w14:paraId="3E6E9B52"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F15393" w14:textId="77777777" w:rsidR="00CC2BA4" w:rsidRPr="00517764" w:rsidRDefault="00CC2BA4" w:rsidP="00C63E5B">
            <w:pPr>
              <w:widowControl w:val="0"/>
              <w:autoSpaceDE w:val="0"/>
              <w:autoSpaceDN w:val="0"/>
              <w:spacing w:line="240" w:lineRule="auto"/>
              <w:rPr>
                <w:rFonts w:eastAsia="Verdana"/>
                <w:bCs/>
                <w:color w:val="000000"/>
                <w:sz w:val="18"/>
                <w:szCs w:val="18"/>
                <w:lang w:val="es-ES"/>
              </w:rPr>
            </w:pPr>
            <w:r w:rsidRPr="00517764">
              <w:rPr>
                <w:rFonts w:eastAsia="Verdana"/>
                <w:bCs/>
                <w:color w:val="000000"/>
                <w:sz w:val="18"/>
                <w:szCs w:val="18"/>
                <w:lang w:val="es-ES"/>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20108F" w14:textId="77777777" w:rsidR="00CC2BA4" w:rsidRPr="00517764" w:rsidRDefault="00CC2BA4" w:rsidP="00C63E5B">
            <w:pPr>
              <w:widowControl w:val="0"/>
              <w:autoSpaceDE w:val="0"/>
              <w:autoSpaceDN w:val="0"/>
              <w:spacing w:line="240" w:lineRule="auto"/>
              <w:rPr>
                <w:rFonts w:eastAsia="Verdana"/>
                <w:color w:val="333333"/>
                <w:sz w:val="18"/>
                <w:szCs w:val="18"/>
                <w:shd w:val="clear" w:color="auto" w:fill="FFFFFF"/>
                <w:lang w:val="es-ES" w:eastAsia="en-US"/>
              </w:rPr>
            </w:pPr>
          </w:p>
          <w:p w14:paraId="01DAB56C" w14:textId="435374A1" w:rsidR="00CC2BA4" w:rsidRPr="005D1695" w:rsidRDefault="00CC2BA4" w:rsidP="00C63E5B">
            <w:pPr>
              <w:widowControl w:val="0"/>
              <w:autoSpaceDE w:val="0"/>
              <w:autoSpaceDN w:val="0"/>
              <w:spacing w:line="240" w:lineRule="auto"/>
              <w:rPr>
                <w:rFonts w:eastAsia="Verdana"/>
                <w:color w:val="333333"/>
                <w:sz w:val="18"/>
                <w:szCs w:val="18"/>
                <w:shd w:val="clear" w:color="auto" w:fill="FFFFFF"/>
                <w:lang w:val="es-ES" w:eastAsia="en-US"/>
              </w:rPr>
            </w:pPr>
            <w:r w:rsidRPr="00517764">
              <w:rPr>
                <w:rFonts w:eastAsia="Verdana"/>
                <w:color w:val="333333"/>
                <w:sz w:val="18"/>
                <w:szCs w:val="18"/>
                <w:shd w:val="clear" w:color="auto" w:fill="FFFFFF"/>
                <w:lang w:val="es-ES" w:eastAsia="en-US"/>
              </w:rPr>
              <w:t>Doscientos (200) SMMLV para contratos cuyo valor sea inferior o igual a mil quinientos (1.500) SMMLV.</w:t>
            </w:r>
          </w:p>
        </w:tc>
      </w:tr>
      <w:tr w:rsidR="00CC2BA4" w:rsidRPr="00517764" w14:paraId="2D80F519"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495D47" w14:textId="77777777" w:rsidR="00CC2BA4" w:rsidRPr="00517764" w:rsidRDefault="00CC2BA4" w:rsidP="00C63E5B">
            <w:pPr>
              <w:widowControl w:val="0"/>
              <w:autoSpaceDE w:val="0"/>
              <w:autoSpaceDN w:val="0"/>
              <w:spacing w:line="240" w:lineRule="auto"/>
              <w:rPr>
                <w:rFonts w:eastAsia="Verdana"/>
                <w:bCs/>
                <w:color w:val="000000"/>
                <w:sz w:val="18"/>
                <w:szCs w:val="18"/>
                <w:lang w:val="es-ES"/>
              </w:rPr>
            </w:pPr>
            <w:r w:rsidRPr="00517764">
              <w:rPr>
                <w:rFonts w:eastAsia="Verdana"/>
                <w:bCs/>
                <w:color w:val="000000"/>
                <w:sz w:val="18"/>
                <w:szCs w:val="18"/>
                <w:lang w:val="es-ES"/>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8C3804" w14:textId="77777777" w:rsidR="00CC2BA4" w:rsidRPr="00517764" w:rsidRDefault="00CC2BA4" w:rsidP="00C63E5B">
            <w:pPr>
              <w:widowControl w:val="0"/>
              <w:autoSpaceDE w:val="0"/>
              <w:autoSpaceDN w:val="0"/>
              <w:spacing w:line="240" w:lineRule="auto"/>
              <w:jc w:val="both"/>
              <w:rPr>
                <w:rFonts w:eastAsia="Verdana"/>
                <w:color w:val="000000"/>
                <w:sz w:val="18"/>
                <w:szCs w:val="18"/>
                <w:lang w:val="es-ES" w:eastAsia="es-ES"/>
              </w:rPr>
            </w:pPr>
          </w:p>
          <w:p w14:paraId="5658F377" w14:textId="73AE20B9" w:rsidR="00CC2BA4" w:rsidRPr="00517764" w:rsidRDefault="00CC2BA4" w:rsidP="00C63E5B">
            <w:pPr>
              <w:widowControl w:val="0"/>
              <w:autoSpaceDE w:val="0"/>
              <w:autoSpaceDN w:val="0"/>
              <w:spacing w:line="240" w:lineRule="auto"/>
              <w:jc w:val="both"/>
              <w:rPr>
                <w:rFonts w:eastAsia="Verdana"/>
                <w:color w:val="000000"/>
                <w:sz w:val="18"/>
                <w:szCs w:val="18"/>
                <w:lang w:val="es-ES" w:eastAsia="es-ES"/>
              </w:rPr>
            </w:pPr>
            <w:r w:rsidRPr="00517764">
              <w:rPr>
                <w:rFonts w:eastAsia="Verdana"/>
                <w:color w:val="000000"/>
                <w:sz w:val="18"/>
                <w:szCs w:val="18"/>
                <w:lang w:val="es-ES" w:eastAsia="es-ES"/>
              </w:rPr>
              <w:t>Igual al período de ejecución del contrato.</w:t>
            </w:r>
          </w:p>
        </w:tc>
      </w:tr>
      <w:tr w:rsidR="00CC2BA4" w:rsidRPr="00517764" w14:paraId="54ABADBC"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4783E4" w14:textId="77777777" w:rsidR="00CC2BA4" w:rsidRPr="00517764" w:rsidRDefault="00CC2BA4" w:rsidP="00C63E5B">
            <w:pPr>
              <w:widowControl w:val="0"/>
              <w:autoSpaceDE w:val="0"/>
              <w:autoSpaceDN w:val="0"/>
              <w:spacing w:line="240" w:lineRule="auto"/>
              <w:rPr>
                <w:rFonts w:eastAsia="Verdana"/>
                <w:bCs/>
                <w:color w:val="000000"/>
                <w:sz w:val="18"/>
                <w:szCs w:val="18"/>
                <w:lang w:val="es-ES"/>
              </w:rPr>
            </w:pPr>
            <w:r w:rsidRPr="00517764">
              <w:rPr>
                <w:rFonts w:eastAsia="Verdana"/>
                <w:bCs/>
                <w:color w:val="000000"/>
                <w:sz w:val="18"/>
                <w:szCs w:val="18"/>
                <w:lang w:val="es-ES"/>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9BAA6E" w14:textId="77777777"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p>
          <w:p w14:paraId="4EB38198" w14:textId="7A2A4A0C" w:rsidR="00CC2BA4" w:rsidRPr="00517764" w:rsidRDefault="00CC2BA4" w:rsidP="00C63E5B">
            <w:pPr>
              <w:widowControl w:val="0"/>
              <w:autoSpaceDE w:val="0"/>
              <w:autoSpaceDN w:val="0"/>
              <w:spacing w:line="240" w:lineRule="auto"/>
              <w:jc w:val="both"/>
              <w:rPr>
                <w:rFonts w:eastAsia="Verdana"/>
                <w:b/>
                <w:sz w:val="18"/>
                <w:szCs w:val="18"/>
                <w:lang w:val="es-ES"/>
              </w:rPr>
            </w:pPr>
            <w:r w:rsidRPr="00517764">
              <w:rPr>
                <w:rFonts w:eastAsia="Verdana"/>
                <w:bCs/>
                <w:color w:val="000000"/>
                <w:sz w:val="18"/>
                <w:szCs w:val="18"/>
                <w:lang w:val="es-ES"/>
              </w:rPr>
              <w:t xml:space="preserve">Terceros afectados y </w:t>
            </w:r>
            <w:r w:rsidRPr="00517764">
              <w:rPr>
                <w:rFonts w:eastAsia="Verdana"/>
                <w:b/>
                <w:sz w:val="18"/>
                <w:szCs w:val="18"/>
                <w:lang w:val="es-ES"/>
              </w:rPr>
              <w:t xml:space="preserve">DISTRITO TURISTICO Y CULTURAL DE CARTAGENA DE INDIAS - </w:t>
            </w:r>
            <w:r w:rsidRPr="00517764">
              <w:rPr>
                <w:rFonts w:eastAsia="Verdana"/>
                <w:sz w:val="18"/>
                <w:szCs w:val="18"/>
                <w:lang w:val="es-ES"/>
              </w:rPr>
              <w:t xml:space="preserve">NIT </w:t>
            </w:r>
            <w:r w:rsidRPr="00517764">
              <w:rPr>
                <w:rFonts w:eastAsia="Verdana"/>
                <w:b/>
                <w:sz w:val="18"/>
                <w:szCs w:val="18"/>
                <w:lang w:val="es-ES"/>
              </w:rPr>
              <w:t xml:space="preserve">890.480.184-4 </w:t>
            </w:r>
          </w:p>
          <w:p w14:paraId="577F9609" w14:textId="77777777" w:rsidR="00CC2BA4" w:rsidRPr="00517764" w:rsidRDefault="00CC2BA4" w:rsidP="00C63E5B">
            <w:pPr>
              <w:widowControl w:val="0"/>
              <w:autoSpaceDE w:val="0"/>
              <w:autoSpaceDN w:val="0"/>
              <w:spacing w:line="240" w:lineRule="auto"/>
              <w:jc w:val="both"/>
              <w:rPr>
                <w:rFonts w:eastAsia="Calibri"/>
                <w:b/>
                <w:color w:val="000000"/>
                <w:sz w:val="18"/>
                <w:szCs w:val="18"/>
                <w:lang w:val="es-ES"/>
              </w:rPr>
            </w:pPr>
          </w:p>
        </w:tc>
      </w:tr>
      <w:tr w:rsidR="00CC2BA4" w:rsidRPr="00517764" w14:paraId="196DB924" w14:textId="77777777" w:rsidTr="00FA2DD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34F6AA" w14:textId="77777777" w:rsidR="00CC2BA4" w:rsidRPr="00517764" w:rsidRDefault="00CC2BA4" w:rsidP="00C63E5B">
            <w:pPr>
              <w:widowControl w:val="0"/>
              <w:autoSpaceDE w:val="0"/>
              <w:autoSpaceDN w:val="0"/>
              <w:spacing w:line="240" w:lineRule="auto"/>
              <w:rPr>
                <w:rFonts w:eastAsia="Verdana"/>
                <w:bCs/>
                <w:color w:val="000000"/>
                <w:sz w:val="18"/>
                <w:szCs w:val="18"/>
                <w:lang w:val="es-ES"/>
              </w:rPr>
            </w:pPr>
            <w:r w:rsidRPr="00517764">
              <w:rPr>
                <w:rFonts w:eastAsia="Verdana"/>
                <w:bCs/>
                <w:color w:val="000000"/>
                <w:sz w:val="18"/>
                <w:szCs w:val="18"/>
                <w:lang w:val="es-ES"/>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E7AAC7" w14:textId="77777777"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p>
          <w:p w14:paraId="7BFC4EF3" w14:textId="43679D7A" w:rsidR="00CC2BA4" w:rsidRPr="00517764" w:rsidRDefault="00CC2BA4" w:rsidP="00C63E5B">
            <w:pPr>
              <w:widowControl w:val="0"/>
              <w:autoSpaceDE w:val="0"/>
              <w:autoSpaceDN w:val="0"/>
              <w:spacing w:line="240" w:lineRule="auto"/>
              <w:jc w:val="both"/>
              <w:rPr>
                <w:rFonts w:eastAsia="Verdana"/>
                <w:bCs/>
                <w:color w:val="000000"/>
                <w:sz w:val="18"/>
                <w:szCs w:val="18"/>
                <w:lang w:val="es-ES"/>
              </w:rPr>
            </w:pPr>
            <w:r w:rsidRPr="00517764">
              <w:rPr>
                <w:rFonts w:eastAsia="Verdana"/>
                <w:bCs/>
                <w:color w:val="000000"/>
                <w:sz w:val="18"/>
                <w:szCs w:val="18"/>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bookmarkEnd w:id="13"/>
    </w:tbl>
    <w:p w14:paraId="21644D1B" w14:textId="77777777" w:rsidR="00CC2BA4" w:rsidRPr="00517764" w:rsidRDefault="00CC2BA4" w:rsidP="00C63E5B">
      <w:pPr>
        <w:widowControl w:val="0"/>
        <w:autoSpaceDE w:val="0"/>
        <w:autoSpaceDN w:val="0"/>
        <w:spacing w:line="240" w:lineRule="auto"/>
        <w:rPr>
          <w:rFonts w:eastAsia="Verdana"/>
          <w:sz w:val="18"/>
          <w:szCs w:val="18"/>
          <w:lang w:val="es-ES" w:eastAsia="en-US"/>
        </w:rPr>
      </w:pPr>
    </w:p>
    <w:p w14:paraId="59F9CE28" w14:textId="77777777" w:rsidR="00CC2BA4" w:rsidRPr="00517764" w:rsidRDefault="00CC2BA4" w:rsidP="00C63E5B">
      <w:pPr>
        <w:widowControl w:val="0"/>
        <w:tabs>
          <w:tab w:val="left" w:pos="2024"/>
        </w:tabs>
        <w:autoSpaceDE w:val="0"/>
        <w:autoSpaceDN w:val="0"/>
        <w:spacing w:line="240" w:lineRule="auto"/>
        <w:rPr>
          <w:rFonts w:eastAsia="Verdana"/>
          <w:sz w:val="18"/>
          <w:szCs w:val="18"/>
          <w:lang w:val="es-ES" w:eastAsia="en-US"/>
        </w:rPr>
      </w:pPr>
      <w:r w:rsidRPr="00517764">
        <w:rPr>
          <w:rFonts w:eastAsia="Verdana"/>
          <w:sz w:val="18"/>
          <w:szCs w:val="18"/>
          <w:lang w:val="es-ES" w:eastAsia="en-US"/>
        </w:rPr>
        <w:t xml:space="preserve">En esta póliza solamente se podrán pactar deducibles con un tope máximo del diez por ciento (10%) del valor de cada pérdida sin que en ningún caso puedan ser superiores a dos mil (2.000) </w:t>
      </w:r>
      <w:r w:rsidRPr="00517764">
        <w:rPr>
          <w:rFonts w:eastAsia="Verdana"/>
          <w:spacing w:val="-2"/>
          <w:sz w:val="18"/>
          <w:szCs w:val="18"/>
          <w:lang w:val="es-ES" w:eastAsia="en-US"/>
        </w:rPr>
        <w:t>SMMLV.</w:t>
      </w:r>
    </w:p>
    <w:p w14:paraId="5F66B569" w14:textId="77777777" w:rsidR="00CC2BA4" w:rsidRPr="00517764" w:rsidRDefault="00CC2BA4" w:rsidP="00C63E5B">
      <w:pPr>
        <w:widowControl w:val="0"/>
        <w:autoSpaceDE w:val="0"/>
        <w:autoSpaceDN w:val="0"/>
        <w:spacing w:before="217" w:line="240" w:lineRule="auto"/>
        <w:jc w:val="both"/>
        <w:rPr>
          <w:rFonts w:eastAsia="Verdana"/>
          <w:sz w:val="18"/>
          <w:szCs w:val="18"/>
          <w:lang w:val="es-ES" w:eastAsia="en-US"/>
        </w:rPr>
      </w:pPr>
      <w:r w:rsidRPr="00517764">
        <w:rPr>
          <w:rFonts w:eastAsia="Verdana"/>
          <w:sz w:val="18"/>
          <w:szCs w:val="18"/>
          <w:lang w:val="es-ES" w:eastAsia="en-US"/>
        </w:rPr>
        <w:t>Este seguro deberá constituirse y presentarse para aprobación de la Entidad, dentro del mismo</w:t>
      </w:r>
      <w:r w:rsidRPr="00517764">
        <w:rPr>
          <w:rFonts w:eastAsia="Verdana"/>
          <w:spacing w:val="40"/>
          <w:sz w:val="18"/>
          <w:szCs w:val="18"/>
          <w:lang w:val="es-ES" w:eastAsia="en-US"/>
        </w:rPr>
        <w:t xml:space="preserve"> </w:t>
      </w:r>
      <w:r w:rsidRPr="00517764">
        <w:rPr>
          <w:rFonts w:eastAsia="Verdana"/>
          <w:sz w:val="18"/>
          <w:szCs w:val="18"/>
          <w:lang w:val="es-ES" w:eastAsia="en-US"/>
        </w:rPr>
        <w:t>término establecido para la garantía única de cumplimiento.</w:t>
      </w:r>
    </w:p>
    <w:p w14:paraId="024A7808" w14:textId="77777777" w:rsidR="00CC2BA4" w:rsidRPr="00517764" w:rsidRDefault="00CC2BA4" w:rsidP="00C63E5B">
      <w:pPr>
        <w:widowControl w:val="0"/>
        <w:autoSpaceDE w:val="0"/>
        <w:autoSpaceDN w:val="0"/>
        <w:spacing w:before="1" w:line="240" w:lineRule="auto"/>
        <w:jc w:val="both"/>
        <w:rPr>
          <w:rFonts w:eastAsia="Verdana"/>
          <w:sz w:val="18"/>
          <w:szCs w:val="18"/>
          <w:lang w:val="es-ES" w:eastAsia="en-US"/>
        </w:rPr>
      </w:pPr>
    </w:p>
    <w:p w14:paraId="7DEB7A2F" w14:textId="77777777" w:rsidR="00CC2BA4" w:rsidRPr="00517764" w:rsidRDefault="00CC2BA4" w:rsidP="00C63E5B">
      <w:pPr>
        <w:widowControl w:val="0"/>
        <w:autoSpaceDE w:val="0"/>
        <w:autoSpaceDN w:val="0"/>
        <w:spacing w:before="1" w:line="240" w:lineRule="auto"/>
        <w:jc w:val="both"/>
        <w:rPr>
          <w:rFonts w:eastAsia="Verdana"/>
          <w:sz w:val="18"/>
          <w:szCs w:val="18"/>
          <w:lang w:val="es-ES" w:eastAsia="en-US"/>
        </w:rPr>
      </w:pPr>
      <w:r w:rsidRPr="00517764">
        <w:rPr>
          <w:rFonts w:eastAsia="Verdana"/>
          <w:sz w:val="18"/>
          <w:szCs w:val="18"/>
          <w:lang w:val="es-ES" w:eastAsia="en-US"/>
        </w:rPr>
        <w:t>Las</w:t>
      </w:r>
      <w:r w:rsidRPr="00517764">
        <w:rPr>
          <w:rFonts w:eastAsia="Verdana"/>
          <w:spacing w:val="-9"/>
          <w:sz w:val="18"/>
          <w:szCs w:val="18"/>
          <w:lang w:val="es-ES" w:eastAsia="en-US"/>
        </w:rPr>
        <w:t xml:space="preserve"> </w:t>
      </w:r>
      <w:r w:rsidRPr="00517764">
        <w:rPr>
          <w:rFonts w:eastAsia="Verdana"/>
          <w:sz w:val="18"/>
          <w:szCs w:val="18"/>
          <w:lang w:val="es-ES" w:eastAsia="en-US"/>
        </w:rPr>
        <w:t>franquicias,</w:t>
      </w:r>
      <w:r w:rsidRPr="00517764">
        <w:rPr>
          <w:rFonts w:eastAsia="Verdana"/>
          <w:spacing w:val="-9"/>
          <w:sz w:val="18"/>
          <w:szCs w:val="18"/>
          <w:lang w:val="es-ES" w:eastAsia="en-US"/>
        </w:rPr>
        <w:t xml:space="preserve"> </w:t>
      </w:r>
      <w:r w:rsidRPr="00517764">
        <w:rPr>
          <w:rFonts w:eastAsia="Verdana"/>
          <w:sz w:val="18"/>
          <w:szCs w:val="18"/>
          <w:lang w:val="es-ES" w:eastAsia="en-US"/>
        </w:rPr>
        <w:t>coaseguros</w:t>
      </w:r>
      <w:r w:rsidRPr="00517764">
        <w:rPr>
          <w:rFonts w:eastAsia="Verdana"/>
          <w:spacing w:val="-8"/>
          <w:sz w:val="18"/>
          <w:szCs w:val="18"/>
          <w:lang w:val="es-ES" w:eastAsia="en-US"/>
        </w:rPr>
        <w:t xml:space="preserve"> </w:t>
      </w:r>
      <w:r w:rsidRPr="00517764">
        <w:rPr>
          <w:rFonts w:eastAsia="Verdana"/>
          <w:sz w:val="18"/>
          <w:szCs w:val="18"/>
          <w:lang w:val="es-ES" w:eastAsia="en-US"/>
        </w:rPr>
        <w:t>obligatorios</w:t>
      </w:r>
      <w:r w:rsidRPr="00517764">
        <w:rPr>
          <w:rFonts w:eastAsia="Verdana"/>
          <w:spacing w:val="-8"/>
          <w:sz w:val="18"/>
          <w:szCs w:val="18"/>
          <w:lang w:val="es-ES" w:eastAsia="en-US"/>
        </w:rPr>
        <w:t xml:space="preserve"> </w:t>
      </w:r>
      <w:r w:rsidRPr="00517764">
        <w:rPr>
          <w:rFonts w:eastAsia="Verdana"/>
          <w:sz w:val="18"/>
          <w:szCs w:val="18"/>
          <w:lang w:val="es-ES" w:eastAsia="en-US"/>
        </w:rPr>
        <w:t>y</w:t>
      </w:r>
      <w:r w:rsidRPr="00517764">
        <w:rPr>
          <w:rFonts w:eastAsia="Verdana"/>
          <w:spacing w:val="-9"/>
          <w:sz w:val="18"/>
          <w:szCs w:val="18"/>
          <w:lang w:val="es-ES" w:eastAsia="en-US"/>
        </w:rPr>
        <w:t xml:space="preserve"> </w:t>
      </w:r>
      <w:r w:rsidRPr="00517764">
        <w:rPr>
          <w:rFonts w:eastAsia="Verdana"/>
          <w:sz w:val="18"/>
          <w:szCs w:val="18"/>
          <w:lang w:val="es-ES" w:eastAsia="en-US"/>
        </w:rPr>
        <w:t>demás</w:t>
      </w:r>
      <w:r w:rsidRPr="00517764">
        <w:rPr>
          <w:rFonts w:eastAsia="Verdana"/>
          <w:spacing w:val="-9"/>
          <w:sz w:val="18"/>
          <w:szCs w:val="18"/>
          <w:lang w:val="es-ES" w:eastAsia="en-US"/>
        </w:rPr>
        <w:t xml:space="preserve"> </w:t>
      </w:r>
      <w:r w:rsidRPr="00517764">
        <w:rPr>
          <w:rFonts w:eastAsia="Verdana"/>
          <w:sz w:val="18"/>
          <w:szCs w:val="18"/>
          <w:lang w:val="es-ES" w:eastAsia="en-US"/>
        </w:rPr>
        <w:t>formas</w:t>
      </w:r>
      <w:r w:rsidRPr="00517764">
        <w:rPr>
          <w:rFonts w:eastAsia="Verdana"/>
          <w:spacing w:val="-9"/>
          <w:sz w:val="18"/>
          <w:szCs w:val="18"/>
          <w:lang w:val="es-ES" w:eastAsia="en-US"/>
        </w:rPr>
        <w:t xml:space="preserve"> </w:t>
      </w:r>
      <w:r w:rsidRPr="00517764">
        <w:rPr>
          <w:rFonts w:eastAsia="Verdana"/>
          <w:sz w:val="18"/>
          <w:szCs w:val="18"/>
          <w:lang w:val="es-ES" w:eastAsia="en-US"/>
        </w:rPr>
        <w:t>de</w:t>
      </w:r>
      <w:r w:rsidRPr="00517764">
        <w:rPr>
          <w:rFonts w:eastAsia="Verdana"/>
          <w:spacing w:val="-8"/>
          <w:sz w:val="18"/>
          <w:szCs w:val="18"/>
          <w:lang w:val="es-ES" w:eastAsia="en-US"/>
        </w:rPr>
        <w:t xml:space="preserve"> </w:t>
      </w:r>
      <w:r w:rsidRPr="00517764">
        <w:rPr>
          <w:rFonts w:eastAsia="Verdana"/>
          <w:sz w:val="18"/>
          <w:szCs w:val="18"/>
          <w:lang w:val="es-ES" w:eastAsia="en-US"/>
        </w:rPr>
        <w:t>estipulación</w:t>
      </w:r>
      <w:r w:rsidRPr="00517764">
        <w:rPr>
          <w:rFonts w:eastAsia="Verdana"/>
          <w:spacing w:val="-9"/>
          <w:sz w:val="18"/>
          <w:szCs w:val="18"/>
          <w:lang w:val="es-ES" w:eastAsia="en-US"/>
        </w:rPr>
        <w:t xml:space="preserve"> </w:t>
      </w:r>
      <w:r w:rsidRPr="00517764">
        <w:rPr>
          <w:rFonts w:eastAsia="Verdana"/>
          <w:sz w:val="18"/>
          <w:szCs w:val="18"/>
          <w:lang w:val="es-ES" w:eastAsia="en-US"/>
        </w:rPr>
        <w:t>que</w:t>
      </w:r>
      <w:r w:rsidRPr="00517764">
        <w:rPr>
          <w:rFonts w:eastAsia="Verdana"/>
          <w:spacing w:val="-8"/>
          <w:sz w:val="18"/>
          <w:szCs w:val="18"/>
          <w:lang w:val="es-ES" w:eastAsia="en-US"/>
        </w:rPr>
        <w:t xml:space="preserve"> </w:t>
      </w:r>
      <w:r w:rsidRPr="00517764">
        <w:rPr>
          <w:rFonts w:eastAsia="Verdana"/>
          <w:sz w:val="18"/>
          <w:szCs w:val="18"/>
          <w:lang w:val="es-ES" w:eastAsia="en-US"/>
        </w:rPr>
        <w:t>conlleven</w:t>
      </w:r>
      <w:r w:rsidRPr="00517764">
        <w:rPr>
          <w:rFonts w:eastAsia="Verdana"/>
          <w:spacing w:val="-9"/>
          <w:sz w:val="18"/>
          <w:szCs w:val="18"/>
          <w:lang w:val="es-ES" w:eastAsia="en-US"/>
        </w:rPr>
        <w:t xml:space="preserve"> </w:t>
      </w:r>
      <w:r w:rsidRPr="00517764">
        <w:rPr>
          <w:rFonts w:eastAsia="Verdana"/>
          <w:sz w:val="18"/>
          <w:szCs w:val="18"/>
          <w:lang w:val="es-ES" w:eastAsia="en-US"/>
        </w:rPr>
        <w:t>asunción</w:t>
      </w:r>
      <w:r w:rsidRPr="00517764">
        <w:rPr>
          <w:rFonts w:eastAsia="Verdana"/>
          <w:spacing w:val="-9"/>
          <w:sz w:val="18"/>
          <w:szCs w:val="18"/>
          <w:lang w:val="es-ES" w:eastAsia="en-US"/>
        </w:rPr>
        <w:t xml:space="preserve"> </w:t>
      </w:r>
      <w:r w:rsidRPr="00517764">
        <w:rPr>
          <w:rFonts w:eastAsia="Verdana"/>
          <w:sz w:val="18"/>
          <w:szCs w:val="18"/>
          <w:lang w:val="es-ES" w:eastAsia="en-US"/>
        </w:rPr>
        <w:t>de parte de la pérdida por la Entidad asegurada no serán admisibles.</w:t>
      </w:r>
    </w:p>
    <w:p w14:paraId="4DBB4E84" w14:textId="77777777" w:rsidR="00CC2BA4" w:rsidRPr="00517764" w:rsidRDefault="00CC2BA4" w:rsidP="00C63E5B">
      <w:pPr>
        <w:widowControl w:val="0"/>
        <w:autoSpaceDE w:val="0"/>
        <w:autoSpaceDN w:val="0"/>
        <w:spacing w:before="217" w:line="240" w:lineRule="auto"/>
        <w:ind w:right="266"/>
        <w:jc w:val="both"/>
        <w:rPr>
          <w:rFonts w:eastAsia="Verdana"/>
          <w:sz w:val="18"/>
          <w:szCs w:val="18"/>
          <w:lang w:val="es-ES" w:eastAsia="en-US"/>
        </w:rPr>
      </w:pPr>
      <w:r w:rsidRPr="00517764">
        <w:rPr>
          <w:rFonts w:eastAsia="Verdana"/>
          <w:sz w:val="18"/>
          <w:szCs w:val="18"/>
          <w:lang w:val="es-ES" w:eastAsia="en-US"/>
        </w:rPr>
        <w:t>El contratista deberá anexar el comprobante de pago de la prima del seguro de responsabilidad civil extracontractual.</w:t>
      </w:r>
    </w:p>
    <w:p w14:paraId="1F813A4D" w14:textId="77777777" w:rsidR="00CC2BA4" w:rsidRPr="00517764" w:rsidRDefault="00CC2BA4" w:rsidP="00C63E5B">
      <w:pPr>
        <w:spacing w:line="240" w:lineRule="auto"/>
        <w:jc w:val="both"/>
        <w:rPr>
          <w:sz w:val="18"/>
          <w:szCs w:val="18"/>
          <w:lang w:val="es-ES"/>
        </w:rPr>
      </w:pPr>
    </w:p>
    <w:p w14:paraId="68829CA1" w14:textId="77777777" w:rsidR="00534F47" w:rsidRPr="00517764" w:rsidRDefault="00534F47" w:rsidP="00C63E5B">
      <w:pPr>
        <w:spacing w:line="240" w:lineRule="auto"/>
        <w:jc w:val="both"/>
        <w:rPr>
          <w:rFonts w:eastAsia="Calibri"/>
          <w:b/>
          <w:bCs/>
          <w:sz w:val="18"/>
          <w:szCs w:val="18"/>
          <w:lang w:eastAsia="en-US"/>
        </w:rPr>
      </w:pPr>
    </w:p>
    <w:p w14:paraId="695E745D" w14:textId="70A78A6D" w:rsidR="00FA32DE" w:rsidRPr="00517764" w:rsidRDefault="00FA32DE" w:rsidP="00C63E5B">
      <w:pPr>
        <w:pStyle w:val="Prrafodelista"/>
        <w:numPr>
          <w:ilvl w:val="0"/>
          <w:numId w:val="31"/>
        </w:numPr>
        <w:spacing w:line="240" w:lineRule="auto"/>
        <w:jc w:val="both"/>
        <w:rPr>
          <w:rFonts w:ascii="Arial" w:eastAsia="Calibri" w:hAnsi="Arial" w:cs="Arial"/>
          <w:b/>
          <w:bCs/>
          <w:sz w:val="18"/>
          <w:szCs w:val="18"/>
          <w:lang w:eastAsia="en-US"/>
        </w:rPr>
      </w:pPr>
      <w:r w:rsidRPr="00517764">
        <w:rPr>
          <w:rFonts w:ascii="Arial" w:eastAsia="Calibri" w:hAnsi="Arial" w:cs="Arial"/>
          <w:b/>
          <w:bCs/>
          <w:sz w:val="18"/>
          <w:szCs w:val="18"/>
          <w:lang w:eastAsia="en-US"/>
        </w:rPr>
        <w:t>SUPERVISION</w:t>
      </w:r>
    </w:p>
    <w:p w14:paraId="6368BDA4" w14:textId="3B9E8D9D" w:rsidR="006C10BA" w:rsidRPr="00517764" w:rsidRDefault="00330F5C" w:rsidP="00C63E5B">
      <w:pPr>
        <w:spacing w:line="240" w:lineRule="auto"/>
        <w:jc w:val="both"/>
        <w:rPr>
          <w:sz w:val="18"/>
          <w:szCs w:val="18"/>
        </w:rPr>
      </w:pPr>
      <w:r w:rsidRPr="00517764">
        <w:rPr>
          <w:sz w:val="18"/>
          <w:szCs w:val="18"/>
        </w:rPr>
        <w:t>Con el fin de inspeccionar, vigilar y controlar el cumplimiento correcto y oportuno del Con</w:t>
      </w:r>
      <w:r w:rsidR="00D00414" w:rsidRPr="00517764">
        <w:rPr>
          <w:sz w:val="18"/>
          <w:szCs w:val="18"/>
        </w:rPr>
        <w:t>trato</w:t>
      </w:r>
      <w:r w:rsidRPr="00517764">
        <w:rPr>
          <w:sz w:val="18"/>
          <w:szCs w:val="18"/>
        </w:rPr>
        <w:t xml:space="preserve"> y tomar las decisiones necesarias para el efecto, </w:t>
      </w:r>
      <w:r w:rsidR="005D1695">
        <w:rPr>
          <w:sz w:val="18"/>
          <w:szCs w:val="18"/>
        </w:rPr>
        <w:t xml:space="preserve">la supervisión del contrato estará a cargo de la </w:t>
      </w:r>
      <w:proofErr w:type="gramStart"/>
      <w:r w:rsidR="005D1695">
        <w:rPr>
          <w:sz w:val="18"/>
          <w:szCs w:val="18"/>
        </w:rPr>
        <w:t>Directora</w:t>
      </w:r>
      <w:proofErr w:type="gramEnd"/>
      <w:r w:rsidR="005D1695">
        <w:rPr>
          <w:sz w:val="18"/>
          <w:szCs w:val="18"/>
        </w:rPr>
        <w:t xml:space="preserve"> Administrativa de Apoyo Logístico, o el funcionario que esta delegue</w:t>
      </w:r>
      <w:r w:rsidR="005D1695">
        <w:rPr>
          <w:sz w:val="18"/>
          <w:szCs w:val="18"/>
          <w:lang w:val="es-ES"/>
        </w:rPr>
        <w:t>.</w:t>
      </w:r>
    </w:p>
    <w:p w14:paraId="6A7D8EF8" w14:textId="77777777" w:rsidR="006C10BA" w:rsidRPr="00517764" w:rsidRDefault="006C10BA" w:rsidP="00C63E5B">
      <w:pPr>
        <w:spacing w:line="240" w:lineRule="auto"/>
        <w:jc w:val="both"/>
        <w:rPr>
          <w:sz w:val="18"/>
          <w:szCs w:val="18"/>
        </w:rPr>
      </w:pPr>
    </w:p>
    <w:p w14:paraId="40E28EE5" w14:textId="77777777" w:rsidR="006561DC" w:rsidRPr="00517764" w:rsidRDefault="00825625" w:rsidP="00C63E5B">
      <w:pPr>
        <w:spacing w:line="240" w:lineRule="auto"/>
        <w:jc w:val="both"/>
        <w:rPr>
          <w:sz w:val="18"/>
          <w:szCs w:val="18"/>
        </w:rPr>
      </w:pPr>
      <w:r w:rsidRPr="00517764">
        <w:rPr>
          <w:sz w:val="18"/>
          <w:szCs w:val="18"/>
        </w:rPr>
        <w:t>Dentro de las funciones principales del funcionario de vigilancia y coordinación están las de</w:t>
      </w:r>
      <w:r w:rsidR="006561DC" w:rsidRPr="00517764">
        <w:rPr>
          <w:sz w:val="18"/>
          <w:szCs w:val="18"/>
        </w:rPr>
        <w:t>:</w:t>
      </w:r>
    </w:p>
    <w:p w14:paraId="22A33D92" w14:textId="77777777" w:rsidR="006561DC" w:rsidRPr="00517764" w:rsidRDefault="006561DC" w:rsidP="00C63E5B">
      <w:pPr>
        <w:spacing w:line="240" w:lineRule="auto"/>
        <w:jc w:val="both"/>
        <w:rPr>
          <w:sz w:val="18"/>
          <w:szCs w:val="18"/>
        </w:rPr>
      </w:pPr>
    </w:p>
    <w:p w14:paraId="3A6AF1EA" w14:textId="33CF6D5C" w:rsidR="00CC2BA4" w:rsidRPr="00517764" w:rsidRDefault="00825625" w:rsidP="00C63E5B">
      <w:pPr>
        <w:pStyle w:val="Prrafodelista"/>
        <w:numPr>
          <w:ilvl w:val="0"/>
          <w:numId w:val="32"/>
        </w:numPr>
        <w:spacing w:line="240" w:lineRule="auto"/>
        <w:jc w:val="both"/>
        <w:rPr>
          <w:rFonts w:ascii="Arial" w:hAnsi="Arial" w:cs="Arial"/>
          <w:sz w:val="18"/>
          <w:szCs w:val="18"/>
        </w:rPr>
      </w:pPr>
      <w:r w:rsidRPr="00517764">
        <w:rPr>
          <w:rFonts w:ascii="Arial" w:hAnsi="Arial" w:cs="Arial"/>
          <w:sz w:val="18"/>
          <w:szCs w:val="18"/>
        </w:rPr>
        <w:t>Apoyar al contratista en todo lo que induzca a lograr mejores resultados en las distintas actividades del contrato.</w:t>
      </w:r>
    </w:p>
    <w:p w14:paraId="37A3239C" w14:textId="77777777" w:rsidR="00CC2BA4" w:rsidRPr="00517764" w:rsidRDefault="00CC2BA4" w:rsidP="00C63E5B">
      <w:pPr>
        <w:pStyle w:val="Prrafodelista"/>
        <w:spacing w:line="240" w:lineRule="auto"/>
        <w:jc w:val="both"/>
        <w:rPr>
          <w:rFonts w:ascii="Arial" w:hAnsi="Arial" w:cs="Arial"/>
          <w:sz w:val="18"/>
          <w:szCs w:val="18"/>
        </w:rPr>
      </w:pPr>
    </w:p>
    <w:p w14:paraId="339D90A7" w14:textId="77777777" w:rsidR="00CC2BA4" w:rsidRPr="00517764" w:rsidRDefault="00825625" w:rsidP="00C63E5B">
      <w:pPr>
        <w:pStyle w:val="Prrafodelista"/>
        <w:numPr>
          <w:ilvl w:val="0"/>
          <w:numId w:val="32"/>
        </w:numPr>
        <w:spacing w:line="240" w:lineRule="auto"/>
        <w:jc w:val="both"/>
        <w:rPr>
          <w:rFonts w:ascii="Arial" w:hAnsi="Arial" w:cs="Arial"/>
          <w:sz w:val="18"/>
          <w:szCs w:val="18"/>
        </w:rPr>
      </w:pPr>
      <w:r w:rsidRPr="00517764">
        <w:rPr>
          <w:rFonts w:ascii="Arial" w:hAnsi="Arial" w:cs="Arial"/>
          <w:sz w:val="18"/>
          <w:szCs w:val="18"/>
        </w:rPr>
        <w:t>Dar respuestas oportunas a las solicitudes que con ocasión del desarrollo del objeto presente el contratista.</w:t>
      </w:r>
    </w:p>
    <w:p w14:paraId="3EC336CD" w14:textId="77777777" w:rsidR="00CC2BA4" w:rsidRPr="00517764" w:rsidRDefault="00CC2BA4" w:rsidP="00C63E5B">
      <w:pPr>
        <w:pStyle w:val="Prrafodelista"/>
        <w:spacing w:line="240" w:lineRule="auto"/>
        <w:rPr>
          <w:rFonts w:ascii="Arial" w:hAnsi="Arial" w:cs="Arial"/>
          <w:sz w:val="18"/>
          <w:szCs w:val="18"/>
        </w:rPr>
      </w:pPr>
    </w:p>
    <w:p w14:paraId="0AA31C91" w14:textId="77777777" w:rsidR="00CC2BA4" w:rsidRPr="00517764" w:rsidRDefault="00825625" w:rsidP="00C63E5B">
      <w:pPr>
        <w:pStyle w:val="Prrafodelista"/>
        <w:numPr>
          <w:ilvl w:val="0"/>
          <w:numId w:val="32"/>
        </w:numPr>
        <w:spacing w:line="240" w:lineRule="auto"/>
        <w:jc w:val="both"/>
        <w:rPr>
          <w:rFonts w:ascii="Arial" w:hAnsi="Arial" w:cs="Arial"/>
          <w:sz w:val="18"/>
          <w:szCs w:val="18"/>
        </w:rPr>
      </w:pPr>
      <w:r w:rsidRPr="00517764">
        <w:rPr>
          <w:rFonts w:ascii="Arial" w:hAnsi="Arial" w:cs="Arial"/>
          <w:sz w:val="18"/>
          <w:szCs w:val="18"/>
        </w:rPr>
        <w:t>Velar por el cabal cumplimiento del objeto y de las obligaciones del contrato.</w:t>
      </w:r>
    </w:p>
    <w:p w14:paraId="2E8BAC83" w14:textId="77777777" w:rsidR="00CC2BA4" w:rsidRPr="00517764" w:rsidRDefault="00CC2BA4" w:rsidP="00C63E5B">
      <w:pPr>
        <w:pStyle w:val="Prrafodelista"/>
        <w:spacing w:line="240" w:lineRule="auto"/>
        <w:rPr>
          <w:rFonts w:ascii="Arial" w:hAnsi="Arial" w:cs="Arial"/>
          <w:sz w:val="18"/>
          <w:szCs w:val="18"/>
        </w:rPr>
      </w:pPr>
    </w:p>
    <w:p w14:paraId="58A38BCD" w14:textId="77777777" w:rsidR="00CC2BA4" w:rsidRPr="00517764" w:rsidRDefault="00825625" w:rsidP="00C63E5B">
      <w:pPr>
        <w:pStyle w:val="Prrafodelista"/>
        <w:numPr>
          <w:ilvl w:val="0"/>
          <w:numId w:val="32"/>
        </w:numPr>
        <w:spacing w:line="240" w:lineRule="auto"/>
        <w:jc w:val="both"/>
        <w:rPr>
          <w:rFonts w:ascii="Arial" w:hAnsi="Arial" w:cs="Arial"/>
          <w:sz w:val="18"/>
          <w:szCs w:val="18"/>
        </w:rPr>
      </w:pPr>
      <w:r w:rsidRPr="00517764">
        <w:rPr>
          <w:rFonts w:ascii="Arial" w:hAnsi="Arial" w:cs="Arial"/>
          <w:sz w:val="18"/>
          <w:szCs w:val="18"/>
        </w:rPr>
        <w:t>Impartir por escrito las órdenes y solicitudes necesarias para la correcta ejecución del objeto del contrato.</w:t>
      </w:r>
    </w:p>
    <w:p w14:paraId="153723AC" w14:textId="77777777" w:rsidR="00CC2BA4" w:rsidRPr="00517764" w:rsidRDefault="00CC2BA4" w:rsidP="00C63E5B">
      <w:pPr>
        <w:pStyle w:val="Prrafodelista"/>
        <w:spacing w:line="240" w:lineRule="auto"/>
        <w:rPr>
          <w:rFonts w:ascii="Arial" w:hAnsi="Arial" w:cs="Arial"/>
          <w:sz w:val="18"/>
          <w:szCs w:val="18"/>
        </w:rPr>
      </w:pPr>
    </w:p>
    <w:p w14:paraId="0AA2DCAD" w14:textId="77777777" w:rsidR="00CC2BA4" w:rsidRPr="00517764" w:rsidRDefault="00825625" w:rsidP="00C63E5B">
      <w:pPr>
        <w:pStyle w:val="Prrafodelista"/>
        <w:numPr>
          <w:ilvl w:val="0"/>
          <w:numId w:val="32"/>
        </w:numPr>
        <w:spacing w:line="240" w:lineRule="auto"/>
        <w:jc w:val="both"/>
        <w:rPr>
          <w:rFonts w:ascii="Arial" w:hAnsi="Arial" w:cs="Arial"/>
          <w:sz w:val="18"/>
          <w:szCs w:val="18"/>
        </w:rPr>
      </w:pPr>
      <w:r w:rsidRPr="00517764">
        <w:rPr>
          <w:rFonts w:ascii="Arial" w:hAnsi="Arial" w:cs="Arial"/>
          <w:sz w:val="18"/>
          <w:szCs w:val="18"/>
        </w:rPr>
        <w:t>Verificar que la garantía solicitada este vigente de acuerdo con la ejecución del contrato.</w:t>
      </w:r>
    </w:p>
    <w:p w14:paraId="24F87CBE" w14:textId="77777777" w:rsidR="00CC2BA4" w:rsidRPr="00517764" w:rsidRDefault="00CC2BA4" w:rsidP="00C63E5B">
      <w:pPr>
        <w:pStyle w:val="Prrafodelista"/>
        <w:spacing w:line="240" w:lineRule="auto"/>
        <w:rPr>
          <w:rFonts w:ascii="Arial" w:hAnsi="Arial" w:cs="Arial"/>
          <w:sz w:val="18"/>
          <w:szCs w:val="18"/>
        </w:rPr>
      </w:pPr>
    </w:p>
    <w:p w14:paraId="76ED8932" w14:textId="77777777" w:rsidR="00CC2BA4" w:rsidRPr="00517764" w:rsidRDefault="00825625" w:rsidP="00C63E5B">
      <w:pPr>
        <w:pStyle w:val="Prrafodelista"/>
        <w:numPr>
          <w:ilvl w:val="0"/>
          <w:numId w:val="32"/>
        </w:numPr>
        <w:spacing w:line="240" w:lineRule="auto"/>
        <w:jc w:val="both"/>
        <w:rPr>
          <w:rFonts w:ascii="Arial" w:hAnsi="Arial" w:cs="Arial"/>
          <w:sz w:val="18"/>
          <w:szCs w:val="18"/>
        </w:rPr>
      </w:pPr>
      <w:r w:rsidRPr="00517764">
        <w:rPr>
          <w:rFonts w:ascii="Arial" w:hAnsi="Arial" w:cs="Arial"/>
          <w:sz w:val="18"/>
          <w:szCs w:val="18"/>
        </w:rPr>
        <w:t>Verificar el cumplimiento de las obligaciones previstas en la Ley 100 de 1993 y sus decretos reglamentarios, en el artículo 50 de la Ley 789 de 2002, la Ley 828 de 2003, la Ley 1122 de 2007, Decreto 1703 de 2002, Decreto 510 de 2003, artículo 23 de la Ley 1150 de 2007, Ley 1562 de 2012 y demás normas que las modifiquen, adicionen, complementes o aclaren.</w:t>
      </w:r>
    </w:p>
    <w:p w14:paraId="11B52C5E" w14:textId="77777777" w:rsidR="00CC2BA4" w:rsidRPr="00517764" w:rsidRDefault="00CC2BA4" w:rsidP="00C63E5B">
      <w:pPr>
        <w:pStyle w:val="Prrafodelista"/>
        <w:spacing w:line="240" w:lineRule="auto"/>
        <w:rPr>
          <w:rFonts w:ascii="Arial" w:hAnsi="Arial" w:cs="Arial"/>
          <w:sz w:val="18"/>
          <w:szCs w:val="18"/>
        </w:rPr>
      </w:pPr>
    </w:p>
    <w:p w14:paraId="1E35B17B" w14:textId="01CF2D7E" w:rsidR="00D00414" w:rsidRPr="00517764" w:rsidRDefault="00825625" w:rsidP="00C63E5B">
      <w:pPr>
        <w:pStyle w:val="Prrafodelista"/>
        <w:numPr>
          <w:ilvl w:val="0"/>
          <w:numId w:val="32"/>
        </w:numPr>
        <w:spacing w:line="240" w:lineRule="auto"/>
        <w:jc w:val="both"/>
        <w:rPr>
          <w:rFonts w:ascii="Arial" w:hAnsi="Arial" w:cs="Arial"/>
          <w:sz w:val="18"/>
          <w:szCs w:val="18"/>
        </w:rPr>
      </w:pPr>
      <w:r w:rsidRPr="00517764">
        <w:rPr>
          <w:rFonts w:ascii="Arial" w:hAnsi="Arial" w:cs="Arial"/>
          <w:sz w:val="18"/>
          <w:szCs w:val="18"/>
        </w:rPr>
        <w:t>Suscribir todas las actas y demás documentos que surjan durante la ejecución del contrato.</w:t>
      </w:r>
    </w:p>
    <w:p w14:paraId="30D484F4" w14:textId="426F87E8" w:rsidR="00F32D59" w:rsidRPr="00517764" w:rsidRDefault="00330F5C" w:rsidP="00C63E5B">
      <w:pPr>
        <w:spacing w:before="120" w:after="120" w:line="240" w:lineRule="auto"/>
        <w:jc w:val="both"/>
        <w:rPr>
          <w:sz w:val="18"/>
          <w:szCs w:val="18"/>
        </w:rPr>
      </w:pPr>
      <w:r w:rsidRPr="00517764">
        <w:rPr>
          <w:sz w:val="18"/>
          <w:szCs w:val="18"/>
        </w:rPr>
        <w:t>En todo caso el Distrito queda ampliamente facultado para contratar la interventoría con un tercero y la misma sea ejercida de forma externa una vez se den las condiciones.</w:t>
      </w:r>
    </w:p>
    <w:p w14:paraId="5FCD2D2B" w14:textId="77777777" w:rsidR="00491B48" w:rsidRPr="00517764" w:rsidRDefault="00491B48" w:rsidP="00C63E5B">
      <w:pPr>
        <w:spacing w:before="120" w:after="120" w:line="240" w:lineRule="auto"/>
        <w:jc w:val="both"/>
        <w:rPr>
          <w:b/>
          <w:bCs/>
          <w:sz w:val="18"/>
          <w:szCs w:val="18"/>
        </w:rPr>
      </w:pPr>
    </w:p>
    <w:p w14:paraId="725E3420" w14:textId="4DEA16B4" w:rsidR="00073CC7" w:rsidRPr="00517764" w:rsidRDefault="00073CC7" w:rsidP="00C63E5B">
      <w:pPr>
        <w:pStyle w:val="Prrafodelista"/>
        <w:numPr>
          <w:ilvl w:val="0"/>
          <w:numId w:val="31"/>
        </w:numPr>
        <w:spacing w:before="120" w:after="120" w:line="240" w:lineRule="auto"/>
        <w:jc w:val="both"/>
        <w:rPr>
          <w:rFonts w:ascii="Arial" w:hAnsi="Arial" w:cs="Arial"/>
          <w:b/>
          <w:bCs/>
          <w:sz w:val="18"/>
          <w:szCs w:val="18"/>
        </w:rPr>
      </w:pPr>
      <w:r w:rsidRPr="00517764">
        <w:rPr>
          <w:rFonts w:ascii="Arial" w:hAnsi="Arial" w:cs="Arial"/>
          <w:b/>
          <w:bCs/>
          <w:sz w:val="18"/>
          <w:szCs w:val="18"/>
        </w:rPr>
        <w:t>INDICACIÓN DE SI EL PROCESO DE CONTRATACIÓN ESTÁ COBIJADO POR UN ACUERDO COMERCIAL.</w:t>
      </w:r>
    </w:p>
    <w:p w14:paraId="54C9AC25" w14:textId="2F1932B1" w:rsidR="00073CC7" w:rsidRPr="00517764" w:rsidRDefault="00073CC7" w:rsidP="00C63E5B">
      <w:pPr>
        <w:spacing w:before="120" w:after="120" w:line="240" w:lineRule="auto"/>
        <w:jc w:val="both"/>
        <w:rPr>
          <w:sz w:val="18"/>
          <w:szCs w:val="18"/>
        </w:rPr>
      </w:pPr>
      <w:r w:rsidRPr="00517764">
        <w:rPr>
          <w:sz w:val="18"/>
          <w:szCs w:val="18"/>
        </w:rPr>
        <w:t>El proceso de contratación está cubierto por los siguientes Acuerdos Comerciales y por la Decisión 439 de la Secretaría de la Comunidad Andina de Naciones (CAN):</w:t>
      </w:r>
    </w:p>
    <w:tbl>
      <w:tblPr>
        <w:tblStyle w:val="TableNormal1"/>
        <w:tblW w:w="8910" w:type="dxa"/>
        <w:tblInd w:w="25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20"/>
        <w:gridCol w:w="1238"/>
        <w:gridCol w:w="1310"/>
        <w:gridCol w:w="1320"/>
        <w:gridCol w:w="1157"/>
        <w:gridCol w:w="1965"/>
      </w:tblGrid>
      <w:tr w:rsidR="00B14BFF" w:rsidRPr="00517764" w14:paraId="13BFBAB3" w14:textId="77777777" w:rsidTr="005D1695">
        <w:trPr>
          <w:trHeight w:val="661"/>
        </w:trPr>
        <w:tc>
          <w:tcPr>
            <w:tcW w:w="3158" w:type="dxa"/>
            <w:gridSpan w:val="2"/>
            <w:tcBorders>
              <w:bottom w:val="single" w:sz="4" w:space="0" w:color="CDCCCC"/>
              <w:right w:val="single" w:sz="4" w:space="0" w:color="CDCCCC"/>
            </w:tcBorders>
            <w:shd w:val="clear" w:color="auto" w:fill="BFBFBF" w:themeFill="background1" w:themeFillShade="BF"/>
          </w:tcPr>
          <w:p w14:paraId="2E75A7AD" w14:textId="77777777" w:rsidR="00F37430" w:rsidRPr="00517764" w:rsidRDefault="00F37430" w:rsidP="00C63E5B">
            <w:pPr>
              <w:pStyle w:val="TableParagraph"/>
              <w:spacing w:before="217"/>
              <w:ind w:left="552"/>
              <w:jc w:val="center"/>
              <w:rPr>
                <w:b/>
                <w:sz w:val="18"/>
                <w:szCs w:val="18"/>
              </w:rPr>
            </w:pPr>
            <w:r w:rsidRPr="00517764">
              <w:rPr>
                <w:b/>
                <w:sz w:val="18"/>
                <w:szCs w:val="18"/>
              </w:rPr>
              <w:t>Acuerdo</w:t>
            </w:r>
            <w:r w:rsidRPr="00517764">
              <w:rPr>
                <w:b/>
                <w:spacing w:val="-12"/>
                <w:sz w:val="18"/>
                <w:szCs w:val="18"/>
              </w:rPr>
              <w:t xml:space="preserve"> </w:t>
            </w:r>
            <w:r w:rsidRPr="00517764">
              <w:rPr>
                <w:b/>
                <w:spacing w:val="-2"/>
                <w:sz w:val="18"/>
                <w:szCs w:val="18"/>
              </w:rPr>
              <w:t>Comercial</w:t>
            </w:r>
          </w:p>
        </w:tc>
        <w:tc>
          <w:tcPr>
            <w:tcW w:w="1310" w:type="dxa"/>
            <w:tcBorders>
              <w:left w:val="single" w:sz="4" w:space="0" w:color="CDCCCC"/>
              <w:bottom w:val="single" w:sz="4" w:space="0" w:color="CDCCCC"/>
              <w:right w:val="single" w:sz="4" w:space="0" w:color="CDCCCC"/>
            </w:tcBorders>
            <w:shd w:val="clear" w:color="auto" w:fill="BFBFBF" w:themeFill="background1" w:themeFillShade="BF"/>
          </w:tcPr>
          <w:p w14:paraId="72AE6B17" w14:textId="77777777" w:rsidR="00F37430" w:rsidRPr="00517764" w:rsidRDefault="00F37430" w:rsidP="00C63E5B">
            <w:pPr>
              <w:pStyle w:val="TableParagraph"/>
              <w:ind w:left="264" w:right="253" w:firstLine="13"/>
              <w:jc w:val="center"/>
              <w:rPr>
                <w:b/>
                <w:sz w:val="18"/>
                <w:szCs w:val="18"/>
              </w:rPr>
            </w:pPr>
            <w:r w:rsidRPr="00517764">
              <w:rPr>
                <w:b/>
                <w:spacing w:val="-2"/>
                <w:sz w:val="18"/>
                <w:szCs w:val="18"/>
              </w:rPr>
              <w:t xml:space="preserve">Entidad Estatal </w:t>
            </w:r>
            <w:r w:rsidRPr="00517764">
              <w:rPr>
                <w:b/>
                <w:spacing w:val="-4"/>
                <w:sz w:val="18"/>
                <w:szCs w:val="18"/>
              </w:rPr>
              <w:t>incluida</w:t>
            </w:r>
          </w:p>
        </w:tc>
        <w:tc>
          <w:tcPr>
            <w:tcW w:w="1320" w:type="dxa"/>
            <w:tcBorders>
              <w:left w:val="single" w:sz="4" w:space="0" w:color="CDCCCC"/>
              <w:bottom w:val="single" w:sz="4" w:space="0" w:color="CDCCCC"/>
              <w:right w:val="single" w:sz="4" w:space="0" w:color="CDCCCC"/>
            </w:tcBorders>
            <w:shd w:val="clear" w:color="auto" w:fill="BFBFBF" w:themeFill="background1" w:themeFillShade="BF"/>
          </w:tcPr>
          <w:p w14:paraId="284F49FE" w14:textId="77777777" w:rsidR="00F37430" w:rsidRPr="00517764" w:rsidRDefault="00F37430" w:rsidP="00C63E5B">
            <w:pPr>
              <w:pStyle w:val="TableParagraph"/>
              <w:spacing w:before="217"/>
              <w:ind w:left="33" w:right="9"/>
              <w:jc w:val="center"/>
              <w:rPr>
                <w:b/>
                <w:sz w:val="18"/>
                <w:szCs w:val="18"/>
              </w:rPr>
            </w:pPr>
            <w:r w:rsidRPr="00517764">
              <w:rPr>
                <w:b/>
                <w:spacing w:val="-2"/>
                <w:sz w:val="18"/>
                <w:szCs w:val="18"/>
              </w:rPr>
              <w:t>Umbral</w:t>
            </w:r>
          </w:p>
        </w:tc>
        <w:tc>
          <w:tcPr>
            <w:tcW w:w="1157" w:type="dxa"/>
            <w:tcBorders>
              <w:left w:val="single" w:sz="4" w:space="0" w:color="CDCCCC"/>
              <w:bottom w:val="single" w:sz="4" w:space="0" w:color="CDCCCC"/>
              <w:right w:val="single" w:sz="4" w:space="0" w:color="CDCCCC"/>
            </w:tcBorders>
            <w:shd w:val="clear" w:color="auto" w:fill="BFBFBF" w:themeFill="background1" w:themeFillShade="BF"/>
          </w:tcPr>
          <w:p w14:paraId="04D659D6" w14:textId="77777777" w:rsidR="00F37430" w:rsidRPr="00517764" w:rsidRDefault="00F37430" w:rsidP="00C63E5B">
            <w:pPr>
              <w:pStyle w:val="TableParagraph"/>
              <w:spacing w:before="106"/>
              <w:ind w:left="133" w:hanging="56"/>
              <w:jc w:val="center"/>
              <w:rPr>
                <w:b/>
                <w:sz w:val="18"/>
                <w:szCs w:val="18"/>
              </w:rPr>
            </w:pPr>
            <w:r w:rsidRPr="00517764">
              <w:rPr>
                <w:b/>
                <w:spacing w:val="-4"/>
                <w:sz w:val="18"/>
                <w:szCs w:val="18"/>
              </w:rPr>
              <w:t xml:space="preserve">Excepción </w:t>
            </w:r>
            <w:r w:rsidRPr="00517764">
              <w:rPr>
                <w:b/>
                <w:spacing w:val="-2"/>
                <w:sz w:val="18"/>
                <w:szCs w:val="18"/>
              </w:rPr>
              <w:t>aplicable</w:t>
            </w:r>
          </w:p>
        </w:tc>
        <w:tc>
          <w:tcPr>
            <w:tcW w:w="1965" w:type="dxa"/>
            <w:tcBorders>
              <w:left w:val="single" w:sz="4" w:space="0" w:color="CDCCCC"/>
              <w:bottom w:val="single" w:sz="4" w:space="0" w:color="CDCCCC"/>
            </w:tcBorders>
            <w:shd w:val="clear" w:color="auto" w:fill="BFBFBF" w:themeFill="background1" w:themeFillShade="BF"/>
          </w:tcPr>
          <w:p w14:paraId="2E4121F0" w14:textId="77777777" w:rsidR="00F37430" w:rsidRPr="00517764" w:rsidRDefault="00F37430" w:rsidP="00C63E5B">
            <w:pPr>
              <w:pStyle w:val="TableParagraph"/>
              <w:ind w:left="425" w:right="388" w:firstLine="2"/>
              <w:jc w:val="center"/>
              <w:rPr>
                <w:b/>
                <w:sz w:val="18"/>
                <w:szCs w:val="18"/>
              </w:rPr>
            </w:pPr>
            <w:r w:rsidRPr="00517764">
              <w:rPr>
                <w:b/>
                <w:sz w:val="18"/>
                <w:szCs w:val="18"/>
              </w:rPr>
              <w:t xml:space="preserve">Proceso de </w:t>
            </w:r>
            <w:r w:rsidRPr="00517764">
              <w:rPr>
                <w:b/>
                <w:spacing w:val="-4"/>
                <w:sz w:val="18"/>
                <w:szCs w:val="18"/>
              </w:rPr>
              <w:t xml:space="preserve">Contratación </w:t>
            </w:r>
            <w:r w:rsidRPr="00517764">
              <w:rPr>
                <w:b/>
                <w:spacing w:val="-2"/>
                <w:sz w:val="18"/>
                <w:szCs w:val="18"/>
              </w:rPr>
              <w:t>cubierto</w:t>
            </w:r>
          </w:p>
        </w:tc>
      </w:tr>
      <w:tr w:rsidR="00B14BFF" w:rsidRPr="00517764" w14:paraId="1B50A6FD" w14:textId="77777777" w:rsidTr="006C10BA">
        <w:trPr>
          <w:trHeight w:val="220"/>
        </w:trPr>
        <w:tc>
          <w:tcPr>
            <w:tcW w:w="1920" w:type="dxa"/>
            <w:vMerge w:val="restart"/>
            <w:tcBorders>
              <w:top w:val="single" w:sz="4" w:space="0" w:color="CDCCCC"/>
              <w:bottom w:val="single" w:sz="4" w:space="0" w:color="CDCCCC"/>
              <w:right w:val="single" w:sz="4" w:space="0" w:color="CDCCCC"/>
            </w:tcBorders>
          </w:tcPr>
          <w:p w14:paraId="3D6A1595" w14:textId="77777777" w:rsidR="00F37430" w:rsidRPr="00517764" w:rsidRDefault="00F37430" w:rsidP="00C63E5B">
            <w:pPr>
              <w:pStyle w:val="TableParagraph"/>
              <w:spacing w:before="8"/>
              <w:jc w:val="both"/>
              <w:rPr>
                <w:sz w:val="18"/>
                <w:szCs w:val="18"/>
              </w:rPr>
            </w:pPr>
          </w:p>
          <w:p w14:paraId="29CAC395" w14:textId="77777777" w:rsidR="00F37430" w:rsidRPr="00517764" w:rsidRDefault="00F37430" w:rsidP="00C63E5B">
            <w:pPr>
              <w:pStyle w:val="TableParagraph"/>
              <w:ind w:left="65"/>
              <w:jc w:val="both"/>
              <w:rPr>
                <w:b/>
                <w:sz w:val="18"/>
                <w:szCs w:val="18"/>
              </w:rPr>
            </w:pPr>
            <w:r w:rsidRPr="00517764">
              <w:rPr>
                <w:b/>
                <w:sz w:val="18"/>
                <w:szCs w:val="18"/>
              </w:rPr>
              <w:t>Alianza</w:t>
            </w:r>
            <w:r w:rsidRPr="00517764">
              <w:rPr>
                <w:b/>
                <w:spacing w:val="-10"/>
                <w:sz w:val="18"/>
                <w:szCs w:val="18"/>
              </w:rPr>
              <w:t xml:space="preserve"> </w:t>
            </w:r>
            <w:r w:rsidRPr="00517764">
              <w:rPr>
                <w:b/>
                <w:spacing w:val="-2"/>
                <w:sz w:val="18"/>
                <w:szCs w:val="18"/>
              </w:rPr>
              <w:t>Pacífico</w:t>
            </w:r>
          </w:p>
        </w:tc>
        <w:tc>
          <w:tcPr>
            <w:tcW w:w="1238" w:type="dxa"/>
            <w:tcBorders>
              <w:top w:val="single" w:sz="4" w:space="0" w:color="CDCCCC"/>
              <w:left w:val="single" w:sz="4" w:space="0" w:color="CDCCCC"/>
              <w:bottom w:val="single" w:sz="4" w:space="0" w:color="CDCCCC"/>
              <w:right w:val="single" w:sz="4" w:space="0" w:color="CDCCCC"/>
            </w:tcBorders>
          </w:tcPr>
          <w:p w14:paraId="62BDE56C" w14:textId="77777777" w:rsidR="00F37430" w:rsidRPr="00517764" w:rsidRDefault="00F37430" w:rsidP="00C63E5B">
            <w:pPr>
              <w:pStyle w:val="TableParagraph"/>
              <w:spacing w:before="1"/>
              <w:ind w:left="76"/>
              <w:jc w:val="both"/>
              <w:rPr>
                <w:sz w:val="18"/>
                <w:szCs w:val="18"/>
              </w:rPr>
            </w:pPr>
            <w:r w:rsidRPr="00517764">
              <w:rPr>
                <w:spacing w:val="-2"/>
                <w:sz w:val="18"/>
                <w:szCs w:val="18"/>
              </w:rPr>
              <w:t>Chile</w:t>
            </w:r>
          </w:p>
        </w:tc>
        <w:tc>
          <w:tcPr>
            <w:tcW w:w="1310" w:type="dxa"/>
            <w:tcBorders>
              <w:top w:val="single" w:sz="4" w:space="0" w:color="CDCCCC"/>
              <w:left w:val="single" w:sz="4" w:space="0" w:color="CDCCCC"/>
              <w:bottom w:val="single" w:sz="4" w:space="0" w:color="CDCCCC"/>
              <w:right w:val="single" w:sz="4" w:space="0" w:color="CDCCCC"/>
            </w:tcBorders>
          </w:tcPr>
          <w:p w14:paraId="2A174637" w14:textId="77777777" w:rsidR="00F37430" w:rsidRPr="00517764" w:rsidRDefault="00F37430" w:rsidP="00C63E5B">
            <w:pPr>
              <w:pStyle w:val="TableParagraph"/>
              <w:spacing w:before="1"/>
              <w:ind w:left="21" w:right="1"/>
              <w:jc w:val="both"/>
              <w:rPr>
                <w:sz w:val="18"/>
                <w:szCs w:val="18"/>
              </w:rPr>
            </w:pPr>
            <w:r w:rsidRPr="00517764">
              <w:rPr>
                <w:spacing w:val="-5"/>
                <w:sz w:val="18"/>
                <w:szCs w:val="18"/>
              </w:rPr>
              <w:t>SI</w:t>
            </w:r>
          </w:p>
        </w:tc>
        <w:tc>
          <w:tcPr>
            <w:tcW w:w="1320" w:type="dxa"/>
            <w:tcBorders>
              <w:top w:val="single" w:sz="4" w:space="0" w:color="CDCCCC"/>
              <w:left w:val="single" w:sz="4" w:space="0" w:color="CDCCCC"/>
              <w:bottom w:val="single" w:sz="4" w:space="0" w:color="CDCCCC"/>
              <w:right w:val="single" w:sz="4" w:space="0" w:color="CDCCCC"/>
            </w:tcBorders>
          </w:tcPr>
          <w:p w14:paraId="59ED679F" w14:textId="77777777" w:rsidR="00F37430" w:rsidRPr="00517764" w:rsidRDefault="00F37430" w:rsidP="00C63E5B">
            <w:pPr>
              <w:pStyle w:val="TableParagraph"/>
              <w:spacing w:before="1"/>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bottom w:val="single" w:sz="4" w:space="0" w:color="CDCCCC"/>
              <w:right w:val="single" w:sz="4" w:space="0" w:color="CDCCCC"/>
            </w:tcBorders>
          </w:tcPr>
          <w:p w14:paraId="03AD2F15" w14:textId="77777777" w:rsidR="00F37430" w:rsidRPr="00517764" w:rsidRDefault="00F37430" w:rsidP="00C63E5B">
            <w:pPr>
              <w:pStyle w:val="TableParagraph"/>
              <w:spacing w:before="1"/>
              <w:ind w:left="35"/>
              <w:jc w:val="both"/>
              <w:rPr>
                <w:sz w:val="18"/>
                <w:szCs w:val="18"/>
              </w:rPr>
            </w:pPr>
            <w:r w:rsidRPr="00517764">
              <w:rPr>
                <w:spacing w:val="-10"/>
                <w:sz w:val="18"/>
                <w:szCs w:val="18"/>
              </w:rPr>
              <w:t>-</w:t>
            </w:r>
          </w:p>
        </w:tc>
        <w:tc>
          <w:tcPr>
            <w:tcW w:w="1965" w:type="dxa"/>
            <w:tcBorders>
              <w:top w:val="single" w:sz="4" w:space="0" w:color="CDCCCC"/>
              <w:left w:val="single" w:sz="4" w:space="0" w:color="CDCCCC"/>
              <w:bottom w:val="single" w:sz="4" w:space="0" w:color="CDCCCC"/>
            </w:tcBorders>
          </w:tcPr>
          <w:p w14:paraId="25F3F6D2" w14:textId="77777777" w:rsidR="00F37430" w:rsidRPr="00517764" w:rsidRDefault="00F37430" w:rsidP="00C63E5B">
            <w:pPr>
              <w:pStyle w:val="TableParagraph"/>
              <w:spacing w:before="1"/>
              <w:ind w:left="34"/>
              <w:jc w:val="both"/>
              <w:rPr>
                <w:sz w:val="18"/>
                <w:szCs w:val="18"/>
              </w:rPr>
            </w:pPr>
            <w:r w:rsidRPr="00517764">
              <w:rPr>
                <w:spacing w:val="-5"/>
                <w:sz w:val="18"/>
                <w:szCs w:val="18"/>
              </w:rPr>
              <w:t>NO</w:t>
            </w:r>
          </w:p>
        </w:tc>
      </w:tr>
      <w:tr w:rsidR="00B14BFF" w:rsidRPr="00517764" w14:paraId="0B2C8D6E" w14:textId="77777777" w:rsidTr="006C10BA">
        <w:trPr>
          <w:trHeight w:val="220"/>
        </w:trPr>
        <w:tc>
          <w:tcPr>
            <w:tcW w:w="1920" w:type="dxa"/>
            <w:vMerge/>
            <w:tcBorders>
              <w:top w:val="nil"/>
              <w:bottom w:val="single" w:sz="4" w:space="0" w:color="CDCCCC"/>
              <w:right w:val="single" w:sz="4" w:space="0" w:color="CDCCCC"/>
            </w:tcBorders>
          </w:tcPr>
          <w:p w14:paraId="00230371" w14:textId="77777777" w:rsidR="00F37430" w:rsidRPr="00517764" w:rsidRDefault="00F37430" w:rsidP="00C63E5B">
            <w:pPr>
              <w:spacing w:line="240" w:lineRule="auto"/>
              <w:jc w:val="both"/>
              <w:rPr>
                <w:sz w:val="18"/>
                <w:szCs w:val="18"/>
              </w:rPr>
            </w:pPr>
          </w:p>
        </w:tc>
        <w:tc>
          <w:tcPr>
            <w:tcW w:w="1238" w:type="dxa"/>
            <w:tcBorders>
              <w:top w:val="single" w:sz="4" w:space="0" w:color="CDCCCC"/>
              <w:left w:val="single" w:sz="4" w:space="0" w:color="CDCCCC"/>
              <w:bottom w:val="single" w:sz="4" w:space="0" w:color="CDCCCC"/>
              <w:right w:val="single" w:sz="4" w:space="0" w:color="CDCCCC"/>
            </w:tcBorders>
          </w:tcPr>
          <w:p w14:paraId="5A47BD1F" w14:textId="77777777" w:rsidR="00F37430" w:rsidRPr="00517764" w:rsidRDefault="00F37430" w:rsidP="00C63E5B">
            <w:pPr>
              <w:pStyle w:val="TableParagraph"/>
              <w:ind w:left="76"/>
              <w:jc w:val="both"/>
              <w:rPr>
                <w:sz w:val="18"/>
                <w:szCs w:val="18"/>
              </w:rPr>
            </w:pPr>
            <w:r w:rsidRPr="00517764">
              <w:rPr>
                <w:spacing w:val="-2"/>
                <w:sz w:val="18"/>
                <w:szCs w:val="18"/>
              </w:rPr>
              <w:t>México</w:t>
            </w:r>
          </w:p>
        </w:tc>
        <w:tc>
          <w:tcPr>
            <w:tcW w:w="1310" w:type="dxa"/>
            <w:tcBorders>
              <w:top w:val="single" w:sz="4" w:space="0" w:color="CDCCCC"/>
              <w:left w:val="single" w:sz="4" w:space="0" w:color="CDCCCC"/>
              <w:bottom w:val="single" w:sz="4" w:space="0" w:color="CDCCCC"/>
              <w:right w:val="single" w:sz="4" w:space="0" w:color="CDCCCC"/>
            </w:tcBorders>
          </w:tcPr>
          <w:p w14:paraId="0D2F3B83" w14:textId="77777777" w:rsidR="00F37430" w:rsidRPr="00517764" w:rsidRDefault="00F37430" w:rsidP="00C63E5B">
            <w:pPr>
              <w:pStyle w:val="TableParagraph"/>
              <w:ind w:left="21"/>
              <w:jc w:val="both"/>
              <w:rPr>
                <w:sz w:val="18"/>
                <w:szCs w:val="18"/>
              </w:rPr>
            </w:pPr>
            <w:r w:rsidRPr="00517764">
              <w:rPr>
                <w:spacing w:val="-5"/>
                <w:sz w:val="18"/>
                <w:szCs w:val="18"/>
              </w:rPr>
              <w:t>NO</w:t>
            </w:r>
          </w:p>
        </w:tc>
        <w:tc>
          <w:tcPr>
            <w:tcW w:w="1320" w:type="dxa"/>
            <w:tcBorders>
              <w:top w:val="single" w:sz="4" w:space="0" w:color="CDCCCC"/>
              <w:left w:val="single" w:sz="4" w:space="0" w:color="CDCCCC"/>
              <w:bottom w:val="single" w:sz="4" w:space="0" w:color="CDCCCC"/>
              <w:right w:val="single" w:sz="4" w:space="0" w:color="CDCCCC"/>
            </w:tcBorders>
          </w:tcPr>
          <w:p w14:paraId="680ACC02" w14:textId="77777777" w:rsidR="00F37430" w:rsidRPr="00517764" w:rsidRDefault="00F37430" w:rsidP="00C63E5B">
            <w:pPr>
              <w:pStyle w:val="TableParagraph"/>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bottom w:val="single" w:sz="4" w:space="0" w:color="CDCCCC"/>
              <w:right w:val="single" w:sz="4" w:space="0" w:color="CDCCCC"/>
            </w:tcBorders>
          </w:tcPr>
          <w:p w14:paraId="01414425" w14:textId="77777777" w:rsidR="00F37430" w:rsidRPr="00517764" w:rsidRDefault="00F37430" w:rsidP="00C63E5B">
            <w:pPr>
              <w:pStyle w:val="TableParagraph"/>
              <w:ind w:left="35"/>
              <w:jc w:val="both"/>
              <w:rPr>
                <w:sz w:val="18"/>
                <w:szCs w:val="18"/>
              </w:rPr>
            </w:pPr>
            <w:r w:rsidRPr="00517764">
              <w:rPr>
                <w:spacing w:val="-10"/>
                <w:sz w:val="18"/>
                <w:szCs w:val="18"/>
              </w:rPr>
              <w:t>-</w:t>
            </w:r>
          </w:p>
        </w:tc>
        <w:tc>
          <w:tcPr>
            <w:tcW w:w="1965" w:type="dxa"/>
            <w:tcBorders>
              <w:top w:val="single" w:sz="4" w:space="0" w:color="CDCCCC"/>
              <w:left w:val="single" w:sz="4" w:space="0" w:color="CDCCCC"/>
              <w:bottom w:val="single" w:sz="4" w:space="0" w:color="CDCCCC"/>
            </w:tcBorders>
          </w:tcPr>
          <w:p w14:paraId="3FDFE3A2" w14:textId="77777777" w:rsidR="00F37430" w:rsidRPr="00517764" w:rsidRDefault="00F37430" w:rsidP="00C63E5B">
            <w:pPr>
              <w:pStyle w:val="TableParagraph"/>
              <w:ind w:left="34"/>
              <w:jc w:val="both"/>
              <w:rPr>
                <w:sz w:val="18"/>
                <w:szCs w:val="18"/>
              </w:rPr>
            </w:pPr>
            <w:r w:rsidRPr="00517764">
              <w:rPr>
                <w:spacing w:val="-5"/>
                <w:sz w:val="18"/>
                <w:szCs w:val="18"/>
              </w:rPr>
              <w:t>NO</w:t>
            </w:r>
          </w:p>
        </w:tc>
      </w:tr>
      <w:tr w:rsidR="00B14BFF" w:rsidRPr="00517764" w14:paraId="1CEB8B18" w14:textId="77777777" w:rsidTr="006C10BA">
        <w:trPr>
          <w:trHeight w:val="215"/>
        </w:trPr>
        <w:tc>
          <w:tcPr>
            <w:tcW w:w="1920" w:type="dxa"/>
            <w:vMerge/>
            <w:tcBorders>
              <w:top w:val="nil"/>
              <w:bottom w:val="single" w:sz="4" w:space="0" w:color="CDCCCC"/>
              <w:right w:val="single" w:sz="4" w:space="0" w:color="CDCCCC"/>
            </w:tcBorders>
          </w:tcPr>
          <w:p w14:paraId="473A7027" w14:textId="77777777" w:rsidR="00F37430" w:rsidRPr="00517764" w:rsidRDefault="00F37430" w:rsidP="00C63E5B">
            <w:pPr>
              <w:spacing w:line="240" w:lineRule="auto"/>
              <w:jc w:val="both"/>
              <w:rPr>
                <w:sz w:val="18"/>
                <w:szCs w:val="18"/>
              </w:rPr>
            </w:pPr>
          </w:p>
        </w:tc>
        <w:tc>
          <w:tcPr>
            <w:tcW w:w="1238" w:type="dxa"/>
            <w:tcBorders>
              <w:top w:val="single" w:sz="4" w:space="0" w:color="CDCCCC"/>
              <w:left w:val="single" w:sz="4" w:space="0" w:color="CDCCCC"/>
              <w:bottom w:val="single" w:sz="4" w:space="0" w:color="CDCCCC"/>
              <w:right w:val="single" w:sz="4" w:space="0" w:color="CDCCCC"/>
            </w:tcBorders>
          </w:tcPr>
          <w:p w14:paraId="27ED750A" w14:textId="77777777" w:rsidR="00F37430" w:rsidRPr="00517764" w:rsidRDefault="00F37430" w:rsidP="00C63E5B">
            <w:pPr>
              <w:pStyle w:val="TableParagraph"/>
              <w:ind w:left="76"/>
              <w:jc w:val="both"/>
              <w:rPr>
                <w:sz w:val="18"/>
                <w:szCs w:val="18"/>
              </w:rPr>
            </w:pPr>
            <w:r w:rsidRPr="00517764">
              <w:rPr>
                <w:spacing w:val="-4"/>
                <w:sz w:val="18"/>
                <w:szCs w:val="18"/>
              </w:rPr>
              <w:t>Perú</w:t>
            </w:r>
          </w:p>
        </w:tc>
        <w:tc>
          <w:tcPr>
            <w:tcW w:w="1310" w:type="dxa"/>
            <w:tcBorders>
              <w:top w:val="single" w:sz="4" w:space="0" w:color="CDCCCC"/>
              <w:left w:val="single" w:sz="4" w:space="0" w:color="CDCCCC"/>
              <w:bottom w:val="single" w:sz="4" w:space="0" w:color="CDCCCC"/>
              <w:right w:val="single" w:sz="4" w:space="0" w:color="CDCCCC"/>
            </w:tcBorders>
          </w:tcPr>
          <w:p w14:paraId="5BAFD78C" w14:textId="77777777" w:rsidR="00F37430" w:rsidRPr="00517764" w:rsidRDefault="00F37430" w:rsidP="00C63E5B">
            <w:pPr>
              <w:pStyle w:val="TableParagraph"/>
              <w:ind w:left="21" w:right="1"/>
              <w:jc w:val="both"/>
              <w:rPr>
                <w:sz w:val="18"/>
                <w:szCs w:val="18"/>
              </w:rPr>
            </w:pPr>
            <w:r w:rsidRPr="00517764">
              <w:rPr>
                <w:spacing w:val="-5"/>
                <w:sz w:val="18"/>
                <w:szCs w:val="18"/>
              </w:rPr>
              <w:t>SI</w:t>
            </w:r>
          </w:p>
        </w:tc>
        <w:tc>
          <w:tcPr>
            <w:tcW w:w="1320" w:type="dxa"/>
            <w:tcBorders>
              <w:top w:val="single" w:sz="4" w:space="0" w:color="CDCCCC"/>
              <w:left w:val="single" w:sz="4" w:space="0" w:color="CDCCCC"/>
              <w:bottom w:val="single" w:sz="4" w:space="0" w:color="CDCCCC"/>
              <w:right w:val="single" w:sz="4" w:space="0" w:color="CDCCCC"/>
            </w:tcBorders>
          </w:tcPr>
          <w:p w14:paraId="03ED0AAD" w14:textId="77777777" w:rsidR="00F37430" w:rsidRPr="00517764" w:rsidRDefault="00F37430" w:rsidP="00C63E5B">
            <w:pPr>
              <w:pStyle w:val="TableParagraph"/>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bottom w:val="single" w:sz="4" w:space="0" w:color="CDCCCC"/>
              <w:right w:val="single" w:sz="4" w:space="0" w:color="CDCCCC"/>
            </w:tcBorders>
          </w:tcPr>
          <w:p w14:paraId="37BF4925" w14:textId="77777777" w:rsidR="00F37430" w:rsidRPr="00517764" w:rsidRDefault="00F37430" w:rsidP="00C63E5B">
            <w:pPr>
              <w:pStyle w:val="TableParagraph"/>
              <w:ind w:left="35"/>
              <w:jc w:val="both"/>
              <w:rPr>
                <w:sz w:val="18"/>
                <w:szCs w:val="18"/>
              </w:rPr>
            </w:pPr>
            <w:r w:rsidRPr="00517764">
              <w:rPr>
                <w:spacing w:val="-10"/>
                <w:sz w:val="18"/>
                <w:szCs w:val="18"/>
              </w:rPr>
              <w:t>-</w:t>
            </w:r>
          </w:p>
        </w:tc>
        <w:tc>
          <w:tcPr>
            <w:tcW w:w="1965" w:type="dxa"/>
            <w:tcBorders>
              <w:top w:val="single" w:sz="4" w:space="0" w:color="CDCCCC"/>
              <w:left w:val="single" w:sz="4" w:space="0" w:color="CDCCCC"/>
              <w:bottom w:val="single" w:sz="4" w:space="0" w:color="CDCCCC"/>
            </w:tcBorders>
          </w:tcPr>
          <w:p w14:paraId="4065D00E" w14:textId="77777777" w:rsidR="00F37430" w:rsidRPr="00517764" w:rsidRDefault="00F37430" w:rsidP="00C63E5B">
            <w:pPr>
              <w:pStyle w:val="TableParagraph"/>
              <w:ind w:left="34"/>
              <w:jc w:val="both"/>
              <w:rPr>
                <w:sz w:val="18"/>
                <w:szCs w:val="18"/>
              </w:rPr>
            </w:pPr>
            <w:r w:rsidRPr="00517764">
              <w:rPr>
                <w:spacing w:val="-5"/>
                <w:sz w:val="18"/>
                <w:szCs w:val="18"/>
              </w:rPr>
              <w:t>NO</w:t>
            </w:r>
          </w:p>
        </w:tc>
      </w:tr>
      <w:tr w:rsidR="00B14BFF" w:rsidRPr="00517764" w14:paraId="222A323A" w14:textId="77777777" w:rsidTr="006C10BA">
        <w:trPr>
          <w:trHeight w:val="220"/>
        </w:trPr>
        <w:tc>
          <w:tcPr>
            <w:tcW w:w="3158" w:type="dxa"/>
            <w:gridSpan w:val="2"/>
            <w:tcBorders>
              <w:top w:val="single" w:sz="4" w:space="0" w:color="CDCCCC"/>
              <w:bottom w:val="single" w:sz="4" w:space="0" w:color="CDCCCC"/>
              <w:right w:val="single" w:sz="4" w:space="0" w:color="CDCCCC"/>
            </w:tcBorders>
          </w:tcPr>
          <w:p w14:paraId="1343E1AD" w14:textId="77777777" w:rsidR="00F37430" w:rsidRPr="00517764" w:rsidRDefault="00F37430" w:rsidP="00C63E5B">
            <w:pPr>
              <w:pStyle w:val="TableParagraph"/>
              <w:spacing w:before="1"/>
              <w:ind w:left="65"/>
              <w:jc w:val="both"/>
              <w:rPr>
                <w:b/>
                <w:sz w:val="18"/>
                <w:szCs w:val="18"/>
              </w:rPr>
            </w:pPr>
            <w:r w:rsidRPr="00517764">
              <w:rPr>
                <w:b/>
                <w:spacing w:val="-2"/>
                <w:sz w:val="18"/>
                <w:szCs w:val="18"/>
              </w:rPr>
              <w:t>Chile</w:t>
            </w:r>
          </w:p>
        </w:tc>
        <w:tc>
          <w:tcPr>
            <w:tcW w:w="1310" w:type="dxa"/>
            <w:tcBorders>
              <w:top w:val="single" w:sz="4" w:space="0" w:color="CDCCCC"/>
              <w:left w:val="single" w:sz="4" w:space="0" w:color="CDCCCC"/>
              <w:bottom w:val="single" w:sz="4" w:space="0" w:color="CDCCCC"/>
              <w:right w:val="single" w:sz="4" w:space="0" w:color="CDCCCC"/>
            </w:tcBorders>
          </w:tcPr>
          <w:p w14:paraId="2E35680A" w14:textId="77777777" w:rsidR="00F37430" w:rsidRPr="00517764" w:rsidRDefault="00F37430" w:rsidP="00C63E5B">
            <w:pPr>
              <w:pStyle w:val="TableParagraph"/>
              <w:spacing w:before="1"/>
              <w:ind w:left="21" w:right="1"/>
              <w:jc w:val="both"/>
              <w:rPr>
                <w:sz w:val="18"/>
                <w:szCs w:val="18"/>
              </w:rPr>
            </w:pPr>
            <w:r w:rsidRPr="00517764">
              <w:rPr>
                <w:spacing w:val="-5"/>
                <w:sz w:val="18"/>
                <w:szCs w:val="18"/>
              </w:rPr>
              <w:t>SI</w:t>
            </w:r>
          </w:p>
        </w:tc>
        <w:tc>
          <w:tcPr>
            <w:tcW w:w="1320" w:type="dxa"/>
            <w:tcBorders>
              <w:top w:val="single" w:sz="4" w:space="0" w:color="CDCCCC"/>
              <w:left w:val="single" w:sz="4" w:space="0" w:color="CDCCCC"/>
              <w:bottom w:val="single" w:sz="4" w:space="0" w:color="CDCCCC"/>
              <w:right w:val="single" w:sz="4" w:space="0" w:color="CDCCCC"/>
            </w:tcBorders>
          </w:tcPr>
          <w:p w14:paraId="51E51854" w14:textId="77777777" w:rsidR="00F37430" w:rsidRPr="00517764" w:rsidRDefault="00F37430" w:rsidP="00C63E5B">
            <w:pPr>
              <w:pStyle w:val="TableParagraph"/>
              <w:spacing w:before="1"/>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bottom w:val="single" w:sz="4" w:space="0" w:color="CDCCCC"/>
              <w:right w:val="single" w:sz="4" w:space="0" w:color="CDCCCC"/>
            </w:tcBorders>
          </w:tcPr>
          <w:p w14:paraId="5CE34068" w14:textId="77777777" w:rsidR="00F37430" w:rsidRPr="00517764" w:rsidRDefault="00F37430" w:rsidP="00C63E5B">
            <w:pPr>
              <w:pStyle w:val="TableParagraph"/>
              <w:spacing w:before="1"/>
              <w:ind w:left="35"/>
              <w:jc w:val="both"/>
              <w:rPr>
                <w:sz w:val="18"/>
                <w:szCs w:val="18"/>
              </w:rPr>
            </w:pPr>
            <w:r w:rsidRPr="00517764">
              <w:rPr>
                <w:spacing w:val="-10"/>
                <w:sz w:val="18"/>
                <w:szCs w:val="18"/>
              </w:rPr>
              <w:t>-</w:t>
            </w:r>
          </w:p>
        </w:tc>
        <w:tc>
          <w:tcPr>
            <w:tcW w:w="1965" w:type="dxa"/>
            <w:tcBorders>
              <w:top w:val="single" w:sz="4" w:space="0" w:color="CDCCCC"/>
              <w:left w:val="single" w:sz="4" w:space="0" w:color="CDCCCC"/>
              <w:bottom w:val="single" w:sz="4" w:space="0" w:color="CDCCCC"/>
            </w:tcBorders>
          </w:tcPr>
          <w:p w14:paraId="152AB338" w14:textId="77777777" w:rsidR="00F37430" w:rsidRPr="00517764" w:rsidRDefault="00F37430" w:rsidP="00C63E5B">
            <w:pPr>
              <w:pStyle w:val="TableParagraph"/>
              <w:spacing w:before="1"/>
              <w:ind w:left="34"/>
              <w:jc w:val="both"/>
              <w:rPr>
                <w:sz w:val="18"/>
                <w:szCs w:val="18"/>
              </w:rPr>
            </w:pPr>
            <w:r w:rsidRPr="00517764">
              <w:rPr>
                <w:spacing w:val="-5"/>
                <w:sz w:val="18"/>
                <w:szCs w:val="18"/>
              </w:rPr>
              <w:t>NO</w:t>
            </w:r>
          </w:p>
        </w:tc>
      </w:tr>
      <w:tr w:rsidR="00B14BFF" w:rsidRPr="00517764" w14:paraId="0A5C5C86" w14:textId="77777777" w:rsidTr="006C10BA">
        <w:trPr>
          <w:trHeight w:val="220"/>
        </w:trPr>
        <w:tc>
          <w:tcPr>
            <w:tcW w:w="3158" w:type="dxa"/>
            <w:gridSpan w:val="2"/>
            <w:tcBorders>
              <w:top w:val="single" w:sz="4" w:space="0" w:color="CDCCCC"/>
              <w:bottom w:val="single" w:sz="4" w:space="0" w:color="CDCCCC"/>
              <w:right w:val="single" w:sz="4" w:space="0" w:color="CDCCCC"/>
            </w:tcBorders>
          </w:tcPr>
          <w:p w14:paraId="47D5AE77" w14:textId="77777777" w:rsidR="00F37430" w:rsidRPr="00517764" w:rsidRDefault="00F37430" w:rsidP="00C63E5B">
            <w:pPr>
              <w:pStyle w:val="TableParagraph"/>
              <w:spacing w:before="1"/>
              <w:ind w:left="65"/>
              <w:jc w:val="both"/>
              <w:rPr>
                <w:b/>
                <w:sz w:val="18"/>
                <w:szCs w:val="18"/>
              </w:rPr>
            </w:pPr>
            <w:r w:rsidRPr="00517764">
              <w:rPr>
                <w:b/>
                <w:sz w:val="18"/>
                <w:szCs w:val="18"/>
              </w:rPr>
              <w:t>Costa</w:t>
            </w:r>
            <w:r w:rsidRPr="00517764">
              <w:rPr>
                <w:b/>
                <w:spacing w:val="-8"/>
                <w:sz w:val="18"/>
                <w:szCs w:val="18"/>
              </w:rPr>
              <w:t xml:space="preserve"> </w:t>
            </w:r>
            <w:r w:rsidRPr="00517764">
              <w:rPr>
                <w:b/>
                <w:spacing w:val="-4"/>
                <w:sz w:val="18"/>
                <w:szCs w:val="18"/>
              </w:rPr>
              <w:t>Rica</w:t>
            </w:r>
          </w:p>
        </w:tc>
        <w:tc>
          <w:tcPr>
            <w:tcW w:w="1310" w:type="dxa"/>
            <w:tcBorders>
              <w:top w:val="single" w:sz="4" w:space="0" w:color="CDCCCC"/>
              <w:left w:val="single" w:sz="4" w:space="0" w:color="CDCCCC"/>
              <w:bottom w:val="single" w:sz="4" w:space="0" w:color="CDCCCC"/>
              <w:right w:val="single" w:sz="4" w:space="0" w:color="CDCCCC"/>
            </w:tcBorders>
          </w:tcPr>
          <w:p w14:paraId="6B92EB70" w14:textId="77777777" w:rsidR="00F37430" w:rsidRPr="00517764" w:rsidRDefault="00F37430" w:rsidP="00C63E5B">
            <w:pPr>
              <w:pStyle w:val="TableParagraph"/>
              <w:spacing w:before="1"/>
              <w:ind w:left="21" w:right="1"/>
              <w:jc w:val="both"/>
              <w:rPr>
                <w:sz w:val="18"/>
                <w:szCs w:val="18"/>
              </w:rPr>
            </w:pPr>
            <w:r w:rsidRPr="00517764">
              <w:rPr>
                <w:spacing w:val="-5"/>
                <w:sz w:val="18"/>
                <w:szCs w:val="18"/>
              </w:rPr>
              <w:t>SI</w:t>
            </w:r>
          </w:p>
        </w:tc>
        <w:tc>
          <w:tcPr>
            <w:tcW w:w="1320" w:type="dxa"/>
            <w:tcBorders>
              <w:top w:val="single" w:sz="4" w:space="0" w:color="CDCCCC"/>
              <w:left w:val="single" w:sz="4" w:space="0" w:color="CDCCCC"/>
              <w:bottom w:val="single" w:sz="4" w:space="0" w:color="CDCCCC"/>
              <w:right w:val="single" w:sz="4" w:space="0" w:color="CDCCCC"/>
            </w:tcBorders>
          </w:tcPr>
          <w:p w14:paraId="7E5F0A37" w14:textId="77777777" w:rsidR="00F37430" w:rsidRPr="00517764" w:rsidRDefault="00F37430" w:rsidP="00C63E5B">
            <w:pPr>
              <w:pStyle w:val="TableParagraph"/>
              <w:spacing w:before="1"/>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bottom w:val="single" w:sz="4" w:space="0" w:color="CDCCCC"/>
              <w:right w:val="single" w:sz="4" w:space="0" w:color="CDCCCC"/>
            </w:tcBorders>
          </w:tcPr>
          <w:p w14:paraId="1F17DACA" w14:textId="77777777" w:rsidR="00F37430" w:rsidRPr="00517764" w:rsidRDefault="00F37430" w:rsidP="00C63E5B">
            <w:pPr>
              <w:pStyle w:val="TableParagraph"/>
              <w:spacing w:before="1"/>
              <w:ind w:left="35"/>
              <w:jc w:val="both"/>
              <w:rPr>
                <w:sz w:val="18"/>
                <w:szCs w:val="18"/>
              </w:rPr>
            </w:pPr>
            <w:r w:rsidRPr="00517764">
              <w:rPr>
                <w:spacing w:val="-10"/>
                <w:sz w:val="18"/>
                <w:szCs w:val="18"/>
              </w:rPr>
              <w:t>-</w:t>
            </w:r>
          </w:p>
        </w:tc>
        <w:tc>
          <w:tcPr>
            <w:tcW w:w="1965" w:type="dxa"/>
            <w:tcBorders>
              <w:top w:val="single" w:sz="4" w:space="0" w:color="CDCCCC"/>
              <w:left w:val="single" w:sz="4" w:space="0" w:color="CDCCCC"/>
              <w:bottom w:val="single" w:sz="4" w:space="0" w:color="CDCCCC"/>
            </w:tcBorders>
          </w:tcPr>
          <w:p w14:paraId="71314621" w14:textId="77777777" w:rsidR="00F37430" w:rsidRPr="00517764" w:rsidRDefault="00F37430" w:rsidP="00C63E5B">
            <w:pPr>
              <w:pStyle w:val="TableParagraph"/>
              <w:spacing w:before="1"/>
              <w:ind w:left="34"/>
              <w:jc w:val="both"/>
              <w:rPr>
                <w:sz w:val="18"/>
                <w:szCs w:val="18"/>
              </w:rPr>
            </w:pPr>
            <w:r w:rsidRPr="00517764">
              <w:rPr>
                <w:spacing w:val="-5"/>
                <w:sz w:val="18"/>
                <w:szCs w:val="18"/>
              </w:rPr>
              <w:t>NO</w:t>
            </w:r>
          </w:p>
        </w:tc>
      </w:tr>
      <w:tr w:rsidR="00B14BFF" w:rsidRPr="00517764" w14:paraId="4448FB46" w14:textId="77777777" w:rsidTr="006C10BA">
        <w:trPr>
          <w:trHeight w:val="220"/>
        </w:trPr>
        <w:tc>
          <w:tcPr>
            <w:tcW w:w="3158" w:type="dxa"/>
            <w:gridSpan w:val="2"/>
            <w:tcBorders>
              <w:top w:val="single" w:sz="4" w:space="0" w:color="CDCCCC"/>
              <w:bottom w:val="single" w:sz="4" w:space="0" w:color="CDCCCC"/>
              <w:right w:val="single" w:sz="4" w:space="0" w:color="CDCCCC"/>
            </w:tcBorders>
          </w:tcPr>
          <w:p w14:paraId="14562FF6" w14:textId="77777777" w:rsidR="00F37430" w:rsidRPr="00517764" w:rsidRDefault="00F37430" w:rsidP="00C63E5B">
            <w:pPr>
              <w:pStyle w:val="TableParagraph"/>
              <w:spacing w:before="1"/>
              <w:ind w:left="65"/>
              <w:jc w:val="both"/>
              <w:rPr>
                <w:b/>
                <w:sz w:val="18"/>
                <w:szCs w:val="18"/>
              </w:rPr>
            </w:pPr>
            <w:r w:rsidRPr="00517764">
              <w:rPr>
                <w:b/>
                <w:sz w:val="18"/>
                <w:szCs w:val="18"/>
              </w:rPr>
              <w:t>Estados</w:t>
            </w:r>
            <w:r w:rsidRPr="00517764">
              <w:rPr>
                <w:b/>
                <w:spacing w:val="-12"/>
                <w:sz w:val="18"/>
                <w:szCs w:val="18"/>
              </w:rPr>
              <w:t xml:space="preserve"> </w:t>
            </w:r>
            <w:r w:rsidRPr="00517764">
              <w:rPr>
                <w:b/>
                <w:spacing w:val="-4"/>
                <w:sz w:val="18"/>
                <w:szCs w:val="18"/>
              </w:rPr>
              <w:t>AELC</w:t>
            </w:r>
          </w:p>
        </w:tc>
        <w:tc>
          <w:tcPr>
            <w:tcW w:w="1310" w:type="dxa"/>
            <w:tcBorders>
              <w:top w:val="single" w:sz="4" w:space="0" w:color="CDCCCC"/>
              <w:left w:val="single" w:sz="4" w:space="0" w:color="CDCCCC"/>
              <w:bottom w:val="single" w:sz="4" w:space="0" w:color="CDCCCC"/>
              <w:right w:val="single" w:sz="4" w:space="0" w:color="CDCCCC"/>
            </w:tcBorders>
          </w:tcPr>
          <w:p w14:paraId="497ABB72" w14:textId="77777777" w:rsidR="00F37430" w:rsidRPr="00517764" w:rsidRDefault="00F37430" w:rsidP="00C63E5B">
            <w:pPr>
              <w:pStyle w:val="TableParagraph"/>
              <w:spacing w:before="1"/>
              <w:ind w:left="21" w:right="1"/>
              <w:jc w:val="both"/>
              <w:rPr>
                <w:sz w:val="18"/>
                <w:szCs w:val="18"/>
              </w:rPr>
            </w:pPr>
            <w:r w:rsidRPr="00517764">
              <w:rPr>
                <w:spacing w:val="-5"/>
                <w:sz w:val="18"/>
                <w:szCs w:val="18"/>
              </w:rPr>
              <w:t>SI</w:t>
            </w:r>
          </w:p>
        </w:tc>
        <w:tc>
          <w:tcPr>
            <w:tcW w:w="1320" w:type="dxa"/>
            <w:tcBorders>
              <w:top w:val="single" w:sz="4" w:space="0" w:color="CDCCCC"/>
              <w:left w:val="single" w:sz="4" w:space="0" w:color="CDCCCC"/>
              <w:bottom w:val="single" w:sz="4" w:space="0" w:color="CDCCCC"/>
              <w:right w:val="single" w:sz="4" w:space="0" w:color="CDCCCC"/>
            </w:tcBorders>
          </w:tcPr>
          <w:p w14:paraId="0475DE68" w14:textId="77777777" w:rsidR="00F37430" w:rsidRPr="00517764" w:rsidRDefault="00F37430" w:rsidP="00C63E5B">
            <w:pPr>
              <w:pStyle w:val="TableParagraph"/>
              <w:spacing w:before="1"/>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bottom w:val="single" w:sz="4" w:space="0" w:color="CDCCCC"/>
              <w:right w:val="single" w:sz="4" w:space="0" w:color="CDCCCC"/>
            </w:tcBorders>
          </w:tcPr>
          <w:p w14:paraId="38E1F507" w14:textId="77777777" w:rsidR="00F37430" w:rsidRPr="00517764" w:rsidRDefault="00F37430" w:rsidP="00C63E5B">
            <w:pPr>
              <w:pStyle w:val="TableParagraph"/>
              <w:spacing w:before="1"/>
              <w:ind w:left="35"/>
              <w:jc w:val="both"/>
              <w:rPr>
                <w:sz w:val="18"/>
                <w:szCs w:val="18"/>
              </w:rPr>
            </w:pPr>
            <w:r w:rsidRPr="00517764">
              <w:rPr>
                <w:spacing w:val="-10"/>
                <w:sz w:val="18"/>
                <w:szCs w:val="18"/>
              </w:rPr>
              <w:t>-</w:t>
            </w:r>
          </w:p>
        </w:tc>
        <w:tc>
          <w:tcPr>
            <w:tcW w:w="1965" w:type="dxa"/>
            <w:tcBorders>
              <w:top w:val="single" w:sz="4" w:space="0" w:color="CDCCCC"/>
              <w:left w:val="single" w:sz="4" w:space="0" w:color="CDCCCC"/>
              <w:bottom w:val="single" w:sz="4" w:space="0" w:color="CDCCCC"/>
            </w:tcBorders>
          </w:tcPr>
          <w:p w14:paraId="4F81DEB1" w14:textId="77777777" w:rsidR="00F37430" w:rsidRPr="00517764" w:rsidRDefault="00F37430" w:rsidP="00C63E5B">
            <w:pPr>
              <w:pStyle w:val="TableParagraph"/>
              <w:spacing w:before="1"/>
              <w:ind w:left="34"/>
              <w:jc w:val="both"/>
              <w:rPr>
                <w:sz w:val="18"/>
                <w:szCs w:val="18"/>
              </w:rPr>
            </w:pPr>
            <w:r w:rsidRPr="00517764">
              <w:rPr>
                <w:spacing w:val="-5"/>
                <w:sz w:val="18"/>
                <w:szCs w:val="18"/>
              </w:rPr>
              <w:t>NO</w:t>
            </w:r>
          </w:p>
        </w:tc>
      </w:tr>
      <w:tr w:rsidR="00B14BFF" w:rsidRPr="00517764" w14:paraId="2F0BD862" w14:textId="77777777" w:rsidTr="006C10BA">
        <w:trPr>
          <w:trHeight w:val="220"/>
        </w:trPr>
        <w:tc>
          <w:tcPr>
            <w:tcW w:w="1920" w:type="dxa"/>
            <w:vMerge w:val="restart"/>
            <w:tcBorders>
              <w:top w:val="single" w:sz="4" w:space="0" w:color="CDCCCC"/>
              <w:bottom w:val="single" w:sz="4" w:space="0" w:color="CDCCCC"/>
              <w:right w:val="single" w:sz="4" w:space="0" w:color="CDCCCC"/>
            </w:tcBorders>
          </w:tcPr>
          <w:p w14:paraId="3EDC9781" w14:textId="77777777" w:rsidR="00F37430" w:rsidRPr="00517764" w:rsidRDefault="00F37430" w:rsidP="00C63E5B">
            <w:pPr>
              <w:pStyle w:val="TableParagraph"/>
              <w:spacing w:before="8"/>
              <w:jc w:val="both"/>
              <w:rPr>
                <w:sz w:val="18"/>
                <w:szCs w:val="18"/>
              </w:rPr>
            </w:pPr>
          </w:p>
          <w:p w14:paraId="2FACF8FF" w14:textId="77777777" w:rsidR="00F37430" w:rsidRPr="00517764" w:rsidRDefault="00F37430" w:rsidP="00C63E5B">
            <w:pPr>
              <w:pStyle w:val="TableParagraph"/>
              <w:ind w:left="65"/>
              <w:jc w:val="both"/>
              <w:rPr>
                <w:b/>
                <w:sz w:val="18"/>
                <w:szCs w:val="18"/>
              </w:rPr>
            </w:pPr>
            <w:r w:rsidRPr="00517764">
              <w:rPr>
                <w:b/>
                <w:sz w:val="18"/>
                <w:szCs w:val="18"/>
              </w:rPr>
              <w:t>Triángulo</w:t>
            </w:r>
            <w:r w:rsidRPr="00517764">
              <w:rPr>
                <w:b/>
                <w:spacing w:val="-14"/>
                <w:sz w:val="18"/>
                <w:szCs w:val="18"/>
              </w:rPr>
              <w:t xml:space="preserve"> </w:t>
            </w:r>
            <w:r w:rsidRPr="00517764">
              <w:rPr>
                <w:b/>
                <w:spacing w:val="-4"/>
                <w:sz w:val="18"/>
                <w:szCs w:val="18"/>
              </w:rPr>
              <w:t>Norte</w:t>
            </w:r>
          </w:p>
        </w:tc>
        <w:tc>
          <w:tcPr>
            <w:tcW w:w="1238" w:type="dxa"/>
            <w:tcBorders>
              <w:top w:val="single" w:sz="4" w:space="0" w:color="CDCCCC"/>
              <w:left w:val="single" w:sz="4" w:space="0" w:color="CDCCCC"/>
              <w:bottom w:val="single" w:sz="4" w:space="0" w:color="CDCCCC"/>
              <w:right w:val="single" w:sz="4" w:space="0" w:color="CDCCCC"/>
            </w:tcBorders>
          </w:tcPr>
          <w:p w14:paraId="19D90CE8" w14:textId="77777777" w:rsidR="00F37430" w:rsidRPr="00517764" w:rsidRDefault="00F37430" w:rsidP="00C63E5B">
            <w:pPr>
              <w:pStyle w:val="TableParagraph"/>
              <w:spacing w:before="1"/>
              <w:ind w:left="76"/>
              <w:jc w:val="both"/>
              <w:rPr>
                <w:sz w:val="18"/>
                <w:szCs w:val="18"/>
              </w:rPr>
            </w:pPr>
            <w:r w:rsidRPr="00517764">
              <w:rPr>
                <w:sz w:val="18"/>
                <w:szCs w:val="18"/>
              </w:rPr>
              <w:t>El</w:t>
            </w:r>
            <w:r w:rsidRPr="00517764">
              <w:rPr>
                <w:spacing w:val="-4"/>
                <w:sz w:val="18"/>
                <w:szCs w:val="18"/>
              </w:rPr>
              <w:t xml:space="preserve"> </w:t>
            </w:r>
            <w:r w:rsidRPr="00517764">
              <w:rPr>
                <w:spacing w:val="-2"/>
                <w:sz w:val="18"/>
                <w:szCs w:val="18"/>
              </w:rPr>
              <w:t>Salvador</w:t>
            </w:r>
          </w:p>
        </w:tc>
        <w:tc>
          <w:tcPr>
            <w:tcW w:w="1310" w:type="dxa"/>
            <w:tcBorders>
              <w:top w:val="single" w:sz="4" w:space="0" w:color="CDCCCC"/>
              <w:left w:val="single" w:sz="4" w:space="0" w:color="CDCCCC"/>
              <w:bottom w:val="single" w:sz="4" w:space="0" w:color="CDCCCC"/>
              <w:right w:val="single" w:sz="4" w:space="0" w:color="CDCCCC"/>
            </w:tcBorders>
          </w:tcPr>
          <w:p w14:paraId="36D0D196" w14:textId="77777777" w:rsidR="00F37430" w:rsidRPr="00517764" w:rsidRDefault="00F37430" w:rsidP="00C63E5B">
            <w:pPr>
              <w:pStyle w:val="TableParagraph"/>
              <w:spacing w:before="1"/>
              <w:ind w:left="21"/>
              <w:jc w:val="both"/>
              <w:rPr>
                <w:sz w:val="18"/>
                <w:szCs w:val="18"/>
              </w:rPr>
            </w:pPr>
            <w:r w:rsidRPr="00517764">
              <w:rPr>
                <w:spacing w:val="-5"/>
                <w:sz w:val="18"/>
                <w:szCs w:val="18"/>
              </w:rPr>
              <w:t>NO</w:t>
            </w:r>
          </w:p>
        </w:tc>
        <w:tc>
          <w:tcPr>
            <w:tcW w:w="1320" w:type="dxa"/>
            <w:tcBorders>
              <w:top w:val="single" w:sz="4" w:space="0" w:color="CDCCCC"/>
              <w:left w:val="single" w:sz="4" w:space="0" w:color="CDCCCC"/>
              <w:bottom w:val="single" w:sz="4" w:space="0" w:color="CDCCCC"/>
              <w:right w:val="single" w:sz="4" w:space="0" w:color="CDCCCC"/>
            </w:tcBorders>
          </w:tcPr>
          <w:p w14:paraId="04052EE7" w14:textId="77777777" w:rsidR="00F37430" w:rsidRPr="00517764" w:rsidRDefault="00F37430" w:rsidP="00C63E5B">
            <w:pPr>
              <w:pStyle w:val="TableParagraph"/>
              <w:spacing w:before="1"/>
              <w:ind w:left="33"/>
              <w:jc w:val="both"/>
              <w:rPr>
                <w:sz w:val="18"/>
                <w:szCs w:val="18"/>
              </w:rPr>
            </w:pPr>
            <w:r w:rsidRPr="00517764">
              <w:rPr>
                <w:spacing w:val="-10"/>
                <w:sz w:val="18"/>
                <w:szCs w:val="18"/>
              </w:rPr>
              <w:t>-</w:t>
            </w:r>
          </w:p>
        </w:tc>
        <w:tc>
          <w:tcPr>
            <w:tcW w:w="1157" w:type="dxa"/>
            <w:tcBorders>
              <w:top w:val="single" w:sz="4" w:space="0" w:color="CDCCCC"/>
              <w:left w:val="single" w:sz="4" w:space="0" w:color="CDCCCC"/>
              <w:bottom w:val="single" w:sz="4" w:space="0" w:color="CDCCCC"/>
              <w:right w:val="single" w:sz="4" w:space="0" w:color="CDCCCC"/>
            </w:tcBorders>
          </w:tcPr>
          <w:p w14:paraId="55E50B5D" w14:textId="77777777" w:rsidR="00F37430" w:rsidRPr="00517764" w:rsidRDefault="00F37430" w:rsidP="00C63E5B">
            <w:pPr>
              <w:pStyle w:val="TableParagraph"/>
              <w:jc w:val="both"/>
              <w:rPr>
                <w:sz w:val="18"/>
                <w:szCs w:val="18"/>
              </w:rPr>
            </w:pPr>
          </w:p>
        </w:tc>
        <w:tc>
          <w:tcPr>
            <w:tcW w:w="1965" w:type="dxa"/>
            <w:tcBorders>
              <w:top w:val="single" w:sz="4" w:space="0" w:color="CDCCCC"/>
              <w:left w:val="single" w:sz="4" w:space="0" w:color="CDCCCC"/>
              <w:bottom w:val="single" w:sz="4" w:space="0" w:color="CDCCCC"/>
            </w:tcBorders>
          </w:tcPr>
          <w:p w14:paraId="4EF1D882" w14:textId="77777777" w:rsidR="00F37430" w:rsidRPr="00517764" w:rsidRDefault="00F37430" w:rsidP="00C63E5B">
            <w:pPr>
              <w:pStyle w:val="TableParagraph"/>
              <w:spacing w:before="1"/>
              <w:ind w:left="34"/>
              <w:jc w:val="both"/>
              <w:rPr>
                <w:sz w:val="18"/>
                <w:szCs w:val="18"/>
              </w:rPr>
            </w:pPr>
            <w:r w:rsidRPr="00517764">
              <w:rPr>
                <w:spacing w:val="-5"/>
                <w:sz w:val="18"/>
                <w:szCs w:val="18"/>
              </w:rPr>
              <w:t>NO</w:t>
            </w:r>
          </w:p>
        </w:tc>
      </w:tr>
      <w:tr w:rsidR="00B14BFF" w:rsidRPr="00517764" w14:paraId="61F21E22" w14:textId="77777777" w:rsidTr="006C10BA">
        <w:trPr>
          <w:trHeight w:val="220"/>
        </w:trPr>
        <w:tc>
          <w:tcPr>
            <w:tcW w:w="1920" w:type="dxa"/>
            <w:vMerge/>
            <w:tcBorders>
              <w:top w:val="nil"/>
              <w:bottom w:val="single" w:sz="4" w:space="0" w:color="CDCCCC"/>
              <w:right w:val="single" w:sz="4" w:space="0" w:color="CDCCCC"/>
            </w:tcBorders>
          </w:tcPr>
          <w:p w14:paraId="7478E351" w14:textId="77777777" w:rsidR="00F37430" w:rsidRPr="00517764" w:rsidRDefault="00F37430" w:rsidP="00C63E5B">
            <w:pPr>
              <w:spacing w:line="240" w:lineRule="auto"/>
              <w:jc w:val="both"/>
              <w:rPr>
                <w:sz w:val="18"/>
                <w:szCs w:val="18"/>
              </w:rPr>
            </w:pPr>
          </w:p>
        </w:tc>
        <w:tc>
          <w:tcPr>
            <w:tcW w:w="1238" w:type="dxa"/>
            <w:tcBorders>
              <w:top w:val="single" w:sz="4" w:space="0" w:color="CDCCCC"/>
              <w:left w:val="single" w:sz="4" w:space="0" w:color="CDCCCC"/>
              <w:bottom w:val="single" w:sz="4" w:space="0" w:color="CDCCCC"/>
              <w:right w:val="single" w:sz="4" w:space="0" w:color="CDCCCC"/>
            </w:tcBorders>
          </w:tcPr>
          <w:p w14:paraId="5CB591B6" w14:textId="77777777" w:rsidR="00F37430" w:rsidRPr="00517764" w:rsidRDefault="00F37430" w:rsidP="00C63E5B">
            <w:pPr>
              <w:pStyle w:val="TableParagraph"/>
              <w:ind w:left="76"/>
              <w:jc w:val="both"/>
              <w:rPr>
                <w:sz w:val="18"/>
                <w:szCs w:val="18"/>
              </w:rPr>
            </w:pPr>
            <w:r w:rsidRPr="00517764">
              <w:rPr>
                <w:spacing w:val="-2"/>
                <w:sz w:val="18"/>
                <w:szCs w:val="18"/>
              </w:rPr>
              <w:t>Guatemala</w:t>
            </w:r>
          </w:p>
        </w:tc>
        <w:tc>
          <w:tcPr>
            <w:tcW w:w="1310" w:type="dxa"/>
            <w:tcBorders>
              <w:top w:val="single" w:sz="4" w:space="0" w:color="CDCCCC"/>
              <w:left w:val="single" w:sz="4" w:space="0" w:color="CDCCCC"/>
              <w:bottom w:val="single" w:sz="4" w:space="0" w:color="CDCCCC"/>
              <w:right w:val="single" w:sz="4" w:space="0" w:color="CDCCCC"/>
            </w:tcBorders>
          </w:tcPr>
          <w:p w14:paraId="3CA3D38D" w14:textId="77777777" w:rsidR="00F37430" w:rsidRPr="00517764" w:rsidRDefault="00F37430" w:rsidP="00C63E5B">
            <w:pPr>
              <w:pStyle w:val="TableParagraph"/>
              <w:ind w:left="21" w:right="1"/>
              <w:jc w:val="both"/>
              <w:rPr>
                <w:sz w:val="18"/>
                <w:szCs w:val="18"/>
              </w:rPr>
            </w:pPr>
            <w:r w:rsidRPr="00517764">
              <w:rPr>
                <w:spacing w:val="-5"/>
                <w:sz w:val="18"/>
                <w:szCs w:val="18"/>
              </w:rPr>
              <w:t>SI</w:t>
            </w:r>
          </w:p>
        </w:tc>
        <w:tc>
          <w:tcPr>
            <w:tcW w:w="1320" w:type="dxa"/>
            <w:tcBorders>
              <w:top w:val="single" w:sz="4" w:space="0" w:color="CDCCCC"/>
              <w:left w:val="single" w:sz="4" w:space="0" w:color="CDCCCC"/>
              <w:bottom w:val="single" w:sz="4" w:space="0" w:color="CDCCCC"/>
              <w:right w:val="single" w:sz="4" w:space="0" w:color="CDCCCC"/>
            </w:tcBorders>
          </w:tcPr>
          <w:p w14:paraId="73F7994B" w14:textId="77777777" w:rsidR="00F37430" w:rsidRPr="00517764" w:rsidRDefault="00F37430" w:rsidP="00C63E5B">
            <w:pPr>
              <w:pStyle w:val="TableParagraph"/>
              <w:ind w:left="33" w:right="14"/>
              <w:jc w:val="both"/>
              <w:rPr>
                <w:sz w:val="18"/>
                <w:szCs w:val="18"/>
              </w:rPr>
            </w:pPr>
            <w:r w:rsidRPr="00517764">
              <w:rPr>
                <w:spacing w:val="-5"/>
                <w:sz w:val="18"/>
                <w:szCs w:val="18"/>
              </w:rPr>
              <w:t>SI</w:t>
            </w:r>
          </w:p>
        </w:tc>
        <w:tc>
          <w:tcPr>
            <w:tcW w:w="1157" w:type="dxa"/>
            <w:tcBorders>
              <w:top w:val="single" w:sz="4" w:space="0" w:color="CDCCCC"/>
              <w:left w:val="single" w:sz="4" w:space="0" w:color="CDCCCC"/>
              <w:bottom w:val="single" w:sz="4" w:space="0" w:color="CDCCCC"/>
              <w:right w:val="single" w:sz="4" w:space="0" w:color="CDCCCC"/>
            </w:tcBorders>
          </w:tcPr>
          <w:p w14:paraId="7CC0C09D" w14:textId="77777777" w:rsidR="00F37430" w:rsidRPr="00517764" w:rsidRDefault="00F37430" w:rsidP="00C63E5B">
            <w:pPr>
              <w:pStyle w:val="TableParagraph"/>
              <w:ind w:left="35" w:right="10"/>
              <w:jc w:val="both"/>
              <w:rPr>
                <w:sz w:val="18"/>
                <w:szCs w:val="18"/>
              </w:rPr>
            </w:pPr>
            <w:r w:rsidRPr="00517764">
              <w:rPr>
                <w:sz w:val="18"/>
                <w:szCs w:val="18"/>
              </w:rPr>
              <w:t>SI</w:t>
            </w:r>
            <w:r w:rsidRPr="00517764">
              <w:rPr>
                <w:spacing w:val="-5"/>
                <w:sz w:val="18"/>
                <w:szCs w:val="18"/>
              </w:rPr>
              <w:t xml:space="preserve"> *2</w:t>
            </w:r>
          </w:p>
        </w:tc>
        <w:tc>
          <w:tcPr>
            <w:tcW w:w="1965" w:type="dxa"/>
            <w:tcBorders>
              <w:top w:val="single" w:sz="4" w:space="0" w:color="CDCCCC"/>
              <w:left w:val="single" w:sz="4" w:space="0" w:color="CDCCCC"/>
              <w:bottom w:val="single" w:sz="4" w:space="0" w:color="CDCCCC"/>
            </w:tcBorders>
          </w:tcPr>
          <w:p w14:paraId="09AA364F" w14:textId="77777777" w:rsidR="00F37430" w:rsidRPr="00517764" w:rsidRDefault="00F37430" w:rsidP="00C63E5B">
            <w:pPr>
              <w:pStyle w:val="TableParagraph"/>
              <w:ind w:left="34"/>
              <w:jc w:val="both"/>
              <w:rPr>
                <w:sz w:val="18"/>
                <w:szCs w:val="18"/>
              </w:rPr>
            </w:pPr>
            <w:r w:rsidRPr="00517764">
              <w:rPr>
                <w:spacing w:val="-5"/>
                <w:sz w:val="18"/>
                <w:szCs w:val="18"/>
              </w:rPr>
              <w:t>NO</w:t>
            </w:r>
          </w:p>
        </w:tc>
      </w:tr>
      <w:tr w:rsidR="00B14BFF" w:rsidRPr="00517764" w14:paraId="0CC5424C" w14:textId="77777777" w:rsidTr="006C10BA">
        <w:trPr>
          <w:trHeight w:val="215"/>
        </w:trPr>
        <w:tc>
          <w:tcPr>
            <w:tcW w:w="1920" w:type="dxa"/>
            <w:vMerge/>
            <w:tcBorders>
              <w:top w:val="nil"/>
              <w:bottom w:val="single" w:sz="4" w:space="0" w:color="CDCCCC"/>
              <w:right w:val="single" w:sz="4" w:space="0" w:color="CDCCCC"/>
            </w:tcBorders>
          </w:tcPr>
          <w:p w14:paraId="207AE95A" w14:textId="77777777" w:rsidR="00F37430" w:rsidRPr="00517764" w:rsidRDefault="00F37430" w:rsidP="00C63E5B">
            <w:pPr>
              <w:spacing w:line="240" w:lineRule="auto"/>
              <w:jc w:val="both"/>
              <w:rPr>
                <w:sz w:val="18"/>
                <w:szCs w:val="18"/>
              </w:rPr>
            </w:pPr>
          </w:p>
        </w:tc>
        <w:tc>
          <w:tcPr>
            <w:tcW w:w="1238" w:type="dxa"/>
            <w:tcBorders>
              <w:top w:val="single" w:sz="4" w:space="0" w:color="CDCCCC"/>
              <w:left w:val="single" w:sz="4" w:space="0" w:color="CDCCCC"/>
              <w:bottom w:val="single" w:sz="4" w:space="0" w:color="CDCCCC"/>
              <w:right w:val="single" w:sz="4" w:space="0" w:color="CDCCCC"/>
            </w:tcBorders>
          </w:tcPr>
          <w:p w14:paraId="2656E3DC" w14:textId="77777777" w:rsidR="00F37430" w:rsidRPr="00517764" w:rsidRDefault="00F37430" w:rsidP="00C63E5B">
            <w:pPr>
              <w:pStyle w:val="TableParagraph"/>
              <w:ind w:left="76"/>
              <w:jc w:val="both"/>
              <w:rPr>
                <w:sz w:val="18"/>
                <w:szCs w:val="18"/>
              </w:rPr>
            </w:pPr>
            <w:r w:rsidRPr="00517764">
              <w:rPr>
                <w:spacing w:val="-2"/>
                <w:sz w:val="18"/>
                <w:szCs w:val="18"/>
              </w:rPr>
              <w:t>Honduras</w:t>
            </w:r>
          </w:p>
        </w:tc>
        <w:tc>
          <w:tcPr>
            <w:tcW w:w="1310" w:type="dxa"/>
            <w:tcBorders>
              <w:top w:val="single" w:sz="4" w:space="0" w:color="CDCCCC"/>
              <w:left w:val="single" w:sz="4" w:space="0" w:color="CDCCCC"/>
              <w:bottom w:val="single" w:sz="4" w:space="0" w:color="CDCCCC"/>
              <w:right w:val="single" w:sz="4" w:space="0" w:color="CDCCCC"/>
            </w:tcBorders>
          </w:tcPr>
          <w:p w14:paraId="6E70314E" w14:textId="77777777" w:rsidR="00F37430" w:rsidRPr="00517764" w:rsidRDefault="00F37430" w:rsidP="00C63E5B">
            <w:pPr>
              <w:pStyle w:val="TableParagraph"/>
              <w:ind w:left="21"/>
              <w:jc w:val="both"/>
              <w:rPr>
                <w:sz w:val="18"/>
                <w:szCs w:val="18"/>
              </w:rPr>
            </w:pPr>
            <w:r w:rsidRPr="00517764">
              <w:rPr>
                <w:spacing w:val="-5"/>
                <w:sz w:val="18"/>
                <w:szCs w:val="18"/>
              </w:rPr>
              <w:t>NO</w:t>
            </w:r>
          </w:p>
        </w:tc>
        <w:tc>
          <w:tcPr>
            <w:tcW w:w="1320" w:type="dxa"/>
            <w:tcBorders>
              <w:top w:val="single" w:sz="4" w:space="0" w:color="CDCCCC"/>
              <w:left w:val="single" w:sz="4" w:space="0" w:color="CDCCCC"/>
              <w:bottom w:val="single" w:sz="4" w:space="0" w:color="CDCCCC"/>
              <w:right w:val="single" w:sz="4" w:space="0" w:color="CDCCCC"/>
            </w:tcBorders>
          </w:tcPr>
          <w:p w14:paraId="61207AFD" w14:textId="77777777" w:rsidR="00F37430" w:rsidRPr="00517764" w:rsidRDefault="00F37430" w:rsidP="00C63E5B">
            <w:pPr>
              <w:pStyle w:val="TableParagraph"/>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bottom w:val="single" w:sz="4" w:space="0" w:color="CDCCCC"/>
              <w:right w:val="single" w:sz="4" w:space="0" w:color="CDCCCC"/>
            </w:tcBorders>
          </w:tcPr>
          <w:p w14:paraId="361B2D47" w14:textId="77777777" w:rsidR="00F37430" w:rsidRPr="00517764" w:rsidRDefault="00F37430" w:rsidP="00C63E5B">
            <w:pPr>
              <w:pStyle w:val="TableParagraph"/>
              <w:ind w:left="35"/>
              <w:jc w:val="both"/>
              <w:rPr>
                <w:sz w:val="18"/>
                <w:szCs w:val="18"/>
              </w:rPr>
            </w:pPr>
            <w:r w:rsidRPr="00517764">
              <w:rPr>
                <w:spacing w:val="-10"/>
                <w:sz w:val="18"/>
                <w:szCs w:val="18"/>
              </w:rPr>
              <w:t>-</w:t>
            </w:r>
          </w:p>
        </w:tc>
        <w:tc>
          <w:tcPr>
            <w:tcW w:w="1965" w:type="dxa"/>
            <w:tcBorders>
              <w:top w:val="single" w:sz="4" w:space="0" w:color="CDCCCC"/>
              <w:left w:val="single" w:sz="4" w:space="0" w:color="CDCCCC"/>
              <w:bottom w:val="single" w:sz="4" w:space="0" w:color="CDCCCC"/>
            </w:tcBorders>
          </w:tcPr>
          <w:p w14:paraId="4BA4CFD0" w14:textId="77777777" w:rsidR="00F37430" w:rsidRPr="00517764" w:rsidRDefault="00F37430" w:rsidP="00C63E5B">
            <w:pPr>
              <w:pStyle w:val="TableParagraph"/>
              <w:ind w:left="34"/>
              <w:jc w:val="both"/>
              <w:rPr>
                <w:sz w:val="18"/>
                <w:szCs w:val="18"/>
              </w:rPr>
            </w:pPr>
            <w:r w:rsidRPr="00517764">
              <w:rPr>
                <w:spacing w:val="-5"/>
                <w:sz w:val="18"/>
                <w:szCs w:val="18"/>
              </w:rPr>
              <w:t>NO</w:t>
            </w:r>
          </w:p>
        </w:tc>
      </w:tr>
      <w:tr w:rsidR="00B14BFF" w:rsidRPr="00517764" w14:paraId="011F4EB2" w14:textId="77777777" w:rsidTr="006C10BA">
        <w:trPr>
          <w:trHeight w:val="440"/>
        </w:trPr>
        <w:tc>
          <w:tcPr>
            <w:tcW w:w="3158" w:type="dxa"/>
            <w:gridSpan w:val="2"/>
            <w:tcBorders>
              <w:top w:val="single" w:sz="4" w:space="0" w:color="CDCCCC"/>
              <w:right w:val="single" w:sz="4" w:space="0" w:color="CDCCCC"/>
            </w:tcBorders>
          </w:tcPr>
          <w:p w14:paraId="068D0806" w14:textId="77777777" w:rsidR="00F37430" w:rsidRPr="00517764" w:rsidRDefault="00F37430" w:rsidP="00C63E5B">
            <w:pPr>
              <w:pStyle w:val="TableParagraph"/>
              <w:ind w:left="65" w:right="189"/>
              <w:jc w:val="both"/>
              <w:rPr>
                <w:b/>
                <w:sz w:val="18"/>
                <w:szCs w:val="18"/>
              </w:rPr>
            </w:pPr>
            <w:r w:rsidRPr="00517764">
              <w:rPr>
                <w:b/>
                <w:sz w:val="18"/>
                <w:szCs w:val="18"/>
              </w:rPr>
              <w:t>Unión</w:t>
            </w:r>
            <w:r w:rsidRPr="00517764">
              <w:rPr>
                <w:b/>
                <w:spacing w:val="-16"/>
                <w:sz w:val="18"/>
                <w:szCs w:val="18"/>
              </w:rPr>
              <w:t xml:space="preserve"> </w:t>
            </w:r>
            <w:r w:rsidRPr="00517764">
              <w:rPr>
                <w:b/>
                <w:sz w:val="18"/>
                <w:szCs w:val="18"/>
              </w:rPr>
              <w:t>Europea</w:t>
            </w:r>
            <w:r w:rsidRPr="00517764">
              <w:rPr>
                <w:b/>
                <w:spacing w:val="-15"/>
                <w:sz w:val="18"/>
                <w:szCs w:val="18"/>
              </w:rPr>
              <w:t xml:space="preserve"> </w:t>
            </w:r>
            <w:r w:rsidRPr="00517764">
              <w:rPr>
                <w:b/>
                <w:sz w:val="18"/>
                <w:szCs w:val="18"/>
              </w:rPr>
              <w:t>Reino</w:t>
            </w:r>
            <w:r w:rsidRPr="00517764">
              <w:rPr>
                <w:b/>
                <w:spacing w:val="-16"/>
                <w:sz w:val="18"/>
                <w:szCs w:val="18"/>
              </w:rPr>
              <w:t xml:space="preserve"> </w:t>
            </w:r>
            <w:r w:rsidRPr="00517764">
              <w:rPr>
                <w:b/>
                <w:sz w:val="18"/>
                <w:szCs w:val="18"/>
              </w:rPr>
              <w:t>Unido e Irlanda del Norte</w:t>
            </w:r>
          </w:p>
        </w:tc>
        <w:tc>
          <w:tcPr>
            <w:tcW w:w="1310" w:type="dxa"/>
            <w:tcBorders>
              <w:top w:val="single" w:sz="4" w:space="0" w:color="CDCCCC"/>
              <w:left w:val="single" w:sz="4" w:space="0" w:color="CDCCCC"/>
              <w:right w:val="single" w:sz="4" w:space="0" w:color="CDCCCC"/>
            </w:tcBorders>
          </w:tcPr>
          <w:p w14:paraId="6B797A4F" w14:textId="77777777" w:rsidR="00F37430" w:rsidRPr="00517764" w:rsidRDefault="00F37430" w:rsidP="00C63E5B">
            <w:pPr>
              <w:pStyle w:val="TableParagraph"/>
              <w:spacing w:before="107"/>
              <w:ind w:left="21" w:right="1"/>
              <w:jc w:val="both"/>
              <w:rPr>
                <w:sz w:val="18"/>
                <w:szCs w:val="18"/>
              </w:rPr>
            </w:pPr>
            <w:r w:rsidRPr="00517764">
              <w:rPr>
                <w:spacing w:val="-5"/>
                <w:sz w:val="18"/>
                <w:szCs w:val="18"/>
              </w:rPr>
              <w:t>SI</w:t>
            </w:r>
          </w:p>
        </w:tc>
        <w:tc>
          <w:tcPr>
            <w:tcW w:w="1320" w:type="dxa"/>
            <w:tcBorders>
              <w:top w:val="single" w:sz="4" w:space="0" w:color="CDCCCC"/>
              <w:left w:val="single" w:sz="4" w:space="0" w:color="CDCCCC"/>
              <w:right w:val="single" w:sz="4" w:space="0" w:color="CDCCCC"/>
            </w:tcBorders>
          </w:tcPr>
          <w:p w14:paraId="2E562861" w14:textId="77777777" w:rsidR="00F37430" w:rsidRPr="00517764" w:rsidRDefault="00F37430" w:rsidP="00C63E5B">
            <w:pPr>
              <w:pStyle w:val="TableParagraph"/>
              <w:spacing w:before="107"/>
              <w:ind w:left="33" w:right="12"/>
              <w:jc w:val="both"/>
              <w:rPr>
                <w:sz w:val="18"/>
                <w:szCs w:val="18"/>
              </w:rPr>
            </w:pPr>
            <w:r w:rsidRPr="00517764">
              <w:rPr>
                <w:spacing w:val="-5"/>
                <w:sz w:val="18"/>
                <w:szCs w:val="18"/>
              </w:rPr>
              <w:t>NO</w:t>
            </w:r>
          </w:p>
        </w:tc>
        <w:tc>
          <w:tcPr>
            <w:tcW w:w="1157" w:type="dxa"/>
            <w:tcBorders>
              <w:top w:val="single" w:sz="4" w:space="0" w:color="CDCCCC"/>
              <w:left w:val="single" w:sz="4" w:space="0" w:color="CDCCCC"/>
              <w:right w:val="single" w:sz="4" w:space="0" w:color="CDCCCC"/>
            </w:tcBorders>
          </w:tcPr>
          <w:p w14:paraId="3A57D87F" w14:textId="77777777" w:rsidR="00F37430" w:rsidRPr="00517764" w:rsidRDefault="00F37430" w:rsidP="00C63E5B">
            <w:pPr>
              <w:pStyle w:val="TableParagraph"/>
              <w:spacing w:before="107"/>
              <w:ind w:left="35"/>
              <w:jc w:val="both"/>
              <w:rPr>
                <w:sz w:val="18"/>
                <w:szCs w:val="18"/>
              </w:rPr>
            </w:pPr>
            <w:r w:rsidRPr="00517764">
              <w:rPr>
                <w:spacing w:val="-10"/>
                <w:sz w:val="18"/>
                <w:szCs w:val="18"/>
              </w:rPr>
              <w:t>-</w:t>
            </w:r>
          </w:p>
        </w:tc>
        <w:tc>
          <w:tcPr>
            <w:tcW w:w="1965" w:type="dxa"/>
            <w:tcBorders>
              <w:top w:val="single" w:sz="4" w:space="0" w:color="CDCCCC"/>
              <w:left w:val="single" w:sz="4" w:space="0" w:color="CDCCCC"/>
            </w:tcBorders>
          </w:tcPr>
          <w:p w14:paraId="57195002" w14:textId="77777777" w:rsidR="00F37430" w:rsidRPr="00517764" w:rsidRDefault="00F37430" w:rsidP="00C63E5B">
            <w:pPr>
              <w:pStyle w:val="TableParagraph"/>
              <w:spacing w:before="107"/>
              <w:ind w:left="34"/>
              <w:jc w:val="both"/>
              <w:rPr>
                <w:sz w:val="18"/>
                <w:szCs w:val="18"/>
              </w:rPr>
            </w:pPr>
            <w:r w:rsidRPr="00517764">
              <w:rPr>
                <w:spacing w:val="-5"/>
                <w:sz w:val="18"/>
                <w:szCs w:val="18"/>
              </w:rPr>
              <w:t>NO</w:t>
            </w:r>
          </w:p>
        </w:tc>
      </w:tr>
    </w:tbl>
    <w:p w14:paraId="333C398B" w14:textId="77777777" w:rsidR="00FD26C4" w:rsidRPr="00517764" w:rsidRDefault="00FD26C4" w:rsidP="00C63E5B">
      <w:pPr>
        <w:spacing w:line="240" w:lineRule="auto"/>
        <w:jc w:val="both"/>
        <w:rPr>
          <w:sz w:val="18"/>
          <w:szCs w:val="18"/>
        </w:rPr>
      </w:pPr>
    </w:p>
    <w:p w14:paraId="28CC2904" w14:textId="22E4812C" w:rsidR="00FD26C4" w:rsidRPr="00517764" w:rsidRDefault="00306F34" w:rsidP="00C63E5B">
      <w:pPr>
        <w:spacing w:line="240" w:lineRule="auto"/>
        <w:jc w:val="both"/>
        <w:rPr>
          <w:sz w:val="18"/>
          <w:szCs w:val="18"/>
        </w:rPr>
      </w:pPr>
      <w:r w:rsidRPr="00517764">
        <w:rPr>
          <w:sz w:val="18"/>
          <w:szCs w:val="18"/>
        </w:rPr>
        <w:t>En consecuencia, la Entidad concederá trato nacional a Proponentes y servicios de los Estados que cuenten con un Acuerdo Comercial que cubra el Proceso de Contratación.</w:t>
      </w:r>
    </w:p>
    <w:p w14:paraId="43E0D1FC" w14:textId="77777777" w:rsidR="00FD26C4" w:rsidRPr="00517764" w:rsidRDefault="00FD26C4" w:rsidP="00C63E5B">
      <w:pPr>
        <w:spacing w:line="240" w:lineRule="auto"/>
        <w:jc w:val="both"/>
        <w:rPr>
          <w:sz w:val="18"/>
          <w:szCs w:val="18"/>
        </w:rPr>
      </w:pPr>
    </w:p>
    <w:p w14:paraId="77462B3F" w14:textId="3B4E3F57" w:rsidR="00073CC7" w:rsidRPr="00517764" w:rsidRDefault="00306F34" w:rsidP="00C63E5B">
      <w:pPr>
        <w:spacing w:line="240" w:lineRule="auto"/>
        <w:jc w:val="both"/>
        <w:rPr>
          <w:sz w:val="18"/>
          <w:szCs w:val="18"/>
        </w:rPr>
      </w:pPr>
      <w:r w:rsidRPr="00517764">
        <w:rPr>
          <w:sz w:val="18"/>
          <w:szCs w:val="18"/>
        </w:rPr>
        <w:t>Adicionalmente, los Proponentes de Estados con los cuales el Gobierno Nacional haya certificado la existencia de trato nacional por reciprocidad recibirán este trato.</w:t>
      </w:r>
    </w:p>
    <w:p w14:paraId="2E45AF50" w14:textId="6F2647C0" w:rsidR="00F37430" w:rsidRPr="00517764" w:rsidRDefault="00F37430" w:rsidP="00C63E5B">
      <w:pPr>
        <w:spacing w:before="120" w:after="120" w:line="240" w:lineRule="auto"/>
        <w:jc w:val="both"/>
        <w:rPr>
          <w:sz w:val="18"/>
          <w:szCs w:val="18"/>
        </w:rPr>
      </w:pPr>
    </w:p>
    <w:p w14:paraId="12810644" w14:textId="7AE1B02E" w:rsidR="00CC2BA4" w:rsidRPr="003D1301" w:rsidRDefault="00CC2BA4" w:rsidP="00C63E5B">
      <w:pPr>
        <w:pStyle w:val="Prrafodelista"/>
        <w:numPr>
          <w:ilvl w:val="0"/>
          <w:numId w:val="31"/>
        </w:numPr>
        <w:spacing w:line="240" w:lineRule="auto"/>
        <w:jc w:val="both"/>
        <w:rPr>
          <w:rFonts w:ascii="Arial" w:eastAsia="Symbol" w:hAnsi="Arial" w:cs="Arial"/>
          <w:color w:val="000000"/>
          <w:sz w:val="18"/>
          <w:szCs w:val="18"/>
          <w:lang w:val="es-MX" w:eastAsia="es-ES_tradnl"/>
        </w:rPr>
      </w:pPr>
      <w:r w:rsidRPr="003D1301">
        <w:rPr>
          <w:rFonts w:ascii="Arial" w:hAnsi="Arial" w:cs="Arial"/>
          <w:b/>
          <w:bCs/>
          <w:sz w:val="18"/>
          <w:szCs w:val="18"/>
        </w:rPr>
        <w:t>CONVOCATORIAS LIMITADAS A MIPYMES.</w:t>
      </w:r>
    </w:p>
    <w:p w14:paraId="05112BA3" w14:textId="77777777" w:rsidR="003D1301" w:rsidRPr="003D1301" w:rsidRDefault="003D1301" w:rsidP="00C63E5B">
      <w:pPr>
        <w:pStyle w:val="NormalWeb"/>
        <w:shd w:val="clear" w:color="auto" w:fill="FFFFFF"/>
        <w:jc w:val="both"/>
        <w:rPr>
          <w:b/>
          <w:lang w:val="es-CO"/>
        </w:rPr>
      </w:pPr>
      <w:r w:rsidRPr="003D1301">
        <w:rPr>
          <w:rStyle w:val="FontStyle49"/>
          <w:b w:val="0"/>
          <w:sz w:val="18"/>
          <w:lang w:val="es-CO"/>
        </w:rPr>
        <w:t xml:space="preserve">El artículo 12 de la Ley 1150 de 2007, modificado por el </w:t>
      </w:r>
      <w:r w:rsidRPr="003D1301">
        <w:rPr>
          <w:lang w:val="es-CO"/>
        </w:rPr>
        <w:t>artículo 34 de la Ley 2069 de 2020 establece:</w:t>
      </w:r>
      <w:r w:rsidRPr="003D1301">
        <w:rPr>
          <w:b/>
          <w:lang w:val="es-CO"/>
        </w:rPr>
        <w:t xml:space="preserve"> </w:t>
      </w:r>
    </w:p>
    <w:p w14:paraId="7EC3B3B3" w14:textId="77777777" w:rsidR="003D1301" w:rsidRPr="007675D1" w:rsidRDefault="003D1301" w:rsidP="00C63E5B">
      <w:pPr>
        <w:pStyle w:val="NormalWeb"/>
        <w:shd w:val="clear" w:color="auto" w:fill="FFFFFF"/>
        <w:jc w:val="both"/>
        <w:rPr>
          <w:lang w:val="es-CO"/>
        </w:rPr>
      </w:pPr>
    </w:p>
    <w:p w14:paraId="34D1CFAA" w14:textId="77777777" w:rsidR="003D1301" w:rsidRPr="007675D1" w:rsidRDefault="003D1301" w:rsidP="00C63E5B">
      <w:pPr>
        <w:pStyle w:val="NormalWeb"/>
        <w:shd w:val="clear" w:color="auto" w:fill="FFFFFF"/>
        <w:ind w:left="708"/>
        <w:jc w:val="both"/>
        <w:rPr>
          <w:i/>
          <w:lang w:val="es-CO"/>
        </w:rPr>
      </w:pPr>
      <w:r w:rsidRPr="007675D1">
        <w:rPr>
          <w:b/>
          <w:bCs/>
          <w:i/>
          <w:lang w:val="es-CO"/>
        </w:rPr>
        <w:t>«</w:t>
      </w:r>
      <w:r w:rsidRPr="007675D1">
        <w:rPr>
          <w:rStyle w:val="baj"/>
          <w:b/>
          <w:bCs/>
          <w:i/>
          <w:lang w:val="es-CO"/>
        </w:rPr>
        <w:t>Artículo 12. Promoción del desarrollo en la contratación pública.</w:t>
      </w:r>
      <w:r w:rsidRPr="007675D1">
        <w:rPr>
          <w:i/>
          <w:lang w:val="es-CO"/>
        </w:rPr>
        <w:t xml:space="preserve"> De conformidad con lo dispuesto en los </w:t>
      </w:r>
      <w:r w:rsidRPr="00B53150">
        <w:rPr>
          <w:i/>
          <w:lang w:val="es-CO"/>
        </w:rPr>
        <w:t>artículos </w:t>
      </w:r>
      <w:hyperlink r:id="rId10" w:anchor="13" w:history="1">
        <w:r w:rsidRPr="00B53150">
          <w:rPr>
            <w:rStyle w:val="Hipervnculo"/>
            <w:i/>
            <w:color w:val="auto"/>
            <w:lang w:val="es-CO"/>
          </w:rPr>
          <w:t>13</w:t>
        </w:r>
      </w:hyperlink>
      <w:r w:rsidRPr="00B53150">
        <w:rPr>
          <w:i/>
          <w:lang w:val="es-CO"/>
        </w:rPr>
        <w:t>, </w:t>
      </w:r>
      <w:hyperlink r:id="rId11" w:anchor="333" w:history="1">
        <w:r w:rsidRPr="00B53150">
          <w:rPr>
            <w:rStyle w:val="Hipervnculo"/>
            <w:i/>
            <w:color w:val="auto"/>
            <w:lang w:val="es-CO"/>
          </w:rPr>
          <w:t>333</w:t>
        </w:r>
      </w:hyperlink>
      <w:r w:rsidRPr="00B53150">
        <w:rPr>
          <w:i/>
          <w:lang w:val="es-CO"/>
        </w:rPr>
        <w:t> y </w:t>
      </w:r>
      <w:hyperlink r:id="rId12" w:anchor="334" w:history="1">
        <w:r w:rsidRPr="00B53150">
          <w:rPr>
            <w:rStyle w:val="Hipervnculo"/>
            <w:i/>
            <w:color w:val="auto"/>
            <w:lang w:val="es-CO"/>
          </w:rPr>
          <w:t>334</w:t>
        </w:r>
      </w:hyperlink>
      <w:r w:rsidRPr="00B53150">
        <w:rPr>
          <w:i/>
          <w:lang w:val="es-CO"/>
        </w:rPr>
        <w:t> de la Constitución Política, el Gobierno Nacional definirá las condiciones y los montos de acuerdo con los compromisos</w:t>
      </w:r>
      <w:r w:rsidRPr="007675D1">
        <w:rPr>
          <w:i/>
          <w:lang w:val="es-CO"/>
        </w:rPr>
        <w:t xml:space="preserve">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Pr="007675D1">
        <w:rPr>
          <w:i/>
          <w:lang w:val="es-CO"/>
        </w:rPr>
        <w:t>Mipyme</w:t>
      </w:r>
      <w:proofErr w:type="spellEnd"/>
      <w:r w:rsidRPr="007675D1">
        <w:rPr>
          <w:i/>
          <w:lang w:val="es-CO"/>
        </w:rPr>
        <w:t xml:space="preserve">, convocatorias limitadas a estas en las que, previo a la Resolución de apertura del proceso respectivo, se haya manifestado el interés de por lo menos dos (2) </w:t>
      </w:r>
      <w:proofErr w:type="spellStart"/>
      <w:r w:rsidRPr="007675D1">
        <w:rPr>
          <w:i/>
          <w:lang w:val="es-CO"/>
        </w:rPr>
        <w:t>Mipyme</w:t>
      </w:r>
      <w:proofErr w:type="spellEnd"/>
      <w:r w:rsidRPr="007675D1">
        <w:rPr>
          <w:i/>
          <w:lang w:val="es-CO"/>
        </w:rPr>
        <w:t>.</w:t>
      </w:r>
    </w:p>
    <w:p w14:paraId="70188D7D" w14:textId="77777777" w:rsidR="003D1301" w:rsidRPr="007675D1" w:rsidRDefault="003D1301" w:rsidP="00C63E5B">
      <w:pPr>
        <w:pStyle w:val="NormalWeb"/>
        <w:shd w:val="clear" w:color="auto" w:fill="FFFFFF"/>
        <w:ind w:left="708"/>
        <w:jc w:val="both"/>
        <w:rPr>
          <w:i/>
          <w:lang w:val="es-CO"/>
        </w:rPr>
      </w:pPr>
    </w:p>
    <w:p w14:paraId="78F8E15A" w14:textId="77777777" w:rsidR="003D1301" w:rsidRPr="007675D1" w:rsidRDefault="003D1301" w:rsidP="00C63E5B">
      <w:pPr>
        <w:pStyle w:val="NormalWeb"/>
        <w:shd w:val="clear" w:color="auto" w:fill="FFFFFF"/>
        <w:ind w:left="708"/>
        <w:jc w:val="both"/>
        <w:rPr>
          <w:i/>
          <w:lang w:val="es-CO"/>
        </w:rPr>
      </w:pPr>
      <w:r w:rsidRPr="007675D1">
        <w:rPr>
          <w:i/>
          <w:lang w:val="es-CO"/>
        </w:rPr>
        <w:t xml:space="preserve">Asimismo, el reglamento podrá establecer condiciones preferenciales en favor de la oferta de bienes y servicios producidos por las </w:t>
      </w:r>
      <w:proofErr w:type="spellStart"/>
      <w:r w:rsidRPr="007675D1">
        <w:rPr>
          <w:i/>
          <w:lang w:val="es-CO"/>
        </w:rPr>
        <w:t>Mipyme</w:t>
      </w:r>
      <w:proofErr w:type="spellEnd"/>
      <w:r w:rsidRPr="007675D1">
        <w:rPr>
          <w:i/>
          <w:lang w:val="es-CO"/>
        </w:rPr>
        <w:t>, respetando los montos y las condiciones contenidas en los compromisos internacionales vigentes, cuando sean aplicables.</w:t>
      </w:r>
    </w:p>
    <w:p w14:paraId="7EEA3E17" w14:textId="77777777" w:rsidR="003D1301" w:rsidRPr="007675D1" w:rsidRDefault="003D1301" w:rsidP="00C63E5B">
      <w:pPr>
        <w:pStyle w:val="NormalWeb"/>
        <w:shd w:val="clear" w:color="auto" w:fill="FFFFFF"/>
        <w:ind w:left="708"/>
        <w:jc w:val="both"/>
        <w:rPr>
          <w:i/>
          <w:lang w:val="es-CO"/>
        </w:rPr>
      </w:pPr>
    </w:p>
    <w:p w14:paraId="7B5CF70E" w14:textId="77777777" w:rsidR="003D1301" w:rsidRPr="007675D1" w:rsidRDefault="003D1301" w:rsidP="00C63E5B">
      <w:pPr>
        <w:pStyle w:val="NormalWeb"/>
        <w:shd w:val="clear" w:color="auto" w:fill="FFFFFF"/>
        <w:ind w:left="708"/>
        <w:jc w:val="both"/>
        <w:rPr>
          <w:i/>
          <w:lang w:val="es-CO"/>
        </w:rPr>
      </w:pPr>
      <w:r w:rsidRPr="007675D1">
        <w:rPr>
          <w:i/>
          <w:lang w:val="es-CO"/>
        </w:rPr>
        <w:t>En todo caso, se deberá garantizar la satisfacción de las condiciones técnicas y económicas requeridas en el Proceso de Contratación.</w:t>
      </w:r>
    </w:p>
    <w:p w14:paraId="387EDA49" w14:textId="77777777" w:rsidR="003D1301" w:rsidRPr="007675D1" w:rsidRDefault="003D1301" w:rsidP="00C63E5B">
      <w:pPr>
        <w:pStyle w:val="NormalWeb"/>
        <w:shd w:val="clear" w:color="auto" w:fill="FFFFFF"/>
        <w:ind w:left="708"/>
        <w:jc w:val="both"/>
        <w:rPr>
          <w:i/>
          <w:lang w:val="es-CO"/>
        </w:rPr>
      </w:pPr>
    </w:p>
    <w:p w14:paraId="7588E248" w14:textId="77777777" w:rsidR="003D1301" w:rsidRPr="007675D1" w:rsidRDefault="003D1301" w:rsidP="00C63E5B">
      <w:pPr>
        <w:pStyle w:val="NormalWeb"/>
        <w:shd w:val="clear" w:color="auto" w:fill="FFFFFF"/>
        <w:ind w:left="708"/>
        <w:jc w:val="both"/>
        <w:rPr>
          <w:i/>
          <w:lang w:val="es-CO"/>
        </w:rPr>
      </w:pPr>
      <w:r w:rsidRPr="007675D1">
        <w:rPr>
          <w:i/>
          <w:lang w:val="es-CO"/>
        </w:rPr>
        <w:t>De igual forma, en los pliegos de condiciones dispondrán, de mecanismos que fomenten en la ejecución de los contratos estatales la provisión de bienes y servicios por población en pobreza extrema, desplazados por la violencia, personas en proceso de reintegración o reincorporación y, sujetos de especial protección constitucional en las condiciones que señale el reglamento; siempre que se garanticen las condiciones de calidad y cumplimiento del objeto contractual.</w:t>
      </w:r>
    </w:p>
    <w:p w14:paraId="1F5DD41A" w14:textId="77777777" w:rsidR="003D1301" w:rsidRPr="007675D1" w:rsidRDefault="003D1301" w:rsidP="00C63E5B">
      <w:pPr>
        <w:pStyle w:val="NormalWeb"/>
        <w:shd w:val="clear" w:color="auto" w:fill="FFFFFF"/>
        <w:ind w:left="708"/>
        <w:jc w:val="both"/>
        <w:rPr>
          <w:i/>
          <w:lang w:val="es-CO"/>
        </w:rPr>
      </w:pPr>
    </w:p>
    <w:p w14:paraId="6D9EAB4E" w14:textId="77777777" w:rsidR="003D1301" w:rsidRPr="007675D1" w:rsidRDefault="003D1301" w:rsidP="00C63E5B">
      <w:pPr>
        <w:pStyle w:val="NormalWeb"/>
        <w:shd w:val="clear" w:color="auto" w:fill="FFFFFF"/>
        <w:ind w:left="708"/>
        <w:jc w:val="both"/>
        <w:rPr>
          <w:i/>
          <w:lang w:val="es-CO"/>
        </w:rPr>
      </w:pPr>
      <w:r w:rsidRPr="007675D1">
        <w:rPr>
          <w:rStyle w:val="baj"/>
          <w:b/>
          <w:bCs/>
          <w:i/>
          <w:lang w:val="es-CO"/>
        </w:rPr>
        <w:t>Parágrafo 1º. </w:t>
      </w:r>
      <w:r w:rsidRPr="007675D1">
        <w:rPr>
          <w:i/>
          <w:lang w:val="es-CO"/>
        </w:rPr>
        <w:t>En los Procesos de Contratación que se desarrollen con base en el primer inciso, las entidades podrán realizar las convocatorias limitadas que beneficien a las MiPymes del ámbito municipal o departamental correspondiente al de la ejecución del contrato.</w:t>
      </w:r>
    </w:p>
    <w:p w14:paraId="7B1EC293" w14:textId="77777777" w:rsidR="003D1301" w:rsidRPr="007675D1" w:rsidRDefault="003D1301" w:rsidP="00C63E5B">
      <w:pPr>
        <w:pStyle w:val="NormalWeb"/>
        <w:shd w:val="clear" w:color="auto" w:fill="FFFFFF"/>
        <w:ind w:left="708"/>
        <w:jc w:val="both"/>
        <w:rPr>
          <w:rStyle w:val="baj"/>
          <w:b/>
          <w:bCs/>
          <w:i/>
          <w:lang w:val="es-CO"/>
        </w:rPr>
      </w:pPr>
    </w:p>
    <w:p w14:paraId="661B6953" w14:textId="77777777" w:rsidR="003D1301" w:rsidRPr="007675D1" w:rsidRDefault="003D1301" w:rsidP="00C63E5B">
      <w:pPr>
        <w:pStyle w:val="NormalWeb"/>
        <w:shd w:val="clear" w:color="auto" w:fill="FFFFFF"/>
        <w:ind w:left="708"/>
        <w:jc w:val="both"/>
        <w:rPr>
          <w:i/>
          <w:lang w:val="es-CO"/>
        </w:rPr>
      </w:pPr>
      <w:r w:rsidRPr="007675D1">
        <w:rPr>
          <w:rStyle w:val="baj"/>
          <w:b/>
          <w:bCs/>
          <w:i/>
          <w:lang w:val="es-CO"/>
        </w:rPr>
        <w:t>Parágrafo 2º. </w:t>
      </w:r>
      <w:r w:rsidRPr="007675D1">
        <w:rPr>
          <w:i/>
          <w:lang w:val="es-CO"/>
        </w:rPr>
        <w:t>Sin perjuicio de lo dispuesto en los artículos </w:t>
      </w:r>
      <w:hyperlink r:id="rId13" w:anchor="5" w:history="1">
        <w:r w:rsidRPr="007675D1">
          <w:rPr>
            <w:rStyle w:val="Hipervnculo"/>
            <w:i/>
            <w:color w:val="auto"/>
            <w:lang w:val="es-CO"/>
          </w:rPr>
          <w:t>5</w:t>
        </w:r>
      </w:hyperlink>
      <w:r w:rsidRPr="007675D1">
        <w:rPr>
          <w:i/>
          <w:lang w:val="es-CO"/>
        </w:rPr>
        <w:t> y </w:t>
      </w:r>
      <w:hyperlink r:id="rId14" w:anchor="6" w:history="1">
        <w:r w:rsidRPr="007675D1">
          <w:rPr>
            <w:rStyle w:val="Hipervnculo"/>
            <w:i/>
            <w:color w:val="auto"/>
            <w:lang w:val="es-CO"/>
          </w:rPr>
          <w:t>6</w:t>
        </w:r>
      </w:hyperlink>
      <w:r w:rsidRPr="007675D1">
        <w:rPr>
          <w:i/>
          <w:lang w:val="es-CO"/>
        </w:rPr>
        <w:t> de la Ley 1150 de 2007, para que las MiPymes puedan participar en las convocatorias a las que se refiere este artículo, deberán acreditar como mínimo un año de existencia, para lo cual deberán presentar el certificado expedido por la cámara de comercio o por la autoridad que sea competente para dicha acreditación.</w:t>
      </w:r>
    </w:p>
    <w:p w14:paraId="44A492F5" w14:textId="77777777" w:rsidR="003D1301" w:rsidRPr="007675D1" w:rsidRDefault="003D1301" w:rsidP="00C63E5B">
      <w:pPr>
        <w:pStyle w:val="NormalWeb"/>
        <w:shd w:val="clear" w:color="auto" w:fill="FFFFFF"/>
        <w:ind w:left="708"/>
        <w:jc w:val="both"/>
        <w:rPr>
          <w:rStyle w:val="baj"/>
          <w:b/>
          <w:bCs/>
          <w:i/>
          <w:lang w:val="es-CO"/>
        </w:rPr>
      </w:pPr>
    </w:p>
    <w:p w14:paraId="78A699DE" w14:textId="77777777" w:rsidR="003D1301" w:rsidRPr="007675D1" w:rsidRDefault="003D1301" w:rsidP="00C63E5B">
      <w:pPr>
        <w:pStyle w:val="NormalWeb"/>
        <w:shd w:val="clear" w:color="auto" w:fill="FFFFFF"/>
        <w:ind w:left="708"/>
        <w:jc w:val="both"/>
        <w:rPr>
          <w:i/>
          <w:lang w:val="es-CO"/>
        </w:rPr>
      </w:pPr>
      <w:r w:rsidRPr="007675D1">
        <w:rPr>
          <w:rStyle w:val="baj"/>
          <w:b/>
          <w:bCs/>
          <w:i/>
          <w:lang w:val="es-CO"/>
        </w:rPr>
        <w:t>Parágrafo 3º. </w:t>
      </w:r>
      <w:r w:rsidRPr="007675D1">
        <w:rPr>
          <w:i/>
          <w:lang w:val="es-CO"/>
        </w:rPr>
        <w:t>En la ejecución de los contratos a que se refiere el presente artículo, las entidades y los contratistas, deberán observar lo dispuesto en los artículos </w:t>
      </w:r>
      <w:hyperlink r:id="rId15" w:anchor="90" w:history="1">
        <w:r w:rsidRPr="007675D1">
          <w:rPr>
            <w:rStyle w:val="Hipervnculo"/>
            <w:i/>
            <w:color w:val="auto"/>
            <w:lang w:val="es-CO"/>
          </w:rPr>
          <w:t>90</w:t>
        </w:r>
      </w:hyperlink>
      <w:r w:rsidRPr="007675D1">
        <w:rPr>
          <w:i/>
          <w:lang w:val="es-CO"/>
        </w:rPr>
        <w:t> a </w:t>
      </w:r>
      <w:hyperlink r:id="rId16" w:anchor="95" w:history="1">
        <w:r w:rsidRPr="007675D1">
          <w:rPr>
            <w:rStyle w:val="Hipervnculo"/>
            <w:i/>
            <w:color w:val="auto"/>
            <w:lang w:val="es-CO"/>
          </w:rPr>
          <w:t>95</w:t>
        </w:r>
      </w:hyperlink>
      <w:r w:rsidRPr="007675D1">
        <w:rPr>
          <w:i/>
          <w:lang w:val="es-CO"/>
        </w:rPr>
        <w:t> de la Ley 418 de 1997 y las normas que la modifiquen, adicionen o subroguen.».</w:t>
      </w:r>
    </w:p>
    <w:p w14:paraId="2A69C3D3" w14:textId="77777777" w:rsidR="003D1301" w:rsidRPr="007675D1" w:rsidRDefault="003D1301" w:rsidP="00C63E5B">
      <w:pPr>
        <w:pStyle w:val="NormalWeb"/>
        <w:shd w:val="clear" w:color="auto" w:fill="FFFFFF"/>
        <w:jc w:val="both"/>
        <w:rPr>
          <w:rStyle w:val="FontStyle49"/>
          <w:b w:val="0"/>
          <w:i/>
          <w:lang w:val="es-CO"/>
        </w:rPr>
      </w:pPr>
    </w:p>
    <w:p w14:paraId="368A37F7" w14:textId="77777777" w:rsidR="003D1301" w:rsidRPr="007675D1" w:rsidRDefault="003D1301" w:rsidP="00C63E5B">
      <w:pPr>
        <w:spacing w:line="240" w:lineRule="auto"/>
        <w:jc w:val="both"/>
        <w:rPr>
          <w:sz w:val="18"/>
          <w:szCs w:val="18"/>
          <w:shd w:val="clear" w:color="auto" w:fill="FFFFFF"/>
        </w:rPr>
      </w:pPr>
      <w:r w:rsidRPr="00B53150">
        <w:rPr>
          <w:rStyle w:val="FontStyle49"/>
          <w:sz w:val="18"/>
          <w:szCs w:val="18"/>
        </w:rPr>
        <w:t>A su turno, el Gobierno Nacional expidió el Decreto 1860 de 2021, que modificó la</w:t>
      </w:r>
      <w:r w:rsidRPr="007675D1">
        <w:rPr>
          <w:rStyle w:val="FontStyle49"/>
          <w:sz w:val="18"/>
          <w:szCs w:val="18"/>
        </w:rPr>
        <w:t xml:space="preserve"> </w:t>
      </w:r>
      <w:r w:rsidRPr="007675D1">
        <w:rPr>
          <w:sz w:val="18"/>
          <w:szCs w:val="18"/>
          <w:shd w:val="clear" w:color="auto" w:fill="FFFFFF"/>
        </w:rPr>
        <w:t>Subsección 2 de la Sección 4 del Capítulo 2 del Título 1 de la Parte 2 del Libro 2 del Decreto 1082 de 2015, y particularmente los</w:t>
      </w:r>
      <w:r w:rsidRPr="007675D1">
        <w:rPr>
          <w:b/>
          <w:bCs/>
          <w:sz w:val="18"/>
          <w:szCs w:val="18"/>
          <w:shd w:val="clear" w:color="auto" w:fill="FFFFFF"/>
        </w:rPr>
        <w:t xml:space="preserve"> </w:t>
      </w:r>
      <w:r w:rsidRPr="007675D1">
        <w:rPr>
          <w:sz w:val="18"/>
          <w:szCs w:val="18"/>
          <w:shd w:val="clear" w:color="auto" w:fill="FFFFFF"/>
        </w:rPr>
        <w:t>artículos 2.2.1.2.4.2.2., 2.2.1.2.4.2.3. y 2.2.1.2.4.2.4., determinando lo siguiente:</w:t>
      </w:r>
    </w:p>
    <w:p w14:paraId="6F91CF0D" w14:textId="77777777" w:rsidR="003D1301" w:rsidRPr="003D1301" w:rsidRDefault="003D1301" w:rsidP="00C63E5B">
      <w:pPr>
        <w:spacing w:line="240" w:lineRule="auto"/>
        <w:jc w:val="both"/>
        <w:rPr>
          <w:sz w:val="18"/>
          <w:szCs w:val="18"/>
          <w:shd w:val="clear" w:color="auto" w:fill="FFFFFF"/>
        </w:rPr>
      </w:pPr>
    </w:p>
    <w:p w14:paraId="47C11B23" w14:textId="77777777" w:rsidR="003D1301" w:rsidRPr="003D1301" w:rsidRDefault="003D1301" w:rsidP="00C63E5B">
      <w:pPr>
        <w:spacing w:line="240" w:lineRule="auto"/>
        <w:ind w:left="708"/>
        <w:jc w:val="both"/>
        <w:rPr>
          <w:i/>
          <w:sz w:val="18"/>
          <w:szCs w:val="18"/>
        </w:rPr>
      </w:pPr>
      <w:r w:rsidRPr="003D1301">
        <w:rPr>
          <w:i/>
          <w:sz w:val="18"/>
          <w:szCs w:val="18"/>
        </w:rPr>
        <w:t>«</w:t>
      </w:r>
      <w:r w:rsidRPr="003D1301">
        <w:rPr>
          <w:b/>
          <w:bCs/>
          <w:i/>
          <w:sz w:val="18"/>
          <w:szCs w:val="18"/>
        </w:rPr>
        <w:t xml:space="preserve">Artículo 2.2.1.2.4.2.2. Convocatorias limitadas a </w:t>
      </w:r>
      <w:proofErr w:type="spellStart"/>
      <w:r w:rsidRPr="003D1301">
        <w:rPr>
          <w:b/>
          <w:bCs/>
          <w:i/>
          <w:sz w:val="18"/>
          <w:szCs w:val="18"/>
        </w:rPr>
        <w:t>Mípyme</w:t>
      </w:r>
      <w:proofErr w:type="spellEnd"/>
      <w:r w:rsidRPr="003D1301">
        <w:rPr>
          <w:i/>
          <w:sz w:val="18"/>
          <w:szCs w:val="18"/>
        </w:rPr>
        <w:t>.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MiPymes colombianas con mínimo un (1) año de existencia, cuando concurran los siguientes requisitos:</w:t>
      </w:r>
    </w:p>
    <w:p w14:paraId="563AD977" w14:textId="77777777" w:rsidR="003D1301" w:rsidRPr="003D1301" w:rsidRDefault="003D1301" w:rsidP="00C63E5B">
      <w:pPr>
        <w:spacing w:line="240" w:lineRule="auto"/>
        <w:ind w:left="708"/>
        <w:jc w:val="both"/>
        <w:rPr>
          <w:i/>
          <w:sz w:val="18"/>
          <w:szCs w:val="18"/>
        </w:rPr>
      </w:pPr>
    </w:p>
    <w:p w14:paraId="2AB59C93" w14:textId="77777777" w:rsidR="003D1301" w:rsidRPr="003D1301" w:rsidRDefault="003D1301" w:rsidP="00C63E5B">
      <w:pPr>
        <w:pStyle w:val="Prrafodelista"/>
        <w:numPr>
          <w:ilvl w:val="0"/>
          <w:numId w:val="39"/>
        </w:numPr>
        <w:spacing w:after="0" w:line="240" w:lineRule="auto"/>
        <w:jc w:val="both"/>
        <w:rPr>
          <w:rFonts w:ascii="Arial" w:hAnsi="Arial" w:cs="Arial"/>
          <w:i/>
          <w:sz w:val="18"/>
          <w:szCs w:val="18"/>
          <w:shd w:val="clear" w:color="auto" w:fill="FFFFFF"/>
        </w:rPr>
      </w:pPr>
      <w:r w:rsidRPr="003D1301">
        <w:rPr>
          <w:rFonts w:ascii="Arial" w:hAnsi="Arial" w:cs="Arial"/>
          <w:i/>
          <w:sz w:val="18"/>
          <w:szCs w:val="18"/>
        </w:rPr>
        <w:t>El valor del Proceso de Contratación sea menor a ciento veinticinco mil dólares de los Estados Unidos de América (US$125.000), liquidados con la tasa de cambio que para el efecto determina cada dos años el Ministerio de Comercio, Industria y Turismo.</w:t>
      </w:r>
    </w:p>
    <w:p w14:paraId="14446DED" w14:textId="77777777" w:rsidR="003D1301" w:rsidRPr="003D1301" w:rsidRDefault="003D1301" w:rsidP="00C63E5B">
      <w:pPr>
        <w:pStyle w:val="Prrafodelista"/>
        <w:spacing w:line="240" w:lineRule="auto"/>
        <w:ind w:left="1080"/>
        <w:rPr>
          <w:rFonts w:ascii="Arial" w:hAnsi="Arial" w:cs="Arial"/>
          <w:i/>
          <w:sz w:val="18"/>
          <w:szCs w:val="18"/>
          <w:shd w:val="clear" w:color="auto" w:fill="FFFFFF"/>
        </w:rPr>
      </w:pPr>
    </w:p>
    <w:p w14:paraId="2039CB41" w14:textId="77777777" w:rsidR="003D1301" w:rsidRPr="003D1301" w:rsidRDefault="003D1301" w:rsidP="00C63E5B">
      <w:pPr>
        <w:pStyle w:val="Prrafodelista"/>
        <w:numPr>
          <w:ilvl w:val="0"/>
          <w:numId w:val="39"/>
        </w:numPr>
        <w:spacing w:after="0" w:line="240" w:lineRule="auto"/>
        <w:jc w:val="both"/>
        <w:rPr>
          <w:rFonts w:ascii="Arial" w:hAnsi="Arial" w:cs="Arial"/>
          <w:i/>
          <w:sz w:val="18"/>
          <w:szCs w:val="18"/>
          <w:shd w:val="clear" w:color="auto" w:fill="FFFFFF"/>
        </w:rPr>
      </w:pPr>
      <w:r w:rsidRPr="003D1301">
        <w:rPr>
          <w:rFonts w:ascii="Arial" w:hAnsi="Arial" w:cs="Arial"/>
          <w:i/>
          <w:sz w:val="18"/>
          <w:szCs w:val="18"/>
        </w:rPr>
        <w:t>Se hayan recibido solicitudes de por lo menos dos (2) MiPymes colombianas para limitar la convocatoria a MiPymes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4375241" w14:textId="77777777" w:rsidR="003D1301" w:rsidRPr="003D1301" w:rsidRDefault="003D1301" w:rsidP="00C63E5B">
      <w:pPr>
        <w:pStyle w:val="Prrafodelista"/>
        <w:spacing w:line="240" w:lineRule="auto"/>
        <w:rPr>
          <w:rFonts w:ascii="Arial" w:hAnsi="Arial" w:cs="Arial"/>
          <w:i/>
          <w:sz w:val="18"/>
          <w:szCs w:val="18"/>
        </w:rPr>
      </w:pPr>
    </w:p>
    <w:p w14:paraId="053FE814" w14:textId="622182EF" w:rsidR="003D1301" w:rsidRPr="003D1301" w:rsidRDefault="003D1301" w:rsidP="00C63E5B">
      <w:pPr>
        <w:pStyle w:val="Prrafodelista"/>
        <w:spacing w:line="240" w:lineRule="auto"/>
        <w:ind w:left="1080"/>
        <w:rPr>
          <w:rFonts w:ascii="Arial" w:hAnsi="Arial" w:cs="Arial"/>
          <w:i/>
          <w:sz w:val="18"/>
          <w:szCs w:val="18"/>
          <w:shd w:val="clear" w:color="auto" w:fill="FFFFFF"/>
        </w:rPr>
      </w:pPr>
      <w:r w:rsidRPr="003D1301">
        <w:rPr>
          <w:rFonts w:ascii="Arial" w:hAnsi="Arial" w:cs="Arial"/>
          <w:i/>
          <w:sz w:val="18"/>
          <w:szCs w:val="18"/>
        </w:rPr>
        <w:t>Tratándose de personas jurídicas, las solicitudes solo las podrán realizar MiPymes, cuyo objeto social les permita ejecutar el contrato relacionado con el proceso contractual.</w:t>
      </w:r>
    </w:p>
    <w:p w14:paraId="7FB70082" w14:textId="77777777" w:rsidR="003D1301" w:rsidRPr="003D1301" w:rsidRDefault="003D1301" w:rsidP="00C63E5B">
      <w:pPr>
        <w:spacing w:line="240" w:lineRule="auto"/>
        <w:ind w:left="720"/>
        <w:jc w:val="both"/>
        <w:rPr>
          <w:i/>
          <w:sz w:val="18"/>
          <w:szCs w:val="18"/>
        </w:rPr>
      </w:pPr>
      <w:r w:rsidRPr="003D1301">
        <w:rPr>
          <w:b/>
          <w:bCs/>
          <w:i/>
          <w:sz w:val="18"/>
          <w:szCs w:val="18"/>
        </w:rPr>
        <w:t>Parágrafo.</w:t>
      </w:r>
      <w:r w:rsidRPr="003D1301">
        <w:rPr>
          <w:i/>
          <w:sz w:val="18"/>
          <w:szCs w:val="18"/>
        </w:rPr>
        <w:t> Las cooperativas y demás entidades de economía solidaria, siempre que tengan la calidad de MiPymes, podrán solicitar y participar en las convocatorias limitadas en las mismas condiciones dispuestas en el presente artículo.</w:t>
      </w:r>
    </w:p>
    <w:p w14:paraId="2A9B72BD" w14:textId="77777777" w:rsidR="003D1301" w:rsidRPr="007675D1" w:rsidRDefault="003D1301" w:rsidP="00C63E5B">
      <w:pPr>
        <w:spacing w:line="240" w:lineRule="auto"/>
        <w:ind w:left="720"/>
        <w:jc w:val="both"/>
        <w:rPr>
          <w:b/>
          <w:bCs/>
          <w:sz w:val="18"/>
          <w:szCs w:val="18"/>
        </w:rPr>
      </w:pPr>
    </w:p>
    <w:p w14:paraId="288D8BB6" w14:textId="77777777" w:rsidR="003D1301" w:rsidRPr="007675D1" w:rsidRDefault="003D1301" w:rsidP="00C63E5B">
      <w:pPr>
        <w:spacing w:line="240" w:lineRule="auto"/>
        <w:ind w:left="720"/>
        <w:jc w:val="both"/>
        <w:rPr>
          <w:i/>
          <w:sz w:val="18"/>
          <w:szCs w:val="18"/>
        </w:rPr>
      </w:pPr>
      <w:r w:rsidRPr="007675D1">
        <w:rPr>
          <w:b/>
          <w:bCs/>
          <w:i/>
          <w:sz w:val="18"/>
          <w:szCs w:val="18"/>
        </w:rPr>
        <w:t>Artículo 2.2.1.2.4.2.3. Limitaciones territoriales.</w:t>
      </w:r>
      <w:r w:rsidRPr="007675D1">
        <w:rPr>
          <w:i/>
          <w:sz w:val="18"/>
          <w:szCs w:val="18"/>
        </w:rPr>
        <w:t> De conformidad con el parágrafo </w:t>
      </w:r>
      <w:hyperlink r:id="rId17" w:anchor="12.p1" w:history="1">
        <w:r w:rsidRPr="007675D1">
          <w:rPr>
            <w:rStyle w:val="Hipervnculo"/>
            <w:i/>
            <w:sz w:val="18"/>
            <w:szCs w:val="18"/>
          </w:rPr>
          <w:t>1 </w:t>
        </w:r>
      </w:hyperlink>
      <w:r w:rsidRPr="007675D1">
        <w:rPr>
          <w:i/>
          <w:sz w:val="18"/>
          <w:szCs w:val="18"/>
        </w:rPr>
        <w:t>del artículo </w:t>
      </w:r>
      <w:hyperlink r:id="rId18" w:anchor="12" w:history="1">
        <w:r w:rsidRPr="007675D1">
          <w:rPr>
            <w:rStyle w:val="Hipervnculo"/>
            <w:i/>
            <w:sz w:val="18"/>
            <w:szCs w:val="18"/>
          </w:rPr>
          <w:t>12 </w:t>
        </w:r>
      </w:hyperlink>
      <w:r w:rsidRPr="007675D1">
        <w:rPr>
          <w:i/>
          <w:sz w:val="18"/>
          <w:szCs w:val="18"/>
        </w:rPr>
        <w:t>de la Ley 1150 de 2007, las Entidades Estatales, independientemente de su régimen de contratación, los patrimonios autónomos constituidos por Entidades Estatales y los particulares que ejecuten recursos públicos, pueden realizar convocatorias limitadas a MiPymes colombianas que tengan domicilio en los departamentos o municipios en donde se va a ejecutar el contrato. Cada MiPymes deberá acreditar su domicilio con los documentos a los que se refiere el siguiente artículo</w:t>
      </w:r>
    </w:p>
    <w:p w14:paraId="593590CB" w14:textId="77777777" w:rsidR="003D1301" w:rsidRPr="007675D1" w:rsidRDefault="003D1301" w:rsidP="00C63E5B">
      <w:pPr>
        <w:spacing w:line="240" w:lineRule="auto"/>
        <w:ind w:left="720"/>
        <w:jc w:val="both"/>
        <w:rPr>
          <w:b/>
          <w:bCs/>
          <w:i/>
          <w:sz w:val="18"/>
          <w:szCs w:val="18"/>
        </w:rPr>
      </w:pPr>
    </w:p>
    <w:p w14:paraId="7700A71E" w14:textId="77777777" w:rsidR="003D1301" w:rsidRPr="007675D1" w:rsidRDefault="003D1301" w:rsidP="00C63E5B">
      <w:pPr>
        <w:spacing w:line="240" w:lineRule="auto"/>
        <w:ind w:left="720"/>
        <w:jc w:val="both"/>
        <w:rPr>
          <w:i/>
          <w:sz w:val="18"/>
          <w:szCs w:val="18"/>
        </w:rPr>
      </w:pPr>
      <w:r w:rsidRPr="007675D1">
        <w:rPr>
          <w:b/>
          <w:bCs/>
          <w:i/>
          <w:sz w:val="18"/>
          <w:szCs w:val="18"/>
        </w:rPr>
        <w:t>Artículo 2.2.1.2.4.2.4. Acreditación de requisitos para participar en convocatorias limitadas.</w:t>
      </w:r>
      <w:r w:rsidRPr="007675D1">
        <w:rPr>
          <w:i/>
          <w:sz w:val="18"/>
          <w:szCs w:val="18"/>
        </w:rPr>
        <w:t> La MiPymes colombianas deben acreditar que tiene el tamaño empresarial establecido por la ley de la siguiente manera:</w:t>
      </w:r>
    </w:p>
    <w:p w14:paraId="6F180EE6" w14:textId="77777777" w:rsidR="003D1301" w:rsidRPr="003D1301" w:rsidRDefault="003D1301" w:rsidP="00C63E5B">
      <w:pPr>
        <w:spacing w:line="240" w:lineRule="auto"/>
        <w:ind w:left="720"/>
        <w:jc w:val="both"/>
        <w:rPr>
          <w:i/>
          <w:sz w:val="18"/>
          <w:szCs w:val="18"/>
        </w:rPr>
      </w:pPr>
    </w:p>
    <w:p w14:paraId="09008811" w14:textId="77777777" w:rsidR="003D1301" w:rsidRPr="003D1301" w:rsidRDefault="003D1301" w:rsidP="00C63E5B">
      <w:pPr>
        <w:pStyle w:val="Prrafodelista"/>
        <w:numPr>
          <w:ilvl w:val="0"/>
          <w:numId w:val="40"/>
        </w:numPr>
        <w:spacing w:after="0" w:line="240" w:lineRule="auto"/>
        <w:jc w:val="both"/>
        <w:rPr>
          <w:rFonts w:ascii="Arial" w:hAnsi="Arial" w:cs="Arial"/>
          <w:i/>
          <w:sz w:val="18"/>
          <w:szCs w:val="18"/>
          <w:shd w:val="clear" w:color="auto" w:fill="FFFFFF"/>
        </w:rPr>
      </w:pPr>
      <w:r w:rsidRPr="003D1301">
        <w:rPr>
          <w:rFonts w:ascii="Arial" w:hAnsi="Arial" w:cs="Arial"/>
          <w:i/>
          <w:sz w:val="18"/>
          <w:szCs w:val="18"/>
        </w:rPr>
        <w:t>Las personas naturales mediante certificación expedida por ellos y un contador público, adjuntando copia del registro mercantil.</w:t>
      </w:r>
    </w:p>
    <w:p w14:paraId="7470A70D" w14:textId="77777777" w:rsidR="003D1301" w:rsidRPr="003D1301" w:rsidRDefault="003D1301" w:rsidP="00C63E5B">
      <w:pPr>
        <w:pStyle w:val="Prrafodelista"/>
        <w:numPr>
          <w:ilvl w:val="0"/>
          <w:numId w:val="40"/>
        </w:numPr>
        <w:spacing w:after="0" w:line="240" w:lineRule="auto"/>
        <w:jc w:val="both"/>
        <w:rPr>
          <w:rFonts w:ascii="Arial" w:hAnsi="Arial" w:cs="Arial"/>
          <w:i/>
          <w:sz w:val="18"/>
          <w:szCs w:val="18"/>
          <w:shd w:val="clear" w:color="auto" w:fill="FFFFFF"/>
        </w:rPr>
      </w:pPr>
      <w:r w:rsidRPr="003D1301">
        <w:rPr>
          <w:rFonts w:ascii="Arial" w:hAnsi="Arial" w:cs="Arial"/>
          <w:i/>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0C58460" w14:textId="77777777" w:rsidR="003D1301" w:rsidRPr="003D1301" w:rsidRDefault="003D1301" w:rsidP="00C63E5B">
      <w:pPr>
        <w:spacing w:line="240" w:lineRule="auto"/>
        <w:rPr>
          <w:i/>
          <w:sz w:val="18"/>
          <w:szCs w:val="18"/>
          <w:shd w:val="clear" w:color="auto" w:fill="FFFFFF"/>
        </w:rPr>
      </w:pPr>
    </w:p>
    <w:p w14:paraId="54742B05" w14:textId="77777777" w:rsidR="003D1301" w:rsidRPr="007675D1" w:rsidRDefault="003D1301" w:rsidP="00C63E5B">
      <w:pPr>
        <w:spacing w:line="240" w:lineRule="auto"/>
        <w:ind w:left="708"/>
        <w:jc w:val="both"/>
        <w:rPr>
          <w:i/>
          <w:sz w:val="18"/>
          <w:szCs w:val="18"/>
        </w:rPr>
      </w:pPr>
      <w:r w:rsidRPr="007675D1">
        <w:rPr>
          <w:i/>
          <w:sz w:val="18"/>
          <w:szCs w:val="18"/>
        </w:rPr>
        <w:t>Para la acreditación deberán observarse los rangos de clasificación empresarial establecidos de conformidad con la Ley </w:t>
      </w:r>
      <w:hyperlink r:id="rId19" w:anchor="0" w:history="1">
        <w:r w:rsidRPr="007675D1">
          <w:rPr>
            <w:rStyle w:val="Hipervnculo"/>
            <w:i/>
            <w:sz w:val="18"/>
            <w:szCs w:val="18"/>
          </w:rPr>
          <w:t>590 </w:t>
        </w:r>
      </w:hyperlink>
      <w:r w:rsidRPr="007675D1">
        <w:rPr>
          <w:i/>
          <w:sz w:val="18"/>
          <w:szCs w:val="18"/>
        </w:rPr>
        <w:t>de 2000 y el Decreto </w:t>
      </w:r>
      <w:hyperlink r:id="rId20" w:anchor="0" w:history="1">
        <w:r w:rsidRPr="007675D1">
          <w:rPr>
            <w:rStyle w:val="Hipervnculo"/>
            <w:i/>
            <w:sz w:val="18"/>
            <w:szCs w:val="18"/>
          </w:rPr>
          <w:t>1074 </w:t>
        </w:r>
      </w:hyperlink>
      <w:r w:rsidRPr="007675D1">
        <w:rPr>
          <w:i/>
          <w:sz w:val="18"/>
          <w:szCs w:val="18"/>
        </w:rPr>
        <w:t>de 2015, o las normas que lo modifiquen, sustituyan o complementen.</w:t>
      </w:r>
    </w:p>
    <w:p w14:paraId="07A337FC" w14:textId="77777777" w:rsidR="003D1301" w:rsidRPr="007675D1" w:rsidRDefault="003D1301" w:rsidP="00C63E5B">
      <w:pPr>
        <w:spacing w:line="240" w:lineRule="auto"/>
        <w:ind w:left="708"/>
        <w:jc w:val="both"/>
        <w:rPr>
          <w:i/>
          <w:sz w:val="18"/>
          <w:szCs w:val="18"/>
        </w:rPr>
      </w:pPr>
    </w:p>
    <w:p w14:paraId="1BA777DF" w14:textId="77777777" w:rsidR="003D1301" w:rsidRPr="007675D1" w:rsidRDefault="003D1301" w:rsidP="00C63E5B">
      <w:pPr>
        <w:spacing w:line="240" w:lineRule="auto"/>
        <w:ind w:left="708"/>
        <w:jc w:val="both"/>
        <w:rPr>
          <w:i/>
          <w:sz w:val="18"/>
          <w:szCs w:val="18"/>
        </w:rPr>
      </w:pPr>
      <w:r w:rsidRPr="007675D1">
        <w:rPr>
          <w:b/>
          <w:bCs/>
          <w:i/>
          <w:sz w:val="18"/>
          <w:szCs w:val="18"/>
        </w:rPr>
        <w:t>Parágrafo 1.</w:t>
      </w:r>
      <w:r w:rsidRPr="007675D1">
        <w:rPr>
          <w:i/>
          <w:sz w:val="18"/>
          <w:szCs w:val="18"/>
        </w:rPr>
        <w:t> En todo caso, las MiPymes también podrán acreditar esta condición con la copia del certificado del Registro Único de Proponentes, el cual deberá encontrarse vigente y en firme al momento de su presentación.</w:t>
      </w:r>
    </w:p>
    <w:p w14:paraId="02AE57C5" w14:textId="77777777" w:rsidR="003D1301" w:rsidRPr="007675D1" w:rsidRDefault="003D1301" w:rsidP="00C63E5B">
      <w:pPr>
        <w:spacing w:line="240" w:lineRule="auto"/>
        <w:ind w:left="708"/>
        <w:jc w:val="both"/>
        <w:rPr>
          <w:b/>
          <w:bCs/>
          <w:i/>
          <w:sz w:val="18"/>
          <w:szCs w:val="18"/>
        </w:rPr>
      </w:pPr>
    </w:p>
    <w:p w14:paraId="7569C50E" w14:textId="77777777" w:rsidR="003D1301" w:rsidRPr="007675D1" w:rsidRDefault="003D1301" w:rsidP="00C63E5B">
      <w:pPr>
        <w:spacing w:line="240" w:lineRule="auto"/>
        <w:ind w:left="708"/>
        <w:jc w:val="both"/>
        <w:rPr>
          <w:i/>
          <w:sz w:val="18"/>
          <w:szCs w:val="18"/>
        </w:rPr>
      </w:pPr>
      <w:r w:rsidRPr="007675D1">
        <w:rPr>
          <w:b/>
          <w:bCs/>
          <w:i/>
          <w:sz w:val="18"/>
          <w:szCs w:val="18"/>
        </w:rPr>
        <w:t>Parágrafo 2</w:t>
      </w:r>
      <w:r w:rsidRPr="007675D1">
        <w:rPr>
          <w:i/>
          <w:sz w:val="18"/>
          <w:szCs w:val="18"/>
        </w:rPr>
        <w:t>.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5B99588" w14:textId="77777777" w:rsidR="003D1301" w:rsidRPr="007675D1" w:rsidRDefault="003D1301" w:rsidP="00C63E5B">
      <w:pPr>
        <w:spacing w:line="240" w:lineRule="auto"/>
        <w:ind w:left="708"/>
        <w:jc w:val="both"/>
        <w:rPr>
          <w:b/>
          <w:bCs/>
          <w:i/>
          <w:sz w:val="18"/>
          <w:szCs w:val="18"/>
        </w:rPr>
      </w:pPr>
    </w:p>
    <w:p w14:paraId="6BAA8574" w14:textId="77777777" w:rsidR="003D1301" w:rsidRPr="007675D1" w:rsidRDefault="003D1301" w:rsidP="00C63E5B">
      <w:pPr>
        <w:spacing w:line="240" w:lineRule="auto"/>
        <w:ind w:left="708"/>
        <w:jc w:val="both"/>
        <w:rPr>
          <w:i/>
          <w:sz w:val="18"/>
          <w:szCs w:val="18"/>
        </w:rPr>
      </w:pPr>
      <w:r w:rsidRPr="007675D1">
        <w:rPr>
          <w:b/>
          <w:bCs/>
          <w:i/>
          <w:sz w:val="18"/>
          <w:szCs w:val="18"/>
        </w:rPr>
        <w:t>Parágrafo 3.</w:t>
      </w:r>
      <w:r w:rsidRPr="007675D1">
        <w:rPr>
          <w:i/>
          <w:sz w:val="18"/>
          <w:szCs w:val="18"/>
        </w:rPr>
        <w:t> En las convocatorias limitadas, las Entidades Estatales independientemente de su régimen de contratación, los patrimonios autónomos constituidos por Entidades Estatales y los particulares que ejecuten recursos públicos, solo deberán aceptar las ofertas de MiPymes o de proponentes plurales integrados únicamente por MiPymes.</w:t>
      </w:r>
    </w:p>
    <w:p w14:paraId="07CEA782" w14:textId="77777777" w:rsidR="003D1301" w:rsidRPr="007675D1" w:rsidRDefault="003D1301" w:rsidP="00C63E5B">
      <w:pPr>
        <w:spacing w:line="240" w:lineRule="auto"/>
        <w:ind w:left="708"/>
        <w:jc w:val="both"/>
        <w:rPr>
          <w:b/>
          <w:bCs/>
          <w:i/>
          <w:sz w:val="18"/>
          <w:szCs w:val="18"/>
        </w:rPr>
      </w:pPr>
    </w:p>
    <w:p w14:paraId="1DFCDD27" w14:textId="77777777" w:rsidR="003D1301" w:rsidRPr="007675D1" w:rsidRDefault="003D1301" w:rsidP="00C63E5B">
      <w:pPr>
        <w:spacing w:line="240" w:lineRule="auto"/>
        <w:ind w:left="708"/>
        <w:jc w:val="both"/>
        <w:rPr>
          <w:i/>
          <w:sz w:val="18"/>
          <w:szCs w:val="18"/>
          <w:shd w:val="clear" w:color="auto" w:fill="FFFFFF"/>
        </w:rPr>
      </w:pPr>
      <w:r w:rsidRPr="007675D1">
        <w:rPr>
          <w:b/>
          <w:bCs/>
          <w:i/>
          <w:sz w:val="18"/>
          <w:szCs w:val="18"/>
        </w:rPr>
        <w:t>Parágrafo 4.</w:t>
      </w:r>
      <w:r w:rsidRPr="007675D1">
        <w:rPr>
          <w:i/>
          <w:sz w:val="18"/>
          <w:szCs w:val="18"/>
        </w:rPr>
        <w:t> Los incentivos previstos en los artículos 2.2.1.2.4.2.2 y 2.2.1.2.4.2.3 de este Decreto no excluyen la aplicación de los criterios diferenciales para los emprendimientos y empresas de mujeres en el sistema de compras públicas.».</w:t>
      </w:r>
    </w:p>
    <w:p w14:paraId="08BCDA1E" w14:textId="77777777" w:rsidR="003D1301" w:rsidRPr="007675D1" w:rsidRDefault="003D1301" w:rsidP="00C63E5B">
      <w:pPr>
        <w:pStyle w:val="NormalWeb"/>
        <w:shd w:val="clear" w:color="auto" w:fill="FFFFFF"/>
        <w:jc w:val="both"/>
        <w:rPr>
          <w:b/>
          <w:bCs/>
          <w:lang w:val="es-CO"/>
        </w:rPr>
      </w:pPr>
    </w:p>
    <w:p w14:paraId="3E2D413D" w14:textId="48EA3F71" w:rsidR="0019119B" w:rsidRDefault="0019119B" w:rsidP="0019119B">
      <w:pPr>
        <w:autoSpaceDE w:val="0"/>
        <w:autoSpaceDN w:val="0"/>
        <w:adjustRightInd w:val="0"/>
        <w:spacing w:line="240" w:lineRule="auto"/>
        <w:jc w:val="both"/>
        <w:rPr>
          <w:sz w:val="18"/>
          <w:szCs w:val="18"/>
          <w:lang w:val="es-419"/>
        </w:rPr>
      </w:pPr>
      <w:r>
        <w:rPr>
          <w:sz w:val="18"/>
          <w:szCs w:val="18"/>
          <w:lang w:val="es-419"/>
        </w:rPr>
        <w:t xml:space="preserve">De acuerdo con lo anterior, Colombia Compra Eficiente publicó en su portal un documento elaborado conjuntamente con el Ministerio de Comercio Industria y Turismo </w:t>
      </w:r>
      <w:r>
        <w:rPr>
          <w:rFonts w:ascii="ArialMT" w:eastAsia="ArialMT" w:cs="ArialMT" w:hint="eastAsia"/>
          <w:sz w:val="18"/>
          <w:szCs w:val="18"/>
          <w:lang w:val="es-419"/>
        </w:rPr>
        <w:t>–</w:t>
      </w:r>
      <w:r>
        <w:rPr>
          <w:rFonts w:ascii="ArialMT" w:eastAsia="ArialMT" w:cs="ArialMT"/>
          <w:sz w:val="18"/>
          <w:szCs w:val="18"/>
          <w:lang w:val="es-419"/>
        </w:rPr>
        <w:t xml:space="preserve"> </w:t>
      </w:r>
      <w:r>
        <w:rPr>
          <w:sz w:val="18"/>
          <w:szCs w:val="18"/>
          <w:lang w:val="es-419"/>
        </w:rPr>
        <w:t>MINCIT, estableciendo el Umbral MiPymes en la suma de $ 511.708.497 COP, equivalentes a $125.000 US.</w:t>
      </w:r>
    </w:p>
    <w:p w14:paraId="0F5823A7" w14:textId="77777777" w:rsidR="0019119B" w:rsidRDefault="0019119B" w:rsidP="0019119B">
      <w:pPr>
        <w:autoSpaceDE w:val="0"/>
        <w:autoSpaceDN w:val="0"/>
        <w:adjustRightInd w:val="0"/>
        <w:spacing w:line="240" w:lineRule="auto"/>
        <w:jc w:val="both"/>
        <w:rPr>
          <w:sz w:val="18"/>
          <w:szCs w:val="18"/>
          <w:lang w:val="es-419"/>
        </w:rPr>
      </w:pPr>
    </w:p>
    <w:p w14:paraId="5EF5E025" w14:textId="144702AC" w:rsidR="003D1301" w:rsidRPr="0019119B" w:rsidRDefault="0019119B" w:rsidP="0019119B">
      <w:pPr>
        <w:autoSpaceDE w:val="0"/>
        <w:autoSpaceDN w:val="0"/>
        <w:adjustRightInd w:val="0"/>
        <w:spacing w:line="240" w:lineRule="auto"/>
        <w:jc w:val="both"/>
        <w:rPr>
          <w:sz w:val="18"/>
          <w:szCs w:val="18"/>
          <w:lang w:val="es-419"/>
        </w:rPr>
      </w:pPr>
      <w:r>
        <w:rPr>
          <w:sz w:val="18"/>
          <w:szCs w:val="18"/>
          <w:lang w:val="es-419"/>
        </w:rPr>
        <w:t>Bajo este entendido, teniendo en cuenta que el presupuesto oficial estimado del presente proceso de contratación supera el Umbral Pymes, NO resulta ser susceptible de ser limitado a MiPymes</w:t>
      </w:r>
    </w:p>
    <w:p w14:paraId="2CE976BE" w14:textId="137D2FBE" w:rsidR="0019119B" w:rsidRDefault="0019119B" w:rsidP="0019119B">
      <w:pPr>
        <w:spacing w:line="240" w:lineRule="auto"/>
        <w:jc w:val="both"/>
        <w:rPr>
          <w:sz w:val="18"/>
          <w:szCs w:val="18"/>
          <w:lang w:val="es-ES_tradnl" w:eastAsia="es-ES_tradnl"/>
        </w:rPr>
      </w:pPr>
    </w:p>
    <w:p w14:paraId="449D41E6" w14:textId="77777777" w:rsidR="0019119B" w:rsidRPr="00517764" w:rsidRDefault="0019119B" w:rsidP="00C63E5B">
      <w:pPr>
        <w:spacing w:line="240" w:lineRule="auto"/>
        <w:jc w:val="both"/>
        <w:rPr>
          <w:sz w:val="18"/>
          <w:szCs w:val="18"/>
          <w:lang w:val="es-ES_tradnl" w:eastAsia="es-ES_tradnl"/>
        </w:rPr>
      </w:pPr>
    </w:p>
    <w:p w14:paraId="173ACE51" w14:textId="4BCD18D0" w:rsidR="00CC2BA4" w:rsidRPr="003D1301" w:rsidRDefault="00A34A07" w:rsidP="00C63E5B">
      <w:pPr>
        <w:pStyle w:val="Prrafodelista"/>
        <w:numPr>
          <w:ilvl w:val="0"/>
          <w:numId w:val="31"/>
        </w:numPr>
        <w:spacing w:before="120" w:after="120" w:line="240" w:lineRule="auto"/>
        <w:jc w:val="both"/>
        <w:rPr>
          <w:rFonts w:ascii="Arial" w:hAnsi="Arial" w:cs="Arial"/>
          <w:sz w:val="18"/>
          <w:szCs w:val="18"/>
        </w:rPr>
      </w:pPr>
      <w:r w:rsidRPr="00517764">
        <w:rPr>
          <w:rFonts w:ascii="Arial" w:eastAsia="Arial" w:hAnsi="Arial" w:cs="Arial"/>
          <w:b/>
          <w:sz w:val="18"/>
          <w:szCs w:val="18"/>
          <w:lang w:val="es-ES"/>
        </w:rPr>
        <w:t>CONSTANCIA DEL CUMPLIMIENTO DEL DEBER DE ANÁLISIS DE LAS ENTIDADES ESTATALES (DECRETO 1082 de 2015).</w:t>
      </w:r>
    </w:p>
    <w:p w14:paraId="7E5CB70A" w14:textId="043D74AA" w:rsidR="00CC2BA4" w:rsidRPr="00517764" w:rsidRDefault="00CC2BA4" w:rsidP="00C63E5B">
      <w:pPr>
        <w:spacing w:line="240" w:lineRule="auto"/>
        <w:jc w:val="both"/>
        <w:rPr>
          <w:rFonts w:eastAsia="Helvetica"/>
          <w:sz w:val="18"/>
          <w:szCs w:val="18"/>
        </w:rPr>
      </w:pPr>
    </w:p>
    <w:p w14:paraId="47D71ECB" w14:textId="77777777" w:rsidR="005D1695" w:rsidRPr="007675D1" w:rsidRDefault="005D1695" w:rsidP="00C63E5B">
      <w:pPr>
        <w:pStyle w:val="Style1"/>
        <w:spacing w:line="240" w:lineRule="auto"/>
        <w:rPr>
          <w:rStyle w:val="FontStyle48"/>
          <w:sz w:val="18"/>
          <w:szCs w:val="18"/>
        </w:rPr>
      </w:pPr>
      <w:r w:rsidRPr="007675D1">
        <w:rPr>
          <w:rStyle w:val="FontStyle48"/>
          <w:sz w:val="18"/>
          <w:szCs w:val="18"/>
        </w:rPr>
        <w:t>Se deja constancia que la entidad cumplió con el deber de análisis para conocer el sector relativo al objeto del Proceso de Contratación desde la perspectiva legal, comercial, financiera, organizacional, técnica y de análisis de riesgo, que detalla en el documento anexo.</w:t>
      </w:r>
    </w:p>
    <w:p w14:paraId="22C531E2" w14:textId="77777777" w:rsidR="005D1695" w:rsidRDefault="005D1695" w:rsidP="00C63E5B">
      <w:pPr>
        <w:pStyle w:val="Style1"/>
        <w:spacing w:line="240" w:lineRule="auto"/>
        <w:rPr>
          <w:sz w:val="18"/>
          <w:szCs w:val="18"/>
        </w:rPr>
      </w:pPr>
    </w:p>
    <w:p w14:paraId="0672DDFD" w14:textId="77777777" w:rsidR="0019119B" w:rsidRDefault="0019119B" w:rsidP="00C63E5B">
      <w:pPr>
        <w:pStyle w:val="Style1"/>
        <w:spacing w:line="240" w:lineRule="auto"/>
        <w:rPr>
          <w:sz w:val="18"/>
          <w:szCs w:val="18"/>
        </w:rPr>
      </w:pPr>
    </w:p>
    <w:p w14:paraId="4030CC1D" w14:textId="77777777" w:rsidR="0019119B" w:rsidRDefault="0019119B" w:rsidP="00C63E5B">
      <w:pPr>
        <w:pStyle w:val="Style1"/>
        <w:spacing w:line="240" w:lineRule="auto"/>
        <w:rPr>
          <w:sz w:val="18"/>
          <w:szCs w:val="18"/>
        </w:rPr>
      </w:pPr>
    </w:p>
    <w:p w14:paraId="1E454F77" w14:textId="77777777" w:rsidR="0019119B" w:rsidRDefault="0019119B" w:rsidP="00C63E5B">
      <w:pPr>
        <w:pStyle w:val="Style1"/>
        <w:spacing w:line="240" w:lineRule="auto"/>
        <w:rPr>
          <w:sz w:val="18"/>
          <w:szCs w:val="18"/>
        </w:rPr>
      </w:pPr>
    </w:p>
    <w:p w14:paraId="5E94DBC5" w14:textId="77777777" w:rsidR="0019119B" w:rsidRDefault="0019119B" w:rsidP="00C63E5B">
      <w:pPr>
        <w:pStyle w:val="Style1"/>
        <w:spacing w:line="240" w:lineRule="auto"/>
        <w:rPr>
          <w:sz w:val="18"/>
          <w:szCs w:val="18"/>
        </w:rPr>
      </w:pPr>
    </w:p>
    <w:p w14:paraId="0217604E" w14:textId="64063E67" w:rsidR="005D1695" w:rsidRDefault="005D1695" w:rsidP="00C63E5B">
      <w:pPr>
        <w:pStyle w:val="Style1"/>
        <w:spacing w:line="240" w:lineRule="auto"/>
        <w:rPr>
          <w:sz w:val="18"/>
          <w:szCs w:val="18"/>
        </w:rPr>
      </w:pPr>
      <w:r w:rsidRPr="007675D1">
        <w:rPr>
          <w:rFonts w:eastAsia="Verdana"/>
          <w:noProof/>
          <w:sz w:val="16"/>
          <w:szCs w:val="16"/>
          <w:highlight w:val="yellow"/>
        </w:rPr>
        <w:drawing>
          <wp:anchor distT="0" distB="0" distL="0" distR="0" simplePos="0" relativeHeight="251661317" behindDoc="0" locked="0" layoutInCell="1" allowOverlap="1" wp14:anchorId="3BFBE626" wp14:editId="49B90C28">
            <wp:simplePos x="0" y="0"/>
            <wp:positionH relativeFrom="margin">
              <wp:posOffset>2209800</wp:posOffset>
            </wp:positionH>
            <wp:positionV relativeFrom="paragraph">
              <wp:posOffset>104140</wp:posOffset>
            </wp:positionV>
            <wp:extent cx="1363980" cy="719480"/>
            <wp:effectExtent l="0" t="0" r="0" b="4445"/>
            <wp:wrapNone/>
            <wp:docPr id="5" name="Imagen 3"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 descr="Forma&#10;&#10;Descripción generada automáticamente con confianza media"/>
                    <pic:cNvPicPr/>
                  </pic:nvPicPr>
                  <pic:blipFill>
                    <a:blip r:embed="rId21" cstate="print"/>
                    <a:stretch>
                      <a:fillRect/>
                    </a:stretch>
                  </pic:blipFill>
                  <pic:spPr>
                    <a:xfrm>
                      <a:off x="0" y="0"/>
                      <a:ext cx="1363980" cy="719480"/>
                    </a:xfrm>
                    <a:prstGeom prst="rect">
                      <a:avLst/>
                    </a:prstGeom>
                  </pic:spPr>
                </pic:pic>
              </a:graphicData>
            </a:graphic>
            <wp14:sizeRelH relativeFrom="margin">
              <wp14:pctWidth>0</wp14:pctWidth>
            </wp14:sizeRelH>
            <wp14:sizeRelV relativeFrom="margin">
              <wp14:pctHeight>0</wp14:pctHeight>
            </wp14:sizeRelV>
          </wp:anchor>
        </w:drawing>
      </w:r>
    </w:p>
    <w:p w14:paraId="55D64276" w14:textId="77777777" w:rsidR="005D1695" w:rsidRDefault="005D1695" w:rsidP="00C63E5B">
      <w:pPr>
        <w:pStyle w:val="Style1"/>
        <w:spacing w:line="240" w:lineRule="auto"/>
        <w:rPr>
          <w:sz w:val="18"/>
          <w:szCs w:val="18"/>
        </w:rPr>
      </w:pPr>
    </w:p>
    <w:p w14:paraId="17C09691" w14:textId="77777777" w:rsidR="005D1695" w:rsidRDefault="005D1695" w:rsidP="00C63E5B">
      <w:pPr>
        <w:pStyle w:val="Style1"/>
        <w:spacing w:line="240" w:lineRule="auto"/>
        <w:rPr>
          <w:sz w:val="18"/>
          <w:szCs w:val="18"/>
        </w:rPr>
      </w:pPr>
    </w:p>
    <w:p w14:paraId="525D0028" w14:textId="77777777" w:rsidR="005D1695" w:rsidRDefault="005D1695" w:rsidP="00C63E5B">
      <w:pPr>
        <w:pStyle w:val="Style1"/>
        <w:spacing w:line="240" w:lineRule="auto"/>
        <w:rPr>
          <w:sz w:val="18"/>
          <w:szCs w:val="18"/>
        </w:rPr>
      </w:pPr>
    </w:p>
    <w:p w14:paraId="54DBE34F" w14:textId="77777777" w:rsidR="005D1695" w:rsidRDefault="005D1695" w:rsidP="00C63E5B">
      <w:pPr>
        <w:pStyle w:val="Style1"/>
        <w:spacing w:line="240" w:lineRule="auto"/>
        <w:rPr>
          <w:sz w:val="18"/>
          <w:szCs w:val="18"/>
        </w:rPr>
      </w:pPr>
    </w:p>
    <w:p w14:paraId="12AC334E" w14:textId="77777777" w:rsidR="005D1695" w:rsidRPr="007675D1" w:rsidRDefault="005D1695" w:rsidP="00C63E5B">
      <w:pPr>
        <w:spacing w:line="240" w:lineRule="auto"/>
        <w:jc w:val="center"/>
        <w:rPr>
          <w:rFonts w:eastAsia="Verdana"/>
          <w:b/>
          <w:sz w:val="18"/>
          <w:szCs w:val="18"/>
        </w:rPr>
      </w:pPr>
      <w:r w:rsidRPr="007675D1">
        <w:rPr>
          <w:rFonts w:eastAsia="Verdana"/>
          <w:b/>
          <w:sz w:val="18"/>
          <w:szCs w:val="18"/>
        </w:rPr>
        <w:t>MERYS CASTRO PEREIRA</w:t>
      </w:r>
    </w:p>
    <w:p w14:paraId="7338F67F" w14:textId="77777777" w:rsidR="005D1695" w:rsidRPr="007675D1" w:rsidRDefault="005D1695" w:rsidP="00C63E5B">
      <w:pPr>
        <w:spacing w:line="240" w:lineRule="auto"/>
        <w:jc w:val="center"/>
        <w:rPr>
          <w:b/>
          <w:sz w:val="18"/>
          <w:szCs w:val="18"/>
        </w:rPr>
      </w:pPr>
      <w:r w:rsidRPr="007675D1">
        <w:rPr>
          <w:b/>
          <w:sz w:val="18"/>
          <w:szCs w:val="18"/>
        </w:rPr>
        <w:t>Directora administrativa de apoyo logístico</w:t>
      </w:r>
    </w:p>
    <w:p w14:paraId="6B556B0F" w14:textId="77777777" w:rsidR="005D1695" w:rsidRPr="007675D1" w:rsidRDefault="005D1695" w:rsidP="00C63E5B">
      <w:pPr>
        <w:spacing w:line="240" w:lineRule="auto"/>
        <w:jc w:val="center"/>
        <w:rPr>
          <w:b/>
          <w:sz w:val="18"/>
          <w:szCs w:val="18"/>
        </w:rPr>
      </w:pPr>
      <w:r w:rsidRPr="007675D1">
        <w:rPr>
          <w:b/>
          <w:sz w:val="18"/>
          <w:szCs w:val="18"/>
        </w:rPr>
        <w:t>Alcaldía mayor de Cartagena de indias</w:t>
      </w:r>
    </w:p>
    <w:p w14:paraId="46F90148" w14:textId="77777777" w:rsidR="005D1695" w:rsidRPr="007675D1" w:rsidRDefault="005D1695" w:rsidP="00C63E5B">
      <w:pPr>
        <w:widowControl w:val="0"/>
        <w:autoSpaceDE w:val="0"/>
        <w:autoSpaceDN w:val="0"/>
        <w:spacing w:before="17" w:line="240" w:lineRule="auto"/>
        <w:rPr>
          <w:rFonts w:eastAsia="Verdana"/>
          <w:sz w:val="18"/>
          <w:szCs w:val="18"/>
          <w:lang w:eastAsia="en-US"/>
        </w:rPr>
      </w:pPr>
    </w:p>
    <w:tbl>
      <w:tblPr>
        <w:tblpPr w:leftFromText="141" w:rightFromText="141" w:vertAnchor="text" w:horzAnchor="margin" w:tblpY="220"/>
        <w:tblW w:w="48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507"/>
        <w:gridCol w:w="2191"/>
        <w:gridCol w:w="1096"/>
        <w:gridCol w:w="2033"/>
      </w:tblGrid>
      <w:tr w:rsidR="005D1695" w:rsidRPr="007675D1" w14:paraId="5471BCFD" w14:textId="77777777" w:rsidTr="00B60967">
        <w:trPr>
          <w:trHeight w:val="147"/>
        </w:trPr>
        <w:tc>
          <w:tcPr>
            <w:tcW w:w="685" w:type="pct"/>
            <w:tcBorders>
              <w:top w:val="single" w:sz="4" w:space="0" w:color="auto"/>
              <w:left w:val="single" w:sz="4" w:space="0" w:color="auto"/>
              <w:bottom w:val="single" w:sz="4" w:space="0" w:color="auto"/>
              <w:right w:val="single" w:sz="4" w:space="0" w:color="auto"/>
            </w:tcBorders>
            <w:shd w:val="clear" w:color="auto" w:fill="F2F2F2"/>
            <w:vAlign w:val="center"/>
          </w:tcPr>
          <w:p w14:paraId="59B2F11C" w14:textId="77777777" w:rsidR="005D1695" w:rsidRPr="007675D1" w:rsidRDefault="005D1695" w:rsidP="00C63E5B">
            <w:pPr>
              <w:widowControl w:val="0"/>
              <w:autoSpaceDE w:val="0"/>
              <w:autoSpaceDN w:val="0"/>
              <w:spacing w:line="240" w:lineRule="auto"/>
              <w:jc w:val="center"/>
              <w:rPr>
                <w:rFonts w:ascii="Arial Narrow" w:eastAsia="Calibri" w:hAnsi="Arial Narrow" w:cs="Tahoma"/>
                <w:i/>
                <w:color w:val="000000"/>
                <w:sz w:val="16"/>
                <w:szCs w:val="16"/>
                <w:lang w:eastAsia="en-US"/>
              </w:rPr>
            </w:pPr>
          </w:p>
        </w:tc>
        <w:tc>
          <w:tcPr>
            <w:tcW w:w="138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0D8A3BA" w14:textId="77777777" w:rsidR="005D1695" w:rsidRPr="007675D1" w:rsidRDefault="005D1695" w:rsidP="00C63E5B">
            <w:pPr>
              <w:widowControl w:val="0"/>
              <w:autoSpaceDE w:val="0"/>
              <w:autoSpaceDN w:val="0"/>
              <w:spacing w:line="240" w:lineRule="auto"/>
              <w:jc w:val="center"/>
              <w:rPr>
                <w:rFonts w:ascii="Arial Narrow" w:eastAsia="Calibri" w:hAnsi="Arial Narrow" w:cs="Tahoma"/>
                <w:b/>
                <w:bCs/>
                <w:i/>
                <w:color w:val="000000"/>
                <w:sz w:val="16"/>
                <w:szCs w:val="16"/>
                <w:lang w:eastAsia="en-US"/>
              </w:rPr>
            </w:pPr>
            <w:r w:rsidRPr="007675D1">
              <w:rPr>
                <w:rFonts w:ascii="Arial Narrow" w:eastAsia="Calibri" w:hAnsi="Arial Narrow" w:cs="Tahoma"/>
                <w:b/>
                <w:bCs/>
                <w:i/>
                <w:color w:val="000000"/>
                <w:sz w:val="16"/>
                <w:szCs w:val="16"/>
                <w:lang w:eastAsia="en-US"/>
              </w:rPr>
              <w:t>Nombre</w:t>
            </w:r>
          </w:p>
        </w:tc>
        <w:tc>
          <w:tcPr>
            <w:tcW w:w="120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20DE744" w14:textId="77777777" w:rsidR="005D1695" w:rsidRPr="007675D1" w:rsidRDefault="005D1695" w:rsidP="00C63E5B">
            <w:pPr>
              <w:widowControl w:val="0"/>
              <w:autoSpaceDE w:val="0"/>
              <w:autoSpaceDN w:val="0"/>
              <w:spacing w:line="240" w:lineRule="auto"/>
              <w:jc w:val="center"/>
              <w:rPr>
                <w:rFonts w:ascii="Arial Narrow" w:eastAsia="Calibri" w:hAnsi="Arial Narrow" w:cs="Tahoma"/>
                <w:b/>
                <w:bCs/>
                <w:i/>
                <w:color w:val="000000"/>
                <w:sz w:val="16"/>
                <w:szCs w:val="16"/>
                <w:lang w:eastAsia="en-US"/>
              </w:rPr>
            </w:pPr>
            <w:r w:rsidRPr="007675D1">
              <w:rPr>
                <w:rFonts w:ascii="Arial Narrow" w:eastAsia="Calibri" w:hAnsi="Arial Narrow" w:cs="Tahoma"/>
                <w:b/>
                <w:bCs/>
                <w:i/>
                <w:color w:val="000000"/>
                <w:sz w:val="16"/>
                <w:szCs w:val="16"/>
                <w:lang w:eastAsia="en-US"/>
              </w:rPr>
              <w:t>Cargo</w:t>
            </w:r>
          </w:p>
        </w:tc>
        <w:tc>
          <w:tcPr>
            <w:tcW w:w="604" w:type="pct"/>
            <w:tcBorders>
              <w:top w:val="single" w:sz="4" w:space="0" w:color="auto"/>
              <w:left w:val="single" w:sz="4" w:space="0" w:color="auto"/>
              <w:bottom w:val="single" w:sz="4" w:space="0" w:color="auto"/>
              <w:right w:val="single" w:sz="4" w:space="0" w:color="auto"/>
            </w:tcBorders>
            <w:shd w:val="clear" w:color="auto" w:fill="F2F2F2"/>
            <w:vAlign w:val="center"/>
          </w:tcPr>
          <w:p w14:paraId="7A6E0D97" w14:textId="77777777" w:rsidR="005D1695" w:rsidRPr="007675D1" w:rsidRDefault="005D1695" w:rsidP="00C63E5B">
            <w:pPr>
              <w:widowControl w:val="0"/>
              <w:autoSpaceDE w:val="0"/>
              <w:autoSpaceDN w:val="0"/>
              <w:spacing w:line="240" w:lineRule="auto"/>
              <w:jc w:val="center"/>
              <w:rPr>
                <w:rFonts w:ascii="Arial Narrow" w:eastAsia="Calibri" w:hAnsi="Arial Narrow" w:cs="Tahoma"/>
                <w:b/>
                <w:bCs/>
                <w:i/>
                <w:color w:val="000000"/>
                <w:sz w:val="16"/>
                <w:szCs w:val="16"/>
                <w:lang w:eastAsia="en-US"/>
              </w:rPr>
            </w:pPr>
            <w:r w:rsidRPr="007675D1">
              <w:rPr>
                <w:rFonts w:ascii="Arial Narrow" w:eastAsia="Calibri" w:hAnsi="Arial Narrow" w:cs="Tahoma"/>
                <w:b/>
                <w:bCs/>
                <w:i/>
                <w:color w:val="000000"/>
                <w:sz w:val="16"/>
                <w:szCs w:val="16"/>
                <w:lang w:eastAsia="en-US"/>
              </w:rPr>
              <w:t>Área</w:t>
            </w:r>
          </w:p>
        </w:tc>
        <w:tc>
          <w:tcPr>
            <w:tcW w:w="112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B0C5DA7" w14:textId="77777777" w:rsidR="005D1695" w:rsidRPr="007675D1" w:rsidRDefault="005D1695" w:rsidP="00C63E5B">
            <w:pPr>
              <w:widowControl w:val="0"/>
              <w:autoSpaceDE w:val="0"/>
              <w:autoSpaceDN w:val="0"/>
              <w:spacing w:line="240" w:lineRule="auto"/>
              <w:jc w:val="center"/>
              <w:rPr>
                <w:rFonts w:ascii="Arial Narrow" w:eastAsia="Calibri" w:hAnsi="Arial Narrow" w:cs="Tahoma"/>
                <w:b/>
                <w:bCs/>
                <w:i/>
                <w:color w:val="000000"/>
                <w:sz w:val="16"/>
                <w:szCs w:val="16"/>
                <w:lang w:eastAsia="en-US"/>
              </w:rPr>
            </w:pPr>
            <w:r w:rsidRPr="007675D1">
              <w:rPr>
                <w:rFonts w:ascii="Arial Narrow" w:eastAsia="Calibri" w:hAnsi="Arial Narrow" w:cs="Tahoma"/>
                <w:b/>
                <w:bCs/>
                <w:i/>
                <w:color w:val="000000"/>
                <w:sz w:val="16"/>
                <w:szCs w:val="16"/>
                <w:lang w:eastAsia="en-US"/>
              </w:rPr>
              <w:t>Firma</w:t>
            </w:r>
          </w:p>
        </w:tc>
      </w:tr>
      <w:tr w:rsidR="005D1695" w:rsidRPr="007675D1" w14:paraId="36A9A102" w14:textId="77777777" w:rsidTr="00B60967">
        <w:trPr>
          <w:trHeight w:val="464"/>
        </w:trPr>
        <w:tc>
          <w:tcPr>
            <w:tcW w:w="685" w:type="pct"/>
            <w:tcBorders>
              <w:top w:val="single" w:sz="4" w:space="0" w:color="auto"/>
              <w:left w:val="single" w:sz="4" w:space="0" w:color="auto"/>
              <w:bottom w:val="single" w:sz="4" w:space="0" w:color="auto"/>
              <w:right w:val="single" w:sz="4" w:space="0" w:color="auto"/>
            </w:tcBorders>
            <w:shd w:val="clear" w:color="auto" w:fill="auto"/>
            <w:vAlign w:val="center"/>
          </w:tcPr>
          <w:p w14:paraId="2A6C105A" w14:textId="77777777" w:rsidR="005D1695" w:rsidRPr="007675D1" w:rsidRDefault="005D1695" w:rsidP="00C63E5B">
            <w:pPr>
              <w:widowControl w:val="0"/>
              <w:autoSpaceDE w:val="0"/>
              <w:autoSpaceDN w:val="0"/>
              <w:spacing w:line="240" w:lineRule="auto"/>
              <w:jc w:val="center"/>
              <w:rPr>
                <w:rFonts w:ascii="Arial Narrow" w:eastAsia="Calibri" w:hAnsi="Arial Narrow" w:cs="Tahoma"/>
                <w:b/>
                <w:i/>
                <w:color w:val="000000"/>
                <w:sz w:val="16"/>
                <w:szCs w:val="16"/>
                <w:lang w:eastAsia="en-US"/>
              </w:rPr>
            </w:pPr>
            <w:r w:rsidRPr="007675D1">
              <w:rPr>
                <w:rFonts w:ascii="Arial Narrow" w:eastAsia="Calibri" w:hAnsi="Arial Narrow" w:cs="Tahoma"/>
                <w:b/>
                <w:i/>
                <w:color w:val="000000"/>
                <w:sz w:val="16"/>
                <w:szCs w:val="16"/>
                <w:lang w:eastAsia="en-US"/>
              </w:rPr>
              <w:t>Revisó</w:t>
            </w: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EBC0964" w14:textId="77777777" w:rsidR="005D1695" w:rsidRPr="007675D1" w:rsidRDefault="005D1695" w:rsidP="00C63E5B">
            <w:pPr>
              <w:widowControl w:val="0"/>
              <w:autoSpaceDE w:val="0"/>
              <w:autoSpaceDN w:val="0"/>
              <w:spacing w:line="240" w:lineRule="auto"/>
              <w:jc w:val="center"/>
              <w:rPr>
                <w:rFonts w:ascii="Arial Narrow" w:eastAsia="Calibri" w:hAnsi="Arial Narrow" w:cs="Tahoma"/>
                <w:b/>
                <w:i/>
                <w:color w:val="000000"/>
                <w:sz w:val="16"/>
                <w:szCs w:val="16"/>
                <w:lang w:eastAsia="en-US"/>
              </w:rPr>
            </w:pPr>
            <w:r w:rsidRPr="007675D1">
              <w:rPr>
                <w:rFonts w:ascii="Arial Narrow" w:eastAsia="Verdana" w:hAnsi="Arial Narrow" w:cs="Tahoma"/>
                <w:b/>
                <w:i/>
                <w:iCs/>
                <w:sz w:val="16"/>
                <w:szCs w:val="16"/>
              </w:rPr>
              <w:t xml:space="preserve">Hellen Tapias </w:t>
            </w:r>
            <w:proofErr w:type="spellStart"/>
            <w:r w:rsidRPr="007675D1">
              <w:rPr>
                <w:rFonts w:ascii="Arial Narrow" w:eastAsia="Verdana" w:hAnsi="Arial Narrow" w:cs="Tahoma"/>
                <w:b/>
                <w:i/>
                <w:iCs/>
                <w:sz w:val="16"/>
                <w:szCs w:val="16"/>
              </w:rPr>
              <w:t>Moncrieff</w:t>
            </w:r>
            <w:proofErr w:type="spellEnd"/>
          </w:p>
        </w:tc>
        <w:tc>
          <w:tcPr>
            <w:tcW w:w="1208" w:type="pct"/>
            <w:tcBorders>
              <w:top w:val="single" w:sz="4" w:space="0" w:color="auto"/>
              <w:left w:val="single" w:sz="4" w:space="0" w:color="auto"/>
              <w:bottom w:val="single" w:sz="4" w:space="0" w:color="auto"/>
              <w:right w:val="single" w:sz="4" w:space="0" w:color="auto"/>
            </w:tcBorders>
            <w:shd w:val="clear" w:color="auto" w:fill="auto"/>
            <w:vAlign w:val="center"/>
          </w:tcPr>
          <w:p w14:paraId="5EC0F9BF" w14:textId="77777777" w:rsidR="005D1695" w:rsidRPr="007675D1" w:rsidRDefault="005D1695" w:rsidP="00C63E5B">
            <w:pPr>
              <w:widowControl w:val="0"/>
              <w:autoSpaceDE w:val="0"/>
              <w:autoSpaceDN w:val="0"/>
              <w:spacing w:line="240" w:lineRule="auto"/>
              <w:jc w:val="center"/>
              <w:rPr>
                <w:rFonts w:ascii="Arial Narrow" w:eastAsia="Calibri" w:hAnsi="Arial Narrow" w:cs="Tahoma"/>
                <w:i/>
                <w:color w:val="000000"/>
                <w:sz w:val="16"/>
                <w:szCs w:val="16"/>
                <w:lang w:eastAsia="en-US"/>
              </w:rPr>
            </w:pPr>
            <w:r w:rsidRPr="007675D1">
              <w:rPr>
                <w:rFonts w:ascii="Arial Narrow" w:eastAsia="Verdana" w:hAnsi="Arial Narrow" w:cs="Tahoma"/>
                <w:i/>
                <w:iCs/>
                <w:sz w:val="16"/>
                <w:szCs w:val="16"/>
                <w:lang w:eastAsia="en-US"/>
              </w:rPr>
              <w:t>Asesora Jurídica Externa</w:t>
            </w:r>
          </w:p>
        </w:tc>
        <w:tc>
          <w:tcPr>
            <w:tcW w:w="604" w:type="pct"/>
            <w:tcBorders>
              <w:top w:val="single" w:sz="4" w:space="0" w:color="auto"/>
              <w:left w:val="single" w:sz="4" w:space="0" w:color="auto"/>
              <w:bottom w:val="single" w:sz="4" w:space="0" w:color="auto"/>
              <w:right w:val="single" w:sz="4" w:space="0" w:color="auto"/>
            </w:tcBorders>
            <w:vAlign w:val="center"/>
          </w:tcPr>
          <w:p w14:paraId="2C3A0BF9" w14:textId="77777777" w:rsidR="005D1695" w:rsidRPr="007675D1" w:rsidRDefault="005D1695" w:rsidP="00C63E5B">
            <w:pPr>
              <w:widowControl w:val="0"/>
              <w:autoSpaceDE w:val="0"/>
              <w:autoSpaceDN w:val="0"/>
              <w:spacing w:line="240" w:lineRule="auto"/>
              <w:jc w:val="center"/>
              <w:rPr>
                <w:rFonts w:ascii="Arial Narrow" w:eastAsia="Calibri" w:hAnsi="Arial Narrow" w:cs="Tahoma"/>
                <w:i/>
                <w:color w:val="000000"/>
                <w:sz w:val="16"/>
                <w:szCs w:val="16"/>
                <w:lang w:eastAsia="en-US"/>
              </w:rPr>
            </w:pPr>
            <w:r w:rsidRPr="007675D1">
              <w:rPr>
                <w:rFonts w:ascii="Arial Narrow" w:eastAsia="Calibri" w:hAnsi="Arial Narrow" w:cs="Tahoma"/>
                <w:i/>
                <w:color w:val="000000"/>
                <w:sz w:val="16"/>
                <w:szCs w:val="16"/>
                <w:lang w:eastAsia="en-US"/>
              </w:rPr>
              <w:t>UIC DAAL</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49EA2566" w14:textId="77777777" w:rsidR="005D1695" w:rsidRPr="007675D1" w:rsidRDefault="005D1695" w:rsidP="00C63E5B">
            <w:pPr>
              <w:widowControl w:val="0"/>
              <w:autoSpaceDE w:val="0"/>
              <w:autoSpaceDN w:val="0"/>
              <w:spacing w:line="240" w:lineRule="auto"/>
              <w:jc w:val="center"/>
              <w:rPr>
                <w:rFonts w:ascii="Arial Narrow" w:eastAsia="Calibri" w:hAnsi="Arial Narrow" w:cs="Tahoma"/>
                <w:i/>
                <w:color w:val="000000"/>
                <w:sz w:val="16"/>
                <w:szCs w:val="16"/>
                <w:lang w:eastAsia="en-US"/>
              </w:rPr>
            </w:pPr>
            <w:r w:rsidRPr="007675D1">
              <w:rPr>
                <w:rFonts w:eastAsia="Verdana"/>
                <w:noProof/>
                <w:sz w:val="16"/>
                <w:szCs w:val="16"/>
                <w:highlight w:val="yellow"/>
              </w:rPr>
              <w:drawing>
                <wp:anchor distT="0" distB="0" distL="114300" distR="114300" simplePos="0" relativeHeight="251660293" behindDoc="1" locked="0" layoutInCell="1" allowOverlap="1" wp14:anchorId="5B1437E4" wp14:editId="31B10C1B">
                  <wp:simplePos x="0" y="0"/>
                  <wp:positionH relativeFrom="margin">
                    <wp:posOffset>195580</wp:posOffset>
                  </wp:positionH>
                  <wp:positionV relativeFrom="paragraph">
                    <wp:posOffset>-5080</wp:posOffset>
                  </wp:positionV>
                  <wp:extent cx="664845" cy="254635"/>
                  <wp:effectExtent l="0" t="0" r="1905" b="0"/>
                  <wp:wrapNone/>
                  <wp:docPr id="1873634247" name="Imagen 4" descr="Imagen que contiene tab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tablaDescripción generada automáticament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4845" cy="2546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D1695" w:rsidRPr="007675D1" w14:paraId="30981611" w14:textId="77777777" w:rsidTr="00B60967">
        <w:trPr>
          <w:trHeight w:val="428"/>
        </w:trPr>
        <w:tc>
          <w:tcPr>
            <w:tcW w:w="685" w:type="pct"/>
            <w:tcBorders>
              <w:top w:val="single" w:sz="4" w:space="0" w:color="auto"/>
              <w:left w:val="single" w:sz="4" w:space="0" w:color="auto"/>
              <w:bottom w:val="single" w:sz="4" w:space="0" w:color="auto"/>
              <w:right w:val="single" w:sz="4" w:space="0" w:color="auto"/>
            </w:tcBorders>
            <w:shd w:val="clear" w:color="auto" w:fill="auto"/>
            <w:vAlign w:val="center"/>
          </w:tcPr>
          <w:p w14:paraId="2492933C" w14:textId="77777777" w:rsidR="005D1695" w:rsidRPr="0019119B" w:rsidRDefault="005D1695" w:rsidP="00C63E5B">
            <w:pPr>
              <w:widowControl w:val="0"/>
              <w:autoSpaceDE w:val="0"/>
              <w:autoSpaceDN w:val="0"/>
              <w:spacing w:line="240" w:lineRule="auto"/>
              <w:jc w:val="center"/>
              <w:rPr>
                <w:rFonts w:ascii="Arial Narrow" w:eastAsia="Calibri" w:hAnsi="Arial Narrow" w:cs="Tahoma"/>
                <w:b/>
                <w:i/>
                <w:color w:val="000000"/>
                <w:sz w:val="16"/>
                <w:szCs w:val="16"/>
                <w:lang w:eastAsia="en-US"/>
              </w:rPr>
            </w:pPr>
            <w:r w:rsidRPr="0019119B">
              <w:rPr>
                <w:rFonts w:ascii="Arial Narrow" w:eastAsia="Calibri" w:hAnsi="Arial Narrow" w:cs="Tahoma"/>
                <w:b/>
                <w:i/>
                <w:color w:val="000000"/>
                <w:sz w:val="16"/>
                <w:szCs w:val="16"/>
                <w:lang w:eastAsia="en-US"/>
              </w:rPr>
              <w:t>Proyectó</w:t>
            </w:r>
          </w:p>
          <w:p w14:paraId="26271F8B" w14:textId="77777777" w:rsidR="005D1695" w:rsidRPr="0019119B" w:rsidRDefault="005D1695" w:rsidP="00C63E5B">
            <w:pPr>
              <w:widowControl w:val="0"/>
              <w:autoSpaceDE w:val="0"/>
              <w:autoSpaceDN w:val="0"/>
              <w:spacing w:line="240" w:lineRule="auto"/>
              <w:jc w:val="center"/>
              <w:rPr>
                <w:rFonts w:ascii="Arial Narrow" w:eastAsia="Calibri" w:hAnsi="Arial Narrow" w:cs="Tahoma"/>
                <w:b/>
                <w:i/>
                <w:color w:val="000000"/>
                <w:sz w:val="16"/>
                <w:szCs w:val="16"/>
                <w:lang w:eastAsia="en-US"/>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6A5A693A" w14:textId="4311E593" w:rsidR="005D1695" w:rsidRPr="0019119B" w:rsidRDefault="0019119B" w:rsidP="0019119B">
            <w:pPr>
              <w:widowControl w:val="0"/>
              <w:autoSpaceDE w:val="0"/>
              <w:autoSpaceDN w:val="0"/>
              <w:adjustRightInd w:val="0"/>
              <w:spacing w:line="240" w:lineRule="auto"/>
              <w:jc w:val="center"/>
              <w:rPr>
                <w:rFonts w:ascii="Arial Narrow" w:eastAsia="Calibri" w:hAnsi="Arial Narrow" w:cs="Tahoma"/>
                <w:b/>
                <w:i/>
                <w:color w:val="000000"/>
                <w:sz w:val="16"/>
                <w:szCs w:val="16"/>
                <w:lang w:eastAsia="en-US"/>
              </w:rPr>
            </w:pPr>
            <w:r>
              <w:rPr>
                <w:rFonts w:ascii="Arial Narrow" w:eastAsia="Calibri" w:hAnsi="Arial Narrow" w:cs="Tahoma"/>
                <w:b/>
                <w:i/>
                <w:color w:val="000000"/>
                <w:sz w:val="16"/>
                <w:szCs w:val="16"/>
                <w:lang w:eastAsia="en-US"/>
              </w:rPr>
              <w:t xml:space="preserve">Nohemí Gonzalez Moreno </w:t>
            </w:r>
          </w:p>
        </w:tc>
        <w:tc>
          <w:tcPr>
            <w:tcW w:w="1208" w:type="pct"/>
            <w:tcBorders>
              <w:top w:val="single" w:sz="4" w:space="0" w:color="auto"/>
              <w:left w:val="single" w:sz="4" w:space="0" w:color="auto"/>
              <w:bottom w:val="single" w:sz="4" w:space="0" w:color="auto"/>
              <w:right w:val="single" w:sz="4" w:space="0" w:color="auto"/>
            </w:tcBorders>
            <w:shd w:val="clear" w:color="auto" w:fill="auto"/>
            <w:vAlign w:val="center"/>
          </w:tcPr>
          <w:p w14:paraId="2983C8A3" w14:textId="77777777" w:rsidR="005D1695" w:rsidRPr="0019119B" w:rsidRDefault="005D1695" w:rsidP="00C63E5B">
            <w:pPr>
              <w:widowControl w:val="0"/>
              <w:autoSpaceDE w:val="0"/>
              <w:autoSpaceDN w:val="0"/>
              <w:spacing w:line="240" w:lineRule="auto"/>
              <w:jc w:val="center"/>
              <w:rPr>
                <w:rFonts w:ascii="Arial Narrow" w:eastAsia="Calibri" w:hAnsi="Arial Narrow" w:cs="Tahoma"/>
                <w:i/>
                <w:color w:val="000000"/>
                <w:sz w:val="16"/>
                <w:szCs w:val="16"/>
                <w:lang w:eastAsia="en-US"/>
              </w:rPr>
            </w:pPr>
            <w:r w:rsidRPr="0019119B">
              <w:rPr>
                <w:rFonts w:ascii="Arial Narrow" w:eastAsia="Verdana" w:hAnsi="Arial Narrow" w:cs="Tahoma"/>
                <w:i/>
                <w:iCs/>
                <w:sz w:val="16"/>
                <w:szCs w:val="16"/>
                <w:lang w:eastAsia="en-US"/>
              </w:rPr>
              <w:t>Asesora Jurídica Externa</w:t>
            </w:r>
          </w:p>
        </w:tc>
        <w:tc>
          <w:tcPr>
            <w:tcW w:w="604" w:type="pct"/>
            <w:tcBorders>
              <w:top w:val="single" w:sz="4" w:space="0" w:color="auto"/>
              <w:left w:val="single" w:sz="4" w:space="0" w:color="auto"/>
              <w:bottom w:val="single" w:sz="4" w:space="0" w:color="auto"/>
              <w:right w:val="single" w:sz="4" w:space="0" w:color="auto"/>
            </w:tcBorders>
            <w:vAlign w:val="center"/>
          </w:tcPr>
          <w:p w14:paraId="3FB4E4A4" w14:textId="77777777" w:rsidR="005D1695" w:rsidRPr="0019119B" w:rsidRDefault="005D1695" w:rsidP="00C63E5B">
            <w:pPr>
              <w:widowControl w:val="0"/>
              <w:autoSpaceDE w:val="0"/>
              <w:autoSpaceDN w:val="0"/>
              <w:spacing w:line="240" w:lineRule="auto"/>
              <w:jc w:val="center"/>
              <w:rPr>
                <w:rFonts w:ascii="Arial Narrow" w:eastAsia="Calibri" w:hAnsi="Arial Narrow" w:cs="Tahoma"/>
                <w:i/>
                <w:color w:val="000000"/>
                <w:sz w:val="16"/>
                <w:szCs w:val="16"/>
                <w:lang w:eastAsia="en-US"/>
              </w:rPr>
            </w:pPr>
            <w:r w:rsidRPr="0019119B">
              <w:rPr>
                <w:rFonts w:ascii="Arial Narrow" w:eastAsia="Calibri" w:hAnsi="Arial Narrow" w:cs="Tahoma"/>
                <w:i/>
                <w:color w:val="000000"/>
                <w:sz w:val="16"/>
                <w:szCs w:val="16"/>
                <w:lang w:eastAsia="en-US"/>
              </w:rPr>
              <w:t>UIC DAAL</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19B42FBD" w14:textId="5B43B305" w:rsidR="005D1695" w:rsidRPr="007675D1" w:rsidRDefault="00B60967" w:rsidP="00C63E5B">
            <w:pPr>
              <w:widowControl w:val="0"/>
              <w:autoSpaceDE w:val="0"/>
              <w:autoSpaceDN w:val="0"/>
              <w:spacing w:line="240" w:lineRule="auto"/>
              <w:jc w:val="center"/>
              <w:rPr>
                <w:rFonts w:ascii="Arial Narrow" w:eastAsia="Calibri" w:hAnsi="Arial Narrow" w:cs="Tahoma"/>
                <w:i/>
                <w:color w:val="000000"/>
                <w:sz w:val="16"/>
                <w:szCs w:val="16"/>
                <w:lang w:eastAsia="en-US"/>
              </w:rPr>
            </w:pPr>
            <w:r w:rsidRPr="00B60967">
              <w:rPr>
                <w:rFonts w:ascii="Arial Narrow" w:eastAsia="Calibri" w:hAnsi="Arial Narrow" w:cs="Tahoma"/>
                <w:i/>
                <w:noProof/>
                <w:color w:val="000000"/>
                <w:sz w:val="16"/>
                <w:szCs w:val="16"/>
                <w:lang w:eastAsia="en-US"/>
              </w:rPr>
              <w:drawing>
                <wp:inline distT="0" distB="0" distL="0" distR="0" wp14:anchorId="5A3F9FB7" wp14:editId="7CBF8AFB">
                  <wp:extent cx="981075" cy="161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81075" cy="161925"/>
                          </a:xfrm>
                          <a:prstGeom prst="rect">
                            <a:avLst/>
                          </a:prstGeom>
                          <a:noFill/>
                          <a:ln>
                            <a:noFill/>
                          </a:ln>
                        </pic:spPr>
                      </pic:pic>
                    </a:graphicData>
                  </a:graphic>
                </wp:inline>
              </w:drawing>
            </w:r>
          </w:p>
        </w:tc>
      </w:tr>
    </w:tbl>
    <w:p w14:paraId="55934AB0" w14:textId="77777777" w:rsidR="005D1695" w:rsidRPr="007675D1" w:rsidRDefault="005D1695" w:rsidP="00C63E5B">
      <w:pPr>
        <w:widowControl w:val="0"/>
        <w:autoSpaceDE w:val="0"/>
        <w:autoSpaceDN w:val="0"/>
        <w:spacing w:line="240" w:lineRule="auto"/>
        <w:rPr>
          <w:rFonts w:eastAsia="Verdana"/>
          <w:sz w:val="18"/>
          <w:szCs w:val="18"/>
          <w:lang w:eastAsia="en-US"/>
        </w:rPr>
      </w:pPr>
    </w:p>
    <w:p w14:paraId="0EA52AD7" w14:textId="77777777" w:rsidR="005D1695" w:rsidRPr="007675D1" w:rsidRDefault="005D1695" w:rsidP="00C63E5B">
      <w:pPr>
        <w:widowControl w:val="0"/>
        <w:autoSpaceDE w:val="0"/>
        <w:autoSpaceDN w:val="0"/>
        <w:spacing w:line="240" w:lineRule="auto"/>
        <w:rPr>
          <w:rFonts w:ascii="Verdana" w:eastAsia="Verdana" w:hAnsi="Verdana" w:cs="Verdana"/>
          <w:sz w:val="18"/>
          <w:szCs w:val="18"/>
          <w:lang w:eastAsia="en-US"/>
        </w:rPr>
      </w:pPr>
    </w:p>
    <w:p w14:paraId="716938F8" w14:textId="77777777" w:rsidR="005D1695" w:rsidRPr="007675D1" w:rsidRDefault="005D1695" w:rsidP="00C63E5B">
      <w:pPr>
        <w:spacing w:after="160" w:line="240" w:lineRule="auto"/>
        <w:rPr>
          <w:rFonts w:asciiTheme="minorHAnsi" w:eastAsiaTheme="minorHAnsi" w:hAnsiTheme="minorHAnsi" w:cstheme="minorBidi"/>
          <w:lang w:eastAsia="en-US"/>
        </w:rPr>
      </w:pPr>
    </w:p>
    <w:p w14:paraId="6CBB6B24" w14:textId="77777777" w:rsidR="005D1695" w:rsidRDefault="005D1695" w:rsidP="00C63E5B">
      <w:pPr>
        <w:pStyle w:val="Style1"/>
        <w:spacing w:line="240" w:lineRule="auto"/>
        <w:rPr>
          <w:sz w:val="18"/>
          <w:szCs w:val="18"/>
        </w:rPr>
      </w:pPr>
    </w:p>
    <w:p w14:paraId="6D0A3764" w14:textId="77777777" w:rsidR="005D1695" w:rsidRPr="007675D1" w:rsidRDefault="005D1695" w:rsidP="00C63E5B">
      <w:pPr>
        <w:pStyle w:val="Style1"/>
        <w:spacing w:line="240" w:lineRule="auto"/>
        <w:rPr>
          <w:sz w:val="18"/>
          <w:szCs w:val="18"/>
        </w:rPr>
      </w:pPr>
      <w:r w:rsidRPr="007675D1">
        <w:rPr>
          <w:sz w:val="18"/>
          <w:szCs w:val="18"/>
        </w:rPr>
        <w:t xml:space="preserve"> </w:t>
      </w:r>
    </w:p>
    <w:p w14:paraId="1687B624" w14:textId="77777777" w:rsidR="00A34A07" w:rsidRPr="00517764" w:rsidRDefault="00A34A07" w:rsidP="00C63E5B">
      <w:pPr>
        <w:pStyle w:val="Prrafodelista"/>
        <w:spacing w:line="240" w:lineRule="auto"/>
        <w:jc w:val="both"/>
        <w:rPr>
          <w:rFonts w:ascii="Arial" w:eastAsia="Calibri" w:hAnsi="Arial" w:cs="Arial"/>
          <w:b/>
          <w:bCs/>
          <w:sz w:val="18"/>
          <w:szCs w:val="18"/>
          <w:lang w:val="es" w:eastAsia="en-US"/>
        </w:rPr>
      </w:pPr>
    </w:p>
    <w:p w14:paraId="24A9304B" w14:textId="79BA3506" w:rsidR="008A163C" w:rsidRPr="00517764" w:rsidRDefault="008A163C" w:rsidP="00C63E5B">
      <w:pPr>
        <w:spacing w:line="240" w:lineRule="auto"/>
        <w:ind w:right="49"/>
        <w:jc w:val="both"/>
        <w:rPr>
          <w:rFonts w:eastAsia="Calibri"/>
          <w:bCs/>
          <w:i/>
          <w:iCs/>
          <w:sz w:val="18"/>
          <w:szCs w:val="18"/>
          <w:lang w:eastAsia="en-US"/>
        </w:rPr>
      </w:pPr>
    </w:p>
    <w:sectPr w:rsidR="008A163C" w:rsidRPr="00517764" w:rsidSect="00492D22">
      <w:headerReference w:type="default" r:id="rId24"/>
      <w:footerReference w:type="default" r:id="rId25"/>
      <w:pgSz w:w="12240" w:h="20160" w:code="5"/>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9E93E" w14:textId="77777777" w:rsidR="00E131F4" w:rsidRDefault="00E131F4">
      <w:pPr>
        <w:spacing w:line="240" w:lineRule="auto"/>
      </w:pPr>
      <w:r>
        <w:separator/>
      </w:r>
    </w:p>
  </w:endnote>
  <w:endnote w:type="continuationSeparator" w:id="0">
    <w:p w14:paraId="4DBDA040" w14:textId="77777777" w:rsidR="00E131F4" w:rsidRDefault="00E131F4">
      <w:pPr>
        <w:spacing w:line="240" w:lineRule="auto"/>
      </w:pPr>
      <w:r>
        <w:continuationSeparator/>
      </w:r>
    </w:p>
  </w:endnote>
  <w:endnote w:type="continuationNotice" w:id="1">
    <w:p w14:paraId="3224F854" w14:textId="77777777" w:rsidR="00E131F4" w:rsidRDefault="00E131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Medium">
    <w:altName w:val="Arial Narrow"/>
    <w:charset w:val="00"/>
    <w:family w:val="swiss"/>
    <w:pitch w:val="variable"/>
    <w:sig w:usb0="800000AF" w:usb1="10002048"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29FC3" w14:textId="1C7EA213" w:rsidR="00517764" w:rsidRDefault="00517764" w:rsidP="00D32843">
    <w:bookmarkStart w:id="14" w:name="_Hlk155351086"/>
    <w:bookmarkStart w:id="15" w:name="_Hlk155351087"/>
    <w:bookmarkStart w:id="16" w:name="_Hlk155351091"/>
    <w:bookmarkStart w:id="17" w:name="_Hlk155351092"/>
    <w:bookmarkStart w:id="18" w:name="_Hlk155351110"/>
    <w:bookmarkStart w:id="19" w:name="_Hlk155351111"/>
    <w:r>
      <w:rPr>
        <w:noProof/>
      </w:rPr>
      <w:drawing>
        <wp:anchor distT="114300" distB="114300" distL="114300" distR="114300" simplePos="0" relativeHeight="251658241" behindDoc="1" locked="0" layoutInCell="1" hidden="0" allowOverlap="1" wp14:anchorId="1B14F22F" wp14:editId="5F94E7A4">
          <wp:simplePos x="0" y="0"/>
          <wp:positionH relativeFrom="page">
            <wp:posOffset>511454</wp:posOffset>
          </wp:positionH>
          <wp:positionV relativeFrom="page">
            <wp:posOffset>12418703</wp:posOffset>
          </wp:positionV>
          <wp:extent cx="6415200" cy="25342"/>
          <wp:effectExtent l="0" t="0" r="0" b="0"/>
          <wp:wrapNone/>
          <wp:docPr id="196069710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415200" cy="25342"/>
                  </a:xfrm>
                  <a:prstGeom prst="rect">
                    <a:avLst/>
                  </a:prstGeom>
                  <a:ln/>
                </pic:spPr>
              </pic:pic>
            </a:graphicData>
          </a:graphic>
        </wp:anchor>
      </w:drawing>
    </w:r>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20F4F" w14:textId="77777777" w:rsidR="00E131F4" w:rsidRDefault="00E131F4">
      <w:pPr>
        <w:spacing w:line="240" w:lineRule="auto"/>
      </w:pPr>
      <w:r>
        <w:separator/>
      </w:r>
    </w:p>
  </w:footnote>
  <w:footnote w:type="continuationSeparator" w:id="0">
    <w:p w14:paraId="3BDD2D61" w14:textId="77777777" w:rsidR="00E131F4" w:rsidRDefault="00E131F4">
      <w:pPr>
        <w:spacing w:line="240" w:lineRule="auto"/>
      </w:pPr>
      <w:r>
        <w:continuationSeparator/>
      </w:r>
    </w:p>
  </w:footnote>
  <w:footnote w:type="continuationNotice" w:id="1">
    <w:p w14:paraId="646D87BA" w14:textId="77777777" w:rsidR="00E131F4" w:rsidRDefault="00E131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2E89" w14:textId="714E980A" w:rsidR="00517764" w:rsidRDefault="00517764" w:rsidP="00E9481E">
    <w:pPr>
      <w:pStyle w:val="Encabezado"/>
      <w:jc w:val="center"/>
      <w:rPr>
        <w:rFonts w:ascii="Arial Narrow" w:hAnsi="Arial Narrow" w:cs="Arial"/>
        <w:b/>
        <w:sz w:val="20"/>
      </w:rPr>
    </w:pPr>
    <w:r>
      <w:rPr>
        <w:noProof/>
      </w:rPr>
      <w:drawing>
        <wp:anchor distT="114300" distB="114300" distL="114300" distR="114300" simplePos="0" relativeHeight="251658240" behindDoc="1" locked="0" layoutInCell="1" hidden="0" allowOverlap="1" wp14:anchorId="0304D1F3" wp14:editId="15226755">
          <wp:simplePos x="0" y="0"/>
          <wp:positionH relativeFrom="column">
            <wp:posOffset>3908425</wp:posOffset>
          </wp:positionH>
          <wp:positionV relativeFrom="paragraph">
            <wp:posOffset>-70485</wp:posOffset>
          </wp:positionV>
          <wp:extent cx="2137839" cy="614363"/>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37839" cy="614363"/>
                  </a:xfrm>
                  <a:prstGeom prst="rect">
                    <a:avLst/>
                  </a:prstGeom>
                  <a:ln/>
                </pic:spPr>
              </pic:pic>
            </a:graphicData>
          </a:graphic>
        </wp:anchor>
      </w:drawing>
    </w:r>
  </w:p>
  <w:p w14:paraId="0EDF3867" w14:textId="77777777" w:rsidR="00517764" w:rsidRDefault="00517764" w:rsidP="00E9481E">
    <w:pPr>
      <w:pStyle w:val="Encabezado"/>
      <w:jc w:val="center"/>
      <w:rPr>
        <w:rFonts w:ascii="Arial Narrow" w:hAnsi="Arial Narrow" w:cs="Arial"/>
        <w:b/>
        <w:sz w:val="20"/>
      </w:rPr>
    </w:pPr>
  </w:p>
  <w:p w14:paraId="61C6C39B" w14:textId="77777777" w:rsidR="00517764" w:rsidRDefault="00517764" w:rsidP="00E9481E">
    <w:pPr>
      <w:pStyle w:val="Encabezado"/>
      <w:jc w:val="center"/>
      <w:rPr>
        <w:rFonts w:ascii="Arial Narrow" w:hAnsi="Arial Narrow" w:cs="Arial"/>
        <w:b/>
        <w:sz w:val="20"/>
      </w:rPr>
    </w:pPr>
  </w:p>
  <w:p w14:paraId="25C1C52E" w14:textId="56D5B28F" w:rsidR="00517764" w:rsidRDefault="00517764" w:rsidP="00E9481E">
    <w:pPr>
      <w:jc w:val="center"/>
    </w:pPr>
  </w:p>
  <w:p w14:paraId="5F3004F8" w14:textId="77777777" w:rsidR="003E355B" w:rsidRDefault="003E355B" w:rsidP="00E9481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7DCD"/>
    <w:multiLevelType w:val="multilevel"/>
    <w:tmpl w:val="6DC82624"/>
    <w:lvl w:ilvl="0">
      <w:start w:val="3"/>
      <w:numFmt w:val="decimal"/>
      <w:lvlText w:val="%1."/>
      <w:lvlJc w:val="left"/>
      <w:pPr>
        <w:ind w:left="460" w:hanging="460"/>
      </w:pPr>
      <w:rPr>
        <w:rFonts w:hint="default"/>
      </w:rPr>
    </w:lvl>
    <w:lvl w:ilvl="1">
      <w:start w:val="8"/>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684302"/>
    <w:multiLevelType w:val="multilevel"/>
    <w:tmpl w:val="A8CC2C5C"/>
    <w:lvl w:ilvl="0">
      <w:start w:val="4"/>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46B39D0"/>
    <w:multiLevelType w:val="hybridMultilevel"/>
    <w:tmpl w:val="58E270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203CBB"/>
    <w:multiLevelType w:val="hybridMultilevel"/>
    <w:tmpl w:val="B7EECFFC"/>
    <w:lvl w:ilvl="0" w:tplc="6B669FDE">
      <w:start w:val="1"/>
      <w:numFmt w:val="upperLetter"/>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460EA1"/>
    <w:multiLevelType w:val="multilevel"/>
    <w:tmpl w:val="9774D5CA"/>
    <w:lvl w:ilvl="0">
      <w:start w:val="17"/>
      <w:numFmt w:val="decimal"/>
      <w:lvlText w:val="%1."/>
      <w:lvlJc w:val="left"/>
      <w:pPr>
        <w:ind w:left="576" w:hanging="576"/>
      </w:pPr>
      <w:rPr>
        <w:rFonts w:eastAsia="Verdana" w:hint="default"/>
        <w:b/>
      </w:rPr>
    </w:lvl>
    <w:lvl w:ilvl="1">
      <w:start w:val="1"/>
      <w:numFmt w:val="decimal"/>
      <w:lvlText w:val="%1.%2."/>
      <w:lvlJc w:val="left"/>
      <w:pPr>
        <w:ind w:left="720" w:hanging="720"/>
      </w:pPr>
      <w:rPr>
        <w:rFonts w:eastAsia="Verdana" w:hint="default"/>
      </w:rPr>
    </w:lvl>
    <w:lvl w:ilvl="2">
      <w:start w:val="1"/>
      <w:numFmt w:val="decimal"/>
      <w:lvlText w:val="%1.%2.%3."/>
      <w:lvlJc w:val="left"/>
      <w:pPr>
        <w:ind w:left="1080" w:hanging="1080"/>
      </w:pPr>
      <w:rPr>
        <w:rFonts w:eastAsia="Verdana" w:hint="default"/>
      </w:rPr>
    </w:lvl>
    <w:lvl w:ilvl="3">
      <w:start w:val="1"/>
      <w:numFmt w:val="decimal"/>
      <w:lvlText w:val="%1.%2.%3.%4."/>
      <w:lvlJc w:val="left"/>
      <w:pPr>
        <w:ind w:left="1080" w:hanging="1080"/>
      </w:pPr>
      <w:rPr>
        <w:rFonts w:eastAsia="Verdana" w:hint="default"/>
      </w:rPr>
    </w:lvl>
    <w:lvl w:ilvl="4">
      <w:start w:val="1"/>
      <w:numFmt w:val="decimal"/>
      <w:lvlText w:val="%1.%2.%3.%4.%5."/>
      <w:lvlJc w:val="left"/>
      <w:pPr>
        <w:ind w:left="1440" w:hanging="1440"/>
      </w:pPr>
      <w:rPr>
        <w:rFonts w:eastAsia="Verdana" w:hint="default"/>
      </w:rPr>
    </w:lvl>
    <w:lvl w:ilvl="5">
      <w:start w:val="1"/>
      <w:numFmt w:val="decimal"/>
      <w:lvlText w:val="%1.%2.%3.%4.%5.%6."/>
      <w:lvlJc w:val="left"/>
      <w:pPr>
        <w:ind w:left="1800" w:hanging="1800"/>
      </w:pPr>
      <w:rPr>
        <w:rFonts w:eastAsia="Verdana" w:hint="default"/>
      </w:rPr>
    </w:lvl>
    <w:lvl w:ilvl="6">
      <w:start w:val="1"/>
      <w:numFmt w:val="decimal"/>
      <w:lvlText w:val="%1.%2.%3.%4.%5.%6.%7."/>
      <w:lvlJc w:val="left"/>
      <w:pPr>
        <w:ind w:left="1800" w:hanging="1800"/>
      </w:pPr>
      <w:rPr>
        <w:rFonts w:eastAsia="Verdana" w:hint="default"/>
      </w:rPr>
    </w:lvl>
    <w:lvl w:ilvl="7">
      <w:start w:val="1"/>
      <w:numFmt w:val="decimal"/>
      <w:lvlText w:val="%1.%2.%3.%4.%5.%6.%7.%8."/>
      <w:lvlJc w:val="left"/>
      <w:pPr>
        <w:ind w:left="2160" w:hanging="2160"/>
      </w:pPr>
      <w:rPr>
        <w:rFonts w:eastAsia="Verdana" w:hint="default"/>
      </w:rPr>
    </w:lvl>
    <w:lvl w:ilvl="8">
      <w:start w:val="1"/>
      <w:numFmt w:val="decimal"/>
      <w:lvlText w:val="%1.%2.%3.%4.%5.%6.%7.%8.%9."/>
      <w:lvlJc w:val="left"/>
      <w:pPr>
        <w:ind w:left="2520" w:hanging="2520"/>
      </w:pPr>
      <w:rPr>
        <w:rFonts w:eastAsia="Verdana" w:hint="default"/>
      </w:rPr>
    </w:lvl>
  </w:abstractNum>
  <w:abstractNum w:abstractNumId="5" w15:restartNumberingAfterBreak="0">
    <w:nsid w:val="0B93251B"/>
    <w:multiLevelType w:val="hybridMultilevel"/>
    <w:tmpl w:val="4E8E02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3037B0"/>
    <w:multiLevelType w:val="hybridMultilevel"/>
    <w:tmpl w:val="9AD6811A"/>
    <w:lvl w:ilvl="0" w:tplc="341C7DB8">
      <w:start w:val="1"/>
      <w:numFmt w:val="decimal"/>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7" w15:restartNumberingAfterBreak="0">
    <w:nsid w:val="0D1F119E"/>
    <w:multiLevelType w:val="hybridMultilevel"/>
    <w:tmpl w:val="99E6BCC2"/>
    <w:lvl w:ilvl="0" w:tplc="04090019">
      <w:start w:val="1"/>
      <w:numFmt w:val="lowerLetter"/>
      <w:lvlText w:val="%1."/>
      <w:lvlJc w:val="left"/>
      <w:pPr>
        <w:ind w:left="720" w:hanging="360"/>
      </w:pPr>
    </w:lvl>
    <w:lvl w:ilvl="1" w:tplc="0C0A0019">
      <w:start w:val="1"/>
      <w:numFmt w:val="lowerLetter"/>
      <w:lvlText w:val="%2."/>
      <w:lvlJc w:val="left"/>
      <w:pPr>
        <w:ind w:left="1440" w:hanging="360"/>
      </w:pPr>
    </w:lvl>
    <w:lvl w:ilvl="2" w:tplc="E18098A2">
      <w:start w:val="1"/>
      <w:numFmt w:val="bullet"/>
      <w:lvlText w:val="-"/>
      <w:lvlJc w:val="left"/>
      <w:pPr>
        <w:ind w:left="2340" w:hanging="360"/>
      </w:pPr>
      <w:rPr>
        <w:rFonts w:ascii="Verdana" w:eastAsia="Arial" w:hAnsi="Verdana"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003159"/>
    <w:multiLevelType w:val="hybridMultilevel"/>
    <w:tmpl w:val="73E8E79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EA40B8"/>
    <w:multiLevelType w:val="hybridMultilevel"/>
    <w:tmpl w:val="096CB10A"/>
    <w:lvl w:ilvl="0" w:tplc="580A0019">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18386086"/>
    <w:multiLevelType w:val="hybridMultilevel"/>
    <w:tmpl w:val="6B54D8D4"/>
    <w:lvl w:ilvl="0" w:tplc="9CF25B42">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1" w15:restartNumberingAfterBreak="0">
    <w:nsid w:val="1A8B0997"/>
    <w:multiLevelType w:val="hybridMultilevel"/>
    <w:tmpl w:val="32FC34AA"/>
    <w:lvl w:ilvl="0" w:tplc="0409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A9B70EA"/>
    <w:multiLevelType w:val="multilevel"/>
    <w:tmpl w:val="2C6C866A"/>
    <w:lvl w:ilvl="0">
      <w:start w:val="10"/>
      <w:numFmt w:val="decimal"/>
      <w:lvlText w:val="%1."/>
      <w:lvlJc w:val="left"/>
      <w:pPr>
        <w:ind w:left="555" w:hanging="55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1C896278"/>
    <w:multiLevelType w:val="hybridMultilevel"/>
    <w:tmpl w:val="BFC6C0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5F26B3"/>
    <w:multiLevelType w:val="hybridMultilevel"/>
    <w:tmpl w:val="A802F08A"/>
    <w:lvl w:ilvl="0" w:tplc="0409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4A516FC"/>
    <w:multiLevelType w:val="hybridMultilevel"/>
    <w:tmpl w:val="0FFEF600"/>
    <w:lvl w:ilvl="0" w:tplc="1856F010">
      <w:start w:val="1"/>
      <w:numFmt w:val="decimal"/>
      <w:lvlText w:val="%1."/>
      <w:lvlJc w:val="left"/>
      <w:pPr>
        <w:ind w:left="1080" w:hanging="720"/>
      </w:pPr>
      <w:rPr>
        <w:rFonts w:hint="default"/>
      </w:rPr>
    </w:lvl>
    <w:lvl w:ilvl="1" w:tplc="FCEC6EF0">
      <w:start w:val="1"/>
      <w:numFmt w:val="lowerLetter"/>
      <w:lvlText w:val="%2."/>
      <w:lvlJc w:val="left"/>
      <w:pPr>
        <w:ind w:left="1800" w:hanging="720"/>
      </w:pPr>
      <w:rPr>
        <w:rFonts w:ascii="Verdana" w:eastAsia="Arial" w:hAnsi="Verdana" w:cs="Arial"/>
      </w:rPr>
    </w:lvl>
    <w:lvl w:ilvl="2" w:tplc="6236437C">
      <w:start w:val="1"/>
      <w:numFmt w:val="decimal"/>
      <w:lvlText w:val="(%3)"/>
      <w:lvlJc w:val="left"/>
      <w:pPr>
        <w:ind w:left="2370" w:hanging="39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7" w15:restartNumberingAfterBreak="0">
    <w:nsid w:val="2CFD2F42"/>
    <w:multiLevelType w:val="hybridMultilevel"/>
    <w:tmpl w:val="3042E098"/>
    <w:lvl w:ilvl="0" w:tplc="0409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01E36EB"/>
    <w:multiLevelType w:val="multilevel"/>
    <w:tmpl w:val="35E4F1D4"/>
    <w:lvl w:ilvl="0">
      <w:start w:val="12"/>
      <w:numFmt w:val="decimal"/>
      <w:lvlText w:val="%1."/>
      <w:lvlJc w:val="left"/>
      <w:pPr>
        <w:ind w:left="720" w:hanging="72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329E0D3F"/>
    <w:multiLevelType w:val="multilevel"/>
    <w:tmpl w:val="C07E34BA"/>
    <w:lvl w:ilvl="0">
      <w:start w:val="1"/>
      <w:numFmt w:val="decimal"/>
      <w:lvlText w:val="%1."/>
      <w:lvlJc w:val="left"/>
      <w:pPr>
        <w:ind w:left="720" w:hanging="360"/>
      </w:pPr>
      <w:rPr>
        <w:rFonts w:ascii="Verdana" w:eastAsia="Arial" w:hAnsi="Verdana" w:cs="Arial"/>
      </w:r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0" w15:restartNumberingAfterBreak="0">
    <w:nsid w:val="32D00AB9"/>
    <w:multiLevelType w:val="hybridMultilevel"/>
    <w:tmpl w:val="339C41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287636"/>
    <w:multiLevelType w:val="hybridMultilevel"/>
    <w:tmpl w:val="D83870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4A0948"/>
    <w:multiLevelType w:val="hybridMultilevel"/>
    <w:tmpl w:val="417ED1A0"/>
    <w:lvl w:ilvl="0" w:tplc="04090019">
      <w:start w:val="1"/>
      <w:numFmt w:val="lowerLetter"/>
      <w:lvlText w:val="%1."/>
      <w:lvlJc w:val="left"/>
      <w:pPr>
        <w:ind w:left="1080" w:hanging="360"/>
      </w:pPr>
      <w:rPr>
        <w:rFonts w:hint="default"/>
      </w:rPr>
    </w:lvl>
    <w:lvl w:ilvl="1" w:tplc="FFFFFFFF">
      <w:start w:val="1"/>
      <w:numFmt w:val="upperRoman"/>
      <w:lvlText w:val="%2."/>
      <w:lvlJc w:val="left"/>
      <w:pPr>
        <w:ind w:left="2160" w:hanging="720"/>
      </w:pPr>
      <w:rPr>
        <w:rFonts w:hint="default"/>
      </w:rPr>
    </w:lvl>
    <w:lvl w:ilvl="2" w:tplc="FFFFFFFF">
      <w:start w:val="1"/>
      <w:numFmt w:val="lowerLetter"/>
      <w:lvlText w:val="%3."/>
      <w:lvlJc w:val="left"/>
      <w:pPr>
        <w:ind w:left="3060" w:hanging="72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366D3750"/>
    <w:multiLevelType w:val="hybridMultilevel"/>
    <w:tmpl w:val="F1166D6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6B910E9"/>
    <w:multiLevelType w:val="multilevel"/>
    <w:tmpl w:val="8E6C420C"/>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36CA137E"/>
    <w:multiLevelType w:val="hybridMultilevel"/>
    <w:tmpl w:val="EE9EE13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0E0EFD"/>
    <w:multiLevelType w:val="hybridMultilevel"/>
    <w:tmpl w:val="52C48C88"/>
    <w:lvl w:ilvl="0" w:tplc="0409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53F4A5D"/>
    <w:multiLevelType w:val="hybridMultilevel"/>
    <w:tmpl w:val="4BC08D16"/>
    <w:lvl w:ilvl="0" w:tplc="04090015">
      <w:start w:val="1"/>
      <w:numFmt w:val="upp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7817624"/>
    <w:multiLevelType w:val="hybridMultilevel"/>
    <w:tmpl w:val="32E60028"/>
    <w:lvl w:ilvl="0" w:tplc="805CD3E0">
      <w:start w:val="1"/>
      <w:numFmt w:val="lowerLetter"/>
      <w:lvlText w:val="%1."/>
      <w:lvlJc w:val="left"/>
      <w:pPr>
        <w:ind w:left="842" w:hanging="360"/>
      </w:pPr>
      <w:rPr>
        <w:rFonts w:ascii="Verdana" w:eastAsia="Verdana" w:hAnsi="Verdana" w:cs="Verdana" w:hint="default"/>
        <w:b w:val="0"/>
        <w:bCs w:val="0"/>
        <w:i w:val="0"/>
        <w:iCs w:val="0"/>
        <w:spacing w:val="-1"/>
        <w:w w:val="100"/>
        <w:sz w:val="18"/>
        <w:szCs w:val="18"/>
        <w:lang w:val="es-ES" w:eastAsia="en-US" w:bidi="ar-SA"/>
      </w:rPr>
    </w:lvl>
    <w:lvl w:ilvl="1" w:tplc="BC8CBD46">
      <w:numFmt w:val="bullet"/>
      <w:lvlText w:val=""/>
      <w:lvlJc w:val="left"/>
      <w:pPr>
        <w:ind w:left="1562" w:hanging="360"/>
      </w:pPr>
      <w:rPr>
        <w:rFonts w:ascii="Symbol" w:eastAsia="Symbol" w:hAnsi="Symbol" w:cs="Symbol" w:hint="default"/>
        <w:b w:val="0"/>
        <w:bCs w:val="0"/>
        <w:i w:val="0"/>
        <w:iCs w:val="0"/>
        <w:spacing w:val="0"/>
        <w:w w:val="100"/>
        <w:sz w:val="18"/>
        <w:szCs w:val="18"/>
        <w:lang w:val="es-ES" w:eastAsia="en-US" w:bidi="ar-SA"/>
      </w:rPr>
    </w:lvl>
    <w:lvl w:ilvl="2" w:tplc="DCA0A936">
      <w:numFmt w:val="bullet"/>
      <w:lvlText w:val="•"/>
      <w:lvlJc w:val="left"/>
      <w:pPr>
        <w:ind w:left="2420" w:hanging="360"/>
      </w:pPr>
      <w:rPr>
        <w:rFonts w:hint="default"/>
        <w:lang w:val="es-ES" w:eastAsia="en-US" w:bidi="ar-SA"/>
      </w:rPr>
    </w:lvl>
    <w:lvl w:ilvl="3" w:tplc="0AB896D4">
      <w:numFmt w:val="bullet"/>
      <w:lvlText w:val="•"/>
      <w:lvlJc w:val="left"/>
      <w:pPr>
        <w:ind w:left="3280" w:hanging="360"/>
      </w:pPr>
      <w:rPr>
        <w:rFonts w:hint="default"/>
        <w:lang w:val="es-ES" w:eastAsia="en-US" w:bidi="ar-SA"/>
      </w:rPr>
    </w:lvl>
    <w:lvl w:ilvl="4" w:tplc="B3C28956">
      <w:numFmt w:val="bullet"/>
      <w:lvlText w:val="•"/>
      <w:lvlJc w:val="left"/>
      <w:pPr>
        <w:ind w:left="4140" w:hanging="360"/>
      </w:pPr>
      <w:rPr>
        <w:rFonts w:hint="default"/>
        <w:lang w:val="es-ES" w:eastAsia="en-US" w:bidi="ar-SA"/>
      </w:rPr>
    </w:lvl>
    <w:lvl w:ilvl="5" w:tplc="50DA34B2">
      <w:numFmt w:val="bullet"/>
      <w:lvlText w:val="•"/>
      <w:lvlJc w:val="left"/>
      <w:pPr>
        <w:ind w:left="5001" w:hanging="360"/>
      </w:pPr>
      <w:rPr>
        <w:rFonts w:hint="default"/>
        <w:lang w:val="es-ES" w:eastAsia="en-US" w:bidi="ar-SA"/>
      </w:rPr>
    </w:lvl>
    <w:lvl w:ilvl="6" w:tplc="E800F732">
      <w:numFmt w:val="bullet"/>
      <w:lvlText w:val="•"/>
      <w:lvlJc w:val="left"/>
      <w:pPr>
        <w:ind w:left="5861" w:hanging="360"/>
      </w:pPr>
      <w:rPr>
        <w:rFonts w:hint="default"/>
        <w:lang w:val="es-ES" w:eastAsia="en-US" w:bidi="ar-SA"/>
      </w:rPr>
    </w:lvl>
    <w:lvl w:ilvl="7" w:tplc="E2B03386">
      <w:numFmt w:val="bullet"/>
      <w:lvlText w:val="•"/>
      <w:lvlJc w:val="left"/>
      <w:pPr>
        <w:ind w:left="6721" w:hanging="360"/>
      </w:pPr>
      <w:rPr>
        <w:rFonts w:hint="default"/>
        <w:lang w:val="es-ES" w:eastAsia="en-US" w:bidi="ar-SA"/>
      </w:rPr>
    </w:lvl>
    <w:lvl w:ilvl="8" w:tplc="FC027B26">
      <w:numFmt w:val="bullet"/>
      <w:lvlText w:val="•"/>
      <w:lvlJc w:val="left"/>
      <w:pPr>
        <w:ind w:left="7581" w:hanging="360"/>
      </w:pPr>
      <w:rPr>
        <w:rFonts w:hint="default"/>
        <w:lang w:val="es-ES" w:eastAsia="en-US" w:bidi="ar-SA"/>
      </w:rPr>
    </w:lvl>
  </w:abstractNum>
  <w:abstractNum w:abstractNumId="29" w15:restartNumberingAfterBreak="0">
    <w:nsid w:val="4A3D3C49"/>
    <w:multiLevelType w:val="hybridMultilevel"/>
    <w:tmpl w:val="0DD2AB60"/>
    <w:lvl w:ilvl="0" w:tplc="04090013">
      <w:start w:val="1"/>
      <w:numFmt w:val="upperRoman"/>
      <w:lvlText w:val="%1."/>
      <w:lvlJc w:val="right"/>
      <w:pPr>
        <w:ind w:left="720" w:hanging="360"/>
      </w:pPr>
    </w:lvl>
    <w:lvl w:ilvl="1" w:tplc="232E1AAC">
      <w:start w:val="1"/>
      <w:numFmt w:val="lowerLetter"/>
      <w:lvlText w:val="%2."/>
      <w:lvlJc w:val="left"/>
      <w:pPr>
        <w:ind w:left="1440" w:hanging="360"/>
      </w:pPr>
      <w:rPr>
        <w:b/>
        <w:bCs/>
      </w:rPr>
    </w:lvl>
    <w:lvl w:ilvl="2" w:tplc="0EFA130C">
      <w:start w:val="1"/>
      <w:numFmt w:val="upperLetter"/>
      <w:lvlText w:val="%3."/>
      <w:lvlJc w:val="left"/>
      <w:pPr>
        <w:ind w:left="4830" w:hanging="285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F827A6"/>
    <w:multiLevelType w:val="hybridMultilevel"/>
    <w:tmpl w:val="9F96D6E4"/>
    <w:lvl w:ilvl="0" w:tplc="580A0019">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50895011"/>
    <w:multiLevelType w:val="multilevel"/>
    <w:tmpl w:val="B242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094906"/>
    <w:multiLevelType w:val="hybridMultilevel"/>
    <w:tmpl w:val="0D722FE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816A92"/>
    <w:multiLevelType w:val="hybridMultilevel"/>
    <w:tmpl w:val="31E48742"/>
    <w:lvl w:ilvl="0" w:tplc="90604C2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3FF7032"/>
    <w:multiLevelType w:val="hybridMultilevel"/>
    <w:tmpl w:val="DF10E5A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7030EB"/>
    <w:multiLevelType w:val="multilevel"/>
    <w:tmpl w:val="D9DC7396"/>
    <w:lvl w:ilvl="0">
      <w:start w:val="1"/>
      <w:numFmt w:val="decimal"/>
      <w:lvlText w:val="%1."/>
      <w:lvlJc w:val="left"/>
      <w:pPr>
        <w:ind w:left="1020" w:hanging="660"/>
      </w:pPr>
      <w:rPr>
        <w:rFonts w:cs="Times New Roman" w:hint="default"/>
        <w:b/>
        <w:bCs/>
      </w:rPr>
    </w:lvl>
    <w:lvl w:ilvl="1">
      <w:start w:val="1"/>
      <w:numFmt w:val="decimal"/>
      <w:isLgl/>
      <w:lvlText w:val="%1.%2."/>
      <w:lvlJc w:val="left"/>
      <w:pPr>
        <w:ind w:left="1080" w:hanging="720"/>
      </w:pPr>
      <w:rPr>
        <w:rFonts w:hint="default"/>
        <w:b/>
        <w:bCs/>
        <w:i w:val="0"/>
        <w:iCs w:val="0"/>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800" w:hanging="1440"/>
      </w:pPr>
      <w:rPr>
        <w:rFonts w:hint="default"/>
        <w:b/>
        <w:bCs w:val="0"/>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8A24978"/>
    <w:multiLevelType w:val="hybridMultilevel"/>
    <w:tmpl w:val="685CED2C"/>
    <w:lvl w:ilvl="0" w:tplc="894CD0E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A5B71A5"/>
    <w:multiLevelType w:val="hybridMultilevel"/>
    <w:tmpl w:val="9F0ABE2E"/>
    <w:lvl w:ilvl="0" w:tplc="A17CAF66">
      <w:start w:val="1"/>
      <w:numFmt w:val="upperLetter"/>
      <w:lvlText w:val="%1."/>
      <w:lvlJc w:val="left"/>
      <w:pPr>
        <w:ind w:left="1080" w:hanging="360"/>
      </w:pPr>
      <w:rPr>
        <w:rFonts w:hint="default"/>
        <w:b/>
        <w:bCs/>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D954290"/>
    <w:multiLevelType w:val="hybridMultilevel"/>
    <w:tmpl w:val="908A8A40"/>
    <w:lvl w:ilvl="0" w:tplc="5724584A">
      <w:numFmt w:val="bullet"/>
      <w:lvlText w:val=""/>
      <w:lvlJc w:val="left"/>
      <w:pPr>
        <w:ind w:left="468" w:hanging="361"/>
      </w:pPr>
      <w:rPr>
        <w:rFonts w:ascii="Symbol" w:eastAsia="Symbol" w:hAnsi="Symbol" w:cs="Symbol" w:hint="default"/>
        <w:b w:val="0"/>
        <w:bCs w:val="0"/>
        <w:i w:val="0"/>
        <w:iCs w:val="0"/>
        <w:spacing w:val="0"/>
        <w:w w:val="100"/>
        <w:sz w:val="18"/>
        <w:szCs w:val="18"/>
        <w:lang w:val="es-ES" w:eastAsia="en-US" w:bidi="ar-SA"/>
      </w:rPr>
    </w:lvl>
    <w:lvl w:ilvl="1" w:tplc="6B2ABB24">
      <w:numFmt w:val="bullet"/>
      <w:lvlText w:val="•"/>
      <w:lvlJc w:val="left"/>
      <w:pPr>
        <w:ind w:left="1127" w:hanging="361"/>
      </w:pPr>
      <w:rPr>
        <w:rFonts w:hint="default"/>
        <w:lang w:val="es-ES" w:eastAsia="en-US" w:bidi="ar-SA"/>
      </w:rPr>
    </w:lvl>
    <w:lvl w:ilvl="2" w:tplc="CDCED30E">
      <w:numFmt w:val="bullet"/>
      <w:lvlText w:val="•"/>
      <w:lvlJc w:val="left"/>
      <w:pPr>
        <w:ind w:left="1795" w:hanging="361"/>
      </w:pPr>
      <w:rPr>
        <w:rFonts w:hint="default"/>
        <w:lang w:val="es-ES" w:eastAsia="en-US" w:bidi="ar-SA"/>
      </w:rPr>
    </w:lvl>
    <w:lvl w:ilvl="3" w:tplc="36D291B0">
      <w:numFmt w:val="bullet"/>
      <w:lvlText w:val="•"/>
      <w:lvlJc w:val="left"/>
      <w:pPr>
        <w:ind w:left="2463" w:hanging="361"/>
      </w:pPr>
      <w:rPr>
        <w:rFonts w:hint="default"/>
        <w:lang w:val="es-ES" w:eastAsia="en-US" w:bidi="ar-SA"/>
      </w:rPr>
    </w:lvl>
    <w:lvl w:ilvl="4" w:tplc="747E9F5C">
      <w:numFmt w:val="bullet"/>
      <w:lvlText w:val="•"/>
      <w:lvlJc w:val="left"/>
      <w:pPr>
        <w:ind w:left="3131" w:hanging="361"/>
      </w:pPr>
      <w:rPr>
        <w:rFonts w:hint="default"/>
        <w:lang w:val="es-ES" w:eastAsia="en-US" w:bidi="ar-SA"/>
      </w:rPr>
    </w:lvl>
    <w:lvl w:ilvl="5" w:tplc="2822069C">
      <w:numFmt w:val="bullet"/>
      <w:lvlText w:val="•"/>
      <w:lvlJc w:val="left"/>
      <w:pPr>
        <w:ind w:left="3799" w:hanging="361"/>
      </w:pPr>
      <w:rPr>
        <w:rFonts w:hint="default"/>
        <w:lang w:val="es-ES" w:eastAsia="en-US" w:bidi="ar-SA"/>
      </w:rPr>
    </w:lvl>
    <w:lvl w:ilvl="6" w:tplc="E9EE0198">
      <w:numFmt w:val="bullet"/>
      <w:lvlText w:val="•"/>
      <w:lvlJc w:val="left"/>
      <w:pPr>
        <w:ind w:left="4467" w:hanging="361"/>
      </w:pPr>
      <w:rPr>
        <w:rFonts w:hint="default"/>
        <w:lang w:val="es-ES" w:eastAsia="en-US" w:bidi="ar-SA"/>
      </w:rPr>
    </w:lvl>
    <w:lvl w:ilvl="7" w:tplc="A630ECB2">
      <w:numFmt w:val="bullet"/>
      <w:lvlText w:val="•"/>
      <w:lvlJc w:val="left"/>
      <w:pPr>
        <w:ind w:left="5135" w:hanging="361"/>
      </w:pPr>
      <w:rPr>
        <w:rFonts w:hint="default"/>
        <w:lang w:val="es-ES" w:eastAsia="en-US" w:bidi="ar-SA"/>
      </w:rPr>
    </w:lvl>
    <w:lvl w:ilvl="8" w:tplc="239A1592">
      <w:numFmt w:val="bullet"/>
      <w:lvlText w:val="•"/>
      <w:lvlJc w:val="left"/>
      <w:pPr>
        <w:ind w:left="5803" w:hanging="361"/>
      </w:pPr>
      <w:rPr>
        <w:rFonts w:hint="default"/>
        <w:lang w:val="es-ES" w:eastAsia="en-US" w:bidi="ar-SA"/>
      </w:rPr>
    </w:lvl>
  </w:abstractNum>
  <w:abstractNum w:abstractNumId="40" w15:restartNumberingAfterBreak="0">
    <w:nsid w:val="70AB30A4"/>
    <w:multiLevelType w:val="multilevel"/>
    <w:tmpl w:val="8054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8E218C"/>
    <w:multiLevelType w:val="hybridMultilevel"/>
    <w:tmpl w:val="5E5C76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8E65C7"/>
    <w:multiLevelType w:val="multilevel"/>
    <w:tmpl w:val="D9DC7396"/>
    <w:lvl w:ilvl="0">
      <w:start w:val="1"/>
      <w:numFmt w:val="decimal"/>
      <w:lvlText w:val="%1."/>
      <w:lvlJc w:val="left"/>
      <w:pPr>
        <w:ind w:left="1020" w:hanging="660"/>
      </w:pPr>
      <w:rPr>
        <w:rFonts w:cs="Times New Roman" w:hint="default"/>
        <w:b/>
        <w:bCs/>
      </w:rPr>
    </w:lvl>
    <w:lvl w:ilvl="1">
      <w:start w:val="1"/>
      <w:numFmt w:val="decimal"/>
      <w:isLgl/>
      <w:lvlText w:val="%1.%2."/>
      <w:lvlJc w:val="left"/>
      <w:pPr>
        <w:ind w:left="1080" w:hanging="720"/>
      </w:pPr>
      <w:rPr>
        <w:rFonts w:hint="default"/>
        <w:b/>
        <w:bCs/>
        <w:i w:val="0"/>
        <w:iCs w:val="0"/>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800" w:hanging="1440"/>
      </w:pPr>
      <w:rPr>
        <w:rFonts w:hint="default"/>
        <w:b/>
        <w:bCs w:val="0"/>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4FC4609"/>
    <w:multiLevelType w:val="multilevel"/>
    <w:tmpl w:val="07CA2E56"/>
    <w:lvl w:ilvl="0">
      <w:start w:val="12"/>
      <w:numFmt w:val="decimal"/>
      <w:lvlText w:val="%1"/>
      <w:lvlJc w:val="left"/>
      <w:pPr>
        <w:ind w:left="690" w:hanging="69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AAF6697"/>
    <w:multiLevelType w:val="hybridMultilevel"/>
    <w:tmpl w:val="F788C042"/>
    <w:lvl w:ilvl="0" w:tplc="1856F010">
      <w:start w:val="1"/>
      <w:numFmt w:val="decimal"/>
      <w:lvlText w:val="%1."/>
      <w:lvlJc w:val="left"/>
      <w:pPr>
        <w:ind w:left="1080" w:hanging="720"/>
      </w:pPr>
      <w:rPr>
        <w:rFonts w:hint="default"/>
      </w:rPr>
    </w:lvl>
    <w:lvl w:ilvl="1" w:tplc="53569E94">
      <w:start w:val="1"/>
      <w:numFmt w:val="upperLetter"/>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24"/>
  </w:num>
  <w:num w:numId="3">
    <w:abstractNumId w:val="38"/>
  </w:num>
  <w:num w:numId="4">
    <w:abstractNumId w:val="33"/>
  </w:num>
  <w:num w:numId="5">
    <w:abstractNumId w:val="19"/>
  </w:num>
  <w:num w:numId="6">
    <w:abstractNumId w:val="1"/>
  </w:num>
  <w:num w:numId="7">
    <w:abstractNumId w:val="8"/>
  </w:num>
  <w:num w:numId="8">
    <w:abstractNumId w:val="44"/>
  </w:num>
  <w:num w:numId="9">
    <w:abstractNumId w:val="15"/>
  </w:num>
  <w:num w:numId="10">
    <w:abstractNumId w:val="26"/>
  </w:num>
  <w:num w:numId="11">
    <w:abstractNumId w:val="34"/>
  </w:num>
  <w:num w:numId="12">
    <w:abstractNumId w:val="27"/>
  </w:num>
  <w:num w:numId="13">
    <w:abstractNumId w:val="11"/>
  </w:num>
  <w:num w:numId="14">
    <w:abstractNumId w:val="12"/>
  </w:num>
  <w:num w:numId="15">
    <w:abstractNumId w:val="22"/>
  </w:num>
  <w:num w:numId="16">
    <w:abstractNumId w:val="29"/>
  </w:num>
  <w:num w:numId="17">
    <w:abstractNumId w:val="13"/>
  </w:num>
  <w:num w:numId="18">
    <w:abstractNumId w:val="14"/>
  </w:num>
  <w:num w:numId="19">
    <w:abstractNumId w:val="7"/>
  </w:num>
  <w:num w:numId="20">
    <w:abstractNumId w:val="17"/>
  </w:num>
  <w:num w:numId="21">
    <w:abstractNumId w:val="43"/>
  </w:num>
  <w:num w:numId="22">
    <w:abstractNumId w:val="3"/>
  </w:num>
  <w:num w:numId="23">
    <w:abstractNumId w:val="20"/>
  </w:num>
  <w:num w:numId="24">
    <w:abstractNumId w:val="37"/>
  </w:num>
  <w:num w:numId="25">
    <w:abstractNumId w:val="39"/>
  </w:num>
  <w:num w:numId="26">
    <w:abstractNumId w:val="28"/>
  </w:num>
  <w:num w:numId="27">
    <w:abstractNumId w:val="30"/>
  </w:num>
  <w:num w:numId="28">
    <w:abstractNumId w:val="25"/>
  </w:num>
  <w:num w:numId="29">
    <w:abstractNumId w:val="35"/>
  </w:num>
  <w:num w:numId="30">
    <w:abstractNumId w:val="18"/>
  </w:num>
  <w:num w:numId="31">
    <w:abstractNumId w:val="4"/>
  </w:num>
  <w:num w:numId="32">
    <w:abstractNumId w:val="2"/>
  </w:num>
  <w:num w:numId="33">
    <w:abstractNumId w:val="42"/>
  </w:num>
  <w:num w:numId="34">
    <w:abstractNumId w:val="40"/>
  </w:num>
  <w:num w:numId="35">
    <w:abstractNumId w:val="32"/>
  </w:num>
  <w:num w:numId="36">
    <w:abstractNumId w:val="36"/>
  </w:num>
  <w:num w:numId="37">
    <w:abstractNumId w:val="5"/>
  </w:num>
  <w:num w:numId="38">
    <w:abstractNumId w:val="41"/>
  </w:num>
  <w:num w:numId="39">
    <w:abstractNumId w:val="10"/>
  </w:num>
  <w:num w:numId="40">
    <w:abstractNumId w:val="6"/>
  </w:num>
  <w:num w:numId="41">
    <w:abstractNumId w:val="0"/>
  </w:num>
  <w:num w:numId="42">
    <w:abstractNumId w:val="21"/>
  </w:num>
  <w:num w:numId="43">
    <w:abstractNumId w:val="23"/>
  </w:num>
  <w:num w:numId="44">
    <w:abstractNumId w:val="9"/>
  </w:num>
  <w:num w:numId="45">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91A"/>
    <w:rsid w:val="0000501B"/>
    <w:rsid w:val="000057BE"/>
    <w:rsid w:val="0000598C"/>
    <w:rsid w:val="00007651"/>
    <w:rsid w:val="000105AC"/>
    <w:rsid w:val="0001219F"/>
    <w:rsid w:val="000204EA"/>
    <w:rsid w:val="00020A56"/>
    <w:rsid w:val="00021CCD"/>
    <w:rsid w:val="000239BC"/>
    <w:rsid w:val="000254A3"/>
    <w:rsid w:val="000273D4"/>
    <w:rsid w:val="00032D56"/>
    <w:rsid w:val="000332A7"/>
    <w:rsid w:val="00035373"/>
    <w:rsid w:val="00036BE1"/>
    <w:rsid w:val="000379CB"/>
    <w:rsid w:val="0004763A"/>
    <w:rsid w:val="00051E21"/>
    <w:rsid w:val="00051E81"/>
    <w:rsid w:val="00053533"/>
    <w:rsid w:val="000535C6"/>
    <w:rsid w:val="000545CC"/>
    <w:rsid w:val="000606B8"/>
    <w:rsid w:val="00060A09"/>
    <w:rsid w:val="00060AA4"/>
    <w:rsid w:val="00062C11"/>
    <w:rsid w:val="00067DBA"/>
    <w:rsid w:val="000702C0"/>
    <w:rsid w:val="0007202F"/>
    <w:rsid w:val="00072122"/>
    <w:rsid w:val="00072226"/>
    <w:rsid w:val="00073CC7"/>
    <w:rsid w:val="0007592B"/>
    <w:rsid w:val="0007599B"/>
    <w:rsid w:val="000759AD"/>
    <w:rsid w:val="000764F2"/>
    <w:rsid w:val="00076DD6"/>
    <w:rsid w:val="00080049"/>
    <w:rsid w:val="0008205D"/>
    <w:rsid w:val="0008225B"/>
    <w:rsid w:val="00084A43"/>
    <w:rsid w:val="00086235"/>
    <w:rsid w:val="00086DBD"/>
    <w:rsid w:val="00087A96"/>
    <w:rsid w:val="0009065A"/>
    <w:rsid w:val="00093DF9"/>
    <w:rsid w:val="000965C7"/>
    <w:rsid w:val="00096BDA"/>
    <w:rsid w:val="000A016B"/>
    <w:rsid w:val="000A1B3D"/>
    <w:rsid w:val="000A2A8C"/>
    <w:rsid w:val="000A3BDF"/>
    <w:rsid w:val="000A45F4"/>
    <w:rsid w:val="000A4FE2"/>
    <w:rsid w:val="000A5990"/>
    <w:rsid w:val="000B148E"/>
    <w:rsid w:val="000B2A76"/>
    <w:rsid w:val="000B3094"/>
    <w:rsid w:val="000B30E5"/>
    <w:rsid w:val="000B5208"/>
    <w:rsid w:val="000B714D"/>
    <w:rsid w:val="000C0322"/>
    <w:rsid w:val="000C0702"/>
    <w:rsid w:val="000C58CD"/>
    <w:rsid w:val="000D081E"/>
    <w:rsid w:val="000D587E"/>
    <w:rsid w:val="000D709F"/>
    <w:rsid w:val="000E1AF2"/>
    <w:rsid w:val="000E2377"/>
    <w:rsid w:val="000E42DC"/>
    <w:rsid w:val="000E476C"/>
    <w:rsid w:val="000E4929"/>
    <w:rsid w:val="000E4EBA"/>
    <w:rsid w:val="000E54D4"/>
    <w:rsid w:val="000F143E"/>
    <w:rsid w:val="000F1993"/>
    <w:rsid w:val="000F5B18"/>
    <w:rsid w:val="000F601A"/>
    <w:rsid w:val="000F6D55"/>
    <w:rsid w:val="000F7043"/>
    <w:rsid w:val="00102CDF"/>
    <w:rsid w:val="0010510A"/>
    <w:rsid w:val="00105228"/>
    <w:rsid w:val="001056BB"/>
    <w:rsid w:val="00105A16"/>
    <w:rsid w:val="00106D33"/>
    <w:rsid w:val="001072F4"/>
    <w:rsid w:val="001128DB"/>
    <w:rsid w:val="00115148"/>
    <w:rsid w:val="00117D5F"/>
    <w:rsid w:val="001208B5"/>
    <w:rsid w:val="001223D2"/>
    <w:rsid w:val="00122B33"/>
    <w:rsid w:val="00122D88"/>
    <w:rsid w:val="001252BD"/>
    <w:rsid w:val="00126D39"/>
    <w:rsid w:val="00127020"/>
    <w:rsid w:val="001313CE"/>
    <w:rsid w:val="00132AE7"/>
    <w:rsid w:val="0013395D"/>
    <w:rsid w:val="00140C03"/>
    <w:rsid w:val="00143211"/>
    <w:rsid w:val="001510B9"/>
    <w:rsid w:val="001520B4"/>
    <w:rsid w:val="00152997"/>
    <w:rsid w:val="00152D13"/>
    <w:rsid w:val="00154444"/>
    <w:rsid w:val="001564C8"/>
    <w:rsid w:val="00156EF5"/>
    <w:rsid w:val="00157965"/>
    <w:rsid w:val="00157E2B"/>
    <w:rsid w:val="00161040"/>
    <w:rsid w:val="00161587"/>
    <w:rsid w:val="0016362A"/>
    <w:rsid w:val="00164D33"/>
    <w:rsid w:val="00165F2F"/>
    <w:rsid w:val="0017017F"/>
    <w:rsid w:val="001739A6"/>
    <w:rsid w:val="00174A62"/>
    <w:rsid w:val="00175106"/>
    <w:rsid w:val="00177A57"/>
    <w:rsid w:val="001827AB"/>
    <w:rsid w:val="00182DFE"/>
    <w:rsid w:val="0018661B"/>
    <w:rsid w:val="001902D1"/>
    <w:rsid w:val="001905E5"/>
    <w:rsid w:val="0019119B"/>
    <w:rsid w:val="00192188"/>
    <w:rsid w:val="00193427"/>
    <w:rsid w:val="00193C92"/>
    <w:rsid w:val="0019618C"/>
    <w:rsid w:val="001971BA"/>
    <w:rsid w:val="001A0AD5"/>
    <w:rsid w:val="001A0C7E"/>
    <w:rsid w:val="001A3B6F"/>
    <w:rsid w:val="001A5F0C"/>
    <w:rsid w:val="001B21AC"/>
    <w:rsid w:val="001B225E"/>
    <w:rsid w:val="001C0727"/>
    <w:rsid w:val="001C198F"/>
    <w:rsid w:val="001C20C6"/>
    <w:rsid w:val="001C2763"/>
    <w:rsid w:val="001C2C5E"/>
    <w:rsid w:val="001C3F9A"/>
    <w:rsid w:val="001C4C93"/>
    <w:rsid w:val="001C4CCA"/>
    <w:rsid w:val="001C6B7F"/>
    <w:rsid w:val="001C73F0"/>
    <w:rsid w:val="001C7A8A"/>
    <w:rsid w:val="001D1D09"/>
    <w:rsid w:val="001E0569"/>
    <w:rsid w:val="001E4CE0"/>
    <w:rsid w:val="001E580C"/>
    <w:rsid w:val="001E5973"/>
    <w:rsid w:val="001F2677"/>
    <w:rsid w:val="001F4619"/>
    <w:rsid w:val="001F53FA"/>
    <w:rsid w:val="002010AF"/>
    <w:rsid w:val="0020150C"/>
    <w:rsid w:val="00201A31"/>
    <w:rsid w:val="00202333"/>
    <w:rsid w:val="0020238D"/>
    <w:rsid w:val="0020399D"/>
    <w:rsid w:val="0020495E"/>
    <w:rsid w:val="0020713E"/>
    <w:rsid w:val="00211207"/>
    <w:rsid w:val="002112BB"/>
    <w:rsid w:val="00211D4D"/>
    <w:rsid w:val="00211F81"/>
    <w:rsid w:val="00214DDA"/>
    <w:rsid w:val="00217661"/>
    <w:rsid w:val="00221209"/>
    <w:rsid w:val="00223FAC"/>
    <w:rsid w:val="0022402C"/>
    <w:rsid w:val="002312CB"/>
    <w:rsid w:val="002322F4"/>
    <w:rsid w:val="00236A37"/>
    <w:rsid w:val="00237921"/>
    <w:rsid w:val="00240793"/>
    <w:rsid w:val="00243A48"/>
    <w:rsid w:val="00243FFB"/>
    <w:rsid w:val="00252141"/>
    <w:rsid w:val="0025219B"/>
    <w:rsid w:val="00252F69"/>
    <w:rsid w:val="00255CAE"/>
    <w:rsid w:val="002569C9"/>
    <w:rsid w:val="00260C6A"/>
    <w:rsid w:val="002622EA"/>
    <w:rsid w:val="0026540B"/>
    <w:rsid w:val="0026546E"/>
    <w:rsid w:val="00265911"/>
    <w:rsid w:val="00266FBE"/>
    <w:rsid w:val="0026752C"/>
    <w:rsid w:val="00267CC1"/>
    <w:rsid w:val="002709C5"/>
    <w:rsid w:val="00270EA6"/>
    <w:rsid w:val="00277A24"/>
    <w:rsid w:val="00283869"/>
    <w:rsid w:val="00284583"/>
    <w:rsid w:val="00285AB4"/>
    <w:rsid w:val="0028618B"/>
    <w:rsid w:val="002862FD"/>
    <w:rsid w:val="0028717C"/>
    <w:rsid w:val="0028766E"/>
    <w:rsid w:val="00291FFB"/>
    <w:rsid w:val="002923B6"/>
    <w:rsid w:val="002932D9"/>
    <w:rsid w:val="00293E09"/>
    <w:rsid w:val="002A58A1"/>
    <w:rsid w:val="002B02F0"/>
    <w:rsid w:val="002B5519"/>
    <w:rsid w:val="002B6B84"/>
    <w:rsid w:val="002B6B9E"/>
    <w:rsid w:val="002B7046"/>
    <w:rsid w:val="002B779C"/>
    <w:rsid w:val="002C252E"/>
    <w:rsid w:val="002C406F"/>
    <w:rsid w:val="002C6A57"/>
    <w:rsid w:val="002D001B"/>
    <w:rsid w:val="002D1F86"/>
    <w:rsid w:val="002D2A50"/>
    <w:rsid w:val="002D3F64"/>
    <w:rsid w:val="002D4A29"/>
    <w:rsid w:val="002D5E2E"/>
    <w:rsid w:val="002D632B"/>
    <w:rsid w:val="002D69FB"/>
    <w:rsid w:val="002E027B"/>
    <w:rsid w:val="002E1F0D"/>
    <w:rsid w:val="002E29A3"/>
    <w:rsid w:val="002E379C"/>
    <w:rsid w:val="002E774B"/>
    <w:rsid w:val="002F4EE0"/>
    <w:rsid w:val="002F5E9A"/>
    <w:rsid w:val="002F679E"/>
    <w:rsid w:val="002F67CB"/>
    <w:rsid w:val="00301DE1"/>
    <w:rsid w:val="003033D7"/>
    <w:rsid w:val="00306E52"/>
    <w:rsid w:val="00306F34"/>
    <w:rsid w:val="00310D0C"/>
    <w:rsid w:val="00313F4F"/>
    <w:rsid w:val="003170BD"/>
    <w:rsid w:val="00321927"/>
    <w:rsid w:val="00321F65"/>
    <w:rsid w:val="003224E1"/>
    <w:rsid w:val="00323AB5"/>
    <w:rsid w:val="00327B37"/>
    <w:rsid w:val="00330F5C"/>
    <w:rsid w:val="00330F9A"/>
    <w:rsid w:val="003310CE"/>
    <w:rsid w:val="0033189D"/>
    <w:rsid w:val="003323F0"/>
    <w:rsid w:val="00332DA4"/>
    <w:rsid w:val="00342AC2"/>
    <w:rsid w:val="0034366E"/>
    <w:rsid w:val="003454DC"/>
    <w:rsid w:val="0034685A"/>
    <w:rsid w:val="003512E4"/>
    <w:rsid w:val="003529E9"/>
    <w:rsid w:val="00353B57"/>
    <w:rsid w:val="00354009"/>
    <w:rsid w:val="003547E4"/>
    <w:rsid w:val="00356DEB"/>
    <w:rsid w:val="00357914"/>
    <w:rsid w:val="00360481"/>
    <w:rsid w:val="00360BF5"/>
    <w:rsid w:val="0036228E"/>
    <w:rsid w:val="00362528"/>
    <w:rsid w:val="00362A91"/>
    <w:rsid w:val="00362F0E"/>
    <w:rsid w:val="0036431B"/>
    <w:rsid w:val="003643E4"/>
    <w:rsid w:val="00364BAB"/>
    <w:rsid w:val="0036540E"/>
    <w:rsid w:val="00367513"/>
    <w:rsid w:val="00367C20"/>
    <w:rsid w:val="00370A0D"/>
    <w:rsid w:val="003711D8"/>
    <w:rsid w:val="0037264B"/>
    <w:rsid w:val="00374901"/>
    <w:rsid w:val="00375689"/>
    <w:rsid w:val="00375AFA"/>
    <w:rsid w:val="00376335"/>
    <w:rsid w:val="00376A9E"/>
    <w:rsid w:val="003776E0"/>
    <w:rsid w:val="00377A10"/>
    <w:rsid w:val="003823E7"/>
    <w:rsid w:val="003874CB"/>
    <w:rsid w:val="0039009B"/>
    <w:rsid w:val="00390D4F"/>
    <w:rsid w:val="003914B5"/>
    <w:rsid w:val="0039491E"/>
    <w:rsid w:val="0039616F"/>
    <w:rsid w:val="003963A5"/>
    <w:rsid w:val="003A0F2F"/>
    <w:rsid w:val="003A3BB7"/>
    <w:rsid w:val="003A3C2D"/>
    <w:rsid w:val="003B25AA"/>
    <w:rsid w:val="003B5A84"/>
    <w:rsid w:val="003B5B04"/>
    <w:rsid w:val="003C3497"/>
    <w:rsid w:val="003C680C"/>
    <w:rsid w:val="003D1301"/>
    <w:rsid w:val="003D24B7"/>
    <w:rsid w:val="003D33E3"/>
    <w:rsid w:val="003D4640"/>
    <w:rsid w:val="003E0466"/>
    <w:rsid w:val="003E3017"/>
    <w:rsid w:val="003E355B"/>
    <w:rsid w:val="003E6437"/>
    <w:rsid w:val="003F0963"/>
    <w:rsid w:val="003F2750"/>
    <w:rsid w:val="003F3745"/>
    <w:rsid w:val="003F49E6"/>
    <w:rsid w:val="003F62F3"/>
    <w:rsid w:val="003F7B74"/>
    <w:rsid w:val="003F7E52"/>
    <w:rsid w:val="004015ED"/>
    <w:rsid w:val="004016AB"/>
    <w:rsid w:val="00404A01"/>
    <w:rsid w:val="004069E2"/>
    <w:rsid w:val="00410B3F"/>
    <w:rsid w:val="00411E8C"/>
    <w:rsid w:val="00413147"/>
    <w:rsid w:val="00413950"/>
    <w:rsid w:val="00414AFC"/>
    <w:rsid w:val="00415A3B"/>
    <w:rsid w:val="00415FCF"/>
    <w:rsid w:val="004224E1"/>
    <w:rsid w:val="00423796"/>
    <w:rsid w:val="00424CDE"/>
    <w:rsid w:val="0042609A"/>
    <w:rsid w:val="00426BE6"/>
    <w:rsid w:val="004270AA"/>
    <w:rsid w:val="00427798"/>
    <w:rsid w:val="00433750"/>
    <w:rsid w:val="004342C1"/>
    <w:rsid w:val="0043527A"/>
    <w:rsid w:val="00436FDD"/>
    <w:rsid w:val="0043709A"/>
    <w:rsid w:val="00443CC9"/>
    <w:rsid w:val="00453987"/>
    <w:rsid w:val="00455C6E"/>
    <w:rsid w:val="00456CBA"/>
    <w:rsid w:val="004574FA"/>
    <w:rsid w:val="004605FB"/>
    <w:rsid w:val="00461D64"/>
    <w:rsid w:val="00462876"/>
    <w:rsid w:val="00463ED9"/>
    <w:rsid w:val="00465DB9"/>
    <w:rsid w:val="00470512"/>
    <w:rsid w:val="00472424"/>
    <w:rsid w:val="004737E8"/>
    <w:rsid w:val="00480460"/>
    <w:rsid w:val="00480FD9"/>
    <w:rsid w:val="00481C57"/>
    <w:rsid w:val="0048492F"/>
    <w:rsid w:val="00484A7E"/>
    <w:rsid w:val="004853E8"/>
    <w:rsid w:val="00485D89"/>
    <w:rsid w:val="00487EDD"/>
    <w:rsid w:val="00491987"/>
    <w:rsid w:val="00491B48"/>
    <w:rsid w:val="00492D22"/>
    <w:rsid w:val="00494203"/>
    <w:rsid w:val="004944D3"/>
    <w:rsid w:val="0049607E"/>
    <w:rsid w:val="00496463"/>
    <w:rsid w:val="004A10E6"/>
    <w:rsid w:val="004A3AE0"/>
    <w:rsid w:val="004B522E"/>
    <w:rsid w:val="004B5A18"/>
    <w:rsid w:val="004B5BBA"/>
    <w:rsid w:val="004B5E7A"/>
    <w:rsid w:val="004C2449"/>
    <w:rsid w:val="004C6983"/>
    <w:rsid w:val="004D1E88"/>
    <w:rsid w:val="004D2854"/>
    <w:rsid w:val="004D39D9"/>
    <w:rsid w:val="004D3ECB"/>
    <w:rsid w:val="004D46D7"/>
    <w:rsid w:val="004D5A91"/>
    <w:rsid w:val="004D67E3"/>
    <w:rsid w:val="004E0AA4"/>
    <w:rsid w:val="004E1470"/>
    <w:rsid w:val="004E1BE5"/>
    <w:rsid w:val="004E20F2"/>
    <w:rsid w:val="004E3292"/>
    <w:rsid w:val="004E6A77"/>
    <w:rsid w:val="004F0545"/>
    <w:rsid w:val="004F2A24"/>
    <w:rsid w:val="004F3CE8"/>
    <w:rsid w:val="004F4209"/>
    <w:rsid w:val="005009D1"/>
    <w:rsid w:val="005010C6"/>
    <w:rsid w:val="005013E9"/>
    <w:rsid w:val="0050387E"/>
    <w:rsid w:val="005057E9"/>
    <w:rsid w:val="00505B72"/>
    <w:rsid w:val="00507215"/>
    <w:rsid w:val="005076A8"/>
    <w:rsid w:val="0051032E"/>
    <w:rsid w:val="0051241D"/>
    <w:rsid w:val="00513A06"/>
    <w:rsid w:val="005153B5"/>
    <w:rsid w:val="00516C04"/>
    <w:rsid w:val="00517764"/>
    <w:rsid w:val="00521FB9"/>
    <w:rsid w:val="00523B7B"/>
    <w:rsid w:val="00527A9B"/>
    <w:rsid w:val="005304F4"/>
    <w:rsid w:val="005331A2"/>
    <w:rsid w:val="00534776"/>
    <w:rsid w:val="00534F47"/>
    <w:rsid w:val="0053584A"/>
    <w:rsid w:val="00535D4D"/>
    <w:rsid w:val="00535F05"/>
    <w:rsid w:val="005361E4"/>
    <w:rsid w:val="0054068D"/>
    <w:rsid w:val="00545C65"/>
    <w:rsid w:val="00546D11"/>
    <w:rsid w:val="00550B78"/>
    <w:rsid w:val="00551EDC"/>
    <w:rsid w:val="00552F7B"/>
    <w:rsid w:val="0055312B"/>
    <w:rsid w:val="00554681"/>
    <w:rsid w:val="00554684"/>
    <w:rsid w:val="00562AA8"/>
    <w:rsid w:val="0056321D"/>
    <w:rsid w:val="0056443C"/>
    <w:rsid w:val="00566424"/>
    <w:rsid w:val="00566643"/>
    <w:rsid w:val="00566CE3"/>
    <w:rsid w:val="00571D15"/>
    <w:rsid w:val="00572D6F"/>
    <w:rsid w:val="00573758"/>
    <w:rsid w:val="005747F7"/>
    <w:rsid w:val="00585349"/>
    <w:rsid w:val="005855A1"/>
    <w:rsid w:val="00590637"/>
    <w:rsid w:val="00592DA1"/>
    <w:rsid w:val="00594E47"/>
    <w:rsid w:val="00595DAA"/>
    <w:rsid w:val="005977CE"/>
    <w:rsid w:val="00597DEE"/>
    <w:rsid w:val="005A0216"/>
    <w:rsid w:val="005A0DB1"/>
    <w:rsid w:val="005A14CD"/>
    <w:rsid w:val="005A29E7"/>
    <w:rsid w:val="005A3B40"/>
    <w:rsid w:val="005A4099"/>
    <w:rsid w:val="005A4F11"/>
    <w:rsid w:val="005A532B"/>
    <w:rsid w:val="005A53AA"/>
    <w:rsid w:val="005A7362"/>
    <w:rsid w:val="005A7AE8"/>
    <w:rsid w:val="005B03C8"/>
    <w:rsid w:val="005B0DA4"/>
    <w:rsid w:val="005B1A1A"/>
    <w:rsid w:val="005B1D6C"/>
    <w:rsid w:val="005B6241"/>
    <w:rsid w:val="005B67CD"/>
    <w:rsid w:val="005B730D"/>
    <w:rsid w:val="005C1330"/>
    <w:rsid w:val="005C17EB"/>
    <w:rsid w:val="005C28A2"/>
    <w:rsid w:val="005C5141"/>
    <w:rsid w:val="005C5235"/>
    <w:rsid w:val="005C5DD9"/>
    <w:rsid w:val="005C6024"/>
    <w:rsid w:val="005D000D"/>
    <w:rsid w:val="005D1695"/>
    <w:rsid w:val="005D41C7"/>
    <w:rsid w:val="005D7149"/>
    <w:rsid w:val="005E1998"/>
    <w:rsid w:val="005E388A"/>
    <w:rsid w:val="005E4065"/>
    <w:rsid w:val="005E7769"/>
    <w:rsid w:val="005E79D3"/>
    <w:rsid w:val="005F2F1F"/>
    <w:rsid w:val="005F3BBD"/>
    <w:rsid w:val="005F45A6"/>
    <w:rsid w:val="005F593F"/>
    <w:rsid w:val="005F6BF7"/>
    <w:rsid w:val="005F7697"/>
    <w:rsid w:val="005F7726"/>
    <w:rsid w:val="006003CC"/>
    <w:rsid w:val="00600E9B"/>
    <w:rsid w:val="00607334"/>
    <w:rsid w:val="00611045"/>
    <w:rsid w:val="00611BA7"/>
    <w:rsid w:val="006124D9"/>
    <w:rsid w:val="00612E7C"/>
    <w:rsid w:val="00614C9F"/>
    <w:rsid w:val="00616823"/>
    <w:rsid w:val="00623C9C"/>
    <w:rsid w:val="00630909"/>
    <w:rsid w:val="006310A5"/>
    <w:rsid w:val="00633E20"/>
    <w:rsid w:val="0063539D"/>
    <w:rsid w:val="00646244"/>
    <w:rsid w:val="00646885"/>
    <w:rsid w:val="00647637"/>
    <w:rsid w:val="00651ED7"/>
    <w:rsid w:val="00653368"/>
    <w:rsid w:val="0065377F"/>
    <w:rsid w:val="0065415B"/>
    <w:rsid w:val="006543B3"/>
    <w:rsid w:val="006543F2"/>
    <w:rsid w:val="00655D21"/>
    <w:rsid w:val="006561DC"/>
    <w:rsid w:val="00656C7D"/>
    <w:rsid w:val="00665160"/>
    <w:rsid w:val="006662D3"/>
    <w:rsid w:val="0066707D"/>
    <w:rsid w:val="006702DE"/>
    <w:rsid w:val="0067147B"/>
    <w:rsid w:val="00672461"/>
    <w:rsid w:val="00673CC0"/>
    <w:rsid w:val="0067570E"/>
    <w:rsid w:val="006805C3"/>
    <w:rsid w:val="00680A58"/>
    <w:rsid w:val="006816D5"/>
    <w:rsid w:val="0068393A"/>
    <w:rsid w:val="00684438"/>
    <w:rsid w:val="0069068F"/>
    <w:rsid w:val="00692227"/>
    <w:rsid w:val="00692817"/>
    <w:rsid w:val="006954DA"/>
    <w:rsid w:val="006A01E9"/>
    <w:rsid w:val="006A0672"/>
    <w:rsid w:val="006A1238"/>
    <w:rsid w:val="006B0202"/>
    <w:rsid w:val="006B1163"/>
    <w:rsid w:val="006B5534"/>
    <w:rsid w:val="006B7B08"/>
    <w:rsid w:val="006C10BA"/>
    <w:rsid w:val="006C342A"/>
    <w:rsid w:val="006C39A7"/>
    <w:rsid w:val="006C3BE3"/>
    <w:rsid w:val="006C4FD6"/>
    <w:rsid w:val="006C5621"/>
    <w:rsid w:val="006C6EFA"/>
    <w:rsid w:val="006C72CB"/>
    <w:rsid w:val="006D0405"/>
    <w:rsid w:val="006D1A1D"/>
    <w:rsid w:val="006D34B5"/>
    <w:rsid w:val="006D5059"/>
    <w:rsid w:val="006D5765"/>
    <w:rsid w:val="006E0CD9"/>
    <w:rsid w:val="006E4FE9"/>
    <w:rsid w:val="006E5BBD"/>
    <w:rsid w:val="006F0661"/>
    <w:rsid w:val="006F3431"/>
    <w:rsid w:val="006F52F3"/>
    <w:rsid w:val="006F62C7"/>
    <w:rsid w:val="006F6F2E"/>
    <w:rsid w:val="006F731E"/>
    <w:rsid w:val="00702957"/>
    <w:rsid w:val="00703BF4"/>
    <w:rsid w:val="00703CFC"/>
    <w:rsid w:val="00704B1A"/>
    <w:rsid w:val="00704F17"/>
    <w:rsid w:val="00705BDC"/>
    <w:rsid w:val="00706882"/>
    <w:rsid w:val="00706A7B"/>
    <w:rsid w:val="00706E69"/>
    <w:rsid w:val="00710F12"/>
    <w:rsid w:val="0071204D"/>
    <w:rsid w:val="0071217B"/>
    <w:rsid w:val="0071276E"/>
    <w:rsid w:val="00712C12"/>
    <w:rsid w:val="007139D8"/>
    <w:rsid w:val="00714F67"/>
    <w:rsid w:val="00716476"/>
    <w:rsid w:val="00716972"/>
    <w:rsid w:val="00725389"/>
    <w:rsid w:val="007275D2"/>
    <w:rsid w:val="00731C53"/>
    <w:rsid w:val="0073447F"/>
    <w:rsid w:val="00735751"/>
    <w:rsid w:val="00736289"/>
    <w:rsid w:val="0073646F"/>
    <w:rsid w:val="00740454"/>
    <w:rsid w:val="007414E3"/>
    <w:rsid w:val="00741B7B"/>
    <w:rsid w:val="0074266A"/>
    <w:rsid w:val="00742B71"/>
    <w:rsid w:val="0074329B"/>
    <w:rsid w:val="0074537C"/>
    <w:rsid w:val="00745E6B"/>
    <w:rsid w:val="0074654A"/>
    <w:rsid w:val="00754774"/>
    <w:rsid w:val="0075743E"/>
    <w:rsid w:val="00763052"/>
    <w:rsid w:val="007639C4"/>
    <w:rsid w:val="00763B08"/>
    <w:rsid w:val="00763D6F"/>
    <w:rsid w:val="00764E44"/>
    <w:rsid w:val="00767F15"/>
    <w:rsid w:val="00777557"/>
    <w:rsid w:val="00781399"/>
    <w:rsid w:val="00781630"/>
    <w:rsid w:val="00781647"/>
    <w:rsid w:val="007842CA"/>
    <w:rsid w:val="00786A9F"/>
    <w:rsid w:val="00787201"/>
    <w:rsid w:val="00790795"/>
    <w:rsid w:val="00792664"/>
    <w:rsid w:val="00792C52"/>
    <w:rsid w:val="00794032"/>
    <w:rsid w:val="00796FBA"/>
    <w:rsid w:val="007A1271"/>
    <w:rsid w:val="007A2CD5"/>
    <w:rsid w:val="007A3790"/>
    <w:rsid w:val="007B28BC"/>
    <w:rsid w:val="007B35A4"/>
    <w:rsid w:val="007B3FCC"/>
    <w:rsid w:val="007B4A1F"/>
    <w:rsid w:val="007B4AE7"/>
    <w:rsid w:val="007B7DF7"/>
    <w:rsid w:val="007C2457"/>
    <w:rsid w:val="007C42F7"/>
    <w:rsid w:val="007C46DB"/>
    <w:rsid w:val="007C4890"/>
    <w:rsid w:val="007C76D6"/>
    <w:rsid w:val="007C7D19"/>
    <w:rsid w:val="007D524F"/>
    <w:rsid w:val="007D57A8"/>
    <w:rsid w:val="007D6879"/>
    <w:rsid w:val="007D68F1"/>
    <w:rsid w:val="007E4E72"/>
    <w:rsid w:val="007E6F05"/>
    <w:rsid w:val="007E7E40"/>
    <w:rsid w:val="007F2D19"/>
    <w:rsid w:val="007F3034"/>
    <w:rsid w:val="007F37BC"/>
    <w:rsid w:val="007F5735"/>
    <w:rsid w:val="007F5DCE"/>
    <w:rsid w:val="007F7435"/>
    <w:rsid w:val="00801F66"/>
    <w:rsid w:val="0080524E"/>
    <w:rsid w:val="0081115C"/>
    <w:rsid w:val="008112EC"/>
    <w:rsid w:val="00812966"/>
    <w:rsid w:val="0081308D"/>
    <w:rsid w:val="008132CC"/>
    <w:rsid w:val="008159BC"/>
    <w:rsid w:val="0081717C"/>
    <w:rsid w:val="00820507"/>
    <w:rsid w:val="008207FB"/>
    <w:rsid w:val="00820B03"/>
    <w:rsid w:val="00822937"/>
    <w:rsid w:val="008238C1"/>
    <w:rsid w:val="00825625"/>
    <w:rsid w:val="008271E9"/>
    <w:rsid w:val="0083551A"/>
    <w:rsid w:val="008361AA"/>
    <w:rsid w:val="0084037B"/>
    <w:rsid w:val="008405C3"/>
    <w:rsid w:val="00842705"/>
    <w:rsid w:val="00845B5B"/>
    <w:rsid w:val="00846F41"/>
    <w:rsid w:val="00854DCE"/>
    <w:rsid w:val="00855F82"/>
    <w:rsid w:val="00855F87"/>
    <w:rsid w:val="00856641"/>
    <w:rsid w:val="008605FB"/>
    <w:rsid w:val="00860E93"/>
    <w:rsid w:val="008618CC"/>
    <w:rsid w:val="00871FE4"/>
    <w:rsid w:val="00872A18"/>
    <w:rsid w:val="00872CA3"/>
    <w:rsid w:val="008741D0"/>
    <w:rsid w:val="008746C0"/>
    <w:rsid w:val="00875A94"/>
    <w:rsid w:val="00875B90"/>
    <w:rsid w:val="00876002"/>
    <w:rsid w:val="0087618B"/>
    <w:rsid w:val="0087768E"/>
    <w:rsid w:val="0088105E"/>
    <w:rsid w:val="00882DBB"/>
    <w:rsid w:val="00884005"/>
    <w:rsid w:val="008840F1"/>
    <w:rsid w:val="0088483D"/>
    <w:rsid w:val="0089024B"/>
    <w:rsid w:val="00891D48"/>
    <w:rsid w:val="008926CE"/>
    <w:rsid w:val="00895EEF"/>
    <w:rsid w:val="00895F8F"/>
    <w:rsid w:val="00896B03"/>
    <w:rsid w:val="008A163C"/>
    <w:rsid w:val="008A57F2"/>
    <w:rsid w:val="008A5A3E"/>
    <w:rsid w:val="008B0A95"/>
    <w:rsid w:val="008B22E6"/>
    <w:rsid w:val="008B360B"/>
    <w:rsid w:val="008C1318"/>
    <w:rsid w:val="008C16AE"/>
    <w:rsid w:val="008C1749"/>
    <w:rsid w:val="008C1BE7"/>
    <w:rsid w:val="008C4209"/>
    <w:rsid w:val="008C4D76"/>
    <w:rsid w:val="008C53FC"/>
    <w:rsid w:val="008C643B"/>
    <w:rsid w:val="008C7AC7"/>
    <w:rsid w:val="008D3C02"/>
    <w:rsid w:val="008D51D6"/>
    <w:rsid w:val="008D55BB"/>
    <w:rsid w:val="008D72DC"/>
    <w:rsid w:val="008E2AAC"/>
    <w:rsid w:val="008E4283"/>
    <w:rsid w:val="008E4C6D"/>
    <w:rsid w:val="008E5D0A"/>
    <w:rsid w:val="008F1B9F"/>
    <w:rsid w:val="008F21ED"/>
    <w:rsid w:val="008F2BEA"/>
    <w:rsid w:val="008F52E9"/>
    <w:rsid w:val="008F59F0"/>
    <w:rsid w:val="008F5C64"/>
    <w:rsid w:val="008F6C58"/>
    <w:rsid w:val="008F7513"/>
    <w:rsid w:val="0090036B"/>
    <w:rsid w:val="00904816"/>
    <w:rsid w:val="00906427"/>
    <w:rsid w:val="00906BF0"/>
    <w:rsid w:val="009104B5"/>
    <w:rsid w:val="00911956"/>
    <w:rsid w:val="0091471D"/>
    <w:rsid w:val="00915340"/>
    <w:rsid w:val="009153E2"/>
    <w:rsid w:val="0091730D"/>
    <w:rsid w:val="00926903"/>
    <w:rsid w:val="00927045"/>
    <w:rsid w:val="0093117C"/>
    <w:rsid w:val="009378C3"/>
    <w:rsid w:val="00940066"/>
    <w:rsid w:val="0094144D"/>
    <w:rsid w:val="00944173"/>
    <w:rsid w:val="009448AC"/>
    <w:rsid w:val="0094692E"/>
    <w:rsid w:val="00947F14"/>
    <w:rsid w:val="00954840"/>
    <w:rsid w:val="00955038"/>
    <w:rsid w:val="00956C35"/>
    <w:rsid w:val="00963E53"/>
    <w:rsid w:val="009647A9"/>
    <w:rsid w:val="0096589A"/>
    <w:rsid w:val="00966956"/>
    <w:rsid w:val="00967FDD"/>
    <w:rsid w:val="0097107A"/>
    <w:rsid w:val="00971738"/>
    <w:rsid w:val="00971FD4"/>
    <w:rsid w:val="009758DE"/>
    <w:rsid w:val="00980DE1"/>
    <w:rsid w:val="00982A60"/>
    <w:rsid w:val="00982F71"/>
    <w:rsid w:val="0098496D"/>
    <w:rsid w:val="009863BC"/>
    <w:rsid w:val="0098795A"/>
    <w:rsid w:val="00987F3C"/>
    <w:rsid w:val="00990EAB"/>
    <w:rsid w:val="00991D54"/>
    <w:rsid w:val="00992050"/>
    <w:rsid w:val="00992B3C"/>
    <w:rsid w:val="00992BC4"/>
    <w:rsid w:val="00993148"/>
    <w:rsid w:val="00995871"/>
    <w:rsid w:val="00997A09"/>
    <w:rsid w:val="009A144F"/>
    <w:rsid w:val="009A1584"/>
    <w:rsid w:val="009A2963"/>
    <w:rsid w:val="009A3238"/>
    <w:rsid w:val="009A3A92"/>
    <w:rsid w:val="009A3CBE"/>
    <w:rsid w:val="009A6A78"/>
    <w:rsid w:val="009B0F3D"/>
    <w:rsid w:val="009B10B3"/>
    <w:rsid w:val="009B121E"/>
    <w:rsid w:val="009B2D8C"/>
    <w:rsid w:val="009B44B2"/>
    <w:rsid w:val="009B469E"/>
    <w:rsid w:val="009B6F04"/>
    <w:rsid w:val="009B71F0"/>
    <w:rsid w:val="009B7D57"/>
    <w:rsid w:val="009C0119"/>
    <w:rsid w:val="009C1387"/>
    <w:rsid w:val="009C1C92"/>
    <w:rsid w:val="009C1D3A"/>
    <w:rsid w:val="009C3A33"/>
    <w:rsid w:val="009C3A79"/>
    <w:rsid w:val="009C3DA6"/>
    <w:rsid w:val="009C6C55"/>
    <w:rsid w:val="009C6F77"/>
    <w:rsid w:val="009C70BE"/>
    <w:rsid w:val="009C728B"/>
    <w:rsid w:val="009D3139"/>
    <w:rsid w:val="009D35CF"/>
    <w:rsid w:val="009D3A16"/>
    <w:rsid w:val="009D50CA"/>
    <w:rsid w:val="009D7646"/>
    <w:rsid w:val="009D7FE5"/>
    <w:rsid w:val="009E0D75"/>
    <w:rsid w:val="009E1DF6"/>
    <w:rsid w:val="009E3A10"/>
    <w:rsid w:val="009E630B"/>
    <w:rsid w:val="009E6D0E"/>
    <w:rsid w:val="009E726C"/>
    <w:rsid w:val="009E790E"/>
    <w:rsid w:val="009E7E32"/>
    <w:rsid w:val="009F35FB"/>
    <w:rsid w:val="009F69A9"/>
    <w:rsid w:val="009F719F"/>
    <w:rsid w:val="00A01924"/>
    <w:rsid w:val="00A02F04"/>
    <w:rsid w:val="00A049A1"/>
    <w:rsid w:val="00A128AA"/>
    <w:rsid w:val="00A12B6F"/>
    <w:rsid w:val="00A137D5"/>
    <w:rsid w:val="00A14CAA"/>
    <w:rsid w:val="00A15228"/>
    <w:rsid w:val="00A15F57"/>
    <w:rsid w:val="00A17CA0"/>
    <w:rsid w:val="00A2095D"/>
    <w:rsid w:val="00A20A54"/>
    <w:rsid w:val="00A21835"/>
    <w:rsid w:val="00A225A2"/>
    <w:rsid w:val="00A2354E"/>
    <w:rsid w:val="00A237E6"/>
    <w:rsid w:val="00A24DDD"/>
    <w:rsid w:val="00A265F7"/>
    <w:rsid w:val="00A2736F"/>
    <w:rsid w:val="00A273BB"/>
    <w:rsid w:val="00A27733"/>
    <w:rsid w:val="00A30A1D"/>
    <w:rsid w:val="00A30FB5"/>
    <w:rsid w:val="00A31D2D"/>
    <w:rsid w:val="00A349E1"/>
    <w:rsid w:val="00A34A07"/>
    <w:rsid w:val="00A35CF9"/>
    <w:rsid w:val="00A378E0"/>
    <w:rsid w:val="00A40058"/>
    <w:rsid w:val="00A41A95"/>
    <w:rsid w:val="00A42F0D"/>
    <w:rsid w:val="00A47C3A"/>
    <w:rsid w:val="00A50F73"/>
    <w:rsid w:val="00A511B3"/>
    <w:rsid w:val="00A5172B"/>
    <w:rsid w:val="00A556A6"/>
    <w:rsid w:val="00A55E51"/>
    <w:rsid w:val="00A60861"/>
    <w:rsid w:val="00A61947"/>
    <w:rsid w:val="00A62125"/>
    <w:rsid w:val="00A623C9"/>
    <w:rsid w:val="00A62A1E"/>
    <w:rsid w:val="00A66800"/>
    <w:rsid w:val="00A677C0"/>
    <w:rsid w:val="00A7035A"/>
    <w:rsid w:val="00A70AD7"/>
    <w:rsid w:val="00A70AE5"/>
    <w:rsid w:val="00A73BAE"/>
    <w:rsid w:val="00A75171"/>
    <w:rsid w:val="00A7531E"/>
    <w:rsid w:val="00A75B99"/>
    <w:rsid w:val="00A77741"/>
    <w:rsid w:val="00A81675"/>
    <w:rsid w:val="00A824CC"/>
    <w:rsid w:val="00A82609"/>
    <w:rsid w:val="00A82969"/>
    <w:rsid w:val="00A85213"/>
    <w:rsid w:val="00A856FC"/>
    <w:rsid w:val="00A858F9"/>
    <w:rsid w:val="00A8598D"/>
    <w:rsid w:val="00A86192"/>
    <w:rsid w:val="00A91F7F"/>
    <w:rsid w:val="00A92C09"/>
    <w:rsid w:val="00A93224"/>
    <w:rsid w:val="00A936AC"/>
    <w:rsid w:val="00A937A7"/>
    <w:rsid w:val="00A942BE"/>
    <w:rsid w:val="00A9587F"/>
    <w:rsid w:val="00A96638"/>
    <w:rsid w:val="00AA169E"/>
    <w:rsid w:val="00AA17B3"/>
    <w:rsid w:val="00AA2A85"/>
    <w:rsid w:val="00AA2BDA"/>
    <w:rsid w:val="00AA3FA5"/>
    <w:rsid w:val="00AA524F"/>
    <w:rsid w:val="00AA5C6A"/>
    <w:rsid w:val="00AA607D"/>
    <w:rsid w:val="00AA7344"/>
    <w:rsid w:val="00AB35C0"/>
    <w:rsid w:val="00AB3C59"/>
    <w:rsid w:val="00AB4D0C"/>
    <w:rsid w:val="00AB5CE9"/>
    <w:rsid w:val="00AB6162"/>
    <w:rsid w:val="00AC0938"/>
    <w:rsid w:val="00AC1818"/>
    <w:rsid w:val="00AC1BA4"/>
    <w:rsid w:val="00AC3A58"/>
    <w:rsid w:val="00AC4162"/>
    <w:rsid w:val="00AC4632"/>
    <w:rsid w:val="00AC4BDE"/>
    <w:rsid w:val="00AC51C7"/>
    <w:rsid w:val="00AD08EF"/>
    <w:rsid w:val="00AD5C6D"/>
    <w:rsid w:val="00AD6BA6"/>
    <w:rsid w:val="00AE11F3"/>
    <w:rsid w:val="00AE3F3A"/>
    <w:rsid w:val="00AE49EC"/>
    <w:rsid w:val="00AE7D67"/>
    <w:rsid w:val="00AF0E59"/>
    <w:rsid w:val="00AF1142"/>
    <w:rsid w:val="00AF1172"/>
    <w:rsid w:val="00AF3811"/>
    <w:rsid w:val="00AF44B3"/>
    <w:rsid w:val="00AF6527"/>
    <w:rsid w:val="00B026D5"/>
    <w:rsid w:val="00B02E8D"/>
    <w:rsid w:val="00B030EA"/>
    <w:rsid w:val="00B030FE"/>
    <w:rsid w:val="00B10EB1"/>
    <w:rsid w:val="00B1347D"/>
    <w:rsid w:val="00B13718"/>
    <w:rsid w:val="00B14BFF"/>
    <w:rsid w:val="00B14FBA"/>
    <w:rsid w:val="00B1520E"/>
    <w:rsid w:val="00B218CC"/>
    <w:rsid w:val="00B22A7C"/>
    <w:rsid w:val="00B247CC"/>
    <w:rsid w:val="00B25FE3"/>
    <w:rsid w:val="00B26334"/>
    <w:rsid w:val="00B30A6C"/>
    <w:rsid w:val="00B31FAB"/>
    <w:rsid w:val="00B33081"/>
    <w:rsid w:val="00B335E4"/>
    <w:rsid w:val="00B33F11"/>
    <w:rsid w:val="00B341D7"/>
    <w:rsid w:val="00B34805"/>
    <w:rsid w:val="00B350F3"/>
    <w:rsid w:val="00B35D6F"/>
    <w:rsid w:val="00B36B50"/>
    <w:rsid w:val="00B41161"/>
    <w:rsid w:val="00B4191B"/>
    <w:rsid w:val="00B421C4"/>
    <w:rsid w:val="00B45C36"/>
    <w:rsid w:val="00B45FF8"/>
    <w:rsid w:val="00B50295"/>
    <w:rsid w:val="00B53129"/>
    <w:rsid w:val="00B5698A"/>
    <w:rsid w:val="00B57BA1"/>
    <w:rsid w:val="00B60967"/>
    <w:rsid w:val="00B65E9C"/>
    <w:rsid w:val="00B65F1B"/>
    <w:rsid w:val="00B661AD"/>
    <w:rsid w:val="00B72936"/>
    <w:rsid w:val="00B73BD7"/>
    <w:rsid w:val="00B746B8"/>
    <w:rsid w:val="00B759D7"/>
    <w:rsid w:val="00B75DB1"/>
    <w:rsid w:val="00B75E3B"/>
    <w:rsid w:val="00B80245"/>
    <w:rsid w:val="00B84D91"/>
    <w:rsid w:val="00B85A42"/>
    <w:rsid w:val="00B87D5E"/>
    <w:rsid w:val="00B9189D"/>
    <w:rsid w:val="00B918BB"/>
    <w:rsid w:val="00B928B1"/>
    <w:rsid w:val="00B933AD"/>
    <w:rsid w:val="00B9477D"/>
    <w:rsid w:val="00B95D2A"/>
    <w:rsid w:val="00BA0205"/>
    <w:rsid w:val="00BA0928"/>
    <w:rsid w:val="00BA240B"/>
    <w:rsid w:val="00BA6A73"/>
    <w:rsid w:val="00BA70A6"/>
    <w:rsid w:val="00BB0E9C"/>
    <w:rsid w:val="00BB2BA9"/>
    <w:rsid w:val="00BB30AF"/>
    <w:rsid w:val="00BB3185"/>
    <w:rsid w:val="00BB5F5D"/>
    <w:rsid w:val="00BB65B7"/>
    <w:rsid w:val="00BC2264"/>
    <w:rsid w:val="00BC37C1"/>
    <w:rsid w:val="00BC3CE5"/>
    <w:rsid w:val="00BC76B7"/>
    <w:rsid w:val="00BD6722"/>
    <w:rsid w:val="00BD77EF"/>
    <w:rsid w:val="00BE1013"/>
    <w:rsid w:val="00BE14B2"/>
    <w:rsid w:val="00BE15C3"/>
    <w:rsid w:val="00BE33CE"/>
    <w:rsid w:val="00BE3DB9"/>
    <w:rsid w:val="00BE4913"/>
    <w:rsid w:val="00BE548A"/>
    <w:rsid w:val="00BE6054"/>
    <w:rsid w:val="00BF1B13"/>
    <w:rsid w:val="00BF4953"/>
    <w:rsid w:val="00BF4B66"/>
    <w:rsid w:val="00C0447D"/>
    <w:rsid w:val="00C10652"/>
    <w:rsid w:val="00C11CEA"/>
    <w:rsid w:val="00C23FBF"/>
    <w:rsid w:val="00C271F7"/>
    <w:rsid w:val="00C2733E"/>
    <w:rsid w:val="00C337C5"/>
    <w:rsid w:val="00C33955"/>
    <w:rsid w:val="00C33B62"/>
    <w:rsid w:val="00C36B4C"/>
    <w:rsid w:val="00C37627"/>
    <w:rsid w:val="00C37737"/>
    <w:rsid w:val="00C4272D"/>
    <w:rsid w:val="00C45E7E"/>
    <w:rsid w:val="00C47567"/>
    <w:rsid w:val="00C50BC6"/>
    <w:rsid w:val="00C51E35"/>
    <w:rsid w:val="00C52697"/>
    <w:rsid w:val="00C539B8"/>
    <w:rsid w:val="00C54794"/>
    <w:rsid w:val="00C55483"/>
    <w:rsid w:val="00C55F5F"/>
    <w:rsid w:val="00C56511"/>
    <w:rsid w:val="00C56801"/>
    <w:rsid w:val="00C56DA8"/>
    <w:rsid w:val="00C57EBB"/>
    <w:rsid w:val="00C60B9C"/>
    <w:rsid w:val="00C60E5C"/>
    <w:rsid w:val="00C631A2"/>
    <w:rsid w:val="00C63BD4"/>
    <w:rsid w:val="00C63E5B"/>
    <w:rsid w:val="00C64506"/>
    <w:rsid w:val="00C65EDD"/>
    <w:rsid w:val="00C66270"/>
    <w:rsid w:val="00C7382D"/>
    <w:rsid w:val="00C80986"/>
    <w:rsid w:val="00C80E59"/>
    <w:rsid w:val="00C81D37"/>
    <w:rsid w:val="00C82D7B"/>
    <w:rsid w:val="00C83CEE"/>
    <w:rsid w:val="00C862B9"/>
    <w:rsid w:val="00C907E2"/>
    <w:rsid w:val="00C94E95"/>
    <w:rsid w:val="00CA093B"/>
    <w:rsid w:val="00CA6272"/>
    <w:rsid w:val="00CA6BC9"/>
    <w:rsid w:val="00CA77EF"/>
    <w:rsid w:val="00CB10FB"/>
    <w:rsid w:val="00CB20E6"/>
    <w:rsid w:val="00CB23BB"/>
    <w:rsid w:val="00CB728F"/>
    <w:rsid w:val="00CC2AC1"/>
    <w:rsid w:val="00CC2BA4"/>
    <w:rsid w:val="00CC5E0D"/>
    <w:rsid w:val="00CC6B84"/>
    <w:rsid w:val="00CC7FDC"/>
    <w:rsid w:val="00CD1E7C"/>
    <w:rsid w:val="00CD1EEA"/>
    <w:rsid w:val="00CD3F67"/>
    <w:rsid w:val="00CD3FA9"/>
    <w:rsid w:val="00CD407C"/>
    <w:rsid w:val="00CD7603"/>
    <w:rsid w:val="00CE334F"/>
    <w:rsid w:val="00CE3630"/>
    <w:rsid w:val="00CE3A23"/>
    <w:rsid w:val="00CE53A3"/>
    <w:rsid w:val="00CF0F3F"/>
    <w:rsid w:val="00CF3373"/>
    <w:rsid w:val="00CF5A10"/>
    <w:rsid w:val="00CF7E47"/>
    <w:rsid w:val="00D00414"/>
    <w:rsid w:val="00D00539"/>
    <w:rsid w:val="00D0235F"/>
    <w:rsid w:val="00D03D08"/>
    <w:rsid w:val="00D05C85"/>
    <w:rsid w:val="00D07BCD"/>
    <w:rsid w:val="00D10F65"/>
    <w:rsid w:val="00D11CEC"/>
    <w:rsid w:val="00D140D7"/>
    <w:rsid w:val="00D146A9"/>
    <w:rsid w:val="00D2026B"/>
    <w:rsid w:val="00D2089C"/>
    <w:rsid w:val="00D20A17"/>
    <w:rsid w:val="00D20C53"/>
    <w:rsid w:val="00D21CCD"/>
    <w:rsid w:val="00D23099"/>
    <w:rsid w:val="00D26D3A"/>
    <w:rsid w:val="00D317CD"/>
    <w:rsid w:val="00D31D65"/>
    <w:rsid w:val="00D32843"/>
    <w:rsid w:val="00D34A7C"/>
    <w:rsid w:val="00D34B51"/>
    <w:rsid w:val="00D34D9E"/>
    <w:rsid w:val="00D35CC2"/>
    <w:rsid w:val="00D36F6E"/>
    <w:rsid w:val="00D44407"/>
    <w:rsid w:val="00D45FDA"/>
    <w:rsid w:val="00D4725D"/>
    <w:rsid w:val="00D5028D"/>
    <w:rsid w:val="00D5088E"/>
    <w:rsid w:val="00D50E55"/>
    <w:rsid w:val="00D51D9F"/>
    <w:rsid w:val="00D5565A"/>
    <w:rsid w:val="00D576A2"/>
    <w:rsid w:val="00D57F18"/>
    <w:rsid w:val="00D60823"/>
    <w:rsid w:val="00D610CB"/>
    <w:rsid w:val="00D6246C"/>
    <w:rsid w:val="00D637A1"/>
    <w:rsid w:val="00D64670"/>
    <w:rsid w:val="00D64B04"/>
    <w:rsid w:val="00D65EF6"/>
    <w:rsid w:val="00D678CB"/>
    <w:rsid w:val="00D67AA2"/>
    <w:rsid w:val="00D73083"/>
    <w:rsid w:val="00D74E16"/>
    <w:rsid w:val="00D809B1"/>
    <w:rsid w:val="00D80A25"/>
    <w:rsid w:val="00D843A7"/>
    <w:rsid w:val="00D845F0"/>
    <w:rsid w:val="00D8502D"/>
    <w:rsid w:val="00D86B6F"/>
    <w:rsid w:val="00D928E2"/>
    <w:rsid w:val="00D92D0E"/>
    <w:rsid w:val="00D94F71"/>
    <w:rsid w:val="00D9600D"/>
    <w:rsid w:val="00DA1AD2"/>
    <w:rsid w:val="00DA3368"/>
    <w:rsid w:val="00DA3F87"/>
    <w:rsid w:val="00DA6738"/>
    <w:rsid w:val="00DA7268"/>
    <w:rsid w:val="00DB1042"/>
    <w:rsid w:val="00DB6668"/>
    <w:rsid w:val="00DB731D"/>
    <w:rsid w:val="00DB7B48"/>
    <w:rsid w:val="00DC0080"/>
    <w:rsid w:val="00DC0ED3"/>
    <w:rsid w:val="00DC2920"/>
    <w:rsid w:val="00DC3AF3"/>
    <w:rsid w:val="00DC7E35"/>
    <w:rsid w:val="00DD4A28"/>
    <w:rsid w:val="00DD6772"/>
    <w:rsid w:val="00DD67FC"/>
    <w:rsid w:val="00DE11DB"/>
    <w:rsid w:val="00DE1F8D"/>
    <w:rsid w:val="00DE3721"/>
    <w:rsid w:val="00DE58B4"/>
    <w:rsid w:val="00DE5933"/>
    <w:rsid w:val="00DE62D3"/>
    <w:rsid w:val="00DE683C"/>
    <w:rsid w:val="00DE78C3"/>
    <w:rsid w:val="00DF0241"/>
    <w:rsid w:val="00DF132F"/>
    <w:rsid w:val="00DF145D"/>
    <w:rsid w:val="00DF14F6"/>
    <w:rsid w:val="00DF1E45"/>
    <w:rsid w:val="00DF2012"/>
    <w:rsid w:val="00DF26C8"/>
    <w:rsid w:val="00DF6F3A"/>
    <w:rsid w:val="00DF72AA"/>
    <w:rsid w:val="00E00281"/>
    <w:rsid w:val="00E00B27"/>
    <w:rsid w:val="00E06CAF"/>
    <w:rsid w:val="00E070BB"/>
    <w:rsid w:val="00E071A1"/>
    <w:rsid w:val="00E128EF"/>
    <w:rsid w:val="00E131F4"/>
    <w:rsid w:val="00E14EB6"/>
    <w:rsid w:val="00E16998"/>
    <w:rsid w:val="00E16DC9"/>
    <w:rsid w:val="00E2057D"/>
    <w:rsid w:val="00E230E7"/>
    <w:rsid w:val="00E23B15"/>
    <w:rsid w:val="00E25FCA"/>
    <w:rsid w:val="00E26B14"/>
    <w:rsid w:val="00E2766C"/>
    <w:rsid w:val="00E300CD"/>
    <w:rsid w:val="00E343EB"/>
    <w:rsid w:val="00E36A60"/>
    <w:rsid w:val="00E36FD1"/>
    <w:rsid w:val="00E4022E"/>
    <w:rsid w:val="00E407C2"/>
    <w:rsid w:val="00E4200A"/>
    <w:rsid w:val="00E43D3B"/>
    <w:rsid w:val="00E445AD"/>
    <w:rsid w:val="00E454D2"/>
    <w:rsid w:val="00E45E62"/>
    <w:rsid w:val="00E51971"/>
    <w:rsid w:val="00E51C19"/>
    <w:rsid w:val="00E531A2"/>
    <w:rsid w:val="00E60606"/>
    <w:rsid w:val="00E60949"/>
    <w:rsid w:val="00E63B68"/>
    <w:rsid w:val="00E63C2E"/>
    <w:rsid w:val="00E64E46"/>
    <w:rsid w:val="00E666EC"/>
    <w:rsid w:val="00E70299"/>
    <w:rsid w:val="00E70D36"/>
    <w:rsid w:val="00E70E7A"/>
    <w:rsid w:val="00E73022"/>
    <w:rsid w:val="00E758C1"/>
    <w:rsid w:val="00E766E7"/>
    <w:rsid w:val="00E812BE"/>
    <w:rsid w:val="00E81B89"/>
    <w:rsid w:val="00E82710"/>
    <w:rsid w:val="00E8446C"/>
    <w:rsid w:val="00E856A1"/>
    <w:rsid w:val="00E85FE1"/>
    <w:rsid w:val="00E878E1"/>
    <w:rsid w:val="00E87903"/>
    <w:rsid w:val="00E91D8E"/>
    <w:rsid w:val="00E91FA9"/>
    <w:rsid w:val="00E92168"/>
    <w:rsid w:val="00E9481E"/>
    <w:rsid w:val="00E94F83"/>
    <w:rsid w:val="00E95493"/>
    <w:rsid w:val="00E95C77"/>
    <w:rsid w:val="00E96F22"/>
    <w:rsid w:val="00E974B5"/>
    <w:rsid w:val="00E9780F"/>
    <w:rsid w:val="00EA46F4"/>
    <w:rsid w:val="00EA4CB7"/>
    <w:rsid w:val="00EA5D55"/>
    <w:rsid w:val="00EA6F32"/>
    <w:rsid w:val="00EB03E2"/>
    <w:rsid w:val="00EB0C8A"/>
    <w:rsid w:val="00EB1A11"/>
    <w:rsid w:val="00EB2149"/>
    <w:rsid w:val="00EB2210"/>
    <w:rsid w:val="00EB2974"/>
    <w:rsid w:val="00EB2D06"/>
    <w:rsid w:val="00EB5554"/>
    <w:rsid w:val="00EB58E3"/>
    <w:rsid w:val="00EC09C0"/>
    <w:rsid w:val="00EC4961"/>
    <w:rsid w:val="00EC594C"/>
    <w:rsid w:val="00EC66CE"/>
    <w:rsid w:val="00ED229B"/>
    <w:rsid w:val="00ED351F"/>
    <w:rsid w:val="00ED406B"/>
    <w:rsid w:val="00ED7906"/>
    <w:rsid w:val="00EE22CA"/>
    <w:rsid w:val="00EE5FC1"/>
    <w:rsid w:val="00EF13FE"/>
    <w:rsid w:val="00EF1F39"/>
    <w:rsid w:val="00EF6979"/>
    <w:rsid w:val="00EF6FC3"/>
    <w:rsid w:val="00EF7779"/>
    <w:rsid w:val="00F008F2"/>
    <w:rsid w:val="00F040F5"/>
    <w:rsid w:val="00F06066"/>
    <w:rsid w:val="00F0688C"/>
    <w:rsid w:val="00F06FBA"/>
    <w:rsid w:val="00F079D6"/>
    <w:rsid w:val="00F10763"/>
    <w:rsid w:val="00F140C6"/>
    <w:rsid w:val="00F149E8"/>
    <w:rsid w:val="00F16A63"/>
    <w:rsid w:val="00F2017A"/>
    <w:rsid w:val="00F22308"/>
    <w:rsid w:val="00F2297F"/>
    <w:rsid w:val="00F22E68"/>
    <w:rsid w:val="00F23151"/>
    <w:rsid w:val="00F3008B"/>
    <w:rsid w:val="00F307C9"/>
    <w:rsid w:val="00F32D59"/>
    <w:rsid w:val="00F3366A"/>
    <w:rsid w:val="00F35105"/>
    <w:rsid w:val="00F3512E"/>
    <w:rsid w:val="00F352FE"/>
    <w:rsid w:val="00F3691A"/>
    <w:rsid w:val="00F37430"/>
    <w:rsid w:val="00F40558"/>
    <w:rsid w:val="00F4139C"/>
    <w:rsid w:val="00F415CD"/>
    <w:rsid w:val="00F4233D"/>
    <w:rsid w:val="00F424DE"/>
    <w:rsid w:val="00F42782"/>
    <w:rsid w:val="00F434E0"/>
    <w:rsid w:val="00F4357E"/>
    <w:rsid w:val="00F43CE7"/>
    <w:rsid w:val="00F454FF"/>
    <w:rsid w:val="00F47B8C"/>
    <w:rsid w:val="00F5131A"/>
    <w:rsid w:val="00F518D0"/>
    <w:rsid w:val="00F51B77"/>
    <w:rsid w:val="00F52726"/>
    <w:rsid w:val="00F5408A"/>
    <w:rsid w:val="00F57FB9"/>
    <w:rsid w:val="00F60876"/>
    <w:rsid w:val="00F6209A"/>
    <w:rsid w:val="00F62E70"/>
    <w:rsid w:val="00F640FF"/>
    <w:rsid w:val="00F649B4"/>
    <w:rsid w:val="00F65031"/>
    <w:rsid w:val="00F65268"/>
    <w:rsid w:val="00F6616D"/>
    <w:rsid w:val="00F70211"/>
    <w:rsid w:val="00F71087"/>
    <w:rsid w:val="00F7263C"/>
    <w:rsid w:val="00F758ED"/>
    <w:rsid w:val="00F812A1"/>
    <w:rsid w:val="00F8418F"/>
    <w:rsid w:val="00F84FA5"/>
    <w:rsid w:val="00F84FDC"/>
    <w:rsid w:val="00F85558"/>
    <w:rsid w:val="00F857C7"/>
    <w:rsid w:val="00F86CDF"/>
    <w:rsid w:val="00F90A12"/>
    <w:rsid w:val="00F93EA2"/>
    <w:rsid w:val="00F958E7"/>
    <w:rsid w:val="00F969E7"/>
    <w:rsid w:val="00F96BA0"/>
    <w:rsid w:val="00FA2DD8"/>
    <w:rsid w:val="00FA32DE"/>
    <w:rsid w:val="00FA3821"/>
    <w:rsid w:val="00FA476D"/>
    <w:rsid w:val="00FA618D"/>
    <w:rsid w:val="00FA7648"/>
    <w:rsid w:val="00FB241A"/>
    <w:rsid w:val="00FB436F"/>
    <w:rsid w:val="00FB5774"/>
    <w:rsid w:val="00FB6C6C"/>
    <w:rsid w:val="00FC45DD"/>
    <w:rsid w:val="00FC5CFC"/>
    <w:rsid w:val="00FC6B5F"/>
    <w:rsid w:val="00FD13E1"/>
    <w:rsid w:val="00FD21CA"/>
    <w:rsid w:val="00FD26C4"/>
    <w:rsid w:val="00FD2CF7"/>
    <w:rsid w:val="00FD5A6F"/>
    <w:rsid w:val="00FE6EAD"/>
    <w:rsid w:val="00FF0545"/>
    <w:rsid w:val="00FF32F3"/>
    <w:rsid w:val="00FF4462"/>
    <w:rsid w:val="00FF5C00"/>
    <w:rsid w:val="00FF6147"/>
    <w:rsid w:val="00FF67AB"/>
    <w:rsid w:val="00FF765C"/>
    <w:rsid w:val="00FF7F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B7341F"/>
  <w15:docId w15:val="{88193BA9-4979-4CC8-8F5C-68FC6E87E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400" w:after="120"/>
      <w:outlineLvl w:val="0"/>
    </w:pPr>
    <w:rPr>
      <w:sz w:val="40"/>
      <w:szCs w:val="40"/>
    </w:rPr>
  </w:style>
  <w:style w:type="paragraph" w:styleId="Ttulo2">
    <w:name w:val="heading 2"/>
    <w:aliases w:val="título 2"/>
    <w:basedOn w:val="Normal"/>
    <w:next w:val="Normal"/>
    <w:link w:val="Ttulo2Car"/>
    <w:uiPriority w:val="9"/>
    <w:unhideWhenUsed/>
    <w:qFormat/>
    <w:pPr>
      <w:keepNext/>
      <w:keepLines/>
      <w:spacing w:before="360" w:after="120"/>
      <w:outlineLvl w:val="1"/>
    </w:pPr>
    <w:rPr>
      <w:sz w:val="32"/>
      <w:szCs w:val="32"/>
    </w:rPr>
  </w:style>
  <w:style w:type="paragraph" w:styleId="Ttulo3">
    <w:name w:val="heading 3"/>
    <w:basedOn w:val="Normal"/>
    <w:next w:val="Normal"/>
    <w:link w:val="Ttulo3Car"/>
    <w:uiPriority w:val="9"/>
    <w:unhideWhenUsed/>
    <w:qFormat/>
    <w:pPr>
      <w:keepNext/>
      <w:keepLines/>
      <w:spacing w:before="320" w:after="80"/>
      <w:outlineLvl w:val="2"/>
    </w:pPr>
    <w:rPr>
      <w:color w:val="434343"/>
      <w:sz w:val="28"/>
      <w:szCs w:val="28"/>
    </w:rPr>
  </w:style>
  <w:style w:type="paragraph" w:styleId="Ttulo4">
    <w:name w:val="heading 4"/>
    <w:basedOn w:val="Normal"/>
    <w:next w:val="Normal"/>
    <w:link w:val="Ttulo4Car"/>
    <w:uiPriority w:val="9"/>
    <w:unhideWhenUsed/>
    <w:qFormat/>
    <w:pPr>
      <w:keepNext/>
      <w:keepLines/>
      <w:spacing w:before="280" w:after="80"/>
      <w:outlineLvl w:val="3"/>
    </w:pPr>
    <w:rPr>
      <w:color w:val="666666"/>
      <w:sz w:val="24"/>
      <w:szCs w:val="24"/>
    </w:rPr>
  </w:style>
  <w:style w:type="paragraph" w:styleId="Ttulo5">
    <w:name w:val="heading 5"/>
    <w:basedOn w:val="Normal"/>
    <w:next w:val="Normal"/>
    <w:link w:val="Ttulo5Car"/>
    <w:uiPriority w:val="9"/>
    <w:unhideWhenUsed/>
    <w:qFormat/>
    <w:pPr>
      <w:keepNext/>
      <w:keepLines/>
      <w:spacing w:before="240" w:after="80"/>
      <w:outlineLvl w:val="4"/>
    </w:pPr>
    <w:rPr>
      <w:color w:val="666666"/>
    </w:rPr>
  </w:style>
  <w:style w:type="paragraph" w:styleId="Ttulo6">
    <w:name w:val="heading 6"/>
    <w:basedOn w:val="Normal"/>
    <w:next w:val="Normal"/>
    <w:link w:val="Ttulo6Car"/>
    <w:unhideWhenUsed/>
    <w:qFormat/>
    <w:pPr>
      <w:keepNext/>
      <w:keepLines/>
      <w:spacing w:before="240" w:after="80"/>
      <w:outlineLvl w:val="5"/>
    </w:pPr>
    <w:rPr>
      <w:i/>
      <w:color w:val="666666"/>
    </w:rPr>
  </w:style>
  <w:style w:type="paragraph" w:styleId="Ttulo7">
    <w:name w:val="heading 7"/>
    <w:basedOn w:val="Normal"/>
    <w:next w:val="Normal"/>
    <w:link w:val="Ttulo7Car"/>
    <w:uiPriority w:val="9"/>
    <w:semiHidden/>
    <w:unhideWhenUsed/>
    <w:qFormat/>
    <w:rsid w:val="00A75171"/>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qFormat/>
    <w:rsid w:val="00E9481E"/>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A75171"/>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customStyle="1" w:styleId="Ttulo8Car">
    <w:name w:val="Título 8 Car"/>
    <w:basedOn w:val="Fuentedeprrafopredeter"/>
    <w:link w:val="Ttulo8"/>
    <w:uiPriority w:val="9"/>
    <w:rsid w:val="00E9481E"/>
    <w:rPr>
      <w:rFonts w:ascii="Times New Roman" w:eastAsia="Times New Roman" w:hAnsi="Times New Roman" w:cs="Times New Roman"/>
      <w:i/>
      <w:iCs/>
      <w:sz w:val="24"/>
      <w:szCs w:val="24"/>
      <w:lang w:val="es-ES" w:eastAsia="es-ES"/>
    </w:rPr>
  </w:style>
  <w:style w:type="character" w:styleId="Nmerodepgina">
    <w:name w:val="page number"/>
    <w:basedOn w:val="Fuentedeprrafopredeter"/>
    <w:rsid w:val="00E9481E"/>
  </w:style>
  <w:style w:type="paragraph" w:customStyle="1" w:styleId="NUEV">
    <w:name w:val="NUEV."/>
    <w:rsid w:val="00E9481E"/>
    <w:pPr>
      <w:widowControl w:val="0"/>
      <w:autoSpaceDE w:val="0"/>
      <w:autoSpaceDN w:val="0"/>
      <w:adjustRightInd w:val="0"/>
      <w:spacing w:before="44" w:after="44" w:line="288" w:lineRule="auto"/>
      <w:ind w:firstLine="113"/>
      <w:jc w:val="both"/>
    </w:pPr>
    <w:rPr>
      <w:rFonts w:eastAsia="Times New Roman" w:cs="Times New Roman"/>
      <w:color w:val="000000"/>
      <w:sz w:val="20"/>
      <w:szCs w:val="24"/>
      <w:lang w:val="es-ES" w:eastAsia="es-ES"/>
    </w:rPr>
  </w:style>
  <w:style w:type="paragraph" w:styleId="Textoindependiente3">
    <w:name w:val="Body Text 3"/>
    <w:basedOn w:val="Normal"/>
    <w:link w:val="Textoindependiente3Car"/>
    <w:rsid w:val="00E9481E"/>
    <w:pPr>
      <w:spacing w:after="120" w:line="240" w:lineRule="auto"/>
    </w:pPr>
    <w:rPr>
      <w:rFonts w:ascii="Courier New" w:eastAsia="Times New Roman" w:hAnsi="Courier New" w:cs="Times New Roman"/>
      <w:sz w:val="16"/>
      <w:szCs w:val="16"/>
      <w:lang w:val="es-ES" w:eastAsia="es-ES"/>
    </w:rPr>
  </w:style>
  <w:style w:type="character" w:customStyle="1" w:styleId="Textoindependiente3Car">
    <w:name w:val="Texto independiente 3 Car"/>
    <w:basedOn w:val="Fuentedeprrafopredeter"/>
    <w:link w:val="Textoindependiente3"/>
    <w:rsid w:val="00E9481E"/>
    <w:rPr>
      <w:rFonts w:ascii="Courier New" w:eastAsia="Times New Roman" w:hAnsi="Courier New" w:cs="Times New Roman"/>
      <w:sz w:val="16"/>
      <w:szCs w:val="16"/>
      <w:lang w:val="es-ES" w:eastAsia="es-ES"/>
    </w:rPr>
  </w:style>
  <w:style w:type="paragraph" w:styleId="Textoindependiente2">
    <w:name w:val="Body Text 2"/>
    <w:basedOn w:val="Normal"/>
    <w:link w:val="Textoindependiente2Car"/>
    <w:rsid w:val="00E9481E"/>
    <w:pPr>
      <w:spacing w:line="240" w:lineRule="auto"/>
      <w:jc w:val="both"/>
    </w:pPr>
    <w:rPr>
      <w:rFonts w:eastAsia="Times New Roman" w:cs="Times New Roman"/>
      <w:sz w:val="20"/>
      <w:szCs w:val="24"/>
      <w:lang w:val="x-none" w:eastAsia="x-none"/>
    </w:rPr>
  </w:style>
  <w:style w:type="character" w:customStyle="1" w:styleId="Textoindependiente2Car">
    <w:name w:val="Texto independiente 2 Car"/>
    <w:basedOn w:val="Fuentedeprrafopredeter"/>
    <w:link w:val="Textoindependiente2"/>
    <w:rsid w:val="00E9481E"/>
    <w:rPr>
      <w:rFonts w:eastAsia="Times New Roman" w:cs="Times New Roman"/>
      <w:sz w:val="20"/>
      <w:szCs w:val="24"/>
      <w:lang w:val="x-none" w:eastAsia="x-none"/>
    </w:rPr>
  </w:style>
  <w:style w:type="paragraph" w:styleId="Textoindependiente">
    <w:name w:val="Body Text"/>
    <w:aliases w:val="bt,body text,body tesx,contents"/>
    <w:basedOn w:val="Normal"/>
    <w:link w:val="TextoindependienteCar1"/>
    <w:uiPriority w:val="1"/>
    <w:qFormat/>
    <w:rsid w:val="00E9481E"/>
    <w:pPr>
      <w:spacing w:line="240" w:lineRule="auto"/>
    </w:pPr>
    <w:rPr>
      <w:rFonts w:eastAsia="Times New Roman" w:cs="Times New Roman"/>
      <w:b/>
      <w:sz w:val="20"/>
      <w:szCs w:val="24"/>
      <w:lang w:val="es-ES" w:eastAsia="es-ES"/>
    </w:rPr>
  </w:style>
  <w:style w:type="character" w:customStyle="1" w:styleId="TextoindependienteCar">
    <w:name w:val="Texto independiente Car"/>
    <w:basedOn w:val="Fuentedeprrafopredeter"/>
    <w:uiPriority w:val="1"/>
    <w:rsid w:val="00E9481E"/>
  </w:style>
  <w:style w:type="paragraph" w:customStyle="1" w:styleId="Normalwilke">
    <w:name w:val="Normal + wilke"/>
    <w:basedOn w:val="Normal"/>
    <w:rsid w:val="00E9481E"/>
    <w:pPr>
      <w:spacing w:line="240" w:lineRule="auto"/>
    </w:pPr>
    <w:rPr>
      <w:rFonts w:ascii="Tahoma" w:eastAsia="Times New Roman" w:hAnsi="Tahoma" w:cs="Tahoma"/>
      <w:b/>
      <w:sz w:val="24"/>
      <w:szCs w:val="24"/>
      <w:lang w:val="es-ES" w:eastAsia="es-ES"/>
    </w:rPr>
  </w:style>
  <w:style w:type="paragraph" w:customStyle="1" w:styleId="BodyText21">
    <w:name w:val="Body Text 21"/>
    <w:basedOn w:val="Normal"/>
    <w:rsid w:val="00E9481E"/>
    <w:pPr>
      <w:tabs>
        <w:tab w:val="left" w:pos="720"/>
      </w:tabs>
      <w:overflowPunct w:val="0"/>
      <w:autoSpaceDE w:val="0"/>
      <w:autoSpaceDN w:val="0"/>
      <w:adjustRightInd w:val="0"/>
      <w:spacing w:line="240" w:lineRule="auto"/>
      <w:ind w:left="720" w:hanging="360"/>
      <w:jc w:val="both"/>
      <w:textAlignment w:val="baseline"/>
    </w:pPr>
    <w:rPr>
      <w:rFonts w:eastAsia="Times New Roman" w:cs="Times New Roman"/>
      <w:i/>
      <w:color w:val="008000"/>
      <w:sz w:val="24"/>
      <w:szCs w:val="20"/>
      <w:lang w:val="es-ES_tradnl" w:eastAsia="es-ES"/>
    </w:rPr>
  </w:style>
  <w:style w:type="paragraph" w:styleId="Encabezado">
    <w:name w:val="header"/>
    <w:aliases w:val="h,h8,h9,h10,h18,Haut de page Car,Haut de page"/>
    <w:basedOn w:val="Normal"/>
    <w:link w:val="EncabezadoCar"/>
    <w:uiPriority w:val="99"/>
    <w:rsid w:val="00E9481E"/>
    <w:pPr>
      <w:tabs>
        <w:tab w:val="center" w:pos="4252"/>
        <w:tab w:val="right" w:pos="8504"/>
      </w:tabs>
      <w:spacing w:line="240" w:lineRule="auto"/>
    </w:pPr>
    <w:rPr>
      <w:rFonts w:eastAsia="Times New Roman" w:cs="Times New Roman"/>
      <w:szCs w:val="20"/>
      <w:lang w:val="x-none" w:eastAsia="es-ES"/>
    </w:rPr>
  </w:style>
  <w:style w:type="character" w:customStyle="1" w:styleId="EncabezadoCar">
    <w:name w:val="Encabezado Car"/>
    <w:aliases w:val="h Car,h8 Car,h9 Car,h10 Car,h18 Car,Haut de page Car Car,Haut de page Car1"/>
    <w:basedOn w:val="Fuentedeprrafopredeter"/>
    <w:link w:val="Encabezado"/>
    <w:uiPriority w:val="99"/>
    <w:rsid w:val="00E9481E"/>
    <w:rPr>
      <w:rFonts w:eastAsia="Times New Roman" w:cs="Times New Roman"/>
      <w:szCs w:val="20"/>
      <w:lang w:val="x-none" w:eastAsia="es-ES"/>
    </w:rPr>
  </w:style>
  <w:style w:type="paragraph" w:styleId="Piedepgina">
    <w:name w:val="footer"/>
    <w:basedOn w:val="Normal"/>
    <w:link w:val="PiedepginaCar"/>
    <w:uiPriority w:val="99"/>
    <w:rsid w:val="00E9481E"/>
    <w:pPr>
      <w:tabs>
        <w:tab w:val="center" w:pos="4419"/>
        <w:tab w:val="right" w:pos="8838"/>
      </w:tabs>
      <w:spacing w:line="240" w:lineRule="auto"/>
    </w:pPr>
    <w:rPr>
      <w:rFonts w:ascii="Courier New" w:eastAsia="Times New Roman" w:hAnsi="Courier New" w:cs="Times New Roman"/>
      <w:sz w:val="24"/>
      <w:szCs w:val="24"/>
      <w:lang w:val="es-ES" w:eastAsia="es-ES"/>
    </w:rPr>
  </w:style>
  <w:style w:type="character" w:customStyle="1" w:styleId="PiedepginaCar">
    <w:name w:val="Pie de página Car"/>
    <w:basedOn w:val="Fuentedeprrafopredeter"/>
    <w:link w:val="Piedepgina"/>
    <w:uiPriority w:val="99"/>
    <w:rsid w:val="00E9481E"/>
    <w:rPr>
      <w:rFonts w:ascii="Courier New" w:eastAsia="Times New Roman" w:hAnsi="Courier New" w:cs="Times New Roman"/>
      <w:sz w:val="24"/>
      <w:szCs w:val="24"/>
      <w:lang w:val="es-ES" w:eastAsia="es-ES"/>
    </w:rPr>
  </w:style>
  <w:style w:type="paragraph" w:customStyle="1" w:styleId="DinMedium7">
    <w:name w:val="Din Medium 7"/>
    <w:basedOn w:val="Normal"/>
    <w:rsid w:val="00E9481E"/>
    <w:pPr>
      <w:spacing w:line="240" w:lineRule="auto"/>
    </w:pPr>
    <w:rPr>
      <w:rFonts w:ascii="DIN-Medium" w:eastAsia="Times" w:hAnsi="DIN-Medium" w:cs="Times New Roman"/>
      <w:sz w:val="14"/>
      <w:szCs w:val="20"/>
      <w:lang w:val="en-GB" w:eastAsia="es-ES"/>
    </w:rPr>
  </w:style>
  <w:style w:type="paragraph" w:customStyle="1" w:styleId="MARITZA3">
    <w:name w:val="MARITZA3"/>
    <w:rsid w:val="00E9481E"/>
    <w:pPr>
      <w:widowControl w:val="0"/>
      <w:tabs>
        <w:tab w:val="left" w:pos="-720"/>
        <w:tab w:val="left" w:pos="0"/>
      </w:tabs>
      <w:suppressAutoHyphens/>
      <w:spacing w:line="240" w:lineRule="auto"/>
      <w:jc w:val="both"/>
    </w:pPr>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E9481E"/>
    <w:pPr>
      <w:keepNext/>
      <w:widowControl w:val="0"/>
      <w:suppressAutoHyphens/>
      <w:spacing w:line="240" w:lineRule="auto"/>
      <w:jc w:val="both"/>
    </w:pPr>
    <w:rPr>
      <w:rFonts w:eastAsia="Times New Roman" w:cs="Times New Roman"/>
      <w:sz w:val="28"/>
      <w:szCs w:val="20"/>
      <w:lang w:val="es-ES_tradnl"/>
    </w:rPr>
  </w:style>
  <w:style w:type="paragraph" w:customStyle="1" w:styleId="CharCarCarCarCar">
    <w:name w:val="Char Car Car Car Car"/>
    <w:basedOn w:val="Normal"/>
    <w:rsid w:val="00E9481E"/>
    <w:pPr>
      <w:spacing w:after="160" w:line="240" w:lineRule="exact"/>
    </w:pPr>
    <w:rPr>
      <w:rFonts w:ascii="Verdana" w:eastAsia="Times New Roman" w:hAnsi="Verdana" w:cs="Times New Roman"/>
      <w:sz w:val="20"/>
      <w:szCs w:val="20"/>
      <w:lang w:val="en-US" w:eastAsia="en-US"/>
    </w:rPr>
  </w:style>
  <w:style w:type="paragraph" w:styleId="Sangradetextonormal">
    <w:name w:val="Body Text Indent"/>
    <w:basedOn w:val="Normal"/>
    <w:link w:val="SangradetextonormalCar"/>
    <w:rsid w:val="00E9481E"/>
    <w:pPr>
      <w:spacing w:after="120" w:line="240" w:lineRule="auto"/>
      <w:ind w:left="283"/>
    </w:pPr>
    <w:rPr>
      <w:rFonts w:ascii="Courier New" w:eastAsia="Times New Roman" w:hAnsi="Courier New" w:cs="Times New Roman"/>
      <w:sz w:val="24"/>
      <w:szCs w:val="24"/>
      <w:lang w:val="es-ES" w:eastAsia="es-ES"/>
    </w:rPr>
  </w:style>
  <w:style w:type="character" w:customStyle="1" w:styleId="SangradetextonormalCar">
    <w:name w:val="Sangría de texto normal Car"/>
    <w:basedOn w:val="Fuentedeprrafopredeter"/>
    <w:link w:val="Sangradetextonormal"/>
    <w:rsid w:val="00E9481E"/>
    <w:rPr>
      <w:rFonts w:ascii="Courier New" w:eastAsia="Times New Roman" w:hAnsi="Courier New" w:cs="Times New Roman"/>
      <w:sz w:val="24"/>
      <w:szCs w:val="24"/>
      <w:lang w:val="es-ES" w:eastAsia="es-ES"/>
    </w:rPr>
  </w:style>
  <w:style w:type="paragraph" w:styleId="Textonotapie">
    <w:name w:val="footnote text"/>
    <w:basedOn w:val="Normal"/>
    <w:link w:val="TextonotapieCar"/>
    <w:uiPriority w:val="99"/>
    <w:semiHidden/>
    <w:rsid w:val="00E9481E"/>
    <w:pPr>
      <w:spacing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E9481E"/>
    <w:rPr>
      <w:rFonts w:ascii="Times New Roman" w:eastAsia="Times New Roman" w:hAnsi="Times New Roman" w:cs="Times New Roman"/>
      <w:sz w:val="20"/>
      <w:szCs w:val="20"/>
      <w:lang w:val="es-ES" w:eastAsia="es-ES"/>
    </w:rPr>
  </w:style>
  <w:style w:type="paragraph" w:styleId="NormalWeb">
    <w:name w:val="Normal (Web)"/>
    <w:basedOn w:val="Normal"/>
    <w:link w:val="NormalWebCar"/>
    <w:uiPriority w:val="99"/>
    <w:rsid w:val="00E9481E"/>
    <w:pPr>
      <w:spacing w:line="240" w:lineRule="auto"/>
    </w:pPr>
    <w:rPr>
      <w:rFonts w:eastAsia="Times New Roman"/>
      <w:color w:val="000000"/>
      <w:sz w:val="18"/>
      <w:szCs w:val="18"/>
      <w:lang w:val="es-ES" w:eastAsia="es-ES"/>
    </w:rPr>
  </w:style>
  <w:style w:type="paragraph" w:customStyle="1" w:styleId="Car">
    <w:name w:val="Car"/>
    <w:basedOn w:val="Normal"/>
    <w:rsid w:val="00E9481E"/>
    <w:pPr>
      <w:spacing w:after="160" w:line="240" w:lineRule="exact"/>
    </w:pPr>
    <w:rPr>
      <w:rFonts w:ascii="Verdana" w:eastAsia="Times New Roman" w:hAnsi="Verdana" w:cs="Times New Roman"/>
      <w:sz w:val="20"/>
      <w:szCs w:val="20"/>
      <w:lang w:val="es-ES" w:eastAsia="en-US"/>
    </w:rPr>
  </w:style>
  <w:style w:type="character" w:styleId="Hipervnculo">
    <w:name w:val="Hyperlink"/>
    <w:uiPriority w:val="99"/>
    <w:rsid w:val="00E9481E"/>
    <w:rPr>
      <w:color w:val="0000FF"/>
      <w:u w:val="single"/>
    </w:rPr>
  </w:style>
  <w:style w:type="paragraph" w:styleId="Textodeglobo">
    <w:name w:val="Balloon Text"/>
    <w:basedOn w:val="Normal"/>
    <w:link w:val="TextodegloboCar"/>
    <w:uiPriority w:val="99"/>
    <w:semiHidden/>
    <w:rsid w:val="00E9481E"/>
    <w:pPr>
      <w:spacing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semiHidden/>
    <w:rsid w:val="00E9481E"/>
    <w:rPr>
      <w:rFonts w:ascii="Tahoma" w:eastAsia="Times New Roman" w:hAnsi="Tahoma" w:cs="Times New Roman"/>
      <w:sz w:val="16"/>
      <w:szCs w:val="16"/>
      <w:lang w:val="es-ES" w:eastAsia="es-ES"/>
    </w:rPr>
  </w:style>
  <w:style w:type="paragraph" w:customStyle="1" w:styleId="Cuadrculamedia22">
    <w:name w:val="Cuadrícula media 22"/>
    <w:link w:val="Cuadrculamedia2Car"/>
    <w:uiPriority w:val="1"/>
    <w:qFormat/>
    <w:rsid w:val="00E9481E"/>
    <w:pPr>
      <w:spacing w:line="240" w:lineRule="auto"/>
    </w:pPr>
    <w:rPr>
      <w:rFonts w:ascii="Calibri" w:eastAsia="Calibri" w:hAnsi="Calibri" w:cs="Times New Roman"/>
      <w:lang w:val="es-CO" w:eastAsia="en-US"/>
    </w:rPr>
  </w:style>
  <w:style w:type="character" w:customStyle="1" w:styleId="Cuadrculamedia2Car">
    <w:name w:val="Cuadrícula media 2 Car"/>
    <w:link w:val="Cuadrculamedia22"/>
    <w:uiPriority w:val="1"/>
    <w:rsid w:val="00E9481E"/>
    <w:rPr>
      <w:rFonts w:ascii="Calibri" w:eastAsia="Calibri" w:hAnsi="Calibri" w:cs="Times New Roman"/>
      <w:lang w:val="es-CO" w:eastAsia="en-US"/>
    </w:rPr>
  </w:style>
  <w:style w:type="paragraph" w:customStyle="1" w:styleId="Listavistosa-nfasis11">
    <w:name w:val="Lista vistosa - Énfasis 11"/>
    <w:basedOn w:val="Normal"/>
    <w:uiPriority w:val="34"/>
    <w:qFormat/>
    <w:rsid w:val="00E9481E"/>
    <w:pPr>
      <w:spacing w:line="240" w:lineRule="auto"/>
      <w:ind w:left="720"/>
      <w:contextualSpacing/>
    </w:pPr>
    <w:rPr>
      <w:rFonts w:ascii="Calibri" w:eastAsia="Times New Roman" w:hAnsi="Calibri" w:cs="Times New Roman"/>
      <w:sz w:val="24"/>
      <w:szCs w:val="24"/>
      <w:lang w:val="es-ES_tradnl" w:eastAsia="es-ES"/>
    </w:rPr>
  </w:style>
  <w:style w:type="paragraph" w:customStyle="1" w:styleId="Default">
    <w:name w:val="Default"/>
    <w:rsid w:val="00E9481E"/>
    <w:pPr>
      <w:autoSpaceDE w:val="0"/>
      <w:autoSpaceDN w:val="0"/>
      <w:adjustRightInd w:val="0"/>
      <w:spacing w:line="240" w:lineRule="auto"/>
    </w:pPr>
    <w:rPr>
      <w:rFonts w:ascii="Calibri" w:eastAsia="Calibri" w:hAnsi="Calibri" w:cs="Calibri"/>
      <w:color w:val="000000"/>
      <w:sz w:val="24"/>
      <w:szCs w:val="24"/>
      <w:lang w:val="es-ES" w:eastAsia="en-US"/>
    </w:rPr>
  </w:style>
  <w:style w:type="table" w:styleId="Tablaconcuadrcula">
    <w:name w:val="Table Grid"/>
    <w:aliases w:val="Estilo Tablas EIA,sin cuadricula,Tabla GEOCOL,petro,Petrominerales,SGI"/>
    <w:basedOn w:val="Tablanormal"/>
    <w:uiPriority w:val="59"/>
    <w:qFormat/>
    <w:rsid w:val="00E9481E"/>
    <w:pPr>
      <w:spacing w:line="240" w:lineRule="auto"/>
    </w:pPr>
    <w:rPr>
      <w:rFonts w:ascii="Calibri" w:eastAsia="Calibri" w:hAnsi="Calibri" w:cs="Times New Roman"/>
      <w:lang w:val="es-C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rsid w:val="00E9481E"/>
    <w:rPr>
      <w:sz w:val="16"/>
      <w:szCs w:val="16"/>
    </w:rPr>
  </w:style>
  <w:style w:type="paragraph" w:styleId="Textocomentario">
    <w:name w:val="annotation text"/>
    <w:basedOn w:val="Normal"/>
    <w:link w:val="TextocomentarioCar"/>
    <w:uiPriority w:val="99"/>
    <w:rsid w:val="00E9481E"/>
    <w:pPr>
      <w:spacing w:line="240" w:lineRule="auto"/>
    </w:pPr>
    <w:rPr>
      <w:rFonts w:ascii="Courier New" w:eastAsia="Times New Roman" w:hAnsi="Courier New" w:cs="Times New Roman"/>
      <w:sz w:val="20"/>
      <w:szCs w:val="20"/>
      <w:lang w:val="es-ES" w:eastAsia="es-ES"/>
    </w:rPr>
  </w:style>
  <w:style w:type="character" w:customStyle="1" w:styleId="TextocomentarioCar">
    <w:name w:val="Texto comentario Car"/>
    <w:basedOn w:val="Fuentedeprrafopredeter"/>
    <w:link w:val="Textocomentario"/>
    <w:uiPriority w:val="99"/>
    <w:rsid w:val="00E9481E"/>
    <w:rPr>
      <w:rFonts w:ascii="Courier New" w:eastAsia="Times New Roman" w:hAnsi="Courier New"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E9481E"/>
    <w:rPr>
      <w:b/>
      <w:bCs/>
    </w:rPr>
  </w:style>
  <w:style w:type="character" w:customStyle="1" w:styleId="AsuntodelcomentarioCar">
    <w:name w:val="Asunto del comentario Car"/>
    <w:basedOn w:val="TextocomentarioCar"/>
    <w:link w:val="Asuntodelcomentario"/>
    <w:uiPriority w:val="99"/>
    <w:rsid w:val="00E9481E"/>
    <w:rPr>
      <w:rFonts w:ascii="Courier New" w:eastAsia="Times New Roman" w:hAnsi="Courier New" w:cs="Times New Roman"/>
      <w:b/>
      <w:bCs/>
      <w:sz w:val="20"/>
      <w:szCs w:val="20"/>
      <w:lang w:val="es-ES" w:eastAsia="es-ES"/>
    </w:rPr>
  </w:style>
  <w:style w:type="character" w:customStyle="1" w:styleId="Ttulo1Car">
    <w:name w:val="Título 1 Car"/>
    <w:link w:val="Ttulo1"/>
    <w:uiPriority w:val="9"/>
    <w:rsid w:val="00E9481E"/>
    <w:rPr>
      <w:sz w:val="40"/>
      <w:szCs w:val="40"/>
    </w:rPr>
  </w:style>
  <w:style w:type="character" w:customStyle="1" w:styleId="Ttulo2Car">
    <w:name w:val="Título 2 Car"/>
    <w:aliases w:val="título 2 Car"/>
    <w:link w:val="Ttulo2"/>
    <w:uiPriority w:val="9"/>
    <w:rsid w:val="00E9481E"/>
    <w:rPr>
      <w:sz w:val="32"/>
      <w:szCs w:val="32"/>
    </w:rPr>
  </w:style>
  <w:style w:type="character" w:customStyle="1" w:styleId="Ttulo3Car">
    <w:name w:val="Título 3 Car"/>
    <w:link w:val="Ttulo3"/>
    <w:uiPriority w:val="9"/>
    <w:rsid w:val="00E9481E"/>
    <w:rPr>
      <w:color w:val="434343"/>
      <w:sz w:val="28"/>
      <w:szCs w:val="28"/>
    </w:rPr>
  </w:style>
  <w:style w:type="character" w:customStyle="1" w:styleId="Ttulo4Car">
    <w:name w:val="Título 4 Car"/>
    <w:link w:val="Ttulo4"/>
    <w:uiPriority w:val="9"/>
    <w:rsid w:val="00E9481E"/>
    <w:rPr>
      <w:color w:val="666666"/>
      <w:sz w:val="24"/>
      <w:szCs w:val="24"/>
    </w:rPr>
  </w:style>
  <w:style w:type="character" w:customStyle="1" w:styleId="Ttulo5Car">
    <w:name w:val="Título 5 Car"/>
    <w:link w:val="Ttulo5"/>
    <w:uiPriority w:val="9"/>
    <w:rsid w:val="00E9481E"/>
    <w:rPr>
      <w:color w:val="666666"/>
    </w:rPr>
  </w:style>
  <w:style w:type="character" w:customStyle="1" w:styleId="TextoindependienteCar1">
    <w:name w:val="Texto independiente Car1"/>
    <w:aliases w:val="bt Car,body text Car,body tesx Car,contents Car"/>
    <w:link w:val="Textoindependiente"/>
    <w:rsid w:val="00E9481E"/>
    <w:rPr>
      <w:rFonts w:eastAsia="Times New Roman" w:cs="Times New Roman"/>
      <w:b/>
      <w:sz w:val="20"/>
      <w:szCs w:val="24"/>
      <w:lang w:val="es-ES" w:eastAsia="es-ES"/>
    </w:rPr>
  </w:style>
  <w:style w:type="character" w:customStyle="1" w:styleId="TtuloCar">
    <w:name w:val="Título Car"/>
    <w:link w:val="Ttulo"/>
    <w:uiPriority w:val="10"/>
    <w:rsid w:val="00E9481E"/>
    <w:rPr>
      <w:sz w:val="52"/>
      <w:szCs w:val="52"/>
    </w:rPr>
  </w:style>
  <w:style w:type="paragraph" w:customStyle="1" w:styleId="Textoindependiente21">
    <w:name w:val="Texto independiente 21"/>
    <w:basedOn w:val="Normal"/>
    <w:rsid w:val="00E9481E"/>
    <w:pPr>
      <w:tabs>
        <w:tab w:val="left" w:pos="720"/>
      </w:tabs>
      <w:overflowPunct w:val="0"/>
      <w:autoSpaceDE w:val="0"/>
      <w:autoSpaceDN w:val="0"/>
      <w:adjustRightInd w:val="0"/>
      <w:spacing w:line="240" w:lineRule="auto"/>
      <w:ind w:left="720" w:hanging="360"/>
      <w:jc w:val="both"/>
      <w:textAlignment w:val="baseline"/>
    </w:pPr>
    <w:rPr>
      <w:rFonts w:eastAsia="Times New Roman" w:cs="Times New Roman"/>
      <w:i/>
      <w:color w:val="008000"/>
      <w:sz w:val="24"/>
      <w:szCs w:val="20"/>
      <w:lang w:val="es-ES_tradnl" w:eastAsia="es-ES"/>
    </w:rPr>
  </w:style>
  <w:style w:type="character" w:customStyle="1" w:styleId="TextonotapieCar1">
    <w:name w:val="Texto nota pie Car1"/>
    <w:semiHidden/>
    <w:rsid w:val="00E9481E"/>
    <w:rPr>
      <w:rFonts w:ascii="Calibri" w:eastAsia="Times New Roman" w:hAnsi="Calibri" w:cs="Times New Roman"/>
      <w:sz w:val="20"/>
      <w:szCs w:val="20"/>
      <w:lang w:eastAsia="es-CO"/>
    </w:rPr>
  </w:style>
  <w:style w:type="paragraph" w:customStyle="1" w:styleId="Cuadrculamedia21">
    <w:name w:val="Cuadrícula media 21"/>
    <w:uiPriority w:val="1"/>
    <w:qFormat/>
    <w:rsid w:val="00E9481E"/>
    <w:pPr>
      <w:spacing w:line="240" w:lineRule="auto"/>
    </w:pPr>
    <w:rPr>
      <w:rFonts w:ascii="Calibri" w:eastAsia="Calibri" w:hAnsi="Calibri" w:cs="Times New Roman"/>
      <w:lang w:val="es-CO" w:eastAsia="en-US"/>
    </w:rPr>
  </w:style>
  <w:style w:type="paragraph" w:styleId="Lista">
    <w:name w:val="List"/>
    <w:basedOn w:val="Normal"/>
    <w:rsid w:val="00E9481E"/>
    <w:pPr>
      <w:spacing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Continuarlista">
    <w:name w:val="List Continue"/>
    <w:basedOn w:val="Normal"/>
    <w:rsid w:val="00E9481E"/>
    <w:pPr>
      <w:spacing w:after="120" w:line="240" w:lineRule="auto"/>
      <w:ind w:left="283"/>
      <w:contextualSpacing/>
    </w:pPr>
    <w:rPr>
      <w:rFonts w:ascii="Times New Roman" w:eastAsia="Times New Roman" w:hAnsi="Times New Roman" w:cs="Times New Roman"/>
      <w:sz w:val="24"/>
      <w:szCs w:val="24"/>
      <w:lang w:val="es-ES_tradnl" w:eastAsia="es-ES_tradnl"/>
    </w:rPr>
  </w:style>
  <w:style w:type="paragraph" w:customStyle="1" w:styleId="Listamulticolor-nfasis11">
    <w:name w:val="Lista multicolor - Énfasis 11"/>
    <w:basedOn w:val="Normal"/>
    <w:qFormat/>
    <w:rsid w:val="00E9481E"/>
    <w:pPr>
      <w:spacing w:after="200"/>
      <w:ind w:left="720"/>
      <w:contextualSpacing/>
    </w:pPr>
    <w:rPr>
      <w:rFonts w:ascii="Calibri" w:eastAsia="Times New Roman" w:hAnsi="Calibri" w:cs="Times New Roman"/>
      <w:lang w:val="es-CO"/>
    </w:rPr>
  </w:style>
  <w:style w:type="paragraph" w:customStyle="1" w:styleId="Cuadrculamediana21">
    <w:name w:val="Cuadrícula mediana 21"/>
    <w:link w:val="Cuadrculamediana2Car"/>
    <w:uiPriority w:val="1"/>
    <w:qFormat/>
    <w:rsid w:val="00E9481E"/>
    <w:pPr>
      <w:spacing w:line="240" w:lineRule="auto"/>
    </w:pPr>
    <w:rPr>
      <w:rFonts w:ascii="Calibri" w:eastAsia="Calibri" w:hAnsi="Calibri" w:cs="Times New Roman"/>
      <w:lang w:val="es-CO" w:eastAsia="en-US"/>
    </w:rPr>
  </w:style>
  <w:style w:type="character" w:customStyle="1" w:styleId="Cuadrculamediana2Car">
    <w:name w:val="Cuadrícula mediana 2 Car"/>
    <w:link w:val="Cuadrculamediana21"/>
    <w:uiPriority w:val="1"/>
    <w:rsid w:val="00E9481E"/>
    <w:rPr>
      <w:rFonts w:ascii="Calibri" w:eastAsia="Calibri" w:hAnsi="Calibri" w:cs="Times New Roman"/>
      <w:lang w:val="es-CO" w:eastAsia="en-US"/>
    </w:rPr>
  </w:style>
  <w:style w:type="paragraph" w:styleId="Sinespaciado">
    <w:name w:val="No Spacing"/>
    <w:link w:val="SinespaciadoCar"/>
    <w:uiPriority w:val="1"/>
    <w:qFormat/>
    <w:rsid w:val="00E9481E"/>
    <w:pPr>
      <w:spacing w:line="240" w:lineRule="auto"/>
    </w:pPr>
    <w:rPr>
      <w:rFonts w:ascii="Calibri" w:eastAsia="Calibri" w:hAnsi="Calibri" w:cs="Times New Roman"/>
      <w:lang w:val="es-CO" w:eastAsia="en-US"/>
    </w:rPr>
  </w:style>
  <w:style w:type="character" w:customStyle="1" w:styleId="SinespaciadoCar">
    <w:name w:val="Sin espaciado Car"/>
    <w:link w:val="Sinespaciado"/>
    <w:uiPriority w:val="1"/>
    <w:rsid w:val="00E9481E"/>
    <w:rPr>
      <w:rFonts w:ascii="Calibri" w:eastAsia="Calibri" w:hAnsi="Calibri" w:cs="Times New Roman"/>
      <w:lang w:val="es-CO" w:eastAsia="en-US"/>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E9481E"/>
    <w:pPr>
      <w:spacing w:after="200"/>
      <w:ind w:left="720"/>
      <w:contextualSpacing/>
    </w:pPr>
    <w:rPr>
      <w:rFonts w:ascii="Calibri" w:eastAsia="Times New Roman" w:hAnsi="Calibri" w:cs="Times New Roman"/>
      <w:lang w:val="x-none" w:eastAsia="x-none"/>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E9481E"/>
    <w:rPr>
      <w:rFonts w:ascii="Calibri" w:eastAsia="Times New Roman" w:hAnsi="Calibri" w:cs="Times New Roman"/>
      <w:lang w:val="x-none" w:eastAsia="x-none"/>
    </w:rPr>
  </w:style>
  <w:style w:type="table" w:styleId="Sombreadoclaro">
    <w:name w:val="Light Shading"/>
    <w:basedOn w:val="Tablanormal"/>
    <w:uiPriority w:val="60"/>
    <w:rsid w:val="00E9481E"/>
    <w:pPr>
      <w:spacing w:line="240" w:lineRule="auto"/>
    </w:pPr>
    <w:rPr>
      <w:rFonts w:ascii="Calibri" w:eastAsia="Calibri" w:hAnsi="Calibri" w:cs="Times New Roman"/>
      <w:color w:val="000000"/>
      <w:lang w:val="es-CO"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next w:val="Tablaconcuadrcula"/>
    <w:uiPriority w:val="59"/>
    <w:rsid w:val="00E9481E"/>
    <w:pPr>
      <w:spacing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9481E"/>
    <w:pPr>
      <w:spacing w:line="240" w:lineRule="auto"/>
    </w:pPr>
    <w:rPr>
      <w:rFonts w:ascii="Calibri" w:eastAsia="Times New Roman"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edia2-nfasis4Car">
    <w:name w:val="Lista media 2 - Énfasis 4 Car"/>
    <w:link w:val="Listamedia2-nfasis4"/>
    <w:uiPriority w:val="34"/>
    <w:locked/>
    <w:rsid w:val="00E9481E"/>
    <w:rPr>
      <w:rFonts w:ascii="Calibri" w:eastAsia="Times New Roman" w:hAnsi="Calibri" w:cs="Times New Roman"/>
      <w:sz w:val="22"/>
      <w:szCs w:val="22"/>
      <w:lang w:val="es-ES"/>
    </w:rPr>
  </w:style>
  <w:style w:type="table" w:styleId="Listamedia2-nfasis4">
    <w:name w:val="Medium List 2 Accent 4"/>
    <w:basedOn w:val="Tablanormal"/>
    <w:link w:val="Listamedia2-nfasis4Car"/>
    <w:uiPriority w:val="34"/>
    <w:rsid w:val="00E9481E"/>
    <w:pPr>
      <w:spacing w:line="240" w:lineRule="auto"/>
    </w:pPr>
    <w:rPr>
      <w:rFonts w:ascii="Calibri" w:eastAsia="Times New Roman" w:hAnsi="Calibri" w:cs="Times New Roman"/>
      <w:lang w:val="es-E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styleId="Textodebloque">
    <w:name w:val="Block Text"/>
    <w:basedOn w:val="Normal"/>
    <w:rsid w:val="00E9481E"/>
    <w:pPr>
      <w:spacing w:line="240" w:lineRule="auto"/>
      <w:ind w:left="360" w:right="-852"/>
    </w:pPr>
    <w:rPr>
      <w:rFonts w:ascii="Times New Roman" w:eastAsia="Times New Roman" w:hAnsi="Times New Roman" w:cs="Times New Roman"/>
      <w:sz w:val="24"/>
      <w:szCs w:val="20"/>
      <w:lang w:val="es-ES" w:eastAsia="es-ES"/>
    </w:rPr>
  </w:style>
  <w:style w:type="character" w:styleId="Refdenotaalpie">
    <w:name w:val="footnote reference"/>
    <w:uiPriority w:val="99"/>
    <w:unhideWhenUsed/>
    <w:rsid w:val="00E9481E"/>
    <w:rPr>
      <w:vertAlign w:val="superscript"/>
    </w:rPr>
  </w:style>
  <w:style w:type="paragraph" w:customStyle="1" w:styleId="Cuadrculamedia23">
    <w:name w:val="Cuadrícula media 23"/>
    <w:uiPriority w:val="1"/>
    <w:qFormat/>
    <w:rsid w:val="00E9481E"/>
    <w:pPr>
      <w:spacing w:line="240" w:lineRule="auto"/>
    </w:pPr>
    <w:rPr>
      <w:rFonts w:ascii="Times New Roman" w:eastAsia="Times New Roman" w:hAnsi="Times New Roman" w:cs="Times New Roman"/>
      <w:sz w:val="24"/>
      <w:szCs w:val="24"/>
      <w:lang w:val="es-ES" w:eastAsia="es-ES"/>
    </w:rPr>
  </w:style>
  <w:style w:type="paragraph" w:customStyle="1" w:styleId="Style4">
    <w:name w:val="Style4"/>
    <w:basedOn w:val="Normal"/>
    <w:uiPriority w:val="99"/>
    <w:rsid w:val="00E9481E"/>
    <w:pPr>
      <w:widowControl w:val="0"/>
      <w:autoSpaceDE w:val="0"/>
      <w:autoSpaceDN w:val="0"/>
      <w:adjustRightInd w:val="0"/>
      <w:spacing w:line="274" w:lineRule="exact"/>
      <w:jc w:val="both"/>
    </w:pPr>
    <w:rPr>
      <w:rFonts w:eastAsia="Times New Roman"/>
      <w:sz w:val="24"/>
      <w:szCs w:val="24"/>
      <w:lang w:val="es-CO"/>
    </w:rPr>
  </w:style>
  <w:style w:type="character" w:customStyle="1" w:styleId="FontStyle20">
    <w:name w:val="Font Style20"/>
    <w:uiPriority w:val="99"/>
    <w:rsid w:val="00E9481E"/>
    <w:rPr>
      <w:rFonts w:ascii="Arial Narrow" w:hAnsi="Arial Narrow" w:cs="Arial Narrow"/>
      <w:color w:val="000000"/>
      <w:sz w:val="22"/>
      <w:szCs w:val="22"/>
    </w:rPr>
  </w:style>
  <w:style w:type="character" w:customStyle="1" w:styleId="apple-converted-space">
    <w:name w:val="apple-converted-space"/>
    <w:basedOn w:val="Fuentedeprrafopredeter"/>
    <w:rsid w:val="00E9481E"/>
  </w:style>
  <w:style w:type="character" w:styleId="Textodelmarcadordeposicin">
    <w:name w:val="Placeholder Text"/>
    <w:basedOn w:val="Fuentedeprrafopredeter"/>
    <w:uiPriority w:val="99"/>
    <w:semiHidden/>
    <w:rsid w:val="00E9481E"/>
    <w:rPr>
      <w:color w:val="808080"/>
    </w:rPr>
  </w:style>
  <w:style w:type="paragraph" w:customStyle="1" w:styleId="TableParagraph">
    <w:name w:val="Table Paragraph"/>
    <w:basedOn w:val="Normal"/>
    <w:uiPriority w:val="1"/>
    <w:qFormat/>
    <w:rsid w:val="00E9481E"/>
    <w:pPr>
      <w:widowControl w:val="0"/>
      <w:autoSpaceDE w:val="0"/>
      <w:autoSpaceDN w:val="0"/>
      <w:spacing w:line="240" w:lineRule="auto"/>
    </w:pPr>
    <w:rPr>
      <w:lang w:val="es-CO" w:bidi="es-CO"/>
    </w:rPr>
  </w:style>
  <w:style w:type="table" w:customStyle="1" w:styleId="Sombreadoclaro1">
    <w:name w:val="Sombreado claro1"/>
    <w:basedOn w:val="Tablanormal"/>
    <w:next w:val="Sombreadoclaro"/>
    <w:uiPriority w:val="60"/>
    <w:rsid w:val="00E9481E"/>
    <w:pPr>
      <w:spacing w:line="240" w:lineRule="auto"/>
    </w:pPr>
    <w:rPr>
      <w:rFonts w:asciiTheme="minorHAnsi" w:eastAsiaTheme="minorHAnsi" w:hAnsiTheme="minorHAnsi" w:cstheme="minorBidi"/>
      <w:color w:val="000000" w:themeColor="text1" w:themeShade="BF"/>
      <w:lang w:val="es-CO"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3">
    <w:name w:val="Tabla con cuadrícula3"/>
    <w:basedOn w:val="Tablanormal"/>
    <w:next w:val="Tablaconcuadrcula"/>
    <w:uiPriority w:val="59"/>
    <w:rsid w:val="00E9481E"/>
    <w:pPr>
      <w:spacing w:line="240" w:lineRule="auto"/>
    </w:pPr>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481E"/>
    <w:pPr>
      <w:spacing w:line="240" w:lineRule="auto"/>
    </w:pPr>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61">
    <w:name w:val="Tabla de lista 4 - Énfasis 61"/>
    <w:basedOn w:val="Tablanormal"/>
    <w:next w:val="Tabladelista4-nfasis6"/>
    <w:uiPriority w:val="49"/>
    <w:rsid w:val="00E9481E"/>
    <w:pPr>
      <w:spacing w:line="240" w:lineRule="auto"/>
    </w:pPr>
    <w:rPr>
      <w:rFonts w:ascii="Calibri" w:eastAsia="Calibri" w:hAnsi="Calibri" w:cs="Times New Roman"/>
      <w:lang w:val="en-US"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delista4-nfasis6">
    <w:name w:val="List Table 4 Accent 6"/>
    <w:basedOn w:val="Tablanormal"/>
    <w:uiPriority w:val="49"/>
    <w:rsid w:val="00E9481E"/>
    <w:pPr>
      <w:spacing w:line="240" w:lineRule="auto"/>
    </w:pPr>
    <w:rPr>
      <w:rFonts w:ascii="Times New Roman" w:eastAsia="Times New Roman" w:hAnsi="Times New Roman" w:cs="Times New Roman"/>
      <w:sz w:val="20"/>
      <w:szCs w:val="20"/>
      <w:lang w:val="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4-nfasis5">
    <w:name w:val="Grid Table 4 Accent 5"/>
    <w:basedOn w:val="Tablanormal"/>
    <w:uiPriority w:val="49"/>
    <w:rsid w:val="00E9481E"/>
    <w:pPr>
      <w:spacing w:line="240" w:lineRule="auto"/>
    </w:pPr>
    <w:rPr>
      <w:rFonts w:ascii="Times New Roman" w:eastAsia="Times New Roman" w:hAnsi="Times New Roman" w:cs="Times New Roman"/>
      <w:sz w:val="20"/>
      <w:szCs w:val="20"/>
      <w:lang w:val="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2">
    <w:name w:val="Grid Table 4 Accent 2"/>
    <w:basedOn w:val="Tablanormal"/>
    <w:uiPriority w:val="49"/>
    <w:rsid w:val="00E9481E"/>
    <w:pPr>
      <w:spacing w:line="240" w:lineRule="auto"/>
    </w:pPr>
    <w:rPr>
      <w:rFonts w:ascii="Times New Roman" w:eastAsia="Times New Roman" w:hAnsi="Times New Roman" w:cs="Times New Roman"/>
      <w:sz w:val="20"/>
      <w:szCs w:val="20"/>
      <w:lang w:val="es-CO"/>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cuadrcula4">
    <w:name w:val="Grid Table 4"/>
    <w:basedOn w:val="Tablanormal"/>
    <w:uiPriority w:val="49"/>
    <w:rsid w:val="00E9481E"/>
    <w:pPr>
      <w:spacing w:line="240" w:lineRule="auto"/>
    </w:pPr>
    <w:rPr>
      <w:rFonts w:ascii="Times New Roman" w:eastAsia="Times New Roman" w:hAnsi="Times New Roman" w:cs="Times New Roman"/>
      <w:sz w:val="20"/>
      <w:szCs w:val="20"/>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E9481E"/>
    <w:pPr>
      <w:tabs>
        <w:tab w:val="left" w:pos="-142"/>
      </w:tabs>
      <w:autoSpaceDE w:val="0"/>
      <w:autoSpaceDN w:val="0"/>
      <w:adjustRightInd w:val="0"/>
      <w:spacing w:before="120" w:after="240" w:line="240" w:lineRule="auto"/>
      <w:jc w:val="both"/>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E9481E"/>
    <w:rPr>
      <w:rFonts w:ascii="Arial," w:eastAsia="Calibri Light" w:hAnsi="Arial," w:cs="Calibri Light"/>
      <w:color w:val="4A442A" w:themeColor="background2" w:themeShade="40"/>
      <w:sz w:val="24"/>
      <w:szCs w:val="24"/>
      <w:lang w:val="x-none" w:eastAsia="es-ES"/>
    </w:rPr>
  </w:style>
  <w:style w:type="paragraph" w:customStyle="1" w:styleId="Style2">
    <w:name w:val="Style2"/>
    <w:basedOn w:val="Normal"/>
    <w:uiPriority w:val="99"/>
    <w:rsid w:val="00E9481E"/>
    <w:pPr>
      <w:widowControl w:val="0"/>
      <w:autoSpaceDE w:val="0"/>
      <w:autoSpaceDN w:val="0"/>
      <w:adjustRightInd w:val="0"/>
      <w:spacing w:line="317" w:lineRule="exact"/>
      <w:jc w:val="both"/>
    </w:pPr>
    <w:rPr>
      <w:rFonts w:eastAsia="Times New Roman"/>
      <w:sz w:val="24"/>
      <w:szCs w:val="24"/>
      <w:lang w:val="es-CO"/>
    </w:rPr>
  </w:style>
  <w:style w:type="character" w:customStyle="1" w:styleId="FontStyle31">
    <w:name w:val="Font Style31"/>
    <w:uiPriority w:val="99"/>
    <w:rsid w:val="00E9481E"/>
    <w:rPr>
      <w:rFonts w:ascii="Arial" w:hAnsi="Arial"/>
      <w:b/>
      <w:color w:val="000000"/>
      <w:sz w:val="22"/>
    </w:rPr>
  </w:style>
  <w:style w:type="paragraph" w:customStyle="1" w:styleId="clusulas">
    <w:name w:val="cláusulas"/>
    <w:basedOn w:val="Normal"/>
    <w:qFormat/>
    <w:rsid w:val="00E9481E"/>
    <w:pPr>
      <w:numPr>
        <w:numId w:val="1"/>
      </w:numPr>
      <w:spacing w:before="120" w:after="120" w:line="240" w:lineRule="auto"/>
      <w:ind w:left="644"/>
      <w:jc w:val="both"/>
    </w:pPr>
    <w:rPr>
      <w:rFonts w:asciiTheme="minorHAnsi" w:eastAsiaTheme="minorHAnsi" w:hAnsiTheme="minorHAnsi" w:cstheme="minorBidi"/>
      <w:b/>
      <w:sz w:val="20"/>
      <w:lang w:val="es-CO" w:eastAsia="en-US"/>
    </w:rPr>
  </w:style>
  <w:style w:type="table" w:styleId="Tablaconcuadrcula4-nfasis4">
    <w:name w:val="Grid Table 4 Accent 4"/>
    <w:basedOn w:val="Tablanormal"/>
    <w:uiPriority w:val="49"/>
    <w:rsid w:val="00C337C5"/>
    <w:pPr>
      <w:spacing w:line="240" w:lineRule="auto"/>
    </w:pPr>
    <w:rPr>
      <w:rFonts w:asciiTheme="minorHAnsi" w:eastAsiaTheme="minorHAnsi" w:hAnsiTheme="minorHAnsi" w:cstheme="minorBidi"/>
      <w:kern w:val="2"/>
      <w:sz w:val="24"/>
      <w:szCs w:val="24"/>
      <w:lang w:val="es-CO" w:eastAsia="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concuadrcula5">
    <w:name w:val="Tabla con cuadrícula5"/>
    <w:basedOn w:val="Tablanormal"/>
    <w:next w:val="Tablaconcuadrcula"/>
    <w:uiPriority w:val="39"/>
    <w:rsid w:val="00D57F18"/>
    <w:pPr>
      <w:spacing w:line="240" w:lineRule="auto"/>
    </w:pPr>
    <w:rPr>
      <w:rFonts w:ascii="Calibri" w:eastAsia="Calibri" w:hAnsi="Calibri" w:cs="Times New Roman"/>
      <w:kern w:val="2"/>
      <w:sz w:val="24"/>
      <w:szCs w:val="24"/>
      <w:lang w:val="es-CO"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71">
    <w:name w:val="Título 71"/>
    <w:basedOn w:val="Normal"/>
    <w:next w:val="Normal"/>
    <w:uiPriority w:val="9"/>
    <w:semiHidden/>
    <w:unhideWhenUsed/>
    <w:qFormat/>
    <w:rsid w:val="00BA240B"/>
    <w:pPr>
      <w:keepNext/>
      <w:keepLines/>
      <w:spacing w:before="40" w:line="240" w:lineRule="auto"/>
      <w:ind w:left="1080" w:hanging="1080"/>
      <w:outlineLvl w:val="6"/>
    </w:pPr>
    <w:rPr>
      <w:rFonts w:ascii="Calibri Light" w:eastAsia="Times New Roman" w:hAnsi="Calibri Light" w:cs="Times New Roman"/>
      <w:i/>
      <w:iCs/>
      <w:color w:val="1F3763"/>
      <w:kern w:val="2"/>
      <w:sz w:val="24"/>
      <w:szCs w:val="24"/>
      <w:lang w:val="es-CO" w:eastAsia="en-US"/>
      <w14:ligatures w14:val="standardContextual"/>
    </w:rPr>
  </w:style>
  <w:style w:type="paragraph" w:customStyle="1" w:styleId="Ttulo91">
    <w:name w:val="Título 91"/>
    <w:basedOn w:val="Normal"/>
    <w:next w:val="Normal"/>
    <w:uiPriority w:val="9"/>
    <w:semiHidden/>
    <w:unhideWhenUsed/>
    <w:qFormat/>
    <w:rsid w:val="00BA240B"/>
    <w:pPr>
      <w:keepNext/>
      <w:keepLines/>
      <w:spacing w:before="40" w:line="240" w:lineRule="auto"/>
      <w:ind w:left="1440" w:hanging="1440"/>
      <w:outlineLvl w:val="8"/>
    </w:pPr>
    <w:rPr>
      <w:rFonts w:ascii="Calibri Light" w:eastAsia="Times New Roman" w:hAnsi="Calibri Light" w:cs="Times New Roman"/>
      <w:i/>
      <w:iCs/>
      <w:color w:val="272727"/>
      <w:kern w:val="2"/>
      <w:sz w:val="21"/>
      <w:szCs w:val="21"/>
      <w:lang w:val="es-CO" w:eastAsia="en-US"/>
      <w14:ligatures w14:val="standardContextual"/>
    </w:rPr>
  </w:style>
  <w:style w:type="table" w:customStyle="1" w:styleId="Tablaconcuadrcula6">
    <w:name w:val="Tabla con cuadrícula6"/>
    <w:basedOn w:val="Tablanormal"/>
    <w:next w:val="Tablaconcuadrcula"/>
    <w:uiPriority w:val="39"/>
    <w:rsid w:val="00BA240B"/>
    <w:pPr>
      <w:spacing w:line="240" w:lineRule="auto"/>
    </w:pPr>
    <w:rPr>
      <w:rFonts w:ascii="Calibri" w:eastAsia="Calibri" w:hAnsi="Calibri" w:cs="Times New Roman"/>
      <w:kern w:val="2"/>
      <w:sz w:val="24"/>
      <w:szCs w:val="24"/>
      <w:lang w:val="es-CO"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6">
    <w:name w:val="Grid Table 4 Accent 6"/>
    <w:basedOn w:val="Tablanormal"/>
    <w:uiPriority w:val="49"/>
    <w:rsid w:val="00742B71"/>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2-nfasis6">
    <w:name w:val="Grid Table 2 Accent 6"/>
    <w:basedOn w:val="Tablanormal"/>
    <w:uiPriority w:val="47"/>
    <w:rsid w:val="00742B71"/>
    <w:pPr>
      <w:spacing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HTMLconformatoprevio">
    <w:name w:val="HTML Preformatted"/>
    <w:basedOn w:val="Normal"/>
    <w:link w:val="HTMLconformatoprevioCar"/>
    <w:uiPriority w:val="99"/>
    <w:unhideWhenUsed/>
    <w:rsid w:val="00267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s-CO" w:eastAsia="es-MX"/>
    </w:rPr>
  </w:style>
  <w:style w:type="character" w:customStyle="1" w:styleId="HTMLconformatoprevioCar">
    <w:name w:val="HTML con formato previo Car"/>
    <w:basedOn w:val="Fuentedeprrafopredeter"/>
    <w:link w:val="HTMLconformatoprevio"/>
    <w:uiPriority w:val="99"/>
    <w:rsid w:val="00267CC1"/>
    <w:rPr>
      <w:rFonts w:ascii="Courier New" w:eastAsia="Times New Roman" w:hAnsi="Courier New" w:cs="Courier New"/>
      <w:sz w:val="20"/>
      <w:szCs w:val="20"/>
      <w:lang w:val="es-CO" w:eastAsia="es-MX"/>
    </w:rPr>
  </w:style>
  <w:style w:type="paragraph" w:styleId="Revisin">
    <w:name w:val="Revision"/>
    <w:hidden/>
    <w:uiPriority w:val="99"/>
    <w:semiHidden/>
    <w:rsid w:val="003874CB"/>
    <w:pPr>
      <w:spacing w:line="240" w:lineRule="auto"/>
    </w:pPr>
  </w:style>
  <w:style w:type="character" w:customStyle="1" w:styleId="Ttulo7Car">
    <w:name w:val="Título 7 Car"/>
    <w:basedOn w:val="Fuentedeprrafopredeter"/>
    <w:link w:val="Ttulo7"/>
    <w:uiPriority w:val="9"/>
    <w:semiHidden/>
    <w:rsid w:val="00A75171"/>
    <w:rPr>
      <w:rFonts w:asciiTheme="minorHAnsi" w:eastAsiaTheme="minorEastAsia" w:hAnsiTheme="minorHAnsi" w:cstheme="minorBidi"/>
      <w:sz w:val="24"/>
      <w:szCs w:val="24"/>
      <w:lang w:val="en-US" w:eastAsia="en-US"/>
    </w:rPr>
  </w:style>
  <w:style w:type="character" w:customStyle="1" w:styleId="Ttulo9Car">
    <w:name w:val="Título 9 Car"/>
    <w:basedOn w:val="Fuentedeprrafopredeter"/>
    <w:link w:val="Ttulo9"/>
    <w:uiPriority w:val="9"/>
    <w:semiHidden/>
    <w:rsid w:val="00A75171"/>
    <w:rPr>
      <w:rFonts w:asciiTheme="majorHAnsi" w:eastAsiaTheme="majorEastAsia" w:hAnsiTheme="majorHAnsi" w:cstheme="majorBidi"/>
      <w:lang w:val="en-US" w:eastAsia="en-US"/>
    </w:rPr>
  </w:style>
  <w:style w:type="character" w:customStyle="1" w:styleId="FontStyle48">
    <w:name w:val="Font Style48"/>
    <w:uiPriority w:val="99"/>
    <w:rsid w:val="00A75171"/>
    <w:rPr>
      <w:rFonts w:ascii="Arial" w:hAnsi="Arial"/>
      <w:color w:val="000000"/>
      <w:sz w:val="20"/>
    </w:rPr>
  </w:style>
  <w:style w:type="paragraph" w:customStyle="1" w:styleId="Style25">
    <w:name w:val="Style25"/>
    <w:basedOn w:val="Normal"/>
    <w:uiPriority w:val="99"/>
    <w:rsid w:val="00A75171"/>
    <w:pPr>
      <w:widowControl w:val="0"/>
      <w:autoSpaceDE w:val="0"/>
      <w:autoSpaceDN w:val="0"/>
      <w:adjustRightInd w:val="0"/>
      <w:spacing w:line="240" w:lineRule="auto"/>
    </w:pPr>
    <w:rPr>
      <w:rFonts w:eastAsia="Times New Roman"/>
      <w:sz w:val="24"/>
      <w:szCs w:val="24"/>
      <w:lang w:val="es-CO"/>
    </w:rPr>
  </w:style>
  <w:style w:type="character" w:customStyle="1" w:styleId="FontStyle49">
    <w:name w:val="Font Style49"/>
    <w:uiPriority w:val="99"/>
    <w:rsid w:val="00A75171"/>
    <w:rPr>
      <w:rFonts w:ascii="Arial" w:hAnsi="Arial"/>
      <w:b/>
      <w:color w:val="000000"/>
      <w:sz w:val="20"/>
    </w:rPr>
  </w:style>
  <w:style w:type="table" w:customStyle="1" w:styleId="TableGrid">
    <w:name w:val="TableGrid"/>
    <w:rsid w:val="00A75171"/>
    <w:pPr>
      <w:spacing w:line="240" w:lineRule="auto"/>
    </w:pPr>
    <w:rPr>
      <w:rFonts w:asciiTheme="minorHAnsi" w:eastAsiaTheme="minorEastAsia" w:hAnsiTheme="minorHAnsi" w:cstheme="minorBidi"/>
      <w:lang w:val="es-CO"/>
    </w:rPr>
    <w:tblPr>
      <w:tblCellMar>
        <w:top w:w="0" w:type="dxa"/>
        <w:left w:w="0" w:type="dxa"/>
        <w:bottom w:w="0" w:type="dxa"/>
        <w:right w:w="0" w:type="dxa"/>
      </w:tblCellMar>
    </w:tblPr>
  </w:style>
  <w:style w:type="paragraph" w:customStyle="1" w:styleId="Style1">
    <w:name w:val="Style1"/>
    <w:basedOn w:val="Normal"/>
    <w:uiPriority w:val="99"/>
    <w:rsid w:val="00A75171"/>
    <w:pPr>
      <w:widowControl w:val="0"/>
      <w:autoSpaceDE w:val="0"/>
      <w:autoSpaceDN w:val="0"/>
      <w:adjustRightInd w:val="0"/>
      <w:spacing w:line="317" w:lineRule="exact"/>
      <w:jc w:val="both"/>
    </w:pPr>
    <w:rPr>
      <w:rFonts w:eastAsia="Times New Roman"/>
      <w:sz w:val="24"/>
      <w:szCs w:val="24"/>
      <w:lang w:val="es-CO"/>
    </w:rPr>
  </w:style>
  <w:style w:type="character" w:customStyle="1" w:styleId="Ttulo6Car">
    <w:name w:val="Título 6 Car"/>
    <w:basedOn w:val="Fuentedeprrafopredeter"/>
    <w:link w:val="Ttulo6"/>
    <w:rsid w:val="00A75171"/>
    <w:rPr>
      <w:i/>
      <w:color w:val="666666"/>
    </w:rPr>
  </w:style>
  <w:style w:type="character" w:styleId="Mencinsinresolver">
    <w:name w:val="Unresolved Mention"/>
    <w:basedOn w:val="Fuentedeprrafopredeter"/>
    <w:uiPriority w:val="99"/>
    <w:semiHidden/>
    <w:unhideWhenUsed/>
    <w:rsid w:val="00A75171"/>
    <w:rPr>
      <w:color w:val="605E5C"/>
      <w:shd w:val="clear" w:color="auto" w:fill="E1DFDD"/>
    </w:rPr>
  </w:style>
  <w:style w:type="character" w:styleId="Textoennegrita">
    <w:name w:val="Strong"/>
    <w:basedOn w:val="Fuentedeprrafopredeter"/>
    <w:uiPriority w:val="22"/>
    <w:qFormat/>
    <w:rsid w:val="005855A1"/>
    <w:rPr>
      <w:b/>
      <w:bCs/>
    </w:rPr>
  </w:style>
  <w:style w:type="paragraph" w:styleId="Cita">
    <w:name w:val="Quote"/>
    <w:basedOn w:val="Normal"/>
    <w:next w:val="Normal"/>
    <w:link w:val="CitaCar"/>
    <w:uiPriority w:val="29"/>
    <w:qFormat/>
    <w:rsid w:val="00084A43"/>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084A43"/>
    <w:rPr>
      <w:i/>
      <w:iCs/>
      <w:color w:val="404040" w:themeColor="text1" w:themeTint="BF"/>
    </w:rPr>
  </w:style>
  <w:style w:type="numbering" w:customStyle="1" w:styleId="Sinlista1">
    <w:name w:val="Sin lista1"/>
    <w:next w:val="Sinlista"/>
    <w:uiPriority w:val="99"/>
    <w:semiHidden/>
    <w:unhideWhenUsed/>
    <w:rsid w:val="0068393A"/>
  </w:style>
  <w:style w:type="table" w:customStyle="1" w:styleId="TableNormal">
    <w:name w:val="Table Normal"/>
    <w:uiPriority w:val="2"/>
    <w:semiHidden/>
    <w:unhideWhenUsed/>
    <w:qFormat/>
    <w:rsid w:val="0068393A"/>
    <w:pPr>
      <w:widowControl w:val="0"/>
      <w:autoSpaceDE w:val="0"/>
      <w:autoSpaceDN w:val="0"/>
      <w:spacing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SGI1">
    <w:name w:val="SGI1"/>
    <w:basedOn w:val="Tablanormal"/>
    <w:next w:val="Tablaconcuadrcula"/>
    <w:uiPriority w:val="59"/>
    <w:qFormat/>
    <w:rsid w:val="0068393A"/>
    <w:pPr>
      <w:spacing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GI2">
    <w:name w:val="SGI2"/>
    <w:basedOn w:val="Tablanormal"/>
    <w:next w:val="Tablaconcuadrcula"/>
    <w:uiPriority w:val="59"/>
    <w:qFormat/>
    <w:rsid w:val="0068393A"/>
    <w:pPr>
      <w:widowControl w:val="0"/>
      <w:autoSpaceDE w:val="0"/>
      <w:autoSpaceDN w:val="0"/>
      <w:spacing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C2BA4"/>
    <w:pPr>
      <w:widowControl w:val="0"/>
      <w:autoSpaceDE w:val="0"/>
      <w:autoSpaceDN w:val="0"/>
      <w:spacing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SGI3">
    <w:name w:val="SGI3"/>
    <w:basedOn w:val="Tablanormal"/>
    <w:next w:val="Tablaconcuadrcula"/>
    <w:uiPriority w:val="59"/>
    <w:qFormat/>
    <w:rsid w:val="00CC2BA4"/>
    <w:pPr>
      <w:widowControl w:val="0"/>
      <w:autoSpaceDE w:val="0"/>
      <w:autoSpaceDN w:val="0"/>
      <w:spacing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GI4">
    <w:name w:val="SGI4"/>
    <w:basedOn w:val="Tablanormal"/>
    <w:next w:val="Tablaconcuadrcula"/>
    <w:uiPriority w:val="39"/>
    <w:qFormat/>
    <w:rsid w:val="00202333"/>
    <w:pPr>
      <w:spacing w:line="240" w:lineRule="auto"/>
    </w:pPr>
    <w:rPr>
      <w:rFonts w:asciiTheme="minorHAnsi" w:eastAsiaTheme="minorHAnsi" w:hAnsiTheme="minorHAnsi" w:cstheme="minorBid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
    <w:uiPriority w:val="99"/>
    <w:rsid w:val="00517764"/>
    <w:pPr>
      <w:spacing w:line="240" w:lineRule="auto"/>
    </w:pPr>
    <w:rPr>
      <w:rFonts w:ascii="Times New Roman" w:eastAsia="Times New Roman" w:hAnsi="Times New Roman" w:cs="Times New Roman"/>
      <w:sz w:val="24"/>
      <w:szCs w:val="24"/>
      <w:lang w:val="es-CO" w:eastAsia="es-MX"/>
    </w:rPr>
  </w:style>
  <w:style w:type="character" w:customStyle="1" w:styleId="FontStyle47">
    <w:name w:val="Font Style47"/>
    <w:uiPriority w:val="99"/>
    <w:rsid w:val="00517764"/>
    <w:rPr>
      <w:rFonts w:ascii="Arial" w:hAnsi="Arial"/>
      <w:b/>
      <w:color w:val="000000"/>
      <w:sz w:val="16"/>
    </w:rPr>
  </w:style>
  <w:style w:type="paragraph" w:customStyle="1" w:styleId="Style10">
    <w:name w:val="Style10"/>
    <w:basedOn w:val="Normal"/>
    <w:uiPriority w:val="99"/>
    <w:rsid w:val="00007651"/>
    <w:pPr>
      <w:spacing w:line="293" w:lineRule="exact"/>
      <w:jc w:val="both"/>
    </w:pPr>
    <w:rPr>
      <w:rFonts w:ascii="Times New Roman" w:eastAsia="Times New Roman" w:hAnsi="Times New Roman" w:cs="Times New Roman"/>
      <w:sz w:val="24"/>
      <w:szCs w:val="24"/>
      <w:lang w:val="es-CO" w:eastAsia="es-MX"/>
    </w:rPr>
  </w:style>
  <w:style w:type="character" w:customStyle="1" w:styleId="baj">
    <w:name w:val="b_aj"/>
    <w:basedOn w:val="Fuentedeprrafopredeter"/>
    <w:rsid w:val="003D1301"/>
  </w:style>
  <w:style w:type="character" w:customStyle="1" w:styleId="NormalWebCar">
    <w:name w:val="Normal (Web) Car"/>
    <w:link w:val="NormalWeb"/>
    <w:uiPriority w:val="99"/>
    <w:rsid w:val="003D1301"/>
    <w:rPr>
      <w:rFonts w:eastAsia="Times New Roman"/>
      <w:color w:val="000000"/>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7107">
      <w:bodyDiv w:val="1"/>
      <w:marLeft w:val="0"/>
      <w:marRight w:val="0"/>
      <w:marTop w:val="0"/>
      <w:marBottom w:val="0"/>
      <w:divBdr>
        <w:top w:val="none" w:sz="0" w:space="0" w:color="auto"/>
        <w:left w:val="none" w:sz="0" w:space="0" w:color="auto"/>
        <w:bottom w:val="none" w:sz="0" w:space="0" w:color="auto"/>
        <w:right w:val="none" w:sz="0" w:space="0" w:color="auto"/>
      </w:divBdr>
    </w:div>
    <w:div w:id="31611537">
      <w:bodyDiv w:val="1"/>
      <w:marLeft w:val="0"/>
      <w:marRight w:val="0"/>
      <w:marTop w:val="0"/>
      <w:marBottom w:val="0"/>
      <w:divBdr>
        <w:top w:val="none" w:sz="0" w:space="0" w:color="auto"/>
        <w:left w:val="none" w:sz="0" w:space="0" w:color="auto"/>
        <w:bottom w:val="none" w:sz="0" w:space="0" w:color="auto"/>
        <w:right w:val="none" w:sz="0" w:space="0" w:color="auto"/>
      </w:divBdr>
    </w:div>
    <w:div w:id="120920918">
      <w:bodyDiv w:val="1"/>
      <w:marLeft w:val="0"/>
      <w:marRight w:val="0"/>
      <w:marTop w:val="0"/>
      <w:marBottom w:val="0"/>
      <w:divBdr>
        <w:top w:val="none" w:sz="0" w:space="0" w:color="auto"/>
        <w:left w:val="none" w:sz="0" w:space="0" w:color="auto"/>
        <w:bottom w:val="none" w:sz="0" w:space="0" w:color="auto"/>
        <w:right w:val="none" w:sz="0" w:space="0" w:color="auto"/>
      </w:divBdr>
      <w:divsChild>
        <w:div w:id="158236030">
          <w:marLeft w:val="0"/>
          <w:marRight w:val="0"/>
          <w:marTop w:val="0"/>
          <w:marBottom w:val="0"/>
          <w:divBdr>
            <w:top w:val="none" w:sz="0" w:space="0" w:color="auto"/>
            <w:left w:val="none" w:sz="0" w:space="0" w:color="auto"/>
            <w:bottom w:val="none" w:sz="0" w:space="0" w:color="auto"/>
            <w:right w:val="none" w:sz="0" w:space="0" w:color="auto"/>
          </w:divBdr>
          <w:divsChild>
            <w:div w:id="135148324">
              <w:marLeft w:val="0"/>
              <w:marRight w:val="0"/>
              <w:marTop w:val="0"/>
              <w:marBottom w:val="0"/>
              <w:divBdr>
                <w:top w:val="none" w:sz="0" w:space="0" w:color="auto"/>
                <w:left w:val="none" w:sz="0" w:space="0" w:color="auto"/>
                <w:bottom w:val="none" w:sz="0" w:space="0" w:color="auto"/>
                <w:right w:val="none" w:sz="0" w:space="0" w:color="auto"/>
              </w:divBdr>
              <w:divsChild>
                <w:div w:id="19111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8941">
      <w:bodyDiv w:val="1"/>
      <w:marLeft w:val="0"/>
      <w:marRight w:val="0"/>
      <w:marTop w:val="0"/>
      <w:marBottom w:val="0"/>
      <w:divBdr>
        <w:top w:val="none" w:sz="0" w:space="0" w:color="auto"/>
        <w:left w:val="none" w:sz="0" w:space="0" w:color="auto"/>
        <w:bottom w:val="none" w:sz="0" w:space="0" w:color="auto"/>
        <w:right w:val="none" w:sz="0" w:space="0" w:color="auto"/>
      </w:divBdr>
    </w:div>
    <w:div w:id="173149721">
      <w:bodyDiv w:val="1"/>
      <w:marLeft w:val="0"/>
      <w:marRight w:val="0"/>
      <w:marTop w:val="0"/>
      <w:marBottom w:val="0"/>
      <w:divBdr>
        <w:top w:val="none" w:sz="0" w:space="0" w:color="auto"/>
        <w:left w:val="none" w:sz="0" w:space="0" w:color="auto"/>
        <w:bottom w:val="none" w:sz="0" w:space="0" w:color="auto"/>
        <w:right w:val="none" w:sz="0" w:space="0" w:color="auto"/>
      </w:divBdr>
    </w:div>
    <w:div w:id="220018740">
      <w:bodyDiv w:val="1"/>
      <w:marLeft w:val="0"/>
      <w:marRight w:val="0"/>
      <w:marTop w:val="0"/>
      <w:marBottom w:val="0"/>
      <w:divBdr>
        <w:top w:val="none" w:sz="0" w:space="0" w:color="auto"/>
        <w:left w:val="none" w:sz="0" w:space="0" w:color="auto"/>
        <w:bottom w:val="none" w:sz="0" w:space="0" w:color="auto"/>
        <w:right w:val="none" w:sz="0" w:space="0" w:color="auto"/>
      </w:divBdr>
    </w:div>
    <w:div w:id="250937444">
      <w:bodyDiv w:val="1"/>
      <w:marLeft w:val="0"/>
      <w:marRight w:val="0"/>
      <w:marTop w:val="0"/>
      <w:marBottom w:val="0"/>
      <w:divBdr>
        <w:top w:val="none" w:sz="0" w:space="0" w:color="auto"/>
        <w:left w:val="none" w:sz="0" w:space="0" w:color="auto"/>
        <w:bottom w:val="none" w:sz="0" w:space="0" w:color="auto"/>
        <w:right w:val="none" w:sz="0" w:space="0" w:color="auto"/>
      </w:divBdr>
    </w:div>
    <w:div w:id="271210189">
      <w:bodyDiv w:val="1"/>
      <w:marLeft w:val="0"/>
      <w:marRight w:val="0"/>
      <w:marTop w:val="0"/>
      <w:marBottom w:val="0"/>
      <w:divBdr>
        <w:top w:val="none" w:sz="0" w:space="0" w:color="auto"/>
        <w:left w:val="none" w:sz="0" w:space="0" w:color="auto"/>
        <w:bottom w:val="none" w:sz="0" w:space="0" w:color="auto"/>
        <w:right w:val="none" w:sz="0" w:space="0" w:color="auto"/>
      </w:divBdr>
      <w:divsChild>
        <w:div w:id="2100520857">
          <w:marLeft w:val="0"/>
          <w:marRight w:val="0"/>
          <w:marTop w:val="0"/>
          <w:marBottom w:val="0"/>
          <w:divBdr>
            <w:top w:val="none" w:sz="0" w:space="0" w:color="auto"/>
            <w:left w:val="none" w:sz="0" w:space="0" w:color="auto"/>
            <w:bottom w:val="none" w:sz="0" w:space="0" w:color="auto"/>
            <w:right w:val="none" w:sz="0" w:space="0" w:color="auto"/>
          </w:divBdr>
          <w:divsChild>
            <w:div w:id="249314929">
              <w:marLeft w:val="0"/>
              <w:marRight w:val="0"/>
              <w:marTop w:val="0"/>
              <w:marBottom w:val="0"/>
              <w:divBdr>
                <w:top w:val="none" w:sz="0" w:space="0" w:color="auto"/>
                <w:left w:val="none" w:sz="0" w:space="0" w:color="auto"/>
                <w:bottom w:val="none" w:sz="0" w:space="0" w:color="auto"/>
                <w:right w:val="none" w:sz="0" w:space="0" w:color="auto"/>
              </w:divBdr>
              <w:divsChild>
                <w:div w:id="167387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697378">
      <w:bodyDiv w:val="1"/>
      <w:marLeft w:val="0"/>
      <w:marRight w:val="0"/>
      <w:marTop w:val="0"/>
      <w:marBottom w:val="0"/>
      <w:divBdr>
        <w:top w:val="none" w:sz="0" w:space="0" w:color="auto"/>
        <w:left w:val="none" w:sz="0" w:space="0" w:color="auto"/>
        <w:bottom w:val="none" w:sz="0" w:space="0" w:color="auto"/>
        <w:right w:val="none" w:sz="0" w:space="0" w:color="auto"/>
      </w:divBdr>
    </w:div>
    <w:div w:id="381291957">
      <w:bodyDiv w:val="1"/>
      <w:marLeft w:val="0"/>
      <w:marRight w:val="0"/>
      <w:marTop w:val="0"/>
      <w:marBottom w:val="0"/>
      <w:divBdr>
        <w:top w:val="none" w:sz="0" w:space="0" w:color="auto"/>
        <w:left w:val="none" w:sz="0" w:space="0" w:color="auto"/>
        <w:bottom w:val="none" w:sz="0" w:space="0" w:color="auto"/>
        <w:right w:val="none" w:sz="0" w:space="0" w:color="auto"/>
      </w:divBdr>
    </w:div>
    <w:div w:id="402216180">
      <w:bodyDiv w:val="1"/>
      <w:marLeft w:val="0"/>
      <w:marRight w:val="0"/>
      <w:marTop w:val="0"/>
      <w:marBottom w:val="0"/>
      <w:divBdr>
        <w:top w:val="none" w:sz="0" w:space="0" w:color="auto"/>
        <w:left w:val="none" w:sz="0" w:space="0" w:color="auto"/>
        <w:bottom w:val="none" w:sz="0" w:space="0" w:color="auto"/>
        <w:right w:val="none" w:sz="0" w:space="0" w:color="auto"/>
      </w:divBdr>
    </w:div>
    <w:div w:id="415906345">
      <w:bodyDiv w:val="1"/>
      <w:marLeft w:val="0"/>
      <w:marRight w:val="0"/>
      <w:marTop w:val="0"/>
      <w:marBottom w:val="0"/>
      <w:divBdr>
        <w:top w:val="none" w:sz="0" w:space="0" w:color="auto"/>
        <w:left w:val="none" w:sz="0" w:space="0" w:color="auto"/>
        <w:bottom w:val="none" w:sz="0" w:space="0" w:color="auto"/>
        <w:right w:val="none" w:sz="0" w:space="0" w:color="auto"/>
      </w:divBdr>
    </w:div>
    <w:div w:id="522474258">
      <w:bodyDiv w:val="1"/>
      <w:marLeft w:val="0"/>
      <w:marRight w:val="0"/>
      <w:marTop w:val="0"/>
      <w:marBottom w:val="0"/>
      <w:divBdr>
        <w:top w:val="none" w:sz="0" w:space="0" w:color="auto"/>
        <w:left w:val="none" w:sz="0" w:space="0" w:color="auto"/>
        <w:bottom w:val="none" w:sz="0" w:space="0" w:color="auto"/>
        <w:right w:val="none" w:sz="0" w:space="0" w:color="auto"/>
      </w:divBdr>
      <w:divsChild>
        <w:div w:id="226842848">
          <w:marLeft w:val="0"/>
          <w:marRight w:val="0"/>
          <w:marTop w:val="0"/>
          <w:marBottom w:val="0"/>
          <w:divBdr>
            <w:top w:val="none" w:sz="0" w:space="0" w:color="auto"/>
            <w:left w:val="none" w:sz="0" w:space="0" w:color="auto"/>
            <w:bottom w:val="none" w:sz="0" w:space="0" w:color="auto"/>
            <w:right w:val="none" w:sz="0" w:space="0" w:color="auto"/>
          </w:divBdr>
          <w:divsChild>
            <w:div w:id="249506492">
              <w:marLeft w:val="0"/>
              <w:marRight w:val="0"/>
              <w:marTop w:val="0"/>
              <w:marBottom w:val="0"/>
              <w:divBdr>
                <w:top w:val="none" w:sz="0" w:space="0" w:color="auto"/>
                <w:left w:val="none" w:sz="0" w:space="0" w:color="auto"/>
                <w:bottom w:val="none" w:sz="0" w:space="0" w:color="auto"/>
                <w:right w:val="none" w:sz="0" w:space="0" w:color="auto"/>
              </w:divBdr>
              <w:divsChild>
                <w:div w:id="163717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47118">
      <w:bodyDiv w:val="1"/>
      <w:marLeft w:val="0"/>
      <w:marRight w:val="0"/>
      <w:marTop w:val="0"/>
      <w:marBottom w:val="0"/>
      <w:divBdr>
        <w:top w:val="none" w:sz="0" w:space="0" w:color="auto"/>
        <w:left w:val="none" w:sz="0" w:space="0" w:color="auto"/>
        <w:bottom w:val="none" w:sz="0" w:space="0" w:color="auto"/>
        <w:right w:val="none" w:sz="0" w:space="0" w:color="auto"/>
      </w:divBdr>
    </w:div>
    <w:div w:id="552933321">
      <w:bodyDiv w:val="1"/>
      <w:marLeft w:val="0"/>
      <w:marRight w:val="0"/>
      <w:marTop w:val="0"/>
      <w:marBottom w:val="0"/>
      <w:divBdr>
        <w:top w:val="none" w:sz="0" w:space="0" w:color="auto"/>
        <w:left w:val="none" w:sz="0" w:space="0" w:color="auto"/>
        <w:bottom w:val="none" w:sz="0" w:space="0" w:color="auto"/>
        <w:right w:val="none" w:sz="0" w:space="0" w:color="auto"/>
      </w:divBdr>
    </w:div>
    <w:div w:id="586765977">
      <w:bodyDiv w:val="1"/>
      <w:marLeft w:val="0"/>
      <w:marRight w:val="0"/>
      <w:marTop w:val="0"/>
      <w:marBottom w:val="0"/>
      <w:divBdr>
        <w:top w:val="none" w:sz="0" w:space="0" w:color="auto"/>
        <w:left w:val="none" w:sz="0" w:space="0" w:color="auto"/>
        <w:bottom w:val="none" w:sz="0" w:space="0" w:color="auto"/>
        <w:right w:val="none" w:sz="0" w:space="0" w:color="auto"/>
      </w:divBdr>
    </w:div>
    <w:div w:id="720641400">
      <w:bodyDiv w:val="1"/>
      <w:marLeft w:val="0"/>
      <w:marRight w:val="0"/>
      <w:marTop w:val="0"/>
      <w:marBottom w:val="0"/>
      <w:divBdr>
        <w:top w:val="none" w:sz="0" w:space="0" w:color="auto"/>
        <w:left w:val="none" w:sz="0" w:space="0" w:color="auto"/>
        <w:bottom w:val="none" w:sz="0" w:space="0" w:color="auto"/>
        <w:right w:val="none" w:sz="0" w:space="0" w:color="auto"/>
      </w:divBdr>
    </w:div>
    <w:div w:id="761268107">
      <w:bodyDiv w:val="1"/>
      <w:marLeft w:val="0"/>
      <w:marRight w:val="0"/>
      <w:marTop w:val="0"/>
      <w:marBottom w:val="0"/>
      <w:divBdr>
        <w:top w:val="none" w:sz="0" w:space="0" w:color="auto"/>
        <w:left w:val="none" w:sz="0" w:space="0" w:color="auto"/>
        <w:bottom w:val="none" w:sz="0" w:space="0" w:color="auto"/>
        <w:right w:val="none" w:sz="0" w:space="0" w:color="auto"/>
      </w:divBdr>
    </w:div>
    <w:div w:id="775560859">
      <w:bodyDiv w:val="1"/>
      <w:marLeft w:val="0"/>
      <w:marRight w:val="0"/>
      <w:marTop w:val="0"/>
      <w:marBottom w:val="0"/>
      <w:divBdr>
        <w:top w:val="none" w:sz="0" w:space="0" w:color="auto"/>
        <w:left w:val="none" w:sz="0" w:space="0" w:color="auto"/>
        <w:bottom w:val="none" w:sz="0" w:space="0" w:color="auto"/>
        <w:right w:val="none" w:sz="0" w:space="0" w:color="auto"/>
      </w:divBdr>
    </w:div>
    <w:div w:id="776560581">
      <w:bodyDiv w:val="1"/>
      <w:marLeft w:val="0"/>
      <w:marRight w:val="0"/>
      <w:marTop w:val="0"/>
      <w:marBottom w:val="0"/>
      <w:divBdr>
        <w:top w:val="none" w:sz="0" w:space="0" w:color="auto"/>
        <w:left w:val="none" w:sz="0" w:space="0" w:color="auto"/>
        <w:bottom w:val="none" w:sz="0" w:space="0" w:color="auto"/>
        <w:right w:val="none" w:sz="0" w:space="0" w:color="auto"/>
      </w:divBdr>
    </w:div>
    <w:div w:id="800536474">
      <w:bodyDiv w:val="1"/>
      <w:marLeft w:val="0"/>
      <w:marRight w:val="0"/>
      <w:marTop w:val="0"/>
      <w:marBottom w:val="0"/>
      <w:divBdr>
        <w:top w:val="none" w:sz="0" w:space="0" w:color="auto"/>
        <w:left w:val="none" w:sz="0" w:space="0" w:color="auto"/>
        <w:bottom w:val="none" w:sz="0" w:space="0" w:color="auto"/>
        <w:right w:val="none" w:sz="0" w:space="0" w:color="auto"/>
      </w:divBdr>
    </w:div>
    <w:div w:id="813714340">
      <w:bodyDiv w:val="1"/>
      <w:marLeft w:val="0"/>
      <w:marRight w:val="0"/>
      <w:marTop w:val="0"/>
      <w:marBottom w:val="0"/>
      <w:divBdr>
        <w:top w:val="none" w:sz="0" w:space="0" w:color="auto"/>
        <w:left w:val="none" w:sz="0" w:space="0" w:color="auto"/>
        <w:bottom w:val="none" w:sz="0" w:space="0" w:color="auto"/>
        <w:right w:val="none" w:sz="0" w:space="0" w:color="auto"/>
      </w:divBdr>
    </w:div>
    <w:div w:id="837423061">
      <w:bodyDiv w:val="1"/>
      <w:marLeft w:val="0"/>
      <w:marRight w:val="0"/>
      <w:marTop w:val="0"/>
      <w:marBottom w:val="0"/>
      <w:divBdr>
        <w:top w:val="none" w:sz="0" w:space="0" w:color="auto"/>
        <w:left w:val="none" w:sz="0" w:space="0" w:color="auto"/>
        <w:bottom w:val="none" w:sz="0" w:space="0" w:color="auto"/>
        <w:right w:val="none" w:sz="0" w:space="0" w:color="auto"/>
      </w:divBdr>
    </w:div>
    <w:div w:id="916062541">
      <w:bodyDiv w:val="1"/>
      <w:marLeft w:val="0"/>
      <w:marRight w:val="0"/>
      <w:marTop w:val="0"/>
      <w:marBottom w:val="0"/>
      <w:divBdr>
        <w:top w:val="none" w:sz="0" w:space="0" w:color="auto"/>
        <w:left w:val="none" w:sz="0" w:space="0" w:color="auto"/>
        <w:bottom w:val="none" w:sz="0" w:space="0" w:color="auto"/>
        <w:right w:val="none" w:sz="0" w:space="0" w:color="auto"/>
      </w:divBdr>
    </w:div>
    <w:div w:id="931356758">
      <w:bodyDiv w:val="1"/>
      <w:marLeft w:val="0"/>
      <w:marRight w:val="0"/>
      <w:marTop w:val="0"/>
      <w:marBottom w:val="0"/>
      <w:divBdr>
        <w:top w:val="none" w:sz="0" w:space="0" w:color="auto"/>
        <w:left w:val="none" w:sz="0" w:space="0" w:color="auto"/>
        <w:bottom w:val="none" w:sz="0" w:space="0" w:color="auto"/>
        <w:right w:val="none" w:sz="0" w:space="0" w:color="auto"/>
      </w:divBdr>
    </w:div>
    <w:div w:id="958799325">
      <w:bodyDiv w:val="1"/>
      <w:marLeft w:val="0"/>
      <w:marRight w:val="0"/>
      <w:marTop w:val="0"/>
      <w:marBottom w:val="0"/>
      <w:divBdr>
        <w:top w:val="none" w:sz="0" w:space="0" w:color="auto"/>
        <w:left w:val="none" w:sz="0" w:space="0" w:color="auto"/>
        <w:bottom w:val="none" w:sz="0" w:space="0" w:color="auto"/>
        <w:right w:val="none" w:sz="0" w:space="0" w:color="auto"/>
      </w:divBdr>
      <w:divsChild>
        <w:div w:id="808205731">
          <w:marLeft w:val="0"/>
          <w:marRight w:val="0"/>
          <w:marTop w:val="0"/>
          <w:marBottom w:val="0"/>
          <w:divBdr>
            <w:top w:val="none" w:sz="0" w:space="0" w:color="auto"/>
            <w:left w:val="none" w:sz="0" w:space="0" w:color="auto"/>
            <w:bottom w:val="none" w:sz="0" w:space="0" w:color="auto"/>
            <w:right w:val="none" w:sz="0" w:space="0" w:color="auto"/>
          </w:divBdr>
          <w:divsChild>
            <w:div w:id="952981571">
              <w:marLeft w:val="0"/>
              <w:marRight w:val="0"/>
              <w:marTop w:val="0"/>
              <w:marBottom w:val="0"/>
              <w:divBdr>
                <w:top w:val="none" w:sz="0" w:space="0" w:color="auto"/>
                <w:left w:val="none" w:sz="0" w:space="0" w:color="auto"/>
                <w:bottom w:val="none" w:sz="0" w:space="0" w:color="auto"/>
                <w:right w:val="none" w:sz="0" w:space="0" w:color="auto"/>
              </w:divBdr>
              <w:divsChild>
                <w:div w:id="1708532243">
                  <w:marLeft w:val="0"/>
                  <w:marRight w:val="0"/>
                  <w:marTop w:val="0"/>
                  <w:marBottom w:val="0"/>
                  <w:divBdr>
                    <w:top w:val="none" w:sz="0" w:space="0" w:color="auto"/>
                    <w:left w:val="none" w:sz="0" w:space="0" w:color="auto"/>
                    <w:bottom w:val="none" w:sz="0" w:space="0" w:color="auto"/>
                    <w:right w:val="none" w:sz="0" w:space="0" w:color="auto"/>
                  </w:divBdr>
                  <w:divsChild>
                    <w:div w:id="9898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505909">
      <w:bodyDiv w:val="1"/>
      <w:marLeft w:val="0"/>
      <w:marRight w:val="0"/>
      <w:marTop w:val="0"/>
      <w:marBottom w:val="0"/>
      <w:divBdr>
        <w:top w:val="none" w:sz="0" w:space="0" w:color="auto"/>
        <w:left w:val="none" w:sz="0" w:space="0" w:color="auto"/>
        <w:bottom w:val="none" w:sz="0" w:space="0" w:color="auto"/>
        <w:right w:val="none" w:sz="0" w:space="0" w:color="auto"/>
      </w:divBdr>
    </w:div>
    <w:div w:id="1045524286">
      <w:bodyDiv w:val="1"/>
      <w:marLeft w:val="0"/>
      <w:marRight w:val="0"/>
      <w:marTop w:val="0"/>
      <w:marBottom w:val="0"/>
      <w:divBdr>
        <w:top w:val="none" w:sz="0" w:space="0" w:color="auto"/>
        <w:left w:val="none" w:sz="0" w:space="0" w:color="auto"/>
        <w:bottom w:val="none" w:sz="0" w:space="0" w:color="auto"/>
        <w:right w:val="none" w:sz="0" w:space="0" w:color="auto"/>
      </w:divBdr>
    </w:div>
    <w:div w:id="1046567531">
      <w:bodyDiv w:val="1"/>
      <w:marLeft w:val="0"/>
      <w:marRight w:val="0"/>
      <w:marTop w:val="0"/>
      <w:marBottom w:val="0"/>
      <w:divBdr>
        <w:top w:val="none" w:sz="0" w:space="0" w:color="auto"/>
        <w:left w:val="none" w:sz="0" w:space="0" w:color="auto"/>
        <w:bottom w:val="none" w:sz="0" w:space="0" w:color="auto"/>
        <w:right w:val="none" w:sz="0" w:space="0" w:color="auto"/>
      </w:divBdr>
    </w:div>
    <w:div w:id="1056244930">
      <w:bodyDiv w:val="1"/>
      <w:marLeft w:val="0"/>
      <w:marRight w:val="0"/>
      <w:marTop w:val="0"/>
      <w:marBottom w:val="0"/>
      <w:divBdr>
        <w:top w:val="none" w:sz="0" w:space="0" w:color="auto"/>
        <w:left w:val="none" w:sz="0" w:space="0" w:color="auto"/>
        <w:bottom w:val="none" w:sz="0" w:space="0" w:color="auto"/>
        <w:right w:val="none" w:sz="0" w:space="0" w:color="auto"/>
      </w:divBdr>
    </w:div>
    <w:div w:id="1107196908">
      <w:bodyDiv w:val="1"/>
      <w:marLeft w:val="0"/>
      <w:marRight w:val="0"/>
      <w:marTop w:val="0"/>
      <w:marBottom w:val="0"/>
      <w:divBdr>
        <w:top w:val="none" w:sz="0" w:space="0" w:color="auto"/>
        <w:left w:val="none" w:sz="0" w:space="0" w:color="auto"/>
        <w:bottom w:val="none" w:sz="0" w:space="0" w:color="auto"/>
        <w:right w:val="none" w:sz="0" w:space="0" w:color="auto"/>
      </w:divBdr>
    </w:div>
    <w:div w:id="1147042274">
      <w:bodyDiv w:val="1"/>
      <w:marLeft w:val="0"/>
      <w:marRight w:val="0"/>
      <w:marTop w:val="0"/>
      <w:marBottom w:val="0"/>
      <w:divBdr>
        <w:top w:val="none" w:sz="0" w:space="0" w:color="auto"/>
        <w:left w:val="none" w:sz="0" w:space="0" w:color="auto"/>
        <w:bottom w:val="none" w:sz="0" w:space="0" w:color="auto"/>
        <w:right w:val="none" w:sz="0" w:space="0" w:color="auto"/>
      </w:divBdr>
    </w:div>
    <w:div w:id="1209954959">
      <w:bodyDiv w:val="1"/>
      <w:marLeft w:val="0"/>
      <w:marRight w:val="0"/>
      <w:marTop w:val="0"/>
      <w:marBottom w:val="0"/>
      <w:divBdr>
        <w:top w:val="none" w:sz="0" w:space="0" w:color="auto"/>
        <w:left w:val="none" w:sz="0" w:space="0" w:color="auto"/>
        <w:bottom w:val="none" w:sz="0" w:space="0" w:color="auto"/>
        <w:right w:val="none" w:sz="0" w:space="0" w:color="auto"/>
      </w:divBdr>
    </w:div>
    <w:div w:id="1231307153">
      <w:bodyDiv w:val="1"/>
      <w:marLeft w:val="0"/>
      <w:marRight w:val="0"/>
      <w:marTop w:val="0"/>
      <w:marBottom w:val="0"/>
      <w:divBdr>
        <w:top w:val="none" w:sz="0" w:space="0" w:color="auto"/>
        <w:left w:val="none" w:sz="0" w:space="0" w:color="auto"/>
        <w:bottom w:val="none" w:sz="0" w:space="0" w:color="auto"/>
        <w:right w:val="none" w:sz="0" w:space="0" w:color="auto"/>
      </w:divBdr>
    </w:div>
    <w:div w:id="1250236372">
      <w:bodyDiv w:val="1"/>
      <w:marLeft w:val="0"/>
      <w:marRight w:val="0"/>
      <w:marTop w:val="0"/>
      <w:marBottom w:val="0"/>
      <w:divBdr>
        <w:top w:val="none" w:sz="0" w:space="0" w:color="auto"/>
        <w:left w:val="none" w:sz="0" w:space="0" w:color="auto"/>
        <w:bottom w:val="none" w:sz="0" w:space="0" w:color="auto"/>
        <w:right w:val="none" w:sz="0" w:space="0" w:color="auto"/>
      </w:divBdr>
    </w:div>
    <w:div w:id="1313289404">
      <w:bodyDiv w:val="1"/>
      <w:marLeft w:val="0"/>
      <w:marRight w:val="0"/>
      <w:marTop w:val="0"/>
      <w:marBottom w:val="0"/>
      <w:divBdr>
        <w:top w:val="none" w:sz="0" w:space="0" w:color="auto"/>
        <w:left w:val="none" w:sz="0" w:space="0" w:color="auto"/>
        <w:bottom w:val="none" w:sz="0" w:space="0" w:color="auto"/>
        <w:right w:val="none" w:sz="0" w:space="0" w:color="auto"/>
      </w:divBdr>
      <w:divsChild>
        <w:div w:id="710766772">
          <w:marLeft w:val="0"/>
          <w:marRight w:val="0"/>
          <w:marTop w:val="0"/>
          <w:marBottom w:val="0"/>
          <w:divBdr>
            <w:top w:val="none" w:sz="0" w:space="0" w:color="auto"/>
            <w:left w:val="none" w:sz="0" w:space="0" w:color="auto"/>
            <w:bottom w:val="none" w:sz="0" w:space="0" w:color="auto"/>
            <w:right w:val="none" w:sz="0" w:space="0" w:color="auto"/>
          </w:divBdr>
          <w:divsChild>
            <w:div w:id="1670986987">
              <w:marLeft w:val="0"/>
              <w:marRight w:val="0"/>
              <w:marTop w:val="0"/>
              <w:marBottom w:val="0"/>
              <w:divBdr>
                <w:top w:val="none" w:sz="0" w:space="0" w:color="auto"/>
                <w:left w:val="none" w:sz="0" w:space="0" w:color="auto"/>
                <w:bottom w:val="none" w:sz="0" w:space="0" w:color="auto"/>
                <w:right w:val="none" w:sz="0" w:space="0" w:color="auto"/>
              </w:divBdr>
              <w:divsChild>
                <w:div w:id="2122021793">
                  <w:marLeft w:val="0"/>
                  <w:marRight w:val="0"/>
                  <w:marTop w:val="0"/>
                  <w:marBottom w:val="0"/>
                  <w:divBdr>
                    <w:top w:val="none" w:sz="0" w:space="0" w:color="auto"/>
                    <w:left w:val="none" w:sz="0" w:space="0" w:color="auto"/>
                    <w:bottom w:val="none" w:sz="0" w:space="0" w:color="auto"/>
                    <w:right w:val="none" w:sz="0" w:space="0" w:color="auto"/>
                  </w:divBdr>
                  <w:divsChild>
                    <w:div w:id="1285576600">
                      <w:marLeft w:val="0"/>
                      <w:marRight w:val="0"/>
                      <w:marTop w:val="0"/>
                      <w:marBottom w:val="0"/>
                      <w:divBdr>
                        <w:top w:val="none" w:sz="0" w:space="0" w:color="auto"/>
                        <w:left w:val="none" w:sz="0" w:space="0" w:color="auto"/>
                        <w:bottom w:val="none" w:sz="0" w:space="0" w:color="auto"/>
                        <w:right w:val="none" w:sz="0" w:space="0" w:color="auto"/>
                      </w:divBdr>
                    </w:div>
                  </w:divsChild>
                </w:div>
                <w:div w:id="1663121605">
                  <w:marLeft w:val="0"/>
                  <w:marRight w:val="0"/>
                  <w:marTop w:val="0"/>
                  <w:marBottom w:val="0"/>
                  <w:divBdr>
                    <w:top w:val="none" w:sz="0" w:space="0" w:color="auto"/>
                    <w:left w:val="none" w:sz="0" w:space="0" w:color="auto"/>
                    <w:bottom w:val="none" w:sz="0" w:space="0" w:color="auto"/>
                    <w:right w:val="none" w:sz="0" w:space="0" w:color="auto"/>
                  </w:divBdr>
                  <w:divsChild>
                    <w:div w:id="2541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276676">
      <w:bodyDiv w:val="1"/>
      <w:marLeft w:val="0"/>
      <w:marRight w:val="0"/>
      <w:marTop w:val="0"/>
      <w:marBottom w:val="0"/>
      <w:divBdr>
        <w:top w:val="none" w:sz="0" w:space="0" w:color="auto"/>
        <w:left w:val="none" w:sz="0" w:space="0" w:color="auto"/>
        <w:bottom w:val="none" w:sz="0" w:space="0" w:color="auto"/>
        <w:right w:val="none" w:sz="0" w:space="0" w:color="auto"/>
      </w:divBdr>
    </w:div>
    <w:div w:id="1450464709">
      <w:bodyDiv w:val="1"/>
      <w:marLeft w:val="0"/>
      <w:marRight w:val="0"/>
      <w:marTop w:val="0"/>
      <w:marBottom w:val="0"/>
      <w:divBdr>
        <w:top w:val="none" w:sz="0" w:space="0" w:color="auto"/>
        <w:left w:val="none" w:sz="0" w:space="0" w:color="auto"/>
        <w:bottom w:val="none" w:sz="0" w:space="0" w:color="auto"/>
        <w:right w:val="none" w:sz="0" w:space="0" w:color="auto"/>
      </w:divBdr>
    </w:div>
    <w:div w:id="1461149964">
      <w:bodyDiv w:val="1"/>
      <w:marLeft w:val="0"/>
      <w:marRight w:val="0"/>
      <w:marTop w:val="0"/>
      <w:marBottom w:val="0"/>
      <w:divBdr>
        <w:top w:val="none" w:sz="0" w:space="0" w:color="auto"/>
        <w:left w:val="none" w:sz="0" w:space="0" w:color="auto"/>
        <w:bottom w:val="none" w:sz="0" w:space="0" w:color="auto"/>
        <w:right w:val="none" w:sz="0" w:space="0" w:color="auto"/>
      </w:divBdr>
    </w:div>
    <w:div w:id="1469395970">
      <w:bodyDiv w:val="1"/>
      <w:marLeft w:val="0"/>
      <w:marRight w:val="0"/>
      <w:marTop w:val="0"/>
      <w:marBottom w:val="0"/>
      <w:divBdr>
        <w:top w:val="none" w:sz="0" w:space="0" w:color="auto"/>
        <w:left w:val="none" w:sz="0" w:space="0" w:color="auto"/>
        <w:bottom w:val="none" w:sz="0" w:space="0" w:color="auto"/>
        <w:right w:val="none" w:sz="0" w:space="0" w:color="auto"/>
      </w:divBdr>
    </w:div>
    <w:div w:id="1549759679">
      <w:bodyDiv w:val="1"/>
      <w:marLeft w:val="0"/>
      <w:marRight w:val="0"/>
      <w:marTop w:val="0"/>
      <w:marBottom w:val="0"/>
      <w:divBdr>
        <w:top w:val="none" w:sz="0" w:space="0" w:color="auto"/>
        <w:left w:val="none" w:sz="0" w:space="0" w:color="auto"/>
        <w:bottom w:val="none" w:sz="0" w:space="0" w:color="auto"/>
        <w:right w:val="none" w:sz="0" w:space="0" w:color="auto"/>
      </w:divBdr>
      <w:divsChild>
        <w:div w:id="1876502593">
          <w:marLeft w:val="0"/>
          <w:marRight w:val="0"/>
          <w:marTop w:val="0"/>
          <w:marBottom w:val="0"/>
          <w:divBdr>
            <w:top w:val="none" w:sz="0" w:space="0" w:color="auto"/>
            <w:left w:val="none" w:sz="0" w:space="0" w:color="auto"/>
            <w:bottom w:val="none" w:sz="0" w:space="0" w:color="auto"/>
            <w:right w:val="none" w:sz="0" w:space="0" w:color="auto"/>
          </w:divBdr>
          <w:divsChild>
            <w:div w:id="1705474413">
              <w:marLeft w:val="0"/>
              <w:marRight w:val="0"/>
              <w:marTop w:val="0"/>
              <w:marBottom w:val="0"/>
              <w:divBdr>
                <w:top w:val="none" w:sz="0" w:space="0" w:color="auto"/>
                <w:left w:val="none" w:sz="0" w:space="0" w:color="auto"/>
                <w:bottom w:val="none" w:sz="0" w:space="0" w:color="auto"/>
                <w:right w:val="none" w:sz="0" w:space="0" w:color="auto"/>
              </w:divBdr>
              <w:divsChild>
                <w:div w:id="1648508755">
                  <w:marLeft w:val="0"/>
                  <w:marRight w:val="0"/>
                  <w:marTop w:val="0"/>
                  <w:marBottom w:val="0"/>
                  <w:divBdr>
                    <w:top w:val="none" w:sz="0" w:space="0" w:color="auto"/>
                    <w:left w:val="none" w:sz="0" w:space="0" w:color="auto"/>
                    <w:bottom w:val="none" w:sz="0" w:space="0" w:color="auto"/>
                    <w:right w:val="none" w:sz="0" w:space="0" w:color="auto"/>
                  </w:divBdr>
                  <w:divsChild>
                    <w:div w:id="1863589062">
                      <w:marLeft w:val="0"/>
                      <w:marRight w:val="0"/>
                      <w:marTop w:val="0"/>
                      <w:marBottom w:val="0"/>
                      <w:divBdr>
                        <w:top w:val="none" w:sz="0" w:space="0" w:color="auto"/>
                        <w:left w:val="none" w:sz="0" w:space="0" w:color="auto"/>
                        <w:bottom w:val="none" w:sz="0" w:space="0" w:color="auto"/>
                        <w:right w:val="none" w:sz="0" w:space="0" w:color="auto"/>
                      </w:divBdr>
                    </w:div>
                  </w:divsChild>
                </w:div>
                <w:div w:id="105010101">
                  <w:marLeft w:val="0"/>
                  <w:marRight w:val="0"/>
                  <w:marTop w:val="0"/>
                  <w:marBottom w:val="0"/>
                  <w:divBdr>
                    <w:top w:val="none" w:sz="0" w:space="0" w:color="auto"/>
                    <w:left w:val="none" w:sz="0" w:space="0" w:color="auto"/>
                    <w:bottom w:val="none" w:sz="0" w:space="0" w:color="auto"/>
                    <w:right w:val="none" w:sz="0" w:space="0" w:color="auto"/>
                  </w:divBdr>
                  <w:divsChild>
                    <w:div w:id="19297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15689">
      <w:bodyDiv w:val="1"/>
      <w:marLeft w:val="0"/>
      <w:marRight w:val="0"/>
      <w:marTop w:val="0"/>
      <w:marBottom w:val="0"/>
      <w:divBdr>
        <w:top w:val="none" w:sz="0" w:space="0" w:color="auto"/>
        <w:left w:val="none" w:sz="0" w:space="0" w:color="auto"/>
        <w:bottom w:val="none" w:sz="0" w:space="0" w:color="auto"/>
        <w:right w:val="none" w:sz="0" w:space="0" w:color="auto"/>
      </w:divBdr>
    </w:div>
    <w:div w:id="1611862713">
      <w:bodyDiv w:val="1"/>
      <w:marLeft w:val="0"/>
      <w:marRight w:val="0"/>
      <w:marTop w:val="0"/>
      <w:marBottom w:val="0"/>
      <w:divBdr>
        <w:top w:val="none" w:sz="0" w:space="0" w:color="auto"/>
        <w:left w:val="none" w:sz="0" w:space="0" w:color="auto"/>
        <w:bottom w:val="none" w:sz="0" w:space="0" w:color="auto"/>
        <w:right w:val="none" w:sz="0" w:space="0" w:color="auto"/>
      </w:divBdr>
    </w:div>
    <w:div w:id="1633630033">
      <w:bodyDiv w:val="1"/>
      <w:marLeft w:val="0"/>
      <w:marRight w:val="0"/>
      <w:marTop w:val="0"/>
      <w:marBottom w:val="0"/>
      <w:divBdr>
        <w:top w:val="none" w:sz="0" w:space="0" w:color="auto"/>
        <w:left w:val="none" w:sz="0" w:space="0" w:color="auto"/>
        <w:bottom w:val="none" w:sz="0" w:space="0" w:color="auto"/>
        <w:right w:val="none" w:sz="0" w:space="0" w:color="auto"/>
      </w:divBdr>
      <w:divsChild>
        <w:div w:id="933128435">
          <w:marLeft w:val="0"/>
          <w:marRight w:val="0"/>
          <w:marTop w:val="0"/>
          <w:marBottom w:val="0"/>
          <w:divBdr>
            <w:top w:val="none" w:sz="0" w:space="0" w:color="auto"/>
            <w:left w:val="none" w:sz="0" w:space="0" w:color="auto"/>
            <w:bottom w:val="none" w:sz="0" w:space="0" w:color="auto"/>
            <w:right w:val="none" w:sz="0" w:space="0" w:color="auto"/>
          </w:divBdr>
          <w:divsChild>
            <w:div w:id="530726344">
              <w:marLeft w:val="0"/>
              <w:marRight w:val="0"/>
              <w:marTop w:val="0"/>
              <w:marBottom w:val="0"/>
              <w:divBdr>
                <w:top w:val="none" w:sz="0" w:space="0" w:color="auto"/>
                <w:left w:val="none" w:sz="0" w:space="0" w:color="auto"/>
                <w:bottom w:val="none" w:sz="0" w:space="0" w:color="auto"/>
                <w:right w:val="none" w:sz="0" w:space="0" w:color="auto"/>
              </w:divBdr>
              <w:divsChild>
                <w:div w:id="115510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07427">
      <w:bodyDiv w:val="1"/>
      <w:marLeft w:val="0"/>
      <w:marRight w:val="0"/>
      <w:marTop w:val="0"/>
      <w:marBottom w:val="0"/>
      <w:divBdr>
        <w:top w:val="none" w:sz="0" w:space="0" w:color="auto"/>
        <w:left w:val="none" w:sz="0" w:space="0" w:color="auto"/>
        <w:bottom w:val="none" w:sz="0" w:space="0" w:color="auto"/>
        <w:right w:val="none" w:sz="0" w:space="0" w:color="auto"/>
      </w:divBdr>
    </w:div>
    <w:div w:id="1750613613">
      <w:bodyDiv w:val="1"/>
      <w:marLeft w:val="0"/>
      <w:marRight w:val="0"/>
      <w:marTop w:val="0"/>
      <w:marBottom w:val="0"/>
      <w:divBdr>
        <w:top w:val="none" w:sz="0" w:space="0" w:color="auto"/>
        <w:left w:val="none" w:sz="0" w:space="0" w:color="auto"/>
        <w:bottom w:val="none" w:sz="0" w:space="0" w:color="auto"/>
        <w:right w:val="none" w:sz="0" w:space="0" w:color="auto"/>
      </w:divBdr>
    </w:div>
    <w:div w:id="1949308396">
      <w:bodyDiv w:val="1"/>
      <w:marLeft w:val="0"/>
      <w:marRight w:val="0"/>
      <w:marTop w:val="0"/>
      <w:marBottom w:val="0"/>
      <w:divBdr>
        <w:top w:val="none" w:sz="0" w:space="0" w:color="auto"/>
        <w:left w:val="none" w:sz="0" w:space="0" w:color="auto"/>
        <w:bottom w:val="none" w:sz="0" w:space="0" w:color="auto"/>
        <w:right w:val="none" w:sz="0" w:space="0" w:color="auto"/>
      </w:divBdr>
    </w:div>
    <w:div w:id="1978413781">
      <w:bodyDiv w:val="1"/>
      <w:marLeft w:val="0"/>
      <w:marRight w:val="0"/>
      <w:marTop w:val="0"/>
      <w:marBottom w:val="0"/>
      <w:divBdr>
        <w:top w:val="none" w:sz="0" w:space="0" w:color="auto"/>
        <w:left w:val="none" w:sz="0" w:space="0" w:color="auto"/>
        <w:bottom w:val="none" w:sz="0" w:space="0" w:color="auto"/>
        <w:right w:val="none" w:sz="0" w:space="0" w:color="auto"/>
      </w:divBdr>
    </w:div>
    <w:div w:id="2043361608">
      <w:bodyDiv w:val="1"/>
      <w:marLeft w:val="0"/>
      <w:marRight w:val="0"/>
      <w:marTop w:val="0"/>
      <w:marBottom w:val="0"/>
      <w:divBdr>
        <w:top w:val="none" w:sz="0" w:space="0" w:color="auto"/>
        <w:left w:val="none" w:sz="0" w:space="0" w:color="auto"/>
        <w:bottom w:val="none" w:sz="0" w:space="0" w:color="auto"/>
        <w:right w:val="none" w:sz="0" w:space="0" w:color="auto"/>
      </w:divBdr>
    </w:div>
    <w:div w:id="2063020732">
      <w:bodyDiv w:val="1"/>
      <w:marLeft w:val="0"/>
      <w:marRight w:val="0"/>
      <w:marTop w:val="0"/>
      <w:marBottom w:val="0"/>
      <w:divBdr>
        <w:top w:val="none" w:sz="0" w:space="0" w:color="auto"/>
        <w:left w:val="none" w:sz="0" w:space="0" w:color="auto"/>
        <w:bottom w:val="none" w:sz="0" w:space="0" w:color="auto"/>
        <w:right w:val="none" w:sz="0" w:space="0" w:color="auto"/>
      </w:divBdr>
    </w:div>
    <w:div w:id="2109694298">
      <w:bodyDiv w:val="1"/>
      <w:marLeft w:val="0"/>
      <w:marRight w:val="0"/>
      <w:marTop w:val="0"/>
      <w:marBottom w:val="0"/>
      <w:divBdr>
        <w:top w:val="none" w:sz="0" w:space="0" w:color="auto"/>
        <w:left w:val="none" w:sz="0" w:space="0" w:color="auto"/>
        <w:bottom w:val="none" w:sz="0" w:space="0" w:color="auto"/>
        <w:right w:val="none" w:sz="0" w:space="0" w:color="auto"/>
      </w:divBdr>
    </w:div>
    <w:div w:id="2122794616">
      <w:bodyDiv w:val="1"/>
      <w:marLeft w:val="0"/>
      <w:marRight w:val="0"/>
      <w:marTop w:val="0"/>
      <w:marBottom w:val="0"/>
      <w:divBdr>
        <w:top w:val="none" w:sz="0" w:space="0" w:color="auto"/>
        <w:left w:val="none" w:sz="0" w:space="0" w:color="auto"/>
        <w:bottom w:val="none" w:sz="0" w:space="0" w:color="auto"/>
        <w:right w:val="none" w:sz="0" w:space="0" w:color="auto"/>
      </w:divBdr>
    </w:div>
    <w:div w:id="2145465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s://www.funcionpublica.gov.co/eva/gestornormativo/norma.php?i=2567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secretariasenado.gov.co/senado/basedoc/constitucion_politica_1991_pr011.html" TargetMode="External"/><Relationship Id="rId17" Type="http://schemas.openxmlformats.org/officeDocument/2006/relationships/hyperlink" Target="https://www.funcionpublica.gov.co/eva/gestornormativo/norma.php?i=2567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cretariasenado.gov.co/senado/basedoc/ley_0418_1997_pr002.html" TargetMode="External"/><Relationship Id="rId20" Type="http://schemas.openxmlformats.org/officeDocument/2006/relationships/hyperlink" Target="https://www.funcionpublica.gov.co/eva/gestornormativo/norma.php?i=766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constitucion_politica_1991_pr011.htm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cretariasenado.gov.co/senado/basedoc/ley_0418_1997_pr002.html" TargetMode="External"/><Relationship Id="rId23" Type="http://schemas.openxmlformats.org/officeDocument/2006/relationships/image" Target="media/image4.emf"/><Relationship Id="rId10" Type="http://schemas.openxmlformats.org/officeDocument/2006/relationships/hyperlink" Target="http://www.secretariasenado.gov.co/senado/basedoc/constitucion_politica_1991.html" TargetMode="External"/><Relationship Id="rId19" Type="http://schemas.openxmlformats.org/officeDocument/2006/relationships/hyperlink" Target="https://www.funcionpublica.gov.co/eva/gestornormativo/norma.php?i=12672" TargetMode="External"/><Relationship Id="rId4" Type="http://schemas.openxmlformats.org/officeDocument/2006/relationships/settings" Target="settings.xml"/><Relationship Id="rId9" Type="http://schemas.openxmlformats.org/officeDocument/2006/relationships/hyperlink" Target="https://www.superfinanciera.gov.co/publicacion/60819"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image" Target="media/image3.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2FD68-E2E8-4C0F-B5CF-08C9B7FB0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27</Pages>
  <Words>21000</Words>
  <Characters>115503</Characters>
  <Application>Microsoft Office Word</Application>
  <DocSecurity>0</DocSecurity>
  <Lines>962</Lines>
  <Paragraphs>272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johanna gonzalez moreno</cp:lastModifiedBy>
  <cp:revision>11</cp:revision>
  <cp:lastPrinted>2025-07-28T15:16:00Z</cp:lastPrinted>
  <dcterms:created xsi:type="dcterms:W3CDTF">2026-10-13T04:10:00Z</dcterms:created>
  <dcterms:modified xsi:type="dcterms:W3CDTF">2026-10-15T17:37:00Z</dcterms:modified>
</cp:coreProperties>
</file>