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</w:p>
    <w:p w14:paraId="23880C02" w14:textId="3138B8E6" w:rsidR="00753573" w:rsidRPr="00A145BB" w:rsidRDefault="000A2CC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Tulua, </w:t>
      </w:r>
      <w:r w:rsidR="002C58A2"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="002C58A2"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lang w:val="es-ES"/>
        </w:rPr>
        <w:t>20</w:t>
      </w:r>
      <w:r>
        <w:rPr>
          <w:rFonts w:ascii="Arial" w:hAnsi="Arial" w:cs="Arial"/>
          <w:color w:val="000000"/>
          <w:lang w:val="es-ES"/>
        </w:rPr>
        <w:t>21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51ACF054" w:rsidR="0098447D" w:rsidRPr="00A145BB" w:rsidRDefault="000A2CC8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eastAsia="Microsoft YaHei" w:hAnsi="Arial" w:cs="Arial"/>
          <w:b/>
          <w:snapToGrid w:val="0"/>
        </w:rPr>
        <w:t>German Suarez Garcia</w:t>
      </w:r>
    </w:p>
    <w:p w14:paraId="5252C40D" w14:textId="7C1A8A28" w:rsidR="0098447D" w:rsidRPr="00A145BB" w:rsidRDefault="000A2CC8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hAnsi="Arial" w:cs="Arial"/>
          <w:color w:val="000000"/>
          <w:lang w:val="es-ES"/>
        </w:rPr>
        <w:t>Subdirector de Centro Latinoamericano de Especies Menores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66C02C" w14:textId="77777777" w:rsidR="00815EAD" w:rsidRDefault="00815EAD" w:rsidP="00A057CE">
      <w:pPr>
        <w:spacing w:after="0" w:line="240" w:lineRule="auto"/>
      </w:pPr>
      <w:r>
        <w:separator/>
      </w:r>
    </w:p>
  </w:endnote>
  <w:endnote w:type="continuationSeparator" w:id="0">
    <w:p w14:paraId="02FBEB7B" w14:textId="77777777" w:rsidR="00815EAD" w:rsidRDefault="00815EAD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CC14D" w14:textId="2A3216AE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526023" w:rsidRPr="00526023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FD98E1" w14:textId="77777777" w:rsidR="00815EAD" w:rsidRDefault="00815EAD" w:rsidP="00A057CE">
      <w:pPr>
        <w:spacing w:after="0" w:line="240" w:lineRule="auto"/>
      </w:pPr>
      <w:r>
        <w:separator/>
      </w:r>
    </w:p>
  </w:footnote>
  <w:footnote w:type="continuationSeparator" w:id="0">
    <w:p w14:paraId="0B0D3740" w14:textId="77777777" w:rsidR="00815EAD" w:rsidRDefault="00815EAD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2CC8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260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15EA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A2B90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58F4BA-B1DF-49F1-BC08-C2BB2F120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893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Marta Gutierrez</cp:lastModifiedBy>
  <cp:revision>2</cp:revision>
  <cp:lastPrinted>2018-12-26T19:22:00Z</cp:lastPrinted>
  <dcterms:created xsi:type="dcterms:W3CDTF">2021-01-28T00:47:00Z</dcterms:created>
  <dcterms:modified xsi:type="dcterms:W3CDTF">2021-01-28T00:47:00Z</dcterms:modified>
</cp:coreProperties>
</file>