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4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  <Override ContentType="application/vnd.openxmlformats-officedocument.wordprocessingml.header+xml" PartName="/word/header4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Santiago de Cali,              de 2021 </w:t>
      </w:r>
    </w:p>
    <w:p w:rsidR="00000000" w:rsidDel="00000000" w:rsidP="00000000" w:rsidRDefault="00000000" w:rsidRPr="00000000" w14:paraId="00000002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pos="708"/>
          <w:tab w:val="left" w:pos="1416"/>
          <w:tab w:val="left" w:pos="2127"/>
        </w:tabs>
        <w:ind w:left="1410"/>
        <w:jc w:val="both"/>
        <w:rPr>
          <w:rFonts w:ascii="Arial" w:cs="Arial" w:eastAsia="Arial" w:hAnsi="Arial"/>
          <w:sz w:val="24"/>
          <w:szCs w:val="24"/>
          <w:shd w:fill="d9d9d9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d9d9d9" w:val="clear"/>
          <w:rtl w:val="0"/>
        </w:rPr>
        <w:t xml:space="preserve">JHON JAIRO HENAO GRAJALES</w:t>
      </w:r>
    </w:p>
    <w:p w:rsidR="00000000" w:rsidDel="00000000" w:rsidP="00000000" w:rsidRDefault="00000000" w:rsidRPr="00000000" w14:paraId="00000006">
      <w:pPr>
        <w:tabs>
          <w:tab w:val="left" w:pos="708"/>
          <w:tab w:val="left" w:pos="1416"/>
          <w:tab w:val="left" w:pos="2127"/>
        </w:tabs>
        <w:ind w:left="1410"/>
        <w:jc w:val="both"/>
        <w:rPr>
          <w:rFonts w:ascii="Arial" w:cs="Arial" w:eastAsia="Arial" w:hAnsi="Arial"/>
          <w:sz w:val="24"/>
          <w:szCs w:val="24"/>
          <w:shd w:fill="d9d9d9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d9d9d9" w:val="clear"/>
          <w:rtl w:val="0"/>
        </w:rPr>
        <w:t xml:space="preserve">JEFE DE OFICINA UNIDAD DE APOYO A LA GESTIÓN</w:t>
      </w:r>
    </w:p>
    <w:p w:rsidR="00000000" w:rsidDel="00000000" w:rsidP="00000000" w:rsidRDefault="00000000" w:rsidRPr="00000000" w14:paraId="00000007">
      <w:pPr>
        <w:tabs>
          <w:tab w:val="left" w:pos="708"/>
          <w:tab w:val="left" w:pos="1416"/>
          <w:tab w:val="left" w:pos="2127"/>
        </w:tabs>
        <w:ind w:left="1410"/>
        <w:jc w:val="both"/>
        <w:rPr>
          <w:rFonts w:ascii="Arial" w:cs="Arial" w:eastAsia="Arial" w:hAnsi="Arial"/>
          <w:sz w:val="24"/>
          <w:szCs w:val="24"/>
          <w:shd w:fill="d9d9d9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Secretaría del Deporte y la Recreación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pos="2127"/>
        </w:tabs>
        <w:ind w:left="2127" w:hanging="2127"/>
        <w:jc w:val="both"/>
        <w:rPr>
          <w:rFonts w:ascii="Arial" w:cs="Arial" w:eastAsia="Arial" w:hAnsi="Arial"/>
          <w:sz w:val="24"/>
          <w:szCs w:val="24"/>
          <w:shd w:fill="d9d9d9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pos="2127"/>
        </w:tabs>
        <w:ind w:left="2127" w:hanging="212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ASUNTO: </w:t>
        <w:tab/>
        <w:t xml:space="preserve">Designación supervisor de contrato</w:t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pos="4536"/>
        </w:tabs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pos="4536"/>
        </w:tabs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Con el fin de dar cumplimiento a lo establecido en la normativa aplicable, de manera cordial le informo que ha sido designado para que realice funciones como supervisor del siguiente contrato:</w:t>
      </w:r>
    </w:p>
    <w:p w:rsidR="00000000" w:rsidDel="00000000" w:rsidP="00000000" w:rsidRDefault="00000000" w:rsidRPr="00000000" w14:paraId="0000000D">
      <w:pPr>
        <w:tabs>
          <w:tab w:val="left" w:pos="4536"/>
        </w:tabs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2.0" w:type="dxa"/>
        <w:jc w:val="center"/>
        <w:tblLayout w:type="fixed"/>
        <w:tblLook w:val="0400"/>
      </w:tblPr>
      <w:tblGrid>
        <w:gridCol w:w="4481"/>
        <w:gridCol w:w="4531"/>
        <w:tblGridChange w:id="0">
          <w:tblGrid>
            <w:gridCol w:w="4481"/>
            <w:gridCol w:w="4531"/>
          </w:tblGrid>
        </w:tblGridChange>
      </w:tblGrid>
      <w:tr>
        <w:trPr>
          <w:trHeight w:val="38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Nombre del contratista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tabs>
                <w:tab w:val="left" w:pos="2198"/>
              </w:tabs>
              <w:ind w:left="72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highlight w:val="white"/>
                <w:rtl w:val="0"/>
              </w:rPr>
              <w:t xml:space="preserve">FRANCY ELENA FERNANDEZ GOMEZ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9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Nº de contrato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jc w:val="both"/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4162.010.26.1.0379-2021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9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ind w:left="437" w:hanging="437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Objeto contractual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jc w:val="both"/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sz w:val="24"/>
                <w:szCs w:val="24"/>
                <w:rtl w:val="0"/>
              </w:rPr>
              <w:t xml:space="preserve">PRESTACIÓN DE SERVICIOS PROFESIONALES EN EL AREA DE INFRAESTRUCTURA, PARA REALIZAR ACTIVIDADES AFINES A LOS  PROGRAMAS, PLANES Y PROYECTOS QUE ADELANTA LA SECRETARIA DEL DEPORTE Y LA RECREACIÓN DEL DISTRITO ESPECIAL DE SANTIAGO DE CALI, EN ESPECIAL EN LA EJECUCIÓN DE LAS ACTIVIDADES DEL PROYECTO DENOMINADO MEJORAMIENTO DE LOS EQUIPAMIENTOS DEPORTIVOS Y RECREATIVOS DE SANTIAGO DE CALI BP-26002547</w:t>
            </w:r>
          </w:p>
        </w:tc>
      </w:tr>
      <w:tr>
        <w:trPr>
          <w:trHeight w:val="329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Fecha de aprobación de póliza (si aplica)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jc w:val="both"/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sz w:val="24"/>
                <w:szCs w:val="24"/>
                <w:rtl w:val="0"/>
              </w:rPr>
              <w:t xml:space="preserve">N/A</w:t>
            </w:r>
          </w:p>
        </w:tc>
      </w:tr>
      <w:tr>
        <w:trPr>
          <w:trHeight w:val="329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Nº de Registro presupuestal de compromiso RPC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jc w:val="both"/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9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Fecha Registro presupuestal de compromiso RPC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jc w:val="both"/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A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Así mismo, me permito recordar las siguientes funciones generales que como supervisor le corresponden, señaladas en el referido contrato. </w:t>
      </w:r>
    </w:p>
    <w:p w:rsidR="00000000" w:rsidDel="00000000" w:rsidP="00000000" w:rsidRDefault="00000000" w:rsidRPr="00000000" w14:paraId="0000001B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720" w:hanging="36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Colaborar con el contratista para la correcta ejecución del objeto del contrato.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720" w:hanging="36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Verificar que el contratista cumple las obligaciones previstas en el contrato.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720" w:hanging="36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Determinar de acuerdo con los procesos y procedimientos, la oportunidad en que el contratista debe realizar las actividades contratadas.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720" w:hanging="36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En caso de incumplimiento por parte del contratista de cualquiera de sus obligaciones contractuales, adelantar los trámites necesarios para la aplicación de sanciones contractuales a que haya lugar.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720" w:hanging="36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En los eventos de adición, prórroga, cesión o cualquier modificación del contrato, solicitar el trámite respectivo con anticipación a la fecha del vencimiento del contrato para el caso de las adiciones o a la fecha en la cual pretende suscribir el documento para el caso de las modificaciones.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720" w:hanging="36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Exigir al contratista junto con el informe de actividades, los soportes de pago correspondientes a los aportes a los sistemas de pensión, salud y ARL, de acuerdo con lo estipulado por las normas vigentes.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720" w:hanging="36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Expedir Periodicidad con la que se debe expedir el informe de Supervisión (Ej: mensualmente, bimestralmente, etc.) el/los Informe(s) de Supervisión que detalle el cumplimiento de las obligaciones a cargo del Contratista. En el evento en que se observe algún tipo de inconsistencia sobre los aportes de seguridad social, el supervisor deberá adelantar las acciones a que haya lugar, de conformidad con la normativa vigente.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720" w:hanging="36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Suscribir con el ordenador del gasto y el contratista, las correspondientes actas contractuales a que hubiere lugar y remitirlas al área correspondiente.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720" w:hanging="36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Informar oportunamente al ordenador del gasto sobre las novedades que se presentan durante la ejecución del contrato.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720" w:hanging="36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Verificar de manera conjunta con el contratista, una vez se compruebe la respectiva afiliación a la Administración de Riesgos Laborales (ARL), aprobación de garantías cuando aplique, emisión del RPC y demás requisitos de legalización y ejecución del contrato, si el acta de inicio requiere ajustes.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Adicionalmente, le son asignadas las siguientes funciones específicas (si aplica).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720" w:hanging="36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720" w:hanging="36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720" w:hanging="36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720" w:firstLine="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Es importante recordar que como supervisor no tiene autorización para exonerar al contratista de ninguna de sus obligaciones o deberes que emanen del contrato suscrito, ni imponer obligaciones distintas a las estipuladas en el mismo. Por lo tanto, no podrá impartir instrucciones al contratista que impliquen modificaciones a los términos de este contrato.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Las órdenes o instrucciones que imparta como supervisor deberán realizarse por escrito a través de un medio de comunicación oficial.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Se entregan en medio físico y digital los siguientes documentos: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823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245"/>
        <w:gridCol w:w="650"/>
        <w:gridCol w:w="575"/>
        <w:gridCol w:w="3353"/>
        <w:tblGridChange w:id="0">
          <w:tblGrid>
            <w:gridCol w:w="4245"/>
            <w:gridCol w:w="650"/>
            <w:gridCol w:w="575"/>
            <w:gridCol w:w="3353"/>
          </w:tblGrid>
        </w:tblGridChange>
      </w:tblGrid>
      <w:tr>
        <w:tc>
          <w:tcPr>
            <w:vMerge w:val="restart"/>
            <w:shd w:fill="f2f2f2" w:val="clear"/>
            <w:vAlign w:val="center"/>
          </w:tcPr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Descripción</w:t>
            </w:r>
          </w:p>
        </w:tc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Recibido</w:t>
            </w:r>
          </w:p>
        </w:tc>
        <w:tc>
          <w:tcPr>
            <w:vMerge w:val="restart"/>
            <w:shd w:fill="f2f2f2" w:val="clear"/>
            <w:vAlign w:val="center"/>
          </w:tcPr>
          <w:p w:rsidR="00000000" w:rsidDel="00000000" w:rsidP="00000000" w:rsidRDefault="00000000" w:rsidRPr="00000000" w14:paraId="000000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Observación</w:t>
            </w:r>
          </w:p>
        </w:tc>
      </w:tr>
      <w:tr>
        <w:tc>
          <w:tcPr>
            <w:vMerge w:val="continue"/>
            <w:shd w:fill="f2f2f2" w:val="clear"/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Sí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No</w:t>
            </w:r>
          </w:p>
        </w:tc>
        <w:tc>
          <w:tcPr>
            <w:vMerge w:val="continue"/>
            <w:shd w:fill="f2f2f2" w:val="clear"/>
            <w:vAlign w:val="cente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</w:tcPr>
          <w:p w:rsidR="00000000" w:rsidDel="00000000" w:rsidP="00000000" w:rsidRDefault="00000000" w:rsidRPr="00000000" w14:paraId="000000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</w:tcPr>
          <w:p w:rsidR="00000000" w:rsidDel="00000000" w:rsidP="00000000" w:rsidRDefault="00000000" w:rsidRPr="00000000" w14:paraId="000000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</w:tcPr>
          <w:p w:rsidR="00000000" w:rsidDel="00000000" w:rsidP="00000000" w:rsidRDefault="00000000" w:rsidRPr="00000000" w14:paraId="000000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</w:tcPr>
          <w:p w:rsidR="00000000" w:rsidDel="00000000" w:rsidP="00000000" w:rsidRDefault="00000000" w:rsidRPr="00000000" w14:paraId="000000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Adicionalmente puede solicitar al equipo estructurador copia de los documentos del proceso de contratación que considere necesarios para el adecuado ejercicio de sus funciones o acceder a los mismos a través de la página web </w:t>
      </w:r>
      <w:hyperlink r:id="rId7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www.colombiacompra.gov.co</w:t>
        </w:r>
      </w:hyperlink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con el proceso de selección No.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4162.010.32.1.0117-2021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En caso de incumplimiento de las obligaciones antes citadas, se aplicarán las sanciones contempladas en la Normativa vigente.</w:t>
      </w:r>
    </w:p>
    <w:p w:rsidR="00000000" w:rsidDel="00000000" w:rsidP="00000000" w:rsidRDefault="00000000" w:rsidRPr="00000000" w14:paraId="0000004F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tabs>
          <w:tab w:val="center" w:pos="4419"/>
          <w:tab w:val="right" w:pos="8838"/>
        </w:tabs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tabs>
          <w:tab w:val="center" w:pos="4419"/>
          <w:tab w:val="right" w:pos="8838"/>
        </w:tabs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tabs>
          <w:tab w:val="center" w:pos="4419"/>
          <w:tab w:val="right" w:pos="8838"/>
        </w:tabs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tabs>
          <w:tab w:val="center" w:pos="4419"/>
          <w:tab w:val="right" w:pos="8838"/>
        </w:tabs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tabs>
          <w:tab w:val="center" w:pos="4419"/>
          <w:tab w:val="right" w:pos="8838"/>
        </w:tabs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tabs>
          <w:tab w:val="center" w:pos="4419"/>
          <w:tab w:val="right" w:pos="8838"/>
        </w:tabs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tabs>
          <w:tab w:val="center" w:pos="4419"/>
          <w:tab w:val="right" w:pos="8838"/>
        </w:tabs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tabs>
          <w:tab w:val="center" w:pos="4419"/>
          <w:tab w:val="right" w:pos="8838"/>
        </w:tabs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Cordialmente,</w:t>
      </w:r>
    </w:p>
    <w:p w:rsidR="00000000" w:rsidDel="00000000" w:rsidP="00000000" w:rsidRDefault="00000000" w:rsidRPr="00000000" w14:paraId="00000058">
      <w:pPr>
        <w:tabs>
          <w:tab w:val="center" w:pos="4419"/>
          <w:tab w:val="right" w:pos="8838"/>
        </w:tabs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tabs>
          <w:tab w:val="center" w:pos="4419"/>
          <w:tab w:val="right" w:pos="8838"/>
        </w:tabs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tabs>
          <w:tab w:val="center" w:pos="4419"/>
          <w:tab w:val="right" w:pos="8838"/>
        </w:tabs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widowControl w:val="0"/>
        <w:tabs>
          <w:tab w:val="left" w:pos="1725"/>
          <w:tab w:val="center" w:pos="4987"/>
        </w:tabs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CARLOS ALBERTO DIAGO ALZATE</w:t>
      </w:r>
    </w:p>
    <w:p w:rsidR="00000000" w:rsidDel="00000000" w:rsidP="00000000" w:rsidRDefault="00000000" w:rsidRPr="00000000" w14:paraId="0000005C">
      <w:pPr>
        <w:widowControl w:val="0"/>
        <w:shd w:fill="ffffff" w:val="clear"/>
        <w:tabs>
          <w:tab w:val="left" w:pos="1725"/>
          <w:tab w:val="center" w:pos="4987"/>
        </w:tabs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Secretario de Deporte y la Recreación</w:t>
      </w:r>
    </w:p>
    <w:p w:rsidR="00000000" w:rsidDel="00000000" w:rsidP="00000000" w:rsidRDefault="00000000" w:rsidRPr="00000000" w14:paraId="0000005D">
      <w:pPr>
        <w:tabs>
          <w:tab w:val="center" w:pos="4419"/>
          <w:tab w:val="right" w:pos="8838"/>
        </w:tabs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Secretaría de Deporte y la Recreación</w:t>
      </w:r>
    </w:p>
    <w:p w:rsidR="00000000" w:rsidDel="00000000" w:rsidP="00000000" w:rsidRDefault="00000000" w:rsidRPr="00000000" w14:paraId="0000005E">
      <w:pPr>
        <w:tabs>
          <w:tab w:val="center" w:pos="4419"/>
          <w:tab w:val="right" w:pos="8838"/>
        </w:tabs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tabs>
          <w:tab w:val="center" w:pos="4419"/>
          <w:tab w:val="right" w:pos="8838"/>
        </w:tabs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Notificado:</w:t>
      </w:r>
    </w:p>
    <w:p w:rsidR="00000000" w:rsidDel="00000000" w:rsidP="00000000" w:rsidRDefault="00000000" w:rsidRPr="00000000" w14:paraId="00000060">
      <w:pPr>
        <w:rPr>
          <w:rFonts w:ascii="Arial Narrow" w:cs="Arial Narrow" w:eastAsia="Arial Narrow" w:hAnsi="Arial Narro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tabs>
          <w:tab w:val="left" w:pos="708"/>
          <w:tab w:val="left" w:pos="1416"/>
          <w:tab w:val="left" w:pos="2127"/>
        </w:tabs>
        <w:ind w:left="1410"/>
        <w:jc w:val="both"/>
        <w:rPr>
          <w:rFonts w:ascii="Arial" w:cs="Arial" w:eastAsia="Arial" w:hAnsi="Arial"/>
          <w:sz w:val="24"/>
          <w:szCs w:val="24"/>
          <w:shd w:fill="d9d9d9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d9d9d9" w:val="clear"/>
          <w:rtl w:val="0"/>
        </w:rPr>
        <w:t xml:space="preserve">JHON JAIRO HENAO GRAJALES</w:t>
      </w:r>
    </w:p>
    <w:p w:rsidR="00000000" w:rsidDel="00000000" w:rsidP="00000000" w:rsidRDefault="00000000" w:rsidRPr="00000000" w14:paraId="00000065">
      <w:pPr>
        <w:tabs>
          <w:tab w:val="left" w:pos="708"/>
          <w:tab w:val="left" w:pos="1416"/>
          <w:tab w:val="left" w:pos="2127"/>
        </w:tabs>
        <w:ind w:left="1410"/>
        <w:jc w:val="both"/>
        <w:rPr>
          <w:rFonts w:ascii="Arial" w:cs="Arial" w:eastAsia="Arial" w:hAnsi="Arial"/>
          <w:sz w:val="24"/>
          <w:szCs w:val="24"/>
          <w:shd w:fill="d9d9d9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d9d9d9" w:val="clear"/>
          <w:rtl w:val="0"/>
        </w:rPr>
        <w:t xml:space="preserve">JEFE DE OFICINA UNIDAD DE APOYO A LA GESTIÓN</w:t>
      </w:r>
    </w:p>
    <w:p w:rsidR="00000000" w:rsidDel="00000000" w:rsidP="00000000" w:rsidRDefault="00000000" w:rsidRPr="00000000" w14:paraId="00000066">
      <w:pPr>
        <w:tabs>
          <w:tab w:val="left" w:pos="708"/>
          <w:tab w:val="left" w:pos="1416"/>
          <w:tab w:val="left" w:pos="2127"/>
        </w:tabs>
        <w:ind w:left="1410"/>
        <w:jc w:val="both"/>
        <w:rPr>
          <w:rFonts w:ascii="Arial" w:cs="Arial" w:eastAsia="Arial" w:hAnsi="Arial"/>
          <w:sz w:val="24"/>
          <w:szCs w:val="24"/>
          <w:shd w:fill="d9d9d9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tabs>
          <w:tab w:val="left" w:pos="708"/>
          <w:tab w:val="left" w:pos="1416"/>
          <w:tab w:val="left" w:pos="2127"/>
        </w:tabs>
        <w:ind w:left="1410"/>
        <w:jc w:val="both"/>
        <w:rPr>
          <w:rFonts w:ascii="Arial Narrow" w:cs="Arial Narrow" w:eastAsia="Arial Narrow" w:hAnsi="Arial Narrow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widowControl w:val="0"/>
        <w:shd w:fill="ffffff" w:val="clear"/>
        <w:tabs>
          <w:tab w:val="left" w:pos="1725"/>
          <w:tab w:val="center" w:pos="4987"/>
        </w:tabs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Fecha:</w:t>
      </w:r>
    </w:p>
    <w:p w:rsidR="00000000" w:rsidDel="00000000" w:rsidP="00000000" w:rsidRDefault="00000000" w:rsidRPr="00000000" w14:paraId="00000069">
      <w:pP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Proyectó: Leidy Mauricia Murillo A. – Contratista</w:t>
      </w:r>
    </w:p>
    <w:p w:rsidR="00000000" w:rsidDel="00000000" w:rsidP="00000000" w:rsidRDefault="00000000" w:rsidRPr="00000000" w14:paraId="0000006B">
      <w:pP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Revisó: Fátima Santamaría, Contratista</w:t>
      </w:r>
    </w:p>
    <w:p w:rsidR="00000000" w:rsidDel="00000000" w:rsidP="00000000" w:rsidRDefault="00000000" w:rsidRPr="00000000" w14:paraId="0000006C">
      <w:pP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            Claudia Patricia Vargas Orozco - Asesora Jurídica</w:t>
      </w:r>
    </w:p>
    <w:p w:rsidR="00000000" w:rsidDel="00000000" w:rsidP="00000000" w:rsidRDefault="00000000" w:rsidRPr="00000000" w14:paraId="0000006D">
      <w:pPr>
        <w:rPr>
          <w:rFonts w:ascii="Arial" w:cs="Arial" w:eastAsia="Arial" w:hAnsi="Arial"/>
          <w:sz w:val="16"/>
          <w:szCs w:val="16"/>
        </w:rPr>
        <w:sectPr>
          <w:headerReference r:id="rId8" w:type="default"/>
          <w:headerReference r:id="rId9" w:type="first"/>
          <w:footerReference r:id="rId10" w:type="default"/>
          <w:footerReference r:id="rId11" w:type="first"/>
          <w:pgSz w:h="15842" w:w="12242" w:orient="portrait"/>
          <w:pgMar w:bottom="1418" w:top="1418" w:left="1418" w:right="1418" w:header="851" w:footer="851"/>
          <w:pgNumType w:start="1"/>
          <w:titlePg w:val="1"/>
        </w:sect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Revisó: Jhon Jairo Henao Grajales - Líder de Contratación - jefe Oficina de Unidad de Apoyo a la Gestión</w:t>
      </w:r>
    </w:p>
    <w:p w:rsidR="00000000" w:rsidDel="00000000" w:rsidP="00000000" w:rsidRDefault="00000000" w:rsidRPr="00000000" w14:paraId="0000006E">
      <w:pP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12" w:type="default"/>
      <w:headerReference r:id="rId13" w:type="first"/>
      <w:footerReference r:id="rId14" w:type="default"/>
      <w:footerReference r:id="rId15" w:type="first"/>
      <w:type w:val="continuous"/>
      <w:pgSz w:h="15842" w:w="12242" w:orient="portrait"/>
      <w:pgMar w:bottom="1418" w:top="1418" w:left="1418" w:right="1418" w:header="851" w:footer="851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Verdana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jc w:val="both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jc w:val="both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Este documento es propiedad de la Administración Central del Municipio de Santiago de Cali. Prohibida su alteración o modificación por cualquier medio, sin previa autorización del Alcalde.</w:t>
    </w:r>
  </w:p>
  <w:p w:rsidR="00000000" w:rsidDel="00000000" w:rsidP="00000000" w:rsidRDefault="00000000" w:rsidRPr="00000000" w14:paraId="000000C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jc w:val="right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Página </w:t>
    </w:r>
    <w:r w:rsidDel="00000000" w:rsidR="00000000" w:rsidRPr="00000000">
      <w:rPr>
        <w:rFonts w:ascii="Arial" w:cs="Arial" w:eastAsia="Arial" w:hAnsi="Arial"/>
        <w:color w:val="000000"/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 de </w:t>
    </w:r>
    <w:r w:rsidDel="00000000" w:rsidR="00000000" w:rsidRPr="00000000">
      <w:rPr>
        <w:rFonts w:ascii="Arial" w:cs="Arial" w:eastAsia="Arial" w:hAnsi="Arial"/>
        <w:color w:val="000000"/>
        <w:sz w:val="16"/>
        <w:szCs w:val="16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jc w:val="both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jc w:val="both"/>
      <w:rPr>
        <w:color w:val="000000"/>
      </w:rPr>
    </w:pP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Este documento es propiedad de la Administración Central del Municipio/Distrito de Santiago de Cali.  Prohibida su alteración o modificación por cualquier medio, sin previa autorización del Alcalde.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jc w:val="right"/>
      <w:rPr>
        <w:color w:val="000000"/>
      </w:rPr>
    </w:pP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Página </w:t>
    </w:r>
    <w:r w:rsidDel="00000000" w:rsidR="00000000" w:rsidRPr="00000000">
      <w:rPr>
        <w:rFonts w:ascii="Arial" w:cs="Arial" w:eastAsia="Arial" w:hAnsi="Arial"/>
        <w:color w:val="000000"/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 de </w:t>
    </w:r>
    <w:r w:rsidDel="00000000" w:rsidR="00000000" w:rsidRPr="00000000">
      <w:rPr>
        <w:rFonts w:ascii="Arial" w:cs="Arial" w:eastAsia="Arial" w:hAnsi="Arial"/>
        <w:color w:val="000000"/>
        <w:sz w:val="16"/>
        <w:szCs w:val="16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jc w:val="both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jc w:val="both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Este documento es propiedad de la Administración Central del Municipio de Santiago de Cali. Prohibida su alteración o modificación por cualquier medio, sin previa autorización del Alcalde.</w:t>
    </w:r>
  </w:p>
  <w:p w:rsidR="00000000" w:rsidDel="00000000" w:rsidP="00000000" w:rsidRDefault="00000000" w:rsidRPr="00000000" w14:paraId="000000C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jc w:val="right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Página </w:t>
    </w:r>
    <w:r w:rsidDel="00000000" w:rsidR="00000000" w:rsidRPr="00000000">
      <w:rPr>
        <w:rFonts w:ascii="Arial" w:cs="Arial" w:eastAsia="Arial" w:hAnsi="Arial"/>
        <w:color w:val="000000"/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 de </w:t>
    </w:r>
    <w:r w:rsidDel="00000000" w:rsidR="00000000" w:rsidRPr="00000000">
      <w:rPr>
        <w:rFonts w:ascii="Arial" w:cs="Arial" w:eastAsia="Arial" w:hAnsi="Arial"/>
        <w:color w:val="000000"/>
        <w:sz w:val="16"/>
        <w:szCs w:val="16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jc w:val="both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jc w:val="both"/>
      <w:rPr>
        <w:color w:val="000000"/>
      </w:rPr>
    </w:pP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Este documento es propiedad de la Administración Central del Municipio/Distrito de Santiago de Cali.  Prohibida su alteración o modificación por cualquier medio, sin previa autorización del Alcalde.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jc w:val="right"/>
      <w:rPr>
        <w:color w:val="000000"/>
      </w:rPr>
    </w:pP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Página </w:t>
    </w:r>
    <w:r w:rsidDel="00000000" w:rsidR="00000000" w:rsidRPr="00000000">
      <w:rPr>
        <w:rFonts w:ascii="Arial" w:cs="Arial" w:eastAsia="Arial" w:hAnsi="Arial"/>
        <w:color w:val="000000"/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 de </w:t>
    </w:r>
    <w:r w:rsidDel="00000000" w:rsidR="00000000" w:rsidRPr="00000000">
      <w:rPr>
        <w:rFonts w:ascii="Arial" w:cs="Arial" w:eastAsia="Arial" w:hAnsi="Arial"/>
        <w:color w:val="000000"/>
        <w:sz w:val="16"/>
        <w:szCs w:val="16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F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Arial" w:cs="Arial" w:eastAsia="Arial" w:hAnsi="Arial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3"/>
      <w:tblW w:w="9640.0" w:type="dxa"/>
      <w:jc w:val="left"/>
      <w:tblInd w:w="-34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2836"/>
      <w:gridCol w:w="4252"/>
      <w:gridCol w:w="1276"/>
      <w:gridCol w:w="1276"/>
      <w:tblGridChange w:id="0">
        <w:tblGrid>
          <w:gridCol w:w="2836"/>
          <w:gridCol w:w="4252"/>
          <w:gridCol w:w="1276"/>
          <w:gridCol w:w="1276"/>
        </w:tblGrid>
      </w:tblGridChange>
    </w:tblGrid>
    <w:tr>
      <w:trPr>
        <w:trHeight w:val="662" w:hRule="atLeast"/>
      </w:trPr>
      <w:tc>
        <w:tcPr>
          <w:vMerge w:val="restart"/>
          <w:shd w:fill="auto" w:val="clear"/>
          <w:vAlign w:val="center"/>
        </w:tcPr>
        <w:p w:rsidR="00000000" w:rsidDel="00000000" w:rsidP="00000000" w:rsidRDefault="00000000" w:rsidRPr="00000000" w14:paraId="00000070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 w:rsidDel="00000000" w:rsidR="00000000" w:rsidRPr="00000000">
            <w:rPr>
              <w:color w:val="000000"/>
              <w:sz w:val="14"/>
              <w:szCs w:val="14"/>
            </w:rPr>
            <w:drawing>
              <wp:inline distB="0" distT="0" distL="0" distR="0">
                <wp:extent cx="1076325" cy="828675"/>
                <wp:effectExtent b="0" l="0" r="0" t="0"/>
                <wp:docPr descr="escudo" id="5" name="image1.jpg"/>
                <a:graphic>
                  <a:graphicData uri="http://schemas.openxmlformats.org/drawingml/2006/picture">
                    <pic:pic>
                      <pic:nvPicPr>
                        <pic:cNvPr descr="escudo"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6325" cy="8286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1">
          <w:pPr>
            <w:tabs>
              <w:tab w:val="center" w:pos="4320"/>
              <w:tab w:val="right" w:pos="8640"/>
            </w:tabs>
            <w:jc w:val="center"/>
            <w:rPr>
              <w:rFonts w:ascii="Arial" w:cs="Arial" w:eastAsia="Arial" w:hAnsi="Arial"/>
              <w:sz w:val="14"/>
              <w:szCs w:val="1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2">
          <w:pPr>
            <w:tabs>
              <w:tab w:val="center" w:pos="4320"/>
              <w:tab w:val="right" w:pos="8640"/>
            </w:tabs>
            <w:jc w:val="center"/>
            <w:rPr>
              <w:rFonts w:ascii="Arial" w:cs="Arial" w:eastAsia="Arial" w:hAnsi="Arial"/>
              <w:sz w:val="14"/>
              <w:szCs w:val="14"/>
            </w:rPr>
          </w:pPr>
          <w:r w:rsidDel="00000000" w:rsidR="00000000" w:rsidRPr="00000000">
            <w:rPr>
              <w:rFonts w:ascii="Arial" w:cs="Arial" w:eastAsia="Arial" w:hAnsi="Arial"/>
              <w:sz w:val="14"/>
              <w:szCs w:val="14"/>
              <w:rtl w:val="0"/>
            </w:rPr>
            <w:t xml:space="preserve">GESTIÓN JURÍDICO ADMINISTRATIVA</w:t>
          </w:r>
        </w:p>
        <w:p w:rsidR="00000000" w:rsidDel="00000000" w:rsidP="00000000" w:rsidRDefault="00000000" w:rsidRPr="00000000" w14:paraId="00000073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color w:val="000000"/>
              <w:sz w:val="14"/>
              <w:szCs w:val="14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4"/>
              <w:szCs w:val="14"/>
              <w:rtl w:val="0"/>
            </w:rPr>
            <w:t xml:space="preserve">GESTION CONTRACTUAL</w:t>
          </w:r>
        </w:p>
      </w:tc>
      <w:tc>
        <w:tcPr>
          <w:vMerge w:val="restart"/>
          <w:shd w:fill="auto" w:val="clear"/>
          <w:vAlign w:val="center"/>
        </w:tcPr>
        <w:p w:rsidR="00000000" w:rsidDel="00000000" w:rsidP="00000000" w:rsidRDefault="00000000" w:rsidRPr="00000000" w14:paraId="00000074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rtl w:val="0"/>
            </w:rPr>
            <w:t xml:space="preserve">SISTEMAS DE GESTIÓN Y CONTROL INTEGRADOS </w:t>
          </w:r>
        </w:p>
        <w:p w:rsidR="00000000" w:rsidDel="00000000" w:rsidP="00000000" w:rsidRDefault="00000000" w:rsidRPr="00000000" w14:paraId="00000075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rtl w:val="0"/>
            </w:rPr>
            <w:t xml:space="preserve">(SISTEDA, SGC y MECI)</w:t>
          </w:r>
        </w:p>
        <w:p w:rsidR="00000000" w:rsidDel="00000000" w:rsidP="00000000" w:rsidRDefault="00000000" w:rsidRPr="00000000" w14:paraId="00000076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b w:val="1"/>
              <w:color w:val="00000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7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b w:val="1"/>
              <w:color w:val="000000"/>
              <w:sz w:val="24"/>
              <w:szCs w:val="24"/>
            </w:rPr>
          </w:pPr>
          <w:r w:rsidDel="00000000" w:rsidR="00000000" w:rsidRPr="00000000">
            <w:rPr>
              <w:rFonts w:ascii="Arial" w:cs="Arial" w:eastAsia="Arial" w:hAnsi="Arial"/>
              <w:b w:val="1"/>
              <w:color w:val="000000"/>
              <w:sz w:val="24"/>
              <w:szCs w:val="24"/>
              <w:rtl w:val="0"/>
            </w:rPr>
            <w:t xml:space="preserve">DESIGNACIÓN DE SUPERVISION</w:t>
          </w:r>
        </w:p>
      </w:tc>
      <w:tc>
        <w:tcPr>
          <w:gridSpan w:val="2"/>
          <w:shd w:fill="auto" w:val="clear"/>
          <w:vAlign w:val="center"/>
        </w:tcPr>
        <w:p w:rsidR="00000000" w:rsidDel="00000000" w:rsidP="00000000" w:rsidRDefault="00000000" w:rsidRPr="00000000" w14:paraId="00000078">
          <w:pPr>
            <w:jc w:val="center"/>
            <w:rPr>
              <w:rFonts w:ascii="Arial" w:cs="Arial" w:eastAsia="Arial" w:hAnsi="Arial"/>
              <w:color w:val="ff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MAJA01.04.03.18.P02.F01</w:t>
          </w:r>
          <w:r w:rsidDel="00000000" w:rsidR="00000000" w:rsidRPr="00000000">
            <w:rPr>
              <w:rtl w:val="0"/>
            </w:rPr>
          </w:r>
        </w:p>
      </w:tc>
    </w:tr>
    <w:tr>
      <w:trPr>
        <w:trHeight w:val="483" w:hRule="atLeast"/>
      </w:trPr>
      <w:tc>
        <w:tcPr>
          <w:vMerge w:val="continue"/>
          <w:shd w:fill="auto" w:val="clear"/>
          <w:vAlign w:val="center"/>
        </w:tcPr>
        <w:p w:rsidR="00000000" w:rsidDel="00000000" w:rsidP="00000000" w:rsidRDefault="00000000" w:rsidRPr="00000000" w14:paraId="0000007A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color w:val="ff000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shd w:fill="auto" w:val="clear"/>
          <w:vAlign w:val="center"/>
        </w:tcPr>
        <w:p w:rsidR="00000000" w:rsidDel="00000000" w:rsidP="00000000" w:rsidRDefault="00000000" w:rsidRPr="00000000" w14:paraId="0000007B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color w:val="ff000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7C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6"/>
              <w:szCs w:val="16"/>
              <w:rtl w:val="0"/>
            </w:rPr>
            <w:t xml:space="preserve">VERSIÓN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7D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6"/>
              <w:szCs w:val="16"/>
              <w:rtl w:val="0"/>
            </w:rPr>
            <w:t xml:space="preserve">3</w:t>
          </w:r>
        </w:p>
      </w:tc>
    </w:tr>
    <w:tr>
      <w:trPr>
        <w:trHeight w:val="798" w:hRule="atLeast"/>
      </w:trPr>
      <w:tc>
        <w:tcPr>
          <w:vMerge w:val="continue"/>
          <w:shd w:fill="auto" w:val="clear"/>
          <w:vAlign w:val="center"/>
        </w:tcPr>
        <w:p w:rsidR="00000000" w:rsidDel="00000000" w:rsidP="00000000" w:rsidRDefault="00000000" w:rsidRPr="00000000" w14:paraId="0000007E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shd w:fill="auto" w:val="clear"/>
          <w:vAlign w:val="center"/>
        </w:tcPr>
        <w:p w:rsidR="00000000" w:rsidDel="00000000" w:rsidP="00000000" w:rsidRDefault="00000000" w:rsidRPr="00000000" w14:paraId="0000007F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80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6"/>
              <w:szCs w:val="16"/>
              <w:rtl w:val="0"/>
            </w:rPr>
            <w:t xml:space="preserve">FECHA DE ENTRADA EN VIGENCIA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81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6"/>
              <w:szCs w:val="16"/>
              <w:rtl w:val="0"/>
            </w:rPr>
            <w:t xml:space="preserve">26/mar/2020</w:t>
          </w:r>
        </w:p>
      </w:tc>
    </w:tr>
  </w:tbl>
  <w:p w:rsidR="00000000" w:rsidDel="00000000" w:rsidP="00000000" w:rsidRDefault="00000000" w:rsidRPr="00000000" w14:paraId="0000008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3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color w:val="000000"/>
      </w:rPr>
    </w:pPr>
    <w:r w:rsidDel="00000000" w:rsidR="00000000" w:rsidRPr="00000000">
      <w:rPr>
        <w:rtl w:val="0"/>
      </w:rPr>
    </w:r>
  </w:p>
  <w:tbl>
    <w:tblPr>
      <w:tblStyle w:val="Table4"/>
      <w:tblW w:w="9640.0" w:type="dxa"/>
      <w:jc w:val="left"/>
      <w:tblInd w:w="-34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2836"/>
      <w:gridCol w:w="4252"/>
      <w:gridCol w:w="1276"/>
      <w:gridCol w:w="1276"/>
      <w:tblGridChange w:id="0">
        <w:tblGrid>
          <w:gridCol w:w="2836"/>
          <w:gridCol w:w="4252"/>
          <w:gridCol w:w="1276"/>
          <w:gridCol w:w="1276"/>
        </w:tblGrid>
      </w:tblGridChange>
    </w:tblGrid>
    <w:tr>
      <w:trPr>
        <w:trHeight w:val="662" w:hRule="atLeast"/>
      </w:trPr>
      <w:tc>
        <w:tcPr>
          <w:vMerge w:val="restart"/>
          <w:shd w:fill="auto" w:val="clear"/>
          <w:vAlign w:val="center"/>
        </w:tcPr>
        <w:p w:rsidR="00000000" w:rsidDel="00000000" w:rsidP="00000000" w:rsidRDefault="00000000" w:rsidRPr="00000000" w14:paraId="00000084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 w:rsidDel="00000000" w:rsidR="00000000" w:rsidRPr="00000000">
            <w:rPr>
              <w:color w:val="000000"/>
              <w:sz w:val="14"/>
              <w:szCs w:val="14"/>
            </w:rPr>
            <w:drawing>
              <wp:inline distB="0" distT="0" distL="0" distR="0">
                <wp:extent cx="1076325" cy="828675"/>
                <wp:effectExtent b="0" l="0" r="0" t="0"/>
                <wp:docPr descr="escudo" id="7" name="image1.jpg"/>
                <a:graphic>
                  <a:graphicData uri="http://schemas.openxmlformats.org/drawingml/2006/picture">
                    <pic:pic>
                      <pic:nvPicPr>
                        <pic:cNvPr descr="escudo"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6325" cy="8286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85">
          <w:pPr>
            <w:tabs>
              <w:tab w:val="center" w:pos="4320"/>
              <w:tab w:val="right" w:pos="8640"/>
            </w:tabs>
            <w:jc w:val="center"/>
            <w:rPr>
              <w:rFonts w:ascii="Arial" w:cs="Arial" w:eastAsia="Arial" w:hAnsi="Arial"/>
              <w:sz w:val="14"/>
              <w:szCs w:val="1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86">
          <w:pPr>
            <w:tabs>
              <w:tab w:val="center" w:pos="4320"/>
              <w:tab w:val="right" w:pos="8640"/>
            </w:tabs>
            <w:jc w:val="center"/>
            <w:rPr>
              <w:rFonts w:ascii="Arial" w:cs="Arial" w:eastAsia="Arial" w:hAnsi="Arial"/>
              <w:sz w:val="14"/>
              <w:szCs w:val="14"/>
            </w:rPr>
          </w:pPr>
          <w:r w:rsidDel="00000000" w:rsidR="00000000" w:rsidRPr="00000000">
            <w:rPr>
              <w:rFonts w:ascii="Arial" w:cs="Arial" w:eastAsia="Arial" w:hAnsi="Arial"/>
              <w:sz w:val="14"/>
              <w:szCs w:val="14"/>
              <w:rtl w:val="0"/>
            </w:rPr>
            <w:t xml:space="preserve">GESTIÓN JURÍDICO ADMINISTRATIVA</w:t>
          </w:r>
        </w:p>
        <w:p w:rsidR="00000000" w:rsidDel="00000000" w:rsidP="00000000" w:rsidRDefault="00000000" w:rsidRPr="00000000" w14:paraId="00000087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color w:val="000000"/>
              <w:sz w:val="14"/>
              <w:szCs w:val="14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4"/>
              <w:szCs w:val="14"/>
              <w:rtl w:val="0"/>
            </w:rPr>
            <w:t xml:space="preserve">GESTION CONTRACTUAL</w:t>
          </w:r>
        </w:p>
      </w:tc>
      <w:tc>
        <w:tcPr>
          <w:vMerge w:val="restart"/>
          <w:shd w:fill="auto" w:val="clear"/>
          <w:vAlign w:val="center"/>
        </w:tcPr>
        <w:p w:rsidR="00000000" w:rsidDel="00000000" w:rsidP="00000000" w:rsidRDefault="00000000" w:rsidRPr="00000000" w14:paraId="00000088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rtl w:val="0"/>
            </w:rPr>
            <w:t xml:space="preserve">SISTEMAS DE GESTIÓN Y CONTROL INTEGRADOS </w:t>
          </w:r>
        </w:p>
        <w:p w:rsidR="00000000" w:rsidDel="00000000" w:rsidP="00000000" w:rsidRDefault="00000000" w:rsidRPr="00000000" w14:paraId="00000089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rtl w:val="0"/>
            </w:rPr>
            <w:t xml:space="preserve">(SISTEDA, SGC y MECI)</w:t>
          </w:r>
        </w:p>
        <w:p w:rsidR="00000000" w:rsidDel="00000000" w:rsidP="00000000" w:rsidRDefault="00000000" w:rsidRPr="00000000" w14:paraId="0000008A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b w:val="1"/>
              <w:color w:val="00000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8B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b w:val="1"/>
              <w:color w:val="000000"/>
              <w:sz w:val="24"/>
              <w:szCs w:val="24"/>
            </w:rPr>
          </w:pPr>
          <w:r w:rsidDel="00000000" w:rsidR="00000000" w:rsidRPr="00000000">
            <w:rPr>
              <w:rFonts w:ascii="Arial" w:cs="Arial" w:eastAsia="Arial" w:hAnsi="Arial"/>
              <w:b w:val="1"/>
              <w:color w:val="000000"/>
              <w:sz w:val="24"/>
              <w:szCs w:val="24"/>
              <w:rtl w:val="0"/>
            </w:rPr>
            <w:t xml:space="preserve">DESIGNACIÓN DE SUPERVISION</w:t>
          </w:r>
        </w:p>
      </w:tc>
      <w:tc>
        <w:tcPr>
          <w:gridSpan w:val="2"/>
          <w:shd w:fill="auto" w:val="clear"/>
          <w:vAlign w:val="center"/>
        </w:tcPr>
        <w:p w:rsidR="00000000" w:rsidDel="00000000" w:rsidP="00000000" w:rsidRDefault="00000000" w:rsidRPr="00000000" w14:paraId="0000008C">
          <w:pPr>
            <w:jc w:val="center"/>
            <w:rPr>
              <w:rFonts w:ascii="Arial" w:cs="Arial" w:eastAsia="Arial" w:hAnsi="Arial"/>
              <w:color w:val="ff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MAJA01.04.03.18.P02.F01</w:t>
          </w:r>
          <w:r w:rsidDel="00000000" w:rsidR="00000000" w:rsidRPr="00000000">
            <w:rPr>
              <w:rtl w:val="0"/>
            </w:rPr>
          </w:r>
        </w:p>
      </w:tc>
    </w:tr>
    <w:tr>
      <w:trPr>
        <w:trHeight w:val="483" w:hRule="atLeast"/>
      </w:trPr>
      <w:tc>
        <w:tcPr>
          <w:vMerge w:val="continue"/>
          <w:shd w:fill="auto" w:val="clear"/>
          <w:vAlign w:val="center"/>
        </w:tcPr>
        <w:p w:rsidR="00000000" w:rsidDel="00000000" w:rsidP="00000000" w:rsidRDefault="00000000" w:rsidRPr="00000000" w14:paraId="0000008E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color w:val="ff000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shd w:fill="auto" w:val="clear"/>
          <w:vAlign w:val="center"/>
        </w:tcPr>
        <w:p w:rsidR="00000000" w:rsidDel="00000000" w:rsidP="00000000" w:rsidRDefault="00000000" w:rsidRPr="00000000" w14:paraId="0000008F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color w:val="ff000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90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6"/>
              <w:szCs w:val="16"/>
              <w:rtl w:val="0"/>
            </w:rPr>
            <w:t xml:space="preserve">VERSIÓN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91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6"/>
              <w:szCs w:val="16"/>
              <w:rtl w:val="0"/>
            </w:rPr>
            <w:t xml:space="preserve">3</w:t>
          </w:r>
        </w:p>
      </w:tc>
    </w:tr>
    <w:tr>
      <w:trPr>
        <w:trHeight w:val="798" w:hRule="atLeast"/>
      </w:trPr>
      <w:tc>
        <w:tcPr>
          <w:vMerge w:val="continue"/>
          <w:shd w:fill="auto" w:val="clear"/>
          <w:vAlign w:val="center"/>
        </w:tcPr>
        <w:p w:rsidR="00000000" w:rsidDel="00000000" w:rsidP="00000000" w:rsidRDefault="00000000" w:rsidRPr="00000000" w14:paraId="00000092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shd w:fill="auto" w:val="clear"/>
          <w:vAlign w:val="center"/>
        </w:tcPr>
        <w:p w:rsidR="00000000" w:rsidDel="00000000" w:rsidP="00000000" w:rsidRDefault="00000000" w:rsidRPr="00000000" w14:paraId="00000093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94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6"/>
              <w:szCs w:val="16"/>
              <w:rtl w:val="0"/>
            </w:rPr>
            <w:t xml:space="preserve">FECHA DE ENTRADA EN VIGENCIA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95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6"/>
              <w:szCs w:val="16"/>
              <w:rtl w:val="0"/>
            </w:rPr>
            <w:t xml:space="preserve">26/mar/2020</w:t>
          </w:r>
        </w:p>
      </w:tc>
    </w:tr>
  </w:tbl>
  <w:p w:rsidR="00000000" w:rsidDel="00000000" w:rsidP="00000000" w:rsidRDefault="00000000" w:rsidRPr="00000000" w14:paraId="0000009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7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Arial" w:cs="Arial" w:eastAsia="Arial" w:hAnsi="Arial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5"/>
      <w:tblW w:w="9640.0" w:type="dxa"/>
      <w:jc w:val="left"/>
      <w:tblInd w:w="-34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2836"/>
      <w:gridCol w:w="4252"/>
      <w:gridCol w:w="1276"/>
      <w:gridCol w:w="1276"/>
      <w:tblGridChange w:id="0">
        <w:tblGrid>
          <w:gridCol w:w="2836"/>
          <w:gridCol w:w="4252"/>
          <w:gridCol w:w="1276"/>
          <w:gridCol w:w="1276"/>
        </w:tblGrid>
      </w:tblGridChange>
    </w:tblGrid>
    <w:tr>
      <w:trPr>
        <w:trHeight w:val="662" w:hRule="atLeast"/>
      </w:trPr>
      <w:tc>
        <w:tcPr>
          <w:vMerge w:val="restart"/>
          <w:shd w:fill="auto" w:val="clear"/>
          <w:vAlign w:val="center"/>
        </w:tcPr>
        <w:p w:rsidR="00000000" w:rsidDel="00000000" w:rsidP="00000000" w:rsidRDefault="00000000" w:rsidRPr="00000000" w14:paraId="00000098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 w:rsidDel="00000000" w:rsidR="00000000" w:rsidRPr="00000000">
            <w:rPr>
              <w:color w:val="000000"/>
              <w:sz w:val="14"/>
              <w:szCs w:val="14"/>
            </w:rPr>
            <w:drawing>
              <wp:inline distB="0" distT="0" distL="0" distR="0">
                <wp:extent cx="1076325" cy="828675"/>
                <wp:effectExtent b="0" l="0" r="0" t="0"/>
                <wp:docPr descr="escudo" id="6" name="image1.jpg"/>
                <a:graphic>
                  <a:graphicData uri="http://schemas.openxmlformats.org/drawingml/2006/picture">
                    <pic:pic>
                      <pic:nvPicPr>
                        <pic:cNvPr descr="escudo"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6325" cy="8286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99">
          <w:pPr>
            <w:tabs>
              <w:tab w:val="center" w:pos="4320"/>
              <w:tab w:val="right" w:pos="8640"/>
            </w:tabs>
            <w:jc w:val="center"/>
            <w:rPr>
              <w:rFonts w:ascii="Arial" w:cs="Arial" w:eastAsia="Arial" w:hAnsi="Arial"/>
              <w:sz w:val="14"/>
              <w:szCs w:val="1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9A">
          <w:pPr>
            <w:tabs>
              <w:tab w:val="center" w:pos="4320"/>
              <w:tab w:val="right" w:pos="8640"/>
            </w:tabs>
            <w:jc w:val="center"/>
            <w:rPr>
              <w:rFonts w:ascii="Arial" w:cs="Arial" w:eastAsia="Arial" w:hAnsi="Arial"/>
              <w:sz w:val="14"/>
              <w:szCs w:val="14"/>
            </w:rPr>
          </w:pPr>
          <w:r w:rsidDel="00000000" w:rsidR="00000000" w:rsidRPr="00000000">
            <w:rPr>
              <w:rFonts w:ascii="Arial" w:cs="Arial" w:eastAsia="Arial" w:hAnsi="Arial"/>
              <w:sz w:val="14"/>
              <w:szCs w:val="14"/>
              <w:rtl w:val="0"/>
            </w:rPr>
            <w:t xml:space="preserve">GESTIÓN JURÍDICO ADMINISTRATIVA</w:t>
          </w:r>
        </w:p>
        <w:p w:rsidR="00000000" w:rsidDel="00000000" w:rsidP="00000000" w:rsidRDefault="00000000" w:rsidRPr="00000000" w14:paraId="0000009B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color w:val="000000"/>
              <w:sz w:val="14"/>
              <w:szCs w:val="14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4"/>
              <w:szCs w:val="14"/>
              <w:rtl w:val="0"/>
            </w:rPr>
            <w:t xml:space="preserve">GESTION CONTRACTUAL</w:t>
          </w:r>
        </w:p>
      </w:tc>
      <w:tc>
        <w:tcPr>
          <w:vMerge w:val="restart"/>
          <w:shd w:fill="auto" w:val="clear"/>
          <w:vAlign w:val="center"/>
        </w:tcPr>
        <w:p w:rsidR="00000000" w:rsidDel="00000000" w:rsidP="00000000" w:rsidRDefault="00000000" w:rsidRPr="00000000" w14:paraId="0000009C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rtl w:val="0"/>
            </w:rPr>
            <w:t xml:space="preserve">SISTEMAS DE GESTIÓN Y CONTROL INTEGRADOS </w:t>
          </w:r>
        </w:p>
        <w:p w:rsidR="00000000" w:rsidDel="00000000" w:rsidP="00000000" w:rsidRDefault="00000000" w:rsidRPr="00000000" w14:paraId="0000009D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rtl w:val="0"/>
            </w:rPr>
            <w:t xml:space="preserve">(SISTEDA, SGC y MECI)</w:t>
          </w:r>
        </w:p>
        <w:p w:rsidR="00000000" w:rsidDel="00000000" w:rsidP="00000000" w:rsidRDefault="00000000" w:rsidRPr="00000000" w14:paraId="0000009E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b w:val="1"/>
              <w:color w:val="00000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9F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b w:val="1"/>
              <w:color w:val="000000"/>
              <w:sz w:val="24"/>
              <w:szCs w:val="24"/>
            </w:rPr>
          </w:pPr>
          <w:r w:rsidDel="00000000" w:rsidR="00000000" w:rsidRPr="00000000">
            <w:rPr>
              <w:rFonts w:ascii="Arial" w:cs="Arial" w:eastAsia="Arial" w:hAnsi="Arial"/>
              <w:b w:val="1"/>
              <w:color w:val="000000"/>
              <w:sz w:val="24"/>
              <w:szCs w:val="24"/>
              <w:rtl w:val="0"/>
            </w:rPr>
            <w:t xml:space="preserve">DESIGNACIÓN DE SUPERVISION</w:t>
          </w:r>
        </w:p>
      </w:tc>
      <w:tc>
        <w:tcPr>
          <w:gridSpan w:val="2"/>
          <w:shd w:fill="auto" w:val="clear"/>
          <w:vAlign w:val="center"/>
        </w:tcPr>
        <w:p w:rsidR="00000000" w:rsidDel="00000000" w:rsidP="00000000" w:rsidRDefault="00000000" w:rsidRPr="00000000" w14:paraId="000000A0">
          <w:pPr>
            <w:jc w:val="center"/>
            <w:rPr>
              <w:rFonts w:ascii="Arial" w:cs="Arial" w:eastAsia="Arial" w:hAnsi="Arial"/>
              <w:color w:val="ff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MAJA01.04.03.18.P02.F01</w:t>
          </w:r>
          <w:r w:rsidDel="00000000" w:rsidR="00000000" w:rsidRPr="00000000">
            <w:rPr>
              <w:rtl w:val="0"/>
            </w:rPr>
          </w:r>
        </w:p>
      </w:tc>
    </w:tr>
    <w:tr>
      <w:trPr>
        <w:trHeight w:val="483" w:hRule="atLeast"/>
      </w:trPr>
      <w:tc>
        <w:tcPr>
          <w:vMerge w:val="continue"/>
          <w:shd w:fill="auto" w:val="clear"/>
          <w:vAlign w:val="center"/>
        </w:tcPr>
        <w:p w:rsidR="00000000" w:rsidDel="00000000" w:rsidP="00000000" w:rsidRDefault="00000000" w:rsidRPr="00000000" w14:paraId="000000A2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color w:val="ff000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shd w:fill="auto" w:val="clear"/>
          <w:vAlign w:val="center"/>
        </w:tcPr>
        <w:p w:rsidR="00000000" w:rsidDel="00000000" w:rsidP="00000000" w:rsidRDefault="00000000" w:rsidRPr="00000000" w14:paraId="000000A3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color w:val="ff000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A4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6"/>
              <w:szCs w:val="16"/>
              <w:rtl w:val="0"/>
            </w:rPr>
            <w:t xml:space="preserve">VERSIÓN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A5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6"/>
              <w:szCs w:val="16"/>
              <w:rtl w:val="0"/>
            </w:rPr>
            <w:t xml:space="preserve">3</w:t>
          </w:r>
        </w:p>
      </w:tc>
    </w:tr>
    <w:tr>
      <w:trPr>
        <w:trHeight w:val="798" w:hRule="atLeast"/>
      </w:trPr>
      <w:tc>
        <w:tcPr>
          <w:vMerge w:val="continue"/>
          <w:shd w:fill="auto" w:val="clear"/>
          <w:vAlign w:val="center"/>
        </w:tcPr>
        <w:p w:rsidR="00000000" w:rsidDel="00000000" w:rsidP="00000000" w:rsidRDefault="00000000" w:rsidRPr="00000000" w14:paraId="000000A6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shd w:fill="auto" w:val="clear"/>
          <w:vAlign w:val="center"/>
        </w:tcPr>
        <w:p w:rsidR="00000000" w:rsidDel="00000000" w:rsidP="00000000" w:rsidRDefault="00000000" w:rsidRPr="00000000" w14:paraId="000000A7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A8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6"/>
              <w:szCs w:val="16"/>
              <w:rtl w:val="0"/>
            </w:rPr>
            <w:t xml:space="preserve">FECHA DE ENTRADA EN VIGENCIA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A9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6"/>
              <w:szCs w:val="16"/>
              <w:rtl w:val="0"/>
            </w:rPr>
            <w:t xml:space="preserve">26/mar/2020</w:t>
          </w:r>
        </w:p>
      </w:tc>
    </w:tr>
  </w:tbl>
  <w:p w:rsidR="00000000" w:rsidDel="00000000" w:rsidP="00000000" w:rsidRDefault="00000000" w:rsidRPr="00000000" w14:paraId="000000A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rPr>
        <w:color w:val="000000"/>
      </w:rPr>
    </w:pPr>
    <w:r w:rsidDel="00000000" w:rsidR="00000000" w:rsidRPr="00000000">
      <w:rPr>
        <w:rtl w:val="0"/>
      </w:rPr>
    </w:r>
  </w:p>
</w:hdr>
</file>

<file path=word/header4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B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color w:val="000000"/>
      </w:rPr>
    </w:pPr>
    <w:r w:rsidDel="00000000" w:rsidR="00000000" w:rsidRPr="00000000">
      <w:rPr>
        <w:rtl w:val="0"/>
      </w:rPr>
    </w:r>
  </w:p>
  <w:tbl>
    <w:tblPr>
      <w:tblStyle w:val="Table6"/>
      <w:tblW w:w="9640.0" w:type="dxa"/>
      <w:jc w:val="left"/>
      <w:tblInd w:w="-34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2836"/>
      <w:gridCol w:w="4252"/>
      <w:gridCol w:w="1276"/>
      <w:gridCol w:w="1276"/>
      <w:tblGridChange w:id="0">
        <w:tblGrid>
          <w:gridCol w:w="2836"/>
          <w:gridCol w:w="4252"/>
          <w:gridCol w:w="1276"/>
          <w:gridCol w:w="1276"/>
        </w:tblGrid>
      </w:tblGridChange>
    </w:tblGrid>
    <w:tr>
      <w:trPr>
        <w:trHeight w:val="662" w:hRule="atLeast"/>
      </w:trPr>
      <w:tc>
        <w:tcPr>
          <w:vMerge w:val="restart"/>
          <w:shd w:fill="auto" w:val="clear"/>
          <w:vAlign w:val="center"/>
        </w:tcPr>
        <w:p w:rsidR="00000000" w:rsidDel="00000000" w:rsidP="00000000" w:rsidRDefault="00000000" w:rsidRPr="00000000" w14:paraId="000000AC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 w:rsidDel="00000000" w:rsidR="00000000" w:rsidRPr="00000000">
            <w:rPr>
              <w:color w:val="000000"/>
              <w:sz w:val="14"/>
              <w:szCs w:val="14"/>
            </w:rPr>
            <w:drawing>
              <wp:inline distB="0" distT="0" distL="0" distR="0">
                <wp:extent cx="1076325" cy="828675"/>
                <wp:effectExtent b="0" l="0" r="0" t="0"/>
                <wp:docPr descr="escudo" id="8" name="image1.jpg"/>
                <a:graphic>
                  <a:graphicData uri="http://schemas.openxmlformats.org/drawingml/2006/picture">
                    <pic:pic>
                      <pic:nvPicPr>
                        <pic:cNvPr descr="escudo"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6325" cy="8286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AD">
          <w:pPr>
            <w:tabs>
              <w:tab w:val="center" w:pos="4320"/>
              <w:tab w:val="right" w:pos="8640"/>
            </w:tabs>
            <w:jc w:val="center"/>
            <w:rPr>
              <w:rFonts w:ascii="Arial" w:cs="Arial" w:eastAsia="Arial" w:hAnsi="Arial"/>
              <w:sz w:val="14"/>
              <w:szCs w:val="1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AE">
          <w:pPr>
            <w:tabs>
              <w:tab w:val="center" w:pos="4320"/>
              <w:tab w:val="right" w:pos="8640"/>
            </w:tabs>
            <w:jc w:val="center"/>
            <w:rPr>
              <w:rFonts w:ascii="Arial" w:cs="Arial" w:eastAsia="Arial" w:hAnsi="Arial"/>
              <w:sz w:val="14"/>
              <w:szCs w:val="14"/>
            </w:rPr>
          </w:pPr>
          <w:r w:rsidDel="00000000" w:rsidR="00000000" w:rsidRPr="00000000">
            <w:rPr>
              <w:rFonts w:ascii="Arial" w:cs="Arial" w:eastAsia="Arial" w:hAnsi="Arial"/>
              <w:sz w:val="14"/>
              <w:szCs w:val="14"/>
              <w:rtl w:val="0"/>
            </w:rPr>
            <w:t xml:space="preserve">GESTIÓN JURÍDICO ADMINISTRATIVA</w:t>
          </w:r>
        </w:p>
        <w:p w:rsidR="00000000" w:rsidDel="00000000" w:rsidP="00000000" w:rsidRDefault="00000000" w:rsidRPr="00000000" w14:paraId="000000AF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color w:val="000000"/>
              <w:sz w:val="14"/>
              <w:szCs w:val="14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4"/>
              <w:szCs w:val="14"/>
              <w:rtl w:val="0"/>
            </w:rPr>
            <w:t xml:space="preserve">GESTION CONTRACTUAL</w:t>
          </w:r>
        </w:p>
      </w:tc>
      <w:tc>
        <w:tcPr>
          <w:vMerge w:val="restart"/>
          <w:shd w:fill="auto" w:val="clear"/>
          <w:vAlign w:val="center"/>
        </w:tcPr>
        <w:p w:rsidR="00000000" w:rsidDel="00000000" w:rsidP="00000000" w:rsidRDefault="00000000" w:rsidRPr="00000000" w14:paraId="000000B0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rtl w:val="0"/>
            </w:rPr>
            <w:t xml:space="preserve">SISTEMAS DE GESTIÓN Y CONTROL INTEGRADOS </w:t>
          </w:r>
        </w:p>
        <w:p w:rsidR="00000000" w:rsidDel="00000000" w:rsidP="00000000" w:rsidRDefault="00000000" w:rsidRPr="00000000" w14:paraId="000000B1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rtl w:val="0"/>
            </w:rPr>
            <w:t xml:space="preserve">(SISTEDA, SGC y MECI)</w:t>
          </w:r>
        </w:p>
        <w:p w:rsidR="00000000" w:rsidDel="00000000" w:rsidP="00000000" w:rsidRDefault="00000000" w:rsidRPr="00000000" w14:paraId="000000B2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b w:val="1"/>
              <w:color w:val="00000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B3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b w:val="1"/>
              <w:color w:val="000000"/>
              <w:sz w:val="24"/>
              <w:szCs w:val="24"/>
            </w:rPr>
          </w:pPr>
          <w:r w:rsidDel="00000000" w:rsidR="00000000" w:rsidRPr="00000000">
            <w:rPr>
              <w:rFonts w:ascii="Arial" w:cs="Arial" w:eastAsia="Arial" w:hAnsi="Arial"/>
              <w:b w:val="1"/>
              <w:color w:val="000000"/>
              <w:sz w:val="24"/>
              <w:szCs w:val="24"/>
              <w:rtl w:val="0"/>
            </w:rPr>
            <w:t xml:space="preserve">DESIGNACIÓN DE SUPERVISION</w:t>
          </w:r>
        </w:p>
      </w:tc>
      <w:tc>
        <w:tcPr>
          <w:gridSpan w:val="2"/>
          <w:shd w:fill="auto" w:val="clear"/>
          <w:vAlign w:val="center"/>
        </w:tcPr>
        <w:p w:rsidR="00000000" w:rsidDel="00000000" w:rsidP="00000000" w:rsidRDefault="00000000" w:rsidRPr="00000000" w14:paraId="000000B4">
          <w:pPr>
            <w:jc w:val="center"/>
            <w:rPr>
              <w:rFonts w:ascii="Arial" w:cs="Arial" w:eastAsia="Arial" w:hAnsi="Arial"/>
              <w:color w:val="ff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MAJA01.04.03.18.P02.F01</w:t>
          </w:r>
          <w:r w:rsidDel="00000000" w:rsidR="00000000" w:rsidRPr="00000000">
            <w:rPr>
              <w:rtl w:val="0"/>
            </w:rPr>
          </w:r>
        </w:p>
      </w:tc>
    </w:tr>
    <w:tr>
      <w:trPr>
        <w:trHeight w:val="483" w:hRule="atLeast"/>
      </w:trPr>
      <w:tc>
        <w:tcPr>
          <w:vMerge w:val="continue"/>
          <w:shd w:fill="auto" w:val="clear"/>
          <w:vAlign w:val="center"/>
        </w:tcPr>
        <w:p w:rsidR="00000000" w:rsidDel="00000000" w:rsidP="00000000" w:rsidRDefault="00000000" w:rsidRPr="00000000" w14:paraId="000000B6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color w:val="ff000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shd w:fill="auto" w:val="clear"/>
          <w:vAlign w:val="center"/>
        </w:tcPr>
        <w:p w:rsidR="00000000" w:rsidDel="00000000" w:rsidP="00000000" w:rsidRDefault="00000000" w:rsidRPr="00000000" w14:paraId="000000B7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color w:val="ff000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B8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6"/>
              <w:szCs w:val="16"/>
              <w:rtl w:val="0"/>
            </w:rPr>
            <w:t xml:space="preserve">VERSIÓN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B9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6"/>
              <w:szCs w:val="16"/>
              <w:rtl w:val="0"/>
            </w:rPr>
            <w:t xml:space="preserve">3</w:t>
          </w:r>
        </w:p>
      </w:tc>
    </w:tr>
    <w:tr>
      <w:trPr>
        <w:trHeight w:val="798" w:hRule="atLeast"/>
      </w:trPr>
      <w:tc>
        <w:tcPr>
          <w:vMerge w:val="continue"/>
          <w:shd w:fill="auto" w:val="clear"/>
          <w:vAlign w:val="center"/>
        </w:tcPr>
        <w:p w:rsidR="00000000" w:rsidDel="00000000" w:rsidP="00000000" w:rsidRDefault="00000000" w:rsidRPr="00000000" w14:paraId="000000BA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shd w:fill="auto" w:val="clear"/>
          <w:vAlign w:val="center"/>
        </w:tcPr>
        <w:p w:rsidR="00000000" w:rsidDel="00000000" w:rsidP="00000000" w:rsidRDefault="00000000" w:rsidRPr="00000000" w14:paraId="000000BB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BC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6"/>
              <w:szCs w:val="16"/>
              <w:rtl w:val="0"/>
            </w:rPr>
            <w:t xml:space="preserve">FECHA DE ENTRADA EN VIGENCIA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BD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6"/>
              <w:szCs w:val="16"/>
              <w:rtl w:val="0"/>
            </w:rPr>
            <w:t xml:space="preserve">26/mar/2020</w:t>
          </w:r>
        </w:p>
      </w:tc>
    </w:tr>
  </w:tbl>
  <w:p w:rsidR="00000000" w:rsidDel="00000000" w:rsidP="00000000" w:rsidRDefault="00000000" w:rsidRPr="00000000" w14:paraId="000000B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lowerLetter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lowerLetter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es-ES_tradn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sz w:val="24"/>
      <w:szCs w:val="24"/>
    </w:rPr>
  </w:style>
  <w:style w:type="paragraph" w:styleId="Heading2">
    <w:name w:val="heading 2"/>
    <w:basedOn w:val="Normal"/>
    <w:next w:val="Normal"/>
    <w:pPr>
      <w:keepNext w:val="1"/>
      <w:jc w:val="center"/>
    </w:pPr>
    <w:rPr>
      <w:rFonts w:ascii="Arial" w:cs="Arial" w:eastAsia="Arial" w:hAnsi="Arial"/>
      <w:b w:val="1"/>
      <w:sz w:val="26"/>
      <w:szCs w:val="26"/>
    </w:rPr>
  </w:style>
  <w:style w:type="paragraph" w:styleId="Heading3">
    <w:name w:val="heading 3"/>
    <w:basedOn w:val="Normal"/>
    <w:next w:val="Normal"/>
    <w:pPr>
      <w:keepNext w:val="1"/>
      <w:pBdr>
        <w:top w:color="000000" w:space="1" w:sz="4" w:val="single"/>
        <w:left w:color="000000" w:space="4" w:sz="4" w:val="single"/>
        <w:bottom w:color="000000" w:space="1" w:sz="4" w:val="single"/>
        <w:right w:color="000000" w:space="4" w:sz="4" w:val="single"/>
      </w:pBdr>
      <w:tabs>
        <w:tab w:val="center" w:pos="-1701"/>
      </w:tabs>
      <w:jc w:val="center"/>
    </w:pPr>
    <w:rPr>
      <w:rFonts w:ascii="Arial" w:cs="Arial" w:eastAsia="Arial" w:hAnsi="Arial"/>
      <w:b w:val="1"/>
      <w:sz w:val="24"/>
      <w:szCs w:val="24"/>
    </w:rPr>
  </w:style>
  <w:style w:type="paragraph" w:styleId="Heading4">
    <w:name w:val="heading 4"/>
    <w:basedOn w:val="Normal"/>
    <w:next w:val="Normal"/>
    <w:pPr>
      <w:keepNext w:val="1"/>
      <w:jc w:val="center"/>
    </w:pPr>
    <w:rPr>
      <w:rFonts w:ascii="Arial" w:cs="Arial" w:eastAsia="Arial" w:hAnsi="Arial"/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Pr>
      <w:lang w:val="es-ES_tradnl"/>
    </w:rPr>
  </w:style>
  <w:style w:type="paragraph" w:styleId="Ttulo1">
    <w:name w:val="heading 1"/>
    <w:basedOn w:val="Normal"/>
    <w:next w:val="Normal"/>
    <w:uiPriority w:val="9"/>
    <w:qFormat w:val="1"/>
    <w:pPr>
      <w:keepNext w:val="1"/>
      <w:outlineLvl w:val="0"/>
    </w:pPr>
    <w:rPr>
      <w:rFonts w:ascii="Arial" w:cs="Arial" w:eastAsia="Arial" w:hAnsi="Arial"/>
      <w:sz w:val="24"/>
      <w:szCs w:val="24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jc w:val="center"/>
      <w:outlineLvl w:val="1"/>
    </w:pPr>
    <w:rPr>
      <w:rFonts w:ascii="Arial" w:cs="Arial" w:eastAsia="Arial" w:hAnsi="Arial"/>
      <w:b w:val="1"/>
      <w:sz w:val="26"/>
      <w:szCs w:val="2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pBdr>
        <w:top w:color="000000" w:space="1" w:sz="4" w:val="single"/>
        <w:left w:color="000000" w:space="4" w:sz="4" w:val="single"/>
        <w:bottom w:color="000000" w:space="1" w:sz="4" w:val="single"/>
        <w:right w:color="000000" w:space="4" w:sz="4" w:val="single"/>
      </w:pBdr>
      <w:tabs>
        <w:tab w:val="center" w:pos="-1701"/>
      </w:tabs>
      <w:jc w:val="center"/>
      <w:outlineLvl w:val="2"/>
    </w:pPr>
    <w:rPr>
      <w:rFonts w:ascii="Arial" w:cs="Arial" w:eastAsia="Arial" w:hAnsi="Arial"/>
      <w:b w:val="1"/>
      <w:sz w:val="24"/>
      <w:szCs w:val="24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jc w:val="center"/>
      <w:outlineLvl w:val="3"/>
    </w:pPr>
    <w:rPr>
      <w:rFonts w:ascii="Arial" w:cs="Arial" w:eastAsia="Arial" w:hAnsi="Arial"/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rPr>
      <w:lang w:val="es-ES_tradnl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Puesto">
    <w:name w:val="Puesto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Encabezado">
    <w:name w:val="header"/>
    <w:basedOn w:val="Normal"/>
    <w:link w:val="EncabezadoCar"/>
    <w:uiPriority w:val="99"/>
    <w:unhideWhenUsed w:val="1"/>
    <w:rsid w:val="00626D34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626D34"/>
  </w:style>
  <w:style w:type="paragraph" w:styleId="Piedepgina">
    <w:name w:val="footer"/>
    <w:basedOn w:val="Normal"/>
    <w:link w:val="PiedepginaCar"/>
    <w:uiPriority w:val="99"/>
    <w:unhideWhenUsed w:val="1"/>
    <w:rsid w:val="00626D34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626D34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1.xml"/><Relationship Id="rId10" Type="http://schemas.openxmlformats.org/officeDocument/2006/relationships/footer" Target="footer2.xml"/><Relationship Id="rId13" Type="http://schemas.openxmlformats.org/officeDocument/2006/relationships/header" Target="header3.xml"/><Relationship Id="rId12" Type="http://schemas.openxmlformats.org/officeDocument/2006/relationships/header" Target="header4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15" Type="http://schemas.openxmlformats.org/officeDocument/2006/relationships/footer" Target="footer3.xml"/><Relationship Id="rId14" Type="http://schemas.openxmlformats.org/officeDocument/2006/relationships/footer" Target="footer4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www.colombiacompra.gov.co" TargetMode="Externa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ql/oNRm78Zd2VHPOtgAWZxwqaxg==">AMUW2mUPqpO3jJCfRsd7uZzbBJ4NwxjCQMA+qT/k5ESAMppHMBn623tY69R4jJdDxHykQSvMgZ83QY+ZjhtLNYo7GcKlq5bq+GoBhULoa2i/7nDwFkUrJGy9XdkGuNJJ4Kc6XcaKKeBa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2021-02-14T04:29:00Z</dcterms:created>
  <dc:creator>Mónica González Córd</dc:creator>
</cp:coreProperties>
</file>