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793F66C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w:t>
      </w:r>
      <w:r w:rsidRPr="00A340E5">
        <w:rPr>
          <w:rFonts w:ascii="Arial" w:eastAsia="Times New Roman" w:hAnsi="Arial" w:cs="Arial"/>
          <w:lang w:eastAsia="es-CO"/>
        </w:rPr>
        <w:t>Nacional de Aprendizaje y al Fondo Nacional de Formación Profesional para la Industria de Construcción (artículo 65 Ley 1819 de 2016 y artículo 3 Decreto 1047 de 1983</w:t>
      </w:r>
      <w:r w:rsidRPr="00A340E5">
        <w:rPr>
          <w:rStyle w:val="Nmerodepgina"/>
          <w:rFonts w:ascii="Arial" w:hAnsi="Arial" w:cs="Arial"/>
        </w:rPr>
        <w:t>),</w:t>
      </w:r>
      <w:r w:rsidR="00A340E5" w:rsidRPr="00A340E5">
        <w:rPr>
          <w:rStyle w:val="Nmerodepgina"/>
          <w:rFonts w:ascii="Arial" w:hAnsi="Arial" w:cs="Arial"/>
          <w:color w:val="E36C0A" w:themeColor="accent6" w:themeShade="BF"/>
        </w:rPr>
        <w:t xml:space="preserve"> (Cuando aplique)</w:t>
      </w:r>
      <w:r w:rsidRPr="0040402A">
        <w:rPr>
          <w:rFonts w:ascii="Arial" w:eastAsia="Times New Roman" w:hAnsi="Arial" w:cs="Arial"/>
          <w:lang w:eastAsia="es-CO"/>
        </w:rPr>
        <w:t xml:space="preserve">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0BE25134"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de 202__, en </w:t>
      </w:r>
      <w:r w:rsidR="00A340E5">
        <w:rPr>
          <w:rFonts w:ascii="Arial" w:eastAsia="Times New Roman" w:hAnsi="Arial" w:cs="Arial"/>
          <w:lang w:eastAsia="es-CO"/>
        </w:rPr>
        <w:t>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D069D9" w14:textId="77777777" w:rsidR="00696B79" w:rsidRDefault="00696B79" w:rsidP="001A74F0">
      <w:pPr>
        <w:spacing w:after="0" w:line="240" w:lineRule="auto"/>
      </w:pPr>
      <w:r>
        <w:separator/>
      </w:r>
    </w:p>
  </w:endnote>
  <w:endnote w:type="continuationSeparator" w:id="0">
    <w:p w14:paraId="1449DD50" w14:textId="77777777" w:rsidR="00696B79" w:rsidRDefault="00696B7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96B7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696B7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EDCFFE" w14:textId="77777777" w:rsidR="00696B79" w:rsidRDefault="00696B79" w:rsidP="001A74F0">
      <w:pPr>
        <w:spacing w:after="0" w:line="240" w:lineRule="auto"/>
      </w:pPr>
      <w:r>
        <w:separator/>
      </w:r>
    </w:p>
  </w:footnote>
  <w:footnote w:type="continuationSeparator" w:id="0">
    <w:p w14:paraId="2EFBE604" w14:textId="77777777" w:rsidR="00696B79" w:rsidRDefault="00696B7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96B7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96B79"/>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340E5"/>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EC3BBA8-93EC-4F87-8E78-3A982FC7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B775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981</Words>
  <Characters>5396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Fabio</cp:lastModifiedBy>
  <cp:revision>3</cp:revision>
  <dcterms:created xsi:type="dcterms:W3CDTF">2020-12-02T16:11:00Z</dcterms:created>
  <dcterms:modified xsi:type="dcterms:W3CDTF">2021-02-05T14:19:00Z</dcterms:modified>
</cp:coreProperties>
</file>