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2D3B76" w:rsidRDefault="00540E0E" w:rsidP="00540E0E">
      <w:pPr>
        <w:jc w:val="center"/>
        <w:rPr>
          <w:rFonts w:asciiTheme="majorHAnsi" w:hAnsiTheme="majorHAnsi" w:cstheme="majorHAnsi"/>
          <w:b/>
          <w:szCs w:val="20"/>
          <w:lang w:val="es-CO"/>
        </w:rPr>
      </w:pPr>
      <w:r w:rsidRPr="002D3B76">
        <w:rPr>
          <w:rFonts w:asciiTheme="majorHAnsi" w:hAnsiTheme="majorHAnsi" w:cstheme="majorHAnsi"/>
          <w:b/>
          <w:szCs w:val="20"/>
          <w:lang w:val="es-CO"/>
        </w:rPr>
        <w:t>ANEXO 5</w:t>
      </w:r>
    </w:p>
    <w:p w14:paraId="3258212C" w14:textId="2EEFD315" w:rsidR="009A67BC" w:rsidRPr="002D3B76" w:rsidRDefault="00540E0E" w:rsidP="00540E0E">
      <w:pPr>
        <w:jc w:val="center"/>
        <w:rPr>
          <w:rFonts w:asciiTheme="majorHAnsi" w:hAnsiTheme="majorHAnsi" w:cstheme="majorHAnsi"/>
          <w:b/>
          <w:szCs w:val="20"/>
          <w:lang w:val="es-CO"/>
        </w:rPr>
      </w:pPr>
      <w:r w:rsidRPr="002D3B76">
        <w:rPr>
          <w:rFonts w:asciiTheme="majorHAnsi" w:hAnsiTheme="majorHAnsi" w:cstheme="majorHAnsi"/>
          <w:b/>
          <w:szCs w:val="20"/>
          <w:lang w:val="es-CO"/>
        </w:rPr>
        <w:t>MINUTA DEL CONTRATO</w:t>
      </w:r>
      <w:r w:rsidR="004B607E" w:rsidRPr="002D3B76">
        <w:rPr>
          <w:rFonts w:asciiTheme="majorHAnsi" w:hAnsiTheme="majorHAnsi" w:cstheme="majorHAnsi"/>
          <w:b/>
          <w:szCs w:val="20"/>
          <w:lang w:val="es-CO"/>
        </w:rPr>
        <w:t xml:space="preserve"> </w:t>
      </w:r>
    </w:p>
    <w:p w14:paraId="414ACD22" w14:textId="77777777" w:rsidR="00540E0E" w:rsidRDefault="00540E0E" w:rsidP="00540E0E">
      <w:pPr>
        <w:rPr>
          <w:rFonts w:asciiTheme="majorHAnsi" w:hAnsiTheme="majorHAnsi" w:cstheme="majorHAnsi"/>
          <w:szCs w:val="20"/>
          <w:highlight w:val="darkGray"/>
          <w:lang w:val="es-CO"/>
        </w:rPr>
      </w:pPr>
    </w:p>
    <w:p w14:paraId="4AB4ADB8" w14:textId="77777777" w:rsidR="00D4469F" w:rsidRPr="00D4469F" w:rsidRDefault="00D4469F" w:rsidP="00D4469F">
      <w:pPr>
        <w:pStyle w:val="TDC1"/>
        <w:rPr>
          <w:rFonts w:asciiTheme="majorHAnsi" w:hAnsiTheme="majorHAnsi" w:cstheme="majorHAnsi"/>
          <w:color w:val="auto"/>
        </w:rPr>
      </w:pPr>
    </w:p>
    <w:p w14:paraId="79B36231" w14:textId="41253024" w:rsidR="00A94D88" w:rsidRPr="00D4469F" w:rsidRDefault="00D4469F" w:rsidP="00D4469F">
      <w:pPr>
        <w:pStyle w:val="TDC1"/>
        <w:rPr>
          <w:rFonts w:asciiTheme="majorHAnsi" w:hAnsiTheme="majorHAnsi" w:cstheme="majorHAnsi"/>
          <w:color w:val="auto"/>
        </w:rPr>
      </w:pPr>
      <w:r w:rsidRPr="00D4469F">
        <w:rPr>
          <w:rFonts w:asciiTheme="majorHAnsi" w:hAnsiTheme="majorHAnsi" w:cstheme="majorHAnsi"/>
          <w:color w:val="auto"/>
        </w:rPr>
        <w:t xml:space="preserve">CLAUSULADO DEL CONTRATO DE OBRA </w:t>
      </w:r>
      <w:r w:rsidR="00A94D88" w:rsidRPr="00D4469F">
        <w:rPr>
          <w:rFonts w:asciiTheme="majorHAnsi" w:hAnsiTheme="majorHAnsi" w:cstheme="majorHAnsi"/>
          <w:color w:val="auto"/>
        </w:rPr>
        <w:t xml:space="preserve">No. xxxxxx </w:t>
      </w:r>
    </w:p>
    <w:p w14:paraId="71CAEFC1" w14:textId="77777777" w:rsidR="00A94D88" w:rsidRDefault="00A94D88" w:rsidP="00540E0E">
      <w:pPr>
        <w:rPr>
          <w:rFonts w:asciiTheme="majorHAnsi" w:hAnsiTheme="majorHAnsi" w:cstheme="majorHAnsi"/>
          <w:szCs w:val="20"/>
          <w:highlight w:val="darkGray"/>
          <w:lang w:val="es-CO"/>
        </w:rPr>
      </w:pPr>
    </w:p>
    <w:p w14:paraId="10F0A1CD" w14:textId="7A7BF9F4" w:rsidR="005324EC" w:rsidRPr="002D3B76" w:rsidRDefault="005324EC">
      <w:pPr>
        <w:rPr>
          <w:rFonts w:asciiTheme="majorHAnsi" w:hAnsiTheme="majorHAnsi" w:cstheme="majorHAnsi"/>
          <w:szCs w:val="20"/>
          <w:highlight w:val="lightGray"/>
          <w:lang w:val="es-CO"/>
        </w:rPr>
      </w:pPr>
    </w:p>
    <w:p w14:paraId="64F3FB5D" w14:textId="51843623" w:rsidR="00540E0E" w:rsidRPr="002D3B76" w:rsidRDefault="00540E0E">
      <w:pPr>
        <w:pStyle w:val="TDC1"/>
        <w:rPr>
          <w:rFonts w:asciiTheme="majorHAnsi" w:hAnsiTheme="majorHAnsi" w:cstheme="majorHAnsi"/>
          <w:color w:val="auto"/>
        </w:rPr>
      </w:pPr>
      <w:r w:rsidRPr="002D3B76">
        <w:rPr>
          <w:rFonts w:asciiTheme="majorHAnsi" w:hAnsiTheme="majorHAnsi" w:cstheme="majorHAnsi"/>
          <w:color w:val="auto"/>
        </w:rPr>
        <w:t>TABLA DE CONTENIDO</w:t>
      </w:r>
    </w:p>
    <w:p w14:paraId="620059D2" w14:textId="77777777" w:rsidR="00EE2CCC" w:rsidRPr="002D3B76" w:rsidRDefault="00EE2CCC" w:rsidP="00EE2CCC">
      <w:pPr>
        <w:rPr>
          <w:rFonts w:asciiTheme="majorHAnsi" w:hAnsiTheme="majorHAnsi" w:cstheme="majorHAnsi"/>
          <w:szCs w:val="20"/>
          <w:lang w:val="es-CO"/>
        </w:rPr>
      </w:pPr>
    </w:p>
    <w:p w14:paraId="4282A5A1"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w:t>
      </w:r>
      <w:r w:rsidRPr="002D3B76">
        <w:rPr>
          <w:rFonts w:asciiTheme="majorHAnsi" w:hAnsiTheme="majorHAnsi" w:cstheme="majorHAnsi"/>
          <w:szCs w:val="20"/>
        </w:rPr>
        <w:tab/>
      </w:r>
      <w:r w:rsidRPr="002D3B76">
        <w:rPr>
          <w:rFonts w:asciiTheme="majorHAnsi" w:hAnsiTheme="majorHAnsi" w:cstheme="majorHAnsi"/>
          <w:szCs w:val="20"/>
        </w:rPr>
        <w:tab/>
        <w:t>DEFINICIONES</w:t>
      </w:r>
    </w:p>
    <w:p w14:paraId="2918F140"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 xml:space="preserve">CLÁUSULA 2. </w:t>
      </w:r>
      <w:r w:rsidRPr="002D3B76">
        <w:rPr>
          <w:rFonts w:asciiTheme="majorHAnsi" w:hAnsiTheme="majorHAnsi" w:cstheme="majorHAnsi"/>
          <w:szCs w:val="20"/>
        </w:rPr>
        <w:tab/>
      </w:r>
      <w:r w:rsidRPr="002D3B76">
        <w:rPr>
          <w:rFonts w:asciiTheme="majorHAnsi" w:hAnsiTheme="majorHAnsi" w:cstheme="majorHAnsi"/>
          <w:szCs w:val="20"/>
        </w:rPr>
        <w:tab/>
        <w:t>OBJETO</w:t>
      </w:r>
    </w:p>
    <w:p w14:paraId="3CEBDCF9"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3.</w:t>
      </w:r>
      <w:r w:rsidRPr="002D3B76">
        <w:rPr>
          <w:rFonts w:asciiTheme="majorHAnsi" w:hAnsiTheme="majorHAnsi" w:cstheme="majorHAnsi"/>
          <w:szCs w:val="20"/>
        </w:rPr>
        <w:tab/>
      </w:r>
      <w:r w:rsidRPr="002D3B76">
        <w:rPr>
          <w:rFonts w:asciiTheme="majorHAnsi" w:hAnsiTheme="majorHAnsi" w:cstheme="majorHAnsi"/>
          <w:szCs w:val="20"/>
        </w:rPr>
        <w:tab/>
        <w:t>ALCANCE DEL OBJETO</w:t>
      </w:r>
    </w:p>
    <w:p w14:paraId="3F890331"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4.</w:t>
      </w:r>
      <w:r w:rsidRPr="002D3B76">
        <w:rPr>
          <w:rFonts w:asciiTheme="majorHAnsi" w:hAnsiTheme="majorHAnsi" w:cstheme="majorHAnsi"/>
          <w:szCs w:val="20"/>
        </w:rPr>
        <w:tab/>
      </w:r>
      <w:r w:rsidRPr="002D3B76">
        <w:rPr>
          <w:rFonts w:asciiTheme="majorHAnsi" w:hAnsiTheme="majorHAnsi" w:cstheme="majorHAnsi"/>
          <w:szCs w:val="20"/>
        </w:rPr>
        <w:tab/>
        <w:t>PLAZO DEL CONTRATO</w:t>
      </w:r>
    </w:p>
    <w:p w14:paraId="064C3443"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5.</w:t>
      </w:r>
      <w:r w:rsidRPr="002D3B76">
        <w:rPr>
          <w:rFonts w:asciiTheme="majorHAnsi" w:hAnsiTheme="majorHAnsi" w:cstheme="majorHAnsi"/>
          <w:szCs w:val="20"/>
        </w:rPr>
        <w:tab/>
      </w:r>
      <w:r w:rsidRPr="002D3B76">
        <w:rPr>
          <w:rFonts w:asciiTheme="majorHAnsi" w:hAnsiTheme="majorHAnsi" w:cstheme="majorHAnsi"/>
          <w:szCs w:val="20"/>
        </w:rPr>
        <w:tab/>
        <w:t>VALOR DEL CONTRATO</w:t>
      </w:r>
    </w:p>
    <w:p w14:paraId="347DB06D"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6.</w:t>
      </w:r>
      <w:r w:rsidRPr="002D3B76">
        <w:rPr>
          <w:rFonts w:asciiTheme="majorHAnsi" w:hAnsiTheme="majorHAnsi" w:cstheme="majorHAnsi"/>
          <w:szCs w:val="20"/>
        </w:rPr>
        <w:tab/>
      </w:r>
      <w:r w:rsidRPr="002D3B76">
        <w:rPr>
          <w:rFonts w:asciiTheme="majorHAnsi" w:hAnsiTheme="majorHAnsi" w:cstheme="majorHAnsi"/>
          <w:szCs w:val="20"/>
        </w:rPr>
        <w:tab/>
        <w:t>ANTICIPO Y/O PAGO ANTICIPADO</w:t>
      </w:r>
    </w:p>
    <w:p w14:paraId="54E62761"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7.</w:t>
      </w:r>
      <w:r w:rsidRPr="002D3B76">
        <w:rPr>
          <w:rFonts w:asciiTheme="majorHAnsi" w:hAnsiTheme="majorHAnsi" w:cstheme="majorHAnsi"/>
          <w:szCs w:val="20"/>
        </w:rPr>
        <w:tab/>
      </w:r>
      <w:r w:rsidRPr="002D3B76">
        <w:rPr>
          <w:rFonts w:asciiTheme="majorHAnsi" w:hAnsiTheme="majorHAnsi" w:cstheme="majorHAnsi"/>
          <w:szCs w:val="20"/>
        </w:rPr>
        <w:tab/>
        <w:t>APROPIACIÓN PRESUPUESTAL</w:t>
      </w:r>
    </w:p>
    <w:p w14:paraId="1C818FA7"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8.</w:t>
      </w:r>
      <w:r w:rsidRPr="002D3B76">
        <w:rPr>
          <w:rFonts w:asciiTheme="majorHAnsi" w:hAnsiTheme="majorHAnsi" w:cstheme="majorHAnsi"/>
          <w:szCs w:val="20"/>
        </w:rPr>
        <w:tab/>
      </w:r>
      <w:r w:rsidRPr="002D3B76">
        <w:rPr>
          <w:rFonts w:asciiTheme="majorHAnsi" w:hAnsiTheme="majorHAnsi" w:cstheme="majorHAnsi"/>
          <w:szCs w:val="20"/>
        </w:rPr>
        <w:tab/>
        <w:t>FORMA DE PAGO</w:t>
      </w:r>
    </w:p>
    <w:p w14:paraId="3170C439"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9.</w:t>
      </w:r>
      <w:r w:rsidRPr="002D3B76">
        <w:rPr>
          <w:rFonts w:asciiTheme="majorHAnsi" w:hAnsiTheme="majorHAnsi" w:cstheme="majorHAnsi"/>
          <w:szCs w:val="20"/>
        </w:rPr>
        <w:tab/>
      </w:r>
      <w:r w:rsidRPr="002D3B76">
        <w:rPr>
          <w:rFonts w:asciiTheme="majorHAnsi" w:hAnsiTheme="majorHAnsi" w:cstheme="majorHAnsi"/>
          <w:szCs w:val="20"/>
        </w:rPr>
        <w:tab/>
        <w:t>OBLIGACIONES GENERALES DEL CONTRATISTA</w:t>
      </w:r>
    </w:p>
    <w:p w14:paraId="4E248E48"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10.</w:t>
      </w:r>
      <w:r w:rsidRPr="002D3B76">
        <w:rPr>
          <w:rFonts w:asciiTheme="majorHAnsi" w:hAnsiTheme="majorHAnsi" w:cstheme="majorHAnsi"/>
          <w:szCs w:val="20"/>
        </w:rPr>
        <w:tab/>
        <w:t>OBLIGACIONES ESPECÍFICAS DEL CONTRATISTA</w:t>
      </w:r>
    </w:p>
    <w:p w14:paraId="6B73363F"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11.</w:t>
      </w:r>
      <w:r w:rsidRPr="002D3B76">
        <w:rPr>
          <w:rFonts w:asciiTheme="majorHAnsi" w:hAnsiTheme="majorHAnsi" w:cstheme="majorHAnsi"/>
          <w:szCs w:val="20"/>
        </w:rPr>
        <w:tab/>
        <w:t>DERECHOS DEL CONTRATISTA</w:t>
      </w:r>
    </w:p>
    <w:p w14:paraId="3DF503C6"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12.</w:t>
      </w:r>
      <w:r w:rsidRPr="002D3B76">
        <w:rPr>
          <w:rFonts w:asciiTheme="majorHAnsi" w:hAnsiTheme="majorHAnsi" w:cstheme="majorHAnsi"/>
          <w:szCs w:val="20"/>
        </w:rPr>
        <w:tab/>
        <w:t>OBLIGACIONES DE LA ENTIDAD</w:t>
      </w:r>
    </w:p>
    <w:p w14:paraId="7B9EAA8D"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13.</w:t>
      </w:r>
      <w:r w:rsidRPr="002D3B76">
        <w:rPr>
          <w:rFonts w:asciiTheme="majorHAnsi" w:hAnsiTheme="majorHAnsi" w:cstheme="majorHAnsi"/>
          <w:szCs w:val="20"/>
        </w:rPr>
        <w:tab/>
        <w:t>RESPONSABILIDAD</w:t>
      </w:r>
    </w:p>
    <w:p w14:paraId="1101EB72"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14.</w:t>
      </w:r>
      <w:r w:rsidRPr="002D3B76">
        <w:rPr>
          <w:rFonts w:asciiTheme="majorHAnsi" w:hAnsiTheme="majorHAnsi" w:cstheme="majorHAnsi"/>
          <w:szCs w:val="20"/>
        </w:rPr>
        <w:tab/>
        <w:t>INDEMNIDAD</w:t>
      </w:r>
    </w:p>
    <w:p w14:paraId="11B23096"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15.</w:t>
      </w:r>
      <w:r w:rsidRPr="002D3B76">
        <w:rPr>
          <w:rFonts w:asciiTheme="majorHAnsi" w:hAnsiTheme="majorHAnsi" w:cstheme="majorHAnsi"/>
          <w:szCs w:val="20"/>
        </w:rPr>
        <w:tab/>
        <w:t>MULTAS</w:t>
      </w:r>
    </w:p>
    <w:p w14:paraId="7BFE987F"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16.</w:t>
      </w:r>
      <w:r w:rsidRPr="002D3B76">
        <w:rPr>
          <w:rFonts w:asciiTheme="majorHAnsi" w:hAnsiTheme="majorHAnsi" w:cstheme="majorHAnsi"/>
          <w:szCs w:val="20"/>
        </w:rPr>
        <w:tab/>
        <w:t>CLÁUSULA PENAL</w:t>
      </w:r>
    </w:p>
    <w:p w14:paraId="712D2E34" w14:textId="77777777" w:rsidR="00EE2CCC" w:rsidRPr="002D3B76" w:rsidRDefault="00EE2CCC" w:rsidP="00EE2CCC">
      <w:pPr>
        <w:pStyle w:val="clusulas"/>
        <w:numPr>
          <w:ilvl w:val="0"/>
          <w:numId w:val="0"/>
        </w:numPr>
        <w:spacing w:before="0" w:after="0"/>
        <w:ind w:left="2130" w:hanging="2130"/>
        <w:rPr>
          <w:rFonts w:asciiTheme="majorHAnsi" w:hAnsiTheme="majorHAnsi" w:cstheme="majorHAnsi"/>
          <w:szCs w:val="20"/>
        </w:rPr>
      </w:pPr>
      <w:r w:rsidRPr="002D3B76">
        <w:rPr>
          <w:rFonts w:asciiTheme="majorHAnsi" w:hAnsiTheme="majorHAnsi" w:cstheme="majorHAnsi"/>
          <w:szCs w:val="20"/>
        </w:rPr>
        <w:t>CLÁUSULA 17.</w:t>
      </w:r>
      <w:r w:rsidRPr="002D3B76">
        <w:rPr>
          <w:rFonts w:asciiTheme="majorHAnsi" w:hAnsiTheme="majorHAnsi" w:cstheme="majorHAnsi"/>
          <w:szCs w:val="20"/>
        </w:rPr>
        <w:tab/>
        <w:t>CLÁUSULAS EXCEPCIONALES</w:t>
      </w:r>
    </w:p>
    <w:p w14:paraId="6D527AA6" w14:textId="77777777" w:rsidR="00EE2CCC" w:rsidRPr="002D3B76" w:rsidRDefault="00EE2CCC" w:rsidP="00EE2CCC">
      <w:pPr>
        <w:pStyle w:val="clusulas"/>
        <w:numPr>
          <w:ilvl w:val="0"/>
          <w:numId w:val="0"/>
        </w:numPr>
        <w:spacing w:before="0" w:after="0"/>
        <w:rPr>
          <w:rFonts w:asciiTheme="majorHAnsi" w:hAnsiTheme="majorHAnsi" w:cstheme="majorHAnsi"/>
          <w:szCs w:val="20"/>
        </w:rPr>
      </w:pPr>
      <w:r w:rsidRPr="002D3B76">
        <w:rPr>
          <w:rFonts w:asciiTheme="majorHAnsi" w:hAnsiTheme="majorHAnsi" w:cstheme="majorHAnsi"/>
          <w:szCs w:val="20"/>
        </w:rPr>
        <w:t>CLÁUSULA 18.</w:t>
      </w:r>
      <w:r w:rsidRPr="002D3B76">
        <w:rPr>
          <w:rFonts w:asciiTheme="majorHAnsi" w:hAnsiTheme="majorHAnsi" w:cstheme="majorHAnsi"/>
          <w:szCs w:val="20"/>
        </w:rPr>
        <w:tab/>
        <w:t>GARANTÍAS</w:t>
      </w:r>
    </w:p>
    <w:p w14:paraId="10381297" w14:textId="77777777" w:rsidR="00EE2CCC" w:rsidRPr="002D3B76" w:rsidRDefault="00EE2CCC" w:rsidP="00EE2CCC">
      <w:pPr>
        <w:pStyle w:val="clusulas"/>
        <w:numPr>
          <w:ilvl w:val="0"/>
          <w:numId w:val="0"/>
        </w:numPr>
        <w:spacing w:before="0" w:after="0"/>
        <w:ind w:left="2124" w:hanging="2124"/>
        <w:rPr>
          <w:rFonts w:asciiTheme="majorHAnsi" w:hAnsiTheme="majorHAnsi" w:cstheme="majorHAnsi"/>
          <w:szCs w:val="20"/>
        </w:rPr>
      </w:pPr>
      <w:r w:rsidRPr="002D3B76">
        <w:rPr>
          <w:rFonts w:asciiTheme="majorHAnsi" w:hAnsiTheme="majorHAnsi" w:cstheme="majorHAnsi"/>
          <w:szCs w:val="20"/>
        </w:rPr>
        <w:t>CLÁUSULA 19.</w:t>
      </w:r>
      <w:r w:rsidRPr="002D3B76">
        <w:rPr>
          <w:rFonts w:asciiTheme="majorHAnsi" w:hAnsiTheme="majorHAnsi" w:cstheme="majorHAnsi"/>
          <w:szCs w:val="20"/>
        </w:rPr>
        <w:tab/>
        <w:t>INDEPENDENCIA DEL CONTRATISTA</w:t>
      </w:r>
    </w:p>
    <w:p w14:paraId="522DEE11" w14:textId="77777777" w:rsidR="00EE2CCC" w:rsidRPr="002D3B76" w:rsidRDefault="00EE2CCC" w:rsidP="00EE2CCC">
      <w:pPr>
        <w:pStyle w:val="clusulas"/>
        <w:numPr>
          <w:ilvl w:val="0"/>
          <w:numId w:val="0"/>
        </w:numPr>
        <w:spacing w:before="0" w:after="0"/>
        <w:ind w:left="2124" w:hanging="2124"/>
        <w:rPr>
          <w:rFonts w:asciiTheme="majorHAnsi" w:hAnsiTheme="majorHAnsi" w:cstheme="majorHAnsi"/>
          <w:szCs w:val="20"/>
        </w:rPr>
      </w:pPr>
      <w:r w:rsidRPr="002D3B76">
        <w:rPr>
          <w:rFonts w:asciiTheme="majorHAnsi" w:hAnsiTheme="majorHAnsi" w:cstheme="majorHAnsi"/>
          <w:szCs w:val="20"/>
        </w:rPr>
        <w:t>CLÁUSULA 20.</w:t>
      </w:r>
      <w:r w:rsidRPr="002D3B76">
        <w:rPr>
          <w:rFonts w:asciiTheme="majorHAnsi" w:hAnsiTheme="majorHAnsi" w:cstheme="majorHAnsi"/>
          <w:szCs w:val="20"/>
        </w:rPr>
        <w:tab/>
      </w:r>
      <w:r w:rsidRPr="002D3B76">
        <w:rPr>
          <w:rFonts w:asciiTheme="majorHAnsi" w:eastAsia="Times New Roman" w:hAnsiTheme="majorHAnsi" w:cstheme="majorHAnsi"/>
          <w:szCs w:val="20"/>
          <w:lang w:val="es-ES" w:eastAsia="es-CO"/>
        </w:rPr>
        <w:t>INEXISTENCIA DE RELACIÓN LABORAL ENTRE LA ENTIDAD Y EL CONTRATISTA</w:t>
      </w:r>
    </w:p>
    <w:p w14:paraId="4712D964" w14:textId="77777777" w:rsidR="00EE2CCC" w:rsidRPr="002D3B76" w:rsidRDefault="00EE2CCC" w:rsidP="00EE2CCC">
      <w:pPr>
        <w:pStyle w:val="clusulas"/>
        <w:numPr>
          <w:ilvl w:val="0"/>
          <w:numId w:val="0"/>
        </w:numPr>
        <w:spacing w:before="0" w:after="0"/>
        <w:ind w:left="2124" w:hanging="2124"/>
        <w:rPr>
          <w:rFonts w:asciiTheme="majorHAnsi" w:hAnsiTheme="majorHAnsi" w:cstheme="majorHAnsi"/>
          <w:szCs w:val="20"/>
        </w:rPr>
      </w:pPr>
      <w:r w:rsidRPr="002D3B76">
        <w:rPr>
          <w:rFonts w:asciiTheme="majorHAnsi" w:hAnsiTheme="majorHAnsi" w:cstheme="majorHAnsi"/>
          <w:szCs w:val="20"/>
        </w:rPr>
        <w:t>CLÁUSULA 21.</w:t>
      </w:r>
      <w:r w:rsidRPr="002D3B76">
        <w:rPr>
          <w:rFonts w:asciiTheme="majorHAnsi" w:hAnsiTheme="majorHAnsi" w:cstheme="majorHAnsi"/>
          <w:szCs w:val="20"/>
        </w:rPr>
        <w:tab/>
        <w:t>CESIÓN</w:t>
      </w:r>
    </w:p>
    <w:p w14:paraId="392ABBA7" w14:textId="77777777" w:rsidR="00EE2CCC" w:rsidRPr="002D3B76" w:rsidRDefault="00EE2CCC" w:rsidP="00EE2CCC">
      <w:pPr>
        <w:pStyle w:val="clusulas"/>
        <w:numPr>
          <w:ilvl w:val="0"/>
          <w:numId w:val="0"/>
        </w:numPr>
        <w:spacing w:before="0" w:after="0"/>
        <w:ind w:left="2124" w:hanging="2124"/>
        <w:rPr>
          <w:rFonts w:asciiTheme="majorHAnsi" w:hAnsiTheme="majorHAnsi" w:cstheme="majorHAnsi"/>
          <w:szCs w:val="20"/>
        </w:rPr>
      </w:pPr>
      <w:r w:rsidRPr="002D3B76">
        <w:rPr>
          <w:rFonts w:asciiTheme="majorHAnsi" w:hAnsiTheme="majorHAnsi" w:cstheme="majorHAnsi"/>
          <w:szCs w:val="20"/>
        </w:rPr>
        <w:t>CLÁUSULA 22.</w:t>
      </w:r>
      <w:r w:rsidRPr="002D3B76">
        <w:rPr>
          <w:rFonts w:asciiTheme="majorHAnsi" w:hAnsiTheme="majorHAnsi" w:cstheme="majorHAnsi"/>
          <w:szCs w:val="20"/>
        </w:rPr>
        <w:tab/>
        <w:t>LIQUIDACIÓN</w:t>
      </w:r>
    </w:p>
    <w:p w14:paraId="094BB096" w14:textId="7B836E0C" w:rsidR="00EE2CCC" w:rsidRPr="002D3B76" w:rsidRDefault="00EE2CCC" w:rsidP="00EE2CCC">
      <w:pPr>
        <w:pStyle w:val="clusulas"/>
        <w:numPr>
          <w:ilvl w:val="0"/>
          <w:numId w:val="0"/>
        </w:numPr>
        <w:spacing w:before="0" w:after="0"/>
        <w:ind w:left="2124" w:hanging="2124"/>
        <w:rPr>
          <w:rFonts w:asciiTheme="majorHAnsi" w:hAnsiTheme="majorHAnsi" w:cstheme="majorHAnsi"/>
          <w:szCs w:val="20"/>
        </w:rPr>
      </w:pPr>
      <w:r w:rsidRPr="002D3B76">
        <w:rPr>
          <w:rFonts w:asciiTheme="majorHAnsi" w:hAnsiTheme="majorHAnsi" w:cstheme="majorHAnsi"/>
          <w:szCs w:val="20"/>
        </w:rPr>
        <w:t>CLÁUSULA 23.</w:t>
      </w:r>
      <w:r w:rsidRPr="002D3B76">
        <w:rPr>
          <w:rFonts w:asciiTheme="majorHAnsi" w:hAnsiTheme="majorHAnsi" w:cstheme="majorHAnsi"/>
          <w:szCs w:val="20"/>
        </w:rPr>
        <w:tab/>
        <w:t xml:space="preserve">LUGAR DE EJECUCIÓN Y DOMICILIO CONTRACTUAL </w:t>
      </w:r>
    </w:p>
    <w:p w14:paraId="46A98B97" w14:textId="77777777" w:rsidR="00574B0A" w:rsidRPr="00A02019" w:rsidRDefault="00EE2CCC" w:rsidP="00EE2CCC">
      <w:pPr>
        <w:pStyle w:val="clusulas"/>
        <w:numPr>
          <w:ilvl w:val="0"/>
          <w:numId w:val="0"/>
        </w:numPr>
        <w:spacing w:before="0" w:after="0"/>
        <w:rPr>
          <w:rFonts w:asciiTheme="majorHAnsi" w:hAnsiTheme="majorHAnsi" w:cstheme="majorHAnsi"/>
          <w:color w:val="FF0000"/>
          <w:szCs w:val="20"/>
        </w:rPr>
      </w:pPr>
      <w:r w:rsidRPr="002D3B76">
        <w:rPr>
          <w:rFonts w:asciiTheme="majorHAnsi" w:hAnsiTheme="majorHAnsi" w:cstheme="majorHAnsi"/>
          <w:szCs w:val="20"/>
        </w:rPr>
        <w:t>CLÁUSULA 2</w:t>
      </w:r>
      <w:r w:rsidR="00574B0A">
        <w:rPr>
          <w:rFonts w:asciiTheme="majorHAnsi" w:hAnsiTheme="majorHAnsi" w:cstheme="majorHAnsi"/>
          <w:szCs w:val="20"/>
        </w:rPr>
        <w:t>4</w:t>
      </w:r>
      <w:r w:rsidRPr="002D3B76">
        <w:rPr>
          <w:rFonts w:asciiTheme="majorHAnsi" w:hAnsiTheme="majorHAnsi" w:cstheme="majorHAnsi"/>
          <w:szCs w:val="20"/>
        </w:rPr>
        <w:t>.</w:t>
      </w:r>
      <w:r w:rsidRPr="002D3B76">
        <w:rPr>
          <w:rFonts w:asciiTheme="majorHAnsi" w:hAnsiTheme="majorHAnsi" w:cstheme="majorHAnsi"/>
          <w:szCs w:val="20"/>
        </w:rPr>
        <w:tab/>
        <w:t>DOCUMENTOS</w:t>
      </w:r>
    </w:p>
    <w:p w14:paraId="5268330F" w14:textId="22A463E7"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 xml:space="preserve">CLÁUSULA 25.            INTERVENTORÍA </w:t>
      </w:r>
    </w:p>
    <w:p w14:paraId="016F3976" w14:textId="7C912341"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26.</w:t>
      </w:r>
      <w:r w:rsidRPr="00EA52B9">
        <w:rPr>
          <w:rFonts w:asciiTheme="majorHAnsi" w:hAnsiTheme="majorHAnsi" w:cstheme="majorHAnsi"/>
          <w:szCs w:val="20"/>
        </w:rPr>
        <w:tab/>
      </w:r>
      <w:r w:rsidR="00412651" w:rsidRPr="00EA52B9">
        <w:t>DECLARACIONES DEL CONTRATISTA</w:t>
      </w:r>
    </w:p>
    <w:p w14:paraId="49126528" w14:textId="4654FE4D"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 xml:space="preserve">CLÁUSULA 27. </w:t>
      </w:r>
      <w:r w:rsidR="00412651" w:rsidRPr="00EA52B9">
        <w:rPr>
          <w:rFonts w:asciiTheme="majorHAnsi" w:hAnsiTheme="majorHAnsi" w:cstheme="majorHAnsi"/>
          <w:szCs w:val="20"/>
        </w:rPr>
        <w:tab/>
      </w:r>
      <w:r w:rsidR="00766EDD" w:rsidRPr="00EA52B9">
        <w:t>RESPONSABILIDAD ORIGEN Y DESTINACIÓN DE LOS RECURSOS</w:t>
      </w:r>
    </w:p>
    <w:p w14:paraId="0692B2D1" w14:textId="13DA4E48"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28.</w:t>
      </w:r>
      <w:r w:rsidR="00766EDD" w:rsidRPr="00EA52B9">
        <w:rPr>
          <w:rFonts w:asciiTheme="majorHAnsi" w:hAnsiTheme="majorHAnsi" w:cstheme="majorHAnsi"/>
          <w:szCs w:val="20"/>
        </w:rPr>
        <w:t xml:space="preserve">            </w:t>
      </w:r>
      <w:r w:rsidR="00766EDD" w:rsidRPr="00EA52B9">
        <w:t>SUSPENSIÓN DEL CONTRATO</w:t>
      </w:r>
      <w:r w:rsidR="00766EDD" w:rsidRPr="00EA52B9">
        <w:rPr>
          <w:rFonts w:asciiTheme="majorHAnsi" w:hAnsiTheme="majorHAnsi" w:cstheme="majorHAnsi"/>
          <w:szCs w:val="20"/>
        </w:rPr>
        <w:t xml:space="preserve">  </w:t>
      </w:r>
    </w:p>
    <w:p w14:paraId="019EBDE5" w14:textId="4D50F964" w:rsidR="00766EDD"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29.</w:t>
      </w:r>
      <w:r w:rsidR="00766EDD" w:rsidRPr="00EA52B9">
        <w:rPr>
          <w:rFonts w:asciiTheme="majorHAnsi" w:hAnsiTheme="majorHAnsi" w:cstheme="majorHAnsi"/>
          <w:szCs w:val="20"/>
        </w:rPr>
        <w:tab/>
        <w:t>C</w:t>
      </w:r>
      <w:r w:rsidR="00766EDD" w:rsidRPr="00EA52B9">
        <w:t>ASO FORTUITO Y/O FUERZA MAYOR</w:t>
      </w:r>
      <w:r w:rsidR="00766EDD" w:rsidRPr="00EA52B9">
        <w:rPr>
          <w:rFonts w:asciiTheme="majorHAnsi" w:hAnsiTheme="majorHAnsi" w:cstheme="majorHAnsi"/>
          <w:szCs w:val="20"/>
        </w:rPr>
        <w:tab/>
      </w:r>
    </w:p>
    <w:p w14:paraId="5FFBBCE9" w14:textId="739E7140" w:rsidR="00574B0A" w:rsidRPr="00EA52B9" w:rsidRDefault="00574B0A" w:rsidP="00762A2E">
      <w:pPr>
        <w:pStyle w:val="clusulas"/>
        <w:numPr>
          <w:ilvl w:val="0"/>
          <w:numId w:val="0"/>
        </w:numPr>
        <w:spacing w:before="0" w:after="0"/>
        <w:ind w:left="2124" w:hanging="2124"/>
        <w:rPr>
          <w:rFonts w:asciiTheme="majorHAnsi" w:hAnsiTheme="majorHAnsi" w:cstheme="majorHAnsi"/>
          <w:szCs w:val="20"/>
        </w:rPr>
      </w:pPr>
      <w:r w:rsidRPr="00EA52B9">
        <w:rPr>
          <w:rFonts w:asciiTheme="majorHAnsi" w:hAnsiTheme="majorHAnsi" w:cstheme="majorHAnsi"/>
          <w:szCs w:val="20"/>
        </w:rPr>
        <w:t>CLÁUSULA 30.</w:t>
      </w:r>
      <w:r w:rsidR="00031E6E" w:rsidRPr="00EA52B9">
        <w:rPr>
          <w:rFonts w:asciiTheme="majorHAnsi" w:hAnsiTheme="majorHAnsi" w:cstheme="majorHAnsi"/>
          <w:szCs w:val="20"/>
        </w:rPr>
        <w:tab/>
        <w:t>I</w:t>
      </w:r>
      <w:r w:rsidR="00031E6E" w:rsidRPr="00EA52B9">
        <w:rPr>
          <w:rFonts w:cstheme="minorHAnsi"/>
        </w:rPr>
        <w:t>NHABILIDADES, INCOMPATIBILIDADES, PROHIBICIONES Y CONFLICTOS DE INTERÉS</w:t>
      </w:r>
    </w:p>
    <w:p w14:paraId="5485C6FC" w14:textId="6C7D219C"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31.</w:t>
      </w:r>
      <w:r w:rsidR="00031E6E" w:rsidRPr="00EA52B9">
        <w:rPr>
          <w:rFonts w:asciiTheme="majorHAnsi" w:hAnsiTheme="majorHAnsi" w:cstheme="majorHAnsi"/>
          <w:szCs w:val="20"/>
        </w:rPr>
        <w:tab/>
        <w:t>S</w:t>
      </w:r>
      <w:r w:rsidR="00031E6E" w:rsidRPr="00EA52B9">
        <w:t>OLUCIÓN</w:t>
      </w:r>
      <w:r w:rsidR="00031E6E" w:rsidRPr="00EA52B9">
        <w:rPr>
          <w:spacing w:val="-14"/>
        </w:rPr>
        <w:t xml:space="preserve"> </w:t>
      </w:r>
      <w:r w:rsidR="00031E6E" w:rsidRPr="00EA52B9">
        <w:t>DE</w:t>
      </w:r>
      <w:r w:rsidR="00031E6E" w:rsidRPr="00EA52B9">
        <w:rPr>
          <w:spacing w:val="-15"/>
        </w:rPr>
        <w:t xml:space="preserve"> </w:t>
      </w:r>
      <w:r w:rsidR="00031E6E" w:rsidRPr="00EA52B9">
        <w:t>CONTROVERSIAS</w:t>
      </w:r>
    </w:p>
    <w:p w14:paraId="715D04CD" w14:textId="66D15639"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32.</w:t>
      </w:r>
      <w:r w:rsidR="0087260E" w:rsidRPr="00EA52B9">
        <w:rPr>
          <w:rFonts w:asciiTheme="majorHAnsi" w:hAnsiTheme="majorHAnsi" w:cstheme="majorHAnsi"/>
          <w:szCs w:val="20"/>
        </w:rPr>
        <w:t xml:space="preserve">             </w:t>
      </w:r>
      <w:r w:rsidR="0087260E" w:rsidRPr="00EA52B9">
        <w:t>CAUSALES DE TERMINACIÓN</w:t>
      </w:r>
      <w:r w:rsidR="0087260E" w:rsidRPr="00EA52B9">
        <w:rPr>
          <w:rFonts w:asciiTheme="majorHAnsi" w:hAnsiTheme="majorHAnsi" w:cstheme="majorHAnsi"/>
          <w:szCs w:val="20"/>
        </w:rPr>
        <w:t xml:space="preserve"> </w:t>
      </w:r>
    </w:p>
    <w:p w14:paraId="43D8D1D5" w14:textId="024A3879" w:rsidR="00574B0A" w:rsidRPr="00EA52B9" w:rsidRDefault="00574B0A" w:rsidP="00EE2CCC">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CLÁUSULA 33.</w:t>
      </w:r>
      <w:r w:rsidR="001F719E" w:rsidRPr="00EA52B9">
        <w:rPr>
          <w:rFonts w:asciiTheme="majorHAnsi" w:hAnsiTheme="majorHAnsi" w:cstheme="majorHAnsi"/>
          <w:szCs w:val="20"/>
        </w:rPr>
        <w:tab/>
        <w:t xml:space="preserve"> PROPIEDAD INTELECTUAL  </w:t>
      </w:r>
    </w:p>
    <w:p w14:paraId="73345E87" w14:textId="77777777" w:rsidR="008A5EB5" w:rsidRPr="00EA52B9" w:rsidRDefault="00574B0A" w:rsidP="00EE2CCC">
      <w:pPr>
        <w:pStyle w:val="clusulas"/>
        <w:numPr>
          <w:ilvl w:val="0"/>
          <w:numId w:val="0"/>
        </w:numPr>
        <w:spacing w:before="0" w:after="0"/>
      </w:pPr>
      <w:r w:rsidRPr="00EA52B9">
        <w:rPr>
          <w:rFonts w:asciiTheme="majorHAnsi" w:hAnsiTheme="majorHAnsi" w:cstheme="majorHAnsi"/>
          <w:szCs w:val="20"/>
        </w:rPr>
        <w:t xml:space="preserve">CLÁUSULA 34.        </w:t>
      </w:r>
      <w:r w:rsidR="001F719E" w:rsidRPr="00EA52B9">
        <w:rPr>
          <w:rFonts w:asciiTheme="majorHAnsi" w:hAnsiTheme="majorHAnsi" w:cstheme="majorHAnsi"/>
          <w:szCs w:val="20"/>
        </w:rPr>
        <w:t xml:space="preserve">     P</w:t>
      </w:r>
      <w:r w:rsidR="001F719E" w:rsidRPr="00EA52B9">
        <w:t>OSESIÓN DE LAS OBRAS POR PARTE DE LA ENTIDAD</w:t>
      </w:r>
    </w:p>
    <w:p w14:paraId="393CF94A" w14:textId="0C97E715" w:rsidR="008A5EB5" w:rsidRPr="00EA52B9" w:rsidRDefault="008A5EB5" w:rsidP="008A5EB5">
      <w:pPr>
        <w:pStyle w:val="clusulas"/>
        <w:numPr>
          <w:ilvl w:val="0"/>
          <w:numId w:val="0"/>
        </w:numPr>
        <w:spacing w:before="0" w:after="0"/>
      </w:pPr>
      <w:r w:rsidRPr="00EA52B9">
        <w:t xml:space="preserve">CLÁUSULA 35. </w:t>
      </w:r>
      <w:r w:rsidRPr="00EA52B9">
        <w:tab/>
        <w:t xml:space="preserve"> COMUNICACIONES Y NOTIFICACIONES </w:t>
      </w:r>
    </w:p>
    <w:p w14:paraId="2DCF1ADA" w14:textId="7A03C3AC" w:rsidR="008A5EB5" w:rsidRPr="00EA52B9" w:rsidRDefault="008A5EB5" w:rsidP="008A5EB5">
      <w:pPr>
        <w:pStyle w:val="clusulas"/>
        <w:numPr>
          <w:ilvl w:val="0"/>
          <w:numId w:val="0"/>
        </w:numPr>
        <w:spacing w:before="0" w:after="0"/>
        <w:rPr>
          <w:rFonts w:asciiTheme="majorHAnsi" w:hAnsiTheme="majorHAnsi" w:cstheme="majorHAnsi"/>
          <w:szCs w:val="20"/>
        </w:rPr>
      </w:pPr>
      <w:r w:rsidRPr="00EA52B9">
        <w:rPr>
          <w:rFonts w:asciiTheme="majorHAnsi" w:hAnsiTheme="majorHAnsi" w:cstheme="majorHAnsi"/>
          <w:szCs w:val="20"/>
        </w:rPr>
        <w:t xml:space="preserve">CLÁUSULA 36. </w:t>
      </w:r>
      <w:r w:rsidRPr="00EA52B9">
        <w:rPr>
          <w:rFonts w:asciiTheme="majorHAnsi" w:hAnsiTheme="majorHAnsi" w:cstheme="majorHAnsi"/>
          <w:szCs w:val="20"/>
        </w:rPr>
        <w:tab/>
        <w:t xml:space="preserve"> SUSCRIPCIÓN, PERFECCIONAMIENTO Y EJECUCIÓN</w:t>
      </w:r>
    </w:p>
    <w:p w14:paraId="46FF7ACF" w14:textId="25689C32" w:rsidR="001E2734" w:rsidRPr="002D3B76" w:rsidRDefault="001E2734" w:rsidP="00EE2CCC">
      <w:pPr>
        <w:pStyle w:val="clusulas"/>
        <w:numPr>
          <w:ilvl w:val="0"/>
          <w:numId w:val="0"/>
        </w:numPr>
        <w:spacing w:before="0" w:after="0"/>
        <w:rPr>
          <w:rFonts w:asciiTheme="majorHAnsi" w:hAnsiTheme="majorHAnsi" w:cstheme="majorHAnsi"/>
          <w:b w:val="0"/>
          <w:szCs w:val="20"/>
        </w:rPr>
      </w:pPr>
      <w:r w:rsidRPr="002D3B76">
        <w:rPr>
          <w:rFonts w:asciiTheme="majorHAnsi" w:hAnsiTheme="majorHAnsi" w:cstheme="majorHAnsi"/>
          <w:szCs w:val="20"/>
        </w:rPr>
        <w:br w:type="page"/>
      </w:r>
    </w:p>
    <w:p w14:paraId="062D96A5" w14:textId="3BD58DE6" w:rsidR="001E2734" w:rsidRPr="002D3B76" w:rsidRDefault="001E2734" w:rsidP="00540E0E">
      <w:pPr>
        <w:rPr>
          <w:rFonts w:asciiTheme="majorHAnsi" w:hAnsiTheme="majorHAnsi" w:cstheme="majorHAnsi"/>
          <w:szCs w:val="20"/>
          <w:lang w:val="es-CO"/>
        </w:rPr>
      </w:pPr>
      <w:r w:rsidRPr="002D3B76">
        <w:rPr>
          <w:rFonts w:asciiTheme="majorHAnsi" w:hAnsiTheme="majorHAnsi" w:cstheme="majorHAnsi"/>
          <w:szCs w:val="20"/>
          <w:lang w:val="es-CO"/>
        </w:rPr>
        <w:lastRenderedPageBreak/>
        <w:t xml:space="preserve">Entre el </w:t>
      </w:r>
      <w:r w:rsidR="00BE6C41" w:rsidRPr="002D3B76">
        <w:rPr>
          <w:rFonts w:asciiTheme="majorHAnsi" w:hAnsiTheme="majorHAnsi" w:cstheme="majorHAnsi"/>
          <w:szCs w:val="20"/>
          <w:highlight w:val="lightGray"/>
          <w:lang w:val="es-CO"/>
        </w:rPr>
        <w:t>[</w:t>
      </w:r>
      <w:r w:rsidRPr="002D3B76">
        <w:rPr>
          <w:rFonts w:asciiTheme="majorHAnsi" w:hAnsiTheme="majorHAnsi" w:cstheme="majorHAnsi"/>
          <w:szCs w:val="20"/>
          <w:highlight w:val="lightGray"/>
          <w:lang w:val="es-CO"/>
        </w:rPr>
        <w:t>representante legal</w:t>
      </w:r>
      <w:r w:rsidR="00BE6C41" w:rsidRPr="002D3B76">
        <w:rPr>
          <w:rFonts w:asciiTheme="majorHAnsi" w:hAnsiTheme="majorHAnsi" w:cstheme="majorHAnsi"/>
          <w:szCs w:val="20"/>
          <w:highlight w:val="lightGray"/>
          <w:lang w:val="es-CO"/>
        </w:rPr>
        <w:t>]</w:t>
      </w:r>
      <w:r w:rsidRPr="002D3B76">
        <w:rPr>
          <w:rFonts w:asciiTheme="majorHAnsi" w:hAnsiTheme="majorHAnsi" w:cstheme="majorHAnsi"/>
          <w:szCs w:val="20"/>
          <w:lang w:val="es-CO"/>
        </w:rPr>
        <w:t xml:space="preserve"> de </w:t>
      </w:r>
      <w:r w:rsidRPr="002D3B76">
        <w:rPr>
          <w:rFonts w:asciiTheme="majorHAnsi" w:hAnsiTheme="majorHAnsi" w:cstheme="majorHAnsi"/>
          <w:szCs w:val="20"/>
          <w:highlight w:val="lightGray"/>
          <w:lang w:val="es-CO"/>
        </w:rPr>
        <w:t>[</w:t>
      </w:r>
      <w:r w:rsidR="00F32198" w:rsidRPr="002D3B76">
        <w:rPr>
          <w:rFonts w:asciiTheme="majorHAnsi" w:hAnsiTheme="majorHAnsi" w:cstheme="majorHAnsi"/>
          <w:szCs w:val="20"/>
          <w:highlight w:val="lightGray"/>
          <w:lang w:val="es-CO"/>
        </w:rPr>
        <w:t>n</w:t>
      </w:r>
      <w:r w:rsidRPr="002D3B76">
        <w:rPr>
          <w:rFonts w:asciiTheme="majorHAnsi" w:hAnsiTheme="majorHAnsi" w:cstheme="majorHAnsi"/>
          <w:szCs w:val="20"/>
          <w:highlight w:val="lightGray"/>
          <w:lang w:val="es-CO"/>
        </w:rPr>
        <w:t>ombre de la Entidad]</w:t>
      </w:r>
      <w:r w:rsidRPr="002D3B76">
        <w:rPr>
          <w:rFonts w:asciiTheme="majorHAnsi" w:hAnsiTheme="majorHAnsi" w:cstheme="majorHAnsi"/>
          <w:szCs w:val="20"/>
          <w:lang w:val="es-CO"/>
        </w:rPr>
        <w:t xml:space="preserve"> (en adelante la </w:t>
      </w:r>
      <w:r w:rsidR="00FB22DF" w:rsidRPr="002D3B76">
        <w:rPr>
          <w:rFonts w:asciiTheme="majorHAnsi" w:hAnsiTheme="majorHAnsi" w:cstheme="majorHAnsi"/>
          <w:szCs w:val="20"/>
          <w:lang w:val="es-CO"/>
        </w:rPr>
        <w:t>“Entidad</w:t>
      </w:r>
      <w:r w:rsidRPr="002D3B76">
        <w:rPr>
          <w:rFonts w:asciiTheme="majorHAnsi" w:hAnsiTheme="majorHAnsi" w:cstheme="majorHAnsi"/>
          <w:szCs w:val="20"/>
          <w:lang w:val="es-CO"/>
        </w:rPr>
        <w:t>”), por una parte; y</w:t>
      </w:r>
      <w:r w:rsidR="0029742C" w:rsidRPr="002D3B76">
        <w:rPr>
          <w:rFonts w:asciiTheme="majorHAnsi" w:hAnsiTheme="majorHAnsi" w:cstheme="majorHAnsi"/>
          <w:szCs w:val="20"/>
          <w:lang w:val="es-CO"/>
        </w:rPr>
        <w:t>,</w:t>
      </w:r>
      <w:r w:rsidRPr="002D3B76">
        <w:rPr>
          <w:rFonts w:asciiTheme="majorHAnsi" w:hAnsiTheme="majorHAnsi" w:cstheme="majorHAnsi"/>
          <w:szCs w:val="20"/>
          <w:lang w:val="es-CO"/>
        </w:rPr>
        <w:t xml:space="preserve"> por la otra</w:t>
      </w:r>
      <w:r w:rsidR="0029742C" w:rsidRPr="002D3B76">
        <w:rPr>
          <w:rFonts w:asciiTheme="majorHAnsi" w:hAnsiTheme="majorHAnsi" w:cstheme="majorHAnsi"/>
          <w:szCs w:val="20"/>
          <w:lang w:val="es-CO"/>
        </w:rPr>
        <w:t>,</w:t>
      </w:r>
      <w:r w:rsidRPr="002D3B76">
        <w:rPr>
          <w:rFonts w:asciiTheme="majorHAnsi" w:hAnsiTheme="majorHAnsi" w:cstheme="majorHAnsi"/>
          <w:szCs w:val="20"/>
          <w:lang w:val="es-CO"/>
        </w:rPr>
        <w:t xml:space="preserve"> </w:t>
      </w:r>
      <w:r w:rsidR="00613EB2" w:rsidRPr="002D3B76">
        <w:rPr>
          <w:rFonts w:asciiTheme="majorHAnsi" w:hAnsiTheme="majorHAnsi" w:cstheme="majorHAnsi"/>
          <w:szCs w:val="20"/>
          <w:highlight w:val="lightGray"/>
          <w:lang w:val="es-CO"/>
        </w:rPr>
        <w:t>[incluir el nombre de la persona natural</w:t>
      </w:r>
      <w:r w:rsidR="009A749E" w:rsidRPr="002D3B76">
        <w:rPr>
          <w:rFonts w:asciiTheme="majorHAnsi" w:hAnsiTheme="majorHAnsi" w:cstheme="majorHAnsi"/>
          <w:szCs w:val="20"/>
          <w:highlight w:val="lightGray"/>
          <w:lang w:val="es-CO"/>
        </w:rPr>
        <w:t xml:space="preserve">; o </w:t>
      </w:r>
      <w:r w:rsidR="00613EB2" w:rsidRPr="002D3B76">
        <w:rPr>
          <w:rFonts w:asciiTheme="majorHAnsi" w:hAnsiTheme="majorHAnsi" w:cstheme="majorHAnsi"/>
          <w:szCs w:val="20"/>
          <w:highlight w:val="lightGray"/>
          <w:lang w:val="es-CO"/>
        </w:rPr>
        <w:t xml:space="preserve">incluir el nombre del </w:t>
      </w:r>
      <w:r w:rsidRPr="002D3B76">
        <w:rPr>
          <w:rFonts w:asciiTheme="majorHAnsi" w:hAnsiTheme="majorHAnsi" w:cstheme="majorHAnsi"/>
          <w:szCs w:val="20"/>
          <w:highlight w:val="lightGray"/>
          <w:lang w:val="es-CO"/>
        </w:rPr>
        <w:t>representante legal]</w:t>
      </w:r>
      <w:r w:rsidR="00FF2175" w:rsidRPr="002D3B76">
        <w:rPr>
          <w:rFonts w:asciiTheme="majorHAnsi" w:hAnsiTheme="majorHAnsi" w:cstheme="majorHAnsi"/>
          <w:szCs w:val="20"/>
          <w:lang w:val="es-CO"/>
        </w:rPr>
        <w:t xml:space="preserve"> </w:t>
      </w:r>
      <w:r w:rsidR="00FF2175" w:rsidRPr="002D3B76">
        <w:rPr>
          <w:rFonts w:asciiTheme="majorHAnsi" w:hAnsiTheme="majorHAnsi" w:cstheme="majorHAnsi"/>
          <w:szCs w:val="20"/>
          <w:highlight w:val="lightGray"/>
          <w:lang w:val="es-CO"/>
        </w:rPr>
        <w:t>[</w:t>
      </w:r>
      <w:r w:rsidR="00F32198" w:rsidRPr="002D3B76">
        <w:rPr>
          <w:rFonts w:asciiTheme="majorHAnsi" w:hAnsiTheme="majorHAnsi" w:cstheme="majorHAnsi"/>
          <w:szCs w:val="20"/>
          <w:highlight w:val="lightGray"/>
          <w:lang w:val="es-CO"/>
        </w:rPr>
        <w:t>e</w:t>
      </w:r>
      <w:r w:rsidR="00FF2175" w:rsidRPr="002D3B76">
        <w:rPr>
          <w:rFonts w:asciiTheme="majorHAnsi" w:hAnsiTheme="majorHAnsi" w:cstheme="majorHAnsi"/>
          <w:szCs w:val="20"/>
          <w:highlight w:val="lightGray"/>
          <w:lang w:val="es-CO"/>
        </w:rPr>
        <w:t>n calidad de representante legal de</w:t>
      </w:r>
      <w:r w:rsidR="00F32198" w:rsidRPr="002D3B76">
        <w:rPr>
          <w:rFonts w:asciiTheme="majorHAnsi" w:hAnsiTheme="majorHAnsi" w:cstheme="majorHAnsi"/>
          <w:szCs w:val="20"/>
          <w:highlight w:val="lightGray"/>
          <w:lang w:val="es-CO"/>
        </w:rPr>
        <w:t>]</w:t>
      </w:r>
      <w:r w:rsidR="00DA4770" w:rsidRPr="002D3B76">
        <w:rPr>
          <w:rFonts w:asciiTheme="majorHAnsi" w:hAnsiTheme="majorHAnsi" w:cstheme="majorHAnsi"/>
          <w:szCs w:val="20"/>
          <w:lang w:val="es-CO"/>
        </w:rPr>
        <w:t xml:space="preserve"> </w:t>
      </w:r>
      <w:r w:rsidRPr="002D3B76">
        <w:rPr>
          <w:rFonts w:asciiTheme="majorHAnsi" w:hAnsiTheme="majorHAnsi" w:cstheme="majorHAnsi"/>
          <w:szCs w:val="20"/>
          <w:lang w:val="es-CO"/>
        </w:rPr>
        <w:t>(en adelante el “</w:t>
      </w:r>
      <w:r w:rsidR="006B09B1" w:rsidRPr="002D3B76">
        <w:rPr>
          <w:rFonts w:asciiTheme="majorHAnsi" w:hAnsiTheme="majorHAnsi" w:cstheme="majorHAnsi"/>
          <w:szCs w:val="20"/>
          <w:lang w:val="es-CO"/>
        </w:rPr>
        <w:t>Contratista</w:t>
      </w:r>
      <w:r w:rsidRPr="002D3B76">
        <w:rPr>
          <w:rFonts w:asciiTheme="majorHAnsi" w:hAnsiTheme="majorHAnsi" w:cstheme="majorHAnsi"/>
          <w:szCs w:val="20"/>
          <w:lang w:val="es-CO"/>
        </w:rPr>
        <w:t>”)</w:t>
      </w:r>
      <w:r w:rsidR="002109E7" w:rsidRPr="002D3B76">
        <w:rPr>
          <w:rFonts w:asciiTheme="majorHAnsi" w:hAnsiTheme="majorHAnsi" w:cstheme="majorHAnsi"/>
          <w:szCs w:val="20"/>
          <w:lang w:val="es-CO"/>
        </w:rPr>
        <w:t>,</w:t>
      </w:r>
      <w:r w:rsidRPr="002D3B76">
        <w:rPr>
          <w:rFonts w:asciiTheme="majorHAnsi" w:hAnsiTheme="majorHAnsi" w:cstheme="majorHAnsi"/>
          <w:szCs w:val="20"/>
          <w:lang w:val="es-CO"/>
        </w:rPr>
        <w:t xml:space="preserve"> identificado como aparece en </w:t>
      </w:r>
      <w:r w:rsidR="00517D2E" w:rsidRPr="002D3B76">
        <w:rPr>
          <w:rFonts w:asciiTheme="majorHAnsi" w:hAnsiTheme="majorHAnsi" w:cstheme="majorHAnsi"/>
          <w:szCs w:val="20"/>
          <w:lang w:val="es-CO"/>
        </w:rPr>
        <w:t>el Formato 1 – Carta de Presentación de la oferta</w:t>
      </w:r>
      <w:r w:rsidR="004921A4" w:rsidRPr="002D3B76">
        <w:rPr>
          <w:rFonts w:asciiTheme="majorHAnsi" w:hAnsiTheme="majorHAnsi" w:cstheme="majorHAnsi"/>
          <w:szCs w:val="20"/>
          <w:lang w:val="es-CO"/>
        </w:rPr>
        <w:t>,</w:t>
      </w:r>
      <w:r w:rsidR="00517D2E" w:rsidRPr="002D3B76">
        <w:rPr>
          <w:rFonts w:asciiTheme="majorHAnsi" w:hAnsiTheme="majorHAnsi" w:cstheme="majorHAnsi"/>
          <w:szCs w:val="20"/>
          <w:lang w:val="es-CO"/>
        </w:rPr>
        <w:t xml:space="preserve"> </w:t>
      </w:r>
      <w:r w:rsidRPr="002D3B76">
        <w:rPr>
          <w:rFonts w:asciiTheme="majorHAnsi" w:hAnsiTheme="majorHAnsi" w:cstheme="majorHAnsi"/>
          <w:szCs w:val="20"/>
          <w:lang w:val="es-CO"/>
        </w:rPr>
        <w:t xml:space="preserve">hemos convenido celebrar el presente contrato, previas las siguientes consideraciones: </w:t>
      </w:r>
    </w:p>
    <w:p w14:paraId="70073752" w14:textId="03FE3D9D" w:rsidR="001E2734" w:rsidRPr="002D3B76" w:rsidRDefault="001E2734" w:rsidP="00540E0E">
      <w:pPr>
        <w:rPr>
          <w:rFonts w:asciiTheme="majorHAnsi" w:hAnsiTheme="majorHAnsi" w:cstheme="majorHAnsi"/>
          <w:szCs w:val="20"/>
          <w:lang w:val="es-CO"/>
        </w:rPr>
      </w:pPr>
    </w:p>
    <w:p w14:paraId="66A54A8F" w14:textId="13DD77C3" w:rsidR="00FB22DF" w:rsidRPr="002D3B76" w:rsidRDefault="00FB22DF" w:rsidP="00E729FB">
      <w:pPr>
        <w:pStyle w:val="Prrafodelista"/>
        <w:numPr>
          <w:ilvl w:val="0"/>
          <w:numId w:val="1"/>
        </w:numPr>
        <w:rPr>
          <w:rFonts w:asciiTheme="majorHAnsi" w:hAnsiTheme="majorHAnsi" w:cstheme="majorHAnsi"/>
          <w:szCs w:val="20"/>
        </w:rPr>
      </w:pPr>
      <w:r w:rsidRPr="002D3B76">
        <w:rPr>
          <w:rFonts w:asciiTheme="majorHAnsi" w:hAnsiTheme="majorHAnsi" w:cstheme="majorHAnsi"/>
          <w:szCs w:val="20"/>
        </w:rPr>
        <w:t xml:space="preserve">Que mediante Resolución No. </w:t>
      </w:r>
      <w:r w:rsidRPr="002D3B76">
        <w:rPr>
          <w:rFonts w:asciiTheme="majorHAnsi" w:hAnsiTheme="majorHAnsi" w:cstheme="majorHAnsi"/>
          <w:szCs w:val="20"/>
          <w:highlight w:val="lightGray"/>
        </w:rPr>
        <w:t>[xxxxx del xxx de xxx de xxxx]</w:t>
      </w:r>
      <w:r w:rsidR="00780E14" w:rsidRPr="002D3B76">
        <w:rPr>
          <w:rFonts w:asciiTheme="majorHAnsi" w:hAnsiTheme="majorHAnsi" w:cstheme="majorHAnsi"/>
          <w:szCs w:val="20"/>
        </w:rPr>
        <w:t xml:space="preserve"> la Entidad</w:t>
      </w:r>
      <w:r w:rsidRPr="002D3B76">
        <w:rPr>
          <w:rFonts w:asciiTheme="majorHAnsi" w:hAnsiTheme="majorHAnsi" w:cstheme="majorHAnsi"/>
          <w:szCs w:val="20"/>
        </w:rPr>
        <w:t xml:space="preserve"> abrió el </w:t>
      </w:r>
      <w:r w:rsidR="002B0C4B" w:rsidRPr="002D3B76">
        <w:rPr>
          <w:rFonts w:asciiTheme="majorHAnsi" w:hAnsiTheme="majorHAnsi" w:cstheme="majorHAnsi"/>
          <w:szCs w:val="20"/>
        </w:rPr>
        <w:t>Proceso de Contratación</w:t>
      </w:r>
      <w:r w:rsidRPr="002D3B76">
        <w:rPr>
          <w:rFonts w:asciiTheme="majorHAnsi" w:hAnsiTheme="majorHAnsi" w:cstheme="majorHAnsi"/>
          <w:szCs w:val="20"/>
        </w:rPr>
        <w:t xml:space="preserve"> número </w:t>
      </w:r>
      <w:r w:rsidR="004674A7" w:rsidRPr="002D3B76">
        <w:rPr>
          <w:rFonts w:asciiTheme="majorHAnsi" w:hAnsiTheme="majorHAnsi" w:cstheme="majorHAnsi"/>
          <w:szCs w:val="20"/>
          <w:highlight w:val="lightGray"/>
        </w:rPr>
        <w:t xml:space="preserve">[Incluir número del </w:t>
      </w:r>
      <w:r w:rsidR="002B0C4B" w:rsidRPr="002D3B76">
        <w:rPr>
          <w:rFonts w:asciiTheme="majorHAnsi" w:hAnsiTheme="majorHAnsi" w:cstheme="majorHAnsi"/>
          <w:szCs w:val="20"/>
          <w:highlight w:val="lightGray"/>
        </w:rPr>
        <w:t>Proceso de Contratación</w:t>
      </w:r>
      <w:r w:rsidR="004674A7" w:rsidRPr="002D3B76">
        <w:rPr>
          <w:rFonts w:asciiTheme="majorHAnsi" w:hAnsiTheme="majorHAnsi" w:cstheme="majorHAnsi"/>
          <w:szCs w:val="20"/>
          <w:highlight w:val="lightGray"/>
        </w:rPr>
        <w:t>]</w:t>
      </w:r>
    </w:p>
    <w:p w14:paraId="32C82A74" w14:textId="2B5E95CB" w:rsidR="00FB22DF" w:rsidRPr="002D3B76" w:rsidRDefault="00FB22DF" w:rsidP="00540E0E">
      <w:pPr>
        <w:pStyle w:val="Prrafodelista"/>
        <w:contextualSpacing w:val="0"/>
        <w:rPr>
          <w:rFonts w:asciiTheme="majorHAnsi" w:hAnsiTheme="majorHAnsi" w:cstheme="majorHAnsi"/>
          <w:szCs w:val="20"/>
        </w:rPr>
      </w:pPr>
    </w:p>
    <w:p w14:paraId="6D017276" w14:textId="1492062E" w:rsidR="00FB22DF" w:rsidRPr="002D3B76" w:rsidRDefault="00FB22DF" w:rsidP="00E729FB">
      <w:pPr>
        <w:pStyle w:val="Prrafodelista"/>
        <w:numPr>
          <w:ilvl w:val="0"/>
          <w:numId w:val="1"/>
        </w:numPr>
        <w:rPr>
          <w:rFonts w:asciiTheme="majorHAnsi" w:hAnsiTheme="majorHAnsi" w:cstheme="majorHAnsi"/>
          <w:szCs w:val="20"/>
        </w:rPr>
      </w:pPr>
      <w:r w:rsidRPr="002D3B76">
        <w:rPr>
          <w:rFonts w:asciiTheme="majorHAnsi" w:hAnsiTheme="majorHAnsi" w:cstheme="majorHAnsi"/>
          <w:szCs w:val="20"/>
        </w:rPr>
        <w:t xml:space="preserve">Que mediante Resolución No. </w:t>
      </w:r>
      <w:r w:rsidRPr="002D3B76">
        <w:rPr>
          <w:rFonts w:asciiTheme="majorHAnsi" w:hAnsiTheme="majorHAnsi" w:cstheme="majorHAnsi"/>
          <w:szCs w:val="20"/>
          <w:highlight w:val="lightGray"/>
        </w:rPr>
        <w:t xml:space="preserve">[xxxxx del xxx de xxx de </w:t>
      </w:r>
      <w:r w:rsidR="0017135E" w:rsidRPr="002D3B76">
        <w:rPr>
          <w:rFonts w:asciiTheme="majorHAnsi" w:hAnsiTheme="majorHAnsi" w:cstheme="majorHAnsi"/>
          <w:szCs w:val="20"/>
          <w:highlight w:val="lightGray"/>
        </w:rPr>
        <w:t>xxxx</w:t>
      </w:r>
      <w:r w:rsidR="00780E14" w:rsidRPr="002D3B76">
        <w:rPr>
          <w:rFonts w:asciiTheme="majorHAnsi" w:hAnsiTheme="majorHAnsi" w:cstheme="majorHAnsi"/>
          <w:szCs w:val="20"/>
          <w:highlight w:val="lightGray"/>
        </w:rPr>
        <w:t>]</w:t>
      </w:r>
      <w:r w:rsidR="00780E14" w:rsidRPr="002D3B76">
        <w:rPr>
          <w:rFonts w:asciiTheme="majorHAnsi" w:hAnsiTheme="majorHAnsi" w:cstheme="majorHAnsi"/>
          <w:szCs w:val="20"/>
        </w:rPr>
        <w:t xml:space="preserve"> la Entidad</w:t>
      </w:r>
      <w:r w:rsidRPr="002D3B76">
        <w:rPr>
          <w:rFonts w:asciiTheme="majorHAnsi" w:hAnsiTheme="majorHAnsi" w:cstheme="majorHAnsi"/>
          <w:szCs w:val="20"/>
        </w:rPr>
        <w:t xml:space="preserve"> adjudicó el Contrato al </w:t>
      </w:r>
      <w:r w:rsidR="006B09B1" w:rsidRPr="002D3B76">
        <w:rPr>
          <w:rFonts w:asciiTheme="majorHAnsi" w:hAnsiTheme="majorHAnsi" w:cstheme="majorHAnsi"/>
          <w:szCs w:val="20"/>
        </w:rPr>
        <w:t>Contratista</w:t>
      </w:r>
      <w:r w:rsidRPr="002D3B76">
        <w:rPr>
          <w:rFonts w:asciiTheme="majorHAnsi" w:hAnsiTheme="majorHAnsi" w:cstheme="majorHAnsi"/>
          <w:szCs w:val="20"/>
        </w:rPr>
        <w:t>.</w:t>
      </w:r>
    </w:p>
    <w:p w14:paraId="4B8E6229" w14:textId="418F9C08" w:rsidR="00FB22DF" w:rsidRPr="002D3B76" w:rsidRDefault="00FB22DF" w:rsidP="00540E0E">
      <w:pPr>
        <w:rPr>
          <w:rFonts w:asciiTheme="majorHAnsi" w:hAnsiTheme="majorHAnsi" w:cstheme="majorHAnsi"/>
          <w:szCs w:val="20"/>
          <w:lang w:val="es-CO"/>
        </w:rPr>
      </w:pPr>
    </w:p>
    <w:p w14:paraId="2558F509" w14:textId="449D487B" w:rsidR="005A69E2" w:rsidRPr="002D3B76" w:rsidRDefault="00780E14" w:rsidP="005A69E2">
      <w:pPr>
        <w:autoSpaceDE w:val="0"/>
        <w:autoSpaceDN w:val="0"/>
        <w:adjustRightInd w:val="0"/>
        <w:rPr>
          <w:rFonts w:asciiTheme="majorHAnsi" w:hAnsiTheme="majorHAnsi" w:cstheme="majorHAnsi"/>
          <w:szCs w:val="20"/>
        </w:rPr>
      </w:pPr>
      <w:r w:rsidRPr="002D3B76">
        <w:rPr>
          <w:rFonts w:asciiTheme="majorHAnsi" w:hAnsiTheme="majorHAnsi" w:cstheme="majorHAnsi"/>
          <w:szCs w:val="20"/>
        </w:rPr>
        <w:t xml:space="preserve">Con base en las anteriores consideraciones, </w:t>
      </w:r>
      <w:r w:rsidR="00EB5F27" w:rsidRPr="002D3B76">
        <w:rPr>
          <w:rFonts w:asciiTheme="majorHAnsi" w:hAnsiTheme="majorHAnsi" w:cstheme="majorHAnsi"/>
          <w:szCs w:val="20"/>
        </w:rPr>
        <w:t>la Entidad</w:t>
      </w:r>
      <w:r w:rsidRPr="002D3B76">
        <w:rPr>
          <w:rFonts w:asciiTheme="majorHAnsi" w:hAnsiTheme="majorHAnsi" w:cstheme="majorHAnsi"/>
          <w:szCs w:val="20"/>
        </w:rPr>
        <w:t xml:space="preserve"> y 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(individualmente la “Parte”, conjuntamente las “Partes”), acuerdan que el presente Contrato</w:t>
      </w:r>
      <w:r w:rsidR="00A70FA4" w:rsidRPr="002D3B76">
        <w:rPr>
          <w:rFonts w:asciiTheme="majorHAnsi" w:hAnsiTheme="majorHAnsi" w:cstheme="majorHAnsi"/>
          <w:szCs w:val="20"/>
          <w:lang w:val="es-CO"/>
        </w:rPr>
        <w:t xml:space="preserve"> se regirá por las Leyes 80 de 1993, 1150 de 2007, 1474 de 2011, 1882 de 2018, Decreto Ley 019 de 2012 y el Decreto 1082 de 2015, el Código Civil y </w:t>
      </w:r>
      <w:r w:rsidR="00BE6C57" w:rsidRPr="002D3B76">
        <w:rPr>
          <w:rFonts w:asciiTheme="majorHAnsi" w:hAnsiTheme="majorHAnsi" w:cstheme="majorHAnsi"/>
          <w:szCs w:val="20"/>
          <w:lang w:val="es-CO"/>
        </w:rPr>
        <w:t xml:space="preserve">el Código </w:t>
      </w:r>
      <w:r w:rsidR="00A70FA4" w:rsidRPr="002D3B76">
        <w:rPr>
          <w:rFonts w:asciiTheme="majorHAnsi" w:hAnsiTheme="majorHAnsi" w:cstheme="majorHAnsi"/>
          <w:szCs w:val="20"/>
          <w:lang w:val="es-CO"/>
        </w:rPr>
        <w:t>de Comercio</w:t>
      </w:r>
      <w:r w:rsidR="00F953EA" w:rsidRPr="002D3B76">
        <w:rPr>
          <w:rFonts w:asciiTheme="majorHAnsi" w:hAnsiTheme="majorHAnsi" w:cstheme="majorHAnsi"/>
          <w:szCs w:val="20"/>
          <w:lang w:val="es-CO"/>
        </w:rPr>
        <w:t>, y las normas que las modifiquen o sustituyan</w:t>
      </w:r>
      <w:r w:rsidR="008A0023" w:rsidRPr="002D3B76">
        <w:rPr>
          <w:rFonts w:asciiTheme="majorHAnsi" w:hAnsiTheme="majorHAnsi" w:cstheme="majorHAnsi"/>
          <w:szCs w:val="20"/>
          <w:lang w:val="es-CO"/>
        </w:rPr>
        <w:t>, además de la</w:t>
      </w:r>
      <w:r w:rsidR="0099663F" w:rsidRPr="002D3B76">
        <w:rPr>
          <w:rFonts w:asciiTheme="majorHAnsi" w:hAnsiTheme="majorHAnsi" w:cstheme="majorHAnsi"/>
          <w:szCs w:val="20"/>
          <w:lang w:val="es-CO"/>
        </w:rPr>
        <w:t>s</w:t>
      </w:r>
      <w:r w:rsidR="00A70FA4" w:rsidRPr="002D3B76">
        <w:rPr>
          <w:rFonts w:asciiTheme="majorHAnsi" w:hAnsiTheme="majorHAnsi" w:cstheme="majorHAnsi"/>
          <w:szCs w:val="20"/>
          <w:lang w:val="es-CO"/>
        </w:rPr>
        <w:t xml:space="preserve"> </w:t>
      </w:r>
      <w:r w:rsidR="008A0023" w:rsidRPr="002D3B76">
        <w:rPr>
          <w:rFonts w:asciiTheme="majorHAnsi" w:hAnsiTheme="majorHAnsi" w:cstheme="majorHAnsi"/>
          <w:szCs w:val="20"/>
          <w:lang w:val="es-CO"/>
        </w:rPr>
        <w:t>adicionales que resulten</w:t>
      </w:r>
      <w:r w:rsidR="00A70FA4" w:rsidRPr="002D3B76">
        <w:rPr>
          <w:rFonts w:asciiTheme="majorHAnsi" w:hAnsiTheme="majorHAnsi" w:cstheme="majorHAnsi"/>
          <w:szCs w:val="20"/>
          <w:lang w:val="es-CO"/>
        </w:rPr>
        <w:t xml:space="preserve"> aplicables a la materia</w:t>
      </w:r>
      <w:r w:rsidR="00AF565F" w:rsidRPr="002D3B76">
        <w:rPr>
          <w:rFonts w:asciiTheme="majorHAnsi" w:hAnsiTheme="majorHAnsi" w:cstheme="majorHAnsi"/>
          <w:szCs w:val="20"/>
          <w:lang w:val="es-CO"/>
        </w:rPr>
        <w:t xml:space="preserve">. </w:t>
      </w:r>
      <w:r w:rsidR="00256238" w:rsidRPr="002D3B76">
        <w:rPr>
          <w:rFonts w:asciiTheme="majorHAnsi" w:hAnsiTheme="majorHAnsi" w:cstheme="majorHAnsi"/>
          <w:szCs w:val="20"/>
          <w:lang w:val="es-CO"/>
        </w:rPr>
        <w:t>En desarrollo de lo anterior, acuerdan las siguientes cláusulas:</w:t>
      </w:r>
    </w:p>
    <w:p w14:paraId="1E5F24A0" w14:textId="30243E3D" w:rsidR="00EB5F27" w:rsidRPr="002D3B76" w:rsidRDefault="005A69E2">
      <w:pPr>
        <w:autoSpaceDE w:val="0"/>
        <w:autoSpaceDN w:val="0"/>
        <w:adjustRightInd w:val="0"/>
        <w:rPr>
          <w:rFonts w:asciiTheme="majorHAnsi" w:hAnsiTheme="majorHAnsi" w:cstheme="majorHAnsi"/>
          <w:szCs w:val="20"/>
        </w:rPr>
      </w:pPr>
      <w:r w:rsidRPr="002D3B76" w:rsidDel="001F42BA">
        <w:rPr>
          <w:rFonts w:asciiTheme="majorHAnsi" w:hAnsiTheme="majorHAnsi" w:cstheme="majorHAnsi"/>
          <w:szCs w:val="20"/>
        </w:rPr>
        <w:t xml:space="preserve"> </w:t>
      </w:r>
    </w:p>
    <w:p w14:paraId="250372F8" w14:textId="2814B648" w:rsidR="00BE0740" w:rsidRPr="002D3B76" w:rsidRDefault="00BE0740"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DEFINICIONES</w:t>
      </w:r>
    </w:p>
    <w:p w14:paraId="3DA1AF0A" w14:textId="77777777" w:rsidR="00517D2E" w:rsidRPr="002D3B76" w:rsidRDefault="00517D2E" w:rsidP="00517D2E">
      <w:pPr>
        <w:pStyle w:val="clusulas"/>
        <w:numPr>
          <w:ilvl w:val="0"/>
          <w:numId w:val="0"/>
        </w:numPr>
        <w:spacing w:before="0" w:after="0"/>
        <w:ind w:left="720"/>
        <w:rPr>
          <w:rFonts w:asciiTheme="majorHAnsi" w:hAnsiTheme="majorHAnsi" w:cstheme="majorHAnsi"/>
          <w:szCs w:val="20"/>
        </w:rPr>
      </w:pPr>
    </w:p>
    <w:p w14:paraId="4E9A6A07" w14:textId="0420149D" w:rsidR="00566B03" w:rsidRPr="002D3B76" w:rsidRDefault="00566B03" w:rsidP="00540E0E">
      <w:pPr>
        <w:rPr>
          <w:rFonts w:asciiTheme="majorHAnsi" w:hAnsiTheme="majorHAnsi" w:cstheme="majorHAnsi"/>
          <w:szCs w:val="20"/>
        </w:rPr>
      </w:pPr>
      <w:r w:rsidRPr="002D3B76">
        <w:rPr>
          <w:rFonts w:asciiTheme="majorHAnsi" w:hAnsiTheme="majorHAnsi" w:cstheme="majorHAnsi"/>
          <w:szCs w:val="20"/>
        </w:rPr>
        <w:t>Las expresiones utilizadas en el Contrato con mayúscula inicial deben ser entendidas con el signifi</w:t>
      </w:r>
      <w:r w:rsidR="00613D91" w:rsidRPr="002D3B76">
        <w:rPr>
          <w:rFonts w:asciiTheme="majorHAnsi" w:hAnsiTheme="majorHAnsi" w:cstheme="majorHAnsi"/>
          <w:szCs w:val="20"/>
        </w:rPr>
        <w:t>cado que se les asigna en el Anexo 3 – Glosario del Pliego de Condiciones</w:t>
      </w:r>
      <w:r w:rsidRPr="002D3B76">
        <w:rPr>
          <w:rFonts w:asciiTheme="majorHAnsi" w:hAnsiTheme="majorHAnsi" w:cstheme="maj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2D3B76" w:rsidRDefault="00517D2E" w:rsidP="00540E0E">
      <w:pPr>
        <w:rPr>
          <w:rFonts w:asciiTheme="majorHAnsi" w:hAnsiTheme="majorHAnsi" w:cstheme="majorHAnsi"/>
          <w:szCs w:val="20"/>
        </w:rPr>
      </w:pPr>
    </w:p>
    <w:p w14:paraId="30ACBF23" w14:textId="00A6FA49" w:rsidR="00FB22DF" w:rsidRPr="002D3B76" w:rsidRDefault="00EB5F27"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OBJETO</w:t>
      </w:r>
    </w:p>
    <w:p w14:paraId="20DC7087" w14:textId="77777777" w:rsidR="00517D2E" w:rsidRPr="002D3B76" w:rsidRDefault="00517D2E" w:rsidP="00517D2E">
      <w:pPr>
        <w:pStyle w:val="clusulas"/>
        <w:numPr>
          <w:ilvl w:val="0"/>
          <w:numId w:val="0"/>
        </w:numPr>
        <w:spacing w:before="0" w:after="0"/>
        <w:ind w:left="720"/>
        <w:rPr>
          <w:rFonts w:asciiTheme="majorHAnsi" w:hAnsiTheme="majorHAnsi" w:cstheme="majorHAnsi"/>
          <w:szCs w:val="20"/>
        </w:rPr>
      </w:pPr>
    </w:p>
    <w:p w14:paraId="03FFC43F" w14:textId="693D724D" w:rsidR="005B366B" w:rsidRPr="002D3B76" w:rsidRDefault="00EB5F27" w:rsidP="005B366B">
      <w:pPr>
        <w:shd w:val="clear" w:color="auto" w:fill="FFFFFF"/>
        <w:rPr>
          <w:rFonts w:asciiTheme="majorHAnsi" w:eastAsia="Arial Narrow" w:hAnsiTheme="majorHAnsi" w:cstheme="majorHAnsi"/>
          <w:b/>
          <w:smallCaps/>
          <w:szCs w:val="20"/>
        </w:rPr>
      </w:pPr>
      <w:r w:rsidRPr="002D3B76">
        <w:rPr>
          <w:rFonts w:asciiTheme="majorHAnsi" w:hAnsiTheme="majorHAnsi" w:cstheme="majorHAnsi"/>
          <w:szCs w:val="20"/>
        </w:rPr>
        <w:t xml:space="preserve">El objeto del Contrato es </w:t>
      </w:r>
      <w:r w:rsidR="005B366B" w:rsidRPr="002D3B76">
        <w:rPr>
          <w:rFonts w:asciiTheme="majorHAnsi" w:eastAsia="Arial Narrow" w:hAnsiTheme="majorHAnsi" w:cstheme="majorHAnsi"/>
          <w:szCs w:val="20"/>
        </w:rPr>
        <w:t>la</w:t>
      </w:r>
      <w:r w:rsidR="005B366B" w:rsidRPr="002D3B76">
        <w:rPr>
          <w:rFonts w:asciiTheme="majorHAnsi" w:eastAsia="Arial Narrow" w:hAnsiTheme="majorHAnsi" w:cstheme="majorHAnsi"/>
          <w:b/>
          <w:szCs w:val="20"/>
        </w:rPr>
        <w:t xml:space="preserve"> </w:t>
      </w:r>
      <w:r w:rsidR="007657A6" w:rsidRPr="007657A6">
        <w:rPr>
          <w:rFonts w:ascii="Arial Narrow" w:eastAsia="Arial Narrow" w:hAnsi="Arial Narrow" w:cs="Arial Narrow"/>
          <w:iCs/>
          <w:szCs w:val="20"/>
        </w:rPr>
        <w:t>RECONSTRUCCIÓN DE REDES DE ALCANTARILLADO EN LA AVENIDA LA PAZ DEL CASCO URBANO DEL MUNICIPIO DE CIMITARRA-SANTANDER.”</w:t>
      </w:r>
    </w:p>
    <w:p w14:paraId="78374E92" w14:textId="77777777" w:rsidR="00517D2E" w:rsidRPr="002D3B76" w:rsidRDefault="00517D2E" w:rsidP="00540E0E">
      <w:pPr>
        <w:rPr>
          <w:rFonts w:asciiTheme="majorHAnsi" w:hAnsiTheme="majorHAnsi" w:cstheme="majorHAnsi"/>
          <w:szCs w:val="20"/>
        </w:rPr>
      </w:pPr>
    </w:p>
    <w:p w14:paraId="01FDFDD6" w14:textId="7CCE1EE3" w:rsidR="00BE0740" w:rsidRPr="002D3B76" w:rsidRDefault="00BE0740"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ALCANCE DEL OBJETO</w:t>
      </w:r>
    </w:p>
    <w:p w14:paraId="0A83E161" w14:textId="77777777" w:rsidR="00517D2E" w:rsidRPr="002D3B76" w:rsidRDefault="00517D2E" w:rsidP="00517D2E">
      <w:pPr>
        <w:pStyle w:val="clusulas"/>
        <w:numPr>
          <w:ilvl w:val="0"/>
          <w:numId w:val="0"/>
        </w:numPr>
        <w:spacing w:before="0" w:after="0"/>
        <w:ind w:left="720"/>
        <w:rPr>
          <w:rFonts w:asciiTheme="majorHAnsi" w:hAnsiTheme="majorHAnsi" w:cstheme="majorHAnsi"/>
          <w:szCs w:val="20"/>
        </w:rPr>
      </w:pPr>
    </w:p>
    <w:p w14:paraId="42190D5A" w14:textId="413F9DAD" w:rsidR="00BE0740" w:rsidRPr="002D3B76" w:rsidRDefault="00BE0740"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deberá desarrollar el objeto del Contrato de conformidad con las especificaciones y características técnicas señaladas en los </w:t>
      </w:r>
      <w:r w:rsidR="00566B03" w:rsidRPr="002D3B76">
        <w:rPr>
          <w:rFonts w:asciiTheme="majorHAnsi" w:hAnsiTheme="majorHAnsi" w:cstheme="majorHAnsi"/>
          <w:szCs w:val="20"/>
        </w:rPr>
        <w:t xml:space="preserve">Documentos del </w:t>
      </w:r>
      <w:r w:rsidR="002B0C4B" w:rsidRPr="002D3B76">
        <w:rPr>
          <w:rFonts w:asciiTheme="majorHAnsi" w:hAnsiTheme="majorHAnsi" w:cstheme="majorHAnsi"/>
          <w:szCs w:val="20"/>
        </w:rPr>
        <w:t>Proceso de Contratación</w:t>
      </w:r>
      <w:r w:rsidR="00566B03" w:rsidRPr="002D3B76">
        <w:rPr>
          <w:rFonts w:asciiTheme="majorHAnsi" w:hAnsiTheme="majorHAnsi" w:cstheme="majorHAnsi"/>
          <w:szCs w:val="20"/>
        </w:rPr>
        <w:t xml:space="preserve"> </w:t>
      </w:r>
      <w:r w:rsidR="00CF1F75" w:rsidRPr="002D3B76">
        <w:rPr>
          <w:rFonts w:asciiTheme="majorHAnsi" w:hAnsiTheme="majorHAnsi" w:cstheme="majorHAnsi"/>
          <w:szCs w:val="20"/>
        </w:rPr>
        <w:t xml:space="preserve">de Licitación Pública </w:t>
      </w:r>
      <w:r w:rsidR="00566B03" w:rsidRPr="002D3B76">
        <w:rPr>
          <w:rFonts w:asciiTheme="majorHAnsi" w:hAnsiTheme="majorHAnsi" w:cstheme="majorHAnsi"/>
          <w:szCs w:val="20"/>
        </w:rPr>
        <w:t>No</w:t>
      </w:r>
      <w:r w:rsidR="00FF7E2E" w:rsidRPr="002D3B76">
        <w:rPr>
          <w:rFonts w:asciiTheme="majorHAnsi" w:hAnsiTheme="majorHAnsi" w:cstheme="majorHAnsi"/>
          <w:szCs w:val="20"/>
        </w:rPr>
        <w:t>.</w:t>
      </w:r>
      <w:r w:rsidR="00566B03" w:rsidRPr="002D3B76">
        <w:rPr>
          <w:rFonts w:asciiTheme="majorHAnsi" w:hAnsiTheme="majorHAnsi" w:cstheme="majorHAnsi"/>
          <w:szCs w:val="20"/>
        </w:rPr>
        <w:t xml:space="preserve"> </w:t>
      </w:r>
      <w:r w:rsidR="00CF1F75" w:rsidRPr="002D3B76">
        <w:rPr>
          <w:rFonts w:asciiTheme="majorHAnsi" w:hAnsiTheme="majorHAnsi" w:cstheme="majorHAnsi"/>
          <w:szCs w:val="20"/>
          <w:shd w:val="clear" w:color="auto" w:fill="FFFFFF"/>
        </w:rPr>
        <w:t>FA-LP-I-S-00</w:t>
      </w:r>
      <w:r w:rsidR="007657A6">
        <w:rPr>
          <w:rFonts w:asciiTheme="majorHAnsi" w:hAnsiTheme="majorHAnsi" w:cstheme="majorHAnsi"/>
          <w:szCs w:val="20"/>
          <w:shd w:val="clear" w:color="auto" w:fill="FFFFFF"/>
        </w:rPr>
        <w:t>3</w:t>
      </w:r>
      <w:r w:rsidR="00CF1F75" w:rsidRPr="002D3B76">
        <w:rPr>
          <w:rFonts w:asciiTheme="majorHAnsi" w:hAnsiTheme="majorHAnsi" w:cstheme="majorHAnsi"/>
          <w:szCs w:val="20"/>
          <w:shd w:val="clear" w:color="auto" w:fill="FFFFFF"/>
        </w:rPr>
        <w:t>-2021,</w:t>
      </w:r>
      <w:r w:rsidRPr="002D3B76">
        <w:rPr>
          <w:rFonts w:asciiTheme="majorHAnsi" w:hAnsiTheme="majorHAnsi" w:cstheme="majorHAnsi"/>
          <w:szCs w:val="20"/>
        </w:rPr>
        <w:t xml:space="preserve"> los cuales hacen parte integral del presente contrato.</w:t>
      </w:r>
    </w:p>
    <w:p w14:paraId="79DA77F4" w14:textId="77777777" w:rsidR="00CF1F75" w:rsidRPr="002D3B76" w:rsidRDefault="00CF1F75" w:rsidP="00540E0E">
      <w:pPr>
        <w:rPr>
          <w:rFonts w:asciiTheme="majorHAnsi" w:hAnsiTheme="majorHAnsi" w:cstheme="majorHAnsi"/>
          <w:szCs w:val="20"/>
        </w:rPr>
      </w:pPr>
    </w:p>
    <w:p w14:paraId="0FB1C788" w14:textId="734A81EE" w:rsidR="00EB5F27" w:rsidRPr="002D3B76" w:rsidRDefault="00BE0740"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se obliga para con la Entidad a ejecutar, a los precios cotizados en la propuesta y con sus propios medios</w:t>
      </w:r>
      <w:r w:rsidR="002E506C" w:rsidRPr="002D3B76">
        <w:rPr>
          <w:rFonts w:asciiTheme="majorHAnsi" w:hAnsiTheme="majorHAnsi" w:cstheme="majorHAnsi"/>
          <w:szCs w:val="20"/>
        </w:rPr>
        <w:t>:</w:t>
      </w:r>
      <w:r w:rsidRPr="002D3B76">
        <w:rPr>
          <w:rFonts w:asciiTheme="majorHAnsi" w:hAnsiTheme="majorHAnsi" w:cstheme="majorHAnsi"/>
          <w:szCs w:val="20"/>
        </w:rPr>
        <w:t xml:space="preserve"> materiales, maquinaria, laboratorios, equipos y personal</w:t>
      </w:r>
      <w:r w:rsidR="003B3495" w:rsidRPr="002D3B76">
        <w:rPr>
          <w:rFonts w:asciiTheme="majorHAnsi" w:hAnsiTheme="majorHAnsi" w:cstheme="majorHAnsi"/>
          <w:szCs w:val="20"/>
        </w:rPr>
        <w:t>,</w:t>
      </w:r>
      <w:r w:rsidRPr="002D3B76">
        <w:rPr>
          <w:rFonts w:asciiTheme="majorHAnsi" w:hAnsiTheme="majorHAnsi" w:cstheme="majorHAnsi"/>
          <w:szCs w:val="20"/>
        </w:rPr>
        <w:t xml:space="preserve"> en forma independiente y con plena autonomía técnica y administrativa, hasta su total terminación y aceptación final, las cantidades de obra que se det</w:t>
      </w:r>
      <w:r w:rsidR="00517D2E" w:rsidRPr="002D3B76">
        <w:rPr>
          <w:rFonts w:asciiTheme="majorHAnsi" w:hAnsiTheme="majorHAnsi" w:cstheme="majorHAnsi"/>
          <w:szCs w:val="20"/>
        </w:rPr>
        <w:t xml:space="preserve">allan en su propuesta económica, conforme lo señaló en el Formulario 1 </w:t>
      </w:r>
      <w:r w:rsidR="00F5447C" w:rsidRPr="002D3B76">
        <w:rPr>
          <w:rFonts w:asciiTheme="majorHAnsi" w:hAnsiTheme="majorHAnsi" w:cstheme="majorHAnsi"/>
          <w:szCs w:val="20"/>
        </w:rPr>
        <w:t>-</w:t>
      </w:r>
      <w:r w:rsidR="00517D2E" w:rsidRPr="002D3B76">
        <w:rPr>
          <w:rFonts w:asciiTheme="majorHAnsi" w:hAnsiTheme="majorHAnsi" w:cstheme="majorHAnsi"/>
          <w:szCs w:val="20"/>
        </w:rPr>
        <w:t xml:space="preserve"> Formulario de Presupuesto Oficial. </w:t>
      </w:r>
    </w:p>
    <w:p w14:paraId="1C846AD0" w14:textId="4BF230F2" w:rsidR="00F97EF9" w:rsidRPr="002D3B76" w:rsidRDefault="00F97EF9" w:rsidP="00540E0E">
      <w:pPr>
        <w:rPr>
          <w:rFonts w:asciiTheme="majorHAnsi" w:hAnsiTheme="majorHAnsi" w:cstheme="majorHAnsi"/>
          <w:szCs w:val="20"/>
        </w:rPr>
      </w:pPr>
    </w:p>
    <w:p w14:paraId="6E1B9B1F" w14:textId="07873EE1" w:rsidR="00566B03" w:rsidRPr="002D3B76" w:rsidRDefault="00566B03"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00012990" w:rsidRPr="002D3B76">
        <w:rPr>
          <w:rFonts w:asciiTheme="majorHAnsi" w:hAnsiTheme="majorHAnsi" w:cstheme="majorHAnsi"/>
          <w:szCs w:val="20"/>
        </w:rPr>
        <w:t xml:space="preserve"> y la Entidad c</w:t>
      </w:r>
      <w:r w:rsidR="00747FC7" w:rsidRPr="002D3B76">
        <w:rPr>
          <w:rFonts w:asciiTheme="majorHAnsi" w:hAnsiTheme="majorHAnsi" w:cstheme="majorHAnsi"/>
          <w:szCs w:val="20"/>
        </w:rPr>
        <w:t>ontratante</w:t>
      </w:r>
      <w:r w:rsidRPr="002D3B76">
        <w:rPr>
          <w:rFonts w:asciiTheme="majorHAnsi" w:hAnsiTheme="majorHAnsi" w:cstheme="majorHAnsi"/>
          <w:szCs w:val="20"/>
        </w:rPr>
        <w:t xml:space="preserve"> asume</w:t>
      </w:r>
      <w:r w:rsidR="00747FC7" w:rsidRPr="002D3B76">
        <w:rPr>
          <w:rFonts w:asciiTheme="majorHAnsi" w:hAnsiTheme="majorHAnsi" w:cstheme="majorHAnsi"/>
          <w:szCs w:val="20"/>
        </w:rPr>
        <w:t>n</w:t>
      </w:r>
      <w:r w:rsidRPr="002D3B76">
        <w:rPr>
          <w:rFonts w:asciiTheme="majorHAnsi" w:hAnsiTheme="majorHAnsi" w:cstheme="majorHAnsi"/>
          <w:szCs w:val="20"/>
        </w:rPr>
        <w:t xml:space="preserve"> de forma obligatoria los riesgos previsibles identificados</w:t>
      </w:r>
      <w:r w:rsidR="00D76001" w:rsidRPr="002D3B76">
        <w:rPr>
          <w:rFonts w:asciiTheme="majorHAnsi" w:hAnsiTheme="majorHAnsi" w:cstheme="majorHAnsi"/>
          <w:szCs w:val="20"/>
        </w:rPr>
        <w:t xml:space="preserve"> y</w:t>
      </w:r>
      <w:r w:rsidRPr="002D3B76">
        <w:rPr>
          <w:rFonts w:asciiTheme="majorHAnsi" w:hAnsiTheme="majorHAnsi" w:cstheme="majorHAnsi"/>
          <w:szCs w:val="20"/>
        </w:rPr>
        <w:t xml:space="preserve"> plasma</w:t>
      </w:r>
      <w:r w:rsidR="00B46079" w:rsidRPr="002D3B76">
        <w:rPr>
          <w:rFonts w:asciiTheme="majorHAnsi" w:hAnsiTheme="majorHAnsi" w:cstheme="majorHAnsi"/>
          <w:szCs w:val="20"/>
        </w:rPr>
        <w:t>dos en el Pliego de Condiciones en la Matriz 3 - Riesgos</w:t>
      </w:r>
      <w:r w:rsidR="00D76001" w:rsidRPr="002D3B76">
        <w:rPr>
          <w:rFonts w:asciiTheme="majorHAnsi" w:hAnsiTheme="majorHAnsi" w:cstheme="majorHAnsi"/>
          <w:szCs w:val="20"/>
        </w:rPr>
        <w:t>,</w:t>
      </w:r>
      <w:r w:rsidRPr="002D3B76">
        <w:rPr>
          <w:rFonts w:asciiTheme="majorHAnsi" w:hAnsiTheme="majorHAnsi" w:cstheme="majorHAnsi"/>
          <w:szCs w:val="20"/>
        </w:rPr>
        <w:t xml:space="preserve"> aceptados </w:t>
      </w:r>
      <w:r w:rsidR="00DA00B0" w:rsidRPr="002D3B76">
        <w:rPr>
          <w:rFonts w:asciiTheme="majorHAnsi" w:hAnsiTheme="majorHAnsi" w:cstheme="majorHAnsi"/>
          <w:szCs w:val="20"/>
        </w:rPr>
        <w:t xml:space="preserve">por el </w:t>
      </w:r>
      <w:r w:rsidR="006B09B1" w:rsidRPr="002D3B76">
        <w:rPr>
          <w:rFonts w:asciiTheme="majorHAnsi" w:hAnsiTheme="majorHAnsi" w:cstheme="majorHAnsi"/>
          <w:szCs w:val="20"/>
        </w:rPr>
        <w:t>Contratista</w:t>
      </w:r>
      <w:r w:rsidR="00DA00B0" w:rsidRPr="002D3B76">
        <w:rPr>
          <w:rFonts w:asciiTheme="majorHAnsi" w:hAnsiTheme="majorHAnsi" w:cstheme="majorHAnsi"/>
          <w:szCs w:val="20"/>
        </w:rPr>
        <w:t xml:space="preserve"> </w:t>
      </w:r>
      <w:r w:rsidRPr="002D3B76">
        <w:rPr>
          <w:rFonts w:asciiTheme="majorHAnsi" w:hAnsiTheme="majorHAnsi" w:cstheme="majorHAnsi"/>
          <w:szCs w:val="20"/>
        </w:rPr>
        <w:t>con la presentación de su propuesta.</w:t>
      </w:r>
    </w:p>
    <w:p w14:paraId="75AC5425" w14:textId="77777777" w:rsidR="00517D2E" w:rsidRPr="002D3B76" w:rsidRDefault="00517D2E" w:rsidP="00540E0E">
      <w:pPr>
        <w:rPr>
          <w:rFonts w:asciiTheme="majorHAnsi" w:hAnsiTheme="majorHAnsi" w:cstheme="majorHAnsi"/>
          <w:szCs w:val="20"/>
        </w:rPr>
      </w:pPr>
    </w:p>
    <w:p w14:paraId="1E638012" w14:textId="77777777" w:rsidR="00517D2E" w:rsidRPr="002D3B76" w:rsidRDefault="005A47FA"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PLAZO DEL CONTRATO</w:t>
      </w:r>
    </w:p>
    <w:p w14:paraId="0B448C5F" w14:textId="229A8EC2" w:rsidR="005A47FA" w:rsidRPr="002D3B76" w:rsidRDefault="005A47FA" w:rsidP="00517D2E">
      <w:pPr>
        <w:pStyle w:val="clusulas"/>
        <w:numPr>
          <w:ilvl w:val="0"/>
          <w:numId w:val="0"/>
        </w:numPr>
        <w:spacing w:before="0" w:after="0"/>
        <w:ind w:left="720"/>
        <w:rPr>
          <w:rFonts w:asciiTheme="majorHAnsi" w:hAnsiTheme="majorHAnsi" w:cstheme="majorHAnsi"/>
          <w:szCs w:val="20"/>
        </w:rPr>
      </w:pPr>
      <w:r w:rsidRPr="002D3B76">
        <w:rPr>
          <w:rFonts w:asciiTheme="majorHAnsi" w:hAnsiTheme="majorHAnsi" w:cstheme="majorHAnsi"/>
          <w:szCs w:val="20"/>
        </w:rPr>
        <w:t xml:space="preserve"> </w:t>
      </w:r>
    </w:p>
    <w:p w14:paraId="4ED520C5" w14:textId="7E6BEE62" w:rsidR="00F4651F" w:rsidRPr="002D3B76" w:rsidRDefault="005A47FA" w:rsidP="00540E0E">
      <w:pPr>
        <w:rPr>
          <w:rFonts w:asciiTheme="majorHAnsi" w:hAnsiTheme="majorHAnsi" w:cstheme="majorHAnsi"/>
          <w:szCs w:val="20"/>
        </w:rPr>
      </w:pPr>
      <w:r w:rsidRPr="002D3B76">
        <w:rPr>
          <w:rFonts w:asciiTheme="majorHAnsi" w:hAnsiTheme="majorHAnsi" w:cstheme="majorHAnsi"/>
          <w:szCs w:val="20"/>
        </w:rPr>
        <w:t>El plazo</w:t>
      </w:r>
      <w:r w:rsidR="001A43BD" w:rsidRPr="002D3B76">
        <w:rPr>
          <w:rFonts w:asciiTheme="majorHAnsi" w:hAnsiTheme="majorHAnsi" w:cstheme="majorHAnsi"/>
          <w:szCs w:val="20"/>
        </w:rPr>
        <w:t xml:space="preserve"> estimado</w:t>
      </w:r>
      <w:r w:rsidRPr="002D3B76">
        <w:rPr>
          <w:rFonts w:asciiTheme="majorHAnsi" w:hAnsiTheme="majorHAnsi" w:cstheme="majorHAnsi"/>
          <w:szCs w:val="20"/>
        </w:rPr>
        <w:t xml:space="preserve"> para la ejecución del presente contrato será de </w:t>
      </w:r>
      <w:r w:rsidR="007657A6">
        <w:rPr>
          <w:rFonts w:asciiTheme="majorHAnsi" w:eastAsia="Arial Narrow" w:hAnsiTheme="majorHAnsi" w:cstheme="majorHAnsi"/>
          <w:szCs w:val="20"/>
        </w:rPr>
        <w:t>NUEVE</w:t>
      </w:r>
      <w:r w:rsidR="00F5447C" w:rsidRPr="002D3B76">
        <w:rPr>
          <w:rFonts w:asciiTheme="majorHAnsi" w:eastAsia="Arial Narrow" w:hAnsiTheme="majorHAnsi" w:cstheme="majorHAnsi"/>
          <w:szCs w:val="20"/>
        </w:rPr>
        <w:t xml:space="preserve"> (</w:t>
      </w:r>
      <w:r w:rsidR="007657A6">
        <w:rPr>
          <w:rFonts w:asciiTheme="majorHAnsi" w:eastAsia="Arial Narrow" w:hAnsiTheme="majorHAnsi" w:cstheme="majorHAnsi"/>
          <w:szCs w:val="20"/>
        </w:rPr>
        <w:t>09</w:t>
      </w:r>
      <w:r w:rsidR="00F5447C" w:rsidRPr="002D3B76">
        <w:rPr>
          <w:rFonts w:asciiTheme="majorHAnsi" w:eastAsia="Arial Narrow" w:hAnsiTheme="majorHAnsi" w:cstheme="majorHAnsi"/>
          <w:szCs w:val="20"/>
        </w:rPr>
        <w:t>) MESES</w:t>
      </w:r>
      <w:r w:rsidR="0028554B" w:rsidRPr="002D3B76">
        <w:rPr>
          <w:rFonts w:asciiTheme="majorHAnsi" w:hAnsiTheme="majorHAnsi" w:cstheme="majorHAnsi"/>
          <w:szCs w:val="20"/>
        </w:rPr>
        <w:t>, contados a partir de</w:t>
      </w:r>
      <w:r w:rsidR="00F5447C" w:rsidRPr="002D3B76">
        <w:rPr>
          <w:rFonts w:asciiTheme="majorHAnsi" w:hAnsiTheme="majorHAnsi" w:cstheme="majorHAnsi"/>
          <w:szCs w:val="20"/>
        </w:rPr>
        <w:t xml:space="preserve">l acta de inicio </w:t>
      </w:r>
      <w:r w:rsidR="00467762" w:rsidRPr="002D3B76">
        <w:rPr>
          <w:rFonts w:asciiTheme="majorHAnsi" w:eastAsia="Arial Narrow" w:hAnsiTheme="majorHAnsi" w:cstheme="majorHAnsi"/>
          <w:szCs w:val="20"/>
        </w:rPr>
        <w:t>gener</w:t>
      </w:r>
      <w:r w:rsidR="00467762" w:rsidRPr="002D3B76">
        <w:rPr>
          <w:rFonts w:asciiTheme="majorHAnsi" w:eastAsia="Arial Narrow" w:hAnsiTheme="majorHAnsi" w:cstheme="majorHAnsi"/>
          <w:color w:val="000000"/>
          <w:szCs w:val="20"/>
        </w:rPr>
        <w:t xml:space="preserve">al </w:t>
      </w:r>
      <w:r w:rsidR="00F5447C" w:rsidRPr="002D3B76">
        <w:rPr>
          <w:rFonts w:asciiTheme="majorHAnsi" w:hAnsiTheme="majorHAnsi" w:cstheme="majorHAnsi"/>
          <w:szCs w:val="20"/>
        </w:rPr>
        <w:t>del contrato</w:t>
      </w:r>
      <w:r w:rsidRPr="002D3B76">
        <w:rPr>
          <w:rFonts w:asciiTheme="majorHAnsi" w:hAnsiTheme="majorHAnsi" w:cstheme="majorHAnsi"/>
          <w:szCs w:val="20"/>
        </w:rPr>
        <w:t xml:space="preserve">, previo el cumplimiento de los requisitos de </w:t>
      </w:r>
      <w:r w:rsidRPr="002D3B76">
        <w:rPr>
          <w:rFonts w:asciiTheme="majorHAnsi" w:hAnsiTheme="majorHAnsi" w:cstheme="majorHAnsi"/>
          <w:szCs w:val="20"/>
        </w:rPr>
        <w:lastRenderedPageBreak/>
        <w:t>perfeccionam</w:t>
      </w:r>
      <w:r w:rsidR="007D5C4E" w:rsidRPr="002D3B76">
        <w:rPr>
          <w:rFonts w:asciiTheme="majorHAnsi" w:hAnsiTheme="majorHAnsi" w:cstheme="majorHAnsi"/>
          <w:szCs w:val="20"/>
        </w:rPr>
        <w:t>iento y</w:t>
      </w:r>
      <w:r w:rsidRPr="002D3B76">
        <w:rPr>
          <w:rFonts w:asciiTheme="majorHAnsi" w:hAnsiTheme="majorHAnsi" w:cstheme="majorHAnsi"/>
          <w:szCs w:val="20"/>
        </w:rPr>
        <w:t xml:space="preserve"> ejecución y aprobación de los documentos previstos en el Pliego de Condiciones.</w:t>
      </w:r>
    </w:p>
    <w:p w14:paraId="3723F65F" w14:textId="77777777" w:rsidR="00467762" w:rsidRPr="002D3B76" w:rsidRDefault="00467762" w:rsidP="00540E0E">
      <w:pPr>
        <w:rPr>
          <w:rFonts w:asciiTheme="majorHAnsi" w:hAnsiTheme="majorHAnsi" w:cstheme="majorHAnsi"/>
          <w:szCs w:val="20"/>
        </w:rPr>
      </w:pPr>
    </w:p>
    <w:p w14:paraId="1AA36094" w14:textId="77777777" w:rsidR="000131E5" w:rsidRPr="002D3B76" w:rsidRDefault="000131E5" w:rsidP="000131E5">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En tal caso, la ejecución del objeto del contrato que se adjudique y el alcance de los trabajos contratados corresponde a las etapas establecidas en el apartado plazo: </w:t>
      </w:r>
    </w:p>
    <w:p w14:paraId="08BCC1D8" w14:textId="77777777" w:rsidR="000131E5" w:rsidRPr="002D3B76" w:rsidRDefault="000131E5" w:rsidP="000131E5">
      <w:pPr>
        <w:rPr>
          <w:rFonts w:asciiTheme="majorHAnsi" w:eastAsia="Arial Narrow" w:hAnsiTheme="majorHAnsi" w:cstheme="majorHAnsi"/>
          <w:szCs w:val="20"/>
        </w:rPr>
      </w:pPr>
    </w:p>
    <w:tbl>
      <w:tblPr>
        <w:tblW w:w="8075" w:type="dxa"/>
        <w:tblInd w:w="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
        <w:gridCol w:w="3402"/>
        <w:gridCol w:w="1134"/>
        <w:gridCol w:w="2996"/>
      </w:tblGrid>
      <w:tr w:rsidR="007657A6" w14:paraId="0C4108D9" w14:textId="77777777" w:rsidTr="007657A6">
        <w:trPr>
          <w:trHeight w:val="300"/>
        </w:trPr>
        <w:tc>
          <w:tcPr>
            <w:tcW w:w="543" w:type="dxa"/>
            <w:shd w:val="clear" w:color="auto" w:fill="auto"/>
            <w:vAlign w:val="center"/>
          </w:tcPr>
          <w:p w14:paraId="64905AFA"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No.</w:t>
            </w:r>
          </w:p>
        </w:tc>
        <w:tc>
          <w:tcPr>
            <w:tcW w:w="3402" w:type="dxa"/>
            <w:shd w:val="clear" w:color="auto" w:fill="C4BC96"/>
          </w:tcPr>
          <w:p w14:paraId="10FF116C"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ETAPA</w:t>
            </w:r>
          </w:p>
        </w:tc>
        <w:tc>
          <w:tcPr>
            <w:tcW w:w="1134" w:type="dxa"/>
            <w:shd w:val="clear" w:color="auto" w:fill="C4BC96"/>
            <w:vAlign w:val="center"/>
          </w:tcPr>
          <w:p w14:paraId="244C2597"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PLAZO</w:t>
            </w:r>
          </w:p>
        </w:tc>
        <w:tc>
          <w:tcPr>
            <w:tcW w:w="2996" w:type="dxa"/>
            <w:shd w:val="clear" w:color="auto" w:fill="C4BC96"/>
          </w:tcPr>
          <w:p w14:paraId="184AE507"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DESCRIPCIÓN</w:t>
            </w:r>
          </w:p>
        </w:tc>
      </w:tr>
      <w:tr w:rsidR="007657A6" w14:paraId="395E52DA" w14:textId="77777777" w:rsidTr="007657A6">
        <w:trPr>
          <w:trHeight w:val="821"/>
        </w:trPr>
        <w:tc>
          <w:tcPr>
            <w:tcW w:w="543" w:type="dxa"/>
            <w:shd w:val="clear" w:color="auto" w:fill="auto"/>
            <w:vAlign w:val="center"/>
          </w:tcPr>
          <w:p w14:paraId="35FD355D"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1</w:t>
            </w:r>
          </w:p>
        </w:tc>
        <w:tc>
          <w:tcPr>
            <w:tcW w:w="3402" w:type="dxa"/>
            <w:shd w:val="clear" w:color="auto" w:fill="auto"/>
            <w:vAlign w:val="center"/>
          </w:tcPr>
          <w:p w14:paraId="4DF50408"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Pre-construcción: Analizar y revisar los estudios y diseños del proyecto, y apropiación de los mismos</w:t>
            </w:r>
          </w:p>
        </w:tc>
        <w:tc>
          <w:tcPr>
            <w:tcW w:w="1134" w:type="dxa"/>
            <w:shd w:val="clear" w:color="auto" w:fill="auto"/>
            <w:vAlign w:val="center"/>
          </w:tcPr>
          <w:p w14:paraId="4BA8792D" w14:textId="77777777" w:rsidR="007657A6" w:rsidRDefault="007657A6" w:rsidP="007657A6">
            <w:pPr>
              <w:rPr>
                <w:rFonts w:ascii="Arial Narrow" w:eastAsia="Arial Narrow" w:hAnsi="Arial Narrow" w:cs="Arial Narrow"/>
                <w:sz w:val="18"/>
                <w:szCs w:val="18"/>
              </w:rPr>
            </w:pPr>
          </w:p>
          <w:p w14:paraId="193D9E20"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1 mes</w:t>
            </w:r>
          </w:p>
        </w:tc>
        <w:tc>
          <w:tcPr>
            <w:tcW w:w="2996" w:type="dxa"/>
            <w:shd w:val="clear" w:color="auto" w:fill="auto"/>
            <w:vAlign w:val="center"/>
          </w:tcPr>
          <w:p w14:paraId="6BE7DEE1"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Esta etapa inicia con la suscripción del acta de inicio de la referida etapa. Debe suscribirse el mismo día que se suscribe el Acta de Inicio de ejecución del contrato.</w:t>
            </w:r>
          </w:p>
        </w:tc>
      </w:tr>
      <w:tr w:rsidR="007657A6" w14:paraId="7398910C" w14:textId="77777777" w:rsidTr="007657A6">
        <w:trPr>
          <w:trHeight w:val="358"/>
        </w:trPr>
        <w:tc>
          <w:tcPr>
            <w:tcW w:w="543" w:type="dxa"/>
            <w:shd w:val="clear" w:color="auto" w:fill="auto"/>
            <w:vAlign w:val="center"/>
          </w:tcPr>
          <w:p w14:paraId="729D4B6F"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2</w:t>
            </w:r>
          </w:p>
        </w:tc>
        <w:tc>
          <w:tcPr>
            <w:tcW w:w="3402" w:type="dxa"/>
            <w:shd w:val="clear" w:color="auto" w:fill="auto"/>
            <w:vAlign w:val="center"/>
          </w:tcPr>
          <w:p w14:paraId="1763E427"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 xml:space="preserve">Construcción: </w:t>
            </w:r>
            <w:r>
              <w:rPr>
                <w:rFonts w:ascii="Arial Narrow" w:eastAsia="Arial Narrow" w:hAnsi="Arial Narrow" w:cs="Arial Narrow"/>
                <w:b/>
                <w:sz w:val="18"/>
                <w:szCs w:val="18"/>
              </w:rPr>
              <w:t xml:space="preserve">RECONSTRUCCIÓN DEL SISTEMA DE ALCANTARILLADO </w:t>
            </w:r>
          </w:p>
        </w:tc>
        <w:tc>
          <w:tcPr>
            <w:tcW w:w="1134" w:type="dxa"/>
            <w:shd w:val="clear" w:color="auto" w:fill="auto"/>
            <w:vAlign w:val="center"/>
          </w:tcPr>
          <w:p w14:paraId="6E346556" w14:textId="77777777" w:rsidR="007657A6" w:rsidRDefault="007657A6" w:rsidP="007657A6">
            <w:pPr>
              <w:rPr>
                <w:rFonts w:ascii="Arial Narrow" w:eastAsia="Arial Narrow" w:hAnsi="Arial Narrow" w:cs="Arial Narrow"/>
                <w:sz w:val="18"/>
                <w:szCs w:val="18"/>
              </w:rPr>
            </w:pPr>
          </w:p>
          <w:p w14:paraId="6B2084C8"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7 meses</w:t>
            </w:r>
          </w:p>
        </w:tc>
        <w:tc>
          <w:tcPr>
            <w:tcW w:w="2996" w:type="dxa"/>
            <w:shd w:val="clear" w:color="auto" w:fill="auto"/>
            <w:vAlign w:val="center"/>
          </w:tcPr>
          <w:p w14:paraId="5992E643"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Esta etapa iniciará al día calendario siguiente a la terminación de la etapa de pre-construcción.</w:t>
            </w:r>
          </w:p>
        </w:tc>
      </w:tr>
      <w:tr w:rsidR="007657A6" w14:paraId="29C7BF74" w14:textId="77777777" w:rsidTr="007657A6">
        <w:trPr>
          <w:trHeight w:val="528"/>
        </w:trPr>
        <w:tc>
          <w:tcPr>
            <w:tcW w:w="543" w:type="dxa"/>
            <w:shd w:val="clear" w:color="auto" w:fill="auto"/>
            <w:vAlign w:val="center"/>
          </w:tcPr>
          <w:p w14:paraId="3F016B1A" w14:textId="77777777" w:rsidR="007657A6" w:rsidRDefault="007657A6" w:rsidP="007657A6">
            <w:pPr>
              <w:rPr>
                <w:rFonts w:ascii="Arial Narrow" w:eastAsia="Arial Narrow" w:hAnsi="Arial Narrow" w:cs="Arial Narrow"/>
                <w:b/>
                <w:sz w:val="18"/>
                <w:szCs w:val="18"/>
              </w:rPr>
            </w:pPr>
            <w:r>
              <w:rPr>
                <w:rFonts w:ascii="Arial Narrow" w:eastAsia="Arial Narrow" w:hAnsi="Arial Narrow" w:cs="Arial Narrow"/>
                <w:b/>
                <w:sz w:val="18"/>
                <w:szCs w:val="18"/>
              </w:rPr>
              <w:t>3</w:t>
            </w:r>
          </w:p>
        </w:tc>
        <w:tc>
          <w:tcPr>
            <w:tcW w:w="3402" w:type="dxa"/>
            <w:shd w:val="clear" w:color="auto" w:fill="auto"/>
            <w:vAlign w:val="center"/>
          </w:tcPr>
          <w:p w14:paraId="34769418"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Etapa de Post-construcción</w:t>
            </w:r>
          </w:p>
        </w:tc>
        <w:tc>
          <w:tcPr>
            <w:tcW w:w="1134" w:type="dxa"/>
            <w:shd w:val="clear" w:color="auto" w:fill="auto"/>
            <w:vAlign w:val="center"/>
          </w:tcPr>
          <w:p w14:paraId="441C39C8"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1 mes</w:t>
            </w:r>
          </w:p>
        </w:tc>
        <w:tc>
          <w:tcPr>
            <w:tcW w:w="2996" w:type="dxa"/>
            <w:shd w:val="clear" w:color="auto" w:fill="auto"/>
            <w:vAlign w:val="center"/>
          </w:tcPr>
          <w:p w14:paraId="09E17810" w14:textId="77777777" w:rsidR="007657A6" w:rsidRDefault="007657A6" w:rsidP="007657A6">
            <w:pPr>
              <w:rPr>
                <w:rFonts w:ascii="Arial Narrow" w:eastAsia="Arial Narrow" w:hAnsi="Arial Narrow" w:cs="Arial Narrow"/>
                <w:sz w:val="18"/>
                <w:szCs w:val="18"/>
              </w:rPr>
            </w:pPr>
            <w:r>
              <w:rPr>
                <w:rFonts w:ascii="Arial Narrow" w:eastAsia="Arial Narrow" w:hAnsi="Arial Narrow" w:cs="Arial Narrow"/>
                <w:sz w:val="18"/>
                <w:szCs w:val="18"/>
              </w:rPr>
              <w:t>Inicia al suscribirse el acta de entrega y recepción de obra, al día calendario siguiente de terminada la etapa de construcción.</w:t>
            </w:r>
          </w:p>
        </w:tc>
      </w:tr>
    </w:tbl>
    <w:p w14:paraId="7EC65B24" w14:textId="77777777" w:rsidR="000131E5" w:rsidRPr="002D3B76" w:rsidRDefault="000131E5" w:rsidP="00540E0E">
      <w:pPr>
        <w:rPr>
          <w:rFonts w:asciiTheme="majorHAnsi" w:hAnsiTheme="majorHAnsi" w:cstheme="majorHAnsi"/>
          <w:szCs w:val="20"/>
        </w:rPr>
      </w:pPr>
    </w:p>
    <w:p w14:paraId="369A48FD" w14:textId="001F9465" w:rsidR="00F97EF9" w:rsidRPr="002D3B76" w:rsidRDefault="00F97EF9"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 xml:space="preserve">VALOR DEL CONTRATO </w:t>
      </w:r>
    </w:p>
    <w:p w14:paraId="568C84BD" w14:textId="77777777" w:rsidR="00B46079" w:rsidRPr="002D3B76" w:rsidRDefault="00B46079" w:rsidP="00B46079">
      <w:pPr>
        <w:pStyle w:val="clusulas"/>
        <w:numPr>
          <w:ilvl w:val="0"/>
          <w:numId w:val="0"/>
        </w:numPr>
        <w:spacing w:before="0" w:after="0"/>
        <w:ind w:left="720"/>
        <w:rPr>
          <w:rFonts w:asciiTheme="majorHAnsi" w:hAnsiTheme="majorHAnsi" w:cstheme="majorHAnsi"/>
          <w:szCs w:val="20"/>
        </w:rPr>
      </w:pPr>
    </w:p>
    <w:p w14:paraId="1B1713C8" w14:textId="67921CB8" w:rsidR="00CB63BE" w:rsidRPr="002D3B76" w:rsidRDefault="00312238" w:rsidP="00540E0E">
      <w:pPr>
        <w:rPr>
          <w:rFonts w:asciiTheme="majorHAnsi" w:hAnsiTheme="majorHAnsi" w:cstheme="majorHAnsi"/>
          <w:szCs w:val="20"/>
        </w:rPr>
      </w:pPr>
      <w:r w:rsidRPr="002D3B76">
        <w:rPr>
          <w:rFonts w:asciiTheme="majorHAnsi" w:hAnsiTheme="majorHAnsi" w:cstheme="majorHAnsi"/>
          <w:szCs w:val="20"/>
        </w:rPr>
        <w:t>E</w:t>
      </w:r>
      <w:r w:rsidR="00CB63BE" w:rsidRPr="002D3B76">
        <w:rPr>
          <w:rFonts w:asciiTheme="majorHAnsi" w:hAnsiTheme="majorHAnsi" w:cstheme="majorHAnsi"/>
          <w:szCs w:val="20"/>
        </w:rPr>
        <w:t>l valor</w:t>
      </w:r>
      <w:r w:rsidR="0084371E" w:rsidRPr="002D3B76">
        <w:rPr>
          <w:rFonts w:asciiTheme="majorHAnsi" w:hAnsiTheme="majorHAnsi" w:cstheme="majorHAnsi"/>
          <w:szCs w:val="20"/>
        </w:rPr>
        <w:t xml:space="preserve"> </w:t>
      </w:r>
      <w:r w:rsidR="00CB63BE" w:rsidRPr="002D3B76">
        <w:rPr>
          <w:rFonts w:asciiTheme="majorHAnsi" w:hAnsiTheme="majorHAnsi" w:cstheme="majorHAnsi"/>
          <w:szCs w:val="20"/>
        </w:rPr>
        <w:t xml:space="preserve">del Contrato es por la suma de </w:t>
      </w:r>
      <w:r w:rsidR="00F97EF9" w:rsidRPr="002D3B76">
        <w:rPr>
          <w:rFonts w:asciiTheme="majorHAnsi" w:hAnsiTheme="majorHAnsi" w:cstheme="majorHAnsi"/>
          <w:szCs w:val="20"/>
          <w:highlight w:val="lightGray"/>
        </w:rPr>
        <w:t>[valor estimado del Contrato en letras</w:t>
      </w:r>
      <w:r w:rsidR="0028554B" w:rsidRPr="002D3B76">
        <w:rPr>
          <w:rFonts w:asciiTheme="majorHAnsi" w:hAnsiTheme="majorHAnsi" w:cstheme="majorHAnsi"/>
          <w:szCs w:val="20"/>
          <w:highlight w:val="lightGray"/>
        </w:rPr>
        <w:t xml:space="preserve"> y </w:t>
      </w:r>
      <w:r w:rsidR="00F97EF9" w:rsidRPr="002D3B76">
        <w:rPr>
          <w:rFonts w:asciiTheme="majorHAnsi" w:hAnsiTheme="majorHAnsi" w:cstheme="majorHAnsi"/>
          <w:szCs w:val="20"/>
          <w:highlight w:val="lightGray"/>
        </w:rPr>
        <w:t>valor del contrato en números]</w:t>
      </w:r>
      <w:r w:rsidR="00CB63BE" w:rsidRPr="002D3B76">
        <w:rPr>
          <w:rFonts w:asciiTheme="majorHAnsi" w:hAnsiTheme="majorHAnsi" w:cstheme="majorHAnsi"/>
          <w:szCs w:val="20"/>
        </w:rPr>
        <w:t xml:space="preserve">, equivalentes a </w:t>
      </w:r>
      <w:r w:rsidR="00CB63BE" w:rsidRPr="002D3B76">
        <w:rPr>
          <w:rFonts w:asciiTheme="majorHAnsi" w:hAnsiTheme="majorHAnsi" w:cstheme="majorHAnsi"/>
          <w:szCs w:val="20"/>
          <w:highlight w:val="lightGray"/>
        </w:rPr>
        <w:t>[número de salarios mínimos]</w:t>
      </w:r>
      <w:r w:rsidR="00CB63BE" w:rsidRPr="002D3B76">
        <w:rPr>
          <w:rFonts w:asciiTheme="majorHAnsi" w:hAnsiTheme="majorHAnsi" w:cstheme="majorHAnsi"/>
          <w:szCs w:val="20"/>
        </w:rPr>
        <w:t xml:space="preserve"> SMLMV para el año </w:t>
      </w:r>
      <w:r w:rsidR="004421A4" w:rsidRPr="002D3B76">
        <w:rPr>
          <w:rFonts w:asciiTheme="majorHAnsi" w:hAnsiTheme="majorHAnsi" w:cstheme="majorHAnsi"/>
          <w:szCs w:val="20"/>
        </w:rPr>
        <w:t xml:space="preserve">de suscripción del contrato </w:t>
      </w:r>
      <w:r w:rsidR="006F3781" w:rsidRPr="002D3B76">
        <w:rPr>
          <w:rFonts w:asciiTheme="majorHAnsi" w:hAnsiTheme="majorHAnsi" w:cstheme="majorHAnsi"/>
          <w:szCs w:val="20"/>
        </w:rPr>
        <w:t>2021,</w:t>
      </w:r>
      <w:r w:rsidR="00CB63BE" w:rsidRPr="002D3B76">
        <w:rPr>
          <w:rFonts w:asciiTheme="majorHAnsi" w:hAnsiTheme="majorHAnsi" w:cstheme="majorHAnsi"/>
          <w:szCs w:val="20"/>
        </w:rPr>
        <w:t xml:space="preserve"> suma que se discrimina de la siguiente manera: </w:t>
      </w:r>
    </w:p>
    <w:p w14:paraId="2CD5C7FC" w14:textId="77777777" w:rsidR="006F3781" w:rsidRPr="002D3B76" w:rsidRDefault="006F3781" w:rsidP="00540E0E">
      <w:pPr>
        <w:rPr>
          <w:rFonts w:asciiTheme="majorHAnsi" w:hAnsiTheme="majorHAnsi" w:cstheme="majorHAnsi"/>
          <w:szCs w:val="20"/>
        </w:rPr>
      </w:pPr>
    </w:p>
    <w:p w14:paraId="7E970665" w14:textId="0A57C6AA" w:rsidR="006F3781" w:rsidRPr="00C2251C" w:rsidRDefault="006F3781" w:rsidP="006F3781">
      <w:pPr>
        <w:rPr>
          <w:rFonts w:asciiTheme="majorHAnsi" w:eastAsia="Arial Narrow" w:hAnsiTheme="majorHAnsi" w:cstheme="majorHAnsi"/>
          <w:szCs w:val="20"/>
        </w:rPr>
      </w:pPr>
      <w:r w:rsidRPr="002D3B76">
        <w:rPr>
          <w:rFonts w:asciiTheme="majorHAnsi" w:eastAsia="Arial Narrow" w:hAnsiTheme="majorHAnsi" w:cstheme="majorHAnsi"/>
          <w:b/>
          <w:szCs w:val="20"/>
          <w:u w:val="single"/>
        </w:rPr>
        <w:t>Obra</w:t>
      </w:r>
      <w:r w:rsidRPr="002D3B76">
        <w:rPr>
          <w:rFonts w:asciiTheme="majorHAnsi" w:eastAsia="Arial Narrow" w:hAnsiTheme="majorHAnsi" w:cstheme="majorHAnsi"/>
          <w:szCs w:val="20"/>
          <w:u w:val="single"/>
        </w:rPr>
        <w:t>:</w:t>
      </w:r>
      <w:r w:rsidRPr="002D3B76">
        <w:rPr>
          <w:rFonts w:asciiTheme="majorHAnsi" w:eastAsia="Arial Narrow" w:hAnsiTheme="majorHAnsi" w:cstheme="majorHAnsi"/>
          <w:b/>
          <w:szCs w:val="20"/>
        </w:rPr>
        <w:t xml:space="preserve"> </w:t>
      </w:r>
      <w:r w:rsidR="004E4FA6" w:rsidRPr="002D3B76">
        <w:rPr>
          <w:rFonts w:asciiTheme="majorHAnsi" w:eastAsia="Arial Narrow" w:hAnsiTheme="majorHAnsi" w:cstheme="majorHAnsi"/>
          <w:szCs w:val="20"/>
        </w:rPr>
        <w:t>______________</w:t>
      </w:r>
      <w:r w:rsidRPr="002D3B76">
        <w:rPr>
          <w:rFonts w:asciiTheme="majorHAnsi" w:eastAsia="Arial Narrow" w:hAnsiTheme="majorHAnsi" w:cstheme="majorHAnsi"/>
          <w:szCs w:val="20"/>
        </w:rPr>
        <w:t>PESOS M/CTE ($</w:t>
      </w:r>
      <w:r w:rsidR="004E4FA6" w:rsidRPr="002D3B76">
        <w:rPr>
          <w:rFonts w:asciiTheme="majorHAnsi" w:eastAsia="Arial Narrow" w:hAnsiTheme="majorHAnsi" w:cstheme="majorHAnsi"/>
          <w:szCs w:val="20"/>
        </w:rPr>
        <w:t>___________</w:t>
      </w:r>
      <w:r w:rsidRPr="002D3B76">
        <w:rPr>
          <w:rFonts w:asciiTheme="majorHAnsi" w:eastAsia="Arial Narrow" w:hAnsiTheme="majorHAnsi" w:cstheme="majorHAnsi"/>
          <w:szCs w:val="20"/>
        </w:rPr>
        <w:t xml:space="preserve">) incluido AIU, IVA y todos los costos, gastos y demás conceptos en que debe incurrir </w:t>
      </w:r>
      <w:r w:rsidR="004E4FA6" w:rsidRPr="002D3B76">
        <w:rPr>
          <w:rFonts w:asciiTheme="majorHAnsi" w:eastAsia="Arial Narrow" w:hAnsiTheme="majorHAnsi" w:cstheme="majorHAnsi"/>
          <w:szCs w:val="20"/>
        </w:rPr>
        <w:t xml:space="preserve">el </w:t>
      </w:r>
      <w:r w:rsidR="004E4FA6" w:rsidRPr="002D3B76">
        <w:rPr>
          <w:rFonts w:asciiTheme="majorHAnsi" w:hAnsiTheme="majorHAnsi" w:cstheme="majorHAnsi"/>
          <w:szCs w:val="20"/>
          <w:lang w:val="es-CO"/>
        </w:rPr>
        <w:t>Contratista</w:t>
      </w:r>
      <w:r w:rsidRPr="002D3B76">
        <w:rPr>
          <w:rFonts w:asciiTheme="majorHAnsi" w:eastAsia="Arial Narrow" w:hAnsiTheme="majorHAnsi" w:cstheme="majorHAnsi"/>
          <w:szCs w:val="20"/>
        </w:rPr>
        <w:t xml:space="preserve"> para el cumplimiento de sus obligaciones, su utilidad o ganancia, y los demás tributos que cause dicho contrato, independientemente de la denominación que asuman o del</w:t>
      </w:r>
      <w:r w:rsidRPr="00C2251C">
        <w:rPr>
          <w:rFonts w:asciiTheme="majorHAnsi" w:eastAsia="Arial Narrow" w:hAnsiTheme="majorHAnsi" w:cstheme="majorHAnsi"/>
          <w:szCs w:val="20"/>
        </w:rPr>
        <w:t xml:space="preserve"> nivel territorial del que provengan, así como </w:t>
      </w:r>
      <w:r w:rsidR="00C2251C">
        <w:rPr>
          <w:rFonts w:asciiTheme="majorHAnsi" w:eastAsia="Arial Narrow" w:hAnsiTheme="majorHAnsi" w:cstheme="majorHAnsi"/>
          <w:szCs w:val="20"/>
        </w:rPr>
        <w:t xml:space="preserve">los </w:t>
      </w:r>
      <w:r w:rsidRPr="00C2251C">
        <w:rPr>
          <w:rFonts w:asciiTheme="majorHAnsi" w:eastAsia="Arial Narrow" w:hAnsiTheme="majorHAnsi" w:cstheme="majorHAnsi"/>
          <w:szCs w:val="20"/>
        </w:rPr>
        <w:t>ajustes por cambio de vigencia durante el plazo de ejecución del contrato. Por tal razón no se reconocerán sumas adicionales por estos conceptos.</w:t>
      </w:r>
    </w:p>
    <w:p w14:paraId="02DD4CDA" w14:textId="77777777" w:rsidR="006F3781" w:rsidRPr="00C2251C" w:rsidRDefault="006F3781" w:rsidP="006F3781">
      <w:pPr>
        <w:rPr>
          <w:rFonts w:asciiTheme="majorHAnsi" w:eastAsia="Arial Narrow" w:hAnsiTheme="majorHAnsi" w:cstheme="majorHAnsi"/>
          <w:szCs w:val="20"/>
        </w:rPr>
      </w:pPr>
    </w:p>
    <w:p w14:paraId="7ED9F9EB" w14:textId="4D6D92B5" w:rsidR="006F3781" w:rsidRPr="00C2251C" w:rsidRDefault="006F3781" w:rsidP="006F3781">
      <w:pPr>
        <w:rPr>
          <w:rFonts w:asciiTheme="majorHAnsi" w:eastAsia="Arial Narrow" w:hAnsiTheme="majorHAnsi" w:cstheme="majorHAnsi"/>
          <w:szCs w:val="20"/>
        </w:rPr>
      </w:pPr>
      <w:r w:rsidRPr="00C2251C">
        <w:rPr>
          <w:rFonts w:asciiTheme="majorHAnsi" w:eastAsia="Arial Narrow" w:hAnsiTheme="majorHAnsi" w:cstheme="majorHAnsi"/>
          <w:b/>
          <w:szCs w:val="20"/>
          <w:u w:val="single"/>
        </w:rPr>
        <w:t>Implementación del PAPSO</w:t>
      </w:r>
      <w:r w:rsidRPr="00C2251C">
        <w:rPr>
          <w:rFonts w:asciiTheme="majorHAnsi" w:eastAsia="Arial Narrow" w:hAnsiTheme="majorHAnsi" w:cstheme="majorHAnsi"/>
          <w:szCs w:val="20"/>
          <w:u w:val="single"/>
        </w:rPr>
        <w:t>:</w:t>
      </w:r>
      <w:r w:rsidRPr="00C2251C">
        <w:rPr>
          <w:rFonts w:asciiTheme="majorHAnsi" w:eastAsia="Arial Narrow" w:hAnsiTheme="majorHAnsi" w:cstheme="majorHAnsi"/>
          <w:szCs w:val="20"/>
        </w:rPr>
        <w:t xml:space="preserve"> </w:t>
      </w:r>
      <w:r w:rsidR="004E4FA6" w:rsidRPr="00C2251C">
        <w:rPr>
          <w:rFonts w:asciiTheme="majorHAnsi" w:eastAsia="Arial Narrow" w:hAnsiTheme="majorHAnsi" w:cstheme="majorHAnsi"/>
          <w:szCs w:val="20"/>
        </w:rPr>
        <w:t xml:space="preserve">Será </w:t>
      </w:r>
      <w:r w:rsidRPr="00C2251C">
        <w:rPr>
          <w:rFonts w:asciiTheme="majorHAnsi" w:eastAsia="Arial Narrow" w:hAnsiTheme="majorHAnsi" w:cstheme="majorHAnsi"/>
          <w:szCs w:val="20"/>
        </w:rPr>
        <w:t xml:space="preserve">hasta por la suma de </w:t>
      </w:r>
      <w:r w:rsidR="004E4FA6" w:rsidRPr="00C2251C">
        <w:rPr>
          <w:rFonts w:asciiTheme="majorHAnsi" w:eastAsia="Arial Narrow" w:hAnsiTheme="majorHAnsi" w:cstheme="majorHAnsi"/>
          <w:szCs w:val="20"/>
        </w:rPr>
        <w:t>___________</w:t>
      </w:r>
      <w:r w:rsidRPr="00C2251C">
        <w:rPr>
          <w:rFonts w:asciiTheme="majorHAnsi" w:eastAsia="Arial Narrow" w:hAnsiTheme="majorHAnsi" w:cstheme="majorHAnsi"/>
          <w:szCs w:val="20"/>
        </w:rPr>
        <w:t>PESOS MCTE ($</w:t>
      </w:r>
      <w:r w:rsidR="004E4FA6" w:rsidRPr="00C2251C">
        <w:rPr>
          <w:rFonts w:asciiTheme="majorHAnsi" w:eastAsia="Arial Narrow" w:hAnsiTheme="majorHAnsi" w:cstheme="majorHAnsi"/>
          <w:szCs w:val="20"/>
        </w:rPr>
        <w:t>_____</w:t>
      </w:r>
      <w:r w:rsidRPr="00C2251C">
        <w:rPr>
          <w:rFonts w:asciiTheme="majorHAnsi" w:eastAsia="Arial Narrow" w:hAnsiTheme="majorHAnsi" w:cstheme="majorHAnsi"/>
          <w:szCs w:val="20"/>
        </w:rPr>
        <w:t xml:space="preserve">). </w:t>
      </w:r>
    </w:p>
    <w:p w14:paraId="4A4AD081" w14:textId="77777777" w:rsidR="00CB63BE" w:rsidRDefault="00CB63BE" w:rsidP="00540E0E">
      <w:pPr>
        <w:rPr>
          <w:rFonts w:asciiTheme="majorHAnsi" w:hAnsiTheme="majorHAnsi" w:cstheme="majorHAnsi"/>
          <w:color w:val="FF0000"/>
          <w:szCs w:val="20"/>
        </w:rPr>
      </w:pPr>
    </w:p>
    <w:p w14:paraId="522871E9" w14:textId="1606B534" w:rsidR="008933A8" w:rsidRPr="00AE1F6F" w:rsidRDefault="008933A8" w:rsidP="008933A8">
      <w:pPr>
        <w:spacing w:after="200" w:line="276" w:lineRule="auto"/>
        <w:rPr>
          <w:rFonts w:eastAsia="Arial,Calibri" w:cs="Arial"/>
        </w:rPr>
      </w:pPr>
      <w:bookmarkStart w:id="0" w:name="_Hlk511665019"/>
      <w:r w:rsidRPr="00AE1F6F">
        <w:rPr>
          <w:rFonts w:cs="Arial"/>
        </w:rPr>
        <w:t>El</w:t>
      </w:r>
      <w:r w:rsidRPr="00AE1F6F">
        <w:rPr>
          <w:rFonts w:eastAsia="Arial,Calibri" w:cs="Arial"/>
        </w:rPr>
        <w:t xml:space="preserve"> </w:t>
      </w:r>
      <w:r w:rsidRPr="00080E71">
        <w:rPr>
          <w:rFonts w:eastAsia="Arial,Calibri" w:cs="Arial"/>
        </w:rPr>
        <w:t>valor de</w:t>
      </w:r>
      <w:r>
        <w:rPr>
          <w:rFonts w:eastAsia="Arial,Calibri" w:cs="Arial"/>
        </w:rPr>
        <w:t xml:space="preserve">l contrato </w:t>
      </w:r>
      <w:r w:rsidR="00C2251C">
        <w:rPr>
          <w:rFonts w:eastAsia="Arial,Calibri" w:cs="Arial"/>
        </w:rPr>
        <w:t>incluye</w:t>
      </w:r>
      <w:r w:rsidRPr="00080E71">
        <w:rPr>
          <w:rFonts w:eastAsia="Arial,Calibri" w:cs="Arial"/>
        </w:rPr>
        <w:t xml:space="preserve"> todos los costos directos e indirectos </w:t>
      </w:r>
      <w:r w:rsidR="00C2251C">
        <w:rPr>
          <w:rFonts w:eastAsia="Arial,Calibri" w:cs="Arial"/>
        </w:rPr>
        <w:t xml:space="preserve">y demás conceptos </w:t>
      </w:r>
      <w:r w:rsidRPr="00080E71">
        <w:rPr>
          <w:rFonts w:eastAsia="Arial,Calibri" w:cs="Arial"/>
        </w:rPr>
        <w:t>para la completa y adecuada ejecución de</w:t>
      </w:r>
      <w:r w:rsidR="00C2251C">
        <w:rPr>
          <w:rFonts w:eastAsia="Arial,Calibri" w:cs="Arial"/>
        </w:rPr>
        <w:t xml:space="preserve">l mismo, </w:t>
      </w:r>
      <w:r w:rsidRPr="00080E71">
        <w:rPr>
          <w:rFonts w:eastAsia="Arial,Calibri" w:cs="Arial"/>
        </w:rPr>
        <w:t>los riesgos y la administración de estos</w:t>
      </w:r>
      <w:r w:rsidRPr="00AE1F6F">
        <w:rPr>
          <w:rFonts w:cs="Arial"/>
        </w:rPr>
        <w:t>.</w:t>
      </w:r>
    </w:p>
    <w:bookmarkEnd w:id="0"/>
    <w:p w14:paraId="74A6CA23" w14:textId="47C64976" w:rsidR="008933A8" w:rsidRPr="00AE1F6F" w:rsidRDefault="00C2251C" w:rsidP="008933A8">
      <w:pPr>
        <w:spacing w:after="200" w:line="276" w:lineRule="auto"/>
        <w:rPr>
          <w:rFonts w:eastAsia="Arial,Calibri" w:cs="Arial"/>
        </w:rPr>
      </w:pPr>
      <w:r>
        <w:rPr>
          <w:rFonts w:cs="Arial"/>
          <w:lang w:eastAsia="es-CO"/>
        </w:rPr>
        <w:t xml:space="preserve">Estarán a cargo del contratista </w:t>
      </w:r>
      <w:r w:rsidR="008933A8" w:rsidRPr="00AE1F6F">
        <w:rPr>
          <w:rFonts w:cs="Arial"/>
          <w:lang w:eastAsia="es-CO"/>
        </w:rPr>
        <w:t>todos</w:t>
      </w:r>
      <w:r w:rsidR="008933A8" w:rsidRPr="00AE1F6F">
        <w:rPr>
          <w:rFonts w:eastAsia="Arial" w:cs="Arial"/>
          <w:lang w:eastAsia="es-CO"/>
        </w:rPr>
        <w:t xml:space="preserve"> </w:t>
      </w:r>
      <w:r w:rsidR="008933A8" w:rsidRPr="00AE1F6F">
        <w:rPr>
          <w:rFonts w:cs="Arial"/>
          <w:lang w:eastAsia="es-CO"/>
        </w:rPr>
        <w:t>los</w:t>
      </w:r>
      <w:r w:rsidR="008933A8" w:rsidRPr="00AE1F6F">
        <w:rPr>
          <w:rFonts w:eastAsia="Arial" w:cs="Arial"/>
          <w:lang w:eastAsia="es-CO"/>
        </w:rPr>
        <w:t xml:space="preserve"> </w:t>
      </w:r>
      <w:r w:rsidR="008933A8" w:rsidRPr="00AE1F6F">
        <w:rPr>
          <w:rFonts w:cs="Arial"/>
          <w:lang w:eastAsia="es-CO"/>
        </w:rPr>
        <w:t>impuestos,</w:t>
      </w:r>
      <w:r w:rsidR="008933A8" w:rsidRPr="00AE1F6F">
        <w:rPr>
          <w:rFonts w:eastAsia="Arial" w:cs="Arial"/>
          <w:lang w:eastAsia="es-CO"/>
        </w:rPr>
        <w:t xml:space="preserve"> </w:t>
      </w:r>
      <w:r w:rsidR="008933A8" w:rsidRPr="00AE1F6F">
        <w:rPr>
          <w:rFonts w:cs="Arial"/>
          <w:lang w:eastAsia="es-CO"/>
        </w:rPr>
        <w:t>tasas</w:t>
      </w:r>
      <w:r w:rsidR="008933A8" w:rsidRPr="00AE1F6F">
        <w:rPr>
          <w:rFonts w:eastAsia="Arial" w:cs="Arial"/>
          <w:lang w:eastAsia="es-CO"/>
        </w:rPr>
        <w:t xml:space="preserve"> </w:t>
      </w:r>
      <w:r w:rsidR="008933A8" w:rsidRPr="00AE1F6F">
        <w:rPr>
          <w:rFonts w:cs="Arial"/>
          <w:lang w:eastAsia="es-CO"/>
        </w:rPr>
        <w:t>y</w:t>
      </w:r>
      <w:r w:rsidR="008933A8" w:rsidRPr="00AE1F6F">
        <w:rPr>
          <w:rFonts w:eastAsia="Arial" w:cs="Arial"/>
          <w:lang w:eastAsia="es-CO"/>
        </w:rPr>
        <w:t xml:space="preserve"> </w:t>
      </w:r>
      <w:r w:rsidR="008933A8" w:rsidRPr="00AE1F6F">
        <w:rPr>
          <w:rFonts w:cs="Arial"/>
          <w:lang w:eastAsia="es-CO"/>
        </w:rPr>
        <w:t>contribuciones</w:t>
      </w:r>
      <w:r w:rsidR="008933A8" w:rsidRPr="00AE1F6F">
        <w:rPr>
          <w:rFonts w:eastAsia="Arial" w:cs="Arial"/>
          <w:lang w:eastAsia="es-CO"/>
        </w:rPr>
        <w:t xml:space="preserve"> </w:t>
      </w:r>
      <w:r w:rsidR="008933A8" w:rsidRPr="00AE1F6F">
        <w:rPr>
          <w:rFonts w:cs="Arial"/>
          <w:lang w:eastAsia="es-CO"/>
        </w:rPr>
        <w:t>establecidos</w:t>
      </w:r>
      <w:r w:rsidR="008933A8" w:rsidRPr="00AE1F6F">
        <w:rPr>
          <w:rFonts w:eastAsia="Arial" w:cs="Arial"/>
          <w:lang w:eastAsia="es-CO"/>
        </w:rPr>
        <w:t xml:space="preserve"> </w:t>
      </w:r>
      <w:r w:rsidR="008933A8" w:rsidRPr="00AE1F6F">
        <w:rPr>
          <w:rFonts w:cs="Arial"/>
          <w:lang w:eastAsia="es-CO"/>
        </w:rPr>
        <w:t>por</w:t>
      </w:r>
      <w:r w:rsidR="008933A8" w:rsidRPr="00AE1F6F">
        <w:rPr>
          <w:rFonts w:eastAsia="Arial" w:cs="Arial"/>
          <w:lang w:eastAsia="es-CO"/>
        </w:rPr>
        <w:t xml:space="preserve"> </w:t>
      </w:r>
      <w:r w:rsidR="008933A8" w:rsidRPr="00AE1F6F">
        <w:rPr>
          <w:rFonts w:cs="Arial"/>
          <w:lang w:eastAsia="es-CO"/>
        </w:rPr>
        <w:t>las</w:t>
      </w:r>
      <w:r w:rsidR="008933A8" w:rsidRPr="00AE1F6F">
        <w:rPr>
          <w:rFonts w:eastAsia="Arial" w:cs="Arial"/>
          <w:lang w:eastAsia="es-CO"/>
        </w:rPr>
        <w:t xml:space="preserve"> </w:t>
      </w:r>
      <w:r w:rsidR="008933A8" w:rsidRPr="00AE1F6F">
        <w:rPr>
          <w:rFonts w:cs="Arial"/>
          <w:lang w:eastAsia="es-CO"/>
        </w:rPr>
        <w:t>diferentes</w:t>
      </w:r>
      <w:r w:rsidR="008933A8" w:rsidRPr="00AE1F6F">
        <w:rPr>
          <w:rFonts w:eastAsia="Arial" w:cs="Arial"/>
          <w:lang w:eastAsia="es-CO"/>
        </w:rPr>
        <w:t xml:space="preserve"> </w:t>
      </w:r>
      <w:r w:rsidR="008933A8" w:rsidRPr="00AE1F6F">
        <w:rPr>
          <w:rFonts w:cs="Arial"/>
          <w:lang w:eastAsia="es-CO"/>
        </w:rPr>
        <w:t>autoridades</w:t>
      </w:r>
      <w:r w:rsidR="008933A8" w:rsidRPr="00AE1F6F">
        <w:rPr>
          <w:rFonts w:eastAsia="Arial" w:cs="Arial"/>
          <w:lang w:eastAsia="es-CO"/>
        </w:rPr>
        <w:t xml:space="preserve"> </w:t>
      </w:r>
      <w:r w:rsidR="008933A8" w:rsidRPr="00AE1F6F">
        <w:rPr>
          <w:rFonts w:cs="Arial"/>
          <w:lang w:eastAsia="es-CO"/>
        </w:rPr>
        <w:t>nacionales, departamentales</w:t>
      </w:r>
      <w:r w:rsidR="008933A8" w:rsidRPr="00AE1F6F">
        <w:rPr>
          <w:rFonts w:eastAsia="Arial" w:cs="Arial"/>
          <w:lang w:eastAsia="es-CO"/>
        </w:rPr>
        <w:t xml:space="preserve"> </w:t>
      </w:r>
      <w:r>
        <w:rPr>
          <w:rFonts w:eastAsia="Arial" w:cs="Arial"/>
          <w:lang w:eastAsia="es-CO"/>
        </w:rPr>
        <w:t>y</w:t>
      </w:r>
      <w:r w:rsidR="008933A8" w:rsidRPr="00AE1F6F">
        <w:rPr>
          <w:rFonts w:eastAsia="Arial" w:cs="Arial"/>
          <w:lang w:eastAsia="es-CO"/>
        </w:rPr>
        <w:t xml:space="preserve"> </w:t>
      </w:r>
      <w:r w:rsidR="008933A8" w:rsidRPr="00AE1F6F">
        <w:rPr>
          <w:rFonts w:cs="Arial"/>
          <w:lang w:eastAsia="es-CO"/>
        </w:rPr>
        <w:t>municipales</w:t>
      </w:r>
      <w:r w:rsidR="008933A8" w:rsidRPr="00AE1F6F">
        <w:rPr>
          <w:rFonts w:eastAsia="Arial" w:cs="Arial"/>
          <w:lang w:eastAsia="es-CO"/>
        </w:rPr>
        <w:t xml:space="preserve"> </w:t>
      </w:r>
      <w:r w:rsidR="008933A8" w:rsidRPr="00AE1F6F">
        <w:rPr>
          <w:rFonts w:cs="Arial"/>
          <w:lang w:eastAsia="es-CO"/>
        </w:rPr>
        <w:t>y</w:t>
      </w:r>
      <w:r w:rsidR="008933A8" w:rsidRPr="00AE1F6F">
        <w:rPr>
          <w:rFonts w:eastAsia="Arial" w:cs="Arial"/>
          <w:lang w:eastAsia="es-CO"/>
        </w:rPr>
        <w:t xml:space="preserve"> </w:t>
      </w:r>
      <w:r w:rsidR="008933A8" w:rsidRPr="00AE1F6F">
        <w:rPr>
          <w:rFonts w:cs="Arial"/>
          <w:lang w:eastAsia="es-CO"/>
        </w:rPr>
        <w:t>dentro</w:t>
      </w:r>
      <w:r w:rsidR="008933A8" w:rsidRPr="00AE1F6F">
        <w:rPr>
          <w:rFonts w:eastAsia="Arial" w:cs="Arial"/>
          <w:lang w:eastAsia="es-CO"/>
        </w:rPr>
        <w:t xml:space="preserve"> </w:t>
      </w:r>
      <w:r w:rsidR="008933A8" w:rsidRPr="00AE1F6F">
        <w:rPr>
          <w:rFonts w:cs="Arial"/>
          <w:lang w:eastAsia="es-CO"/>
        </w:rPr>
        <w:t>de</w:t>
      </w:r>
      <w:r w:rsidR="008933A8" w:rsidRPr="00AE1F6F">
        <w:rPr>
          <w:rFonts w:eastAsia="Arial" w:cs="Arial"/>
          <w:lang w:eastAsia="es-CO"/>
        </w:rPr>
        <w:t xml:space="preserve"> </w:t>
      </w:r>
      <w:r w:rsidR="008933A8" w:rsidRPr="00AE1F6F">
        <w:rPr>
          <w:rFonts w:cs="Arial"/>
          <w:lang w:eastAsia="es-CO"/>
        </w:rPr>
        <w:t>estos</w:t>
      </w:r>
      <w:r w:rsidR="008933A8" w:rsidRPr="00AE1F6F">
        <w:rPr>
          <w:rFonts w:eastAsia="Arial" w:cs="Arial"/>
          <w:lang w:eastAsia="es-CO"/>
        </w:rPr>
        <w:t xml:space="preserve"> </w:t>
      </w:r>
      <w:r w:rsidR="008933A8" w:rsidRPr="00AE1F6F">
        <w:rPr>
          <w:rFonts w:cs="Arial"/>
          <w:lang w:eastAsia="es-CO"/>
        </w:rPr>
        <w:t>mismos</w:t>
      </w:r>
      <w:r w:rsidR="008933A8" w:rsidRPr="00AE1F6F">
        <w:rPr>
          <w:rFonts w:eastAsia="Arial" w:cs="Arial"/>
          <w:lang w:eastAsia="es-CO"/>
        </w:rPr>
        <w:t xml:space="preserve"> </w:t>
      </w:r>
      <w:r w:rsidR="008933A8" w:rsidRPr="00AE1F6F">
        <w:rPr>
          <w:rFonts w:cs="Arial"/>
          <w:lang w:eastAsia="es-CO"/>
        </w:rPr>
        <w:t>niveles</w:t>
      </w:r>
      <w:r w:rsidR="008933A8" w:rsidRPr="00AE1F6F">
        <w:rPr>
          <w:rFonts w:eastAsia="Arial" w:cs="Arial"/>
          <w:lang w:eastAsia="es-CO"/>
        </w:rPr>
        <w:t xml:space="preserve"> </w:t>
      </w:r>
      <w:r w:rsidR="008933A8" w:rsidRPr="00AE1F6F">
        <w:rPr>
          <w:rFonts w:cs="Arial"/>
          <w:lang w:eastAsia="es-CO"/>
        </w:rPr>
        <w:t>territoriales,</w:t>
      </w:r>
      <w:r w:rsidR="008933A8" w:rsidRPr="00AE1F6F">
        <w:rPr>
          <w:rFonts w:eastAsia="Arial" w:cs="Arial"/>
          <w:lang w:eastAsia="es-CO"/>
        </w:rPr>
        <w:t xml:space="preserve"> </w:t>
      </w:r>
      <w:r w:rsidR="008933A8" w:rsidRPr="00AE1F6F">
        <w:rPr>
          <w:rFonts w:cs="Arial"/>
          <w:lang w:eastAsia="es-CO"/>
        </w:rPr>
        <w:t>los</w:t>
      </w:r>
      <w:r w:rsidR="008933A8" w:rsidRPr="00AE1F6F">
        <w:rPr>
          <w:rFonts w:eastAsia="Arial" w:cs="Arial"/>
          <w:lang w:eastAsia="es-CO"/>
        </w:rPr>
        <w:t xml:space="preserve"> </w:t>
      </w:r>
      <w:r w:rsidR="008933A8" w:rsidRPr="00AE1F6F">
        <w:rPr>
          <w:rFonts w:cs="Arial"/>
          <w:lang w:eastAsia="es-CO"/>
        </w:rPr>
        <w:t>impuestos,</w:t>
      </w:r>
      <w:r w:rsidR="008933A8" w:rsidRPr="00AE1F6F">
        <w:rPr>
          <w:rFonts w:eastAsia="Arial" w:cs="Arial"/>
          <w:lang w:eastAsia="es-CO"/>
        </w:rPr>
        <w:t xml:space="preserve"> </w:t>
      </w:r>
      <w:r w:rsidR="008933A8" w:rsidRPr="00AE1F6F">
        <w:rPr>
          <w:rFonts w:cs="Arial"/>
          <w:lang w:eastAsia="es-CO"/>
        </w:rPr>
        <w:t>tasas</w:t>
      </w:r>
      <w:r w:rsidR="008933A8" w:rsidRPr="00AE1F6F">
        <w:rPr>
          <w:rFonts w:eastAsia="Arial" w:cs="Arial"/>
          <w:lang w:eastAsia="es-CO"/>
        </w:rPr>
        <w:t xml:space="preserve"> </w:t>
      </w:r>
      <w:r w:rsidR="008933A8" w:rsidRPr="00AE1F6F">
        <w:rPr>
          <w:rFonts w:cs="Arial"/>
          <w:lang w:eastAsia="es-CO"/>
        </w:rPr>
        <w:t>y</w:t>
      </w:r>
      <w:r w:rsidR="008933A8" w:rsidRPr="00AE1F6F">
        <w:rPr>
          <w:rFonts w:eastAsia="Arial" w:cs="Arial"/>
          <w:lang w:eastAsia="es-CO"/>
        </w:rPr>
        <w:t xml:space="preserve"> </w:t>
      </w:r>
      <w:r w:rsidR="008933A8" w:rsidRPr="00AE1F6F">
        <w:rPr>
          <w:rFonts w:cs="Arial"/>
          <w:lang w:eastAsia="es-CO"/>
        </w:rPr>
        <w:t>contribuciones</w:t>
      </w:r>
      <w:r w:rsidR="008933A8" w:rsidRPr="00AE1F6F">
        <w:rPr>
          <w:rFonts w:eastAsia="Arial" w:cs="Arial"/>
          <w:lang w:eastAsia="es-CO"/>
        </w:rPr>
        <w:t xml:space="preserve"> </w:t>
      </w:r>
      <w:r w:rsidR="008933A8" w:rsidRPr="00AE1F6F">
        <w:rPr>
          <w:rFonts w:cs="Arial"/>
          <w:lang w:eastAsia="es-CO"/>
        </w:rPr>
        <w:t>establecidos</w:t>
      </w:r>
      <w:r w:rsidR="008933A8" w:rsidRPr="00AE1F6F">
        <w:rPr>
          <w:rFonts w:eastAsia="Arial" w:cs="Arial"/>
          <w:lang w:eastAsia="es-CO"/>
        </w:rPr>
        <w:t xml:space="preserve"> </w:t>
      </w:r>
      <w:r w:rsidR="008933A8" w:rsidRPr="00AE1F6F">
        <w:rPr>
          <w:rFonts w:cs="Arial"/>
          <w:lang w:eastAsia="es-CO"/>
        </w:rPr>
        <w:t>por</w:t>
      </w:r>
      <w:r w:rsidR="008933A8" w:rsidRPr="00AE1F6F">
        <w:rPr>
          <w:rFonts w:eastAsia="Arial" w:cs="Arial"/>
          <w:lang w:eastAsia="es-CO"/>
        </w:rPr>
        <w:t xml:space="preserve"> </w:t>
      </w:r>
      <w:r w:rsidR="008933A8" w:rsidRPr="00AE1F6F">
        <w:rPr>
          <w:rFonts w:cs="Arial"/>
          <w:lang w:eastAsia="es-CO"/>
        </w:rPr>
        <w:t>las</w:t>
      </w:r>
      <w:r w:rsidR="008933A8" w:rsidRPr="00AE1F6F">
        <w:rPr>
          <w:rFonts w:eastAsia="Arial" w:cs="Arial"/>
          <w:lang w:eastAsia="es-CO"/>
        </w:rPr>
        <w:t xml:space="preserve"> </w:t>
      </w:r>
      <w:r w:rsidR="008933A8" w:rsidRPr="00AE1F6F">
        <w:rPr>
          <w:rFonts w:cs="Arial"/>
          <w:lang w:eastAsia="es-CO"/>
        </w:rPr>
        <w:t>diferentes</w:t>
      </w:r>
      <w:r w:rsidR="008933A8" w:rsidRPr="00AE1F6F">
        <w:rPr>
          <w:rFonts w:eastAsia="Arial" w:cs="Arial"/>
          <w:lang w:eastAsia="es-CO"/>
        </w:rPr>
        <w:t xml:space="preserve"> </w:t>
      </w:r>
      <w:r w:rsidR="008933A8" w:rsidRPr="00AE1F6F">
        <w:rPr>
          <w:rFonts w:cs="Arial"/>
          <w:lang w:eastAsia="es-CO"/>
        </w:rPr>
        <w:t>autoridades.</w:t>
      </w:r>
    </w:p>
    <w:p w14:paraId="7E031A2A" w14:textId="609C3109" w:rsidR="009D7187" w:rsidRPr="002D3B76" w:rsidRDefault="009D7187"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00046EBC" w:rsidRPr="002D3B76">
        <w:rPr>
          <w:rFonts w:asciiTheme="majorHAnsi" w:hAnsiTheme="majorHAnsi" w:cstheme="majorHAnsi"/>
          <w:szCs w:val="20"/>
        </w:rPr>
        <w:t>,</w:t>
      </w:r>
      <w:r w:rsidRPr="002D3B76">
        <w:rPr>
          <w:rFonts w:asciiTheme="majorHAnsi" w:hAnsiTheme="majorHAnsi" w:cstheme="maj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2D3B76" w:rsidRDefault="009D7187" w:rsidP="00540E0E">
      <w:pPr>
        <w:rPr>
          <w:rFonts w:asciiTheme="majorHAnsi" w:hAnsiTheme="majorHAnsi" w:cstheme="majorHAnsi"/>
          <w:szCs w:val="20"/>
        </w:rPr>
      </w:pPr>
    </w:p>
    <w:p w14:paraId="3D38CA80" w14:textId="4BA3934C" w:rsidR="00B46079" w:rsidRPr="002D3B76" w:rsidRDefault="00107F13" w:rsidP="591C3505">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ANTICIPO</w:t>
      </w:r>
      <w:r w:rsidR="514191E1" w:rsidRPr="002D3B76">
        <w:rPr>
          <w:rFonts w:asciiTheme="majorHAnsi" w:hAnsiTheme="majorHAnsi" w:cstheme="majorHAnsi"/>
          <w:szCs w:val="20"/>
        </w:rPr>
        <w:t xml:space="preserve"> Y/O PAGO ANTICIPADO</w:t>
      </w:r>
    </w:p>
    <w:p w14:paraId="0D7EE95D" w14:textId="26FACB85" w:rsidR="0073703A" w:rsidRPr="002D3B76" w:rsidRDefault="00107F13" w:rsidP="00A565CB">
      <w:pPr>
        <w:pStyle w:val="clusulas"/>
        <w:numPr>
          <w:ilvl w:val="0"/>
          <w:numId w:val="0"/>
        </w:numPr>
        <w:spacing w:before="0" w:after="0"/>
        <w:rPr>
          <w:rFonts w:asciiTheme="majorHAnsi" w:hAnsiTheme="majorHAnsi" w:cstheme="majorHAnsi"/>
          <w:b w:val="0"/>
          <w:szCs w:val="20"/>
          <w:lang w:val="es-MX"/>
        </w:rPr>
      </w:pPr>
      <w:r w:rsidRPr="002D3B76">
        <w:rPr>
          <w:rFonts w:asciiTheme="majorHAnsi" w:hAnsiTheme="majorHAnsi" w:cstheme="majorHAnsi"/>
          <w:b w:val="0"/>
          <w:szCs w:val="20"/>
          <w:lang w:val="es-MX"/>
        </w:rPr>
        <w:t xml:space="preserve"> </w:t>
      </w:r>
    </w:p>
    <w:p w14:paraId="0BC04E5F" w14:textId="03681180" w:rsidR="007D6611" w:rsidRPr="002D3B76" w:rsidRDefault="004E4FA6" w:rsidP="591C3505">
      <w:pPr>
        <w:rPr>
          <w:rFonts w:asciiTheme="majorHAnsi" w:hAnsiTheme="majorHAnsi" w:cstheme="majorHAnsi"/>
          <w:szCs w:val="20"/>
        </w:rPr>
      </w:pPr>
      <w:r w:rsidRPr="002D3B76">
        <w:rPr>
          <w:rFonts w:asciiTheme="majorHAnsi" w:hAnsiTheme="majorHAnsi" w:cstheme="majorHAnsi"/>
          <w:szCs w:val="20"/>
        </w:rPr>
        <w:t xml:space="preserve">La Entidad </w:t>
      </w:r>
      <w:r w:rsidR="007D6611" w:rsidRPr="002D3B76">
        <w:rPr>
          <w:rFonts w:asciiTheme="majorHAnsi" w:hAnsiTheme="majorHAnsi" w:cstheme="majorHAnsi"/>
          <w:szCs w:val="20"/>
        </w:rPr>
        <w:t xml:space="preserve">no entregará al </w:t>
      </w:r>
      <w:r w:rsidR="006B09B1" w:rsidRPr="002D3B76">
        <w:rPr>
          <w:rFonts w:asciiTheme="majorHAnsi" w:hAnsiTheme="majorHAnsi" w:cstheme="majorHAnsi"/>
          <w:szCs w:val="20"/>
        </w:rPr>
        <w:t>Contratista</w:t>
      </w:r>
      <w:r w:rsidR="007D6611" w:rsidRPr="002D3B76">
        <w:rPr>
          <w:rFonts w:asciiTheme="majorHAnsi" w:hAnsiTheme="majorHAnsi" w:cstheme="majorHAnsi"/>
          <w:szCs w:val="20"/>
        </w:rPr>
        <w:t xml:space="preserve"> anticipo y/o pago anticipado</w:t>
      </w:r>
      <w:r w:rsidRPr="002D3B76">
        <w:rPr>
          <w:rFonts w:asciiTheme="majorHAnsi" w:hAnsiTheme="majorHAnsi" w:cstheme="majorHAnsi"/>
          <w:szCs w:val="20"/>
        </w:rPr>
        <w:t>.</w:t>
      </w:r>
    </w:p>
    <w:p w14:paraId="56DB25AC" w14:textId="77777777" w:rsidR="007D6611" w:rsidRPr="002D3B76" w:rsidRDefault="007D6611" w:rsidP="591C3505">
      <w:pPr>
        <w:rPr>
          <w:rFonts w:asciiTheme="majorHAnsi" w:hAnsiTheme="majorHAnsi" w:cstheme="majorHAnsi"/>
          <w:szCs w:val="20"/>
          <w:highlight w:val="lightGray"/>
        </w:rPr>
      </w:pPr>
    </w:p>
    <w:p w14:paraId="2F4471E9" w14:textId="46BD6D7C" w:rsidR="00CB63BE" w:rsidRPr="002D3B76" w:rsidRDefault="00312225"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 xml:space="preserve">APROPIACIÓN PRESUPUESTAL </w:t>
      </w:r>
    </w:p>
    <w:p w14:paraId="6C1E17D8" w14:textId="77777777" w:rsidR="00B46079" w:rsidRPr="002D3B76" w:rsidRDefault="00B46079" w:rsidP="00B46079">
      <w:pPr>
        <w:pStyle w:val="clusulas"/>
        <w:numPr>
          <w:ilvl w:val="0"/>
          <w:numId w:val="0"/>
        </w:numPr>
        <w:spacing w:before="0" w:after="0"/>
        <w:ind w:left="720"/>
        <w:rPr>
          <w:rFonts w:asciiTheme="majorHAnsi" w:hAnsiTheme="majorHAnsi" w:cstheme="majorHAnsi"/>
          <w:szCs w:val="20"/>
        </w:rPr>
      </w:pPr>
    </w:p>
    <w:p w14:paraId="626F9FA2" w14:textId="20FD4C9E" w:rsidR="005D42B6" w:rsidRPr="002D3B76" w:rsidRDefault="00312225" w:rsidP="005D42B6">
      <w:pPr>
        <w:rPr>
          <w:rFonts w:asciiTheme="majorHAnsi" w:hAnsiTheme="majorHAnsi" w:cstheme="majorHAnsi"/>
          <w:szCs w:val="20"/>
        </w:rPr>
      </w:pPr>
      <w:r w:rsidRPr="002D3B76">
        <w:rPr>
          <w:rFonts w:asciiTheme="majorHAnsi" w:hAnsiTheme="majorHAnsi" w:cstheme="majorHAnsi"/>
          <w:szCs w:val="20"/>
        </w:rPr>
        <w:lastRenderedPageBreak/>
        <w:t>El pago de la suma estipulada en este contrato se sujetará a la apropiación presupuestal correspondiente y específicamente a</w:t>
      </w:r>
      <w:r w:rsidR="005D42B6" w:rsidRPr="002D3B76">
        <w:rPr>
          <w:rFonts w:asciiTheme="majorHAnsi" w:hAnsiTheme="majorHAnsi" w:cstheme="majorHAnsi"/>
          <w:szCs w:val="20"/>
        </w:rPr>
        <w:t xml:space="preserve"> </w:t>
      </w:r>
      <w:r w:rsidRPr="002D3B76">
        <w:rPr>
          <w:rFonts w:asciiTheme="majorHAnsi" w:hAnsiTheme="majorHAnsi" w:cstheme="majorHAnsi"/>
          <w:szCs w:val="20"/>
        </w:rPr>
        <w:t>l</w:t>
      </w:r>
      <w:r w:rsidR="005D42B6" w:rsidRPr="002D3B76">
        <w:rPr>
          <w:rFonts w:asciiTheme="majorHAnsi" w:hAnsiTheme="majorHAnsi" w:cstheme="majorHAnsi"/>
          <w:szCs w:val="20"/>
        </w:rPr>
        <w:t>a</w:t>
      </w:r>
      <w:r w:rsidRPr="002D3B76">
        <w:rPr>
          <w:rFonts w:asciiTheme="majorHAnsi" w:hAnsiTheme="majorHAnsi" w:cstheme="majorHAnsi"/>
          <w:szCs w:val="20"/>
        </w:rPr>
        <w:t xml:space="preserve"> </w:t>
      </w:r>
      <w:r w:rsidR="005D42B6" w:rsidRPr="002D3B76">
        <w:rPr>
          <w:rFonts w:asciiTheme="majorHAnsi" w:hAnsiTheme="majorHAnsi" w:cstheme="majorHAnsi"/>
          <w:szCs w:val="20"/>
        </w:rPr>
        <w:t xml:space="preserve">Constancia de Disponibilidad de Recursos-CDR No. </w:t>
      </w:r>
      <w:r w:rsidR="007657A6">
        <w:rPr>
          <w:rFonts w:asciiTheme="majorHAnsi" w:hAnsiTheme="majorHAnsi" w:cstheme="majorHAnsi"/>
          <w:szCs w:val="20"/>
        </w:rPr>
        <w:t xml:space="preserve">XXXXX </w:t>
      </w:r>
      <w:r w:rsidR="005D42B6" w:rsidRPr="002D3B76">
        <w:rPr>
          <w:rFonts w:asciiTheme="majorHAnsi" w:hAnsiTheme="majorHAnsi" w:cstheme="majorHAnsi"/>
          <w:szCs w:val="20"/>
        </w:rPr>
        <w:t xml:space="preserve">del </w:t>
      </w:r>
      <w:r w:rsidR="007657A6">
        <w:rPr>
          <w:rFonts w:asciiTheme="majorHAnsi" w:hAnsiTheme="majorHAnsi" w:cstheme="majorHAnsi"/>
          <w:szCs w:val="20"/>
        </w:rPr>
        <w:t>XXXXXXXXX</w:t>
      </w:r>
      <w:r w:rsidR="005D42B6" w:rsidRPr="002D3B76">
        <w:rPr>
          <w:rFonts w:asciiTheme="majorHAnsi" w:hAnsiTheme="majorHAnsi" w:cstheme="majorHAnsi"/>
          <w:szCs w:val="20"/>
        </w:rPr>
        <w:t xml:space="preserve">, expedido por el CONSORCIO FADAP 2012. </w:t>
      </w:r>
    </w:p>
    <w:p w14:paraId="50455934" w14:textId="0F7BF0E4" w:rsidR="00312225" w:rsidRPr="002D3B76" w:rsidRDefault="00312225" w:rsidP="00540E0E">
      <w:pPr>
        <w:rPr>
          <w:rFonts w:asciiTheme="majorHAnsi" w:hAnsiTheme="majorHAnsi" w:cstheme="majorHAnsi"/>
          <w:szCs w:val="20"/>
        </w:rPr>
      </w:pPr>
    </w:p>
    <w:p w14:paraId="20D51BDE" w14:textId="5C59FB48" w:rsidR="00312225" w:rsidRPr="002D3B76" w:rsidRDefault="00A85DE2"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FORMA DE PAGO</w:t>
      </w:r>
    </w:p>
    <w:p w14:paraId="0309E668" w14:textId="77777777" w:rsidR="00B46079" w:rsidRPr="002D3B76" w:rsidRDefault="00B46079" w:rsidP="00B46079">
      <w:pPr>
        <w:pStyle w:val="clusulas"/>
        <w:numPr>
          <w:ilvl w:val="0"/>
          <w:numId w:val="0"/>
        </w:numPr>
        <w:spacing w:before="0" w:after="0"/>
        <w:rPr>
          <w:rFonts w:asciiTheme="majorHAnsi" w:hAnsiTheme="majorHAnsi" w:cstheme="majorHAnsi"/>
          <w:szCs w:val="20"/>
        </w:rPr>
      </w:pPr>
    </w:p>
    <w:p w14:paraId="44475DF4" w14:textId="0451CAB3" w:rsidR="00585E1A" w:rsidRPr="002D3B76" w:rsidRDefault="00585E1A" w:rsidP="00585E1A">
      <w:pPr>
        <w:pBdr>
          <w:top w:val="nil"/>
          <w:left w:val="nil"/>
          <w:bottom w:val="nil"/>
          <w:right w:val="nil"/>
          <w:between w:val="nil"/>
        </w:pBdr>
        <w:rPr>
          <w:rFonts w:asciiTheme="majorHAnsi" w:eastAsia="Arial Narrow" w:hAnsiTheme="majorHAnsi" w:cstheme="majorHAnsi"/>
          <w:szCs w:val="20"/>
        </w:rPr>
      </w:pPr>
      <w:r w:rsidRPr="002D3B76">
        <w:rPr>
          <w:rFonts w:asciiTheme="majorHAnsi" w:hAnsiTheme="majorHAnsi" w:cstheme="majorHAnsi"/>
          <w:szCs w:val="20"/>
        </w:rPr>
        <w:t>La Entidad</w:t>
      </w:r>
      <w:r w:rsidRPr="002D3B76">
        <w:rPr>
          <w:rFonts w:asciiTheme="majorHAnsi" w:eastAsia="Arial Narrow" w:hAnsiTheme="majorHAnsi" w:cstheme="majorHAnsi"/>
          <w:szCs w:val="20"/>
        </w:rPr>
        <w:t xml:space="preserve"> pagará el valor del contrato, con excepción del PAPSO, de la siguiente manera:</w:t>
      </w:r>
    </w:p>
    <w:p w14:paraId="00EC3A61" w14:textId="77777777" w:rsidR="00585E1A" w:rsidRPr="002D3B76" w:rsidRDefault="00585E1A" w:rsidP="00585E1A">
      <w:pPr>
        <w:pBdr>
          <w:top w:val="nil"/>
          <w:left w:val="nil"/>
          <w:bottom w:val="nil"/>
          <w:right w:val="nil"/>
          <w:between w:val="nil"/>
        </w:pBdr>
        <w:rPr>
          <w:rFonts w:asciiTheme="majorHAnsi" w:eastAsia="Arial Narrow" w:hAnsiTheme="majorHAnsi" w:cstheme="majorHAnsi"/>
          <w:szCs w:val="20"/>
        </w:rPr>
      </w:pPr>
    </w:p>
    <w:p w14:paraId="01883B76" w14:textId="77777777" w:rsidR="00585E1A" w:rsidRPr="002D3B76" w:rsidRDefault="00585E1A" w:rsidP="00D23BD2">
      <w:pPr>
        <w:numPr>
          <w:ilvl w:val="0"/>
          <w:numId w:val="11"/>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Hasta el noventa y cinco por ciento (95%) del valor de la obra, las actividades serán pagadas por precios unitarios y cantidades efectivamente ejecutadas mediante actas parciales de obra. La ejecución y avance de la obra puede establecerse mediante hitos o productos.</w:t>
      </w:r>
    </w:p>
    <w:p w14:paraId="625DD563" w14:textId="77777777" w:rsidR="00585E1A" w:rsidRPr="002D3B76" w:rsidRDefault="00585E1A" w:rsidP="00585E1A">
      <w:pPr>
        <w:pBdr>
          <w:top w:val="nil"/>
          <w:left w:val="nil"/>
          <w:bottom w:val="nil"/>
          <w:right w:val="nil"/>
          <w:between w:val="nil"/>
        </w:pBdr>
        <w:ind w:left="720"/>
        <w:rPr>
          <w:rFonts w:asciiTheme="majorHAnsi" w:eastAsia="Arial Narrow" w:hAnsiTheme="majorHAnsi" w:cstheme="majorHAnsi"/>
          <w:szCs w:val="20"/>
        </w:rPr>
      </w:pPr>
      <w:r w:rsidRPr="002D3B76">
        <w:rPr>
          <w:rFonts w:asciiTheme="majorHAnsi" w:eastAsia="Arial Narrow" w:hAnsiTheme="majorHAnsi" w:cstheme="majorHAnsi"/>
          <w:szCs w:val="20"/>
        </w:rPr>
        <w:t>El cálculo del valor a pagar mensual se realizará de la siguiente manera:</w:t>
      </w:r>
    </w:p>
    <w:p w14:paraId="44D03328" w14:textId="77777777" w:rsidR="00585E1A" w:rsidRPr="002D3B76" w:rsidRDefault="00585E1A" w:rsidP="00585E1A">
      <w:pPr>
        <w:pBdr>
          <w:top w:val="nil"/>
          <w:left w:val="nil"/>
          <w:bottom w:val="nil"/>
          <w:right w:val="nil"/>
          <w:between w:val="nil"/>
        </w:pBdr>
        <w:ind w:left="720"/>
        <w:rPr>
          <w:rFonts w:asciiTheme="majorHAnsi" w:eastAsia="Arial Narrow" w:hAnsiTheme="majorHAnsi" w:cstheme="majorHAnsi"/>
          <w:szCs w:val="20"/>
        </w:rPr>
      </w:pPr>
      <w:r w:rsidRPr="002D3B76">
        <w:rPr>
          <w:rFonts w:asciiTheme="majorHAnsi" w:eastAsia="Arial Narrow" w:hAnsiTheme="majorHAnsi" w:cstheme="majorHAnsi"/>
          <w:szCs w:val="20"/>
        </w:rPr>
        <w:t>PAGO n= VALOR OBRA EJECUTADA</w:t>
      </w:r>
    </w:p>
    <w:p w14:paraId="02475E40" w14:textId="77777777" w:rsidR="00585E1A" w:rsidRPr="002D3B76" w:rsidRDefault="00585E1A" w:rsidP="00D23BD2">
      <w:pPr>
        <w:numPr>
          <w:ilvl w:val="0"/>
          <w:numId w:val="11"/>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Un último pago del cinco (5%) del valor de la obra  previa suscripción del acta de liquidación.</w:t>
      </w:r>
    </w:p>
    <w:p w14:paraId="06F77321" w14:textId="77777777" w:rsidR="00585E1A" w:rsidRPr="002D3B76" w:rsidRDefault="00585E1A" w:rsidP="00585E1A">
      <w:pPr>
        <w:pBdr>
          <w:top w:val="nil"/>
          <w:left w:val="nil"/>
          <w:bottom w:val="nil"/>
          <w:right w:val="nil"/>
          <w:between w:val="nil"/>
        </w:pBdr>
        <w:ind w:left="720"/>
        <w:rPr>
          <w:rFonts w:asciiTheme="majorHAnsi" w:eastAsia="Arial Narrow" w:hAnsiTheme="majorHAnsi" w:cstheme="majorHAnsi"/>
          <w:szCs w:val="20"/>
        </w:rPr>
      </w:pPr>
    </w:p>
    <w:p w14:paraId="5E085D1B" w14:textId="2F0D5F2A" w:rsidR="00585E1A" w:rsidRPr="002D3B76" w:rsidRDefault="004A3C57" w:rsidP="00585E1A">
      <w:pPr>
        <w:rPr>
          <w:rFonts w:asciiTheme="majorHAnsi" w:eastAsia="Arial Narrow" w:hAnsiTheme="majorHAnsi" w:cstheme="majorHAnsi"/>
          <w:szCs w:val="20"/>
        </w:rPr>
      </w:pPr>
      <w:r w:rsidRPr="002D3B76">
        <w:rPr>
          <w:rFonts w:asciiTheme="majorHAnsi" w:hAnsiTheme="majorHAnsi" w:cstheme="majorHAnsi"/>
          <w:b/>
          <w:szCs w:val="20"/>
        </w:rPr>
        <w:t>Parágrafo 1.</w:t>
      </w:r>
      <w:r w:rsidR="00585E1A" w:rsidRPr="002D3B76">
        <w:rPr>
          <w:rFonts w:asciiTheme="majorHAnsi" w:eastAsia="Arial Narrow" w:hAnsiTheme="majorHAnsi" w:cstheme="majorHAnsi"/>
          <w:szCs w:val="20"/>
        </w:rPr>
        <w:t xml:space="preserve"> El valor correspondiente a la implementación del PAPSO se pagará al </w:t>
      </w:r>
      <w:r w:rsidR="00693257" w:rsidRPr="002D3B76">
        <w:rPr>
          <w:rFonts w:asciiTheme="majorHAnsi" w:eastAsia="Arial Narrow" w:hAnsiTheme="majorHAnsi" w:cstheme="majorHAnsi"/>
          <w:szCs w:val="20"/>
        </w:rPr>
        <w:t xml:space="preserve">Contratista </w:t>
      </w:r>
      <w:r w:rsidR="00585E1A" w:rsidRPr="002D3B76">
        <w:rPr>
          <w:rFonts w:asciiTheme="majorHAnsi" w:eastAsia="Arial Narrow" w:hAnsiTheme="majorHAnsi" w:cstheme="majorHAnsi"/>
          <w:szCs w:val="20"/>
        </w:rPr>
        <w:t>de la siguiente manera:</w:t>
      </w:r>
    </w:p>
    <w:p w14:paraId="01E8B469" w14:textId="77777777" w:rsidR="00585E1A" w:rsidRPr="002D3B76" w:rsidRDefault="00585E1A" w:rsidP="00585E1A">
      <w:pPr>
        <w:rPr>
          <w:rFonts w:asciiTheme="majorHAnsi" w:eastAsia="Arial Narrow" w:hAnsiTheme="majorHAnsi" w:cstheme="majorHAnsi"/>
          <w:szCs w:val="20"/>
        </w:rPr>
      </w:pPr>
    </w:p>
    <w:p w14:paraId="575DE201" w14:textId="77777777" w:rsidR="00585E1A" w:rsidRPr="002D3B76" w:rsidRDefault="00585E1A" w:rsidP="00585E1A">
      <w:pPr>
        <w:ind w:left="708"/>
        <w:rPr>
          <w:rFonts w:asciiTheme="majorHAnsi" w:eastAsia="Arial Narrow" w:hAnsiTheme="majorHAnsi" w:cstheme="majorHAnsi"/>
          <w:szCs w:val="20"/>
        </w:rPr>
      </w:pPr>
      <w:r w:rsidRPr="002D3B76">
        <w:rPr>
          <w:rFonts w:asciiTheme="majorHAnsi" w:eastAsia="Arial Narrow" w:hAnsiTheme="majorHAnsi" w:cstheme="majorHAnsi"/>
          <w:szCs w:val="20"/>
        </w:rPr>
        <w:t>●  23% del valor de la implementación PAPSO, con la Adecuación de vestidores por frentes de trabajo, Instalación punto de control de síntomas y desinfección de personal (entrada y salida obra) e Instalación y dotación de zona de aislamiento preventivo, una vez ejecutados y recibidos a satisfacción.</w:t>
      </w:r>
    </w:p>
    <w:p w14:paraId="47B4339B" w14:textId="77777777" w:rsidR="00585E1A" w:rsidRPr="002D3B76" w:rsidRDefault="00585E1A" w:rsidP="00585E1A">
      <w:pPr>
        <w:rPr>
          <w:rFonts w:asciiTheme="majorHAnsi" w:eastAsia="Arial Narrow" w:hAnsiTheme="majorHAnsi" w:cstheme="majorHAnsi"/>
          <w:szCs w:val="20"/>
        </w:rPr>
      </w:pPr>
    </w:p>
    <w:p w14:paraId="672C99B9" w14:textId="77777777" w:rsidR="00585E1A" w:rsidRPr="002D3B76" w:rsidRDefault="00585E1A" w:rsidP="00585E1A">
      <w:pPr>
        <w:ind w:left="708"/>
        <w:rPr>
          <w:rFonts w:asciiTheme="majorHAnsi" w:eastAsia="Arial Narrow" w:hAnsiTheme="majorHAnsi" w:cstheme="majorHAnsi"/>
          <w:szCs w:val="20"/>
        </w:rPr>
      </w:pPr>
      <w:r w:rsidRPr="002D3B76">
        <w:rPr>
          <w:rFonts w:asciiTheme="majorHAnsi" w:eastAsia="Arial Narrow" w:hAnsiTheme="majorHAnsi" w:cstheme="majorHAnsi"/>
          <w:szCs w:val="20"/>
        </w:rPr>
        <w:t>●  Pagos mensuales correspondientes al 11% del valor de la implementación PAPSO, durante la ejecución de la etapa de obra y mientras se encuentre vigente la emergencia sanitaria según el decreto nacional.</w:t>
      </w:r>
    </w:p>
    <w:p w14:paraId="351234EF" w14:textId="77777777"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 </w:t>
      </w:r>
    </w:p>
    <w:p w14:paraId="16858FCA" w14:textId="14E4A24B"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En el valor total del contrato a suscribir, se encuentran incluidos los costos y gastos en que incurre el contratista relacionados con: (i) En la etapa de pre-construcción, se encuentra incluido el valor concerniente a las actividades que se desarrollarán en esta etapa (ii) Para la etapa de construcción, se encuentra incluido: el A.I.U, el IVA sobre la utilidad, ajustes por cambio de vigencia, y todos los costos y gastos en que debe incurrir el </w:t>
      </w:r>
      <w:r w:rsidRPr="002D3B76">
        <w:rPr>
          <w:rFonts w:asciiTheme="majorHAnsi" w:hAnsiTheme="majorHAnsi" w:cstheme="majorHAnsi"/>
          <w:szCs w:val="20"/>
        </w:rPr>
        <w:t>Contratista</w:t>
      </w:r>
      <w:r w:rsidRPr="002D3B76">
        <w:rPr>
          <w:rFonts w:asciiTheme="majorHAnsi" w:eastAsia="Arial Narrow" w:hAnsiTheme="majorHAnsi" w:cstheme="majorHAnsi"/>
          <w:szCs w:val="20"/>
        </w:rPr>
        <w:t xml:space="preserve"> para el cumplimiento de sus obligaciones, incluyendo la implementación del Plan de Aplicación del Protocolo Sanitario para la Obra - PAPSO, su utilidad o ganancia, y los demás tributos que cause dicho contrato, independientemente de la denominación que asuman o del nivel territorial del que provengan, así como ajustes por cambio de vigencia para la duración del contrato. Por tal razón no se reconocerán sumas adicionales por estos conceptos. (iii) En la etapa de post-construcción, se encuentra incluido el valor concerniente a las actividades que se desarrollarán en esta etapa.</w:t>
      </w:r>
    </w:p>
    <w:p w14:paraId="1CE9FF7E" w14:textId="77777777" w:rsidR="00585E1A" w:rsidRPr="002D3B76" w:rsidRDefault="00585E1A" w:rsidP="00585E1A">
      <w:pPr>
        <w:rPr>
          <w:rFonts w:asciiTheme="majorHAnsi" w:eastAsia="Arial Narrow" w:hAnsiTheme="majorHAnsi" w:cstheme="majorHAnsi"/>
          <w:b/>
          <w:szCs w:val="20"/>
        </w:rPr>
      </w:pPr>
    </w:p>
    <w:p w14:paraId="57FB46B6" w14:textId="01C431B4" w:rsidR="00585E1A" w:rsidRPr="002D3B76" w:rsidRDefault="00693257" w:rsidP="00585E1A">
      <w:pPr>
        <w:rPr>
          <w:rFonts w:asciiTheme="majorHAnsi" w:eastAsia="Arial Narrow" w:hAnsiTheme="majorHAnsi" w:cstheme="majorHAnsi"/>
          <w:szCs w:val="20"/>
        </w:rPr>
      </w:pPr>
      <w:r w:rsidRPr="002D3B76">
        <w:rPr>
          <w:rFonts w:asciiTheme="majorHAnsi" w:hAnsiTheme="majorHAnsi" w:cstheme="majorHAnsi"/>
          <w:b/>
          <w:szCs w:val="20"/>
        </w:rPr>
        <w:t>Parágrafo 2.</w:t>
      </w:r>
      <w:r w:rsidR="00585E1A" w:rsidRPr="002D3B76">
        <w:rPr>
          <w:rFonts w:asciiTheme="majorHAnsi" w:eastAsia="Arial Narrow" w:hAnsiTheme="majorHAnsi" w:cstheme="majorHAnsi"/>
          <w:szCs w:val="20"/>
        </w:rPr>
        <w:t xml:space="preserve"> En todo caso, la Entidad, con el fin de garantizar una adecuada gestión contable y el pago correspondiente al </w:t>
      </w:r>
      <w:r w:rsidR="00585E1A" w:rsidRPr="002D3B76">
        <w:rPr>
          <w:rFonts w:asciiTheme="majorHAnsi" w:hAnsiTheme="majorHAnsi" w:cstheme="majorHAnsi"/>
          <w:szCs w:val="20"/>
        </w:rPr>
        <w:t>Contratista</w:t>
      </w:r>
      <w:r w:rsidR="00585E1A" w:rsidRPr="002D3B76">
        <w:rPr>
          <w:rFonts w:asciiTheme="majorHAnsi" w:eastAsia="Arial Narrow" w:hAnsiTheme="majorHAnsi" w:cstheme="majorHAnsi"/>
          <w:szCs w:val="20"/>
        </w:rPr>
        <w:t xml:space="preserve"> cumplido, podrá pagar el valor correspondiente al último pago de que trata la presente cláusula, sin que haya ocurrido la liquidación de mutuo acuerdo, habiéndose intentado, siempre y cuando no existan obligaciones pendientes a cargo del </w:t>
      </w:r>
      <w:r w:rsidR="004A3C57" w:rsidRPr="002D3B76">
        <w:rPr>
          <w:rFonts w:asciiTheme="majorHAnsi" w:hAnsiTheme="majorHAnsi" w:cstheme="majorHAnsi"/>
          <w:szCs w:val="20"/>
        </w:rPr>
        <w:t>Contratista</w:t>
      </w:r>
      <w:r w:rsidR="00585E1A" w:rsidRPr="002D3B76">
        <w:rPr>
          <w:rFonts w:asciiTheme="majorHAnsi" w:eastAsia="Arial Narrow" w:hAnsiTheme="majorHAnsi" w:cstheme="majorHAnsi"/>
          <w:szCs w:val="20"/>
        </w:rPr>
        <w:t xml:space="preserve">, salvo las relativas a la garantía de cumplimiento. Para efectuar este pago el líder del sector deberá entregar un informe de gestión del Contrato en el que consten las situaciones acaecidas, en el que deberán constar las razones por las cuales se declaró fallida la liquidación por mutuo acuerdo, el balance técnico y financiero del contrato, los pagos pendientes al </w:t>
      </w:r>
      <w:r w:rsidR="004A3C57" w:rsidRPr="002D3B76">
        <w:rPr>
          <w:rFonts w:asciiTheme="majorHAnsi" w:hAnsiTheme="majorHAnsi" w:cstheme="majorHAnsi"/>
          <w:szCs w:val="20"/>
        </w:rPr>
        <w:t>Contratista</w:t>
      </w:r>
      <w:r w:rsidR="00585E1A" w:rsidRPr="002D3B76">
        <w:rPr>
          <w:rFonts w:asciiTheme="majorHAnsi" w:eastAsia="Arial Narrow" w:hAnsiTheme="majorHAnsi" w:cstheme="majorHAnsi"/>
          <w:szCs w:val="20"/>
        </w:rPr>
        <w:t xml:space="preserve">, la liberación de los recursos que correspondan, así como las retenciones por temas tributarios y aquellos descuentos autorizados por </w:t>
      </w:r>
      <w:r w:rsidR="004A3C57" w:rsidRPr="002D3B76">
        <w:rPr>
          <w:rFonts w:asciiTheme="majorHAnsi" w:eastAsia="Arial Narrow" w:hAnsiTheme="majorHAnsi" w:cstheme="majorHAnsi"/>
          <w:szCs w:val="20"/>
        </w:rPr>
        <w:t xml:space="preserve">el </w:t>
      </w:r>
      <w:r w:rsidR="004A3C57" w:rsidRPr="002D3B76">
        <w:rPr>
          <w:rFonts w:asciiTheme="majorHAnsi" w:hAnsiTheme="majorHAnsi" w:cstheme="majorHAnsi"/>
          <w:szCs w:val="20"/>
        </w:rPr>
        <w:t>Contratista</w:t>
      </w:r>
      <w:r w:rsidR="00585E1A" w:rsidRPr="002D3B76">
        <w:rPr>
          <w:rFonts w:asciiTheme="majorHAnsi" w:eastAsia="Arial Narrow" w:hAnsiTheme="majorHAnsi" w:cstheme="majorHAnsi"/>
          <w:szCs w:val="20"/>
        </w:rPr>
        <w:t xml:space="preserve"> o los ordenados por las autoridades competentes.</w:t>
      </w:r>
    </w:p>
    <w:p w14:paraId="5DD487F6" w14:textId="77777777" w:rsidR="00585E1A" w:rsidRPr="002D3B76" w:rsidRDefault="00585E1A" w:rsidP="00585E1A">
      <w:pPr>
        <w:rPr>
          <w:rFonts w:asciiTheme="majorHAnsi" w:eastAsia="Arial Narrow" w:hAnsiTheme="majorHAnsi" w:cstheme="majorHAnsi"/>
          <w:b/>
          <w:szCs w:val="20"/>
        </w:rPr>
      </w:pPr>
    </w:p>
    <w:p w14:paraId="3D70CC06" w14:textId="40C8753C" w:rsidR="00585E1A" w:rsidRPr="002D3B76" w:rsidRDefault="00693257" w:rsidP="00585E1A">
      <w:pPr>
        <w:spacing w:line="261" w:lineRule="auto"/>
        <w:ind w:right="29"/>
        <w:rPr>
          <w:rFonts w:asciiTheme="majorHAnsi" w:eastAsia="Arial Narrow" w:hAnsiTheme="majorHAnsi" w:cstheme="majorHAnsi"/>
          <w:szCs w:val="20"/>
        </w:rPr>
      </w:pPr>
      <w:r w:rsidRPr="002D3B76">
        <w:rPr>
          <w:rFonts w:asciiTheme="majorHAnsi" w:hAnsiTheme="majorHAnsi" w:cstheme="majorHAnsi"/>
          <w:b/>
          <w:szCs w:val="20"/>
        </w:rPr>
        <w:t>Parágrafo 3.</w:t>
      </w:r>
      <w:r w:rsidR="00585E1A" w:rsidRPr="002D3B76">
        <w:rPr>
          <w:rFonts w:asciiTheme="majorHAnsi" w:eastAsia="Arial Narrow" w:hAnsiTheme="majorHAnsi" w:cstheme="majorHAnsi"/>
          <w:szCs w:val="20"/>
        </w:rPr>
        <w:t xml:space="preserve">  En caso de que </w:t>
      </w:r>
      <w:r w:rsidRPr="002D3B76">
        <w:rPr>
          <w:rFonts w:asciiTheme="majorHAnsi" w:eastAsia="Arial Narrow" w:hAnsiTheme="majorHAnsi" w:cstheme="majorHAnsi"/>
          <w:szCs w:val="20"/>
        </w:rPr>
        <w:t xml:space="preserve">el Contratista </w:t>
      </w:r>
      <w:r w:rsidR="00585E1A" w:rsidRPr="002D3B76">
        <w:rPr>
          <w:rFonts w:asciiTheme="majorHAnsi" w:eastAsia="Arial Narrow" w:hAnsiTheme="majorHAnsi" w:cstheme="majorHAnsi"/>
          <w:szCs w:val="20"/>
        </w:rPr>
        <w:t xml:space="preserve">esté obligado a facturar electrónicamente deberá radicar su factura </w:t>
      </w:r>
      <w:r w:rsidR="00412546" w:rsidRPr="002D3B76">
        <w:rPr>
          <w:rFonts w:asciiTheme="majorHAnsi" w:eastAsia="Arial Narrow" w:hAnsiTheme="majorHAnsi" w:cstheme="majorHAnsi"/>
          <w:szCs w:val="20"/>
        </w:rPr>
        <w:t xml:space="preserve">electrónica </w:t>
      </w:r>
      <w:r w:rsidR="00585E1A" w:rsidRPr="002D3B76">
        <w:rPr>
          <w:rFonts w:asciiTheme="majorHAnsi" w:eastAsia="Arial Narrow" w:hAnsiTheme="majorHAnsi" w:cstheme="majorHAnsi"/>
          <w:szCs w:val="20"/>
        </w:rPr>
        <w:t xml:space="preserve">previamente validada por la DIAN, lo cual será requisito necesario para el pago conforme con las disposiciones señaladas en el Decreto 358 del 5 de marzo de 2020, en </w:t>
      </w:r>
      <w:r w:rsidR="00585E1A" w:rsidRPr="002D3B76">
        <w:rPr>
          <w:rFonts w:asciiTheme="majorHAnsi" w:eastAsia="Arial Narrow" w:hAnsiTheme="majorHAnsi" w:cstheme="majorHAnsi"/>
          <w:szCs w:val="20"/>
        </w:rPr>
        <w:lastRenderedPageBreak/>
        <w:t>concordancia, con lo dispuesto en la Resolución No. 000042 del 5 de mayo de 2020 y la Directiva Presidencial No. 09 del 17 de septiembre de 2020 y la Circular Interna No. 23 del 9 de septiembre de 2020 y las disposiciones que las modifiquen</w:t>
      </w:r>
      <w:r w:rsidR="00412546" w:rsidRPr="002D3B76">
        <w:rPr>
          <w:rFonts w:asciiTheme="majorHAnsi" w:eastAsia="Arial Narrow" w:hAnsiTheme="majorHAnsi" w:cstheme="majorHAnsi"/>
          <w:szCs w:val="20"/>
        </w:rPr>
        <w:t xml:space="preserve">, complementen </w:t>
      </w:r>
      <w:r w:rsidR="00585E1A" w:rsidRPr="002D3B76">
        <w:rPr>
          <w:rFonts w:asciiTheme="majorHAnsi" w:eastAsia="Arial Narrow" w:hAnsiTheme="majorHAnsi" w:cstheme="majorHAnsi"/>
          <w:szCs w:val="20"/>
        </w:rPr>
        <w:t>y/o sustituyan.</w:t>
      </w:r>
    </w:p>
    <w:p w14:paraId="2B4FCBFC" w14:textId="77777777" w:rsidR="00585E1A" w:rsidRPr="002D3B76" w:rsidRDefault="00585E1A" w:rsidP="00585E1A">
      <w:pPr>
        <w:rPr>
          <w:rFonts w:asciiTheme="majorHAnsi" w:eastAsia="Arial Narrow" w:hAnsiTheme="majorHAnsi" w:cstheme="majorHAnsi"/>
          <w:szCs w:val="20"/>
        </w:rPr>
      </w:pPr>
    </w:p>
    <w:p w14:paraId="2F51592A" w14:textId="6CCBF2B9" w:rsidR="00585E1A" w:rsidRPr="002D3B76" w:rsidRDefault="00412546" w:rsidP="00585E1A">
      <w:pPr>
        <w:rPr>
          <w:rFonts w:asciiTheme="majorHAnsi" w:eastAsia="Arial Narrow" w:hAnsiTheme="majorHAnsi" w:cstheme="majorHAnsi"/>
          <w:b/>
          <w:szCs w:val="20"/>
        </w:rPr>
      </w:pPr>
      <w:r w:rsidRPr="002D3B76">
        <w:rPr>
          <w:rFonts w:asciiTheme="majorHAnsi" w:hAnsiTheme="majorHAnsi" w:cstheme="majorHAnsi"/>
          <w:b/>
          <w:szCs w:val="20"/>
        </w:rPr>
        <w:t>Parágrafo 4.</w:t>
      </w:r>
      <w:r w:rsidR="00585E1A"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b/>
          <w:szCs w:val="20"/>
        </w:rPr>
        <w:t>Requisitos para el pago</w:t>
      </w:r>
    </w:p>
    <w:p w14:paraId="5ED67932" w14:textId="77777777" w:rsidR="00585E1A" w:rsidRPr="002D3B76" w:rsidRDefault="00585E1A" w:rsidP="00585E1A">
      <w:pPr>
        <w:rPr>
          <w:rFonts w:asciiTheme="majorHAnsi" w:eastAsia="Arial Narrow" w:hAnsiTheme="majorHAnsi" w:cstheme="majorHAnsi"/>
          <w:szCs w:val="20"/>
        </w:rPr>
      </w:pPr>
    </w:p>
    <w:p w14:paraId="64F4644E" w14:textId="5621CC04"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Para proceder con los pagos, </w:t>
      </w:r>
      <w:r w:rsidR="00412546"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debe cumplir con lo estipulado en el manual de pagos a terceros de</w:t>
      </w:r>
      <w:r w:rsidR="00412546"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412546"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y anexar como mínimo los siguientes documentos o certificaciones:</w:t>
      </w:r>
    </w:p>
    <w:p w14:paraId="0EB8E8D1" w14:textId="77777777" w:rsidR="00585E1A" w:rsidRPr="002D3B76" w:rsidRDefault="00585E1A" w:rsidP="00585E1A">
      <w:pPr>
        <w:rPr>
          <w:rFonts w:asciiTheme="majorHAnsi" w:eastAsia="Arial Narrow" w:hAnsiTheme="majorHAnsi" w:cstheme="majorHAnsi"/>
          <w:szCs w:val="20"/>
        </w:rPr>
      </w:pPr>
    </w:p>
    <w:p w14:paraId="66C863A7" w14:textId="77777777"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a) Factura debidamente diligenciada.</w:t>
      </w:r>
    </w:p>
    <w:p w14:paraId="30A3F3AE" w14:textId="3F4F2803"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b) Informe de la interventoría y Certificado de Cumplimiento expedido por la </w:t>
      </w:r>
      <w:r w:rsidR="00E93AE8"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del contrato.</w:t>
      </w:r>
    </w:p>
    <w:p w14:paraId="340AE24E" w14:textId="20989A96" w:rsidR="00B83590" w:rsidRPr="002D3B76" w:rsidRDefault="00585E1A" w:rsidP="00B83590">
      <w:pPr>
        <w:rPr>
          <w:rFonts w:asciiTheme="majorHAnsi" w:hAnsiTheme="majorHAnsi" w:cstheme="majorHAnsi"/>
          <w:szCs w:val="20"/>
        </w:rPr>
      </w:pPr>
      <w:r w:rsidRPr="002D3B76">
        <w:rPr>
          <w:rFonts w:asciiTheme="majorHAnsi" w:eastAsia="Arial Narrow" w:hAnsiTheme="majorHAnsi" w:cstheme="majorHAnsi"/>
          <w:szCs w:val="20"/>
        </w:rPr>
        <w:t xml:space="preserve">c) Certificación de cumplimiento de sus obligaciones frente al Sistema General de Seguridad Social Integral, parafiscales (Cajas de Compensación, lcbf y Sena), expedida por el revisor fiscal, si el mismo se requiere legalmente o, por el representante legal, según corresponda. En esta certificación debe quedar constancia que </w:t>
      </w:r>
      <w:r w:rsidR="00E93AE8"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 xml:space="preserve">o sus integrantes, si es un consorcio o unión temporal, durante la ejecución contractual respectiva ha(n) efectuado el pago de aportes al Sistema General de Seguridad Social (Salud, Pensiones, Riesgos Laborales) y Parafiscales (Cajas de Compensación Familiar, ICBF y SENA), de acuerdo con lo establecido en el artículo 50 de la ley 789 de 2002, Ley 828 de 2003 y en la Ley 1150 de 2007 y demás disposiciones aplicables. </w:t>
      </w:r>
      <w:r w:rsidR="00B83590" w:rsidRPr="002D3B76">
        <w:rPr>
          <w:rFonts w:asciiTheme="majorHAnsi" w:eastAsia="Arial Narrow" w:hAnsiTheme="majorHAnsi" w:cstheme="majorHAnsi"/>
          <w:szCs w:val="20"/>
        </w:rPr>
        <w:t>(</w:t>
      </w:r>
      <w:r w:rsidR="00B83590" w:rsidRPr="002D3B76">
        <w:rPr>
          <w:rFonts w:asciiTheme="majorHAnsi" w:hAnsiTheme="majorHAnsi" w:cstheme="majorHAnsi"/>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FD42D5" w14:textId="7E7EB6AC"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d) Todos los demás documentos requeridos por </w:t>
      </w:r>
      <w:r w:rsidR="00E93AE8"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incluyendo las circulares y comunicaciones expedidas por la Secretaría General y/o el Área Financiera que se encuentren vigentes al momento de solicitar el respectivo pago.</w:t>
      </w:r>
    </w:p>
    <w:p w14:paraId="59F9CD61" w14:textId="77777777" w:rsidR="00585E1A" w:rsidRPr="002D3B76" w:rsidRDefault="00585E1A" w:rsidP="00585E1A">
      <w:pPr>
        <w:rPr>
          <w:rFonts w:asciiTheme="majorHAnsi" w:eastAsia="Arial Narrow" w:hAnsiTheme="majorHAnsi" w:cstheme="majorHAnsi"/>
          <w:szCs w:val="20"/>
        </w:rPr>
      </w:pPr>
    </w:p>
    <w:p w14:paraId="5F48E092" w14:textId="4DEFFAAE"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Los pagos se efectuarán dentro de los treinta (30) días hábiles, siguientes a la radicación de la factura y estarán sujetos a disponibilidad del PAC (Plan Anual Mensualizado de Caja) por parte de la Dirección General de Crédito Público y del Tesoro Nacional del Ministerio de Hacienda y Crédito Público, previo visto bueno del </w:t>
      </w:r>
      <w:r w:rsidR="00E93AE8"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w:t>
      </w:r>
    </w:p>
    <w:p w14:paraId="09DC352E" w14:textId="77777777" w:rsidR="00585E1A" w:rsidRPr="002D3B76" w:rsidRDefault="00585E1A" w:rsidP="00585E1A">
      <w:pPr>
        <w:rPr>
          <w:rFonts w:asciiTheme="majorHAnsi" w:eastAsia="Arial Narrow" w:hAnsiTheme="majorHAnsi" w:cstheme="majorHAnsi"/>
          <w:szCs w:val="20"/>
        </w:rPr>
      </w:pPr>
    </w:p>
    <w:p w14:paraId="5FF0EE04" w14:textId="2DCEFA7E"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Cuando la factura no se presente con el lleno de los correspondientes requisitos o no se acompañe de los documentos necesarios para el pago, el término para éste empezará a contarse desde la fecha en que una u otros se presenten en debida forma o se aporte el último de los documentos requeridos. Las demoras que se presenten por esta causa serán responsabilidad del </w:t>
      </w:r>
      <w:r w:rsidR="000B3398"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por lo tanto, no causarán intereses, ni compensación de ninguna naturaleza a su favor.</w:t>
      </w:r>
    </w:p>
    <w:p w14:paraId="38E7F428" w14:textId="77777777" w:rsidR="00585E1A" w:rsidRPr="002D3B76" w:rsidRDefault="00585E1A" w:rsidP="00585E1A">
      <w:pPr>
        <w:rPr>
          <w:rFonts w:asciiTheme="majorHAnsi" w:eastAsia="Arial Narrow" w:hAnsiTheme="majorHAnsi" w:cstheme="majorHAnsi"/>
          <w:szCs w:val="20"/>
        </w:rPr>
      </w:pPr>
    </w:p>
    <w:p w14:paraId="67B5E251" w14:textId="77777777" w:rsidR="00B83590" w:rsidRPr="002D3B76" w:rsidRDefault="00B83590" w:rsidP="00B83590">
      <w:pPr>
        <w:rPr>
          <w:rFonts w:asciiTheme="majorHAnsi" w:hAnsiTheme="majorHAnsi" w:cstheme="majorHAnsi"/>
          <w:szCs w:val="20"/>
        </w:rPr>
      </w:pPr>
      <w:r w:rsidRPr="002D3B76">
        <w:rPr>
          <w:rFonts w:asciiTheme="majorHAnsi" w:hAnsiTheme="majorHAnsi" w:cstheme="maj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04CB286" w14:textId="77777777" w:rsidR="00B83590" w:rsidRPr="002D3B76" w:rsidRDefault="00B83590" w:rsidP="00585E1A">
      <w:pPr>
        <w:rPr>
          <w:rFonts w:asciiTheme="majorHAnsi" w:eastAsia="Arial Narrow" w:hAnsiTheme="majorHAnsi" w:cstheme="majorHAnsi"/>
          <w:szCs w:val="20"/>
        </w:rPr>
      </w:pPr>
    </w:p>
    <w:p w14:paraId="358E812B" w14:textId="31E7CAF7" w:rsidR="00585E1A"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Todos los documentos para los pagos que deban efectuarse al </w:t>
      </w:r>
      <w:r w:rsidR="00697830"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requieren del aval o aprobación del respectivo </w:t>
      </w:r>
      <w:r w:rsidR="00697830"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w:t>
      </w:r>
    </w:p>
    <w:p w14:paraId="36FE11E8" w14:textId="77777777" w:rsidR="00585E1A" w:rsidRPr="002D3B76" w:rsidRDefault="00585E1A" w:rsidP="00585E1A">
      <w:pPr>
        <w:rPr>
          <w:rFonts w:asciiTheme="majorHAnsi" w:eastAsia="Arial Narrow" w:hAnsiTheme="majorHAnsi" w:cstheme="majorHAnsi"/>
          <w:szCs w:val="20"/>
        </w:rPr>
      </w:pPr>
    </w:p>
    <w:p w14:paraId="1F48B9F0" w14:textId="77777777" w:rsidR="00B83590" w:rsidRPr="002D3B76" w:rsidRDefault="00585E1A"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Los impuestos y retenciones que se deriven del contrato corren por cuenta del </w:t>
      </w:r>
      <w:r w:rsidR="00697830" w:rsidRPr="002D3B76">
        <w:rPr>
          <w:rFonts w:asciiTheme="majorHAnsi" w:eastAsia="Arial Narrow" w:hAnsiTheme="majorHAnsi" w:cstheme="majorHAnsi"/>
          <w:szCs w:val="20"/>
        </w:rPr>
        <w:t>Contratista</w:t>
      </w:r>
      <w:r w:rsidR="00B83590" w:rsidRPr="002D3B76">
        <w:rPr>
          <w:rFonts w:asciiTheme="majorHAnsi" w:eastAsia="Arial Narrow" w:hAnsiTheme="majorHAnsi" w:cstheme="majorHAnsi"/>
          <w:szCs w:val="20"/>
        </w:rPr>
        <w:t xml:space="preserve">. </w:t>
      </w:r>
    </w:p>
    <w:p w14:paraId="7C3454A2" w14:textId="77777777" w:rsidR="00B83590" w:rsidRPr="002D3B76" w:rsidRDefault="00B83590" w:rsidP="00585E1A">
      <w:pPr>
        <w:rPr>
          <w:rFonts w:asciiTheme="majorHAnsi" w:eastAsia="Arial Narrow" w:hAnsiTheme="majorHAnsi" w:cstheme="majorHAnsi"/>
          <w:szCs w:val="20"/>
        </w:rPr>
      </w:pPr>
    </w:p>
    <w:p w14:paraId="54126043" w14:textId="77777777" w:rsidR="00B83590" w:rsidRPr="002D3B76" w:rsidRDefault="00B83590" w:rsidP="00B83590">
      <w:pPr>
        <w:rPr>
          <w:rFonts w:asciiTheme="majorHAnsi" w:hAnsiTheme="majorHAnsi" w:cstheme="majorHAnsi"/>
          <w:szCs w:val="20"/>
        </w:rPr>
      </w:pPr>
      <w:r w:rsidRPr="002D3B76">
        <w:rPr>
          <w:rFonts w:asciiTheme="majorHAnsi" w:hAnsiTheme="majorHAnsi" w:cstheme="majorHAnsi"/>
          <w:szCs w:val="20"/>
        </w:rPr>
        <w:t>La Entidad hará las retenciones a que haya lugar sobre cada pago, de acuerdo con las disposiciones legales vigentes sobre la materia.</w:t>
      </w:r>
    </w:p>
    <w:p w14:paraId="7C80EE6E" w14:textId="77777777" w:rsidR="00585E1A" w:rsidRPr="002D3B76" w:rsidRDefault="00585E1A" w:rsidP="00585E1A">
      <w:pPr>
        <w:rPr>
          <w:rFonts w:asciiTheme="majorHAnsi" w:eastAsia="Arial Narrow" w:hAnsiTheme="majorHAnsi" w:cstheme="majorHAnsi"/>
          <w:b/>
          <w:szCs w:val="20"/>
        </w:rPr>
      </w:pPr>
    </w:p>
    <w:p w14:paraId="7947E8DE" w14:textId="48CF514D" w:rsidR="00585E1A" w:rsidRPr="002D3B76" w:rsidRDefault="00697830"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El Contratista </w:t>
      </w:r>
      <w:r w:rsidR="00585E1A" w:rsidRPr="002D3B76">
        <w:rPr>
          <w:rFonts w:asciiTheme="majorHAnsi" w:eastAsia="Arial Narrow" w:hAnsiTheme="majorHAnsi" w:cstheme="majorHAnsi"/>
          <w:szCs w:val="20"/>
        </w:rPr>
        <w:t xml:space="preserve">debe abrir o contar con una cuenta bancaria, en un establecimiento bancario vigilado por la Superintendencia Financiera, para realizar allí los pagos previstos en el contrato. Para tal </w:t>
      </w:r>
      <w:r w:rsidR="00585E1A" w:rsidRPr="002D3B76">
        <w:rPr>
          <w:rFonts w:asciiTheme="majorHAnsi" w:eastAsia="Arial Narrow" w:hAnsiTheme="majorHAnsi" w:cstheme="majorHAnsi"/>
          <w:szCs w:val="20"/>
        </w:rPr>
        <w:lastRenderedPageBreak/>
        <w:t xml:space="preserve">efecto, y para la firma del contrato, </w:t>
      </w:r>
      <w:r w:rsidRPr="002D3B76">
        <w:rPr>
          <w:rFonts w:asciiTheme="majorHAnsi" w:eastAsia="Arial Narrow" w:hAnsiTheme="majorHAnsi" w:cstheme="majorHAnsi"/>
          <w:szCs w:val="20"/>
        </w:rPr>
        <w:t xml:space="preserve">el Contratista </w:t>
      </w:r>
      <w:r w:rsidR="00585E1A" w:rsidRPr="002D3B76">
        <w:rPr>
          <w:rFonts w:asciiTheme="majorHAnsi" w:eastAsia="Arial Narrow" w:hAnsiTheme="majorHAnsi" w:cstheme="majorHAnsi"/>
          <w:szCs w:val="20"/>
        </w:rPr>
        <w:t>debe entregar a</w:t>
      </w:r>
      <w:r w:rsidRPr="002D3B76">
        <w:rPr>
          <w:rFonts w:asciiTheme="majorHAnsi" w:eastAsia="Arial Narrow" w:hAnsiTheme="majorHAnsi" w:cstheme="majorHAnsi"/>
          <w:szCs w:val="20"/>
        </w:rPr>
        <w:t xml:space="preserve"> </w:t>
      </w:r>
      <w:r w:rsidR="00585E1A" w:rsidRPr="002D3B76">
        <w:rPr>
          <w:rFonts w:asciiTheme="majorHAnsi" w:eastAsia="Arial Narrow" w:hAnsiTheme="majorHAnsi" w:cstheme="majorHAnsi"/>
          <w:szCs w:val="20"/>
        </w:rPr>
        <w:t>l</w:t>
      </w:r>
      <w:r w:rsidRPr="002D3B76">
        <w:rPr>
          <w:rFonts w:asciiTheme="majorHAnsi" w:eastAsia="Arial Narrow" w:hAnsiTheme="majorHAnsi" w:cstheme="majorHAnsi"/>
          <w:szCs w:val="20"/>
        </w:rPr>
        <w:t>a</w:t>
      </w:r>
      <w:r w:rsidR="00585E1A"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Entidad</w:t>
      </w:r>
      <w:r w:rsidR="00585E1A" w:rsidRPr="002D3B76">
        <w:rPr>
          <w:rFonts w:asciiTheme="majorHAnsi" w:eastAsia="Arial Narrow" w:hAnsiTheme="majorHAnsi" w:cstheme="majorHAnsi"/>
          <w:szCs w:val="20"/>
        </w:rPr>
        <w:t xml:space="preserve"> un certificado bancario con el número de cuenta para efectuar los pagos por transferencias.</w:t>
      </w:r>
    </w:p>
    <w:p w14:paraId="56BD970A" w14:textId="77777777" w:rsidR="00585E1A" w:rsidRPr="002D3B76" w:rsidRDefault="00585E1A" w:rsidP="00585E1A">
      <w:pPr>
        <w:rPr>
          <w:rFonts w:asciiTheme="majorHAnsi" w:eastAsia="Arial Narrow" w:hAnsiTheme="majorHAnsi" w:cstheme="majorHAnsi"/>
          <w:b/>
          <w:szCs w:val="20"/>
        </w:rPr>
      </w:pPr>
    </w:p>
    <w:p w14:paraId="4258475B" w14:textId="3D52CA72" w:rsidR="00585E1A" w:rsidRPr="002D3B76" w:rsidRDefault="00697830" w:rsidP="00585E1A">
      <w:pPr>
        <w:rPr>
          <w:rFonts w:asciiTheme="majorHAnsi" w:eastAsia="Arial Narrow" w:hAnsiTheme="majorHAnsi" w:cstheme="majorHAnsi"/>
          <w:szCs w:val="20"/>
        </w:rPr>
      </w:pPr>
      <w:r w:rsidRPr="002D3B76">
        <w:rPr>
          <w:rFonts w:asciiTheme="majorHAnsi" w:eastAsia="Arial Narrow" w:hAnsiTheme="majorHAnsi" w:cstheme="majorHAnsi"/>
          <w:szCs w:val="20"/>
        </w:rPr>
        <w:t xml:space="preserve">El Contratista </w:t>
      </w:r>
      <w:r w:rsidR="00585E1A" w:rsidRPr="002D3B76">
        <w:rPr>
          <w:rFonts w:asciiTheme="majorHAnsi" w:eastAsia="Arial Narrow" w:hAnsiTheme="majorHAnsi" w:cstheme="majorHAnsi"/>
          <w:szCs w:val="20"/>
        </w:rPr>
        <w:t>con la suscripción del contrato, acepta el conocimiento del manual de pagos de la entidad y circulares que regulan la materia, lo que podrá ser consultado en la página http://sitio.fondoadaptacion.gov.co/.</w:t>
      </w:r>
    </w:p>
    <w:p w14:paraId="4747A992" w14:textId="7BB17064" w:rsidR="00FB3AF3" w:rsidRPr="002D3B76" w:rsidRDefault="00FB3AF3" w:rsidP="00540E0E">
      <w:pPr>
        <w:rPr>
          <w:rFonts w:asciiTheme="majorHAnsi" w:hAnsiTheme="majorHAnsi" w:cstheme="majorHAnsi"/>
          <w:szCs w:val="20"/>
        </w:rPr>
      </w:pPr>
    </w:p>
    <w:p w14:paraId="14D847C2" w14:textId="6BF7F879" w:rsidR="00FB3AF3" w:rsidRPr="002D3B76" w:rsidRDefault="00C858D8" w:rsidP="00A565CB">
      <w:pPr>
        <w:pStyle w:val="clusulas"/>
        <w:spacing w:before="0" w:after="0"/>
        <w:ind w:left="426"/>
        <w:rPr>
          <w:rFonts w:asciiTheme="majorHAnsi" w:hAnsiTheme="majorHAnsi" w:cstheme="majorHAnsi"/>
          <w:szCs w:val="20"/>
        </w:rPr>
      </w:pPr>
      <w:r w:rsidRPr="002D3B76">
        <w:rPr>
          <w:rFonts w:asciiTheme="majorHAnsi" w:hAnsiTheme="majorHAnsi" w:cstheme="majorHAnsi"/>
          <w:szCs w:val="20"/>
        </w:rPr>
        <w:t xml:space="preserve">OBLIGACIONES GENERALES DEL </w:t>
      </w:r>
      <w:r w:rsidR="006B09B1" w:rsidRPr="002D3B76">
        <w:rPr>
          <w:rFonts w:asciiTheme="majorHAnsi" w:hAnsiTheme="majorHAnsi" w:cstheme="majorHAnsi"/>
          <w:szCs w:val="20"/>
        </w:rPr>
        <w:t>CONTRATISTA</w:t>
      </w:r>
    </w:p>
    <w:p w14:paraId="4CB00552" w14:textId="77777777" w:rsidR="0041177B" w:rsidRPr="002D3B76" w:rsidRDefault="0041177B" w:rsidP="0041177B">
      <w:pPr>
        <w:pStyle w:val="clusulas"/>
        <w:numPr>
          <w:ilvl w:val="0"/>
          <w:numId w:val="0"/>
        </w:numPr>
        <w:spacing w:before="0" w:after="0"/>
        <w:ind w:left="720"/>
        <w:rPr>
          <w:rFonts w:asciiTheme="majorHAnsi" w:hAnsiTheme="majorHAnsi" w:cstheme="majorHAnsi"/>
          <w:szCs w:val="20"/>
        </w:rPr>
      </w:pPr>
    </w:p>
    <w:p w14:paraId="76EB460B" w14:textId="64AA12D9" w:rsidR="009F1352" w:rsidRPr="002D3B76" w:rsidRDefault="009F1352" w:rsidP="00540E0E">
      <w:pPr>
        <w:rPr>
          <w:rFonts w:asciiTheme="majorHAnsi" w:hAnsiTheme="majorHAnsi" w:cstheme="majorHAnsi"/>
          <w:szCs w:val="20"/>
        </w:rPr>
      </w:pPr>
      <w:r w:rsidRPr="002D3B76">
        <w:rPr>
          <w:rFonts w:asciiTheme="majorHAnsi" w:hAnsiTheme="majorHAnsi" w:cstheme="majorHAnsi"/>
          <w:szCs w:val="20"/>
        </w:rPr>
        <w:t xml:space="preserve">Además de las derivadas de la esencia y naturaleza del presente Contrato, la ley, las obligaciones y condiciones señaladas en el pliego de condiciones y demás Documentos del </w:t>
      </w:r>
      <w:r w:rsidR="006C5AAA" w:rsidRPr="002D3B76">
        <w:rPr>
          <w:rFonts w:asciiTheme="majorHAnsi" w:hAnsiTheme="majorHAnsi" w:cstheme="majorHAnsi"/>
          <w:szCs w:val="20"/>
        </w:rPr>
        <w:t>Proceso</w:t>
      </w:r>
      <w:r w:rsidRPr="002D3B76">
        <w:rPr>
          <w:rFonts w:asciiTheme="majorHAnsi" w:hAnsiTheme="majorHAnsi" w:cstheme="majorHAnsi"/>
          <w:szCs w:val="20"/>
        </w:rPr>
        <w:t xml:space="preserve">, 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se obliga a: </w:t>
      </w:r>
    </w:p>
    <w:p w14:paraId="79AE99B5" w14:textId="77777777" w:rsidR="00A0070A" w:rsidRPr="002D3B76" w:rsidRDefault="00A0070A" w:rsidP="00540E0E">
      <w:pPr>
        <w:rPr>
          <w:rFonts w:asciiTheme="majorHAnsi" w:hAnsiTheme="majorHAnsi" w:cstheme="majorHAnsi"/>
          <w:szCs w:val="20"/>
        </w:rPr>
      </w:pPr>
    </w:p>
    <w:p w14:paraId="30898826" w14:textId="77777777" w:rsidR="00B85616" w:rsidRPr="002D3B76" w:rsidRDefault="00EA4A89" w:rsidP="00D23BD2">
      <w:pPr>
        <w:pStyle w:val="Captulo9"/>
        <w:numPr>
          <w:ilvl w:val="0"/>
          <w:numId w:val="7"/>
        </w:numPr>
        <w:rPr>
          <w:rFonts w:asciiTheme="majorHAnsi" w:hAnsiTheme="majorHAnsi" w:cstheme="majorHAnsi"/>
          <w:szCs w:val="20"/>
        </w:rPr>
      </w:pPr>
      <w:bookmarkStart w:id="1" w:name="_Hlk54642995"/>
      <w:r w:rsidRPr="002D3B76">
        <w:rPr>
          <w:rFonts w:asciiTheme="majorHAnsi" w:hAnsiTheme="majorHAnsi" w:cstheme="majorHAnsi"/>
          <w:szCs w:val="20"/>
        </w:rPr>
        <w:t xml:space="preserve">Destinar a la ejecución del contrato mano de obra no calificada de la región en un porcentaje no inferior al diez por ciento (10%), </w:t>
      </w:r>
      <w:r w:rsidR="00A0070A" w:rsidRPr="002D3B76">
        <w:rPr>
          <w:rFonts w:asciiTheme="majorHAnsi" w:hAnsiTheme="majorHAnsi" w:cstheme="majorHAnsi"/>
          <w:szCs w:val="20"/>
        </w:rPr>
        <w:t>de acuerdo con el personal del c</w:t>
      </w:r>
      <w:r w:rsidRPr="002D3B76">
        <w:rPr>
          <w:rFonts w:asciiTheme="majorHAnsi" w:hAnsiTheme="majorHAnsi" w:cstheme="majorHAnsi"/>
          <w:szCs w:val="20"/>
        </w:rPr>
        <w:t xml:space="preserve">ontratista de obra destinado a la ejecución del contrato. En todo caso, el cinco por ciento </w:t>
      </w:r>
      <w:r w:rsidR="00A0070A" w:rsidRPr="002D3B76">
        <w:rPr>
          <w:rFonts w:asciiTheme="majorHAnsi" w:hAnsiTheme="majorHAnsi" w:cstheme="majorHAnsi"/>
          <w:szCs w:val="20"/>
        </w:rPr>
        <w:t>(</w:t>
      </w:r>
      <w:r w:rsidRPr="002D3B76">
        <w:rPr>
          <w:rFonts w:asciiTheme="majorHAnsi" w:hAnsiTheme="majorHAnsi" w:cstheme="majorHAnsi"/>
          <w:szCs w:val="20"/>
        </w:rPr>
        <w:t>5%</w:t>
      </w:r>
      <w:r w:rsidR="00A0070A" w:rsidRPr="002D3B76">
        <w:rPr>
          <w:rFonts w:asciiTheme="majorHAnsi" w:hAnsiTheme="majorHAnsi" w:cstheme="majorHAnsi"/>
          <w:szCs w:val="20"/>
        </w:rPr>
        <w:t>)</w:t>
      </w:r>
      <w:r w:rsidR="008A7347" w:rsidRPr="002D3B76">
        <w:rPr>
          <w:rFonts w:asciiTheme="majorHAnsi" w:hAnsiTheme="majorHAnsi" w:cstheme="majorHAnsi"/>
          <w:szCs w:val="20"/>
        </w:rPr>
        <w:t xml:space="preserve">, </w:t>
      </w:r>
      <w:r w:rsidRPr="002D3B76">
        <w:rPr>
          <w:rFonts w:asciiTheme="majorHAnsi" w:hAnsiTheme="majorHAnsi" w:cstheme="majorHAnsi"/>
          <w:szCs w:val="20"/>
        </w:rPr>
        <w:t>de la mano de obra no calificada de la región serán mujeres</w:t>
      </w:r>
      <w:bookmarkEnd w:id="1"/>
      <w:r w:rsidR="007E19C3" w:rsidRPr="002D3B76">
        <w:rPr>
          <w:rFonts w:asciiTheme="majorHAnsi" w:hAnsiTheme="majorHAnsi" w:cstheme="majorHAnsi"/>
          <w:szCs w:val="20"/>
        </w:rPr>
        <w:t xml:space="preserve">. </w:t>
      </w:r>
    </w:p>
    <w:p w14:paraId="4C84BC66" w14:textId="607F244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Ejecutar el objeto contractual de conformidad con las finalidades y los principios de economía y transparencia, y los postulados de la función administrativa consagrados en el artículo 209 de la Constitución Política, los principios de la contratación pública y demás normas complementarias. En desarrollo del objeto contractual el Contratista se obliga a cumplir a cabalidad con las actividades que se describen en el presente</w:t>
      </w:r>
      <w:r w:rsidRPr="002D3B76">
        <w:rPr>
          <w:rFonts w:asciiTheme="majorHAnsi" w:hAnsiTheme="majorHAnsi" w:cstheme="majorHAnsi"/>
          <w:spacing w:val="-13"/>
          <w:szCs w:val="20"/>
        </w:rPr>
        <w:t xml:space="preserve"> </w:t>
      </w:r>
      <w:r w:rsidRPr="002D3B76">
        <w:rPr>
          <w:rFonts w:asciiTheme="majorHAnsi" w:hAnsiTheme="majorHAnsi" w:cstheme="majorHAnsi"/>
          <w:szCs w:val="20"/>
        </w:rPr>
        <w:t>documento y sus anexos.</w:t>
      </w:r>
    </w:p>
    <w:p w14:paraId="45B98C26"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Cumplir con las condiciones establecidas en los Documentos del Proceso de Contratación. </w:t>
      </w:r>
    </w:p>
    <w:p w14:paraId="7A4263E5"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Desarrollar el objeto del Contrato en las condiciones de calidad, oportunidad, y obligaciones definidas en los Documentos del Proceso de Contratación. </w:t>
      </w:r>
    </w:p>
    <w:p w14:paraId="5FFF3D14"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Garantizar la calidad de los bienes y servicios prestados, de acuerdo con el Anexo Técnico, el Pliego de Condiciones y demás Documentos del Proceso.</w:t>
      </w:r>
    </w:p>
    <w:p w14:paraId="5DD70FE4"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Dar a conocer a la Entidad cualquier reclamación que indirecta o directamente pueda tener algún efecto sobre el objeto del Contrato o sobre sus obligaciones.</w:t>
      </w:r>
    </w:p>
    <w:p w14:paraId="1A79494E"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Dar cabal cumplimiento al pacto de transparencia y declaraciones de la carta de presentación de la oferta. </w:t>
      </w:r>
    </w:p>
    <w:p w14:paraId="39FDF88C"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Informar a la Entidad Estatal cuando ocurra una situación que implique una modificación del estado de los riesgos existentes al momento de proponer o celebrar el contrato.</w:t>
      </w:r>
    </w:p>
    <w:p w14:paraId="5F34EA13"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Comunicarle a la Entidad cualquier circunstancia política, jurídica, social, económica, técnica, ambiental o de cualquier tipo, que pueda afectar la ejecución del Contrato. </w:t>
      </w:r>
    </w:p>
    <w:p w14:paraId="0C04C53B"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B3C726B"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Estar en permanente comunicación con el interventor del contrato.</w:t>
      </w:r>
    </w:p>
    <w:p w14:paraId="78FE32C8"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Facilitar la labor de seguimiento y control que realiza el interventor, atendiendo y dando respuesta oportuna a las observaciones o requerimientos que se realicen. </w:t>
      </w:r>
    </w:p>
    <w:p w14:paraId="0032D28A"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Disponer del personal idóneo, así como de los recursos logísticos, materiales, y/o equipos, necesarios para desarrollar el contrato dentro de la oportunidad y con la calidad, establecidos.</w:t>
      </w:r>
    </w:p>
    <w:p w14:paraId="5E5FAED2"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Acreditar el cumplimiento del factor de calidad ofertado durante la fase de selección en los plazos previstos por la Entidad.</w:t>
      </w:r>
    </w:p>
    <w:p w14:paraId="2BF08500" w14:textId="16311D5B"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Aportar todo su conocimiento y experiencia para desarrollar adecuadamente el objeto del contrato de conformidad con lo requerido por la Entidad.</w:t>
      </w:r>
    </w:p>
    <w:p w14:paraId="452B139C" w14:textId="09B68BD8"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Cumplir con las normas de gestión ambiental, así como con las normas de seguridad y salud en el trabajo que rijan durante </w:t>
      </w:r>
      <w:r w:rsidR="009117AC" w:rsidRPr="002D3B76">
        <w:rPr>
          <w:rFonts w:asciiTheme="majorHAnsi" w:hAnsiTheme="majorHAnsi" w:cstheme="majorHAnsi"/>
          <w:szCs w:val="20"/>
        </w:rPr>
        <w:t xml:space="preserve">el plazo de ejecución </w:t>
      </w:r>
      <w:r w:rsidRPr="002D3B76">
        <w:rPr>
          <w:rFonts w:asciiTheme="majorHAnsi" w:hAnsiTheme="majorHAnsi" w:cstheme="majorHAnsi"/>
          <w:szCs w:val="20"/>
        </w:rPr>
        <w:t xml:space="preserve">del presente contrato y atender las acciones y evidencias que deben presentarse de conformidad con </w:t>
      </w:r>
      <w:r w:rsidR="009117AC" w:rsidRPr="002D3B76">
        <w:rPr>
          <w:rFonts w:asciiTheme="majorHAnsi" w:hAnsiTheme="majorHAnsi" w:cstheme="majorHAnsi"/>
          <w:szCs w:val="20"/>
        </w:rPr>
        <w:t xml:space="preserve">los Documentos del Proceso de Contratación.  </w:t>
      </w:r>
    </w:p>
    <w:p w14:paraId="209C33DF"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lastRenderedPageBreak/>
        <w:t>Disponer</w:t>
      </w:r>
      <w:r w:rsidRPr="002D3B76">
        <w:rPr>
          <w:rFonts w:asciiTheme="majorHAnsi" w:hAnsiTheme="majorHAnsi" w:cstheme="majorHAnsi"/>
          <w:spacing w:val="-10"/>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los</w:t>
      </w:r>
      <w:r w:rsidRPr="002D3B76">
        <w:rPr>
          <w:rFonts w:asciiTheme="majorHAnsi" w:hAnsiTheme="majorHAnsi" w:cstheme="majorHAnsi"/>
          <w:spacing w:val="-10"/>
          <w:szCs w:val="20"/>
        </w:rPr>
        <w:t xml:space="preserve"> </w:t>
      </w:r>
      <w:r w:rsidRPr="002D3B76">
        <w:rPr>
          <w:rFonts w:asciiTheme="majorHAnsi" w:hAnsiTheme="majorHAnsi" w:cstheme="majorHAnsi"/>
          <w:szCs w:val="20"/>
        </w:rPr>
        <w:t>frentes</w:t>
      </w:r>
      <w:r w:rsidRPr="002D3B76">
        <w:rPr>
          <w:rFonts w:asciiTheme="majorHAnsi" w:hAnsiTheme="majorHAnsi" w:cstheme="majorHAnsi"/>
          <w:spacing w:val="-9"/>
          <w:szCs w:val="20"/>
        </w:rPr>
        <w:t xml:space="preserve"> </w:t>
      </w:r>
      <w:r w:rsidRPr="002D3B76">
        <w:rPr>
          <w:rFonts w:asciiTheme="majorHAnsi" w:hAnsiTheme="majorHAnsi" w:cstheme="majorHAnsi"/>
          <w:szCs w:val="20"/>
        </w:rPr>
        <w:t>de</w:t>
      </w:r>
      <w:r w:rsidRPr="002D3B76">
        <w:rPr>
          <w:rFonts w:asciiTheme="majorHAnsi" w:hAnsiTheme="majorHAnsi" w:cstheme="majorHAnsi"/>
          <w:spacing w:val="-6"/>
          <w:szCs w:val="20"/>
        </w:rPr>
        <w:t xml:space="preserve"> </w:t>
      </w:r>
      <w:r w:rsidRPr="002D3B76">
        <w:rPr>
          <w:rFonts w:asciiTheme="majorHAnsi" w:hAnsiTheme="majorHAnsi" w:cstheme="majorHAnsi"/>
          <w:szCs w:val="20"/>
        </w:rPr>
        <w:t>trabajo</w:t>
      </w:r>
      <w:r w:rsidRPr="002D3B76">
        <w:rPr>
          <w:rFonts w:asciiTheme="majorHAnsi" w:hAnsiTheme="majorHAnsi" w:cstheme="majorHAnsi"/>
          <w:spacing w:val="-8"/>
          <w:szCs w:val="20"/>
        </w:rPr>
        <w:t xml:space="preserve"> </w:t>
      </w:r>
      <w:r w:rsidRPr="002D3B76">
        <w:rPr>
          <w:rFonts w:asciiTheme="majorHAnsi" w:hAnsiTheme="majorHAnsi" w:cstheme="majorHAnsi"/>
          <w:szCs w:val="20"/>
        </w:rPr>
        <w:t>necesarios</w:t>
      </w:r>
      <w:r w:rsidRPr="002D3B76">
        <w:rPr>
          <w:rFonts w:asciiTheme="majorHAnsi" w:hAnsiTheme="majorHAnsi" w:cstheme="majorHAnsi"/>
          <w:spacing w:val="-9"/>
          <w:szCs w:val="20"/>
        </w:rPr>
        <w:t xml:space="preserve"> </w:t>
      </w:r>
      <w:r w:rsidRPr="002D3B76">
        <w:rPr>
          <w:rFonts w:asciiTheme="majorHAnsi" w:hAnsiTheme="majorHAnsi" w:cstheme="majorHAnsi"/>
          <w:szCs w:val="20"/>
        </w:rPr>
        <w:t>durante</w:t>
      </w:r>
      <w:r w:rsidRPr="002D3B76">
        <w:rPr>
          <w:rFonts w:asciiTheme="majorHAnsi" w:hAnsiTheme="majorHAnsi" w:cstheme="majorHAnsi"/>
          <w:spacing w:val="-6"/>
          <w:szCs w:val="20"/>
        </w:rPr>
        <w:t xml:space="preserve"> </w:t>
      </w:r>
      <w:r w:rsidRPr="002D3B76">
        <w:rPr>
          <w:rFonts w:asciiTheme="majorHAnsi" w:hAnsiTheme="majorHAnsi" w:cstheme="majorHAnsi"/>
          <w:szCs w:val="20"/>
        </w:rPr>
        <w:t>la</w:t>
      </w:r>
      <w:r w:rsidRPr="002D3B76">
        <w:rPr>
          <w:rFonts w:asciiTheme="majorHAnsi" w:hAnsiTheme="majorHAnsi" w:cstheme="majorHAnsi"/>
          <w:spacing w:val="-9"/>
          <w:szCs w:val="20"/>
        </w:rPr>
        <w:t xml:space="preserve"> </w:t>
      </w:r>
      <w:r w:rsidRPr="002D3B76">
        <w:rPr>
          <w:rFonts w:asciiTheme="majorHAnsi" w:hAnsiTheme="majorHAnsi" w:cstheme="majorHAnsi"/>
          <w:szCs w:val="20"/>
        </w:rPr>
        <w:t>ejecución</w:t>
      </w:r>
      <w:r w:rsidRPr="002D3B76">
        <w:rPr>
          <w:rFonts w:asciiTheme="majorHAnsi" w:hAnsiTheme="majorHAnsi" w:cstheme="majorHAnsi"/>
          <w:spacing w:val="-8"/>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todo</w:t>
      </w:r>
      <w:r w:rsidRPr="002D3B76">
        <w:rPr>
          <w:rFonts w:asciiTheme="majorHAnsi" w:hAnsiTheme="majorHAnsi" w:cstheme="majorHAnsi"/>
          <w:spacing w:val="-9"/>
          <w:szCs w:val="20"/>
        </w:rPr>
        <w:t xml:space="preserve"> </w:t>
      </w:r>
      <w:r w:rsidRPr="002D3B76">
        <w:rPr>
          <w:rFonts w:asciiTheme="majorHAnsi" w:hAnsiTheme="majorHAnsi" w:cstheme="majorHAnsi"/>
          <w:szCs w:val="20"/>
        </w:rPr>
        <w:t>el</w:t>
      </w:r>
      <w:r w:rsidRPr="002D3B76">
        <w:rPr>
          <w:rFonts w:asciiTheme="majorHAnsi" w:hAnsiTheme="majorHAnsi" w:cstheme="majorHAnsi"/>
          <w:spacing w:val="-9"/>
          <w:szCs w:val="20"/>
        </w:rPr>
        <w:t xml:space="preserve"> </w:t>
      </w:r>
      <w:r w:rsidRPr="002D3B76">
        <w:rPr>
          <w:rFonts w:asciiTheme="majorHAnsi" w:hAnsiTheme="majorHAnsi" w:cstheme="majorHAnsi"/>
          <w:szCs w:val="20"/>
        </w:rPr>
        <w:t>proyecto,</w:t>
      </w:r>
      <w:r w:rsidRPr="002D3B76">
        <w:rPr>
          <w:rFonts w:asciiTheme="majorHAnsi" w:hAnsiTheme="majorHAnsi" w:cstheme="majorHAnsi"/>
          <w:spacing w:val="-9"/>
          <w:szCs w:val="20"/>
        </w:rPr>
        <w:t xml:space="preserve"> </w:t>
      </w:r>
      <w:r w:rsidRPr="002D3B76">
        <w:rPr>
          <w:rFonts w:asciiTheme="majorHAnsi" w:hAnsiTheme="majorHAnsi" w:cstheme="majorHAnsi"/>
          <w:szCs w:val="20"/>
        </w:rPr>
        <w:t>que</w:t>
      </w:r>
      <w:r w:rsidRPr="002D3B76">
        <w:rPr>
          <w:rFonts w:asciiTheme="majorHAnsi" w:hAnsiTheme="majorHAnsi" w:cstheme="majorHAnsi"/>
          <w:spacing w:val="-9"/>
          <w:szCs w:val="20"/>
        </w:rPr>
        <w:t xml:space="preserve"> </w:t>
      </w:r>
      <w:r w:rsidRPr="002D3B76">
        <w:rPr>
          <w:rFonts w:asciiTheme="majorHAnsi" w:hAnsiTheme="majorHAnsi" w:cstheme="majorHAnsi"/>
          <w:szCs w:val="20"/>
        </w:rPr>
        <w:t>permitan</w:t>
      </w:r>
      <w:r w:rsidRPr="002D3B76">
        <w:rPr>
          <w:rFonts w:asciiTheme="majorHAnsi" w:hAnsiTheme="majorHAnsi" w:cstheme="majorHAnsi"/>
          <w:spacing w:val="-6"/>
          <w:szCs w:val="20"/>
        </w:rPr>
        <w:t xml:space="preserve"> </w:t>
      </w:r>
      <w:r w:rsidRPr="002D3B76">
        <w:rPr>
          <w:rFonts w:asciiTheme="majorHAnsi" w:hAnsiTheme="majorHAnsi" w:cstheme="majorHAnsi"/>
          <w:szCs w:val="20"/>
        </w:rPr>
        <w:t>culminar</w:t>
      </w:r>
      <w:r w:rsidRPr="002D3B76">
        <w:rPr>
          <w:rFonts w:asciiTheme="majorHAnsi" w:hAnsiTheme="majorHAnsi" w:cstheme="majorHAnsi"/>
          <w:spacing w:val="-9"/>
          <w:szCs w:val="20"/>
        </w:rPr>
        <w:t xml:space="preserve"> </w:t>
      </w:r>
      <w:r w:rsidRPr="002D3B76">
        <w:rPr>
          <w:rFonts w:asciiTheme="majorHAnsi" w:hAnsiTheme="majorHAnsi" w:cstheme="majorHAnsi"/>
          <w:szCs w:val="20"/>
        </w:rPr>
        <w:t>las</w:t>
      </w:r>
      <w:r w:rsidRPr="002D3B76">
        <w:rPr>
          <w:rFonts w:asciiTheme="majorHAnsi" w:hAnsiTheme="majorHAnsi" w:cstheme="majorHAnsi"/>
          <w:spacing w:val="-7"/>
          <w:szCs w:val="20"/>
        </w:rPr>
        <w:t xml:space="preserve"> </w:t>
      </w:r>
      <w:r w:rsidRPr="002D3B76">
        <w:rPr>
          <w:rFonts w:asciiTheme="majorHAnsi" w:hAnsiTheme="majorHAnsi" w:cstheme="majorHAnsi"/>
          <w:szCs w:val="20"/>
        </w:rPr>
        <w:t>actividades del contrato dentro del plazo</w:t>
      </w:r>
      <w:r w:rsidRPr="002D3B76">
        <w:rPr>
          <w:rFonts w:asciiTheme="majorHAnsi" w:hAnsiTheme="majorHAnsi" w:cstheme="majorHAnsi"/>
          <w:spacing w:val="-5"/>
          <w:szCs w:val="20"/>
        </w:rPr>
        <w:t xml:space="preserve"> </w:t>
      </w:r>
      <w:r w:rsidRPr="002D3B76">
        <w:rPr>
          <w:rFonts w:asciiTheme="majorHAnsi" w:hAnsiTheme="majorHAnsi" w:cstheme="majorHAnsi"/>
          <w:szCs w:val="20"/>
        </w:rPr>
        <w:t>estipulado.</w:t>
      </w:r>
    </w:p>
    <w:p w14:paraId="237EB094"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w:t>
      </w:r>
    </w:p>
    <w:p w14:paraId="4E48EAF1" w14:textId="66CF8176"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Conocer el marco legal e institucional de la Entidad</w:t>
      </w:r>
      <w:r w:rsidRPr="002D3B76">
        <w:rPr>
          <w:rFonts w:asciiTheme="majorHAnsi" w:hAnsiTheme="majorHAnsi" w:cstheme="majorHAnsi"/>
          <w:b/>
          <w:szCs w:val="20"/>
        </w:rPr>
        <w:t xml:space="preserve"> </w:t>
      </w:r>
      <w:r w:rsidRPr="002D3B76">
        <w:rPr>
          <w:rFonts w:asciiTheme="majorHAnsi" w:hAnsiTheme="majorHAnsi" w:cstheme="majorHAnsi"/>
          <w:szCs w:val="20"/>
        </w:rPr>
        <w:t>y de la(s) entidad(es) receptoras de los proyectos o los bienes o servicios del</w:t>
      </w:r>
      <w:r w:rsidRPr="002D3B76">
        <w:rPr>
          <w:rFonts w:asciiTheme="majorHAnsi" w:hAnsiTheme="majorHAnsi" w:cstheme="majorHAnsi"/>
          <w:spacing w:val="-3"/>
          <w:szCs w:val="20"/>
        </w:rPr>
        <w:t xml:space="preserve"> </w:t>
      </w:r>
      <w:r w:rsidRPr="002D3B76">
        <w:rPr>
          <w:rFonts w:asciiTheme="majorHAnsi" w:hAnsiTheme="majorHAnsi" w:cstheme="majorHAnsi"/>
          <w:szCs w:val="20"/>
        </w:rPr>
        <w:t>objeto</w:t>
      </w:r>
      <w:r w:rsidRPr="002D3B76">
        <w:rPr>
          <w:rFonts w:asciiTheme="majorHAnsi" w:hAnsiTheme="majorHAnsi" w:cstheme="majorHAnsi"/>
          <w:spacing w:val="-2"/>
          <w:szCs w:val="20"/>
        </w:rPr>
        <w:t xml:space="preserve"> </w:t>
      </w:r>
      <w:r w:rsidRPr="002D3B76">
        <w:rPr>
          <w:rFonts w:asciiTheme="majorHAnsi" w:hAnsiTheme="majorHAnsi" w:cstheme="majorHAnsi"/>
          <w:szCs w:val="20"/>
        </w:rPr>
        <w:t>del</w:t>
      </w:r>
      <w:r w:rsidRPr="002D3B76">
        <w:rPr>
          <w:rFonts w:asciiTheme="majorHAnsi" w:hAnsiTheme="majorHAnsi" w:cstheme="majorHAnsi"/>
          <w:spacing w:val="-3"/>
          <w:szCs w:val="20"/>
        </w:rPr>
        <w:t xml:space="preserve"> </w:t>
      </w:r>
      <w:r w:rsidRPr="002D3B76">
        <w:rPr>
          <w:rFonts w:asciiTheme="majorHAnsi" w:hAnsiTheme="majorHAnsi" w:cstheme="majorHAnsi"/>
          <w:szCs w:val="20"/>
        </w:rPr>
        <w:t>contrato.</w:t>
      </w:r>
    </w:p>
    <w:p w14:paraId="5E69FCD6" w14:textId="7831EB09"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Mantener el equipo de trabajo solicitado y descrito en los </w:t>
      </w:r>
      <w:r w:rsidR="009117AC" w:rsidRPr="002D3B76">
        <w:rPr>
          <w:rFonts w:asciiTheme="majorHAnsi" w:hAnsiTheme="majorHAnsi" w:cstheme="majorHAnsi"/>
          <w:szCs w:val="20"/>
        </w:rPr>
        <w:t>Documentos del Proceso de Contratación</w:t>
      </w:r>
      <w:r w:rsidRPr="002D3B76">
        <w:rPr>
          <w:rFonts w:asciiTheme="majorHAnsi" w:hAnsiTheme="majorHAnsi" w:cstheme="majorHAnsi"/>
          <w:szCs w:val="20"/>
        </w:rPr>
        <w:t xml:space="preserve"> con la dedicación requerida y, en caso de necesitar más personal para cumplir sus labores, contratarlo y/o vincularlo de forma inmediata a su cuenta y</w:t>
      </w:r>
      <w:r w:rsidRPr="002D3B76">
        <w:rPr>
          <w:rFonts w:asciiTheme="majorHAnsi" w:hAnsiTheme="majorHAnsi" w:cstheme="majorHAnsi"/>
          <w:spacing w:val="-28"/>
          <w:szCs w:val="20"/>
        </w:rPr>
        <w:t xml:space="preserve"> </w:t>
      </w:r>
      <w:r w:rsidRPr="002D3B76">
        <w:rPr>
          <w:rFonts w:asciiTheme="majorHAnsi" w:hAnsiTheme="majorHAnsi" w:cstheme="majorHAnsi"/>
          <w:szCs w:val="20"/>
        </w:rPr>
        <w:t>riesgo.</w:t>
      </w:r>
    </w:p>
    <w:p w14:paraId="3FB110A7"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Cumplir con sus obligaciones laborales respecto del personal a su cargo, y con las obligaciones tributarias y ambientales que le correspondan de acuerdo con su labor.</w:t>
      </w:r>
    </w:p>
    <w:p w14:paraId="23157D0E" w14:textId="6338E0CA"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Participar en todas las reuniones, socializaciones, mesas de trabajo, con su personal técnico y especializado, en las que la Entidad, requiera su apoyo. Estas reuniones podrán ser virtuales, o ser citadas en el sitio que la Entidad considere necesario (En la sede principal</w:t>
      </w:r>
      <w:r w:rsidRPr="002D3B76">
        <w:rPr>
          <w:rFonts w:asciiTheme="majorHAnsi" w:hAnsiTheme="majorHAnsi" w:cstheme="majorHAnsi"/>
          <w:spacing w:val="-10"/>
          <w:szCs w:val="20"/>
        </w:rPr>
        <w:t xml:space="preserve"> </w:t>
      </w:r>
      <w:r w:rsidRPr="002D3B76">
        <w:rPr>
          <w:rFonts w:asciiTheme="majorHAnsi" w:hAnsiTheme="majorHAnsi" w:cstheme="majorHAnsi"/>
          <w:szCs w:val="20"/>
        </w:rPr>
        <w:t>de la Entidad,</w:t>
      </w:r>
      <w:r w:rsidRPr="002D3B76">
        <w:rPr>
          <w:rFonts w:asciiTheme="majorHAnsi" w:hAnsiTheme="majorHAnsi" w:cstheme="majorHAnsi"/>
          <w:spacing w:val="-10"/>
          <w:szCs w:val="20"/>
        </w:rPr>
        <w:t xml:space="preserve"> </w:t>
      </w:r>
      <w:r w:rsidRPr="002D3B76">
        <w:rPr>
          <w:rFonts w:asciiTheme="majorHAnsi" w:hAnsiTheme="majorHAnsi" w:cstheme="majorHAnsi"/>
          <w:szCs w:val="20"/>
        </w:rPr>
        <w:t>gobernación,</w:t>
      </w:r>
      <w:r w:rsidRPr="002D3B76">
        <w:rPr>
          <w:rFonts w:asciiTheme="majorHAnsi" w:hAnsiTheme="majorHAnsi" w:cstheme="majorHAnsi"/>
          <w:spacing w:val="-10"/>
          <w:szCs w:val="20"/>
        </w:rPr>
        <w:t xml:space="preserve"> </w:t>
      </w:r>
      <w:r w:rsidRPr="002D3B76">
        <w:rPr>
          <w:rFonts w:asciiTheme="majorHAnsi" w:hAnsiTheme="majorHAnsi" w:cstheme="majorHAnsi"/>
          <w:szCs w:val="20"/>
        </w:rPr>
        <w:t>municipalidad,</w:t>
      </w:r>
      <w:r w:rsidRPr="002D3B76">
        <w:rPr>
          <w:rFonts w:asciiTheme="majorHAnsi" w:hAnsiTheme="majorHAnsi" w:cstheme="majorHAnsi"/>
          <w:spacing w:val="-10"/>
          <w:szCs w:val="20"/>
        </w:rPr>
        <w:t xml:space="preserve"> </w:t>
      </w:r>
      <w:r w:rsidRPr="002D3B76">
        <w:rPr>
          <w:rFonts w:asciiTheme="majorHAnsi" w:hAnsiTheme="majorHAnsi" w:cstheme="majorHAnsi"/>
          <w:szCs w:val="20"/>
        </w:rPr>
        <w:t>o</w:t>
      </w:r>
      <w:r w:rsidRPr="002D3B76">
        <w:rPr>
          <w:rFonts w:asciiTheme="majorHAnsi" w:hAnsiTheme="majorHAnsi" w:cstheme="majorHAnsi"/>
          <w:spacing w:val="-10"/>
          <w:szCs w:val="20"/>
        </w:rPr>
        <w:t xml:space="preserve"> </w:t>
      </w:r>
      <w:r w:rsidRPr="002D3B76">
        <w:rPr>
          <w:rFonts w:asciiTheme="majorHAnsi" w:hAnsiTheme="majorHAnsi" w:cstheme="majorHAnsi"/>
          <w:szCs w:val="20"/>
        </w:rPr>
        <w:t>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sitio</w:t>
      </w:r>
      <w:r w:rsidRPr="002D3B76">
        <w:rPr>
          <w:rFonts w:asciiTheme="majorHAnsi" w:hAnsiTheme="majorHAnsi" w:cstheme="majorHAnsi"/>
          <w:spacing w:val="-10"/>
          <w:szCs w:val="20"/>
        </w:rPr>
        <w:t xml:space="preserve"> </w:t>
      </w:r>
      <w:r w:rsidRPr="002D3B76">
        <w:rPr>
          <w:rFonts w:asciiTheme="majorHAnsi" w:hAnsiTheme="majorHAnsi" w:cstheme="majorHAnsi"/>
          <w:szCs w:val="20"/>
        </w:rPr>
        <w:t>donde</w:t>
      </w:r>
      <w:r w:rsidRPr="002D3B76">
        <w:rPr>
          <w:rFonts w:asciiTheme="majorHAnsi" w:hAnsiTheme="majorHAnsi" w:cstheme="majorHAnsi"/>
          <w:spacing w:val="-10"/>
          <w:szCs w:val="20"/>
        </w:rPr>
        <w:t xml:space="preserve"> </w:t>
      </w:r>
      <w:r w:rsidRPr="002D3B76">
        <w:rPr>
          <w:rFonts w:asciiTheme="majorHAnsi" w:hAnsiTheme="majorHAnsi" w:cstheme="majorHAnsi"/>
          <w:szCs w:val="20"/>
        </w:rPr>
        <w:t>se</w:t>
      </w:r>
      <w:r w:rsidRPr="002D3B76">
        <w:rPr>
          <w:rFonts w:asciiTheme="majorHAnsi" w:hAnsiTheme="majorHAnsi" w:cstheme="majorHAnsi"/>
          <w:spacing w:val="-10"/>
          <w:szCs w:val="20"/>
        </w:rPr>
        <w:t xml:space="preserve"> </w:t>
      </w:r>
      <w:r w:rsidRPr="002D3B76">
        <w:rPr>
          <w:rFonts w:asciiTheme="majorHAnsi" w:hAnsiTheme="majorHAnsi" w:cstheme="majorHAnsi"/>
          <w:szCs w:val="20"/>
        </w:rPr>
        <w:t>realizarán</w:t>
      </w:r>
      <w:r w:rsidRPr="002D3B76">
        <w:rPr>
          <w:rFonts w:asciiTheme="majorHAnsi" w:hAnsiTheme="majorHAnsi" w:cstheme="majorHAnsi"/>
          <w:spacing w:val="-10"/>
          <w:szCs w:val="20"/>
        </w:rPr>
        <w:t xml:space="preserve"> </w:t>
      </w:r>
      <w:r w:rsidRPr="002D3B76">
        <w:rPr>
          <w:rFonts w:asciiTheme="majorHAnsi" w:hAnsiTheme="majorHAnsi" w:cstheme="majorHAnsi"/>
          <w:szCs w:val="20"/>
        </w:rPr>
        <w:t>las</w:t>
      </w:r>
      <w:r w:rsidRPr="002D3B76">
        <w:rPr>
          <w:rFonts w:asciiTheme="majorHAnsi" w:hAnsiTheme="majorHAnsi" w:cstheme="majorHAnsi"/>
          <w:spacing w:val="-10"/>
          <w:szCs w:val="20"/>
        </w:rPr>
        <w:t xml:space="preserve"> </w:t>
      </w:r>
      <w:r w:rsidRPr="002D3B76">
        <w:rPr>
          <w:rFonts w:asciiTheme="majorHAnsi" w:hAnsiTheme="majorHAnsi" w:cstheme="majorHAnsi"/>
          <w:szCs w:val="20"/>
        </w:rPr>
        <w:t>obras).</w:t>
      </w:r>
      <w:r w:rsidRPr="002D3B76">
        <w:rPr>
          <w:rFonts w:asciiTheme="majorHAnsi" w:hAnsiTheme="majorHAnsi" w:cstheme="majorHAnsi"/>
          <w:spacing w:val="-10"/>
          <w:szCs w:val="20"/>
        </w:rPr>
        <w:t xml:space="preserve"> </w:t>
      </w:r>
      <w:r w:rsidRPr="002D3B76">
        <w:rPr>
          <w:rFonts w:asciiTheme="majorHAnsi" w:hAnsiTheme="majorHAnsi" w:cstheme="majorHAnsi"/>
          <w:szCs w:val="20"/>
        </w:rPr>
        <w:t>El</w:t>
      </w:r>
      <w:r w:rsidRPr="002D3B76">
        <w:rPr>
          <w:rFonts w:asciiTheme="majorHAnsi" w:hAnsiTheme="majorHAnsi" w:cstheme="majorHAnsi"/>
          <w:spacing w:val="-11"/>
          <w:szCs w:val="20"/>
        </w:rPr>
        <w:t xml:space="preserve"> </w:t>
      </w:r>
      <w:r w:rsidRPr="002D3B76">
        <w:rPr>
          <w:rFonts w:asciiTheme="majorHAnsi" w:hAnsiTheme="majorHAnsi" w:cstheme="majorHAnsi"/>
          <w:szCs w:val="20"/>
        </w:rPr>
        <w:t>costo</w:t>
      </w:r>
      <w:r w:rsidRPr="002D3B76">
        <w:rPr>
          <w:rFonts w:asciiTheme="majorHAnsi" w:hAnsiTheme="majorHAnsi" w:cstheme="majorHAnsi"/>
          <w:spacing w:val="-10"/>
          <w:szCs w:val="20"/>
        </w:rPr>
        <w:t xml:space="preserve"> </w:t>
      </w:r>
      <w:r w:rsidRPr="002D3B76">
        <w:rPr>
          <w:rFonts w:asciiTheme="majorHAnsi" w:hAnsiTheme="majorHAnsi" w:cstheme="majorHAnsi"/>
          <w:szCs w:val="20"/>
        </w:rPr>
        <w:t>de</w:t>
      </w:r>
      <w:r w:rsidRPr="002D3B76">
        <w:rPr>
          <w:rFonts w:asciiTheme="majorHAnsi" w:hAnsiTheme="majorHAnsi" w:cstheme="majorHAnsi"/>
          <w:spacing w:val="-10"/>
          <w:szCs w:val="20"/>
        </w:rPr>
        <w:t xml:space="preserve"> </w:t>
      </w:r>
      <w:r w:rsidRPr="002D3B76">
        <w:rPr>
          <w:rFonts w:asciiTheme="majorHAnsi" w:hAnsiTheme="majorHAnsi" w:cstheme="majorHAnsi"/>
          <w:szCs w:val="20"/>
        </w:rPr>
        <w:t>estos</w:t>
      </w:r>
      <w:r w:rsidRPr="002D3B76">
        <w:rPr>
          <w:rFonts w:asciiTheme="majorHAnsi" w:hAnsiTheme="majorHAnsi" w:cstheme="majorHAnsi"/>
          <w:spacing w:val="-11"/>
          <w:szCs w:val="20"/>
        </w:rPr>
        <w:t xml:space="preserve"> </w:t>
      </w:r>
      <w:r w:rsidRPr="002D3B76">
        <w:rPr>
          <w:rFonts w:asciiTheme="majorHAnsi" w:hAnsiTheme="majorHAnsi" w:cstheme="majorHAnsi"/>
          <w:szCs w:val="20"/>
        </w:rPr>
        <w:t>desplazamientos debe</w:t>
      </w:r>
      <w:r w:rsidRPr="002D3B76">
        <w:rPr>
          <w:rFonts w:asciiTheme="majorHAnsi" w:hAnsiTheme="majorHAnsi" w:cstheme="majorHAnsi"/>
          <w:spacing w:val="-2"/>
          <w:szCs w:val="20"/>
        </w:rPr>
        <w:t xml:space="preserve"> </w:t>
      </w:r>
      <w:r w:rsidRPr="002D3B76">
        <w:rPr>
          <w:rFonts w:asciiTheme="majorHAnsi" w:hAnsiTheme="majorHAnsi" w:cstheme="majorHAnsi"/>
          <w:szCs w:val="20"/>
        </w:rPr>
        <w:t>estar</w:t>
      </w:r>
      <w:r w:rsidRPr="002D3B76">
        <w:rPr>
          <w:rFonts w:asciiTheme="majorHAnsi" w:hAnsiTheme="majorHAnsi" w:cstheme="majorHAnsi"/>
          <w:spacing w:val="-2"/>
          <w:szCs w:val="20"/>
        </w:rPr>
        <w:t xml:space="preserve"> </w:t>
      </w:r>
      <w:r w:rsidRPr="002D3B76">
        <w:rPr>
          <w:rFonts w:asciiTheme="majorHAnsi" w:hAnsiTheme="majorHAnsi" w:cstheme="majorHAnsi"/>
          <w:szCs w:val="20"/>
        </w:rPr>
        <w:t>incluido</w:t>
      </w:r>
      <w:r w:rsidRPr="002D3B76">
        <w:rPr>
          <w:rFonts w:asciiTheme="majorHAnsi" w:hAnsiTheme="majorHAnsi" w:cstheme="majorHAnsi"/>
          <w:spacing w:val="-2"/>
          <w:szCs w:val="20"/>
        </w:rPr>
        <w:t xml:space="preserve"> </w:t>
      </w:r>
      <w:r w:rsidRPr="002D3B76">
        <w:rPr>
          <w:rFonts w:asciiTheme="majorHAnsi" w:hAnsiTheme="majorHAnsi" w:cstheme="majorHAnsi"/>
          <w:szCs w:val="20"/>
        </w:rPr>
        <w:t>dentro</w:t>
      </w:r>
      <w:r w:rsidRPr="002D3B76">
        <w:rPr>
          <w:rFonts w:asciiTheme="majorHAnsi" w:hAnsiTheme="majorHAnsi" w:cstheme="majorHAnsi"/>
          <w:spacing w:val="-3"/>
          <w:szCs w:val="20"/>
        </w:rPr>
        <w:t xml:space="preserve"> </w:t>
      </w:r>
      <w:r w:rsidRPr="002D3B76">
        <w:rPr>
          <w:rFonts w:asciiTheme="majorHAnsi" w:hAnsiTheme="majorHAnsi" w:cstheme="majorHAnsi"/>
          <w:szCs w:val="20"/>
        </w:rPr>
        <w:t>de</w:t>
      </w:r>
      <w:r w:rsidRPr="002D3B76">
        <w:rPr>
          <w:rFonts w:asciiTheme="majorHAnsi" w:hAnsiTheme="majorHAnsi" w:cstheme="majorHAnsi"/>
          <w:spacing w:val="-3"/>
          <w:szCs w:val="20"/>
        </w:rPr>
        <w:t xml:space="preserve"> </w:t>
      </w:r>
      <w:r w:rsidRPr="002D3B76">
        <w:rPr>
          <w:rFonts w:asciiTheme="majorHAnsi" w:hAnsiTheme="majorHAnsi" w:cstheme="majorHAnsi"/>
          <w:szCs w:val="20"/>
        </w:rPr>
        <w:t>su propuesta</w:t>
      </w:r>
      <w:r w:rsidRPr="002D3B76">
        <w:rPr>
          <w:rFonts w:asciiTheme="majorHAnsi" w:hAnsiTheme="majorHAnsi" w:cstheme="majorHAnsi"/>
          <w:spacing w:val="-2"/>
          <w:szCs w:val="20"/>
        </w:rPr>
        <w:t xml:space="preserve"> </w:t>
      </w:r>
      <w:r w:rsidRPr="002D3B76">
        <w:rPr>
          <w:rFonts w:asciiTheme="majorHAnsi" w:hAnsiTheme="majorHAnsi" w:cstheme="majorHAnsi"/>
          <w:szCs w:val="20"/>
        </w:rPr>
        <w:t>y</w:t>
      </w:r>
      <w:r w:rsidRPr="002D3B76">
        <w:rPr>
          <w:rFonts w:asciiTheme="majorHAnsi" w:hAnsiTheme="majorHAnsi" w:cstheme="majorHAnsi"/>
          <w:spacing w:val="-3"/>
          <w:szCs w:val="20"/>
        </w:rPr>
        <w:t xml:space="preserve"> </w:t>
      </w:r>
      <w:r w:rsidRPr="002D3B76">
        <w:rPr>
          <w:rFonts w:asciiTheme="majorHAnsi" w:hAnsiTheme="majorHAnsi" w:cstheme="majorHAnsi"/>
          <w:szCs w:val="20"/>
        </w:rPr>
        <w:t>no</w:t>
      </w:r>
      <w:r w:rsidRPr="002D3B76">
        <w:rPr>
          <w:rFonts w:asciiTheme="majorHAnsi" w:hAnsiTheme="majorHAnsi" w:cstheme="majorHAnsi"/>
          <w:spacing w:val="-2"/>
          <w:szCs w:val="20"/>
        </w:rPr>
        <w:t xml:space="preserve"> </w:t>
      </w:r>
      <w:r w:rsidRPr="002D3B76">
        <w:rPr>
          <w:rFonts w:asciiTheme="majorHAnsi" w:hAnsiTheme="majorHAnsi" w:cstheme="majorHAnsi"/>
          <w:szCs w:val="20"/>
        </w:rPr>
        <w:t>tendrá</w:t>
      </w:r>
      <w:r w:rsidRPr="002D3B76">
        <w:rPr>
          <w:rFonts w:asciiTheme="majorHAnsi" w:hAnsiTheme="majorHAnsi" w:cstheme="majorHAnsi"/>
          <w:spacing w:val="-3"/>
          <w:szCs w:val="20"/>
        </w:rPr>
        <w:t xml:space="preserve"> </w:t>
      </w:r>
      <w:r w:rsidRPr="002D3B76">
        <w:rPr>
          <w:rFonts w:asciiTheme="majorHAnsi" w:hAnsiTheme="majorHAnsi" w:cstheme="majorHAnsi"/>
          <w:szCs w:val="20"/>
        </w:rPr>
        <w:t>reconocimiento</w:t>
      </w:r>
      <w:r w:rsidRPr="002D3B76">
        <w:rPr>
          <w:rFonts w:asciiTheme="majorHAnsi" w:hAnsiTheme="majorHAnsi" w:cstheme="majorHAnsi"/>
          <w:spacing w:val="-2"/>
          <w:szCs w:val="20"/>
        </w:rPr>
        <w:t xml:space="preserve"> </w:t>
      </w:r>
      <w:r w:rsidRPr="002D3B76">
        <w:rPr>
          <w:rFonts w:asciiTheme="majorHAnsi" w:hAnsiTheme="majorHAnsi" w:cstheme="majorHAnsi"/>
          <w:szCs w:val="20"/>
        </w:rPr>
        <w:t>de</w:t>
      </w:r>
      <w:r w:rsidRPr="002D3B76">
        <w:rPr>
          <w:rFonts w:asciiTheme="majorHAnsi" w:hAnsiTheme="majorHAnsi" w:cstheme="majorHAnsi"/>
          <w:spacing w:val="-2"/>
          <w:szCs w:val="20"/>
        </w:rPr>
        <w:t xml:space="preserve"> </w:t>
      </w:r>
      <w:r w:rsidRPr="002D3B76">
        <w:rPr>
          <w:rFonts w:asciiTheme="majorHAnsi" w:hAnsiTheme="majorHAnsi" w:cstheme="majorHAnsi"/>
          <w:szCs w:val="20"/>
        </w:rPr>
        <w:t>forma</w:t>
      </w:r>
      <w:r w:rsidRPr="002D3B76">
        <w:rPr>
          <w:rFonts w:asciiTheme="majorHAnsi" w:hAnsiTheme="majorHAnsi" w:cstheme="majorHAnsi"/>
          <w:spacing w:val="-2"/>
          <w:szCs w:val="20"/>
        </w:rPr>
        <w:t xml:space="preserve"> </w:t>
      </w:r>
      <w:r w:rsidRPr="002D3B76">
        <w:rPr>
          <w:rFonts w:asciiTheme="majorHAnsi" w:hAnsiTheme="majorHAnsi" w:cstheme="majorHAnsi"/>
          <w:szCs w:val="20"/>
        </w:rPr>
        <w:t>separada</w:t>
      </w:r>
      <w:r w:rsidRPr="002D3B76">
        <w:rPr>
          <w:rFonts w:asciiTheme="majorHAnsi" w:hAnsiTheme="majorHAnsi" w:cstheme="majorHAnsi"/>
          <w:spacing w:val="-3"/>
          <w:szCs w:val="20"/>
        </w:rPr>
        <w:t xml:space="preserve"> </w:t>
      </w:r>
      <w:r w:rsidRPr="002D3B76">
        <w:rPr>
          <w:rFonts w:asciiTheme="majorHAnsi" w:hAnsiTheme="majorHAnsi" w:cstheme="majorHAnsi"/>
          <w:szCs w:val="20"/>
        </w:rPr>
        <w:t>a</w:t>
      </w:r>
      <w:r w:rsidRPr="002D3B76">
        <w:rPr>
          <w:rFonts w:asciiTheme="majorHAnsi" w:hAnsiTheme="majorHAnsi" w:cstheme="majorHAnsi"/>
          <w:spacing w:val="-2"/>
          <w:szCs w:val="20"/>
        </w:rPr>
        <w:t xml:space="preserve"> </w:t>
      </w:r>
      <w:r w:rsidRPr="002D3B76">
        <w:rPr>
          <w:rFonts w:asciiTheme="majorHAnsi" w:hAnsiTheme="majorHAnsi" w:cstheme="majorHAnsi"/>
          <w:szCs w:val="20"/>
        </w:rPr>
        <w:t>los</w:t>
      </w:r>
      <w:r w:rsidRPr="002D3B76">
        <w:rPr>
          <w:rFonts w:asciiTheme="majorHAnsi" w:hAnsiTheme="majorHAnsi" w:cstheme="majorHAnsi"/>
          <w:spacing w:val="-3"/>
          <w:szCs w:val="20"/>
        </w:rPr>
        <w:t xml:space="preserve"> </w:t>
      </w:r>
      <w:r w:rsidRPr="002D3B76">
        <w:rPr>
          <w:rFonts w:asciiTheme="majorHAnsi" w:hAnsiTheme="majorHAnsi" w:cstheme="majorHAnsi"/>
          <w:szCs w:val="20"/>
        </w:rPr>
        <w:t>ítems</w:t>
      </w:r>
      <w:r w:rsidRPr="002D3B76">
        <w:rPr>
          <w:rFonts w:asciiTheme="majorHAnsi" w:hAnsiTheme="majorHAnsi" w:cstheme="majorHAnsi"/>
          <w:spacing w:val="-3"/>
          <w:szCs w:val="20"/>
        </w:rPr>
        <w:t xml:space="preserve"> </w:t>
      </w:r>
      <w:r w:rsidRPr="002D3B76">
        <w:rPr>
          <w:rFonts w:asciiTheme="majorHAnsi" w:hAnsiTheme="majorHAnsi" w:cstheme="majorHAnsi"/>
          <w:szCs w:val="20"/>
        </w:rPr>
        <w:t>previstos.</w:t>
      </w:r>
    </w:p>
    <w:p w14:paraId="0A6B375D" w14:textId="07605266"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Suministrar</w:t>
      </w:r>
      <w:r w:rsidRPr="002D3B76">
        <w:rPr>
          <w:rFonts w:asciiTheme="majorHAnsi" w:hAnsiTheme="majorHAnsi" w:cstheme="majorHAnsi"/>
          <w:spacing w:val="-9"/>
          <w:szCs w:val="20"/>
        </w:rPr>
        <w:t xml:space="preserve"> </w:t>
      </w:r>
      <w:r w:rsidRPr="002D3B76">
        <w:rPr>
          <w:rFonts w:asciiTheme="majorHAnsi" w:hAnsiTheme="majorHAnsi" w:cstheme="majorHAnsi"/>
          <w:szCs w:val="20"/>
        </w:rPr>
        <w:t>la</w:t>
      </w:r>
      <w:r w:rsidRPr="002D3B76">
        <w:rPr>
          <w:rFonts w:asciiTheme="majorHAnsi" w:hAnsiTheme="majorHAnsi" w:cstheme="majorHAnsi"/>
          <w:spacing w:val="-9"/>
          <w:szCs w:val="20"/>
        </w:rPr>
        <w:t xml:space="preserve"> </w:t>
      </w:r>
      <w:r w:rsidRPr="002D3B76">
        <w:rPr>
          <w:rFonts w:asciiTheme="majorHAnsi" w:hAnsiTheme="majorHAnsi" w:cstheme="majorHAnsi"/>
          <w:szCs w:val="20"/>
        </w:rPr>
        <w:t>información,</w:t>
      </w:r>
      <w:r w:rsidRPr="002D3B76">
        <w:rPr>
          <w:rFonts w:asciiTheme="majorHAnsi" w:hAnsiTheme="majorHAnsi" w:cstheme="majorHAnsi"/>
          <w:spacing w:val="-9"/>
          <w:szCs w:val="20"/>
        </w:rPr>
        <w:t xml:space="preserve"> </w:t>
      </w:r>
      <w:r w:rsidRPr="002D3B76">
        <w:rPr>
          <w:rFonts w:asciiTheme="majorHAnsi" w:hAnsiTheme="majorHAnsi" w:cstheme="majorHAnsi"/>
          <w:szCs w:val="20"/>
        </w:rPr>
        <w:t>documentos</w:t>
      </w:r>
      <w:r w:rsidRPr="002D3B76">
        <w:rPr>
          <w:rFonts w:asciiTheme="majorHAnsi" w:hAnsiTheme="majorHAnsi" w:cstheme="majorHAnsi"/>
          <w:spacing w:val="-9"/>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soporte</w:t>
      </w:r>
      <w:r w:rsidRPr="002D3B76">
        <w:rPr>
          <w:rFonts w:asciiTheme="majorHAnsi" w:hAnsiTheme="majorHAnsi" w:cstheme="majorHAnsi"/>
          <w:spacing w:val="-9"/>
          <w:szCs w:val="20"/>
        </w:rPr>
        <w:t xml:space="preserve"> </w:t>
      </w:r>
      <w:r w:rsidRPr="002D3B76">
        <w:rPr>
          <w:rFonts w:asciiTheme="majorHAnsi" w:hAnsiTheme="majorHAnsi" w:cstheme="majorHAnsi"/>
          <w:szCs w:val="20"/>
        </w:rPr>
        <w:t>o</w:t>
      </w:r>
      <w:r w:rsidRPr="002D3B76">
        <w:rPr>
          <w:rFonts w:asciiTheme="majorHAnsi" w:hAnsiTheme="majorHAnsi" w:cstheme="majorHAnsi"/>
          <w:spacing w:val="-9"/>
          <w:szCs w:val="20"/>
        </w:rPr>
        <w:t xml:space="preserve"> </w:t>
      </w:r>
      <w:r w:rsidRPr="002D3B76">
        <w:rPr>
          <w:rFonts w:asciiTheme="majorHAnsi" w:hAnsiTheme="majorHAnsi" w:cstheme="majorHAnsi"/>
          <w:szCs w:val="20"/>
        </w:rPr>
        <w:t>conceptos</w:t>
      </w:r>
      <w:r w:rsidRPr="002D3B76">
        <w:rPr>
          <w:rFonts w:asciiTheme="majorHAnsi" w:hAnsiTheme="majorHAnsi" w:cstheme="majorHAnsi"/>
          <w:spacing w:val="-9"/>
          <w:szCs w:val="20"/>
        </w:rPr>
        <w:t xml:space="preserve"> </w:t>
      </w:r>
      <w:r w:rsidRPr="002D3B76">
        <w:rPr>
          <w:rFonts w:asciiTheme="majorHAnsi" w:hAnsiTheme="majorHAnsi" w:cstheme="majorHAnsi"/>
          <w:szCs w:val="20"/>
        </w:rPr>
        <w:t>que</w:t>
      </w:r>
      <w:r w:rsidRPr="002D3B76">
        <w:rPr>
          <w:rFonts w:asciiTheme="majorHAnsi" w:hAnsiTheme="majorHAnsi" w:cstheme="majorHAnsi"/>
          <w:spacing w:val="-10"/>
          <w:szCs w:val="20"/>
        </w:rPr>
        <w:t xml:space="preserve"> </w:t>
      </w:r>
      <w:r w:rsidRPr="002D3B76">
        <w:rPr>
          <w:rFonts w:asciiTheme="majorHAnsi" w:hAnsiTheme="majorHAnsi" w:cstheme="majorHAnsi"/>
          <w:szCs w:val="20"/>
        </w:rPr>
        <w:t>sean</w:t>
      </w:r>
      <w:r w:rsidRPr="002D3B76">
        <w:rPr>
          <w:rFonts w:asciiTheme="majorHAnsi" w:hAnsiTheme="majorHAnsi" w:cstheme="majorHAnsi"/>
          <w:spacing w:val="-9"/>
          <w:szCs w:val="20"/>
        </w:rPr>
        <w:t xml:space="preserve"> </w:t>
      </w:r>
      <w:r w:rsidRPr="002D3B76">
        <w:rPr>
          <w:rFonts w:asciiTheme="majorHAnsi" w:hAnsiTheme="majorHAnsi" w:cstheme="majorHAnsi"/>
          <w:szCs w:val="20"/>
        </w:rPr>
        <w:t>requeridos</w:t>
      </w:r>
      <w:r w:rsidRPr="002D3B76">
        <w:rPr>
          <w:rFonts w:asciiTheme="majorHAnsi" w:hAnsiTheme="majorHAnsi" w:cstheme="majorHAnsi"/>
          <w:spacing w:val="-9"/>
          <w:szCs w:val="20"/>
        </w:rPr>
        <w:t xml:space="preserve"> </w:t>
      </w:r>
      <w:r w:rsidRPr="002D3B76">
        <w:rPr>
          <w:rFonts w:asciiTheme="majorHAnsi" w:hAnsiTheme="majorHAnsi" w:cstheme="majorHAnsi"/>
          <w:szCs w:val="20"/>
        </w:rPr>
        <w:t>por</w:t>
      </w:r>
      <w:r w:rsidRPr="002D3B76">
        <w:rPr>
          <w:rFonts w:asciiTheme="majorHAnsi" w:hAnsiTheme="majorHAnsi" w:cstheme="majorHAnsi"/>
          <w:spacing w:val="-8"/>
          <w:szCs w:val="20"/>
        </w:rPr>
        <w:t xml:space="preserve"> la Entidad </w:t>
      </w:r>
      <w:r w:rsidRPr="002D3B76">
        <w:rPr>
          <w:rFonts w:asciiTheme="majorHAnsi" w:hAnsiTheme="majorHAnsi" w:cstheme="majorHAnsi"/>
          <w:szCs w:val="20"/>
        </w:rPr>
        <w:t>durante</w:t>
      </w:r>
      <w:r w:rsidRPr="002D3B76">
        <w:rPr>
          <w:rFonts w:asciiTheme="majorHAnsi" w:hAnsiTheme="majorHAnsi" w:cstheme="majorHAnsi"/>
          <w:spacing w:val="-9"/>
          <w:szCs w:val="20"/>
        </w:rPr>
        <w:t xml:space="preserve"> </w:t>
      </w:r>
      <w:r w:rsidRPr="002D3B76">
        <w:rPr>
          <w:rFonts w:asciiTheme="majorHAnsi" w:hAnsiTheme="majorHAnsi" w:cstheme="majorHAnsi"/>
          <w:szCs w:val="20"/>
        </w:rPr>
        <w:t>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desarrollo</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 contrato, de carácter técnico, jurídico, económico, financiero y administrativo o a los que haya</w:t>
      </w:r>
      <w:r w:rsidRPr="002D3B76">
        <w:rPr>
          <w:rFonts w:asciiTheme="majorHAnsi" w:hAnsiTheme="majorHAnsi" w:cstheme="majorHAnsi"/>
          <w:spacing w:val="-12"/>
          <w:szCs w:val="20"/>
        </w:rPr>
        <w:t xml:space="preserve"> </w:t>
      </w:r>
      <w:r w:rsidRPr="002D3B76">
        <w:rPr>
          <w:rFonts w:asciiTheme="majorHAnsi" w:hAnsiTheme="majorHAnsi" w:cstheme="majorHAnsi"/>
          <w:szCs w:val="20"/>
        </w:rPr>
        <w:t>lugar.</w:t>
      </w:r>
    </w:p>
    <w:p w14:paraId="4E37A3E1" w14:textId="25AF70A2"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Gestionar a través de la Entidad todo requerimiento de información que deba atenderse frente a terceros, autoridades administrativas y entes de</w:t>
      </w:r>
      <w:r w:rsidRPr="002D3B76">
        <w:rPr>
          <w:rFonts w:asciiTheme="majorHAnsi" w:hAnsiTheme="majorHAnsi" w:cstheme="majorHAnsi"/>
          <w:spacing w:val="-2"/>
          <w:szCs w:val="20"/>
        </w:rPr>
        <w:t xml:space="preserve"> </w:t>
      </w:r>
      <w:r w:rsidRPr="002D3B76">
        <w:rPr>
          <w:rFonts w:asciiTheme="majorHAnsi" w:hAnsiTheme="majorHAnsi" w:cstheme="majorHAnsi"/>
          <w:szCs w:val="20"/>
        </w:rPr>
        <w:t>control.</w:t>
      </w:r>
    </w:p>
    <w:p w14:paraId="75A81FEB"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796D850" w14:textId="240051C6"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Mantener informada a la Entidad de los hechos o circunstancias que puedan constituir actos de corrupción tipificados como conductas punibles, o que puedan poner o pongan en riesgo el cumplimiento del contrato, o cuando tal incumplimiento se presente. </w:t>
      </w:r>
    </w:p>
    <w:p w14:paraId="4FE9F568" w14:textId="77777777" w:rsidR="00F21525" w:rsidRPr="002D3B76" w:rsidRDefault="00F21525"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D7C2A1D" w14:textId="3EA35C52"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Consultar</w:t>
      </w:r>
      <w:r w:rsidRPr="002D3B76">
        <w:rPr>
          <w:rFonts w:asciiTheme="majorHAnsi" w:hAnsiTheme="majorHAnsi" w:cstheme="majorHAnsi"/>
          <w:spacing w:val="-8"/>
          <w:szCs w:val="20"/>
        </w:rPr>
        <w:t xml:space="preserve"> </w:t>
      </w:r>
      <w:r w:rsidRPr="002D3B76">
        <w:rPr>
          <w:rFonts w:asciiTheme="majorHAnsi" w:hAnsiTheme="majorHAnsi" w:cstheme="majorHAnsi"/>
          <w:szCs w:val="20"/>
        </w:rPr>
        <w:t>constantemente</w:t>
      </w:r>
      <w:r w:rsidRPr="002D3B76">
        <w:rPr>
          <w:rFonts w:asciiTheme="majorHAnsi" w:hAnsiTheme="majorHAnsi" w:cstheme="majorHAnsi"/>
          <w:spacing w:val="-9"/>
          <w:szCs w:val="20"/>
        </w:rPr>
        <w:t xml:space="preserve"> </w:t>
      </w:r>
      <w:r w:rsidRPr="002D3B76">
        <w:rPr>
          <w:rFonts w:asciiTheme="majorHAnsi" w:hAnsiTheme="majorHAnsi" w:cstheme="majorHAnsi"/>
          <w:szCs w:val="20"/>
        </w:rPr>
        <w:t>y</w:t>
      </w:r>
      <w:r w:rsidRPr="002D3B76">
        <w:rPr>
          <w:rFonts w:asciiTheme="majorHAnsi" w:hAnsiTheme="majorHAnsi" w:cstheme="majorHAnsi"/>
          <w:spacing w:val="-10"/>
          <w:szCs w:val="20"/>
        </w:rPr>
        <w:t xml:space="preserve"> </w:t>
      </w:r>
      <w:r w:rsidRPr="002D3B76">
        <w:rPr>
          <w:rFonts w:asciiTheme="majorHAnsi" w:hAnsiTheme="majorHAnsi" w:cstheme="majorHAnsi"/>
          <w:szCs w:val="20"/>
        </w:rPr>
        <w:t>garantizar</w:t>
      </w:r>
      <w:r w:rsidRPr="002D3B76">
        <w:rPr>
          <w:rFonts w:asciiTheme="majorHAnsi" w:hAnsiTheme="majorHAnsi" w:cstheme="majorHAnsi"/>
          <w:spacing w:val="-8"/>
          <w:szCs w:val="20"/>
        </w:rPr>
        <w:t xml:space="preserve"> </w:t>
      </w:r>
      <w:r w:rsidRPr="002D3B76">
        <w:rPr>
          <w:rFonts w:asciiTheme="majorHAnsi" w:hAnsiTheme="majorHAnsi" w:cstheme="majorHAnsi"/>
          <w:szCs w:val="20"/>
        </w:rPr>
        <w:t>que</w:t>
      </w:r>
      <w:r w:rsidRPr="002D3B76">
        <w:rPr>
          <w:rFonts w:asciiTheme="majorHAnsi" w:hAnsiTheme="majorHAnsi" w:cstheme="majorHAnsi"/>
          <w:spacing w:val="-9"/>
          <w:szCs w:val="20"/>
        </w:rPr>
        <w:t xml:space="preserve"> </w:t>
      </w:r>
      <w:r w:rsidRPr="002D3B76">
        <w:rPr>
          <w:rFonts w:asciiTheme="majorHAnsi" w:hAnsiTheme="majorHAnsi" w:cstheme="majorHAnsi"/>
          <w:szCs w:val="20"/>
        </w:rPr>
        <w:t>durante</w:t>
      </w:r>
      <w:r w:rsidRPr="002D3B76">
        <w:rPr>
          <w:rFonts w:asciiTheme="majorHAnsi" w:hAnsiTheme="majorHAnsi" w:cstheme="majorHAnsi"/>
          <w:spacing w:val="-9"/>
          <w:szCs w:val="20"/>
        </w:rPr>
        <w:t xml:space="preserve"> </w:t>
      </w:r>
      <w:r w:rsidRPr="002D3B76">
        <w:rPr>
          <w:rFonts w:asciiTheme="majorHAnsi" w:hAnsiTheme="majorHAnsi" w:cstheme="majorHAnsi"/>
          <w:szCs w:val="20"/>
        </w:rPr>
        <w:t>la</w:t>
      </w:r>
      <w:r w:rsidRPr="002D3B76">
        <w:rPr>
          <w:rFonts w:asciiTheme="majorHAnsi" w:hAnsiTheme="majorHAnsi" w:cstheme="majorHAnsi"/>
          <w:spacing w:val="-8"/>
          <w:szCs w:val="20"/>
        </w:rPr>
        <w:t xml:space="preserve"> </w:t>
      </w:r>
      <w:r w:rsidRPr="002D3B76">
        <w:rPr>
          <w:rFonts w:asciiTheme="majorHAnsi" w:hAnsiTheme="majorHAnsi" w:cstheme="majorHAnsi"/>
          <w:szCs w:val="20"/>
        </w:rPr>
        <w:t>ejecución</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contrato,</w:t>
      </w:r>
      <w:r w:rsidRPr="002D3B76">
        <w:rPr>
          <w:rFonts w:asciiTheme="majorHAnsi" w:hAnsiTheme="majorHAnsi" w:cstheme="majorHAnsi"/>
          <w:spacing w:val="33"/>
          <w:szCs w:val="20"/>
        </w:rPr>
        <w:t xml:space="preserve"> </w:t>
      </w:r>
      <w:r w:rsidRPr="002D3B76">
        <w:rPr>
          <w:rFonts w:asciiTheme="majorHAnsi" w:hAnsiTheme="majorHAnsi" w:cstheme="majorHAnsi"/>
          <w:szCs w:val="20"/>
        </w:rPr>
        <w:t>sus</w:t>
      </w:r>
      <w:r w:rsidRPr="002D3B76">
        <w:rPr>
          <w:rFonts w:asciiTheme="majorHAnsi" w:hAnsiTheme="majorHAnsi" w:cstheme="majorHAnsi"/>
          <w:spacing w:val="-9"/>
          <w:szCs w:val="20"/>
        </w:rPr>
        <w:t xml:space="preserve"> </w:t>
      </w:r>
      <w:r w:rsidRPr="002D3B76">
        <w:rPr>
          <w:rFonts w:asciiTheme="majorHAnsi" w:hAnsiTheme="majorHAnsi" w:cstheme="majorHAnsi"/>
          <w:szCs w:val="20"/>
        </w:rPr>
        <w:t>accionistas</w:t>
      </w:r>
      <w:r w:rsidRPr="002D3B76">
        <w:rPr>
          <w:rFonts w:asciiTheme="majorHAnsi" w:hAnsiTheme="majorHAnsi" w:cstheme="majorHAnsi"/>
          <w:spacing w:val="-9"/>
          <w:szCs w:val="20"/>
        </w:rPr>
        <w:t xml:space="preserve"> </w:t>
      </w:r>
      <w:r w:rsidRPr="002D3B76">
        <w:rPr>
          <w:rFonts w:asciiTheme="majorHAnsi" w:hAnsiTheme="majorHAnsi" w:cstheme="majorHAnsi"/>
          <w:szCs w:val="20"/>
        </w:rPr>
        <w:t>o</w:t>
      </w:r>
      <w:r w:rsidRPr="002D3B76">
        <w:rPr>
          <w:rFonts w:asciiTheme="majorHAnsi" w:hAnsiTheme="majorHAnsi" w:cstheme="majorHAnsi"/>
          <w:spacing w:val="-9"/>
          <w:szCs w:val="20"/>
        </w:rPr>
        <w:t xml:space="preserve"> </w:t>
      </w:r>
      <w:r w:rsidRPr="002D3B76">
        <w:rPr>
          <w:rFonts w:asciiTheme="majorHAnsi" w:hAnsiTheme="majorHAnsi" w:cstheme="majorHAnsi"/>
          <w:szCs w:val="20"/>
        </w:rPr>
        <w:t>personas</w:t>
      </w:r>
      <w:r w:rsidRPr="002D3B76">
        <w:rPr>
          <w:rFonts w:asciiTheme="majorHAnsi" w:hAnsiTheme="majorHAnsi" w:cstheme="majorHAnsi"/>
          <w:spacing w:val="-9"/>
          <w:szCs w:val="20"/>
        </w:rPr>
        <w:t xml:space="preserve"> </w:t>
      </w:r>
      <w:r w:rsidRPr="002D3B76">
        <w:rPr>
          <w:rFonts w:asciiTheme="majorHAnsi" w:hAnsiTheme="majorHAnsi" w:cstheme="majorHAnsi"/>
          <w:szCs w:val="20"/>
        </w:rPr>
        <w:t>que</w:t>
      </w:r>
      <w:r w:rsidRPr="002D3B76">
        <w:rPr>
          <w:rFonts w:asciiTheme="majorHAnsi" w:hAnsiTheme="majorHAnsi" w:cstheme="majorHAnsi"/>
          <w:spacing w:val="-9"/>
          <w:szCs w:val="20"/>
        </w:rPr>
        <w:t xml:space="preserve"> </w:t>
      </w:r>
      <w:r w:rsidRPr="002D3B76">
        <w:rPr>
          <w:rFonts w:asciiTheme="majorHAnsi" w:hAnsiTheme="majorHAnsi" w:cstheme="majorHAnsi"/>
          <w:szCs w:val="20"/>
        </w:rPr>
        <w:t>hagan</w:t>
      </w:r>
      <w:r w:rsidRPr="002D3B76">
        <w:rPr>
          <w:rFonts w:asciiTheme="majorHAnsi" w:hAnsiTheme="majorHAnsi" w:cstheme="majorHAnsi"/>
          <w:spacing w:val="-8"/>
          <w:szCs w:val="20"/>
        </w:rPr>
        <w:t xml:space="preserve"> </w:t>
      </w:r>
      <w:r w:rsidRPr="002D3B76">
        <w:rPr>
          <w:rFonts w:asciiTheme="majorHAnsi" w:hAnsiTheme="majorHAnsi" w:cstheme="majorHAnsi"/>
          <w:szCs w:val="20"/>
        </w:rPr>
        <w:t>parte</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 grupo económico (en caso de existir) al cual pertenece, (i) no se encuentran en la lista ejecutiva de la OFAC (Oficina de Control de Activos Financieros del Tesoro de los Estados Unidos de América), en la lista de sanciones del Consejo de Seguridad de la Organización de las Naciones Unidas, así como en cualquier otra lista pública relacionada con el tema del lavado</w:t>
      </w:r>
      <w:r w:rsidRPr="002D3B76">
        <w:rPr>
          <w:rFonts w:asciiTheme="majorHAnsi" w:hAnsiTheme="majorHAnsi" w:cstheme="majorHAnsi"/>
          <w:spacing w:val="-7"/>
          <w:szCs w:val="20"/>
        </w:rPr>
        <w:t xml:space="preserve"> </w:t>
      </w:r>
      <w:r w:rsidRPr="002D3B76">
        <w:rPr>
          <w:rFonts w:asciiTheme="majorHAnsi" w:hAnsiTheme="majorHAnsi" w:cstheme="majorHAnsi"/>
          <w:szCs w:val="20"/>
        </w:rPr>
        <w:t>de</w:t>
      </w:r>
      <w:r w:rsidRPr="002D3B76">
        <w:rPr>
          <w:rFonts w:asciiTheme="majorHAnsi" w:hAnsiTheme="majorHAnsi" w:cstheme="majorHAnsi"/>
          <w:spacing w:val="-6"/>
          <w:szCs w:val="20"/>
        </w:rPr>
        <w:t xml:space="preserve"> </w:t>
      </w:r>
      <w:r w:rsidRPr="002D3B76">
        <w:rPr>
          <w:rFonts w:asciiTheme="majorHAnsi" w:hAnsiTheme="majorHAnsi" w:cstheme="majorHAnsi"/>
          <w:szCs w:val="20"/>
        </w:rPr>
        <w:t>activos</w:t>
      </w:r>
      <w:r w:rsidRPr="002D3B76">
        <w:rPr>
          <w:rFonts w:asciiTheme="majorHAnsi" w:hAnsiTheme="majorHAnsi" w:cstheme="majorHAnsi"/>
          <w:spacing w:val="-7"/>
          <w:szCs w:val="20"/>
        </w:rPr>
        <w:t xml:space="preserve"> </w:t>
      </w:r>
      <w:r w:rsidRPr="002D3B76">
        <w:rPr>
          <w:rFonts w:asciiTheme="majorHAnsi" w:hAnsiTheme="majorHAnsi" w:cstheme="majorHAnsi"/>
          <w:szCs w:val="20"/>
        </w:rPr>
        <w:t>y</w:t>
      </w:r>
      <w:r w:rsidRPr="002D3B76">
        <w:rPr>
          <w:rFonts w:asciiTheme="majorHAnsi" w:hAnsiTheme="majorHAnsi" w:cstheme="majorHAnsi"/>
          <w:spacing w:val="-7"/>
          <w:szCs w:val="20"/>
        </w:rPr>
        <w:t xml:space="preserve"> </w:t>
      </w:r>
      <w:r w:rsidRPr="002D3B76">
        <w:rPr>
          <w:rFonts w:asciiTheme="majorHAnsi" w:hAnsiTheme="majorHAnsi" w:cstheme="majorHAnsi"/>
          <w:szCs w:val="20"/>
        </w:rPr>
        <w:t>financiación</w:t>
      </w:r>
      <w:r w:rsidRPr="002D3B76">
        <w:rPr>
          <w:rFonts w:asciiTheme="majorHAnsi" w:hAnsiTheme="majorHAnsi" w:cstheme="majorHAnsi"/>
          <w:spacing w:val="-7"/>
          <w:szCs w:val="20"/>
        </w:rPr>
        <w:t xml:space="preserve"> </w:t>
      </w:r>
      <w:r w:rsidRPr="002D3B76">
        <w:rPr>
          <w:rFonts w:asciiTheme="majorHAnsi" w:hAnsiTheme="majorHAnsi" w:cstheme="majorHAnsi"/>
          <w:szCs w:val="20"/>
        </w:rPr>
        <w:t>del</w:t>
      </w:r>
      <w:r w:rsidRPr="002D3B76">
        <w:rPr>
          <w:rFonts w:asciiTheme="majorHAnsi" w:hAnsiTheme="majorHAnsi" w:cstheme="majorHAnsi"/>
          <w:spacing w:val="-7"/>
          <w:szCs w:val="20"/>
        </w:rPr>
        <w:t xml:space="preserve"> </w:t>
      </w:r>
      <w:r w:rsidRPr="002D3B76">
        <w:rPr>
          <w:rFonts w:asciiTheme="majorHAnsi" w:hAnsiTheme="majorHAnsi" w:cstheme="majorHAnsi"/>
          <w:szCs w:val="20"/>
        </w:rPr>
        <w:t>terrorismo</w:t>
      </w:r>
      <w:r w:rsidRPr="002D3B76">
        <w:rPr>
          <w:rFonts w:asciiTheme="majorHAnsi" w:hAnsiTheme="majorHAnsi" w:cstheme="majorHAnsi"/>
          <w:spacing w:val="-7"/>
          <w:szCs w:val="20"/>
        </w:rPr>
        <w:t xml:space="preserve"> </w:t>
      </w:r>
      <w:r w:rsidRPr="002D3B76">
        <w:rPr>
          <w:rFonts w:asciiTheme="majorHAnsi" w:hAnsiTheme="majorHAnsi" w:cstheme="majorHAnsi"/>
          <w:szCs w:val="20"/>
        </w:rPr>
        <w:t>(ii)</w:t>
      </w:r>
      <w:r w:rsidRPr="002D3B76">
        <w:rPr>
          <w:rFonts w:asciiTheme="majorHAnsi" w:hAnsiTheme="majorHAnsi" w:cstheme="majorHAnsi"/>
          <w:spacing w:val="-7"/>
          <w:szCs w:val="20"/>
        </w:rPr>
        <w:t xml:space="preserve"> </w:t>
      </w:r>
      <w:r w:rsidRPr="002D3B76">
        <w:rPr>
          <w:rFonts w:asciiTheme="majorHAnsi" w:hAnsiTheme="majorHAnsi" w:cstheme="majorHAnsi"/>
          <w:szCs w:val="20"/>
        </w:rPr>
        <w:t>no</w:t>
      </w:r>
      <w:r w:rsidRPr="002D3B76">
        <w:rPr>
          <w:rFonts w:asciiTheme="majorHAnsi" w:hAnsiTheme="majorHAnsi" w:cstheme="majorHAnsi"/>
          <w:spacing w:val="-6"/>
          <w:szCs w:val="20"/>
        </w:rPr>
        <w:t xml:space="preserve"> </w:t>
      </w:r>
      <w:r w:rsidRPr="002D3B76">
        <w:rPr>
          <w:rFonts w:asciiTheme="majorHAnsi" w:hAnsiTheme="majorHAnsi" w:cstheme="majorHAnsi"/>
          <w:szCs w:val="20"/>
        </w:rPr>
        <w:t>han</w:t>
      </w:r>
      <w:r w:rsidRPr="002D3B76">
        <w:rPr>
          <w:rFonts w:asciiTheme="majorHAnsi" w:hAnsiTheme="majorHAnsi" w:cstheme="majorHAnsi"/>
          <w:spacing w:val="-6"/>
          <w:szCs w:val="20"/>
        </w:rPr>
        <w:t xml:space="preserve"> </w:t>
      </w:r>
      <w:r w:rsidRPr="002D3B76">
        <w:rPr>
          <w:rFonts w:asciiTheme="majorHAnsi" w:hAnsiTheme="majorHAnsi" w:cstheme="majorHAnsi"/>
          <w:szCs w:val="20"/>
        </w:rPr>
        <w:t>sido</w:t>
      </w:r>
      <w:r w:rsidRPr="002D3B76">
        <w:rPr>
          <w:rFonts w:asciiTheme="majorHAnsi" w:hAnsiTheme="majorHAnsi" w:cstheme="majorHAnsi"/>
          <w:spacing w:val="-8"/>
          <w:szCs w:val="20"/>
        </w:rPr>
        <w:t xml:space="preserve"> </w:t>
      </w:r>
      <w:r w:rsidRPr="002D3B76">
        <w:rPr>
          <w:rFonts w:asciiTheme="majorHAnsi" w:hAnsiTheme="majorHAnsi" w:cstheme="majorHAnsi"/>
          <w:szCs w:val="20"/>
        </w:rPr>
        <w:t>condenados</w:t>
      </w:r>
      <w:r w:rsidRPr="002D3B76">
        <w:rPr>
          <w:rFonts w:asciiTheme="majorHAnsi" w:hAnsiTheme="majorHAnsi" w:cstheme="majorHAnsi"/>
          <w:spacing w:val="-7"/>
          <w:szCs w:val="20"/>
        </w:rPr>
        <w:t xml:space="preserve"> </w:t>
      </w:r>
      <w:r w:rsidRPr="002D3B76">
        <w:rPr>
          <w:rFonts w:asciiTheme="majorHAnsi" w:hAnsiTheme="majorHAnsi" w:cstheme="majorHAnsi"/>
          <w:szCs w:val="20"/>
        </w:rPr>
        <w:t>por</w:t>
      </w:r>
      <w:r w:rsidRPr="002D3B76">
        <w:rPr>
          <w:rFonts w:asciiTheme="majorHAnsi" w:hAnsiTheme="majorHAnsi" w:cstheme="majorHAnsi"/>
          <w:spacing w:val="-6"/>
          <w:szCs w:val="20"/>
        </w:rPr>
        <w:t xml:space="preserve"> </w:t>
      </w:r>
      <w:r w:rsidRPr="002D3B76">
        <w:rPr>
          <w:rFonts w:asciiTheme="majorHAnsi" w:hAnsiTheme="majorHAnsi" w:cstheme="majorHAnsi"/>
          <w:szCs w:val="20"/>
        </w:rPr>
        <w:t>delitos</w:t>
      </w:r>
      <w:r w:rsidRPr="002D3B76">
        <w:rPr>
          <w:rFonts w:asciiTheme="majorHAnsi" w:hAnsiTheme="majorHAnsi" w:cstheme="majorHAnsi"/>
          <w:spacing w:val="-8"/>
          <w:szCs w:val="20"/>
        </w:rPr>
        <w:t xml:space="preserve"> </w:t>
      </w:r>
      <w:r w:rsidRPr="002D3B76">
        <w:rPr>
          <w:rFonts w:asciiTheme="majorHAnsi" w:hAnsiTheme="majorHAnsi" w:cstheme="majorHAnsi"/>
          <w:szCs w:val="20"/>
        </w:rPr>
        <w:t>contra</w:t>
      </w:r>
      <w:r w:rsidRPr="002D3B76">
        <w:rPr>
          <w:rFonts w:asciiTheme="majorHAnsi" w:hAnsiTheme="majorHAnsi" w:cstheme="majorHAnsi"/>
          <w:spacing w:val="-6"/>
          <w:szCs w:val="20"/>
        </w:rPr>
        <w:t xml:space="preserve"> </w:t>
      </w:r>
      <w:r w:rsidRPr="002D3B76">
        <w:rPr>
          <w:rFonts w:asciiTheme="majorHAnsi" w:hAnsiTheme="majorHAnsi" w:cstheme="majorHAnsi"/>
          <w:szCs w:val="20"/>
        </w:rPr>
        <w:t>el</w:t>
      </w:r>
      <w:r w:rsidRPr="002D3B76">
        <w:rPr>
          <w:rFonts w:asciiTheme="majorHAnsi" w:hAnsiTheme="majorHAnsi" w:cstheme="majorHAnsi"/>
          <w:spacing w:val="-2"/>
          <w:szCs w:val="20"/>
        </w:rPr>
        <w:t xml:space="preserve"> </w:t>
      </w:r>
      <w:r w:rsidRPr="002D3B76">
        <w:rPr>
          <w:rFonts w:asciiTheme="majorHAnsi" w:hAnsiTheme="majorHAnsi" w:cstheme="majorHAnsi"/>
          <w:szCs w:val="20"/>
        </w:rPr>
        <w:t>patrimonio</w:t>
      </w:r>
      <w:r w:rsidRPr="002D3B76">
        <w:rPr>
          <w:rFonts w:asciiTheme="majorHAnsi" w:hAnsiTheme="majorHAnsi" w:cstheme="majorHAnsi"/>
          <w:spacing w:val="-6"/>
          <w:szCs w:val="20"/>
        </w:rPr>
        <w:t xml:space="preserve"> </w:t>
      </w:r>
      <w:r w:rsidRPr="002D3B76">
        <w:rPr>
          <w:rFonts w:asciiTheme="majorHAnsi" w:hAnsiTheme="majorHAnsi" w:cstheme="majorHAnsi"/>
          <w:szCs w:val="20"/>
        </w:rPr>
        <w:t>económico,</w:t>
      </w:r>
      <w:r w:rsidRPr="002D3B76">
        <w:rPr>
          <w:rFonts w:asciiTheme="majorHAnsi" w:hAnsiTheme="majorHAnsi" w:cstheme="majorHAnsi"/>
          <w:spacing w:val="-7"/>
          <w:szCs w:val="20"/>
        </w:rPr>
        <w:t xml:space="preserve"> </w:t>
      </w:r>
      <w:r w:rsidRPr="002D3B76">
        <w:rPr>
          <w:rFonts w:asciiTheme="majorHAnsi" w:hAnsiTheme="majorHAnsi" w:cstheme="majorHAnsi"/>
          <w:szCs w:val="20"/>
        </w:rPr>
        <w:t>lavado de activos, y/o enriquecimiento ilícito, y (iii) no se les ha declarado la extinción del dominio de conformidad con las Leyes Aplicables. El Contratista informará de manera inmediata a la Entidad</w:t>
      </w:r>
      <w:r w:rsidRPr="002D3B76">
        <w:rPr>
          <w:rFonts w:asciiTheme="majorHAnsi" w:hAnsiTheme="majorHAnsi" w:cstheme="majorHAnsi"/>
          <w:b/>
          <w:szCs w:val="20"/>
        </w:rPr>
        <w:t xml:space="preserve"> </w:t>
      </w:r>
      <w:r w:rsidRPr="002D3B76">
        <w:rPr>
          <w:rFonts w:asciiTheme="majorHAnsi" w:hAnsiTheme="majorHAnsi" w:cstheme="majorHAnsi"/>
          <w:szCs w:val="20"/>
        </w:rPr>
        <w:t>si se presenta alguna de las situaciones antes expuestas o de manera sobreviniente durante la  ejecución  del  contrato.  Sin perjuicio de la  obligación  anterior, el Contratista autoriza a la Entidad para realizar las búsquedas en las listas y/o bases de datos necesarios con el fin de consultar esta información. El Contratista remitirá a la Entidad</w:t>
      </w:r>
      <w:r w:rsidRPr="002D3B76">
        <w:rPr>
          <w:rFonts w:asciiTheme="majorHAnsi" w:hAnsiTheme="majorHAnsi" w:cstheme="majorHAnsi"/>
          <w:b/>
          <w:szCs w:val="20"/>
        </w:rPr>
        <w:t xml:space="preserve"> </w:t>
      </w:r>
      <w:r w:rsidRPr="002D3B76">
        <w:rPr>
          <w:rFonts w:asciiTheme="majorHAnsi" w:hAnsiTheme="majorHAnsi" w:cstheme="majorHAnsi"/>
          <w:szCs w:val="20"/>
        </w:rPr>
        <w:t xml:space="preserve">cualquier información que sobre el tema le solicite este último. El incumplimiento de la presente disposición conllevará de manera automática a la terminación del </w:t>
      </w:r>
      <w:r w:rsidR="0030749B" w:rsidRPr="002D3B76">
        <w:rPr>
          <w:rFonts w:asciiTheme="majorHAnsi" w:hAnsiTheme="majorHAnsi" w:cstheme="majorHAnsi"/>
          <w:szCs w:val="20"/>
        </w:rPr>
        <w:t>presente Contrato por parte de la Entidad</w:t>
      </w:r>
      <w:r w:rsidRPr="002D3B76">
        <w:rPr>
          <w:rFonts w:asciiTheme="majorHAnsi" w:hAnsiTheme="majorHAnsi" w:cstheme="majorHAnsi"/>
          <w:szCs w:val="20"/>
        </w:rPr>
        <w:t>, bastando la notificación correspondiente. La terminación del Contrato por esta causa no generará reconocimiento indemnizatorio alguno a favor del</w:t>
      </w:r>
      <w:r w:rsidRPr="002D3B76">
        <w:rPr>
          <w:rFonts w:asciiTheme="majorHAnsi" w:hAnsiTheme="majorHAnsi" w:cstheme="majorHAnsi"/>
          <w:spacing w:val="-1"/>
          <w:szCs w:val="20"/>
        </w:rPr>
        <w:t xml:space="preserve"> </w:t>
      </w:r>
      <w:r w:rsidR="0030749B" w:rsidRPr="002D3B76">
        <w:rPr>
          <w:rFonts w:asciiTheme="majorHAnsi" w:hAnsiTheme="majorHAnsi" w:cstheme="majorHAnsi"/>
          <w:spacing w:val="-1"/>
          <w:szCs w:val="20"/>
        </w:rPr>
        <w:t>Contratista</w:t>
      </w:r>
      <w:r w:rsidRPr="002D3B76">
        <w:rPr>
          <w:rFonts w:asciiTheme="majorHAnsi" w:hAnsiTheme="majorHAnsi" w:cstheme="majorHAnsi"/>
          <w:szCs w:val="20"/>
        </w:rPr>
        <w:t>.</w:t>
      </w:r>
      <w:r w:rsidR="0030749B" w:rsidRPr="002D3B76">
        <w:rPr>
          <w:rFonts w:asciiTheme="majorHAnsi" w:hAnsiTheme="majorHAnsi" w:cstheme="majorHAnsi"/>
          <w:szCs w:val="20"/>
        </w:rPr>
        <w:t xml:space="preserve"> </w:t>
      </w:r>
      <w:r w:rsidRPr="002D3B76">
        <w:rPr>
          <w:rFonts w:asciiTheme="majorHAnsi" w:hAnsiTheme="majorHAnsi" w:cstheme="majorHAnsi"/>
          <w:szCs w:val="20"/>
        </w:rPr>
        <w:t>Sin perjuicio de la discrecionalidad de</w:t>
      </w:r>
      <w:r w:rsidR="0030749B" w:rsidRPr="002D3B76">
        <w:rPr>
          <w:rFonts w:asciiTheme="majorHAnsi" w:hAnsiTheme="majorHAnsi" w:cstheme="majorHAnsi"/>
          <w:szCs w:val="20"/>
        </w:rPr>
        <w:t xml:space="preserve"> </w:t>
      </w:r>
      <w:r w:rsidRPr="002D3B76">
        <w:rPr>
          <w:rFonts w:asciiTheme="majorHAnsi" w:hAnsiTheme="majorHAnsi" w:cstheme="majorHAnsi"/>
          <w:szCs w:val="20"/>
        </w:rPr>
        <w:t>l</w:t>
      </w:r>
      <w:r w:rsidR="0030749B" w:rsidRPr="002D3B76">
        <w:rPr>
          <w:rFonts w:asciiTheme="majorHAnsi" w:hAnsiTheme="majorHAnsi" w:cstheme="majorHAnsi"/>
          <w:szCs w:val="20"/>
        </w:rPr>
        <w:t>a Entidad</w:t>
      </w:r>
      <w:r w:rsidRPr="002D3B76">
        <w:rPr>
          <w:rFonts w:asciiTheme="majorHAnsi" w:hAnsiTheme="majorHAnsi" w:cstheme="majorHAnsi"/>
          <w:szCs w:val="20"/>
        </w:rPr>
        <w:t xml:space="preserve"> para terminar el contrato, se podrá autorizar una </w:t>
      </w:r>
      <w:r w:rsidRPr="002D3B76">
        <w:rPr>
          <w:rFonts w:asciiTheme="majorHAnsi" w:hAnsiTheme="majorHAnsi" w:cstheme="majorHAnsi"/>
          <w:szCs w:val="20"/>
        </w:rPr>
        <w:lastRenderedPageBreak/>
        <w:t>cesión al respecto. En caso de</w:t>
      </w:r>
      <w:r w:rsidRPr="002D3B76">
        <w:rPr>
          <w:rFonts w:asciiTheme="majorHAnsi" w:hAnsiTheme="majorHAnsi" w:cstheme="majorHAnsi"/>
          <w:spacing w:val="-4"/>
          <w:szCs w:val="20"/>
        </w:rPr>
        <w:t xml:space="preserve"> </w:t>
      </w:r>
      <w:r w:rsidRPr="002D3B76">
        <w:rPr>
          <w:rFonts w:asciiTheme="majorHAnsi" w:hAnsiTheme="majorHAnsi" w:cstheme="majorHAnsi"/>
          <w:szCs w:val="20"/>
        </w:rPr>
        <w:t>estructuras</w:t>
      </w:r>
      <w:r w:rsidRPr="002D3B76">
        <w:rPr>
          <w:rFonts w:asciiTheme="majorHAnsi" w:hAnsiTheme="majorHAnsi" w:cstheme="majorHAnsi"/>
          <w:spacing w:val="-4"/>
          <w:szCs w:val="20"/>
        </w:rPr>
        <w:t xml:space="preserve"> </w:t>
      </w:r>
      <w:r w:rsidRPr="002D3B76">
        <w:rPr>
          <w:rFonts w:asciiTheme="majorHAnsi" w:hAnsiTheme="majorHAnsi" w:cstheme="majorHAnsi"/>
          <w:szCs w:val="20"/>
        </w:rPr>
        <w:t>plurales,</w:t>
      </w:r>
      <w:r w:rsidRPr="002D3B76">
        <w:rPr>
          <w:rFonts w:asciiTheme="majorHAnsi" w:hAnsiTheme="majorHAnsi" w:cstheme="majorHAnsi"/>
          <w:spacing w:val="-3"/>
          <w:szCs w:val="20"/>
        </w:rPr>
        <w:t xml:space="preserve"> </w:t>
      </w:r>
      <w:r w:rsidRPr="002D3B76">
        <w:rPr>
          <w:rFonts w:asciiTheme="majorHAnsi" w:hAnsiTheme="majorHAnsi" w:cstheme="majorHAnsi"/>
          <w:szCs w:val="20"/>
        </w:rPr>
        <w:t>si</w:t>
      </w:r>
      <w:r w:rsidRPr="002D3B76">
        <w:rPr>
          <w:rFonts w:asciiTheme="majorHAnsi" w:hAnsiTheme="majorHAnsi" w:cstheme="majorHAnsi"/>
          <w:spacing w:val="-5"/>
          <w:szCs w:val="20"/>
        </w:rPr>
        <w:t xml:space="preserve"> </w:t>
      </w:r>
      <w:r w:rsidRPr="002D3B76">
        <w:rPr>
          <w:rFonts w:asciiTheme="majorHAnsi" w:hAnsiTheme="majorHAnsi" w:cstheme="majorHAnsi"/>
          <w:szCs w:val="20"/>
        </w:rPr>
        <w:t>es</w:t>
      </w:r>
      <w:r w:rsidRPr="002D3B76">
        <w:rPr>
          <w:rFonts w:asciiTheme="majorHAnsi" w:hAnsiTheme="majorHAnsi" w:cstheme="majorHAnsi"/>
          <w:spacing w:val="-4"/>
          <w:szCs w:val="20"/>
        </w:rPr>
        <w:t xml:space="preserve"> </w:t>
      </w:r>
      <w:r w:rsidRPr="002D3B76">
        <w:rPr>
          <w:rFonts w:asciiTheme="majorHAnsi" w:hAnsiTheme="majorHAnsi" w:cstheme="majorHAnsi"/>
          <w:szCs w:val="20"/>
        </w:rPr>
        <w:t>un</w:t>
      </w:r>
      <w:r w:rsidRPr="002D3B76">
        <w:rPr>
          <w:rFonts w:asciiTheme="majorHAnsi" w:hAnsiTheme="majorHAnsi" w:cstheme="majorHAnsi"/>
          <w:spacing w:val="-4"/>
          <w:szCs w:val="20"/>
        </w:rPr>
        <w:t xml:space="preserve"> </w:t>
      </w:r>
      <w:r w:rsidRPr="002D3B76">
        <w:rPr>
          <w:rFonts w:asciiTheme="majorHAnsi" w:hAnsiTheme="majorHAnsi" w:cstheme="majorHAnsi"/>
          <w:szCs w:val="20"/>
        </w:rPr>
        <w:t>integrante</w:t>
      </w:r>
      <w:r w:rsidRPr="002D3B76">
        <w:rPr>
          <w:rFonts w:asciiTheme="majorHAnsi" w:hAnsiTheme="majorHAnsi" w:cstheme="majorHAnsi"/>
          <w:spacing w:val="-4"/>
          <w:szCs w:val="20"/>
        </w:rPr>
        <w:t xml:space="preserve"> </w:t>
      </w:r>
      <w:r w:rsidRPr="002D3B76">
        <w:rPr>
          <w:rFonts w:asciiTheme="majorHAnsi" w:hAnsiTheme="majorHAnsi" w:cstheme="majorHAnsi"/>
          <w:szCs w:val="20"/>
        </w:rPr>
        <w:t>el</w:t>
      </w:r>
      <w:r w:rsidRPr="002D3B76">
        <w:rPr>
          <w:rFonts w:asciiTheme="majorHAnsi" w:hAnsiTheme="majorHAnsi" w:cstheme="majorHAnsi"/>
          <w:spacing w:val="-4"/>
          <w:szCs w:val="20"/>
        </w:rPr>
        <w:t xml:space="preserve"> </w:t>
      </w:r>
      <w:r w:rsidRPr="002D3B76">
        <w:rPr>
          <w:rFonts w:asciiTheme="majorHAnsi" w:hAnsiTheme="majorHAnsi" w:cstheme="majorHAnsi"/>
          <w:szCs w:val="20"/>
        </w:rPr>
        <w:t>que</w:t>
      </w:r>
      <w:r w:rsidRPr="002D3B76">
        <w:rPr>
          <w:rFonts w:asciiTheme="majorHAnsi" w:hAnsiTheme="majorHAnsi" w:cstheme="majorHAnsi"/>
          <w:spacing w:val="-3"/>
          <w:szCs w:val="20"/>
        </w:rPr>
        <w:t xml:space="preserve"> </w:t>
      </w:r>
      <w:r w:rsidRPr="002D3B76">
        <w:rPr>
          <w:rFonts w:asciiTheme="majorHAnsi" w:hAnsiTheme="majorHAnsi" w:cstheme="majorHAnsi"/>
          <w:szCs w:val="20"/>
        </w:rPr>
        <w:t>incurre</w:t>
      </w:r>
      <w:r w:rsidRPr="002D3B76">
        <w:rPr>
          <w:rFonts w:asciiTheme="majorHAnsi" w:hAnsiTheme="majorHAnsi" w:cstheme="majorHAnsi"/>
          <w:spacing w:val="-5"/>
          <w:szCs w:val="20"/>
        </w:rPr>
        <w:t xml:space="preserve"> </w:t>
      </w:r>
      <w:r w:rsidRPr="002D3B76">
        <w:rPr>
          <w:rFonts w:asciiTheme="majorHAnsi" w:hAnsiTheme="majorHAnsi" w:cstheme="majorHAnsi"/>
          <w:szCs w:val="20"/>
        </w:rPr>
        <w:t>en</w:t>
      </w:r>
      <w:r w:rsidRPr="002D3B76">
        <w:rPr>
          <w:rFonts w:asciiTheme="majorHAnsi" w:hAnsiTheme="majorHAnsi" w:cstheme="majorHAnsi"/>
          <w:spacing w:val="-4"/>
          <w:szCs w:val="20"/>
        </w:rPr>
        <w:t xml:space="preserve"> </w:t>
      </w:r>
      <w:r w:rsidRPr="002D3B76">
        <w:rPr>
          <w:rFonts w:asciiTheme="majorHAnsi" w:hAnsiTheme="majorHAnsi" w:cstheme="majorHAnsi"/>
          <w:szCs w:val="20"/>
        </w:rPr>
        <w:t>la</w:t>
      </w:r>
      <w:r w:rsidRPr="002D3B76">
        <w:rPr>
          <w:rFonts w:asciiTheme="majorHAnsi" w:hAnsiTheme="majorHAnsi" w:cstheme="majorHAnsi"/>
          <w:spacing w:val="-3"/>
          <w:szCs w:val="20"/>
        </w:rPr>
        <w:t xml:space="preserve"> </w:t>
      </w:r>
      <w:r w:rsidRPr="002D3B76">
        <w:rPr>
          <w:rFonts w:asciiTheme="majorHAnsi" w:hAnsiTheme="majorHAnsi" w:cstheme="majorHAnsi"/>
          <w:szCs w:val="20"/>
        </w:rPr>
        <w:t>causal,</w:t>
      </w:r>
      <w:r w:rsidRPr="002D3B76">
        <w:rPr>
          <w:rFonts w:asciiTheme="majorHAnsi" w:hAnsiTheme="majorHAnsi" w:cstheme="majorHAnsi"/>
          <w:spacing w:val="-5"/>
          <w:szCs w:val="20"/>
        </w:rPr>
        <w:t xml:space="preserve"> </w:t>
      </w:r>
      <w:r w:rsidRPr="002D3B76">
        <w:rPr>
          <w:rFonts w:asciiTheme="majorHAnsi" w:hAnsiTheme="majorHAnsi" w:cstheme="majorHAnsi"/>
          <w:szCs w:val="20"/>
        </w:rPr>
        <w:t>éste</w:t>
      </w:r>
      <w:r w:rsidRPr="002D3B76">
        <w:rPr>
          <w:rFonts w:asciiTheme="majorHAnsi" w:hAnsiTheme="majorHAnsi" w:cstheme="majorHAnsi"/>
          <w:spacing w:val="-3"/>
          <w:szCs w:val="20"/>
        </w:rPr>
        <w:t xml:space="preserve"> </w:t>
      </w:r>
      <w:r w:rsidRPr="002D3B76">
        <w:rPr>
          <w:rFonts w:asciiTheme="majorHAnsi" w:hAnsiTheme="majorHAnsi" w:cstheme="majorHAnsi"/>
          <w:szCs w:val="20"/>
        </w:rPr>
        <w:t>se</w:t>
      </w:r>
      <w:r w:rsidRPr="002D3B76">
        <w:rPr>
          <w:rFonts w:asciiTheme="majorHAnsi" w:hAnsiTheme="majorHAnsi" w:cstheme="majorHAnsi"/>
          <w:spacing w:val="-4"/>
          <w:szCs w:val="20"/>
        </w:rPr>
        <w:t xml:space="preserve"> </w:t>
      </w:r>
      <w:r w:rsidRPr="002D3B76">
        <w:rPr>
          <w:rFonts w:asciiTheme="majorHAnsi" w:hAnsiTheme="majorHAnsi" w:cstheme="majorHAnsi"/>
          <w:szCs w:val="20"/>
        </w:rPr>
        <w:t>obliga</w:t>
      </w:r>
      <w:r w:rsidRPr="002D3B76">
        <w:rPr>
          <w:rFonts w:asciiTheme="majorHAnsi" w:hAnsiTheme="majorHAnsi" w:cstheme="majorHAnsi"/>
          <w:spacing w:val="-4"/>
          <w:szCs w:val="20"/>
        </w:rPr>
        <w:t xml:space="preserve"> </w:t>
      </w:r>
      <w:r w:rsidRPr="002D3B76">
        <w:rPr>
          <w:rFonts w:asciiTheme="majorHAnsi" w:hAnsiTheme="majorHAnsi" w:cstheme="majorHAnsi"/>
          <w:szCs w:val="20"/>
        </w:rPr>
        <w:t>a</w:t>
      </w:r>
      <w:r w:rsidRPr="002D3B76">
        <w:rPr>
          <w:rFonts w:asciiTheme="majorHAnsi" w:hAnsiTheme="majorHAnsi" w:cstheme="majorHAnsi"/>
          <w:spacing w:val="-4"/>
          <w:szCs w:val="20"/>
        </w:rPr>
        <w:t xml:space="preserve"> </w:t>
      </w:r>
      <w:r w:rsidRPr="002D3B76">
        <w:rPr>
          <w:rFonts w:asciiTheme="majorHAnsi" w:hAnsiTheme="majorHAnsi" w:cstheme="majorHAnsi"/>
          <w:szCs w:val="20"/>
        </w:rPr>
        <w:t>autorizar</w:t>
      </w:r>
      <w:r w:rsidRPr="002D3B76">
        <w:rPr>
          <w:rFonts w:asciiTheme="majorHAnsi" w:hAnsiTheme="majorHAnsi" w:cstheme="majorHAnsi"/>
          <w:spacing w:val="-3"/>
          <w:szCs w:val="20"/>
        </w:rPr>
        <w:t xml:space="preserve"> </w:t>
      </w:r>
      <w:r w:rsidRPr="002D3B76">
        <w:rPr>
          <w:rFonts w:asciiTheme="majorHAnsi" w:hAnsiTheme="majorHAnsi" w:cstheme="majorHAnsi"/>
          <w:szCs w:val="20"/>
        </w:rPr>
        <w:t>la</w:t>
      </w:r>
      <w:r w:rsidRPr="002D3B76">
        <w:rPr>
          <w:rFonts w:asciiTheme="majorHAnsi" w:hAnsiTheme="majorHAnsi" w:cstheme="majorHAnsi"/>
          <w:spacing w:val="-4"/>
          <w:szCs w:val="20"/>
        </w:rPr>
        <w:t xml:space="preserve"> </w:t>
      </w:r>
      <w:r w:rsidRPr="002D3B76">
        <w:rPr>
          <w:rFonts w:asciiTheme="majorHAnsi" w:hAnsiTheme="majorHAnsi" w:cstheme="majorHAnsi"/>
          <w:szCs w:val="20"/>
        </w:rPr>
        <w:t>cesión</w:t>
      </w:r>
      <w:r w:rsidRPr="002D3B76">
        <w:rPr>
          <w:rFonts w:asciiTheme="majorHAnsi" w:hAnsiTheme="majorHAnsi" w:cstheme="majorHAnsi"/>
          <w:spacing w:val="-5"/>
          <w:szCs w:val="20"/>
        </w:rPr>
        <w:t xml:space="preserve"> </w:t>
      </w:r>
      <w:r w:rsidRPr="002D3B76">
        <w:rPr>
          <w:rFonts w:asciiTheme="majorHAnsi" w:hAnsiTheme="majorHAnsi" w:cstheme="majorHAnsi"/>
          <w:szCs w:val="20"/>
        </w:rPr>
        <w:t>de</w:t>
      </w:r>
      <w:r w:rsidRPr="002D3B76">
        <w:rPr>
          <w:rFonts w:asciiTheme="majorHAnsi" w:hAnsiTheme="majorHAnsi" w:cstheme="majorHAnsi"/>
          <w:spacing w:val="-4"/>
          <w:szCs w:val="20"/>
        </w:rPr>
        <w:t xml:space="preserve"> </w:t>
      </w:r>
      <w:r w:rsidRPr="002D3B76">
        <w:rPr>
          <w:rFonts w:asciiTheme="majorHAnsi" w:hAnsiTheme="majorHAnsi" w:cstheme="majorHAnsi"/>
          <w:szCs w:val="20"/>
        </w:rPr>
        <w:t>su</w:t>
      </w:r>
      <w:r w:rsidRPr="002D3B76">
        <w:rPr>
          <w:rFonts w:asciiTheme="majorHAnsi" w:hAnsiTheme="majorHAnsi" w:cstheme="majorHAnsi"/>
          <w:spacing w:val="-3"/>
          <w:szCs w:val="20"/>
        </w:rPr>
        <w:t xml:space="preserve"> </w:t>
      </w:r>
      <w:r w:rsidRPr="002D3B76">
        <w:rPr>
          <w:rFonts w:asciiTheme="majorHAnsi" w:hAnsiTheme="majorHAnsi" w:cstheme="majorHAnsi"/>
          <w:szCs w:val="20"/>
        </w:rPr>
        <w:t xml:space="preserve">participación en el contrato. En caso de no ser posible hacer la cesión o </w:t>
      </w:r>
      <w:r w:rsidR="0030749B" w:rsidRPr="002D3B76">
        <w:rPr>
          <w:rFonts w:asciiTheme="majorHAnsi" w:hAnsiTheme="majorHAnsi" w:cstheme="majorHAnsi"/>
          <w:szCs w:val="20"/>
        </w:rPr>
        <w:t xml:space="preserve">la Entidad </w:t>
      </w:r>
      <w:r w:rsidRPr="002D3B76">
        <w:rPr>
          <w:rFonts w:asciiTheme="majorHAnsi" w:hAnsiTheme="majorHAnsi" w:cstheme="majorHAnsi"/>
          <w:szCs w:val="20"/>
        </w:rPr>
        <w:t xml:space="preserve">discrecionalmente no </w:t>
      </w:r>
      <w:r w:rsidR="0030749B" w:rsidRPr="002D3B76">
        <w:rPr>
          <w:rFonts w:asciiTheme="majorHAnsi" w:hAnsiTheme="majorHAnsi" w:cstheme="majorHAnsi"/>
          <w:szCs w:val="20"/>
        </w:rPr>
        <w:t xml:space="preserve">la </w:t>
      </w:r>
      <w:r w:rsidRPr="002D3B76">
        <w:rPr>
          <w:rFonts w:asciiTheme="majorHAnsi" w:hAnsiTheme="majorHAnsi" w:cstheme="majorHAnsi"/>
          <w:szCs w:val="20"/>
        </w:rPr>
        <w:t>acepta</w:t>
      </w:r>
      <w:r w:rsidR="00E57207" w:rsidRPr="002D3B76">
        <w:rPr>
          <w:rFonts w:asciiTheme="majorHAnsi" w:hAnsiTheme="majorHAnsi" w:cstheme="majorHAnsi"/>
          <w:szCs w:val="20"/>
        </w:rPr>
        <w:t>ra</w:t>
      </w:r>
      <w:r w:rsidRPr="002D3B76">
        <w:rPr>
          <w:rFonts w:asciiTheme="majorHAnsi" w:hAnsiTheme="majorHAnsi" w:cstheme="majorHAnsi"/>
          <w:szCs w:val="20"/>
        </w:rPr>
        <w:t xml:space="preserve">, la </w:t>
      </w:r>
      <w:r w:rsidR="0030749B" w:rsidRPr="002D3B76">
        <w:rPr>
          <w:rFonts w:asciiTheme="majorHAnsi" w:hAnsiTheme="majorHAnsi" w:cstheme="majorHAnsi"/>
          <w:szCs w:val="20"/>
        </w:rPr>
        <w:t>E</w:t>
      </w:r>
      <w:r w:rsidRPr="002D3B76">
        <w:rPr>
          <w:rFonts w:asciiTheme="majorHAnsi" w:hAnsiTheme="majorHAnsi" w:cstheme="majorHAnsi"/>
          <w:szCs w:val="20"/>
        </w:rPr>
        <w:t>ntidad conserva la posibilidad de terminación integral del contrato, en las condiciones señaladas en precedencia. En concordancia con lo anterior</w:t>
      </w:r>
      <w:r w:rsidRPr="002D3B76">
        <w:rPr>
          <w:rFonts w:asciiTheme="majorHAnsi" w:hAnsiTheme="majorHAnsi" w:cstheme="majorHAnsi"/>
          <w:spacing w:val="-6"/>
          <w:szCs w:val="20"/>
        </w:rPr>
        <w:t xml:space="preserve"> </w:t>
      </w:r>
      <w:r w:rsidRPr="002D3B76">
        <w:rPr>
          <w:rFonts w:asciiTheme="majorHAnsi" w:hAnsiTheme="majorHAnsi" w:cstheme="majorHAnsi"/>
          <w:szCs w:val="20"/>
        </w:rPr>
        <w:t>y</w:t>
      </w:r>
      <w:r w:rsidRPr="002D3B76">
        <w:rPr>
          <w:rFonts w:asciiTheme="majorHAnsi" w:hAnsiTheme="majorHAnsi" w:cstheme="majorHAnsi"/>
          <w:spacing w:val="-7"/>
          <w:szCs w:val="20"/>
        </w:rPr>
        <w:t xml:space="preserve"> </w:t>
      </w:r>
      <w:r w:rsidRPr="002D3B76">
        <w:rPr>
          <w:rFonts w:asciiTheme="majorHAnsi" w:hAnsiTheme="majorHAnsi" w:cstheme="majorHAnsi"/>
          <w:szCs w:val="20"/>
        </w:rPr>
        <w:t>so</w:t>
      </w:r>
      <w:r w:rsidRPr="002D3B76">
        <w:rPr>
          <w:rFonts w:asciiTheme="majorHAnsi" w:hAnsiTheme="majorHAnsi" w:cstheme="majorHAnsi"/>
          <w:spacing w:val="-6"/>
          <w:szCs w:val="20"/>
        </w:rPr>
        <w:t xml:space="preserve"> </w:t>
      </w:r>
      <w:r w:rsidRPr="002D3B76">
        <w:rPr>
          <w:rFonts w:asciiTheme="majorHAnsi" w:hAnsiTheme="majorHAnsi" w:cstheme="majorHAnsi"/>
          <w:szCs w:val="20"/>
        </w:rPr>
        <w:t>pena</w:t>
      </w:r>
      <w:r w:rsidRPr="002D3B76">
        <w:rPr>
          <w:rFonts w:asciiTheme="majorHAnsi" w:hAnsiTheme="majorHAnsi" w:cstheme="majorHAnsi"/>
          <w:spacing w:val="-6"/>
          <w:szCs w:val="20"/>
        </w:rPr>
        <w:t xml:space="preserve"> </w:t>
      </w:r>
      <w:r w:rsidRPr="002D3B76">
        <w:rPr>
          <w:rFonts w:asciiTheme="majorHAnsi" w:hAnsiTheme="majorHAnsi" w:cstheme="majorHAnsi"/>
          <w:szCs w:val="20"/>
        </w:rPr>
        <w:t>de</w:t>
      </w:r>
      <w:r w:rsidRPr="002D3B76">
        <w:rPr>
          <w:rFonts w:asciiTheme="majorHAnsi" w:hAnsiTheme="majorHAnsi" w:cstheme="majorHAnsi"/>
          <w:spacing w:val="-5"/>
          <w:szCs w:val="20"/>
        </w:rPr>
        <w:t xml:space="preserve"> </w:t>
      </w:r>
      <w:r w:rsidRPr="002D3B76">
        <w:rPr>
          <w:rFonts w:asciiTheme="majorHAnsi" w:hAnsiTheme="majorHAnsi" w:cstheme="majorHAnsi"/>
          <w:szCs w:val="20"/>
        </w:rPr>
        <w:t>las</w:t>
      </w:r>
      <w:r w:rsidRPr="002D3B76">
        <w:rPr>
          <w:rFonts w:asciiTheme="majorHAnsi" w:hAnsiTheme="majorHAnsi" w:cstheme="majorHAnsi"/>
          <w:spacing w:val="-7"/>
          <w:szCs w:val="20"/>
        </w:rPr>
        <w:t xml:space="preserve"> </w:t>
      </w:r>
      <w:r w:rsidRPr="002D3B76">
        <w:rPr>
          <w:rFonts w:asciiTheme="majorHAnsi" w:hAnsiTheme="majorHAnsi" w:cstheme="majorHAnsi"/>
          <w:szCs w:val="20"/>
        </w:rPr>
        <w:t>mismas</w:t>
      </w:r>
      <w:r w:rsidRPr="002D3B76">
        <w:rPr>
          <w:rFonts w:asciiTheme="majorHAnsi" w:hAnsiTheme="majorHAnsi" w:cstheme="majorHAnsi"/>
          <w:spacing w:val="-6"/>
          <w:szCs w:val="20"/>
        </w:rPr>
        <w:t xml:space="preserve"> </w:t>
      </w:r>
      <w:r w:rsidRPr="002D3B76">
        <w:rPr>
          <w:rFonts w:asciiTheme="majorHAnsi" w:hAnsiTheme="majorHAnsi" w:cstheme="majorHAnsi"/>
          <w:szCs w:val="20"/>
        </w:rPr>
        <w:t>consecuencias,</w:t>
      </w:r>
      <w:r w:rsidRPr="002D3B76">
        <w:rPr>
          <w:rFonts w:asciiTheme="majorHAnsi" w:hAnsiTheme="majorHAnsi" w:cstheme="majorHAnsi"/>
          <w:spacing w:val="-6"/>
          <w:szCs w:val="20"/>
        </w:rPr>
        <w:t xml:space="preserve"> </w:t>
      </w:r>
      <w:r w:rsidR="0030749B" w:rsidRPr="002D3B76">
        <w:rPr>
          <w:rFonts w:asciiTheme="majorHAnsi" w:hAnsiTheme="majorHAnsi" w:cstheme="majorHAnsi"/>
          <w:spacing w:val="-6"/>
          <w:szCs w:val="20"/>
        </w:rPr>
        <w:t>el Contratista</w:t>
      </w:r>
      <w:r w:rsidRPr="002D3B76">
        <w:rPr>
          <w:rFonts w:asciiTheme="majorHAnsi" w:hAnsiTheme="majorHAnsi" w:cstheme="majorHAnsi"/>
          <w:spacing w:val="-5"/>
          <w:szCs w:val="20"/>
        </w:rPr>
        <w:t xml:space="preserve"> </w:t>
      </w:r>
      <w:r w:rsidRPr="002D3B76">
        <w:rPr>
          <w:rFonts w:asciiTheme="majorHAnsi" w:hAnsiTheme="majorHAnsi" w:cstheme="majorHAnsi"/>
          <w:szCs w:val="20"/>
        </w:rPr>
        <w:t>garantiza</w:t>
      </w:r>
      <w:r w:rsidRPr="002D3B76">
        <w:rPr>
          <w:rFonts w:asciiTheme="majorHAnsi" w:hAnsiTheme="majorHAnsi" w:cstheme="majorHAnsi"/>
          <w:spacing w:val="-6"/>
          <w:szCs w:val="20"/>
        </w:rPr>
        <w:t xml:space="preserve"> </w:t>
      </w:r>
      <w:r w:rsidRPr="002D3B76">
        <w:rPr>
          <w:rFonts w:asciiTheme="majorHAnsi" w:hAnsiTheme="majorHAnsi" w:cstheme="majorHAnsi"/>
          <w:szCs w:val="20"/>
        </w:rPr>
        <w:t>que</w:t>
      </w:r>
      <w:r w:rsidRPr="002D3B76">
        <w:rPr>
          <w:rFonts w:asciiTheme="majorHAnsi" w:hAnsiTheme="majorHAnsi" w:cstheme="majorHAnsi"/>
          <w:spacing w:val="-6"/>
          <w:szCs w:val="20"/>
        </w:rPr>
        <w:t xml:space="preserve"> </w:t>
      </w:r>
      <w:r w:rsidRPr="002D3B76">
        <w:rPr>
          <w:rFonts w:asciiTheme="majorHAnsi" w:hAnsiTheme="majorHAnsi" w:cstheme="majorHAnsi"/>
          <w:szCs w:val="20"/>
        </w:rPr>
        <w:t>el</w:t>
      </w:r>
      <w:r w:rsidRPr="002D3B76">
        <w:rPr>
          <w:rFonts w:asciiTheme="majorHAnsi" w:hAnsiTheme="majorHAnsi" w:cstheme="majorHAnsi"/>
          <w:spacing w:val="-6"/>
          <w:szCs w:val="20"/>
        </w:rPr>
        <w:t xml:space="preserve"> </w:t>
      </w:r>
      <w:r w:rsidRPr="002D3B76">
        <w:rPr>
          <w:rFonts w:asciiTheme="majorHAnsi" w:hAnsiTheme="majorHAnsi" w:cstheme="majorHAnsi"/>
          <w:szCs w:val="20"/>
        </w:rPr>
        <w:t>personal</w:t>
      </w:r>
      <w:r w:rsidRPr="002D3B76">
        <w:rPr>
          <w:rFonts w:asciiTheme="majorHAnsi" w:hAnsiTheme="majorHAnsi" w:cstheme="majorHAnsi"/>
          <w:spacing w:val="-7"/>
          <w:szCs w:val="20"/>
        </w:rPr>
        <w:t xml:space="preserve"> </w:t>
      </w:r>
      <w:r w:rsidRPr="002D3B76">
        <w:rPr>
          <w:rFonts w:asciiTheme="majorHAnsi" w:hAnsiTheme="majorHAnsi" w:cstheme="majorHAnsi"/>
          <w:szCs w:val="20"/>
        </w:rPr>
        <w:t>designado</w:t>
      </w:r>
      <w:r w:rsidRPr="002D3B76">
        <w:rPr>
          <w:rFonts w:asciiTheme="majorHAnsi" w:hAnsiTheme="majorHAnsi" w:cstheme="majorHAnsi"/>
          <w:spacing w:val="-5"/>
          <w:szCs w:val="20"/>
        </w:rPr>
        <w:t xml:space="preserve"> </w:t>
      </w:r>
      <w:r w:rsidRPr="002D3B76">
        <w:rPr>
          <w:rFonts w:asciiTheme="majorHAnsi" w:hAnsiTheme="majorHAnsi" w:cstheme="majorHAnsi"/>
          <w:szCs w:val="20"/>
        </w:rPr>
        <w:t>por</w:t>
      </w:r>
      <w:r w:rsidRPr="002D3B76">
        <w:rPr>
          <w:rFonts w:asciiTheme="majorHAnsi" w:hAnsiTheme="majorHAnsi" w:cstheme="majorHAnsi"/>
          <w:spacing w:val="-6"/>
          <w:szCs w:val="20"/>
        </w:rPr>
        <w:t xml:space="preserve"> </w:t>
      </w:r>
      <w:r w:rsidRPr="002D3B76">
        <w:rPr>
          <w:rFonts w:asciiTheme="majorHAnsi" w:hAnsiTheme="majorHAnsi" w:cstheme="majorHAnsi"/>
          <w:szCs w:val="20"/>
        </w:rPr>
        <w:t>su</w:t>
      </w:r>
      <w:r w:rsidRPr="002D3B76">
        <w:rPr>
          <w:rFonts w:asciiTheme="majorHAnsi" w:hAnsiTheme="majorHAnsi" w:cstheme="majorHAnsi"/>
          <w:spacing w:val="-6"/>
          <w:szCs w:val="20"/>
        </w:rPr>
        <w:t xml:space="preserve"> </w:t>
      </w:r>
      <w:r w:rsidRPr="002D3B76">
        <w:rPr>
          <w:rFonts w:asciiTheme="majorHAnsi" w:hAnsiTheme="majorHAnsi" w:cstheme="majorHAnsi"/>
          <w:szCs w:val="20"/>
        </w:rPr>
        <w:t>parte</w:t>
      </w:r>
      <w:r w:rsidRPr="002D3B76">
        <w:rPr>
          <w:rFonts w:asciiTheme="majorHAnsi" w:hAnsiTheme="majorHAnsi" w:cstheme="majorHAnsi"/>
          <w:spacing w:val="-6"/>
          <w:szCs w:val="20"/>
        </w:rPr>
        <w:t xml:space="preserve"> </w:t>
      </w:r>
      <w:r w:rsidRPr="002D3B76">
        <w:rPr>
          <w:rFonts w:asciiTheme="majorHAnsi" w:hAnsiTheme="majorHAnsi" w:cstheme="majorHAnsi"/>
          <w:szCs w:val="20"/>
        </w:rPr>
        <w:t>para</w:t>
      </w:r>
      <w:r w:rsidRPr="002D3B76">
        <w:rPr>
          <w:rFonts w:asciiTheme="majorHAnsi" w:hAnsiTheme="majorHAnsi" w:cstheme="majorHAnsi"/>
          <w:spacing w:val="-6"/>
          <w:szCs w:val="20"/>
        </w:rPr>
        <w:t xml:space="preserve"> </w:t>
      </w:r>
      <w:r w:rsidRPr="002D3B76">
        <w:rPr>
          <w:rFonts w:asciiTheme="majorHAnsi" w:hAnsiTheme="majorHAnsi" w:cstheme="majorHAnsi"/>
          <w:szCs w:val="20"/>
        </w:rPr>
        <w:t>la ejecución</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w:t>
      </w:r>
      <w:r w:rsidRPr="002D3B76">
        <w:rPr>
          <w:rFonts w:asciiTheme="majorHAnsi" w:hAnsiTheme="majorHAnsi" w:cstheme="majorHAnsi"/>
          <w:spacing w:val="-6"/>
          <w:szCs w:val="20"/>
        </w:rPr>
        <w:t xml:space="preserve"> </w:t>
      </w:r>
      <w:r w:rsidRPr="002D3B76">
        <w:rPr>
          <w:rFonts w:asciiTheme="majorHAnsi" w:hAnsiTheme="majorHAnsi" w:cstheme="majorHAnsi"/>
          <w:szCs w:val="20"/>
        </w:rPr>
        <w:t>presente</w:t>
      </w:r>
      <w:r w:rsidRPr="002D3B76">
        <w:rPr>
          <w:rFonts w:asciiTheme="majorHAnsi" w:hAnsiTheme="majorHAnsi" w:cstheme="majorHAnsi"/>
          <w:spacing w:val="-7"/>
          <w:szCs w:val="20"/>
        </w:rPr>
        <w:t xml:space="preserve"> </w:t>
      </w:r>
      <w:r w:rsidRPr="002D3B76">
        <w:rPr>
          <w:rFonts w:asciiTheme="majorHAnsi" w:hAnsiTheme="majorHAnsi" w:cstheme="majorHAnsi"/>
          <w:szCs w:val="20"/>
        </w:rPr>
        <w:t>Contrato</w:t>
      </w:r>
      <w:r w:rsidRPr="002D3B76">
        <w:rPr>
          <w:rFonts w:asciiTheme="majorHAnsi" w:hAnsiTheme="majorHAnsi" w:cstheme="majorHAnsi"/>
          <w:spacing w:val="-7"/>
          <w:szCs w:val="20"/>
        </w:rPr>
        <w:t xml:space="preserve"> </w:t>
      </w:r>
      <w:r w:rsidRPr="002D3B76">
        <w:rPr>
          <w:rFonts w:asciiTheme="majorHAnsi" w:hAnsiTheme="majorHAnsi" w:cstheme="majorHAnsi"/>
          <w:szCs w:val="20"/>
        </w:rPr>
        <w:t>no</w:t>
      </w:r>
      <w:r w:rsidRPr="002D3B76">
        <w:rPr>
          <w:rFonts w:asciiTheme="majorHAnsi" w:hAnsiTheme="majorHAnsi" w:cstheme="majorHAnsi"/>
          <w:spacing w:val="-8"/>
          <w:szCs w:val="20"/>
        </w:rPr>
        <w:t xml:space="preserve"> </w:t>
      </w:r>
      <w:r w:rsidRPr="002D3B76">
        <w:rPr>
          <w:rFonts w:asciiTheme="majorHAnsi" w:hAnsiTheme="majorHAnsi" w:cstheme="majorHAnsi"/>
          <w:szCs w:val="20"/>
        </w:rPr>
        <w:t>se</w:t>
      </w:r>
      <w:r w:rsidRPr="002D3B76">
        <w:rPr>
          <w:rFonts w:asciiTheme="majorHAnsi" w:hAnsiTheme="majorHAnsi" w:cstheme="majorHAnsi"/>
          <w:spacing w:val="-8"/>
          <w:szCs w:val="20"/>
        </w:rPr>
        <w:t xml:space="preserve"> </w:t>
      </w:r>
      <w:r w:rsidRPr="002D3B76">
        <w:rPr>
          <w:rFonts w:asciiTheme="majorHAnsi" w:hAnsiTheme="majorHAnsi" w:cstheme="majorHAnsi"/>
          <w:szCs w:val="20"/>
        </w:rPr>
        <w:t>encuentra</w:t>
      </w:r>
      <w:r w:rsidRPr="002D3B76">
        <w:rPr>
          <w:rFonts w:asciiTheme="majorHAnsi" w:hAnsiTheme="majorHAnsi" w:cstheme="majorHAnsi"/>
          <w:spacing w:val="-8"/>
          <w:szCs w:val="20"/>
        </w:rPr>
        <w:t xml:space="preserve"> </w:t>
      </w:r>
      <w:r w:rsidRPr="002D3B76">
        <w:rPr>
          <w:rFonts w:asciiTheme="majorHAnsi" w:hAnsiTheme="majorHAnsi" w:cstheme="majorHAnsi"/>
          <w:szCs w:val="20"/>
        </w:rPr>
        <w:t>en</w:t>
      </w:r>
      <w:r w:rsidRPr="002D3B76">
        <w:rPr>
          <w:rFonts w:asciiTheme="majorHAnsi" w:hAnsiTheme="majorHAnsi" w:cstheme="majorHAnsi"/>
          <w:spacing w:val="-5"/>
          <w:szCs w:val="20"/>
        </w:rPr>
        <w:t xml:space="preserve"> </w:t>
      </w:r>
      <w:r w:rsidRPr="002D3B76">
        <w:rPr>
          <w:rFonts w:asciiTheme="majorHAnsi" w:hAnsiTheme="majorHAnsi" w:cstheme="majorHAnsi"/>
          <w:szCs w:val="20"/>
        </w:rPr>
        <w:t>las</w:t>
      </w:r>
      <w:r w:rsidRPr="002D3B76">
        <w:rPr>
          <w:rFonts w:asciiTheme="majorHAnsi" w:hAnsiTheme="majorHAnsi" w:cstheme="majorHAnsi"/>
          <w:spacing w:val="-9"/>
          <w:szCs w:val="20"/>
        </w:rPr>
        <w:t xml:space="preserve"> </w:t>
      </w:r>
      <w:r w:rsidRPr="002D3B76">
        <w:rPr>
          <w:rFonts w:asciiTheme="majorHAnsi" w:hAnsiTheme="majorHAnsi" w:cstheme="majorHAnsi"/>
          <w:szCs w:val="20"/>
        </w:rPr>
        <w:t>listas</w:t>
      </w:r>
      <w:r w:rsidRPr="002D3B76">
        <w:rPr>
          <w:rFonts w:asciiTheme="majorHAnsi" w:hAnsiTheme="majorHAnsi" w:cstheme="majorHAnsi"/>
          <w:spacing w:val="-8"/>
          <w:szCs w:val="20"/>
        </w:rPr>
        <w:t xml:space="preserve"> </w:t>
      </w:r>
      <w:r w:rsidRPr="002D3B76">
        <w:rPr>
          <w:rFonts w:asciiTheme="majorHAnsi" w:hAnsiTheme="majorHAnsi" w:cstheme="majorHAnsi"/>
          <w:szCs w:val="20"/>
        </w:rPr>
        <w:t>para</w:t>
      </w:r>
      <w:r w:rsidRPr="002D3B76">
        <w:rPr>
          <w:rFonts w:asciiTheme="majorHAnsi" w:hAnsiTheme="majorHAnsi" w:cstheme="majorHAnsi"/>
          <w:spacing w:val="-5"/>
          <w:szCs w:val="20"/>
        </w:rPr>
        <w:t xml:space="preserve"> </w:t>
      </w:r>
      <w:r w:rsidRPr="002D3B76">
        <w:rPr>
          <w:rFonts w:asciiTheme="majorHAnsi" w:hAnsiTheme="majorHAnsi" w:cstheme="majorHAnsi"/>
          <w:szCs w:val="20"/>
        </w:rPr>
        <w:t>el</w:t>
      </w:r>
      <w:r w:rsidRPr="002D3B76">
        <w:rPr>
          <w:rFonts w:asciiTheme="majorHAnsi" w:hAnsiTheme="majorHAnsi" w:cstheme="majorHAnsi"/>
          <w:spacing w:val="-8"/>
          <w:szCs w:val="20"/>
        </w:rPr>
        <w:t xml:space="preserve"> </w:t>
      </w:r>
      <w:r w:rsidRPr="002D3B76">
        <w:rPr>
          <w:rFonts w:asciiTheme="majorHAnsi" w:hAnsiTheme="majorHAnsi" w:cstheme="majorHAnsi"/>
          <w:szCs w:val="20"/>
        </w:rPr>
        <w:t>control</w:t>
      </w:r>
      <w:r w:rsidRPr="002D3B76">
        <w:rPr>
          <w:rFonts w:asciiTheme="majorHAnsi" w:hAnsiTheme="majorHAnsi" w:cstheme="majorHAnsi"/>
          <w:spacing w:val="-8"/>
          <w:szCs w:val="20"/>
        </w:rPr>
        <w:t xml:space="preserve"> </w:t>
      </w:r>
      <w:r w:rsidRPr="002D3B76">
        <w:rPr>
          <w:rFonts w:asciiTheme="majorHAnsi" w:hAnsiTheme="majorHAnsi" w:cstheme="majorHAnsi"/>
          <w:szCs w:val="20"/>
        </w:rPr>
        <w:t>de</w:t>
      </w:r>
      <w:r w:rsidRPr="002D3B76">
        <w:rPr>
          <w:rFonts w:asciiTheme="majorHAnsi" w:hAnsiTheme="majorHAnsi" w:cstheme="majorHAnsi"/>
          <w:spacing w:val="-8"/>
          <w:szCs w:val="20"/>
        </w:rPr>
        <w:t xml:space="preserve"> </w:t>
      </w:r>
      <w:r w:rsidRPr="002D3B76">
        <w:rPr>
          <w:rFonts w:asciiTheme="majorHAnsi" w:hAnsiTheme="majorHAnsi" w:cstheme="majorHAnsi"/>
          <w:szCs w:val="20"/>
        </w:rPr>
        <w:t>lavado</w:t>
      </w:r>
      <w:r w:rsidRPr="002D3B76">
        <w:rPr>
          <w:rFonts w:asciiTheme="majorHAnsi" w:hAnsiTheme="majorHAnsi" w:cstheme="majorHAnsi"/>
          <w:spacing w:val="-8"/>
          <w:szCs w:val="20"/>
        </w:rPr>
        <w:t xml:space="preserve"> </w:t>
      </w:r>
      <w:r w:rsidRPr="002D3B76">
        <w:rPr>
          <w:rFonts w:asciiTheme="majorHAnsi" w:hAnsiTheme="majorHAnsi" w:cstheme="majorHAnsi"/>
          <w:szCs w:val="20"/>
        </w:rPr>
        <w:t>de</w:t>
      </w:r>
      <w:r w:rsidRPr="002D3B76">
        <w:rPr>
          <w:rFonts w:asciiTheme="majorHAnsi" w:hAnsiTheme="majorHAnsi" w:cstheme="majorHAnsi"/>
          <w:spacing w:val="-8"/>
          <w:szCs w:val="20"/>
        </w:rPr>
        <w:t xml:space="preserve"> </w:t>
      </w:r>
      <w:r w:rsidRPr="002D3B76">
        <w:rPr>
          <w:rFonts w:asciiTheme="majorHAnsi" w:hAnsiTheme="majorHAnsi" w:cstheme="majorHAnsi"/>
          <w:szCs w:val="20"/>
        </w:rPr>
        <w:t>activos</w:t>
      </w:r>
      <w:r w:rsidRPr="002D3B76">
        <w:rPr>
          <w:rFonts w:asciiTheme="majorHAnsi" w:hAnsiTheme="majorHAnsi" w:cstheme="majorHAnsi"/>
          <w:spacing w:val="-8"/>
          <w:szCs w:val="20"/>
        </w:rPr>
        <w:t xml:space="preserve"> </w:t>
      </w:r>
      <w:r w:rsidRPr="002D3B76">
        <w:rPr>
          <w:rFonts w:asciiTheme="majorHAnsi" w:hAnsiTheme="majorHAnsi" w:cstheme="majorHAnsi"/>
          <w:szCs w:val="20"/>
        </w:rPr>
        <w:t>y</w:t>
      </w:r>
      <w:r w:rsidRPr="002D3B76">
        <w:rPr>
          <w:rFonts w:asciiTheme="majorHAnsi" w:hAnsiTheme="majorHAnsi" w:cstheme="majorHAnsi"/>
          <w:spacing w:val="-6"/>
          <w:szCs w:val="20"/>
        </w:rPr>
        <w:t xml:space="preserve"> </w:t>
      </w:r>
      <w:r w:rsidRPr="002D3B76">
        <w:rPr>
          <w:rFonts w:asciiTheme="majorHAnsi" w:hAnsiTheme="majorHAnsi" w:cstheme="majorHAnsi"/>
          <w:szCs w:val="20"/>
        </w:rPr>
        <w:t>financiación</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w:t>
      </w:r>
      <w:r w:rsidRPr="002D3B76">
        <w:rPr>
          <w:rFonts w:asciiTheme="majorHAnsi" w:hAnsiTheme="majorHAnsi" w:cstheme="majorHAnsi"/>
          <w:spacing w:val="-6"/>
          <w:szCs w:val="20"/>
        </w:rPr>
        <w:t xml:space="preserve"> </w:t>
      </w:r>
      <w:r w:rsidRPr="002D3B76">
        <w:rPr>
          <w:rFonts w:asciiTheme="majorHAnsi" w:hAnsiTheme="majorHAnsi" w:cstheme="majorHAnsi"/>
          <w:szCs w:val="20"/>
        </w:rPr>
        <w:t>terrorismo administradas por cualquier autoridad nacional o extranjera, tales como las listas de la Oficina de Control de Activos en el Exterior</w:t>
      </w:r>
      <w:r w:rsidRPr="002D3B76">
        <w:rPr>
          <w:rFonts w:asciiTheme="majorHAnsi" w:hAnsiTheme="majorHAnsi" w:cstheme="majorHAnsi"/>
          <w:spacing w:val="-8"/>
          <w:szCs w:val="20"/>
        </w:rPr>
        <w:t xml:space="preserve"> </w:t>
      </w:r>
      <w:r w:rsidRPr="002D3B76">
        <w:rPr>
          <w:rFonts w:asciiTheme="majorHAnsi" w:hAnsiTheme="majorHAnsi" w:cstheme="majorHAnsi"/>
          <w:szCs w:val="20"/>
        </w:rPr>
        <w:t>–</w:t>
      </w:r>
      <w:r w:rsidRPr="002D3B76">
        <w:rPr>
          <w:rFonts w:asciiTheme="majorHAnsi" w:hAnsiTheme="majorHAnsi" w:cstheme="majorHAnsi"/>
          <w:spacing w:val="-9"/>
          <w:szCs w:val="20"/>
        </w:rPr>
        <w:t xml:space="preserve"> </w:t>
      </w:r>
      <w:r w:rsidRPr="002D3B76">
        <w:rPr>
          <w:rFonts w:asciiTheme="majorHAnsi" w:hAnsiTheme="majorHAnsi" w:cstheme="majorHAnsi"/>
          <w:szCs w:val="20"/>
        </w:rPr>
        <w:t>OFAC</w:t>
      </w:r>
      <w:r w:rsidRPr="002D3B76">
        <w:rPr>
          <w:rFonts w:asciiTheme="majorHAnsi" w:hAnsiTheme="majorHAnsi" w:cstheme="majorHAnsi"/>
          <w:spacing w:val="-9"/>
          <w:szCs w:val="20"/>
        </w:rPr>
        <w:t xml:space="preserve"> </w:t>
      </w:r>
      <w:r w:rsidRPr="002D3B76">
        <w:rPr>
          <w:rFonts w:asciiTheme="majorHAnsi" w:hAnsiTheme="majorHAnsi" w:cstheme="majorHAnsi"/>
          <w:szCs w:val="20"/>
        </w:rPr>
        <w:t>emitidas</w:t>
      </w:r>
      <w:r w:rsidRPr="002D3B76">
        <w:rPr>
          <w:rFonts w:asciiTheme="majorHAnsi" w:hAnsiTheme="majorHAnsi" w:cstheme="majorHAnsi"/>
          <w:spacing w:val="-9"/>
          <w:szCs w:val="20"/>
        </w:rPr>
        <w:t xml:space="preserve"> </w:t>
      </w:r>
      <w:r w:rsidRPr="002D3B76">
        <w:rPr>
          <w:rFonts w:asciiTheme="majorHAnsi" w:hAnsiTheme="majorHAnsi" w:cstheme="majorHAnsi"/>
          <w:szCs w:val="20"/>
        </w:rPr>
        <w:t>por</w:t>
      </w:r>
      <w:r w:rsidRPr="002D3B76">
        <w:rPr>
          <w:rFonts w:asciiTheme="majorHAnsi" w:hAnsiTheme="majorHAnsi" w:cstheme="majorHAnsi"/>
          <w:spacing w:val="-9"/>
          <w:szCs w:val="20"/>
        </w:rPr>
        <w:t xml:space="preserve"> </w:t>
      </w:r>
      <w:r w:rsidRPr="002D3B76">
        <w:rPr>
          <w:rFonts w:asciiTheme="majorHAnsi" w:hAnsiTheme="majorHAnsi" w:cstheme="majorHAnsi"/>
          <w:szCs w:val="20"/>
        </w:rPr>
        <w:t>la</w:t>
      </w:r>
      <w:r w:rsidRPr="002D3B76">
        <w:rPr>
          <w:rFonts w:asciiTheme="majorHAnsi" w:hAnsiTheme="majorHAnsi" w:cstheme="majorHAnsi"/>
          <w:spacing w:val="-6"/>
          <w:szCs w:val="20"/>
        </w:rPr>
        <w:t xml:space="preserve"> </w:t>
      </w:r>
      <w:r w:rsidRPr="002D3B76">
        <w:rPr>
          <w:rFonts w:asciiTheme="majorHAnsi" w:hAnsiTheme="majorHAnsi" w:cstheme="majorHAnsi"/>
          <w:szCs w:val="20"/>
        </w:rPr>
        <w:t>Oficina</w:t>
      </w:r>
      <w:r w:rsidRPr="002D3B76">
        <w:rPr>
          <w:rFonts w:asciiTheme="majorHAnsi" w:hAnsiTheme="majorHAnsi" w:cstheme="majorHAnsi"/>
          <w:spacing w:val="-9"/>
          <w:szCs w:val="20"/>
        </w:rPr>
        <w:t xml:space="preserve"> </w:t>
      </w:r>
      <w:r w:rsidRPr="002D3B76">
        <w:rPr>
          <w:rFonts w:asciiTheme="majorHAnsi" w:hAnsiTheme="majorHAnsi" w:cstheme="majorHAnsi"/>
          <w:szCs w:val="20"/>
        </w:rPr>
        <w:t>del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Tesoro</w:t>
      </w:r>
      <w:r w:rsidRPr="002D3B76">
        <w:rPr>
          <w:rFonts w:asciiTheme="majorHAnsi" w:hAnsiTheme="majorHAnsi" w:cstheme="majorHAnsi"/>
          <w:spacing w:val="-8"/>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los</w:t>
      </w:r>
      <w:r w:rsidRPr="002D3B76">
        <w:rPr>
          <w:rFonts w:asciiTheme="majorHAnsi" w:hAnsiTheme="majorHAnsi" w:cstheme="majorHAnsi"/>
          <w:spacing w:val="-7"/>
          <w:szCs w:val="20"/>
        </w:rPr>
        <w:t xml:space="preserve"> </w:t>
      </w:r>
      <w:r w:rsidRPr="002D3B76">
        <w:rPr>
          <w:rFonts w:asciiTheme="majorHAnsi" w:hAnsiTheme="majorHAnsi" w:cstheme="majorHAnsi"/>
          <w:szCs w:val="20"/>
        </w:rPr>
        <w:t>Estados</w:t>
      </w:r>
      <w:r w:rsidRPr="002D3B76">
        <w:rPr>
          <w:rFonts w:asciiTheme="majorHAnsi" w:hAnsiTheme="majorHAnsi" w:cstheme="majorHAnsi"/>
          <w:spacing w:val="-7"/>
          <w:szCs w:val="20"/>
        </w:rPr>
        <w:t xml:space="preserve"> </w:t>
      </w:r>
      <w:r w:rsidRPr="002D3B76">
        <w:rPr>
          <w:rFonts w:asciiTheme="majorHAnsi" w:hAnsiTheme="majorHAnsi" w:cstheme="majorHAnsi"/>
          <w:szCs w:val="20"/>
        </w:rPr>
        <w:t>Unidos</w:t>
      </w:r>
      <w:r w:rsidRPr="002D3B76">
        <w:rPr>
          <w:rFonts w:asciiTheme="majorHAnsi" w:hAnsiTheme="majorHAnsi" w:cstheme="majorHAnsi"/>
          <w:spacing w:val="-8"/>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Norte</w:t>
      </w:r>
      <w:r w:rsidRPr="002D3B76">
        <w:rPr>
          <w:rFonts w:asciiTheme="majorHAnsi" w:hAnsiTheme="majorHAnsi" w:cstheme="majorHAnsi"/>
          <w:spacing w:val="-6"/>
          <w:szCs w:val="20"/>
        </w:rPr>
        <w:t xml:space="preserve"> </w:t>
      </w:r>
      <w:r w:rsidRPr="002D3B76">
        <w:rPr>
          <w:rFonts w:asciiTheme="majorHAnsi" w:hAnsiTheme="majorHAnsi" w:cstheme="majorHAnsi"/>
          <w:szCs w:val="20"/>
        </w:rPr>
        <w:t>América,</w:t>
      </w:r>
      <w:r w:rsidRPr="002D3B76">
        <w:rPr>
          <w:rFonts w:asciiTheme="majorHAnsi" w:hAnsiTheme="majorHAnsi" w:cstheme="majorHAnsi"/>
          <w:spacing w:val="-8"/>
          <w:szCs w:val="20"/>
        </w:rPr>
        <w:t xml:space="preserve"> </w:t>
      </w:r>
      <w:r w:rsidRPr="002D3B76">
        <w:rPr>
          <w:rFonts w:asciiTheme="majorHAnsi" w:hAnsiTheme="majorHAnsi" w:cstheme="majorHAnsi"/>
          <w:szCs w:val="20"/>
        </w:rPr>
        <w:t>la</w:t>
      </w:r>
      <w:r w:rsidRPr="002D3B76">
        <w:rPr>
          <w:rFonts w:asciiTheme="majorHAnsi" w:hAnsiTheme="majorHAnsi" w:cstheme="majorHAnsi"/>
          <w:spacing w:val="-9"/>
          <w:szCs w:val="20"/>
        </w:rPr>
        <w:t xml:space="preserve"> </w:t>
      </w:r>
      <w:r w:rsidRPr="002D3B76">
        <w:rPr>
          <w:rFonts w:asciiTheme="majorHAnsi" w:hAnsiTheme="majorHAnsi" w:cstheme="majorHAnsi"/>
          <w:szCs w:val="20"/>
        </w:rPr>
        <w:t>lista</w:t>
      </w:r>
      <w:r w:rsidRPr="002D3B76">
        <w:rPr>
          <w:rFonts w:asciiTheme="majorHAnsi" w:hAnsiTheme="majorHAnsi" w:cstheme="majorHAnsi"/>
          <w:spacing w:val="-7"/>
          <w:szCs w:val="20"/>
        </w:rPr>
        <w:t xml:space="preserve"> </w:t>
      </w:r>
      <w:r w:rsidRPr="002D3B76">
        <w:rPr>
          <w:rFonts w:asciiTheme="majorHAnsi" w:hAnsiTheme="majorHAnsi" w:cstheme="majorHAnsi"/>
          <w:szCs w:val="20"/>
        </w:rPr>
        <w:t>de</w:t>
      </w:r>
      <w:r w:rsidRPr="002D3B76">
        <w:rPr>
          <w:rFonts w:asciiTheme="majorHAnsi" w:hAnsiTheme="majorHAnsi" w:cstheme="majorHAnsi"/>
          <w:spacing w:val="-8"/>
          <w:szCs w:val="20"/>
        </w:rPr>
        <w:t xml:space="preserve"> </w:t>
      </w:r>
      <w:r w:rsidRPr="002D3B76">
        <w:rPr>
          <w:rFonts w:asciiTheme="majorHAnsi" w:hAnsiTheme="majorHAnsi" w:cstheme="majorHAnsi"/>
          <w:szCs w:val="20"/>
        </w:rPr>
        <w:t>sanciones</w:t>
      </w:r>
      <w:r w:rsidRPr="002D3B76">
        <w:rPr>
          <w:rFonts w:asciiTheme="majorHAnsi" w:hAnsiTheme="majorHAnsi" w:cstheme="majorHAnsi"/>
          <w:spacing w:val="-10"/>
          <w:szCs w:val="20"/>
        </w:rPr>
        <w:t xml:space="preserve"> </w:t>
      </w:r>
      <w:r w:rsidRPr="002D3B76">
        <w:rPr>
          <w:rFonts w:asciiTheme="majorHAnsi" w:hAnsiTheme="majorHAnsi" w:cstheme="majorHAnsi"/>
          <w:szCs w:val="20"/>
        </w:rPr>
        <w:t>del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Consejo de Seguridad de la Organización de las Naciones Unidas, así como cualquier otra lista pública relacionada con el tema del lavado</w:t>
      </w:r>
      <w:r w:rsidRPr="002D3B76">
        <w:rPr>
          <w:rFonts w:asciiTheme="majorHAnsi" w:hAnsiTheme="majorHAnsi" w:cstheme="majorHAnsi"/>
          <w:spacing w:val="-6"/>
          <w:szCs w:val="20"/>
        </w:rPr>
        <w:t xml:space="preserve"> </w:t>
      </w:r>
      <w:r w:rsidRPr="002D3B76">
        <w:rPr>
          <w:rFonts w:asciiTheme="majorHAnsi" w:hAnsiTheme="majorHAnsi" w:cstheme="majorHAnsi"/>
          <w:szCs w:val="20"/>
        </w:rPr>
        <w:t>de</w:t>
      </w:r>
      <w:r w:rsidRPr="002D3B76">
        <w:rPr>
          <w:rFonts w:asciiTheme="majorHAnsi" w:hAnsiTheme="majorHAnsi" w:cstheme="majorHAnsi"/>
          <w:spacing w:val="-5"/>
          <w:szCs w:val="20"/>
        </w:rPr>
        <w:t xml:space="preserve"> </w:t>
      </w:r>
      <w:r w:rsidRPr="002D3B76">
        <w:rPr>
          <w:rFonts w:asciiTheme="majorHAnsi" w:hAnsiTheme="majorHAnsi" w:cstheme="majorHAnsi"/>
          <w:szCs w:val="20"/>
        </w:rPr>
        <w:t>activos</w:t>
      </w:r>
      <w:r w:rsidRPr="002D3B76">
        <w:rPr>
          <w:rFonts w:asciiTheme="majorHAnsi" w:hAnsiTheme="majorHAnsi" w:cstheme="majorHAnsi"/>
          <w:spacing w:val="-5"/>
          <w:szCs w:val="20"/>
        </w:rPr>
        <w:t xml:space="preserve"> </w:t>
      </w:r>
      <w:r w:rsidRPr="002D3B76">
        <w:rPr>
          <w:rFonts w:asciiTheme="majorHAnsi" w:hAnsiTheme="majorHAnsi" w:cstheme="majorHAnsi"/>
          <w:szCs w:val="20"/>
        </w:rPr>
        <w:t>y</w:t>
      </w:r>
      <w:r w:rsidRPr="002D3B76">
        <w:rPr>
          <w:rFonts w:asciiTheme="majorHAnsi" w:hAnsiTheme="majorHAnsi" w:cstheme="majorHAnsi"/>
          <w:spacing w:val="-6"/>
          <w:szCs w:val="20"/>
        </w:rPr>
        <w:t xml:space="preserve"> </w:t>
      </w:r>
      <w:r w:rsidRPr="002D3B76">
        <w:rPr>
          <w:rFonts w:asciiTheme="majorHAnsi" w:hAnsiTheme="majorHAnsi" w:cstheme="majorHAnsi"/>
          <w:szCs w:val="20"/>
        </w:rPr>
        <w:t>financiación</w:t>
      </w:r>
      <w:r w:rsidRPr="002D3B76">
        <w:rPr>
          <w:rFonts w:asciiTheme="majorHAnsi" w:hAnsiTheme="majorHAnsi" w:cstheme="majorHAnsi"/>
          <w:spacing w:val="-4"/>
          <w:szCs w:val="20"/>
        </w:rPr>
        <w:t xml:space="preserve"> </w:t>
      </w:r>
      <w:r w:rsidRPr="002D3B76">
        <w:rPr>
          <w:rFonts w:asciiTheme="majorHAnsi" w:hAnsiTheme="majorHAnsi" w:cstheme="majorHAnsi"/>
          <w:szCs w:val="20"/>
        </w:rPr>
        <w:t>del</w:t>
      </w:r>
      <w:r w:rsidRPr="002D3B76">
        <w:rPr>
          <w:rFonts w:asciiTheme="majorHAnsi" w:hAnsiTheme="majorHAnsi" w:cstheme="majorHAnsi"/>
          <w:spacing w:val="-5"/>
          <w:szCs w:val="20"/>
        </w:rPr>
        <w:t xml:space="preserve"> </w:t>
      </w:r>
      <w:r w:rsidRPr="002D3B76">
        <w:rPr>
          <w:rFonts w:asciiTheme="majorHAnsi" w:hAnsiTheme="majorHAnsi" w:cstheme="majorHAnsi"/>
          <w:szCs w:val="20"/>
        </w:rPr>
        <w:t>terrorismo.</w:t>
      </w:r>
      <w:r w:rsidRPr="002D3B76">
        <w:rPr>
          <w:rFonts w:asciiTheme="majorHAnsi" w:hAnsiTheme="majorHAnsi" w:cstheme="majorHAnsi"/>
          <w:spacing w:val="-2"/>
          <w:szCs w:val="20"/>
        </w:rPr>
        <w:t xml:space="preserve"> </w:t>
      </w:r>
      <w:r w:rsidRPr="002D3B76">
        <w:rPr>
          <w:rFonts w:asciiTheme="majorHAnsi" w:hAnsiTheme="majorHAnsi" w:cstheme="majorHAnsi"/>
          <w:szCs w:val="20"/>
        </w:rPr>
        <w:t>En</w:t>
      </w:r>
      <w:r w:rsidRPr="002D3B76">
        <w:rPr>
          <w:rFonts w:asciiTheme="majorHAnsi" w:hAnsiTheme="majorHAnsi" w:cstheme="majorHAnsi"/>
          <w:spacing w:val="-5"/>
          <w:szCs w:val="20"/>
        </w:rPr>
        <w:t xml:space="preserve"> </w:t>
      </w:r>
      <w:r w:rsidRPr="002D3B76">
        <w:rPr>
          <w:rFonts w:asciiTheme="majorHAnsi" w:hAnsiTheme="majorHAnsi" w:cstheme="majorHAnsi"/>
          <w:szCs w:val="20"/>
        </w:rPr>
        <w:t>el</w:t>
      </w:r>
      <w:r w:rsidRPr="002D3B76">
        <w:rPr>
          <w:rFonts w:asciiTheme="majorHAnsi" w:hAnsiTheme="majorHAnsi" w:cstheme="majorHAnsi"/>
          <w:spacing w:val="-6"/>
          <w:szCs w:val="20"/>
        </w:rPr>
        <w:t xml:space="preserve"> </w:t>
      </w:r>
      <w:r w:rsidRPr="002D3B76">
        <w:rPr>
          <w:rFonts w:asciiTheme="majorHAnsi" w:hAnsiTheme="majorHAnsi" w:cstheme="majorHAnsi"/>
          <w:szCs w:val="20"/>
        </w:rPr>
        <w:t>evento</w:t>
      </w:r>
      <w:r w:rsidRPr="002D3B76">
        <w:rPr>
          <w:rFonts w:asciiTheme="majorHAnsi" w:hAnsiTheme="majorHAnsi" w:cstheme="majorHAnsi"/>
          <w:spacing w:val="-4"/>
          <w:szCs w:val="20"/>
        </w:rPr>
        <w:t xml:space="preserve"> </w:t>
      </w:r>
      <w:r w:rsidRPr="002D3B76">
        <w:rPr>
          <w:rFonts w:asciiTheme="majorHAnsi" w:hAnsiTheme="majorHAnsi" w:cstheme="majorHAnsi"/>
          <w:szCs w:val="20"/>
        </w:rPr>
        <w:t>en</w:t>
      </w:r>
      <w:r w:rsidRPr="002D3B76">
        <w:rPr>
          <w:rFonts w:asciiTheme="majorHAnsi" w:hAnsiTheme="majorHAnsi" w:cstheme="majorHAnsi"/>
          <w:spacing w:val="-4"/>
          <w:szCs w:val="20"/>
        </w:rPr>
        <w:t xml:space="preserve"> </w:t>
      </w:r>
      <w:r w:rsidRPr="002D3B76">
        <w:rPr>
          <w:rFonts w:asciiTheme="majorHAnsi" w:hAnsiTheme="majorHAnsi" w:cstheme="majorHAnsi"/>
          <w:szCs w:val="20"/>
        </w:rPr>
        <w:t>que</w:t>
      </w:r>
      <w:r w:rsidRPr="002D3B76">
        <w:rPr>
          <w:rFonts w:asciiTheme="majorHAnsi" w:hAnsiTheme="majorHAnsi" w:cstheme="majorHAnsi"/>
          <w:spacing w:val="-6"/>
          <w:szCs w:val="20"/>
        </w:rPr>
        <w:t xml:space="preserve"> </w:t>
      </w:r>
      <w:r w:rsidRPr="002D3B76">
        <w:rPr>
          <w:rFonts w:asciiTheme="majorHAnsi" w:hAnsiTheme="majorHAnsi" w:cstheme="majorHAnsi"/>
          <w:szCs w:val="20"/>
        </w:rPr>
        <w:t>durante</w:t>
      </w:r>
      <w:r w:rsidRPr="002D3B76">
        <w:rPr>
          <w:rFonts w:asciiTheme="majorHAnsi" w:hAnsiTheme="majorHAnsi" w:cstheme="majorHAnsi"/>
          <w:spacing w:val="-4"/>
          <w:szCs w:val="20"/>
        </w:rPr>
        <w:t xml:space="preserve"> </w:t>
      </w:r>
      <w:r w:rsidRPr="002D3B76">
        <w:rPr>
          <w:rFonts w:asciiTheme="majorHAnsi" w:hAnsiTheme="majorHAnsi" w:cstheme="majorHAnsi"/>
          <w:szCs w:val="20"/>
        </w:rPr>
        <w:t>la</w:t>
      </w:r>
      <w:r w:rsidRPr="002D3B76">
        <w:rPr>
          <w:rFonts w:asciiTheme="majorHAnsi" w:hAnsiTheme="majorHAnsi" w:cstheme="majorHAnsi"/>
          <w:spacing w:val="-5"/>
          <w:szCs w:val="20"/>
        </w:rPr>
        <w:t xml:space="preserve"> </w:t>
      </w:r>
      <w:r w:rsidRPr="002D3B76">
        <w:rPr>
          <w:rFonts w:asciiTheme="majorHAnsi" w:hAnsiTheme="majorHAnsi" w:cstheme="majorHAnsi"/>
          <w:szCs w:val="20"/>
        </w:rPr>
        <w:t>ejecución</w:t>
      </w:r>
      <w:r w:rsidRPr="002D3B76">
        <w:rPr>
          <w:rFonts w:asciiTheme="majorHAnsi" w:hAnsiTheme="majorHAnsi" w:cstheme="majorHAnsi"/>
          <w:spacing w:val="-5"/>
          <w:szCs w:val="20"/>
        </w:rPr>
        <w:t xml:space="preserve"> </w:t>
      </w:r>
      <w:r w:rsidRPr="002D3B76">
        <w:rPr>
          <w:rFonts w:asciiTheme="majorHAnsi" w:hAnsiTheme="majorHAnsi" w:cstheme="majorHAnsi"/>
          <w:szCs w:val="20"/>
        </w:rPr>
        <w:t>del</w:t>
      </w:r>
      <w:r w:rsidRPr="002D3B76">
        <w:rPr>
          <w:rFonts w:asciiTheme="majorHAnsi" w:hAnsiTheme="majorHAnsi" w:cstheme="majorHAnsi"/>
          <w:spacing w:val="-5"/>
          <w:szCs w:val="20"/>
        </w:rPr>
        <w:t xml:space="preserve"> </w:t>
      </w:r>
      <w:r w:rsidRPr="002D3B76">
        <w:rPr>
          <w:rFonts w:asciiTheme="majorHAnsi" w:hAnsiTheme="majorHAnsi" w:cstheme="majorHAnsi"/>
          <w:szCs w:val="20"/>
        </w:rPr>
        <w:t>contrato</w:t>
      </w:r>
      <w:r w:rsidRPr="002D3B76">
        <w:rPr>
          <w:rFonts w:asciiTheme="majorHAnsi" w:hAnsiTheme="majorHAnsi" w:cstheme="majorHAnsi"/>
          <w:spacing w:val="-5"/>
          <w:szCs w:val="20"/>
        </w:rPr>
        <w:t xml:space="preserve"> </w:t>
      </w:r>
      <w:r w:rsidRPr="002D3B76">
        <w:rPr>
          <w:rFonts w:asciiTheme="majorHAnsi" w:hAnsiTheme="majorHAnsi" w:cstheme="majorHAnsi"/>
          <w:szCs w:val="20"/>
        </w:rPr>
        <w:t>se</w:t>
      </w:r>
      <w:r w:rsidRPr="002D3B76">
        <w:rPr>
          <w:rFonts w:asciiTheme="majorHAnsi" w:hAnsiTheme="majorHAnsi" w:cstheme="majorHAnsi"/>
          <w:spacing w:val="-5"/>
          <w:szCs w:val="20"/>
        </w:rPr>
        <w:t xml:space="preserve"> </w:t>
      </w:r>
      <w:r w:rsidRPr="002D3B76">
        <w:rPr>
          <w:rFonts w:asciiTheme="majorHAnsi" w:hAnsiTheme="majorHAnsi" w:cstheme="majorHAnsi"/>
          <w:szCs w:val="20"/>
        </w:rPr>
        <w:t>tuviere</w:t>
      </w:r>
      <w:r w:rsidRPr="002D3B76">
        <w:rPr>
          <w:rFonts w:asciiTheme="majorHAnsi" w:hAnsiTheme="majorHAnsi" w:cstheme="majorHAnsi"/>
          <w:spacing w:val="-5"/>
          <w:szCs w:val="20"/>
        </w:rPr>
        <w:t xml:space="preserve"> </w:t>
      </w:r>
      <w:r w:rsidRPr="002D3B76">
        <w:rPr>
          <w:rFonts w:asciiTheme="majorHAnsi" w:hAnsiTheme="majorHAnsi" w:cstheme="majorHAnsi"/>
          <w:szCs w:val="20"/>
        </w:rPr>
        <w:t>conocimiento de</w:t>
      </w:r>
      <w:r w:rsidRPr="002D3B76">
        <w:rPr>
          <w:rFonts w:asciiTheme="majorHAnsi" w:hAnsiTheme="majorHAnsi" w:cstheme="majorHAnsi"/>
          <w:spacing w:val="-7"/>
          <w:szCs w:val="20"/>
        </w:rPr>
        <w:t xml:space="preserve"> </w:t>
      </w:r>
      <w:r w:rsidRPr="002D3B76">
        <w:rPr>
          <w:rFonts w:asciiTheme="majorHAnsi" w:hAnsiTheme="majorHAnsi" w:cstheme="majorHAnsi"/>
          <w:szCs w:val="20"/>
        </w:rPr>
        <w:t>que</w:t>
      </w:r>
      <w:r w:rsidRPr="002D3B76">
        <w:rPr>
          <w:rFonts w:asciiTheme="majorHAnsi" w:hAnsiTheme="majorHAnsi" w:cstheme="majorHAnsi"/>
          <w:spacing w:val="-6"/>
          <w:szCs w:val="20"/>
        </w:rPr>
        <w:t xml:space="preserve"> </w:t>
      </w:r>
      <w:r w:rsidRPr="002D3B76">
        <w:rPr>
          <w:rFonts w:asciiTheme="majorHAnsi" w:hAnsiTheme="majorHAnsi" w:cstheme="majorHAnsi"/>
          <w:szCs w:val="20"/>
        </w:rPr>
        <w:t>algún(os)</w:t>
      </w:r>
      <w:r w:rsidRPr="002D3B76">
        <w:rPr>
          <w:rFonts w:asciiTheme="majorHAnsi" w:hAnsiTheme="majorHAnsi" w:cstheme="majorHAnsi"/>
          <w:spacing w:val="-7"/>
          <w:szCs w:val="20"/>
        </w:rPr>
        <w:t xml:space="preserve"> </w:t>
      </w:r>
      <w:r w:rsidRPr="002D3B76">
        <w:rPr>
          <w:rFonts w:asciiTheme="majorHAnsi" w:hAnsiTheme="majorHAnsi" w:cstheme="majorHAnsi"/>
          <w:szCs w:val="20"/>
        </w:rPr>
        <w:t>miembro(s)</w:t>
      </w:r>
      <w:r w:rsidRPr="002D3B76">
        <w:rPr>
          <w:rFonts w:asciiTheme="majorHAnsi" w:hAnsiTheme="majorHAnsi" w:cstheme="majorHAnsi"/>
          <w:spacing w:val="-6"/>
          <w:szCs w:val="20"/>
        </w:rPr>
        <w:t xml:space="preserve"> </w:t>
      </w:r>
      <w:r w:rsidRPr="002D3B76">
        <w:rPr>
          <w:rFonts w:asciiTheme="majorHAnsi" w:hAnsiTheme="majorHAnsi" w:cstheme="majorHAnsi"/>
          <w:szCs w:val="20"/>
        </w:rPr>
        <w:t>del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personal</w:t>
      </w:r>
      <w:r w:rsidRPr="002D3B76">
        <w:rPr>
          <w:rFonts w:asciiTheme="majorHAnsi" w:hAnsiTheme="majorHAnsi" w:cstheme="majorHAnsi"/>
          <w:spacing w:val="-8"/>
          <w:szCs w:val="20"/>
        </w:rPr>
        <w:t xml:space="preserve"> </w:t>
      </w:r>
      <w:r w:rsidRPr="002D3B76">
        <w:rPr>
          <w:rFonts w:asciiTheme="majorHAnsi" w:hAnsiTheme="majorHAnsi" w:cstheme="majorHAnsi"/>
          <w:szCs w:val="20"/>
        </w:rPr>
        <w:t>designado</w:t>
      </w:r>
      <w:r w:rsidRPr="002D3B76">
        <w:rPr>
          <w:rFonts w:asciiTheme="majorHAnsi" w:hAnsiTheme="majorHAnsi" w:cstheme="majorHAnsi"/>
          <w:spacing w:val="-6"/>
          <w:szCs w:val="20"/>
        </w:rPr>
        <w:t xml:space="preserve"> </w:t>
      </w:r>
      <w:r w:rsidRPr="002D3B76">
        <w:rPr>
          <w:rFonts w:asciiTheme="majorHAnsi" w:hAnsiTheme="majorHAnsi" w:cstheme="majorHAnsi"/>
          <w:szCs w:val="20"/>
        </w:rPr>
        <w:t>para</w:t>
      </w:r>
      <w:r w:rsidRPr="002D3B76">
        <w:rPr>
          <w:rFonts w:asciiTheme="majorHAnsi" w:hAnsiTheme="majorHAnsi" w:cstheme="majorHAnsi"/>
          <w:spacing w:val="-6"/>
          <w:szCs w:val="20"/>
        </w:rPr>
        <w:t xml:space="preserve"> </w:t>
      </w:r>
      <w:r w:rsidRPr="002D3B76">
        <w:rPr>
          <w:rFonts w:asciiTheme="majorHAnsi" w:hAnsiTheme="majorHAnsi" w:cstheme="majorHAnsi"/>
          <w:szCs w:val="20"/>
        </w:rPr>
        <w:t>la</w:t>
      </w:r>
      <w:r w:rsidRPr="002D3B76">
        <w:rPr>
          <w:rFonts w:asciiTheme="majorHAnsi" w:hAnsiTheme="majorHAnsi" w:cstheme="majorHAnsi"/>
          <w:spacing w:val="-8"/>
          <w:szCs w:val="20"/>
        </w:rPr>
        <w:t xml:space="preserve"> </w:t>
      </w:r>
      <w:r w:rsidRPr="002D3B76">
        <w:rPr>
          <w:rFonts w:asciiTheme="majorHAnsi" w:hAnsiTheme="majorHAnsi" w:cstheme="majorHAnsi"/>
          <w:szCs w:val="20"/>
        </w:rPr>
        <w:t>ejecución</w:t>
      </w:r>
      <w:r w:rsidRPr="002D3B76">
        <w:rPr>
          <w:rFonts w:asciiTheme="majorHAnsi" w:hAnsiTheme="majorHAnsi" w:cstheme="majorHAnsi"/>
          <w:spacing w:val="-7"/>
          <w:szCs w:val="20"/>
        </w:rPr>
        <w:t xml:space="preserve"> </w:t>
      </w:r>
      <w:r w:rsidRPr="002D3B76">
        <w:rPr>
          <w:rFonts w:asciiTheme="majorHAnsi" w:hAnsiTheme="majorHAnsi" w:cstheme="majorHAnsi"/>
          <w:szCs w:val="20"/>
        </w:rPr>
        <w:t>del</w:t>
      </w:r>
      <w:r w:rsidRPr="002D3B76">
        <w:rPr>
          <w:rFonts w:asciiTheme="majorHAnsi" w:hAnsiTheme="majorHAnsi" w:cstheme="majorHAnsi"/>
          <w:spacing w:val="-7"/>
          <w:szCs w:val="20"/>
        </w:rPr>
        <w:t xml:space="preserve"> </w:t>
      </w:r>
      <w:r w:rsidRPr="002D3B76">
        <w:rPr>
          <w:rFonts w:asciiTheme="majorHAnsi" w:hAnsiTheme="majorHAnsi" w:cstheme="majorHAnsi"/>
          <w:szCs w:val="20"/>
        </w:rPr>
        <w:t>contrato</w:t>
      </w:r>
      <w:r w:rsidRPr="002D3B76">
        <w:rPr>
          <w:rFonts w:asciiTheme="majorHAnsi" w:hAnsiTheme="majorHAnsi" w:cstheme="majorHAnsi"/>
          <w:spacing w:val="-7"/>
          <w:szCs w:val="20"/>
        </w:rPr>
        <w:t xml:space="preserve"> </w:t>
      </w:r>
      <w:r w:rsidRPr="002D3B76">
        <w:rPr>
          <w:rFonts w:asciiTheme="majorHAnsi" w:hAnsiTheme="majorHAnsi" w:cstheme="majorHAnsi"/>
          <w:szCs w:val="20"/>
        </w:rPr>
        <w:t>sea</w:t>
      </w:r>
      <w:r w:rsidRPr="002D3B76">
        <w:rPr>
          <w:rFonts w:asciiTheme="majorHAnsi" w:hAnsiTheme="majorHAnsi" w:cstheme="majorHAnsi"/>
          <w:spacing w:val="-7"/>
          <w:szCs w:val="20"/>
        </w:rPr>
        <w:t xml:space="preserve"> </w:t>
      </w:r>
      <w:r w:rsidRPr="002D3B76">
        <w:rPr>
          <w:rFonts w:asciiTheme="majorHAnsi" w:hAnsiTheme="majorHAnsi" w:cstheme="majorHAnsi"/>
          <w:szCs w:val="20"/>
        </w:rPr>
        <w:t>reportado</w:t>
      </w:r>
      <w:r w:rsidRPr="002D3B76">
        <w:rPr>
          <w:rFonts w:asciiTheme="majorHAnsi" w:hAnsiTheme="majorHAnsi" w:cstheme="majorHAnsi"/>
          <w:spacing w:val="-7"/>
          <w:szCs w:val="20"/>
        </w:rPr>
        <w:t xml:space="preserve"> </w:t>
      </w:r>
      <w:r w:rsidRPr="002D3B76">
        <w:rPr>
          <w:rFonts w:asciiTheme="majorHAnsi" w:hAnsiTheme="majorHAnsi" w:cstheme="majorHAnsi"/>
          <w:szCs w:val="20"/>
        </w:rPr>
        <w:t>en</w:t>
      </w:r>
      <w:r w:rsidRPr="002D3B76">
        <w:rPr>
          <w:rFonts w:asciiTheme="majorHAnsi" w:hAnsiTheme="majorHAnsi" w:cstheme="majorHAnsi"/>
          <w:spacing w:val="-6"/>
          <w:szCs w:val="20"/>
        </w:rPr>
        <w:t xml:space="preserve"> </w:t>
      </w:r>
      <w:r w:rsidRPr="002D3B76">
        <w:rPr>
          <w:rFonts w:asciiTheme="majorHAnsi" w:hAnsiTheme="majorHAnsi" w:cstheme="majorHAnsi"/>
          <w:szCs w:val="20"/>
        </w:rPr>
        <w:t>las</w:t>
      </w:r>
      <w:r w:rsidRPr="002D3B76">
        <w:rPr>
          <w:rFonts w:asciiTheme="majorHAnsi" w:hAnsiTheme="majorHAnsi" w:cstheme="majorHAnsi"/>
          <w:spacing w:val="-7"/>
          <w:szCs w:val="20"/>
        </w:rPr>
        <w:t xml:space="preserve"> </w:t>
      </w:r>
      <w:r w:rsidRPr="002D3B76">
        <w:rPr>
          <w:rFonts w:asciiTheme="majorHAnsi" w:hAnsiTheme="majorHAnsi" w:cstheme="majorHAnsi"/>
          <w:szCs w:val="20"/>
        </w:rPr>
        <w:t>listas</w:t>
      </w:r>
      <w:r w:rsidRPr="002D3B76">
        <w:rPr>
          <w:rFonts w:asciiTheme="majorHAnsi" w:hAnsiTheme="majorHAnsi" w:cstheme="majorHAnsi"/>
          <w:spacing w:val="-8"/>
          <w:szCs w:val="20"/>
        </w:rPr>
        <w:t xml:space="preserve"> </w:t>
      </w:r>
      <w:r w:rsidRPr="002D3B76">
        <w:rPr>
          <w:rFonts w:asciiTheme="majorHAnsi" w:hAnsiTheme="majorHAnsi" w:cstheme="majorHAnsi"/>
          <w:szCs w:val="20"/>
        </w:rPr>
        <w:t>restrictivas,</w:t>
      </w:r>
      <w:r w:rsidRPr="002D3B76">
        <w:rPr>
          <w:rFonts w:asciiTheme="majorHAnsi" w:hAnsiTheme="majorHAnsi" w:cstheme="majorHAnsi"/>
          <w:spacing w:val="-1"/>
          <w:szCs w:val="20"/>
        </w:rPr>
        <w:t xml:space="preserve"> </w:t>
      </w:r>
      <w:r w:rsidR="0030749B" w:rsidRPr="002D3B76">
        <w:rPr>
          <w:rFonts w:asciiTheme="majorHAnsi" w:hAnsiTheme="majorHAnsi" w:cstheme="majorHAnsi"/>
          <w:spacing w:val="-1"/>
          <w:szCs w:val="20"/>
        </w:rPr>
        <w:t xml:space="preserve">el Contratista </w:t>
      </w:r>
      <w:r w:rsidRPr="002D3B76">
        <w:rPr>
          <w:rFonts w:asciiTheme="majorHAnsi" w:hAnsiTheme="majorHAnsi" w:cstheme="majorHAnsi"/>
          <w:szCs w:val="20"/>
        </w:rPr>
        <w:t>dará inmediato aviso de la situación a</w:t>
      </w:r>
      <w:r w:rsidR="0030749B" w:rsidRPr="002D3B76">
        <w:rPr>
          <w:rFonts w:asciiTheme="majorHAnsi" w:hAnsiTheme="majorHAnsi" w:cstheme="majorHAnsi"/>
          <w:szCs w:val="20"/>
        </w:rPr>
        <w:t xml:space="preserve"> </w:t>
      </w:r>
      <w:r w:rsidRPr="002D3B76">
        <w:rPr>
          <w:rFonts w:asciiTheme="majorHAnsi" w:hAnsiTheme="majorHAnsi" w:cstheme="majorHAnsi"/>
          <w:szCs w:val="20"/>
        </w:rPr>
        <w:t>l</w:t>
      </w:r>
      <w:r w:rsidR="0030749B" w:rsidRPr="002D3B76">
        <w:rPr>
          <w:rFonts w:asciiTheme="majorHAnsi" w:hAnsiTheme="majorHAnsi" w:cstheme="majorHAnsi"/>
          <w:szCs w:val="20"/>
        </w:rPr>
        <w:t>a Entidad</w:t>
      </w:r>
      <w:r w:rsidRPr="002D3B76">
        <w:rPr>
          <w:rFonts w:asciiTheme="majorHAnsi" w:hAnsiTheme="majorHAnsi" w:cstheme="majorHAnsi"/>
          <w:b/>
          <w:szCs w:val="20"/>
        </w:rPr>
        <w:t xml:space="preserve"> </w:t>
      </w:r>
      <w:r w:rsidRPr="002D3B76">
        <w:rPr>
          <w:rFonts w:asciiTheme="majorHAnsi" w:hAnsiTheme="majorHAnsi" w:cstheme="majorHAnsi"/>
          <w:szCs w:val="20"/>
        </w:rPr>
        <w:t>y procederá al cambio del personal correspondiente so pena de las consecuencias mencionadas frente a la terminación del</w:t>
      </w:r>
      <w:r w:rsidRPr="002D3B76">
        <w:rPr>
          <w:rFonts w:asciiTheme="majorHAnsi" w:hAnsiTheme="majorHAnsi" w:cstheme="majorHAnsi"/>
          <w:spacing w:val="-10"/>
          <w:szCs w:val="20"/>
        </w:rPr>
        <w:t xml:space="preserve"> </w:t>
      </w:r>
      <w:r w:rsidRPr="002D3B76">
        <w:rPr>
          <w:rFonts w:asciiTheme="majorHAnsi" w:hAnsiTheme="majorHAnsi" w:cstheme="majorHAnsi"/>
          <w:szCs w:val="20"/>
        </w:rPr>
        <w:t>contrato.</w:t>
      </w:r>
    </w:p>
    <w:p w14:paraId="7F689112" w14:textId="27D9BE15"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Garantizar</w:t>
      </w:r>
      <w:r w:rsidRPr="002D3B76">
        <w:rPr>
          <w:rFonts w:asciiTheme="majorHAnsi" w:hAnsiTheme="majorHAnsi" w:cstheme="majorHAnsi"/>
          <w:spacing w:val="-11"/>
          <w:szCs w:val="20"/>
        </w:rPr>
        <w:t xml:space="preserve"> </w:t>
      </w:r>
      <w:r w:rsidRPr="002D3B76">
        <w:rPr>
          <w:rFonts w:asciiTheme="majorHAnsi" w:hAnsiTheme="majorHAnsi" w:cstheme="majorHAnsi"/>
          <w:szCs w:val="20"/>
        </w:rPr>
        <w:t>que</w:t>
      </w:r>
      <w:r w:rsidRPr="002D3B76">
        <w:rPr>
          <w:rFonts w:asciiTheme="majorHAnsi" w:hAnsiTheme="majorHAnsi" w:cstheme="majorHAnsi"/>
          <w:spacing w:val="-11"/>
          <w:szCs w:val="20"/>
        </w:rPr>
        <w:t xml:space="preserve"> </w:t>
      </w:r>
      <w:r w:rsidRPr="002D3B76">
        <w:rPr>
          <w:rFonts w:asciiTheme="majorHAnsi" w:hAnsiTheme="majorHAnsi" w:cstheme="majorHAnsi"/>
          <w:szCs w:val="20"/>
        </w:rPr>
        <w:t>la</w:t>
      </w:r>
      <w:r w:rsidRPr="002D3B76">
        <w:rPr>
          <w:rFonts w:asciiTheme="majorHAnsi" w:hAnsiTheme="majorHAnsi" w:cstheme="majorHAnsi"/>
          <w:spacing w:val="-12"/>
          <w:szCs w:val="20"/>
        </w:rPr>
        <w:t xml:space="preserve"> </w:t>
      </w:r>
      <w:r w:rsidRPr="002D3B76">
        <w:rPr>
          <w:rFonts w:asciiTheme="majorHAnsi" w:hAnsiTheme="majorHAnsi" w:cstheme="majorHAnsi"/>
          <w:szCs w:val="20"/>
        </w:rPr>
        <w:t>ejecución</w:t>
      </w:r>
      <w:r w:rsidRPr="002D3B76">
        <w:rPr>
          <w:rFonts w:asciiTheme="majorHAnsi" w:hAnsiTheme="majorHAnsi" w:cstheme="majorHAnsi"/>
          <w:spacing w:val="-11"/>
          <w:szCs w:val="20"/>
        </w:rPr>
        <w:t xml:space="preserve"> </w:t>
      </w:r>
      <w:r w:rsidRPr="002D3B76">
        <w:rPr>
          <w:rFonts w:asciiTheme="majorHAnsi" w:hAnsiTheme="majorHAnsi" w:cstheme="majorHAnsi"/>
          <w:szCs w:val="20"/>
        </w:rPr>
        <w:t>de</w:t>
      </w:r>
      <w:r w:rsidRPr="002D3B76">
        <w:rPr>
          <w:rFonts w:asciiTheme="majorHAnsi" w:hAnsiTheme="majorHAnsi" w:cstheme="majorHAnsi"/>
          <w:spacing w:val="-9"/>
          <w:szCs w:val="20"/>
        </w:rPr>
        <w:t xml:space="preserve"> </w:t>
      </w:r>
      <w:r w:rsidRPr="002D3B76">
        <w:rPr>
          <w:rFonts w:asciiTheme="majorHAnsi" w:hAnsiTheme="majorHAnsi" w:cstheme="majorHAnsi"/>
          <w:szCs w:val="20"/>
        </w:rPr>
        <w:t>las</w:t>
      </w:r>
      <w:r w:rsidRPr="002D3B76">
        <w:rPr>
          <w:rFonts w:asciiTheme="majorHAnsi" w:hAnsiTheme="majorHAnsi" w:cstheme="majorHAnsi"/>
          <w:spacing w:val="-9"/>
          <w:szCs w:val="20"/>
        </w:rPr>
        <w:t xml:space="preserve"> </w:t>
      </w:r>
      <w:r w:rsidRPr="002D3B76">
        <w:rPr>
          <w:rFonts w:asciiTheme="majorHAnsi" w:hAnsiTheme="majorHAnsi" w:cstheme="majorHAnsi"/>
          <w:szCs w:val="20"/>
        </w:rPr>
        <w:t>actividades</w:t>
      </w:r>
      <w:r w:rsidRPr="002D3B76">
        <w:rPr>
          <w:rFonts w:asciiTheme="majorHAnsi" w:hAnsiTheme="majorHAnsi" w:cstheme="majorHAnsi"/>
          <w:spacing w:val="-9"/>
          <w:szCs w:val="20"/>
        </w:rPr>
        <w:t xml:space="preserve"> </w:t>
      </w:r>
      <w:r w:rsidRPr="002D3B76">
        <w:rPr>
          <w:rFonts w:asciiTheme="majorHAnsi" w:hAnsiTheme="majorHAnsi" w:cstheme="majorHAnsi"/>
          <w:szCs w:val="20"/>
        </w:rPr>
        <w:t>de</w:t>
      </w:r>
      <w:r w:rsidRPr="002D3B76">
        <w:rPr>
          <w:rFonts w:asciiTheme="majorHAnsi" w:hAnsiTheme="majorHAnsi" w:cstheme="majorHAnsi"/>
          <w:spacing w:val="-11"/>
          <w:szCs w:val="20"/>
        </w:rPr>
        <w:t xml:space="preserve"> </w:t>
      </w:r>
      <w:r w:rsidRPr="002D3B76">
        <w:rPr>
          <w:rFonts w:asciiTheme="majorHAnsi" w:hAnsiTheme="majorHAnsi" w:cstheme="majorHAnsi"/>
          <w:szCs w:val="20"/>
        </w:rPr>
        <w:t>campo</w:t>
      </w:r>
      <w:r w:rsidRPr="002D3B76">
        <w:rPr>
          <w:rFonts w:asciiTheme="majorHAnsi" w:hAnsiTheme="majorHAnsi" w:cstheme="majorHAnsi"/>
          <w:spacing w:val="-9"/>
          <w:szCs w:val="20"/>
        </w:rPr>
        <w:t xml:space="preserve"> </w:t>
      </w:r>
      <w:r w:rsidRPr="002D3B76">
        <w:rPr>
          <w:rFonts w:asciiTheme="majorHAnsi" w:hAnsiTheme="majorHAnsi" w:cstheme="majorHAnsi"/>
          <w:szCs w:val="20"/>
        </w:rPr>
        <w:t>y</w:t>
      </w:r>
      <w:r w:rsidRPr="002D3B76">
        <w:rPr>
          <w:rFonts w:asciiTheme="majorHAnsi" w:hAnsiTheme="majorHAnsi" w:cstheme="majorHAnsi"/>
          <w:spacing w:val="-12"/>
          <w:szCs w:val="20"/>
        </w:rPr>
        <w:t xml:space="preserve"> </w:t>
      </w:r>
      <w:r w:rsidRPr="002D3B76">
        <w:rPr>
          <w:rFonts w:asciiTheme="majorHAnsi" w:hAnsiTheme="majorHAnsi" w:cstheme="majorHAnsi"/>
          <w:szCs w:val="20"/>
        </w:rPr>
        <w:t>visitas</w:t>
      </w:r>
      <w:r w:rsidRPr="002D3B76">
        <w:rPr>
          <w:rFonts w:asciiTheme="majorHAnsi" w:hAnsiTheme="majorHAnsi" w:cstheme="majorHAnsi"/>
          <w:spacing w:val="-11"/>
          <w:szCs w:val="20"/>
        </w:rPr>
        <w:t xml:space="preserve"> </w:t>
      </w:r>
      <w:r w:rsidRPr="002D3B76">
        <w:rPr>
          <w:rFonts w:asciiTheme="majorHAnsi" w:hAnsiTheme="majorHAnsi" w:cstheme="majorHAnsi"/>
          <w:szCs w:val="20"/>
        </w:rPr>
        <w:t>a</w:t>
      </w:r>
      <w:r w:rsidRPr="002D3B76">
        <w:rPr>
          <w:rFonts w:asciiTheme="majorHAnsi" w:hAnsiTheme="majorHAnsi" w:cstheme="majorHAnsi"/>
          <w:spacing w:val="-8"/>
          <w:szCs w:val="20"/>
        </w:rPr>
        <w:t xml:space="preserve"> </w:t>
      </w:r>
      <w:r w:rsidRPr="002D3B76">
        <w:rPr>
          <w:rFonts w:asciiTheme="majorHAnsi" w:hAnsiTheme="majorHAnsi" w:cstheme="majorHAnsi"/>
          <w:szCs w:val="20"/>
        </w:rPr>
        <w:t>obra,</w:t>
      </w:r>
      <w:r w:rsidRPr="002D3B76">
        <w:rPr>
          <w:rFonts w:asciiTheme="majorHAnsi" w:hAnsiTheme="majorHAnsi" w:cstheme="majorHAnsi"/>
          <w:spacing w:val="-10"/>
          <w:szCs w:val="20"/>
        </w:rPr>
        <w:t xml:space="preserve"> </w:t>
      </w:r>
      <w:r w:rsidRPr="002D3B76">
        <w:rPr>
          <w:rFonts w:asciiTheme="majorHAnsi" w:hAnsiTheme="majorHAnsi" w:cstheme="majorHAnsi"/>
          <w:szCs w:val="20"/>
        </w:rPr>
        <w:t>se</w:t>
      </w:r>
      <w:r w:rsidRPr="002D3B76">
        <w:rPr>
          <w:rFonts w:asciiTheme="majorHAnsi" w:hAnsiTheme="majorHAnsi" w:cstheme="majorHAnsi"/>
          <w:spacing w:val="-12"/>
          <w:szCs w:val="20"/>
        </w:rPr>
        <w:t xml:space="preserve"> </w:t>
      </w:r>
      <w:r w:rsidRPr="002D3B76">
        <w:rPr>
          <w:rFonts w:asciiTheme="majorHAnsi" w:hAnsiTheme="majorHAnsi" w:cstheme="majorHAnsi"/>
          <w:szCs w:val="20"/>
        </w:rPr>
        <w:t>realicen</w:t>
      </w:r>
      <w:r w:rsidRPr="002D3B76">
        <w:rPr>
          <w:rFonts w:asciiTheme="majorHAnsi" w:hAnsiTheme="majorHAnsi" w:cstheme="majorHAnsi"/>
          <w:spacing w:val="-12"/>
          <w:szCs w:val="20"/>
        </w:rPr>
        <w:t xml:space="preserve"> </w:t>
      </w:r>
      <w:r w:rsidRPr="002D3B76">
        <w:rPr>
          <w:rFonts w:asciiTheme="majorHAnsi" w:hAnsiTheme="majorHAnsi" w:cstheme="majorHAnsi"/>
          <w:szCs w:val="20"/>
        </w:rPr>
        <w:t>con</w:t>
      </w:r>
      <w:r w:rsidRPr="002D3B76">
        <w:rPr>
          <w:rFonts w:asciiTheme="majorHAnsi" w:hAnsiTheme="majorHAnsi" w:cstheme="majorHAnsi"/>
          <w:spacing w:val="-11"/>
          <w:szCs w:val="20"/>
        </w:rPr>
        <w:t xml:space="preserve"> </w:t>
      </w:r>
      <w:r w:rsidRPr="002D3B76">
        <w:rPr>
          <w:rFonts w:asciiTheme="majorHAnsi" w:hAnsiTheme="majorHAnsi" w:cstheme="majorHAnsi"/>
          <w:szCs w:val="20"/>
        </w:rPr>
        <w:t>los</w:t>
      </w:r>
      <w:r w:rsidRPr="002D3B76">
        <w:rPr>
          <w:rFonts w:asciiTheme="majorHAnsi" w:hAnsiTheme="majorHAnsi" w:cstheme="majorHAnsi"/>
          <w:spacing w:val="-9"/>
          <w:szCs w:val="20"/>
        </w:rPr>
        <w:t xml:space="preserve"> </w:t>
      </w:r>
      <w:r w:rsidRPr="002D3B76">
        <w:rPr>
          <w:rFonts w:asciiTheme="majorHAnsi" w:hAnsiTheme="majorHAnsi" w:cstheme="majorHAnsi"/>
          <w:szCs w:val="20"/>
        </w:rPr>
        <w:t>elementos</w:t>
      </w:r>
      <w:r w:rsidRPr="002D3B76">
        <w:rPr>
          <w:rFonts w:asciiTheme="majorHAnsi" w:hAnsiTheme="majorHAnsi" w:cstheme="majorHAnsi"/>
          <w:spacing w:val="-11"/>
          <w:szCs w:val="20"/>
        </w:rPr>
        <w:t xml:space="preserve"> </w:t>
      </w:r>
      <w:r w:rsidRPr="002D3B76">
        <w:rPr>
          <w:rFonts w:asciiTheme="majorHAnsi" w:hAnsiTheme="majorHAnsi" w:cstheme="majorHAnsi"/>
          <w:szCs w:val="20"/>
        </w:rPr>
        <w:t>de</w:t>
      </w:r>
      <w:r w:rsidRPr="002D3B76">
        <w:rPr>
          <w:rFonts w:asciiTheme="majorHAnsi" w:hAnsiTheme="majorHAnsi" w:cstheme="majorHAnsi"/>
          <w:spacing w:val="-11"/>
          <w:szCs w:val="20"/>
        </w:rPr>
        <w:t xml:space="preserve"> </w:t>
      </w:r>
      <w:r w:rsidRPr="002D3B76">
        <w:rPr>
          <w:rFonts w:asciiTheme="majorHAnsi" w:hAnsiTheme="majorHAnsi" w:cstheme="majorHAnsi"/>
          <w:szCs w:val="20"/>
        </w:rPr>
        <w:t>seguridad</w:t>
      </w:r>
      <w:r w:rsidRPr="002D3B76">
        <w:rPr>
          <w:rFonts w:asciiTheme="majorHAnsi" w:hAnsiTheme="majorHAnsi" w:cstheme="majorHAnsi"/>
          <w:spacing w:val="-9"/>
          <w:szCs w:val="20"/>
        </w:rPr>
        <w:t xml:space="preserve"> </w:t>
      </w:r>
      <w:r w:rsidRPr="002D3B76">
        <w:rPr>
          <w:rFonts w:asciiTheme="majorHAnsi" w:hAnsiTheme="majorHAnsi" w:cstheme="majorHAnsi"/>
          <w:szCs w:val="20"/>
        </w:rPr>
        <w:t xml:space="preserve">industrial y bioseguridad mínimos requeridos, de conformidad con el Plan de Aplicación de Protocolo Sanitario Para la Obra- PAPSO presentado por </w:t>
      </w:r>
      <w:r w:rsidR="0030749B" w:rsidRPr="002D3B76">
        <w:rPr>
          <w:rFonts w:asciiTheme="majorHAnsi" w:hAnsiTheme="majorHAnsi" w:cstheme="majorHAnsi"/>
          <w:szCs w:val="20"/>
        </w:rPr>
        <w:t>el Contratista</w:t>
      </w:r>
      <w:r w:rsidRPr="002D3B76">
        <w:rPr>
          <w:rFonts w:asciiTheme="majorHAnsi" w:hAnsiTheme="majorHAnsi" w:cstheme="majorHAnsi"/>
          <w:szCs w:val="20"/>
        </w:rPr>
        <w:t xml:space="preserve"> de Obra conforme a la normativa</w:t>
      </w:r>
      <w:r w:rsidRPr="002D3B76">
        <w:rPr>
          <w:rFonts w:asciiTheme="majorHAnsi" w:hAnsiTheme="majorHAnsi" w:cstheme="majorHAnsi"/>
          <w:spacing w:val="-7"/>
          <w:szCs w:val="20"/>
        </w:rPr>
        <w:t xml:space="preserve"> </w:t>
      </w:r>
      <w:r w:rsidR="0030749B" w:rsidRPr="002D3B76">
        <w:rPr>
          <w:rFonts w:asciiTheme="majorHAnsi" w:hAnsiTheme="majorHAnsi" w:cstheme="majorHAnsi"/>
          <w:spacing w:val="-7"/>
          <w:szCs w:val="20"/>
        </w:rPr>
        <w:t>aplicable</w:t>
      </w:r>
      <w:r w:rsidRPr="002D3B76">
        <w:rPr>
          <w:rFonts w:asciiTheme="majorHAnsi" w:hAnsiTheme="majorHAnsi" w:cstheme="majorHAnsi"/>
          <w:szCs w:val="20"/>
        </w:rPr>
        <w:t>.</w:t>
      </w:r>
    </w:p>
    <w:p w14:paraId="4C205108" w14:textId="3C2D91B7" w:rsidR="00DA63C2"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 xml:space="preserve">Radicar su factura previamente validada por la DIAN, para el caso en que se encuentre obligado a presentar facturación electrónica, lo cual será requisito necesario para el pago conforme con las disposiciones señaladas en el Decreto 358 del 5 de marzo de 2020, en </w:t>
      </w:r>
      <w:r w:rsidR="00DA63C2" w:rsidRPr="002D3B76">
        <w:rPr>
          <w:rFonts w:asciiTheme="majorHAnsi" w:hAnsiTheme="majorHAnsi" w:cstheme="majorHAnsi"/>
          <w:szCs w:val="20"/>
        </w:rPr>
        <w:t>concordancia</w:t>
      </w:r>
      <w:r w:rsidRPr="002D3B76">
        <w:rPr>
          <w:rFonts w:asciiTheme="majorHAnsi" w:hAnsiTheme="majorHAnsi" w:cstheme="majorHAnsi"/>
          <w:szCs w:val="20"/>
        </w:rPr>
        <w:t xml:space="preserve"> con lo dispuesto en la Resolución No. 000042 del 5 de mayo de 2020 y la Directiva Presidencial No. 09 del 17 de septiembre de 2020</w:t>
      </w:r>
      <w:r w:rsidR="0030749B" w:rsidRPr="002D3B76">
        <w:rPr>
          <w:rFonts w:asciiTheme="majorHAnsi" w:hAnsiTheme="majorHAnsi" w:cstheme="majorHAnsi"/>
          <w:szCs w:val="20"/>
        </w:rPr>
        <w:t>, la Circular I</w:t>
      </w:r>
      <w:r w:rsidRPr="002D3B76">
        <w:rPr>
          <w:rFonts w:asciiTheme="majorHAnsi" w:hAnsiTheme="majorHAnsi" w:cstheme="majorHAnsi"/>
          <w:szCs w:val="20"/>
        </w:rPr>
        <w:t>nterna 023 del 09 de septiembre de 2020</w:t>
      </w:r>
      <w:r w:rsidR="00DA63C2" w:rsidRPr="002D3B76">
        <w:rPr>
          <w:rFonts w:asciiTheme="majorHAnsi" w:hAnsiTheme="majorHAnsi" w:cstheme="majorHAnsi"/>
          <w:szCs w:val="20"/>
        </w:rPr>
        <w:t xml:space="preserve"> y las disposiciones que las modifiquen, complementen y/o sustituyan.</w:t>
      </w:r>
    </w:p>
    <w:p w14:paraId="2D7304BD" w14:textId="77777777" w:rsidR="00B85616" w:rsidRPr="002D3B76" w:rsidRDefault="00B85616" w:rsidP="00D23BD2">
      <w:pPr>
        <w:pStyle w:val="Captulo9"/>
        <w:numPr>
          <w:ilvl w:val="0"/>
          <w:numId w:val="7"/>
        </w:numPr>
        <w:rPr>
          <w:rFonts w:asciiTheme="majorHAnsi" w:hAnsiTheme="majorHAnsi" w:cstheme="majorHAnsi"/>
          <w:szCs w:val="20"/>
        </w:rPr>
      </w:pPr>
      <w:r w:rsidRPr="002D3B76">
        <w:rPr>
          <w:rFonts w:asciiTheme="majorHAnsi" w:hAnsiTheme="majorHAnsi" w:cstheme="majorHAnsi"/>
          <w:szCs w:val="20"/>
        </w:rPr>
        <w:t>Las demás que, conforme a la naturaleza del contrato, de la actividad y contenidas en todos los documentos contractuales se deben</w:t>
      </w:r>
      <w:r w:rsidRPr="002D3B76">
        <w:rPr>
          <w:rFonts w:asciiTheme="majorHAnsi" w:hAnsiTheme="majorHAnsi" w:cstheme="majorHAnsi"/>
          <w:spacing w:val="-1"/>
          <w:szCs w:val="20"/>
        </w:rPr>
        <w:t xml:space="preserve"> </w:t>
      </w:r>
      <w:r w:rsidRPr="002D3B76">
        <w:rPr>
          <w:rFonts w:asciiTheme="majorHAnsi" w:hAnsiTheme="majorHAnsi" w:cstheme="majorHAnsi"/>
          <w:szCs w:val="20"/>
        </w:rPr>
        <w:t>ejecutar.</w:t>
      </w:r>
    </w:p>
    <w:p w14:paraId="2375F99F" w14:textId="0996C302" w:rsidR="00C17799" w:rsidRPr="002D3B76" w:rsidRDefault="00C17799" w:rsidP="00C17799">
      <w:pPr>
        <w:rPr>
          <w:rFonts w:asciiTheme="majorHAnsi" w:hAnsiTheme="majorHAnsi" w:cstheme="majorHAnsi"/>
          <w:szCs w:val="20"/>
        </w:rPr>
      </w:pPr>
    </w:p>
    <w:p w14:paraId="77C3E716" w14:textId="2CEBB1B1" w:rsidR="00C17799" w:rsidRPr="002D3B76" w:rsidRDefault="008B5D59" w:rsidP="008B5D59">
      <w:pPr>
        <w:pStyle w:val="clusulas"/>
        <w:tabs>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 xml:space="preserve">OBLIGACIONES ESPECÍFICAS DEL </w:t>
      </w:r>
      <w:r w:rsidR="006B09B1" w:rsidRPr="002D3B76">
        <w:rPr>
          <w:rFonts w:asciiTheme="majorHAnsi" w:hAnsiTheme="majorHAnsi" w:cstheme="majorHAnsi"/>
          <w:szCs w:val="20"/>
        </w:rPr>
        <w:t>CONTRATISTA</w:t>
      </w:r>
    </w:p>
    <w:p w14:paraId="55483B82" w14:textId="4F1FD227" w:rsidR="00E27EF2" w:rsidRPr="002D3B76" w:rsidRDefault="00E27EF2" w:rsidP="00E27EF2">
      <w:pPr>
        <w:pStyle w:val="clusulas"/>
        <w:numPr>
          <w:ilvl w:val="0"/>
          <w:numId w:val="0"/>
        </w:numPr>
        <w:tabs>
          <w:tab w:val="left" w:pos="1560"/>
        </w:tabs>
        <w:spacing w:before="0" w:after="0"/>
        <w:ind w:left="66"/>
        <w:rPr>
          <w:rFonts w:asciiTheme="majorHAnsi" w:hAnsiTheme="majorHAnsi" w:cstheme="majorHAnsi"/>
          <w:szCs w:val="20"/>
        </w:rPr>
      </w:pPr>
    </w:p>
    <w:p w14:paraId="112F234F" w14:textId="2D889D79" w:rsidR="008555DD" w:rsidRPr="002D3B76" w:rsidRDefault="008555DD" w:rsidP="008555DD">
      <w:pPr>
        <w:widowControl w:val="0"/>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En cumplimiento del objeto contractual el Contratista deberá cumplir, además de las obligaciones derivadas de la esencia y naturaleza del presente contrato, de la ley, de las señaladas en </w:t>
      </w:r>
      <w:r w:rsidR="002D681D">
        <w:rPr>
          <w:rFonts w:asciiTheme="majorHAnsi" w:eastAsia="Arial Narrow" w:hAnsiTheme="majorHAnsi" w:cstheme="majorHAnsi"/>
          <w:szCs w:val="20"/>
        </w:rPr>
        <w:t xml:space="preserve">el </w:t>
      </w:r>
      <w:r w:rsidRPr="002D3B76">
        <w:rPr>
          <w:rFonts w:asciiTheme="majorHAnsi" w:eastAsia="Arial Narrow" w:hAnsiTheme="majorHAnsi" w:cstheme="majorHAnsi"/>
          <w:szCs w:val="20"/>
        </w:rPr>
        <w:t>Estudio previo, anexos, adendas y demás documentos del proceso de selección, la propuesta presentada, Manuales, Planes, Instructivos y Procedimientos de la Entidad vigentes durante la ejecución del contrato, entre otras con las siguientes obligaciones específicas:</w:t>
      </w:r>
    </w:p>
    <w:p w14:paraId="586A4F43" w14:textId="77777777" w:rsidR="008555DD" w:rsidRPr="002D3B76" w:rsidRDefault="008555DD" w:rsidP="008555DD">
      <w:pPr>
        <w:widowControl w:val="0"/>
        <w:tabs>
          <w:tab w:val="left" w:pos="1860"/>
        </w:tabs>
        <w:rPr>
          <w:rFonts w:asciiTheme="majorHAnsi" w:eastAsia="Arial Narrow" w:hAnsiTheme="majorHAnsi" w:cstheme="majorHAnsi"/>
          <w:szCs w:val="20"/>
        </w:rPr>
      </w:pPr>
    </w:p>
    <w:p w14:paraId="016F94B6" w14:textId="0CFD0050" w:rsidR="008555DD" w:rsidRPr="002D3B76" w:rsidRDefault="005A1EC1" w:rsidP="005A1EC1">
      <w:pPr>
        <w:rPr>
          <w:rFonts w:asciiTheme="majorHAnsi" w:eastAsia="Arial Narrow" w:hAnsiTheme="majorHAnsi" w:cstheme="majorHAnsi"/>
          <w:color w:val="000000"/>
          <w:szCs w:val="20"/>
        </w:rPr>
      </w:pPr>
      <w:r w:rsidRPr="002D3B76">
        <w:rPr>
          <w:rFonts w:asciiTheme="majorHAnsi" w:eastAsia="Arial Narrow" w:hAnsiTheme="majorHAnsi" w:cstheme="majorHAnsi"/>
          <w:b/>
          <w:szCs w:val="20"/>
        </w:rPr>
        <w:t>A. SUSCRIPCIÓN ACTA DE INICIO GENER</w:t>
      </w:r>
      <w:r w:rsidRPr="002D3B76">
        <w:rPr>
          <w:rFonts w:asciiTheme="majorHAnsi" w:eastAsia="Arial Narrow" w:hAnsiTheme="majorHAnsi" w:cstheme="majorHAnsi"/>
          <w:b/>
          <w:color w:val="000000"/>
          <w:szCs w:val="20"/>
        </w:rPr>
        <w:t>AL</w:t>
      </w:r>
    </w:p>
    <w:p w14:paraId="30A8B5A7" w14:textId="77777777" w:rsidR="008555DD" w:rsidRPr="002D3B76" w:rsidRDefault="008555DD" w:rsidP="008555DD">
      <w:pPr>
        <w:rPr>
          <w:rFonts w:asciiTheme="majorHAnsi" w:eastAsia="Arial Narrow" w:hAnsiTheme="majorHAnsi" w:cstheme="majorHAnsi"/>
          <w:color w:val="000000"/>
          <w:szCs w:val="20"/>
        </w:rPr>
      </w:pPr>
    </w:p>
    <w:p w14:paraId="534D8F99" w14:textId="77777777" w:rsidR="008555DD" w:rsidRPr="002D3B76" w:rsidRDefault="008555DD" w:rsidP="008555DD">
      <w:pPr>
        <w:rPr>
          <w:rFonts w:asciiTheme="majorHAnsi" w:eastAsia="Arial Narrow" w:hAnsiTheme="majorHAnsi" w:cstheme="majorHAnsi"/>
          <w:color w:val="000000"/>
          <w:szCs w:val="20"/>
        </w:rPr>
      </w:pPr>
      <w:r w:rsidRPr="002D3B76">
        <w:rPr>
          <w:rFonts w:asciiTheme="majorHAnsi" w:eastAsia="Arial Narrow" w:hAnsiTheme="majorHAnsi" w:cstheme="majorHAnsi"/>
          <w:color w:val="000000"/>
          <w:szCs w:val="20"/>
        </w:rPr>
        <w:t>El Contratista presentará a la Interventoría respectiva, dentro de los cinco (5) días hábiles siguientes a la orden de iniciación del contrato de interventoría para su revisión y aprobación, los documentos que se relacionan a continuación, debidamente diligenciados de conformidad con el Pliego de Condiciones:</w:t>
      </w:r>
    </w:p>
    <w:p w14:paraId="7C05A3DB" w14:textId="77777777" w:rsidR="008555DD" w:rsidRPr="002D3B76" w:rsidRDefault="008555DD" w:rsidP="008555DD">
      <w:pPr>
        <w:rPr>
          <w:rFonts w:asciiTheme="majorHAnsi" w:eastAsia="Arial Narrow" w:hAnsiTheme="majorHAnsi" w:cstheme="majorHAnsi"/>
          <w:color w:val="000000"/>
          <w:szCs w:val="20"/>
        </w:rPr>
      </w:pPr>
    </w:p>
    <w:p w14:paraId="7F6BFD5E" w14:textId="77777777" w:rsidR="008555DD" w:rsidRPr="002D3B76" w:rsidRDefault="008555DD" w:rsidP="008555DD">
      <w:pPr>
        <w:rPr>
          <w:rFonts w:asciiTheme="majorHAnsi" w:eastAsia="Arial Narrow" w:hAnsiTheme="majorHAnsi" w:cstheme="majorHAnsi"/>
          <w:color w:val="000000"/>
          <w:szCs w:val="20"/>
        </w:rPr>
      </w:pPr>
    </w:p>
    <w:p w14:paraId="6CE4063E" w14:textId="77777777" w:rsidR="008555DD" w:rsidRPr="002D3B76" w:rsidRDefault="008555DD" w:rsidP="001C001C">
      <w:pPr>
        <w:rPr>
          <w:rFonts w:asciiTheme="majorHAnsi" w:eastAsia="Arial Narrow" w:hAnsiTheme="majorHAnsi" w:cstheme="majorHAnsi"/>
          <w:color w:val="000000"/>
          <w:szCs w:val="20"/>
        </w:rPr>
      </w:pPr>
    </w:p>
    <w:p w14:paraId="618AD44F" w14:textId="4C1612F2" w:rsidR="008555DD" w:rsidRPr="002D3B76" w:rsidRDefault="001C001C" w:rsidP="001C001C">
      <w:pPr>
        <w:pStyle w:val="Ttulo1"/>
        <w:spacing w:before="0"/>
        <w:rPr>
          <w:rFonts w:eastAsia="Arial Narrow" w:cstheme="majorHAnsi"/>
          <w:color w:val="000000"/>
          <w:szCs w:val="20"/>
        </w:rPr>
      </w:pPr>
      <w:r w:rsidRPr="002D3B76">
        <w:rPr>
          <w:rFonts w:eastAsia="Arial Narrow" w:cstheme="majorHAnsi"/>
          <w:color w:val="000000"/>
          <w:szCs w:val="20"/>
        </w:rPr>
        <w:lastRenderedPageBreak/>
        <w:t xml:space="preserve">1. </w:t>
      </w:r>
      <w:r w:rsidR="008555DD" w:rsidRPr="002D3B76">
        <w:rPr>
          <w:rFonts w:eastAsia="Arial Narrow" w:cstheme="majorHAnsi"/>
          <w:color w:val="000000"/>
          <w:szCs w:val="20"/>
        </w:rPr>
        <w:t>Hojas de vida del personal profesional.</w:t>
      </w:r>
    </w:p>
    <w:p w14:paraId="25FFB643" w14:textId="3B359C93" w:rsidR="008555DD" w:rsidRPr="002D3B76" w:rsidRDefault="001C001C" w:rsidP="001C001C">
      <w:pPr>
        <w:pStyle w:val="Ttulo1"/>
        <w:spacing w:before="0"/>
        <w:rPr>
          <w:rFonts w:eastAsia="Arial Narrow" w:cstheme="majorHAnsi"/>
          <w:color w:val="000000"/>
          <w:szCs w:val="20"/>
        </w:rPr>
      </w:pPr>
      <w:r w:rsidRPr="002D3B76">
        <w:rPr>
          <w:rFonts w:eastAsia="Arial Narrow" w:cstheme="majorHAnsi"/>
          <w:color w:val="000000"/>
          <w:szCs w:val="20"/>
        </w:rPr>
        <w:t xml:space="preserve">2. </w:t>
      </w:r>
      <w:r w:rsidR="008555DD" w:rsidRPr="002D3B76">
        <w:rPr>
          <w:rFonts w:eastAsia="Arial Narrow" w:cstheme="majorHAnsi"/>
          <w:color w:val="000000"/>
          <w:szCs w:val="20"/>
        </w:rPr>
        <w:t>Relación del equipo mínimo obligatorio.</w:t>
      </w:r>
    </w:p>
    <w:p w14:paraId="5E0000D4" w14:textId="12C47724" w:rsidR="008555DD" w:rsidRPr="002D3B76" w:rsidRDefault="001C001C" w:rsidP="001C001C">
      <w:pPr>
        <w:pStyle w:val="Ttulo1"/>
        <w:spacing w:before="0"/>
        <w:rPr>
          <w:rFonts w:eastAsia="Arial Narrow" w:cstheme="majorHAnsi"/>
          <w:color w:val="000000"/>
          <w:szCs w:val="20"/>
        </w:rPr>
      </w:pPr>
      <w:r w:rsidRPr="002D3B76">
        <w:rPr>
          <w:rFonts w:eastAsia="Arial Narrow" w:cstheme="majorHAnsi"/>
          <w:color w:val="000000"/>
          <w:szCs w:val="20"/>
        </w:rPr>
        <w:t xml:space="preserve">3. </w:t>
      </w:r>
      <w:r w:rsidR="008555DD" w:rsidRPr="002D3B76">
        <w:rPr>
          <w:rFonts w:eastAsia="Arial Narrow" w:cstheme="majorHAnsi"/>
          <w:color w:val="000000"/>
          <w:szCs w:val="20"/>
        </w:rPr>
        <w:t>Análisis de precios unitarios correspondientes a la propuesta económica.</w:t>
      </w:r>
    </w:p>
    <w:p w14:paraId="412CB2B6" w14:textId="328C32CF" w:rsidR="008555DD" w:rsidRPr="002D3B76" w:rsidRDefault="001C001C" w:rsidP="001C001C">
      <w:pPr>
        <w:pStyle w:val="Ttulo1"/>
        <w:spacing w:before="0"/>
        <w:rPr>
          <w:rFonts w:eastAsia="Arial Narrow" w:cstheme="majorHAnsi"/>
          <w:color w:val="auto"/>
          <w:szCs w:val="20"/>
        </w:rPr>
      </w:pPr>
      <w:r w:rsidRPr="002D3B76">
        <w:rPr>
          <w:rFonts w:eastAsia="Arial Narrow" w:cstheme="majorHAnsi"/>
          <w:color w:val="auto"/>
          <w:szCs w:val="20"/>
        </w:rPr>
        <w:t xml:space="preserve">4. </w:t>
      </w:r>
      <w:r w:rsidR="008555DD" w:rsidRPr="002D3B76">
        <w:rPr>
          <w:rFonts w:eastAsia="Arial Narrow" w:cstheme="majorHAnsi"/>
          <w:color w:val="auto"/>
          <w:szCs w:val="20"/>
        </w:rPr>
        <w:t>Programa de obra.</w:t>
      </w:r>
    </w:p>
    <w:p w14:paraId="43F24D9F" w14:textId="77777777" w:rsidR="001C001C" w:rsidRPr="002D3B76" w:rsidRDefault="001C001C" w:rsidP="001C001C">
      <w:pPr>
        <w:pStyle w:val="Ttulo1"/>
        <w:spacing w:before="0"/>
        <w:rPr>
          <w:rFonts w:eastAsia="Arial Narrow" w:cstheme="majorHAnsi"/>
          <w:color w:val="auto"/>
          <w:szCs w:val="20"/>
        </w:rPr>
      </w:pPr>
      <w:r w:rsidRPr="002D3B76">
        <w:rPr>
          <w:rFonts w:eastAsia="Arial Narrow" w:cstheme="majorHAnsi"/>
          <w:color w:val="auto"/>
          <w:szCs w:val="20"/>
        </w:rPr>
        <w:t xml:space="preserve">5. </w:t>
      </w:r>
      <w:r w:rsidR="008555DD" w:rsidRPr="002D3B76">
        <w:rPr>
          <w:rFonts w:eastAsia="Arial Narrow" w:cstheme="majorHAnsi"/>
          <w:color w:val="auto"/>
          <w:szCs w:val="20"/>
        </w:rPr>
        <w:t>Plan de manejo de tránsito- PMT.</w:t>
      </w:r>
    </w:p>
    <w:p w14:paraId="666D92D9" w14:textId="37D0263F" w:rsidR="008555DD" w:rsidRPr="002D3B76" w:rsidRDefault="001C001C" w:rsidP="001C001C">
      <w:pPr>
        <w:pStyle w:val="Ttulo1"/>
        <w:spacing w:before="0"/>
        <w:rPr>
          <w:rFonts w:eastAsia="Arial Narrow" w:cstheme="majorHAnsi"/>
          <w:b w:val="0"/>
          <w:color w:val="000000"/>
          <w:szCs w:val="20"/>
        </w:rPr>
      </w:pPr>
      <w:r w:rsidRPr="002D3B76">
        <w:rPr>
          <w:rFonts w:eastAsia="Arial Narrow" w:cstheme="majorHAnsi"/>
          <w:color w:val="000000"/>
          <w:szCs w:val="20"/>
        </w:rPr>
        <w:t>6. El Plan de Aplicación del Protocolo Sanitario para la obra – PAPSO</w:t>
      </w:r>
      <w:r w:rsidRPr="002D3B76">
        <w:rPr>
          <w:rFonts w:eastAsia="Arial Narrow" w:cstheme="majorHAnsi"/>
          <w:b w:val="0"/>
          <w:color w:val="000000"/>
          <w:szCs w:val="20"/>
        </w:rPr>
        <w:t>. El Contratista debe e</w:t>
      </w:r>
      <w:r w:rsidR="008555DD" w:rsidRPr="002D3B76">
        <w:rPr>
          <w:rFonts w:eastAsia="Arial Narrow" w:cstheme="majorHAnsi"/>
          <w:b w:val="0"/>
          <w:color w:val="000000"/>
          <w:szCs w:val="20"/>
        </w:rPr>
        <w:t xml:space="preserve">laborar y presentar para aprobación de la interventoría, el Plan de Aplicación del Protocolo Sanitario para la obra – PAPSO, según lo dispuesto en la Circular Conjunta 001 del 11 de abril de 2020 expedida por el Ministerio de Vivienda, </w:t>
      </w:r>
      <w:r w:rsidR="000A76D8" w:rsidRPr="000A76D8">
        <w:rPr>
          <w:rFonts w:eastAsia="Arial Narrow" w:cstheme="majorHAnsi"/>
          <w:b w:val="0"/>
          <w:color w:val="000000"/>
          <w:szCs w:val="20"/>
        </w:rPr>
        <w:t>Ministerio de Salud y Protección Social</w:t>
      </w:r>
      <w:r w:rsidR="008555DD" w:rsidRPr="002D3B76">
        <w:rPr>
          <w:rFonts w:eastAsia="Arial Narrow" w:cstheme="majorHAnsi"/>
          <w:b w:val="0"/>
          <w:color w:val="000000"/>
          <w:szCs w:val="20"/>
        </w:rPr>
        <w:t xml:space="preserve"> y Ministerio del Trabajo (o la normatividad que se expida al efecto), con el fin de garantizar la seguridad y evitar la propagación del COVID19 en el área de influencia del proyecto.</w:t>
      </w:r>
    </w:p>
    <w:p w14:paraId="14A773C3" w14:textId="6E9DDF86" w:rsidR="008555DD" w:rsidRPr="002D3B76" w:rsidRDefault="001C001C" w:rsidP="001C001C">
      <w:pPr>
        <w:pStyle w:val="Ttulo1"/>
        <w:spacing w:before="0"/>
        <w:rPr>
          <w:rFonts w:eastAsia="Arial Narrow" w:cstheme="majorHAnsi"/>
          <w:color w:val="auto"/>
          <w:szCs w:val="20"/>
        </w:rPr>
      </w:pPr>
      <w:r w:rsidRPr="002D3B76">
        <w:rPr>
          <w:rFonts w:eastAsia="Arial Narrow" w:cstheme="majorHAnsi"/>
          <w:color w:val="000000"/>
          <w:szCs w:val="20"/>
        </w:rPr>
        <w:t xml:space="preserve">7. </w:t>
      </w:r>
      <w:r w:rsidR="008555DD" w:rsidRPr="002D3B76">
        <w:rPr>
          <w:rFonts w:eastAsia="Arial Narrow" w:cstheme="majorHAnsi"/>
          <w:color w:val="000000"/>
          <w:szCs w:val="20"/>
        </w:rPr>
        <w:t>Sistema de Gestión de Proyectos PSA</w:t>
      </w:r>
      <w:r w:rsidRPr="002D3B76">
        <w:rPr>
          <w:rFonts w:eastAsia="Arial Narrow" w:cstheme="majorHAnsi"/>
          <w:color w:val="000000"/>
          <w:szCs w:val="20"/>
        </w:rPr>
        <w:t>.</w:t>
      </w:r>
      <w:r w:rsidRPr="002D3B76">
        <w:rPr>
          <w:rFonts w:eastAsia="Arial Narrow" w:cstheme="majorHAnsi"/>
          <w:b w:val="0"/>
          <w:color w:val="000000"/>
          <w:szCs w:val="20"/>
        </w:rPr>
        <w:t xml:space="preserve"> El Contratista debe</w:t>
      </w:r>
      <w:r w:rsidR="008555DD" w:rsidRPr="002D3B76">
        <w:rPr>
          <w:rFonts w:eastAsia="Arial Narrow" w:cstheme="majorHAnsi"/>
          <w:b w:val="0"/>
          <w:color w:val="000000"/>
          <w:szCs w:val="20"/>
        </w:rPr>
        <w:t xml:space="preserve"> </w:t>
      </w:r>
      <w:r w:rsidRPr="002D3B76">
        <w:rPr>
          <w:rFonts w:eastAsia="Arial Narrow" w:cstheme="majorHAnsi"/>
          <w:b w:val="0"/>
          <w:color w:val="000000"/>
          <w:szCs w:val="20"/>
        </w:rPr>
        <w:t>e</w:t>
      </w:r>
      <w:r w:rsidR="008555DD" w:rsidRPr="002D3B76">
        <w:rPr>
          <w:rFonts w:eastAsia="Arial Narrow" w:cstheme="majorHAnsi"/>
          <w:b w:val="0"/>
          <w:color w:val="000000"/>
          <w:szCs w:val="20"/>
        </w:rPr>
        <w:t>laborar y presentar para la respectiva aprobación de la Interventoría, la programación del proyecto mediante la creación de un cronograma que contenga, como mínimo, la lista de actividades o tareas del proyecto, fechas previstas de comienzo y fin, duración de las actividades, etapas, recursos y presupuestos asignados a cada una de éstas. Para tal fin el C</w:t>
      </w:r>
      <w:r w:rsidRPr="002D3B76">
        <w:rPr>
          <w:rFonts w:eastAsia="Arial Narrow" w:cstheme="majorHAnsi"/>
          <w:b w:val="0"/>
          <w:color w:val="000000"/>
          <w:szCs w:val="20"/>
        </w:rPr>
        <w:t xml:space="preserve">ontratista </w:t>
      </w:r>
      <w:r w:rsidR="008555DD" w:rsidRPr="002D3B76">
        <w:rPr>
          <w:rFonts w:eastAsia="Arial Narrow" w:cstheme="majorHAnsi"/>
          <w:b w:val="0"/>
          <w:color w:val="000000"/>
          <w:szCs w:val="20"/>
        </w:rPr>
        <w:t>deberá implementar todos los sistemas y recursos</w:t>
      </w:r>
      <w:r w:rsidR="008555DD" w:rsidRPr="002D3B76">
        <w:rPr>
          <w:rFonts w:eastAsia="Arial Narrow" w:cstheme="majorHAnsi"/>
          <w:b w:val="0"/>
          <w:color w:val="auto"/>
          <w:szCs w:val="20"/>
        </w:rPr>
        <w:t xml:space="preserve"> requeridos por la Entidad para el seguimiento técnico, administrativo, financiero y demás que apliquen, haciendo uso de las herramientas tecnológicas y de software necesarios para el correcto desarrollo de estas actividades, de acuerdo con los lineamientos del Manual de Uso al Sistema de Gestión de Proyectos PSA de</w:t>
      </w:r>
      <w:r w:rsidRPr="002D3B76">
        <w:rPr>
          <w:rFonts w:eastAsia="Arial Narrow" w:cstheme="majorHAnsi"/>
          <w:b w:val="0"/>
          <w:color w:val="auto"/>
          <w:szCs w:val="20"/>
        </w:rPr>
        <w:t xml:space="preserve"> </w:t>
      </w:r>
      <w:r w:rsidR="008555DD" w:rsidRPr="002D3B76">
        <w:rPr>
          <w:rFonts w:eastAsia="Arial Narrow" w:cstheme="majorHAnsi"/>
          <w:b w:val="0"/>
          <w:color w:val="auto"/>
          <w:szCs w:val="20"/>
        </w:rPr>
        <w:t>l</w:t>
      </w:r>
      <w:r w:rsidRPr="002D3B76">
        <w:rPr>
          <w:rFonts w:eastAsia="Arial Narrow" w:cstheme="majorHAnsi"/>
          <w:b w:val="0"/>
          <w:color w:val="auto"/>
          <w:szCs w:val="20"/>
        </w:rPr>
        <w:t>a Entidad</w:t>
      </w:r>
      <w:r w:rsidR="008555DD" w:rsidRPr="002D3B76">
        <w:rPr>
          <w:rFonts w:eastAsia="Arial Narrow" w:cstheme="majorHAnsi"/>
          <w:color w:val="auto"/>
          <w:szCs w:val="20"/>
        </w:rPr>
        <w:t xml:space="preserve">. </w:t>
      </w:r>
      <w:r w:rsidR="008555DD" w:rsidRPr="002D3B76">
        <w:rPr>
          <w:rFonts w:eastAsia="Arial Narrow" w:cstheme="majorHAnsi"/>
          <w:b w:val="0"/>
          <w:color w:val="auto"/>
          <w:szCs w:val="20"/>
        </w:rPr>
        <w:t>Una vez suscrita el acta de inicio del contrato, se deberá ajustar el cronograma de acuerdo con las fechas contractuales del proyecto para aprobación y establecimiento de línea base. Una vez se establece la línea base y se publique el cronograma, éste empezará a ser oficial y se deberá registrar sobre él, el avance de las actividades.</w:t>
      </w:r>
      <w:r w:rsidR="008555DD" w:rsidRPr="002D3B76">
        <w:rPr>
          <w:rFonts w:eastAsia="Arial Narrow" w:cstheme="majorHAnsi"/>
          <w:color w:val="auto"/>
          <w:szCs w:val="20"/>
        </w:rPr>
        <w:t xml:space="preserve"> </w:t>
      </w:r>
    </w:p>
    <w:p w14:paraId="7710CD03" w14:textId="77777777" w:rsidR="008555DD" w:rsidRPr="002D3B76" w:rsidRDefault="008555DD" w:rsidP="008555DD">
      <w:pPr>
        <w:widowControl w:val="0"/>
        <w:tabs>
          <w:tab w:val="left" w:pos="1860"/>
        </w:tabs>
        <w:rPr>
          <w:rFonts w:asciiTheme="majorHAnsi" w:eastAsia="Arial Narrow" w:hAnsiTheme="majorHAnsi" w:cstheme="majorHAnsi"/>
          <w:b/>
          <w:szCs w:val="20"/>
        </w:rPr>
      </w:pPr>
    </w:p>
    <w:p w14:paraId="5A95EFBD" w14:textId="3307F9A6" w:rsidR="008555DD" w:rsidRPr="002D3B76" w:rsidRDefault="001C001C" w:rsidP="008555DD">
      <w:pPr>
        <w:widowControl w:val="0"/>
        <w:tabs>
          <w:tab w:val="left" w:pos="1860"/>
        </w:tabs>
        <w:rPr>
          <w:rFonts w:asciiTheme="majorHAnsi" w:eastAsia="Arial Narrow" w:hAnsiTheme="majorHAnsi" w:cstheme="majorHAnsi"/>
          <w:szCs w:val="20"/>
        </w:rPr>
      </w:pPr>
      <w:r w:rsidRPr="002D3B76">
        <w:rPr>
          <w:rFonts w:asciiTheme="majorHAnsi" w:hAnsiTheme="majorHAnsi" w:cstheme="majorHAnsi"/>
          <w:b/>
          <w:szCs w:val="20"/>
          <w:lang w:val="es-CO"/>
        </w:rPr>
        <w:t>Parágrafo 1.</w:t>
      </w:r>
      <w:r w:rsidR="008555DD" w:rsidRPr="002D3B76">
        <w:rPr>
          <w:rFonts w:asciiTheme="majorHAnsi" w:eastAsia="Arial Narrow" w:hAnsiTheme="majorHAnsi" w:cstheme="majorHAnsi"/>
          <w:szCs w:val="20"/>
        </w:rPr>
        <w:t xml:space="preserve"> El interventor revisará los documentos presentados por el contratista de obra en un término no mayor a cinco (05) días calendario. En caso de existir algún requerimiento por escrito por parte del Interventor, el contratista debe atenderlo en un término no mayor a tres (03) días hábiles, so pena de incurrir en causal de incumplimiento del contrato. </w:t>
      </w:r>
    </w:p>
    <w:p w14:paraId="451B050B" w14:textId="77777777" w:rsidR="008555DD" w:rsidRPr="002D3B76" w:rsidRDefault="008555DD" w:rsidP="008555DD">
      <w:pPr>
        <w:widowControl w:val="0"/>
        <w:tabs>
          <w:tab w:val="left" w:pos="1860"/>
        </w:tabs>
        <w:rPr>
          <w:rFonts w:asciiTheme="majorHAnsi" w:eastAsia="Arial Narrow" w:hAnsiTheme="majorHAnsi" w:cstheme="majorHAnsi"/>
          <w:szCs w:val="20"/>
        </w:rPr>
      </w:pPr>
    </w:p>
    <w:p w14:paraId="389D599A" w14:textId="77777777" w:rsidR="008555DD" w:rsidRPr="002D3B76" w:rsidRDefault="008555DD" w:rsidP="008555DD">
      <w:pPr>
        <w:widowControl w:val="0"/>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Una vez se cumpla con lo exigido en el pliego de condiciones, el Interventor emitirá su concepto favorable mediante comunicación dirigida al contratista, con copia a la entidad. </w:t>
      </w:r>
    </w:p>
    <w:p w14:paraId="07834449" w14:textId="77777777" w:rsidR="008555DD" w:rsidRPr="002D3B76" w:rsidRDefault="008555DD" w:rsidP="008555DD">
      <w:pPr>
        <w:widowControl w:val="0"/>
        <w:tabs>
          <w:tab w:val="left" w:pos="1860"/>
        </w:tabs>
        <w:rPr>
          <w:rFonts w:asciiTheme="majorHAnsi" w:eastAsia="Arial Narrow" w:hAnsiTheme="majorHAnsi" w:cstheme="majorHAnsi"/>
          <w:b/>
          <w:szCs w:val="20"/>
        </w:rPr>
      </w:pPr>
    </w:p>
    <w:p w14:paraId="2C7895F9" w14:textId="775A77F8" w:rsidR="00156F44" w:rsidRPr="00447DA5" w:rsidRDefault="001C001C" w:rsidP="008555DD">
      <w:pPr>
        <w:widowControl w:val="0"/>
        <w:tabs>
          <w:tab w:val="left" w:pos="1860"/>
        </w:tabs>
        <w:rPr>
          <w:rFonts w:asciiTheme="majorHAnsi" w:eastAsia="Arial Narrow" w:hAnsiTheme="majorHAnsi" w:cstheme="majorHAnsi"/>
          <w:szCs w:val="20"/>
        </w:rPr>
      </w:pPr>
      <w:r w:rsidRPr="002D3B76">
        <w:rPr>
          <w:rFonts w:asciiTheme="majorHAnsi" w:hAnsiTheme="majorHAnsi" w:cstheme="majorHAnsi"/>
          <w:b/>
          <w:szCs w:val="20"/>
          <w:lang w:val="es-CO"/>
        </w:rPr>
        <w:t>Parágrafo 2.</w:t>
      </w:r>
      <w:r w:rsidR="008555DD" w:rsidRPr="002D3B76">
        <w:rPr>
          <w:rFonts w:asciiTheme="majorHAnsi" w:eastAsia="Arial Narrow" w:hAnsiTheme="majorHAnsi" w:cstheme="majorHAnsi"/>
          <w:szCs w:val="20"/>
        </w:rPr>
        <w:t xml:space="preserve"> Cumplidos los anteriores requisitos, </w:t>
      </w:r>
      <w:r w:rsidRPr="002D3B76">
        <w:rPr>
          <w:rFonts w:asciiTheme="majorHAnsi" w:eastAsia="Arial Narrow" w:hAnsiTheme="majorHAnsi" w:cstheme="majorHAnsi"/>
          <w:szCs w:val="20"/>
        </w:rPr>
        <w:t>la Entidad</w:t>
      </w:r>
      <w:r w:rsidR="008555DD"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el Contratista</w:t>
      </w:r>
      <w:r w:rsidR="008555DD" w:rsidRPr="002D3B76">
        <w:rPr>
          <w:rFonts w:asciiTheme="majorHAnsi" w:eastAsia="Arial Narrow" w:hAnsiTheme="majorHAnsi" w:cstheme="majorHAnsi"/>
          <w:szCs w:val="20"/>
        </w:rPr>
        <w:t xml:space="preserve"> y la </w:t>
      </w:r>
      <w:r w:rsidRPr="002D3B76">
        <w:rPr>
          <w:rFonts w:asciiTheme="majorHAnsi" w:eastAsia="Arial Narrow" w:hAnsiTheme="majorHAnsi" w:cstheme="majorHAnsi"/>
          <w:szCs w:val="20"/>
        </w:rPr>
        <w:t>interventoría,</w:t>
      </w:r>
      <w:r w:rsidR="008555DD" w:rsidRPr="002D3B76">
        <w:rPr>
          <w:rFonts w:asciiTheme="majorHAnsi" w:eastAsia="Arial Narrow" w:hAnsiTheme="majorHAnsi" w:cstheme="majorHAnsi"/>
          <w:szCs w:val="20"/>
        </w:rPr>
        <w:t xml:space="preserve"> deberán suscribir el acta de inicio general del contrato a más tardar dentro de los diez (10) días hábiles siguientes a la suscripción del contrato, siempre y cuando las garantías se encuentren aprobadas por </w:t>
      </w:r>
      <w:r w:rsidR="005A1EC1" w:rsidRPr="002D3B76">
        <w:rPr>
          <w:rFonts w:asciiTheme="majorHAnsi" w:eastAsia="Arial Narrow" w:hAnsiTheme="majorHAnsi" w:cstheme="majorHAnsi"/>
          <w:szCs w:val="20"/>
        </w:rPr>
        <w:t>la Entidad</w:t>
      </w:r>
      <w:r w:rsidR="008555DD" w:rsidRPr="002D3B76">
        <w:rPr>
          <w:rFonts w:asciiTheme="majorHAnsi" w:eastAsia="Arial Narrow" w:hAnsiTheme="majorHAnsi" w:cstheme="majorHAnsi"/>
          <w:szCs w:val="20"/>
        </w:rPr>
        <w:t xml:space="preserve"> en la plataforma transaccional SECOP II. En el evento que no se haya iniciado o suscrito el contrato de interventoría no se podrá suscribir e</w:t>
      </w:r>
      <w:r w:rsidR="008555DD" w:rsidRPr="00447DA5">
        <w:rPr>
          <w:rFonts w:asciiTheme="majorHAnsi" w:eastAsia="Arial Narrow" w:hAnsiTheme="majorHAnsi" w:cstheme="majorHAnsi"/>
          <w:szCs w:val="20"/>
        </w:rPr>
        <w:t>l acta de inicio general del contrato.</w:t>
      </w:r>
      <w:r w:rsidR="00156F44" w:rsidRPr="00447DA5">
        <w:rPr>
          <w:rFonts w:asciiTheme="majorHAnsi" w:eastAsia="Arial Narrow" w:hAnsiTheme="majorHAnsi" w:cstheme="majorHAnsi"/>
          <w:szCs w:val="20"/>
        </w:rPr>
        <w:t xml:space="preserve"> </w:t>
      </w:r>
      <w:r w:rsidR="00156F44" w:rsidRPr="00447DA5">
        <w:rPr>
          <w:bCs/>
        </w:rPr>
        <w:t xml:space="preserve">En todo caso, </w:t>
      </w:r>
      <w:r w:rsidR="00601ADA" w:rsidRPr="00447DA5">
        <w:rPr>
          <w:bCs/>
        </w:rPr>
        <w:t xml:space="preserve">el contratista </w:t>
      </w:r>
      <w:r w:rsidR="00156F44" w:rsidRPr="00447DA5">
        <w:rPr>
          <w:bCs/>
        </w:rPr>
        <w:t>no podrá generar gasto alguno antes de la firma del Acta de Inicio del contrato de obra.</w:t>
      </w:r>
    </w:p>
    <w:p w14:paraId="12E9C007" w14:textId="77777777" w:rsidR="00156F44" w:rsidRPr="002D3B76" w:rsidRDefault="00156F44" w:rsidP="008555DD">
      <w:pPr>
        <w:widowControl w:val="0"/>
        <w:tabs>
          <w:tab w:val="left" w:pos="1860"/>
        </w:tabs>
        <w:rPr>
          <w:rFonts w:asciiTheme="majorHAnsi" w:eastAsia="Arial Narrow" w:hAnsiTheme="majorHAnsi" w:cstheme="majorHAnsi"/>
          <w:szCs w:val="20"/>
        </w:rPr>
      </w:pPr>
    </w:p>
    <w:p w14:paraId="418BD595" w14:textId="01E4080E" w:rsidR="008555DD" w:rsidRPr="002D3B76" w:rsidRDefault="005A1EC1" w:rsidP="008555DD">
      <w:pPr>
        <w:widowControl w:val="0"/>
        <w:tabs>
          <w:tab w:val="left" w:pos="1860"/>
        </w:tabs>
        <w:rPr>
          <w:rFonts w:asciiTheme="majorHAnsi" w:eastAsia="Arial Narrow" w:hAnsiTheme="majorHAnsi" w:cstheme="majorHAnsi"/>
          <w:szCs w:val="20"/>
        </w:rPr>
      </w:pPr>
      <w:r w:rsidRPr="002D3B76">
        <w:rPr>
          <w:rFonts w:asciiTheme="majorHAnsi" w:hAnsiTheme="majorHAnsi" w:cstheme="majorHAnsi"/>
          <w:b/>
          <w:szCs w:val="20"/>
          <w:lang w:val="es-CO"/>
        </w:rPr>
        <w:t xml:space="preserve">Parágrafo </w:t>
      </w:r>
      <w:r w:rsidR="008555DD" w:rsidRPr="002D3B76">
        <w:rPr>
          <w:rFonts w:asciiTheme="majorHAnsi" w:eastAsia="Arial Narrow" w:hAnsiTheme="majorHAnsi" w:cstheme="majorHAnsi"/>
          <w:b/>
          <w:szCs w:val="20"/>
        </w:rPr>
        <w:t>3</w:t>
      </w:r>
      <w:r w:rsidRPr="002D3B76">
        <w:rPr>
          <w:rFonts w:asciiTheme="majorHAnsi" w:eastAsia="Arial Narrow" w:hAnsiTheme="majorHAnsi" w:cstheme="majorHAnsi"/>
          <w:b/>
          <w:szCs w:val="20"/>
        </w:rPr>
        <w:t>.</w:t>
      </w:r>
      <w:r w:rsidR="008555DD" w:rsidRPr="002D3B76">
        <w:rPr>
          <w:rFonts w:asciiTheme="majorHAnsi" w:eastAsia="Arial Narrow" w:hAnsiTheme="majorHAnsi" w:cstheme="majorHAnsi"/>
          <w:szCs w:val="20"/>
        </w:rPr>
        <w:t xml:space="preserve"> El programa de Obra debe incluir como mínimo:</w:t>
      </w:r>
    </w:p>
    <w:p w14:paraId="2C8D872E" w14:textId="77777777" w:rsidR="008555DD" w:rsidRPr="002D3B76" w:rsidRDefault="008555DD" w:rsidP="008555DD">
      <w:pPr>
        <w:widowControl w:val="0"/>
        <w:tabs>
          <w:tab w:val="left" w:pos="1860"/>
        </w:tabs>
        <w:rPr>
          <w:rFonts w:asciiTheme="majorHAnsi" w:eastAsia="Arial Narrow" w:hAnsiTheme="majorHAnsi" w:cstheme="majorHAnsi"/>
          <w:szCs w:val="20"/>
        </w:rPr>
      </w:pPr>
    </w:p>
    <w:p w14:paraId="4C87B638"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 xml:space="preserve">Cronograma de conformidad con lo establecido en el numeral 3 del presente literal. </w:t>
      </w:r>
    </w:p>
    <w:p w14:paraId="0D665944"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Organización y responsabilidades de los recursos humanos (incluyendo directivos) y que comprenda:</w:t>
      </w:r>
    </w:p>
    <w:p w14:paraId="2A7B2DCB"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Frentes de trabajo mínimo requeridos. En todo caso el contratista deberá garantizar la dedicación requerida por el proyecto;</w:t>
      </w:r>
    </w:p>
    <w:p w14:paraId="52987F0A"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Líneas de mando y coordinación;</w:t>
      </w:r>
    </w:p>
    <w:p w14:paraId="3F4E889C"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Niveles de decisión;</w:t>
      </w:r>
    </w:p>
    <w:p w14:paraId="42DBAAAE" w14:textId="629DE01D"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 xml:space="preserve">Las actividades que ejecutará el personal que interactuará con el Fondo </w:t>
      </w:r>
      <w:r w:rsidR="00601ADA">
        <w:rPr>
          <w:rFonts w:asciiTheme="majorHAnsi" w:eastAsia="Arial Narrow" w:hAnsiTheme="majorHAnsi" w:cstheme="majorHAnsi"/>
          <w:szCs w:val="20"/>
          <w:lang w:val="es-ES_tradnl"/>
        </w:rPr>
        <w:t xml:space="preserve">Adaptación </w:t>
      </w:r>
      <w:r w:rsidRPr="002D3B76">
        <w:rPr>
          <w:rFonts w:asciiTheme="majorHAnsi" w:eastAsia="Arial Narrow" w:hAnsiTheme="majorHAnsi" w:cstheme="majorHAnsi"/>
          <w:szCs w:val="20"/>
          <w:lang w:val="es-ES_tradnl"/>
        </w:rPr>
        <w:t>y la interventoría;</w:t>
      </w:r>
    </w:p>
    <w:p w14:paraId="002F9F2B" w14:textId="77777777" w:rsidR="008555DD" w:rsidRPr="002D3B76" w:rsidRDefault="008555DD" w:rsidP="00D23BD2">
      <w:pPr>
        <w:pStyle w:val="Prrafodelista"/>
        <w:widowControl w:val="0"/>
        <w:numPr>
          <w:ilvl w:val="0"/>
          <w:numId w:val="20"/>
        </w:numPr>
        <w:tabs>
          <w:tab w:val="left" w:pos="1860"/>
        </w:tabs>
        <w:rPr>
          <w:rFonts w:asciiTheme="majorHAnsi" w:eastAsia="Arial Narrow" w:hAnsiTheme="majorHAnsi" w:cstheme="majorHAnsi"/>
          <w:szCs w:val="20"/>
          <w:lang w:val="es-ES_tradnl"/>
        </w:rPr>
      </w:pPr>
      <w:r w:rsidRPr="002D3B76">
        <w:rPr>
          <w:rFonts w:asciiTheme="majorHAnsi" w:eastAsia="Arial Narrow" w:hAnsiTheme="majorHAnsi" w:cstheme="majorHAnsi"/>
          <w:szCs w:val="20"/>
          <w:lang w:val="es-ES_tradnl"/>
        </w:rPr>
        <w:t xml:space="preserve">Una descripción breve de las políticas de manejo del personal relacionadas con seguros de trabajo, seguridad social e industrial; y  </w:t>
      </w:r>
    </w:p>
    <w:p w14:paraId="3DF9F2D0" w14:textId="77777777" w:rsidR="008555DD" w:rsidRPr="002D3B76" w:rsidRDefault="008555DD" w:rsidP="008555DD">
      <w:pPr>
        <w:widowControl w:val="0"/>
        <w:tabs>
          <w:tab w:val="left" w:pos="1860"/>
        </w:tabs>
        <w:rPr>
          <w:rFonts w:asciiTheme="majorHAnsi" w:eastAsia="Arial Narrow" w:hAnsiTheme="majorHAnsi" w:cstheme="majorHAnsi"/>
          <w:szCs w:val="20"/>
        </w:rPr>
      </w:pPr>
    </w:p>
    <w:p w14:paraId="62913F86" w14:textId="6EFC170C" w:rsidR="005C4062" w:rsidRDefault="005A1EC1" w:rsidP="005C4062">
      <w:pPr>
        <w:spacing w:after="200" w:line="276" w:lineRule="auto"/>
        <w:contextualSpacing/>
        <w:rPr>
          <w:rFonts w:cs="Arial"/>
        </w:rPr>
      </w:pPr>
      <w:r w:rsidRPr="002D3B76">
        <w:rPr>
          <w:rFonts w:asciiTheme="majorHAnsi" w:eastAsia="Arial Narrow" w:hAnsiTheme="majorHAnsi" w:cstheme="majorHAnsi"/>
          <w:b/>
          <w:szCs w:val="20"/>
        </w:rPr>
        <w:t xml:space="preserve">Parágrafo </w:t>
      </w:r>
      <w:r w:rsidR="008555DD" w:rsidRPr="002D3B76">
        <w:rPr>
          <w:rFonts w:asciiTheme="majorHAnsi" w:eastAsia="Arial Narrow" w:hAnsiTheme="majorHAnsi" w:cstheme="majorHAnsi"/>
          <w:b/>
          <w:szCs w:val="20"/>
        </w:rPr>
        <w:t>4</w:t>
      </w:r>
      <w:r w:rsidRPr="002D3B76">
        <w:rPr>
          <w:rFonts w:asciiTheme="majorHAnsi" w:eastAsia="Arial Narrow" w:hAnsiTheme="majorHAnsi" w:cstheme="majorHAnsi"/>
          <w:b/>
          <w:szCs w:val="20"/>
        </w:rPr>
        <w:t>.</w:t>
      </w:r>
      <w:r w:rsidR="008555DD" w:rsidRPr="002D3B76">
        <w:rPr>
          <w:rFonts w:asciiTheme="majorHAnsi" w:eastAsia="Arial Narrow" w:hAnsiTheme="majorHAnsi" w:cstheme="majorHAnsi"/>
          <w:b/>
          <w:szCs w:val="20"/>
        </w:rPr>
        <w:t xml:space="preserve"> </w:t>
      </w:r>
      <w:r w:rsidR="005C4062">
        <w:rPr>
          <w:rFonts w:cs="Arial"/>
        </w:rPr>
        <w:t xml:space="preserve">A las hojas de vida </w:t>
      </w:r>
      <w:r w:rsidR="00BF47BA">
        <w:rPr>
          <w:rFonts w:cs="Arial"/>
        </w:rPr>
        <w:t xml:space="preserve">del personal profesional, </w:t>
      </w:r>
      <w:r w:rsidR="005C4062">
        <w:rPr>
          <w:rFonts w:cs="Arial"/>
        </w:rPr>
        <w:t xml:space="preserve">se deben anexar los soportes de las mismas, según lo dispuesto en el Anexo 1 - </w:t>
      </w:r>
      <w:r w:rsidR="005C4062" w:rsidRPr="00AE1F6F">
        <w:rPr>
          <w:rFonts w:cs="Arial"/>
        </w:rPr>
        <w:t xml:space="preserve"> Anexo Técnico</w:t>
      </w:r>
      <w:r w:rsidR="005C4062">
        <w:rPr>
          <w:rFonts w:cs="Arial"/>
        </w:rPr>
        <w:t xml:space="preserve"> y demás documentos del proceso de contratación. </w:t>
      </w:r>
    </w:p>
    <w:p w14:paraId="1128BAC1" w14:textId="77777777" w:rsidR="005C4062" w:rsidRDefault="005C4062" w:rsidP="008555DD">
      <w:pPr>
        <w:widowControl w:val="0"/>
        <w:tabs>
          <w:tab w:val="left" w:pos="1860"/>
        </w:tabs>
        <w:rPr>
          <w:rFonts w:asciiTheme="majorHAnsi" w:eastAsia="Arial Narrow" w:hAnsiTheme="majorHAnsi" w:cstheme="majorHAnsi"/>
          <w:b/>
          <w:szCs w:val="20"/>
        </w:rPr>
      </w:pPr>
    </w:p>
    <w:p w14:paraId="38E4E643" w14:textId="3A64E6F7" w:rsidR="008555DD" w:rsidRPr="002D3B76" w:rsidRDefault="005C4062" w:rsidP="008555DD">
      <w:pPr>
        <w:widowControl w:val="0"/>
        <w:tabs>
          <w:tab w:val="left" w:pos="1860"/>
        </w:tabs>
        <w:rPr>
          <w:rFonts w:asciiTheme="majorHAnsi" w:eastAsia="Arial Narrow" w:hAnsiTheme="majorHAnsi" w:cstheme="majorHAnsi"/>
          <w:szCs w:val="20"/>
        </w:rPr>
      </w:pPr>
      <w:r w:rsidRPr="002D3B76">
        <w:rPr>
          <w:rFonts w:asciiTheme="majorHAnsi" w:eastAsia="Arial Narrow" w:hAnsiTheme="majorHAnsi" w:cstheme="majorHAnsi"/>
          <w:b/>
          <w:szCs w:val="20"/>
        </w:rPr>
        <w:t xml:space="preserve">Parágrafo </w:t>
      </w:r>
      <w:r>
        <w:rPr>
          <w:rFonts w:asciiTheme="majorHAnsi" w:eastAsia="Arial Narrow" w:hAnsiTheme="majorHAnsi" w:cstheme="majorHAnsi"/>
          <w:b/>
          <w:szCs w:val="20"/>
        </w:rPr>
        <w:t>5</w:t>
      </w:r>
      <w:r w:rsidRPr="002D3B76">
        <w:rPr>
          <w:rFonts w:asciiTheme="majorHAnsi" w:eastAsia="Arial Narrow" w:hAnsiTheme="majorHAnsi" w:cstheme="majorHAnsi"/>
          <w:b/>
          <w:szCs w:val="20"/>
        </w:rPr>
        <w:t>.</w:t>
      </w:r>
      <w:r>
        <w:rPr>
          <w:rFonts w:asciiTheme="majorHAnsi" w:eastAsia="Arial Narrow" w:hAnsiTheme="majorHAnsi" w:cstheme="majorHAnsi"/>
          <w:b/>
          <w:szCs w:val="20"/>
        </w:rPr>
        <w:t xml:space="preserve"> </w:t>
      </w:r>
      <w:r w:rsidR="008555DD" w:rsidRPr="002D3B76">
        <w:rPr>
          <w:rFonts w:asciiTheme="majorHAnsi" w:eastAsia="Arial Narrow" w:hAnsiTheme="majorHAnsi" w:cstheme="majorHAnsi"/>
          <w:szCs w:val="20"/>
        </w:rPr>
        <w:t xml:space="preserve">La negativa por parte del </w:t>
      </w:r>
      <w:r w:rsidR="005A1EC1" w:rsidRPr="002D3B76">
        <w:rPr>
          <w:rFonts w:asciiTheme="majorHAnsi" w:eastAsia="Arial Narrow" w:hAnsiTheme="majorHAnsi" w:cstheme="majorHAnsi"/>
          <w:szCs w:val="20"/>
        </w:rPr>
        <w:t xml:space="preserve">Contratista </w:t>
      </w:r>
      <w:r w:rsidR="008555DD" w:rsidRPr="002D3B76">
        <w:rPr>
          <w:rFonts w:asciiTheme="majorHAnsi" w:eastAsia="Arial Narrow" w:hAnsiTheme="majorHAnsi" w:cstheme="majorHAnsi"/>
          <w:szCs w:val="20"/>
        </w:rPr>
        <w:t xml:space="preserve">a la suscripción del acta de inicio general dará lugar al inicio de las acciones de carácter sancionatorio contractual a que haya lugar. </w:t>
      </w:r>
    </w:p>
    <w:p w14:paraId="40627241" w14:textId="77777777" w:rsidR="008555DD" w:rsidRPr="002D3B76" w:rsidRDefault="008555DD" w:rsidP="008555DD">
      <w:pPr>
        <w:widowControl w:val="0"/>
        <w:tabs>
          <w:tab w:val="left" w:pos="1860"/>
        </w:tabs>
        <w:rPr>
          <w:rFonts w:asciiTheme="majorHAnsi" w:eastAsia="Arial Narrow" w:hAnsiTheme="majorHAnsi" w:cstheme="majorHAnsi"/>
          <w:b/>
          <w:szCs w:val="20"/>
        </w:rPr>
      </w:pPr>
    </w:p>
    <w:p w14:paraId="1BC60042" w14:textId="52C440D7" w:rsidR="008555DD" w:rsidRPr="002D3B76" w:rsidRDefault="005A1EC1" w:rsidP="008555DD">
      <w:pPr>
        <w:widowControl w:val="0"/>
        <w:tabs>
          <w:tab w:val="left" w:pos="1860"/>
        </w:tabs>
        <w:rPr>
          <w:rFonts w:asciiTheme="majorHAnsi" w:eastAsia="Arial Narrow" w:hAnsiTheme="majorHAnsi" w:cstheme="majorHAnsi"/>
          <w:szCs w:val="20"/>
        </w:rPr>
      </w:pPr>
      <w:r w:rsidRPr="002D3B76">
        <w:rPr>
          <w:rFonts w:asciiTheme="majorHAnsi" w:eastAsia="Arial Narrow" w:hAnsiTheme="majorHAnsi" w:cstheme="majorHAnsi"/>
          <w:b/>
          <w:szCs w:val="20"/>
        </w:rPr>
        <w:t xml:space="preserve">Parágrafo </w:t>
      </w:r>
      <w:r w:rsidR="005C4062">
        <w:rPr>
          <w:rFonts w:asciiTheme="majorHAnsi" w:eastAsia="Arial Narrow" w:hAnsiTheme="majorHAnsi" w:cstheme="majorHAnsi"/>
          <w:b/>
          <w:szCs w:val="20"/>
        </w:rPr>
        <w:t>6</w:t>
      </w:r>
      <w:r w:rsidRPr="002D3B76">
        <w:rPr>
          <w:rFonts w:asciiTheme="majorHAnsi" w:eastAsia="Arial Narrow" w:hAnsiTheme="majorHAnsi" w:cstheme="majorHAnsi"/>
          <w:b/>
          <w:szCs w:val="20"/>
        </w:rPr>
        <w:t>.</w:t>
      </w:r>
      <w:r w:rsidR="008555DD" w:rsidRPr="002D3B76">
        <w:rPr>
          <w:rFonts w:asciiTheme="majorHAnsi" w:eastAsia="Arial Narrow" w:hAnsiTheme="majorHAnsi" w:cstheme="majorHAnsi"/>
          <w:szCs w:val="20"/>
        </w:rPr>
        <w:t xml:space="preserve"> El C</w:t>
      </w:r>
      <w:r w:rsidRPr="002D3B76">
        <w:rPr>
          <w:rFonts w:asciiTheme="majorHAnsi" w:eastAsia="Arial Narrow" w:hAnsiTheme="majorHAnsi" w:cstheme="majorHAnsi"/>
          <w:szCs w:val="20"/>
        </w:rPr>
        <w:t>ontratista y la interventoría</w:t>
      </w:r>
      <w:r w:rsidR="008555DD" w:rsidRPr="002D3B76">
        <w:rPr>
          <w:rFonts w:asciiTheme="majorHAnsi" w:eastAsia="Arial Narrow" w:hAnsiTheme="majorHAnsi" w:cstheme="majorHAnsi"/>
          <w:szCs w:val="20"/>
        </w:rPr>
        <w:t xml:space="preserve"> están en la obligación de suscribir las actas de inicio, individualizadas para cada una de las etapas, lo que delimitará el término de ejecución de la etapa que corresponda, respetando en todo momento, el plazo general del contrato.</w:t>
      </w:r>
    </w:p>
    <w:p w14:paraId="160492E2" w14:textId="77777777" w:rsidR="008555DD" w:rsidRPr="002D3B76" w:rsidRDefault="008555DD" w:rsidP="008555DD">
      <w:pPr>
        <w:widowControl w:val="0"/>
        <w:tabs>
          <w:tab w:val="left" w:pos="1860"/>
        </w:tabs>
        <w:rPr>
          <w:rFonts w:asciiTheme="majorHAnsi" w:eastAsia="Arial Narrow" w:hAnsiTheme="majorHAnsi" w:cstheme="majorHAnsi"/>
          <w:szCs w:val="20"/>
        </w:rPr>
      </w:pPr>
    </w:p>
    <w:p w14:paraId="4883B6B3" w14:textId="7DF34C71" w:rsidR="008555DD" w:rsidRPr="002D3B76" w:rsidRDefault="005A1EC1" w:rsidP="005A1EC1">
      <w:pPr>
        <w:widowControl w:val="0"/>
        <w:tabs>
          <w:tab w:val="left" w:pos="1860"/>
        </w:tabs>
        <w:rPr>
          <w:rFonts w:asciiTheme="majorHAnsi" w:eastAsia="Arial Narrow" w:hAnsiTheme="majorHAnsi" w:cstheme="majorHAnsi"/>
          <w:b/>
          <w:szCs w:val="20"/>
        </w:rPr>
      </w:pPr>
      <w:r w:rsidRPr="002D3B76">
        <w:rPr>
          <w:rFonts w:asciiTheme="majorHAnsi" w:eastAsia="Arial Narrow" w:hAnsiTheme="majorHAnsi" w:cstheme="majorHAnsi"/>
          <w:b/>
          <w:szCs w:val="20"/>
        </w:rPr>
        <w:t xml:space="preserve">B. </w:t>
      </w:r>
      <w:r w:rsidR="008555DD" w:rsidRPr="002D3B76">
        <w:rPr>
          <w:rFonts w:asciiTheme="majorHAnsi" w:eastAsia="Arial Narrow" w:hAnsiTheme="majorHAnsi" w:cstheme="majorHAnsi"/>
          <w:b/>
          <w:szCs w:val="20"/>
        </w:rPr>
        <w:t>DURANTE LA ETAPA PRE-CONSTRUCCIÓN</w:t>
      </w:r>
    </w:p>
    <w:p w14:paraId="0004DFA0" w14:textId="77777777" w:rsidR="008555DD" w:rsidRPr="002D3B76" w:rsidRDefault="008555DD" w:rsidP="008555DD">
      <w:pPr>
        <w:widowControl w:val="0"/>
        <w:tabs>
          <w:tab w:val="left" w:pos="1860"/>
        </w:tabs>
        <w:ind w:left="360"/>
        <w:rPr>
          <w:rFonts w:asciiTheme="majorHAnsi" w:eastAsia="Arial Narrow" w:hAnsiTheme="majorHAnsi" w:cstheme="majorHAnsi"/>
          <w:b/>
          <w:szCs w:val="20"/>
        </w:rPr>
      </w:pPr>
    </w:p>
    <w:p w14:paraId="5603B47F" w14:textId="77777777" w:rsidR="008555DD" w:rsidRPr="002D3B76" w:rsidRDefault="008555DD" w:rsidP="00D23BD2">
      <w:pPr>
        <w:widowControl w:val="0"/>
        <w:numPr>
          <w:ilvl w:val="0"/>
          <w:numId w:val="16"/>
        </w:numPr>
        <w:pBdr>
          <w:top w:val="nil"/>
          <w:left w:val="nil"/>
          <w:bottom w:val="nil"/>
          <w:right w:val="nil"/>
          <w:between w:val="nil"/>
        </w:pBdr>
        <w:tabs>
          <w:tab w:val="left" w:pos="1860"/>
        </w:tabs>
        <w:rPr>
          <w:rFonts w:asciiTheme="majorHAnsi" w:eastAsia="Arial Narrow" w:hAnsiTheme="majorHAnsi" w:cstheme="majorHAnsi"/>
          <w:color w:val="000000"/>
          <w:szCs w:val="20"/>
        </w:rPr>
      </w:pPr>
      <w:r w:rsidRPr="002D3B76">
        <w:rPr>
          <w:rFonts w:asciiTheme="majorHAnsi" w:eastAsia="Arial Narrow" w:hAnsiTheme="majorHAnsi" w:cstheme="majorHAnsi"/>
          <w:color w:val="000000"/>
          <w:szCs w:val="20"/>
        </w:rPr>
        <w:t>Suscribir el acta de inicio de la etapa de pre-construcción, el mismo día de la suscripción del Acta de Inicio General del Contrato.</w:t>
      </w:r>
    </w:p>
    <w:p w14:paraId="67304EE4" w14:textId="77777777" w:rsidR="008555DD" w:rsidRPr="002D3B76" w:rsidRDefault="008555DD" w:rsidP="00D23BD2">
      <w:pPr>
        <w:numPr>
          <w:ilvl w:val="0"/>
          <w:numId w:val="16"/>
        </w:numPr>
        <w:rPr>
          <w:rFonts w:asciiTheme="majorHAnsi" w:eastAsia="Arial Narrow" w:hAnsiTheme="majorHAnsi" w:cstheme="majorHAnsi"/>
          <w:szCs w:val="20"/>
        </w:rPr>
      </w:pPr>
      <w:r w:rsidRPr="002D3B76">
        <w:rPr>
          <w:rFonts w:asciiTheme="majorHAnsi" w:eastAsia="Arial Narrow" w:hAnsiTheme="majorHAnsi" w:cstheme="majorHAnsi"/>
          <w:szCs w:val="20"/>
        </w:rPr>
        <w:t>Actualizar en caso de requerirse el Plan de Aplicación del Protocolo Sanitario para la obra – PAPSO presentado por el contratista, para revisión y aprobación del interventor, según lo dispuesto en la Circular Conjunta 001 del 11 de abril de 2020 expedida por el Ministerio de Vivienda, Ministerio de salud y Ministerio del Trabajo (o la normatividad que se expida al efecto), con el fin de garantizar la seguridad y evitar la propagación del COVID19 en el área de influencia del proyecto.</w:t>
      </w:r>
    </w:p>
    <w:p w14:paraId="434F77F7" w14:textId="11F6CA45"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Revisar y analizar los estudios y diseños que </w:t>
      </w:r>
      <w:r w:rsidR="005A1EC1"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entregue para la ejecución de las obras objeto del presente contrato, de acuerdo con lo establecido en la carpeta de</w:t>
      </w:r>
      <w:r w:rsidRPr="002D3B76">
        <w:rPr>
          <w:rFonts w:asciiTheme="majorHAnsi" w:eastAsia="Arial Narrow" w:hAnsiTheme="majorHAnsi" w:cstheme="majorHAnsi"/>
          <w:szCs w:val="20"/>
          <w:highlight w:val="white"/>
        </w:rPr>
        <w:t xml:space="preserve"> “Información Técnica del proyecto” d</w:t>
      </w:r>
      <w:r w:rsidRPr="002D3B76">
        <w:rPr>
          <w:rFonts w:asciiTheme="majorHAnsi" w:eastAsia="Arial Narrow" w:hAnsiTheme="majorHAnsi" w:cstheme="majorHAnsi"/>
          <w:szCs w:val="20"/>
        </w:rPr>
        <w:t xml:space="preserve">el presente proceso de selección, dentro de la cual se encuentran entre otros, los Estudios y Diseños – Especificaciones Técnicas, incluido el estudio de Amenaza y Riesgo. </w:t>
      </w:r>
    </w:p>
    <w:p w14:paraId="5ABA113A" w14:textId="28490771"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En virtud de lo establecido en la Ley 2020 de 2020, artículo 4, numeral e), se constituye en obligación del contratista reportar, dentro de los 30 días hábiles siguientes a la suscripción del acta de inicio, las coordenadas geográficas exactas del(los) sitio(s) donde se ejecuta(n) el(los) proyecto(s), previa verificación y aval de la </w:t>
      </w:r>
      <w:r w:rsidR="005A1EC1" w:rsidRPr="002D3B76">
        <w:rPr>
          <w:rFonts w:asciiTheme="majorHAnsi" w:eastAsia="Arial Narrow" w:hAnsiTheme="majorHAnsi" w:cstheme="majorHAnsi"/>
          <w:szCs w:val="20"/>
        </w:rPr>
        <w:t>interventoría.</w:t>
      </w:r>
    </w:p>
    <w:p w14:paraId="2F33B763" w14:textId="77777777"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Asumir los costos, de los ensayos de laboratorio y las mediciones que, para la ejecución de la obra y según las especificaciones técnicas de construcción y las normas de ensayos de materiales y normas legales vigentes de protección ambiental, deban realizarse para asegurar la calidad de los trabajos y la conservación de los recursos naturales.</w:t>
      </w:r>
    </w:p>
    <w:p w14:paraId="6E0F1838" w14:textId="46B0DDF6"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Manifestar por escrito a la </w:t>
      </w:r>
      <w:r w:rsidR="005A1EC1"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si los estudios y diseños requieren o no aclaraciones y/o ajustes. En el evento de requerirlos, </w:t>
      </w:r>
      <w:r w:rsidR="005A1EC1" w:rsidRPr="002D3B76">
        <w:rPr>
          <w:rFonts w:asciiTheme="majorHAnsi" w:eastAsia="Arial Narrow" w:hAnsiTheme="majorHAnsi" w:cstheme="majorHAnsi"/>
          <w:szCs w:val="20"/>
        </w:rPr>
        <w:t>la interventoría</w:t>
      </w:r>
      <w:r w:rsidR="005A1EC1"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szCs w:val="20"/>
        </w:rPr>
        <w:t>informará a</w:t>
      </w:r>
      <w:r w:rsidR="005A1EC1"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5A1EC1" w:rsidRPr="002D3B76">
        <w:rPr>
          <w:rFonts w:asciiTheme="majorHAnsi" w:eastAsia="Arial Narrow" w:hAnsiTheme="majorHAnsi" w:cstheme="majorHAnsi"/>
          <w:szCs w:val="20"/>
        </w:rPr>
        <w:t xml:space="preserve">a Entidad </w:t>
      </w:r>
      <w:r w:rsidRPr="002D3B76">
        <w:rPr>
          <w:rFonts w:asciiTheme="majorHAnsi" w:eastAsia="Arial Narrow" w:hAnsiTheme="majorHAnsi" w:cstheme="majorHAnsi"/>
          <w:szCs w:val="20"/>
        </w:rPr>
        <w:t>y al C</w:t>
      </w:r>
      <w:r w:rsidR="005A1EC1"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 xml:space="preserve"> las acciones que se deben adelantar al respecto. </w:t>
      </w:r>
    </w:p>
    <w:p w14:paraId="54211294" w14:textId="48B40E93"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Verificar los documentos relacionados con los permisos que se requieran para el normal desarrollo de las obras objeto del presente proceso y que hacen parte integral de los estudios y diseños presentados por </w:t>
      </w:r>
      <w:r w:rsidR="005A1EC1"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En caso de requerirse alguna gestión predial y/o ambiental adicional al respecto, deberá informar y apoyar en lo necesario a la Entidad Territorial para la consecución de dichos documentos conforme </w:t>
      </w:r>
      <w:r w:rsidRPr="002D3B76">
        <w:rPr>
          <w:rFonts w:asciiTheme="majorHAnsi" w:eastAsia="Arial Narrow" w:hAnsiTheme="majorHAnsi" w:cstheme="majorHAnsi"/>
          <w:szCs w:val="20"/>
          <w:highlight w:val="white"/>
        </w:rPr>
        <w:t xml:space="preserve">al </w:t>
      </w:r>
      <w:bookmarkStart w:id="2" w:name="_Ref508648618"/>
      <w:bookmarkStart w:id="3" w:name="_Ref511379193"/>
      <w:r w:rsidR="001C51F1" w:rsidRPr="002D3B76">
        <w:rPr>
          <w:rFonts w:asciiTheme="majorHAnsi" w:eastAsia="Arial" w:hAnsiTheme="majorHAnsi" w:cstheme="majorHAnsi"/>
          <w:szCs w:val="20"/>
        </w:rPr>
        <w:t xml:space="preserve">Anexo 1 </w:t>
      </w:r>
      <w:r w:rsidR="0026379F" w:rsidRPr="002D3B76">
        <w:rPr>
          <w:rFonts w:asciiTheme="majorHAnsi" w:eastAsia="Arial" w:hAnsiTheme="majorHAnsi" w:cstheme="majorHAnsi"/>
          <w:szCs w:val="20"/>
        </w:rPr>
        <w:t>-</w:t>
      </w:r>
      <w:r w:rsidR="001C51F1" w:rsidRPr="002D3B76">
        <w:rPr>
          <w:rFonts w:asciiTheme="majorHAnsi" w:eastAsia="Arial" w:hAnsiTheme="majorHAnsi" w:cstheme="majorHAnsi"/>
          <w:szCs w:val="20"/>
        </w:rPr>
        <w:t xml:space="preserve"> Anexo Técnico</w:t>
      </w:r>
      <w:bookmarkEnd w:id="2"/>
      <w:bookmarkEnd w:id="3"/>
      <w:r w:rsidRPr="002D3B76">
        <w:rPr>
          <w:rFonts w:asciiTheme="majorHAnsi" w:eastAsia="Arial Narrow" w:hAnsiTheme="majorHAnsi" w:cstheme="majorHAnsi"/>
          <w:szCs w:val="20"/>
          <w:highlight w:val="white"/>
        </w:rPr>
        <w:t>.</w:t>
      </w:r>
      <w:r w:rsidRPr="002D3B76">
        <w:rPr>
          <w:rFonts w:asciiTheme="majorHAnsi" w:eastAsia="Arial Narrow" w:hAnsiTheme="majorHAnsi" w:cstheme="majorHAnsi"/>
          <w:b/>
          <w:szCs w:val="20"/>
          <w:highlight w:val="white"/>
        </w:rPr>
        <w:t xml:space="preserve"> </w:t>
      </w:r>
    </w:p>
    <w:p w14:paraId="13D2A9E2" w14:textId="144C1CA3"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 xml:space="preserve">Manifestar por escrito la apropiación de la totalidad de los Estudios y Diseños entregados por </w:t>
      </w:r>
      <w:r w:rsidR="001C51F1" w:rsidRPr="002D3B76">
        <w:rPr>
          <w:rFonts w:asciiTheme="majorHAnsi" w:eastAsia="Arial Narrow" w:hAnsiTheme="majorHAnsi" w:cstheme="majorHAnsi"/>
          <w:szCs w:val="20"/>
          <w:highlight w:val="white"/>
        </w:rPr>
        <w:t>la Entidad</w:t>
      </w:r>
      <w:r w:rsidRPr="002D3B76">
        <w:rPr>
          <w:rFonts w:asciiTheme="majorHAnsi" w:eastAsia="Arial Narrow" w:hAnsiTheme="majorHAnsi" w:cstheme="majorHAnsi"/>
          <w:szCs w:val="20"/>
          <w:highlight w:val="white"/>
        </w:rPr>
        <w:t xml:space="preserve"> para adelantar el presente Contrato. </w:t>
      </w:r>
    </w:p>
    <w:p w14:paraId="13CC0F15" w14:textId="1316B8ED"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 xml:space="preserve">Asumir con la apropiación de los estudios y diseños entregados por </w:t>
      </w:r>
      <w:r w:rsidR="0026379F" w:rsidRPr="002D3B76">
        <w:rPr>
          <w:rFonts w:asciiTheme="majorHAnsi" w:eastAsia="Arial Narrow" w:hAnsiTheme="majorHAnsi" w:cstheme="majorHAnsi"/>
          <w:szCs w:val="20"/>
          <w:highlight w:val="white"/>
        </w:rPr>
        <w:t>la Entidad</w:t>
      </w:r>
      <w:r w:rsidRPr="002D3B76">
        <w:rPr>
          <w:rFonts w:asciiTheme="majorHAnsi" w:eastAsia="Arial Narrow" w:hAnsiTheme="majorHAnsi" w:cstheme="majorHAnsi"/>
          <w:szCs w:val="20"/>
          <w:highlight w:val="white"/>
        </w:rPr>
        <w:t>, toda la responsabilidad de los resultados para la implementación de los mismos y la ejecución de las obras contratadas, con la debida calidad, garantizando la durabilidad, resistencia, estabilidad y funcionalidad de las obras.</w:t>
      </w:r>
    </w:p>
    <w:p w14:paraId="166B5327" w14:textId="77777777"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Adelantar previo al inicio de las obras una reunión a la cual convoque a las autoridades locales y a la comunidad en general con el fin de explicarles el alcance de las obras, la metodología de ejecución y la forma en la cual pueden adelantar el control ciudadano.</w:t>
      </w:r>
    </w:p>
    <w:p w14:paraId="2E61AD53" w14:textId="69904F9D"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 xml:space="preserve">Acreditar a la </w:t>
      </w:r>
      <w:r w:rsidR="0026379F" w:rsidRPr="002D3B76">
        <w:rPr>
          <w:rFonts w:asciiTheme="majorHAnsi" w:eastAsia="Arial Narrow" w:hAnsiTheme="majorHAnsi" w:cstheme="majorHAnsi"/>
          <w:szCs w:val="20"/>
          <w:highlight w:val="white"/>
        </w:rPr>
        <w:t>interventoría</w:t>
      </w:r>
      <w:r w:rsidRPr="002D3B76">
        <w:rPr>
          <w:rFonts w:asciiTheme="majorHAnsi" w:eastAsia="Arial Narrow" w:hAnsiTheme="majorHAnsi" w:cstheme="majorHAnsi"/>
          <w:szCs w:val="20"/>
          <w:highlight w:val="white"/>
        </w:rPr>
        <w:t xml:space="preserve"> la disponibilidad de la maquinaria mínima requerida en el </w:t>
      </w:r>
      <w:r w:rsidR="0026379F" w:rsidRPr="002D3B76">
        <w:rPr>
          <w:rFonts w:asciiTheme="majorHAnsi" w:eastAsia="Arial" w:hAnsiTheme="majorHAnsi" w:cstheme="majorHAnsi"/>
          <w:szCs w:val="20"/>
        </w:rPr>
        <w:t xml:space="preserve">Anexo </w:t>
      </w:r>
      <w:r w:rsidR="0026379F" w:rsidRPr="002D3B76">
        <w:rPr>
          <w:rFonts w:asciiTheme="majorHAnsi" w:eastAsia="Arial" w:hAnsiTheme="majorHAnsi" w:cstheme="majorHAnsi"/>
          <w:szCs w:val="20"/>
        </w:rPr>
        <w:lastRenderedPageBreak/>
        <w:t>1 - Anexo Técnico</w:t>
      </w:r>
      <w:r w:rsidRPr="002D3B76">
        <w:rPr>
          <w:rFonts w:asciiTheme="majorHAnsi" w:eastAsia="Arial Narrow" w:hAnsiTheme="majorHAnsi" w:cstheme="majorHAnsi"/>
          <w:szCs w:val="20"/>
          <w:highlight w:val="white"/>
        </w:rPr>
        <w:t xml:space="preserve">, y lo ofrecido al respecto, en el factor de calidad por </w:t>
      </w:r>
      <w:r w:rsidR="0026379F" w:rsidRPr="002D3B76">
        <w:rPr>
          <w:rFonts w:asciiTheme="majorHAnsi" w:eastAsia="Arial Narrow" w:hAnsiTheme="majorHAnsi" w:cstheme="majorHAnsi"/>
          <w:szCs w:val="20"/>
          <w:highlight w:val="white"/>
        </w:rPr>
        <w:t>el</w:t>
      </w:r>
      <w:r w:rsidRPr="002D3B76">
        <w:rPr>
          <w:rFonts w:asciiTheme="majorHAnsi" w:eastAsia="Arial Narrow" w:hAnsiTheme="majorHAnsi" w:cstheme="majorHAnsi"/>
          <w:b/>
          <w:szCs w:val="20"/>
          <w:highlight w:val="white"/>
        </w:rPr>
        <w:t xml:space="preserve"> </w:t>
      </w:r>
      <w:r w:rsidR="0026379F" w:rsidRPr="002D3B76">
        <w:rPr>
          <w:rFonts w:asciiTheme="majorHAnsi" w:eastAsia="Arial Narrow" w:hAnsiTheme="majorHAnsi" w:cstheme="majorHAnsi"/>
          <w:szCs w:val="20"/>
          <w:highlight w:val="white"/>
        </w:rPr>
        <w:t>Contratista</w:t>
      </w:r>
      <w:r w:rsidRPr="002D3B76">
        <w:rPr>
          <w:rFonts w:asciiTheme="majorHAnsi" w:eastAsia="Arial Narrow" w:hAnsiTheme="majorHAnsi" w:cstheme="majorHAnsi"/>
          <w:szCs w:val="20"/>
          <w:highlight w:val="white"/>
        </w:rPr>
        <w:t xml:space="preserve">, para lo cual debe presentar a la </w:t>
      </w:r>
      <w:r w:rsidR="0026379F" w:rsidRPr="002D3B76">
        <w:rPr>
          <w:rFonts w:asciiTheme="majorHAnsi" w:eastAsia="Arial Narrow" w:hAnsiTheme="majorHAnsi" w:cstheme="majorHAnsi"/>
          <w:szCs w:val="20"/>
          <w:highlight w:val="white"/>
        </w:rPr>
        <w:t>interventoría</w:t>
      </w:r>
      <w:r w:rsidRPr="002D3B76">
        <w:rPr>
          <w:rFonts w:asciiTheme="majorHAnsi" w:eastAsia="Arial Narrow" w:hAnsiTheme="majorHAnsi" w:cstheme="majorHAnsi"/>
          <w:szCs w:val="20"/>
          <w:highlight w:val="white"/>
        </w:rPr>
        <w:t xml:space="preserve"> a más tardar dentro de los cinco (5) días hábiles previos a la terminación de la etapa de pre-construcción, la siguiente información:</w:t>
      </w:r>
    </w:p>
    <w:p w14:paraId="74431ECB" w14:textId="40A72C1A" w:rsidR="008555DD" w:rsidRPr="002D3B76" w:rsidRDefault="008555DD" w:rsidP="00D23BD2">
      <w:pPr>
        <w:widowControl w:val="0"/>
        <w:numPr>
          <w:ilvl w:val="0"/>
          <w:numId w:val="17"/>
        </w:numPr>
        <w:shd w:val="clear" w:color="auto" w:fill="FFFFFF"/>
        <w:tabs>
          <w:tab w:val="left" w:pos="1860"/>
        </w:tabs>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Tarjeta de propiedad de la maquinaria a nombre del C</w:t>
      </w:r>
      <w:r w:rsidR="0026379F" w:rsidRPr="002D3B76">
        <w:rPr>
          <w:rFonts w:asciiTheme="majorHAnsi" w:eastAsia="Arial Narrow" w:hAnsiTheme="majorHAnsi" w:cstheme="majorHAnsi"/>
          <w:szCs w:val="20"/>
          <w:highlight w:val="white"/>
        </w:rPr>
        <w:t>ontratista</w:t>
      </w:r>
      <w:r w:rsidRPr="002D3B76">
        <w:rPr>
          <w:rFonts w:asciiTheme="majorHAnsi" w:eastAsia="Arial Narrow" w:hAnsiTheme="majorHAnsi" w:cstheme="majorHAnsi"/>
          <w:szCs w:val="20"/>
          <w:highlight w:val="white"/>
        </w:rPr>
        <w:t xml:space="preserve"> o alguno de sus integrantes (en caso de proponentes plurales), o </w:t>
      </w:r>
    </w:p>
    <w:p w14:paraId="4E014330" w14:textId="6C95B019" w:rsidR="008555DD" w:rsidRPr="002D3B76" w:rsidRDefault="008555DD" w:rsidP="00D23BD2">
      <w:pPr>
        <w:widowControl w:val="0"/>
        <w:numPr>
          <w:ilvl w:val="0"/>
          <w:numId w:val="17"/>
        </w:numPr>
        <w:shd w:val="clear" w:color="auto" w:fill="FFFFFF"/>
        <w:tabs>
          <w:tab w:val="left" w:pos="1860"/>
        </w:tabs>
        <w:ind w:right="28"/>
        <w:rPr>
          <w:rFonts w:asciiTheme="majorHAnsi" w:eastAsia="Arial Narrow" w:hAnsiTheme="majorHAnsi" w:cstheme="majorHAnsi"/>
          <w:szCs w:val="20"/>
          <w:highlight w:val="white"/>
        </w:rPr>
      </w:pPr>
      <w:r w:rsidRPr="002D3B76">
        <w:rPr>
          <w:rFonts w:asciiTheme="majorHAnsi" w:eastAsia="Arial Narrow" w:hAnsiTheme="majorHAnsi" w:cstheme="majorHAnsi"/>
          <w:szCs w:val="20"/>
          <w:highlight w:val="white"/>
        </w:rPr>
        <w:t>Documentos comerciales que acrediten la disponibilidad de los equipos para la ejecución de la obra para lo cual sólo se validarán: Contrato de arrendamiento, leasing financiero, leasing operativo, renting, suscritos por el C</w:t>
      </w:r>
      <w:r w:rsidR="0026379F" w:rsidRPr="002D3B76">
        <w:rPr>
          <w:rFonts w:asciiTheme="majorHAnsi" w:eastAsia="Arial Narrow" w:hAnsiTheme="majorHAnsi" w:cstheme="majorHAnsi"/>
          <w:szCs w:val="20"/>
          <w:highlight w:val="white"/>
        </w:rPr>
        <w:t>ontratista</w:t>
      </w:r>
      <w:r w:rsidRPr="002D3B76">
        <w:rPr>
          <w:rFonts w:asciiTheme="majorHAnsi" w:eastAsia="Arial Narrow" w:hAnsiTheme="majorHAnsi" w:cstheme="majorHAnsi"/>
          <w:szCs w:val="20"/>
          <w:highlight w:val="white"/>
        </w:rPr>
        <w:t xml:space="preserve"> o alguno de sus miembros (en caso de figuras asociativas), cuyo vencimiento sea superior a la fecha estimada de terminación del contrato.</w:t>
      </w:r>
    </w:p>
    <w:p w14:paraId="217B6294" w14:textId="786622DE" w:rsidR="008555DD" w:rsidRPr="002D3B76" w:rsidRDefault="008555DD" w:rsidP="00D23BD2">
      <w:pPr>
        <w:widowControl w:val="0"/>
        <w:numPr>
          <w:ilvl w:val="0"/>
          <w:numId w:val="16"/>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highlight w:val="white"/>
        </w:rPr>
        <w:t xml:space="preserve">Presentar a la </w:t>
      </w:r>
      <w:r w:rsidR="00911C15" w:rsidRPr="002D3B76">
        <w:rPr>
          <w:rFonts w:asciiTheme="majorHAnsi" w:eastAsia="Arial Narrow" w:hAnsiTheme="majorHAnsi" w:cstheme="majorHAnsi"/>
          <w:szCs w:val="20"/>
          <w:highlight w:val="white"/>
        </w:rPr>
        <w:t xml:space="preserve">interventoría </w:t>
      </w:r>
      <w:r w:rsidRPr="002D3B76">
        <w:rPr>
          <w:rFonts w:asciiTheme="majorHAnsi" w:eastAsia="Arial Narrow" w:hAnsiTheme="majorHAnsi" w:cstheme="majorHAnsi"/>
          <w:szCs w:val="20"/>
          <w:highlight w:val="white"/>
        </w:rPr>
        <w:t xml:space="preserve">a más tardar dentro de los cinco (5) días hábiles previos a la terminación de la etapa de pre-construcción las hojas de vida y los soportes de éstas, del personal mínimo exigido para la ejecución de la ETAPA DE CONSTRUCCIÓN: El </w:t>
      </w:r>
      <w:r w:rsidR="00911C15" w:rsidRPr="002D3B76">
        <w:rPr>
          <w:rFonts w:asciiTheme="majorHAnsi" w:eastAsia="Arial Narrow" w:hAnsiTheme="majorHAnsi" w:cstheme="majorHAnsi"/>
          <w:szCs w:val="20"/>
          <w:highlight w:val="white"/>
        </w:rPr>
        <w:t xml:space="preserve">interventor </w:t>
      </w:r>
      <w:r w:rsidRPr="002D3B76">
        <w:rPr>
          <w:rFonts w:asciiTheme="majorHAnsi" w:eastAsia="Arial Narrow" w:hAnsiTheme="majorHAnsi" w:cstheme="majorHAnsi"/>
          <w:szCs w:val="20"/>
          <w:highlight w:val="white"/>
        </w:rPr>
        <w:t xml:space="preserve">verificará y aprobará el cumplimiento de los perfiles exigidos para el personal mínimo requerido definido en el </w:t>
      </w:r>
      <w:r w:rsidR="00911C15" w:rsidRPr="002D3B76">
        <w:rPr>
          <w:rFonts w:asciiTheme="majorHAnsi" w:eastAsia="Arial" w:hAnsiTheme="majorHAnsi" w:cstheme="majorHAnsi"/>
          <w:szCs w:val="20"/>
        </w:rPr>
        <w:t>Anexo 1 - Anexo Técnico</w:t>
      </w:r>
      <w:r w:rsidRPr="002D3B76">
        <w:rPr>
          <w:rFonts w:asciiTheme="majorHAnsi" w:eastAsia="Arial Narrow" w:hAnsiTheme="majorHAnsi" w:cstheme="majorHAnsi"/>
          <w:szCs w:val="20"/>
          <w:highlight w:val="white"/>
        </w:rPr>
        <w:t xml:space="preserve"> para la ejecución de la etapa de construcción del contrato. Igualmente verificará los contratos de trabajo y/o los contratos de prestación de servi</w:t>
      </w:r>
      <w:r w:rsidRPr="002D3B76">
        <w:rPr>
          <w:rFonts w:asciiTheme="majorHAnsi" w:eastAsia="Arial Narrow" w:hAnsiTheme="majorHAnsi" w:cstheme="majorHAnsi"/>
          <w:szCs w:val="20"/>
        </w:rPr>
        <w:t>cios suscritos entre el personal y el C</w:t>
      </w:r>
      <w:r w:rsidR="00911C15"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w:t>
      </w:r>
    </w:p>
    <w:p w14:paraId="15818EF3" w14:textId="10DD7A19" w:rsidR="008555DD" w:rsidRPr="002D3B76" w:rsidRDefault="008555DD" w:rsidP="00D23BD2">
      <w:pPr>
        <w:widowControl w:val="0"/>
        <w:numPr>
          <w:ilvl w:val="0"/>
          <w:numId w:val="16"/>
        </w:numPr>
        <w:tabs>
          <w:tab w:val="left" w:pos="1860"/>
        </w:tabs>
        <w:ind w:right="28"/>
        <w:rPr>
          <w:rFonts w:asciiTheme="majorHAnsi" w:eastAsia="Arial Narrow" w:hAnsiTheme="majorHAnsi" w:cstheme="majorHAnsi"/>
          <w:szCs w:val="20"/>
        </w:rPr>
      </w:pPr>
      <w:r w:rsidRPr="002D3B76">
        <w:rPr>
          <w:rFonts w:asciiTheme="majorHAnsi" w:eastAsia="Arial Narrow" w:hAnsiTheme="majorHAnsi" w:cstheme="majorHAnsi"/>
          <w:szCs w:val="20"/>
        </w:rPr>
        <w:t xml:space="preserve">Si al finalizar la Etapa de pre-construcción </w:t>
      </w:r>
      <w:r w:rsidR="00911C15"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 xml:space="preserve">no aceptase el proyecto entregado por </w:t>
      </w:r>
      <w:r w:rsidR="00911C15"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de tal forma que se asegure que él adelantará el proyecto según los costos y tiempos requeridos, </w:t>
      </w:r>
      <w:r w:rsidR="00911C15" w:rsidRPr="002D3B76">
        <w:rPr>
          <w:rFonts w:asciiTheme="majorHAnsi" w:eastAsia="Arial Narrow" w:hAnsiTheme="majorHAnsi" w:cstheme="majorHAnsi"/>
          <w:szCs w:val="20"/>
        </w:rPr>
        <w:t xml:space="preserve">la Entidad </w:t>
      </w:r>
      <w:r w:rsidRPr="002D3B76">
        <w:rPr>
          <w:rFonts w:asciiTheme="majorHAnsi" w:eastAsia="Arial Narrow" w:hAnsiTheme="majorHAnsi" w:cstheme="majorHAnsi"/>
          <w:szCs w:val="20"/>
        </w:rPr>
        <w:t>podrá ejecutar la condición resolutoria del contrato por no apropiación de diseño, conforme la siguiente nota:</w:t>
      </w:r>
    </w:p>
    <w:p w14:paraId="2655C92F" w14:textId="77777777" w:rsidR="008555DD" w:rsidRPr="002D3B76" w:rsidRDefault="008555DD" w:rsidP="008555DD">
      <w:pPr>
        <w:widowControl w:val="0"/>
        <w:shd w:val="clear" w:color="auto" w:fill="FFFFFF"/>
        <w:tabs>
          <w:tab w:val="left" w:pos="1860"/>
        </w:tabs>
        <w:ind w:left="720"/>
        <w:rPr>
          <w:rFonts w:asciiTheme="majorHAnsi" w:eastAsia="Arial Narrow" w:hAnsiTheme="majorHAnsi" w:cstheme="majorHAnsi"/>
          <w:b/>
          <w:szCs w:val="20"/>
        </w:rPr>
      </w:pPr>
    </w:p>
    <w:p w14:paraId="4413DFCC" w14:textId="3F785C24" w:rsidR="008555DD" w:rsidRPr="002D3B76" w:rsidRDefault="008555DD" w:rsidP="008555DD">
      <w:pPr>
        <w:widowControl w:val="0"/>
        <w:shd w:val="clear" w:color="auto" w:fill="FFFFFF"/>
        <w:tabs>
          <w:tab w:val="left" w:pos="1860"/>
        </w:tabs>
        <w:ind w:left="720"/>
        <w:rPr>
          <w:rFonts w:asciiTheme="majorHAnsi" w:eastAsia="Arial Narrow" w:hAnsiTheme="majorHAnsi" w:cstheme="majorHAnsi"/>
          <w:szCs w:val="20"/>
        </w:rPr>
      </w:pPr>
      <w:r w:rsidRPr="002D3B76">
        <w:rPr>
          <w:rFonts w:asciiTheme="majorHAnsi" w:eastAsia="Arial Narrow" w:hAnsiTheme="majorHAnsi" w:cstheme="majorHAnsi"/>
          <w:b/>
          <w:szCs w:val="20"/>
        </w:rPr>
        <w:t xml:space="preserve">Nota: CONDICIÓN RESOLUTORIA: </w:t>
      </w:r>
      <w:r w:rsidRPr="002D3B76">
        <w:rPr>
          <w:rFonts w:asciiTheme="majorHAnsi" w:eastAsia="Arial Narrow" w:hAnsiTheme="majorHAnsi" w:cstheme="majorHAnsi"/>
          <w:szCs w:val="20"/>
        </w:rPr>
        <w:t xml:space="preserve">Las partes podrán terminar el contrato de común acuerdo y anticipadamente, cuando como resultado de la etapa de pre-construcción, y en relación con la apropiación de diseños, el valor de la obra se modifique en más del 20% del inicialmente previsto o no se llegue a un acuerdo con </w:t>
      </w:r>
      <w:r w:rsidR="003338EE" w:rsidRPr="002D3B76">
        <w:rPr>
          <w:rFonts w:asciiTheme="majorHAnsi" w:eastAsia="Arial Narrow" w:hAnsiTheme="majorHAnsi" w:cstheme="majorHAnsi"/>
          <w:szCs w:val="20"/>
        </w:rPr>
        <w:t xml:space="preserve">el </w:t>
      </w:r>
      <w:r w:rsidRPr="002D3B76">
        <w:rPr>
          <w:rFonts w:asciiTheme="majorHAnsi" w:eastAsia="Arial Narrow" w:hAnsiTheme="majorHAnsi" w:cstheme="majorHAnsi"/>
          <w:szCs w:val="20"/>
        </w:rPr>
        <w:t>C</w:t>
      </w:r>
      <w:r w:rsidR="003338EE"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 xml:space="preserve"> sobre el valor del presupuesto de la etapa de ejecución, sin que ello dé lugar al reconocimiento o indemnización alguna a favor del </w:t>
      </w:r>
      <w:r w:rsidR="003338EE"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Igual situación se dará en el caso de que no apropie los diseños, o por cualquier motivo el </w:t>
      </w:r>
      <w:r w:rsidR="003338EE"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en la etapa de pre-construcción no pueda obtener las licencias, permisos y cualquier otro documento necesario para iniciar la etapa de construcción. Para este efecto </w:t>
      </w:r>
      <w:r w:rsidR="003338EE"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deberá efectuar con el acompañamiento y asesoría del </w:t>
      </w:r>
      <w:r w:rsidR="003338EE"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los análisis correspondientes pudiendo suspender el plazo de ejecución de los contratos de obra e interventoría por el plazo máximo de diez (10) días hábiles. Durante este periodo de suspensión, </w:t>
      </w:r>
      <w:r w:rsidR="003338EE"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 xml:space="preserve">sólo podrá adelantar gestiones de tipo administrativo (como reuniones o radicación de documentación) con </w:t>
      </w:r>
      <w:r w:rsidR="003338EE" w:rsidRPr="002D3B76">
        <w:rPr>
          <w:rFonts w:asciiTheme="majorHAnsi" w:eastAsia="Arial Narrow" w:hAnsiTheme="majorHAnsi" w:cstheme="majorHAnsi"/>
          <w:szCs w:val="20"/>
        </w:rPr>
        <w:t xml:space="preserve">la Entidad </w:t>
      </w:r>
      <w:r w:rsidRPr="002D3B76">
        <w:rPr>
          <w:rFonts w:asciiTheme="majorHAnsi" w:eastAsia="Arial Narrow" w:hAnsiTheme="majorHAnsi" w:cstheme="majorHAnsi"/>
          <w:szCs w:val="20"/>
        </w:rPr>
        <w:t>o las entidades, autoridades o empresas involucradas en los hechos que generan la suspensión, para efectos de que estos sean superados. Por el período suspendido no habrá lugar a efectuar pagos o reconocimiento alguno, ni reclamaciones económicas por este concepto.</w:t>
      </w:r>
    </w:p>
    <w:p w14:paraId="497D7923" w14:textId="77777777" w:rsidR="008555DD" w:rsidRPr="002D3B76" w:rsidRDefault="008555DD" w:rsidP="008555DD">
      <w:pPr>
        <w:widowControl w:val="0"/>
        <w:shd w:val="clear" w:color="auto" w:fill="FFFFFF"/>
        <w:tabs>
          <w:tab w:val="left" w:pos="1860"/>
        </w:tabs>
        <w:ind w:left="720"/>
        <w:rPr>
          <w:rFonts w:asciiTheme="majorHAnsi" w:eastAsia="Arial Narrow" w:hAnsiTheme="majorHAnsi" w:cstheme="majorHAnsi"/>
          <w:szCs w:val="20"/>
        </w:rPr>
      </w:pPr>
    </w:p>
    <w:p w14:paraId="6D9D205C" w14:textId="7CC9BB85" w:rsidR="008555DD" w:rsidRPr="002D3B76" w:rsidRDefault="003338EE" w:rsidP="003338EE">
      <w:pPr>
        <w:widowControl w:val="0"/>
        <w:pBdr>
          <w:top w:val="nil"/>
          <w:left w:val="nil"/>
          <w:bottom w:val="nil"/>
          <w:right w:val="nil"/>
          <w:between w:val="nil"/>
        </w:pBdr>
        <w:shd w:val="clear" w:color="auto" w:fill="FFFFFF"/>
        <w:tabs>
          <w:tab w:val="left" w:pos="1860"/>
        </w:tabs>
        <w:rPr>
          <w:rFonts w:asciiTheme="majorHAnsi" w:eastAsia="Arial Narrow" w:hAnsiTheme="majorHAnsi" w:cstheme="majorHAnsi"/>
          <w:b/>
          <w:color w:val="000000"/>
          <w:szCs w:val="20"/>
        </w:rPr>
      </w:pPr>
      <w:r w:rsidRPr="002D3B76">
        <w:rPr>
          <w:rFonts w:asciiTheme="majorHAnsi" w:eastAsia="Arial Narrow" w:hAnsiTheme="majorHAnsi" w:cstheme="majorHAnsi"/>
          <w:b/>
          <w:color w:val="000000"/>
          <w:szCs w:val="20"/>
        </w:rPr>
        <w:t xml:space="preserve">C. </w:t>
      </w:r>
      <w:r w:rsidR="008555DD" w:rsidRPr="002D3B76">
        <w:rPr>
          <w:rFonts w:asciiTheme="majorHAnsi" w:eastAsia="Arial Narrow" w:hAnsiTheme="majorHAnsi" w:cstheme="majorHAnsi"/>
          <w:b/>
          <w:color w:val="000000"/>
          <w:szCs w:val="20"/>
        </w:rPr>
        <w:t xml:space="preserve">DURANTE LA ETAPA DE CONSTRUCCIÓN </w:t>
      </w:r>
    </w:p>
    <w:p w14:paraId="3FEF51CC" w14:textId="77777777" w:rsidR="008555DD" w:rsidRPr="002D3B76" w:rsidRDefault="008555DD" w:rsidP="008555DD">
      <w:pPr>
        <w:widowControl w:val="0"/>
        <w:pBdr>
          <w:top w:val="nil"/>
          <w:left w:val="nil"/>
          <w:bottom w:val="nil"/>
          <w:right w:val="nil"/>
          <w:between w:val="nil"/>
        </w:pBdr>
        <w:shd w:val="clear" w:color="auto" w:fill="FFFFFF"/>
        <w:tabs>
          <w:tab w:val="left" w:pos="1860"/>
        </w:tabs>
        <w:ind w:left="360"/>
        <w:rPr>
          <w:rFonts w:asciiTheme="majorHAnsi" w:eastAsia="Arial Narrow" w:hAnsiTheme="majorHAnsi" w:cstheme="majorHAnsi"/>
          <w:b/>
          <w:color w:val="000000"/>
          <w:szCs w:val="20"/>
        </w:rPr>
      </w:pPr>
    </w:p>
    <w:p w14:paraId="5B21D9FF" w14:textId="0FBBEE1C"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Ejecutar la construcción de las obras a fin de garantizar a</w:t>
      </w:r>
      <w:r w:rsidR="00FD6FBD" w:rsidRPr="002D3B76">
        <w:rPr>
          <w:rFonts w:asciiTheme="majorHAnsi" w:eastAsia="Arial Narrow" w:hAnsiTheme="majorHAnsi" w:cstheme="majorHAnsi"/>
          <w:szCs w:val="20"/>
        </w:rPr>
        <w:t xml:space="preserve"> la Entidad</w:t>
      </w:r>
      <w:r w:rsidRPr="002D3B76">
        <w:rPr>
          <w:rFonts w:asciiTheme="majorHAnsi" w:eastAsia="Arial Narrow" w:hAnsiTheme="majorHAnsi" w:cstheme="majorHAnsi"/>
          <w:szCs w:val="20"/>
        </w:rPr>
        <w:t>, el cumplimiento de las condiciones y obligaciones de los aspectos técnicos (en calidad, cantidad y tiempo previsto), administrativos, financieros, contables, jurídicos, ambientales y de gestión del riesgo, contando para ello con todos los recursos de personal, equipos y materiales necesarios, de tal forma que se cumpla con la finalidad de la contratación.</w:t>
      </w:r>
    </w:p>
    <w:p w14:paraId="3CB4F224" w14:textId="5511C212"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Construir las obras definidas en el objeto del presente contrato, de acuerdo con los diseños y las especificaciones técnicas de construcción presentadas por </w:t>
      </w:r>
      <w:r w:rsidR="00FD6FBD"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en la carpeta de</w:t>
      </w:r>
      <w:r w:rsidRPr="002D3B76">
        <w:rPr>
          <w:rFonts w:asciiTheme="majorHAnsi" w:eastAsia="Arial Narrow" w:hAnsiTheme="majorHAnsi" w:cstheme="majorHAnsi"/>
          <w:szCs w:val="20"/>
          <w:highlight w:val="white"/>
        </w:rPr>
        <w:t xml:space="preserve"> “Información Técnica del proyecto” de</w:t>
      </w:r>
      <w:r w:rsidRPr="002D3B76">
        <w:rPr>
          <w:rFonts w:asciiTheme="majorHAnsi" w:eastAsia="Arial Narrow" w:hAnsiTheme="majorHAnsi" w:cstheme="majorHAnsi"/>
          <w:szCs w:val="20"/>
        </w:rPr>
        <w:t>l presente proceso de selección y demás documentos del mismo, que dieron origen al presente contrato, apropiados por el C</w:t>
      </w:r>
      <w:r w:rsidR="00FD6FBD"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 xml:space="preserve"> y a las normas vigentes que apliquen.</w:t>
      </w:r>
    </w:p>
    <w:p w14:paraId="04BA1524" w14:textId="64809FBA"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Acordar junto con el </w:t>
      </w:r>
      <w:r w:rsidR="00FD6FBD"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las modificaciones oficiales sobre el cronograma inicial.</w:t>
      </w:r>
    </w:p>
    <w:p w14:paraId="71C9B32F" w14:textId="6B5EBFCA"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Actualizar, en el Sistema de Gestión de Proyectos PSA, la línea base y el avance físico del </w:t>
      </w:r>
      <w:r w:rsidRPr="002D3B76">
        <w:rPr>
          <w:rFonts w:asciiTheme="majorHAnsi" w:eastAsia="Arial Narrow" w:hAnsiTheme="majorHAnsi" w:cstheme="majorHAnsi"/>
          <w:szCs w:val="20"/>
        </w:rPr>
        <w:lastRenderedPageBreak/>
        <w:t>proyecto cada vez que se apruebe una modificación o suspensión al cronograma, de conformidad con el procedimiento establecido en el Manual de Uso al sistema de Gestión de Proyectos PSA. El Sistema de Gestión de Proyectos PSA será la fuente oficial de información de proyectos, a entes externos y de</w:t>
      </w:r>
      <w:r w:rsidR="00FD6FBD"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FD6FBD"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w:t>
      </w:r>
    </w:p>
    <w:p w14:paraId="61EBF940"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Ingresar en el Sistema de Gestión de Proyectos PSA de manera mensual el avance físico del proyecto.</w:t>
      </w:r>
    </w:p>
    <w:p w14:paraId="34C5EABC"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Dar cumplimiento a lo previsto en el Manual de Uso al Sistema de Gestión de Proyectos PSA </w:t>
      </w:r>
    </w:p>
    <w:p w14:paraId="27CB0A03"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No albergar ni custodiar animales o especies naturales en peligro de extinción dentro de los campamentos. </w:t>
      </w:r>
    </w:p>
    <w:p w14:paraId="334BD528"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No utilizar para la obra maderas cuyo origen no se haya certificado.</w:t>
      </w:r>
    </w:p>
    <w:p w14:paraId="7F3D1E9E" w14:textId="3A0ADA20"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Asistir a las reuniones mensuales de seguimiento con participación del director y residente de obra, director y residente de interventoría, y </w:t>
      </w:r>
      <w:r w:rsidR="00815C11"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con el fin de analizar los diferentes aspectos técnicos y administrativos relacionados con el proyecto, sin perjuicio de que participen otras personas. </w:t>
      </w:r>
    </w:p>
    <w:p w14:paraId="66CC915A" w14:textId="1604012F"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Presentar a la </w:t>
      </w:r>
      <w:r w:rsidR="00815C11" w:rsidRPr="002D3B76">
        <w:rPr>
          <w:rFonts w:asciiTheme="majorHAnsi" w:eastAsia="Arial Narrow" w:hAnsiTheme="majorHAnsi" w:cstheme="majorHAnsi"/>
          <w:szCs w:val="20"/>
        </w:rPr>
        <w:t xml:space="preserve">interventoría </w:t>
      </w:r>
      <w:r w:rsidRPr="002D3B76">
        <w:rPr>
          <w:rFonts w:asciiTheme="majorHAnsi" w:eastAsia="Arial Narrow" w:hAnsiTheme="majorHAnsi" w:cstheme="majorHAnsi"/>
          <w:szCs w:val="20"/>
        </w:rPr>
        <w:t>la información que ésta requiera en desarrollo del contrato, relacionada con aspectos técnicos, administrativos, financieros, legales, ambientales, de gestión del riesgo, sociales y demás aspectos que se consideren de importancia dentro del contexto de la obra.</w:t>
      </w:r>
    </w:p>
    <w:p w14:paraId="50F11092"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Retirar los materiales sobrantes, y disponerlos adecuadamente en los sitios autorizados y entregar las áreas intervenidas en perfecto estado y limpieza, así como en los sitios de disposición final de escombros de conformidad con las normas legales vigentes sobre la materia.</w:t>
      </w:r>
    </w:p>
    <w:p w14:paraId="4B1599F0"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Mantener un sitio para el depósito de los escombros que resulten de la construcción, autorizado por la entidad ambiental del lugar.</w:t>
      </w:r>
    </w:p>
    <w:p w14:paraId="16BF716B" w14:textId="49B52E3D"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Suministrar todos los insumos en las fechas indicadas en el cronograma acordado con </w:t>
      </w:r>
      <w:r w:rsidR="00815C11" w:rsidRPr="002D3B76">
        <w:rPr>
          <w:rFonts w:asciiTheme="majorHAnsi" w:eastAsia="Arial Narrow" w:hAnsiTheme="majorHAnsi" w:cstheme="majorHAnsi"/>
          <w:szCs w:val="20"/>
        </w:rPr>
        <w:t>la interventoría</w:t>
      </w:r>
      <w:r w:rsidRPr="002D3B76">
        <w:rPr>
          <w:rFonts w:asciiTheme="majorHAnsi" w:eastAsia="Arial Narrow" w:hAnsiTheme="majorHAnsi" w:cstheme="majorHAnsi"/>
          <w:szCs w:val="20"/>
        </w:rPr>
        <w:t xml:space="preserve"> y responder por la buena calidad de los materiales de acuerdo con la especificación solicitada.</w:t>
      </w:r>
    </w:p>
    <w:p w14:paraId="496ED88F" w14:textId="77777777"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Proponer de conformidad con las necesidades del proyecto zonas alternativas de depósitos de materiales, verificando el cumplimiento de las normas legales vigentes sobre la materia.</w:t>
      </w:r>
    </w:p>
    <w:p w14:paraId="3C76B2C0" w14:textId="2B70A49A" w:rsidR="008555DD" w:rsidRPr="002D3B76" w:rsidRDefault="008555DD" w:rsidP="00D23BD2">
      <w:pPr>
        <w:widowControl w:val="0"/>
        <w:numPr>
          <w:ilvl w:val="0"/>
          <w:numId w:val="19"/>
        </w:numPr>
        <w:tabs>
          <w:tab w:val="left" w:pos="1860"/>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Disponer, durante el plazo de ejecución del contrato, de una oficina en el sitio de obra para él y para la </w:t>
      </w:r>
      <w:r w:rsidR="00815C11"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con el fin de brindar atención a la comunidad, explicar, difundir y socializar el proyecto y recibir las inquietudes y sugerencias de la comunidad. Estas oficinas deberán contar con las condiciones adecuadas para el desarrollo de sus funciones y cumplir con las condiciones de seguridad y bioseguridad requeridas de conformidad con las normas y procedimientos vigentes aplicables. </w:t>
      </w:r>
    </w:p>
    <w:p w14:paraId="30B4508F"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Responder por el pago de los servicios públicos consumidos con ocasión de la ejecución del contrato, así como por las adecuaciones de las redes requeridas para la obtención de los servicios públicos provisionales y definitivos. </w:t>
      </w:r>
    </w:p>
    <w:p w14:paraId="10834B81"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Realizar todas las actividades necesarias para la explotación de materiales pétreos y utilización de recursos hídricos, cumpliendo con la normatividad ambiental vigente aplicable.</w:t>
      </w:r>
    </w:p>
    <w:p w14:paraId="17F44744"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Efectuar la gestión y costo de la reubicación de redes de servicios públicos y privados, que pudieren existir en la zona del proyecto y que por operaciones de ejecución de las obras del contrato se puedan ver afectadas.</w:t>
      </w:r>
    </w:p>
    <w:p w14:paraId="115EC669" w14:textId="2B1BFFD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Mantener durante la ejecución de la obra y hasta la entrega de ésta, el personal mínimo requerido para la etapa de construcción. Cuando </w:t>
      </w:r>
      <w:r w:rsidR="00815C11" w:rsidRPr="002D3B76">
        <w:rPr>
          <w:rFonts w:asciiTheme="majorHAnsi" w:eastAsia="Arial Narrow" w:hAnsiTheme="majorHAnsi" w:cstheme="majorHAnsi"/>
          <w:szCs w:val="20"/>
        </w:rPr>
        <w:t>el Contratista</w:t>
      </w:r>
      <w:r w:rsidRPr="002D3B76">
        <w:rPr>
          <w:rFonts w:asciiTheme="majorHAnsi" w:eastAsia="Arial Narrow" w:hAnsiTheme="majorHAnsi" w:cstheme="majorHAnsi"/>
          <w:szCs w:val="20"/>
        </w:rPr>
        <w:t xml:space="preserve"> requiera reemplazar alguna persona, debe hacerlo por otro con perfil igual o superior al presentado inicialmente. La aceptación del nuevo candidato estará sujeta a la aprobación de la </w:t>
      </w:r>
      <w:r w:rsidR="009936D6"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w:t>
      </w:r>
    </w:p>
    <w:p w14:paraId="0317481A"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Responder por los daños que, con ocasión de la ejecución de los trabajos objeto del contrato, se cause al personal que emplee o subcontrate.</w:t>
      </w:r>
    </w:p>
    <w:p w14:paraId="2F35B66F" w14:textId="6540D41D"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Demoler y reemplazar, a sus expensas y en el plazo indicado p</w:t>
      </w:r>
      <w:r w:rsidR="003C5571" w:rsidRPr="002D3B76">
        <w:rPr>
          <w:rFonts w:asciiTheme="majorHAnsi" w:eastAsia="Arial Narrow" w:hAnsiTheme="majorHAnsi" w:cstheme="majorHAnsi"/>
          <w:szCs w:val="20"/>
        </w:rPr>
        <w:t>or la interventoría o</w:t>
      </w:r>
      <w:r w:rsidRPr="002D3B76">
        <w:rPr>
          <w:rFonts w:asciiTheme="majorHAnsi" w:eastAsia="Arial Narrow" w:hAnsiTheme="majorHAnsi" w:cstheme="majorHAnsi"/>
          <w:szCs w:val="20"/>
        </w:rPr>
        <w:t xml:space="preserve"> por </w:t>
      </w:r>
      <w:r w:rsidR="003C5571"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toda obra ejecutada que, según el correspondiente análisis de calidad realizado por la </w:t>
      </w:r>
      <w:r w:rsidR="003C5571"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resulte defectuosa o no cumpla las normas de calidad requeridas para el </w:t>
      </w:r>
      <w:r w:rsidRPr="002D3B76">
        <w:rPr>
          <w:rFonts w:asciiTheme="majorHAnsi" w:eastAsia="Arial Narrow" w:hAnsiTheme="majorHAnsi" w:cstheme="majorHAnsi"/>
          <w:szCs w:val="20"/>
        </w:rPr>
        <w:lastRenderedPageBreak/>
        <w:t>proyecto, ya sea por causa de los insumos o de la mano de obra.</w:t>
      </w:r>
    </w:p>
    <w:p w14:paraId="3AA48184"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Llevar una memoria diaria debidamente numerada (bitácora de obra) de todos los acontecimientos y de las decisiones adoptadas durante la ejecución de los trabajos, en la cual se registrará, también el avance de los programas de trabajo e inversiones, las visitas de terceros y de los funcionarios que tengan que ver con el proyecto, así como los demás sucesos que permitan la comprensión general de la obra; esta memoria deberá estar aprobada y suscrita por el director de la obra y de la Interventoría. </w:t>
      </w:r>
    </w:p>
    <w:p w14:paraId="5409707B" w14:textId="07C34072"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Elaborar los planos record de la obra que ejecute y entregarlos a la </w:t>
      </w:r>
      <w:r w:rsidR="003C5571"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para su revisión y aprobación, en medio impreso y magnético y bajo los mismos parámetros de los planos proporcionados para la ejecución de la obra, dentro de los plazos establecidos en el contrato.</w:t>
      </w:r>
    </w:p>
    <w:p w14:paraId="092CFC1F" w14:textId="3C2E4A81"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Elaborar durante todo el proceso de construcción de las obras objeto del contrato, el manual de operación y mantenimiento de éstas, el cual deberá especificar los materiales de obra de permanente uso, cómo funcionan y cómo se deben mantener, adjuntando el original de las garantías de todos los equipos. Este manual contendrá, en una escala reducida pero legible, planos hidráulicos, arquitectónicos, estructurales, hidrosanitarios y de equipos especiales, según aplique. </w:t>
      </w:r>
      <w:r w:rsidR="003C5571"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debe someter este Manual a la aprobación de l</w:t>
      </w:r>
      <w:r w:rsidR="003C5571" w:rsidRPr="002D3B76">
        <w:rPr>
          <w:rFonts w:asciiTheme="majorHAnsi" w:eastAsia="Arial Narrow" w:hAnsiTheme="majorHAnsi" w:cstheme="majorHAnsi"/>
          <w:szCs w:val="20"/>
        </w:rPr>
        <w:t xml:space="preserve">a Interventoría y entregarlo a la Entidad </w:t>
      </w:r>
      <w:r w:rsidRPr="002D3B76">
        <w:rPr>
          <w:rFonts w:asciiTheme="majorHAnsi" w:eastAsia="Arial Narrow" w:hAnsiTheme="majorHAnsi" w:cstheme="majorHAnsi"/>
          <w:szCs w:val="20"/>
        </w:rPr>
        <w:t>junto con el acta de entrega a satisfacción de las obras, dentro de los plazos establecidos en el contrato.</w:t>
      </w:r>
    </w:p>
    <w:p w14:paraId="1DD0F825"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Cumplir con las medidas ambientales, sanitarias, forestales, ecológicas e industriales para no poner en riesgo a las personas, ni los bienes, ni el medio ambiente, respondiendo por todos los perjuicios que se causen, obligación que se hace extensiva a sus subcontratistas y proveedores, cumpliendo con la legislación nacional vigente aplicable.</w:t>
      </w:r>
    </w:p>
    <w:p w14:paraId="74CC76D5"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Tramitar todos aquellos requerimientos que para el recibo de las obras solicite el municipio, corporaciones autónomas, autoridades ambientales, y en general, los requerimientos de todas las entidades que puedan tener relación con el proyecto.</w:t>
      </w:r>
    </w:p>
    <w:p w14:paraId="62F7CFF3" w14:textId="4D4DDE81"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Entregar las obras objeto del contrato, para lo cual se suscribirá por parte del </w:t>
      </w:r>
      <w:r w:rsidR="00604182" w:rsidRPr="002D3B76">
        <w:rPr>
          <w:rFonts w:asciiTheme="majorHAnsi" w:eastAsia="Arial Narrow" w:hAnsiTheme="majorHAnsi" w:cstheme="majorHAnsi"/>
          <w:szCs w:val="20"/>
        </w:rPr>
        <w:t xml:space="preserve">Contratista </w:t>
      </w:r>
      <w:r w:rsidRPr="002D3B76">
        <w:rPr>
          <w:rFonts w:asciiTheme="majorHAnsi" w:eastAsia="Arial Narrow" w:hAnsiTheme="majorHAnsi" w:cstheme="majorHAnsi"/>
          <w:szCs w:val="20"/>
        </w:rPr>
        <w:t xml:space="preserve">y el </w:t>
      </w:r>
      <w:r w:rsidR="00604182"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un acta de entrega y recibo donde consten las cantidades y condiciones finales para su entrega.</w:t>
      </w:r>
    </w:p>
    <w:p w14:paraId="57F17FCF" w14:textId="4AE9C8AF"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Atender todas las solicitudes realizadas por </w:t>
      </w:r>
      <w:r w:rsidR="00604182" w:rsidRPr="002D3B76">
        <w:rPr>
          <w:rFonts w:asciiTheme="majorHAnsi" w:eastAsia="Arial Narrow" w:hAnsiTheme="majorHAnsi" w:cstheme="majorHAnsi"/>
          <w:szCs w:val="20"/>
        </w:rPr>
        <w:t xml:space="preserve">la Entidad </w:t>
      </w:r>
      <w:r w:rsidRPr="002D3B76">
        <w:rPr>
          <w:rFonts w:asciiTheme="majorHAnsi" w:eastAsia="Arial Narrow" w:hAnsiTheme="majorHAnsi" w:cstheme="majorHAnsi"/>
          <w:szCs w:val="20"/>
        </w:rPr>
        <w:t xml:space="preserve">o por la </w:t>
      </w:r>
      <w:r w:rsidR="00604182" w:rsidRPr="002D3B76">
        <w:rPr>
          <w:rFonts w:asciiTheme="majorHAnsi" w:eastAsia="Arial Narrow" w:hAnsiTheme="majorHAnsi" w:cstheme="majorHAnsi"/>
          <w:szCs w:val="20"/>
        </w:rPr>
        <w:t xml:space="preserve">interventoría </w:t>
      </w:r>
      <w:r w:rsidRPr="002D3B76">
        <w:rPr>
          <w:rFonts w:asciiTheme="majorHAnsi" w:eastAsia="Arial Narrow" w:hAnsiTheme="majorHAnsi" w:cstheme="majorHAnsi"/>
          <w:szCs w:val="20"/>
        </w:rPr>
        <w:t>en cualquier sentido, y dar respuesta dentro de los plazos fijados para ello.</w:t>
      </w:r>
    </w:p>
    <w:p w14:paraId="66C0FC91"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Hacer entrega al Municipio de los manuales de operación y mantenimiento correspondientes.</w:t>
      </w:r>
    </w:p>
    <w:p w14:paraId="14A634C0" w14:textId="77777777"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Garantizar que la ejecución de las actividades de campo y visitas a obra, se realicen con los elementos de seguridad industrial y bioseguridad mínimos requeridos, de conformidad con el Plan de Aplicación de Protocolo Sanitario Para la Obra- PAPSO aprobado por la interventoría, tales como: guantes, casco, botas, gafas protectoras, tapabocas, sitios de lavado de manos, entre otras, bajo sus expensas.</w:t>
      </w:r>
    </w:p>
    <w:p w14:paraId="474256B5" w14:textId="6A6487F6" w:rsidR="008555DD" w:rsidRPr="002D3B76" w:rsidRDefault="008555DD" w:rsidP="00D23BD2">
      <w:pPr>
        <w:widowControl w:val="0"/>
        <w:numPr>
          <w:ilvl w:val="0"/>
          <w:numId w:val="19"/>
        </w:numPr>
        <w:pBdr>
          <w:top w:val="nil"/>
          <w:left w:val="nil"/>
          <w:bottom w:val="nil"/>
          <w:right w:val="nil"/>
          <w:between w:val="nil"/>
        </w:pBdr>
        <w:rPr>
          <w:rFonts w:asciiTheme="majorHAnsi" w:eastAsia="Arial Narrow" w:hAnsiTheme="majorHAnsi" w:cstheme="majorHAnsi"/>
          <w:szCs w:val="20"/>
        </w:rPr>
      </w:pPr>
      <w:r w:rsidRPr="002D3B76">
        <w:rPr>
          <w:rFonts w:asciiTheme="majorHAnsi" w:eastAsia="Arial Narrow" w:hAnsiTheme="majorHAnsi" w:cstheme="majorHAnsi"/>
          <w:szCs w:val="20"/>
        </w:rPr>
        <w:t xml:space="preserve">Presentar a la </w:t>
      </w:r>
      <w:r w:rsidR="00604182"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a más tardar dentro de los cinco (5) días hábiles previos a la terminación de la etapa de</w:t>
      </w:r>
      <w:r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szCs w:val="20"/>
        </w:rPr>
        <w:t>construcción,</w:t>
      </w:r>
      <w:r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szCs w:val="20"/>
        </w:rPr>
        <w:t xml:space="preserve">las hojas de vida con sus soportes, del personal mínimo requerido para la ejecución de la ETAPA DE POS-CONSTRUCCIÓN. El </w:t>
      </w:r>
      <w:r w:rsidR="00604182"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verificará y aprobará el cumplimiento de los perfiles exigidos para el personal mínimo requerido definido </w:t>
      </w:r>
      <w:r w:rsidRPr="002D3B76">
        <w:rPr>
          <w:rFonts w:asciiTheme="majorHAnsi" w:eastAsia="Arial Narrow" w:hAnsiTheme="majorHAnsi" w:cstheme="majorHAnsi"/>
          <w:szCs w:val="20"/>
          <w:highlight w:val="white"/>
        </w:rPr>
        <w:t xml:space="preserve">en el </w:t>
      </w:r>
      <w:r w:rsidR="001A6CBD" w:rsidRPr="002D3B76">
        <w:rPr>
          <w:rFonts w:asciiTheme="majorHAnsi" w:eastAsia="Arial" w:hAnsiTheme="majorHAnsi" w:cstheme="majorHAnsi"/>
          <w:szCs w:val="20"/>
        </w:rPr>
        <w:t>Anexo 1 - Anexo Técnico</w:t>
      </w:r>
      <w:r w:rsidRPr="002D3B76">
        <w:rPr>
          <w:rFonts w:asciiTheme="majorHAnsi" w:eastAsia="Arial Narrow" w:hAnsiTheme="majorHAnsi" w:cstheme="majorHAnsi"/>
          <w:szCs w:val="20"/>
          <w:highlight w:val="white"/>
        </w:rPr>
        <w:t xml:space="preserve"> pa</w:t>
      </w:r>
      <w:r w:rsidRPr="002D3B76">
        <w:rPr>
          <w:rFonts w:asciiTheme="majorHAnsi" w:eastAsia="Arial Narrow" w:hAnsiTheme="majorHAnsi" w:cstheme="majorHAnsi"/>
          <w:szCs w:val="20"/>
        </w:rPr>
        <w:t>ra la ejecución de la etapa de pos-construcción del contrato. Igualmente verificará los contratos de trabajo y/o los contratos de prestación de servicios suscritos entre el personal y el C</w:t>
      </w:r>
      <w:r w:rsidR="001A6CBD"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w:t>
      </w:r>
    </w:p>
    <w:p w14:paraId="7E1B94EC" w14:textId="77777777" w:rsidR="008555DD" w:rsidRPr="002D3B76" w:rsidRDefault="008555DD" w:rsidP="008555DD">
      <w:pPr>
        <w:rPr>
          <w:rFonts w:asciiTheme="majorHAnsi" w:hAnsiTheme="majorHAnsi" w:cstheme="majorHAnsi"/>
          <w:szCs w:val="20"/>
        </w:rPr>
      </w:pPr>
    </w:p>
    <w:p w14:paraId="032D1C19" w14:textId="48D22CE5" w:rsidR="008555DD" w:rsidRPr="002D3B76" w:rsidRDefault="0072799F" w:rsidP="0072799F">
      <w:pPr>
        <w:widowControl w:val="0"/>
        <w:pBdr>
          <w:top w:val="nil"/>
          <w:left w:val="nil"/>
          <w:bottom w:val="nil"/>
          <w:right w:val="nil"/>
          <w:between w:val="nil"/>
        </w:pBdr>
        <w:tabs>
          <w:tab w:val="left" w:pos="1860"/>
        </w:tabs>
        <w:rPr>
          <w:rFonts w:asciiTheme="majorHAnsi" w:eastAsia="Arial Narrow" w:hAnsiTheme="majorHAnsi" w:cstheme="majorHAnsi"/>
          <w:b/>
          <w:color w:val="000000"/>
          <w:szCs w:val="20"/>
        </w:rPr>
      </w:pPr>
      <w:r w:rsidRPr="002D3B76">
        <w:rPr>
          <w:rFonts w:asciiTheme="majorHAnsi" w:eastAsia="Arial Narrow" w:hAnsiTheme="majorHAnsi" w:cstheme="majorHAnsi"/>
          <w:b/>
          <w:color w:val="000000"/>
          <w:szCs w:val="20"/>
        </w:rPr>
        <w:t xml:space="preserve">D. </w:t>
      </w:r>
      <w:r w:rsidR="008555DD" w:rsidRPr="002D3B76">
        <w:rPr>
          <w:rFonts w:asciiTheme="majorHAnsi" w:eastAsia="Arial Narrow" w:hAnsiTheme="majorHAnsi" w:cstheme="majorHAnsi"/>
          <w:b/>
          <w:color w:val="000000"/>
          <w:szCs w:val="20"/>
        </w:rPr>
        <w:t xml:space="preserve">ETAPA DE POS-CONSTRUCCIÓN </w:t>
      </w:r>
    </w:p>
    <w:p w14:paraId="749B9005" w14:textId="77777777" w:rsidR="008555DD" w:rsidRPr="002D3B76" w:rsidRDefault="008555DD" w:rsidP="008555DD">
      <w:pPr>
        <w:widowControl w:val="0"/>
        <w:pBdr>
          <w:top w:val="nil"/>
          <w:left w:val="nil"/>
          <w:bottom w:val="nil"/>
          <w:right w:val="nil"/>
          <w:between w:val="nil"/>
        </w:pBdr>
        <w:tabs>
          <w:tab w:val="left" w:pos="1860"/>
        </w:tabs>
        <w:ind w:left="360"/>
        <w:rPr>
          <w:rFonts w:asciiTheme="majorHAnsi" w:eastAsia="Arial Narrow" w:hAnsiTheme="majorHAnsi" w:cstheme="majorHAnsi"/>
          <w:b/>
          <w:color w:val="000000"/>
          <w:szCs w:val="20"/>
        </w:rPr>
      </w:pPr>
    </w:p>
    <w:p w14:paraId="0EF0FEB7" w14:textId="31E7BD81"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Entregar las obras debidamente aprobadas por la </w:t>
      </w:r>
      <w:r w:rsidR="00A67EDC"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y las empresas de servicios públicos correspondientes.</w:t>
      </w:r>
    </w:p>
    <w:p w14:paraId="4E687671" w14:textId="77777777"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Disponer de los insumos requeridos para su operación y mantenimiento, cuando aplique.</w:t>
      </w:r>
    </w:p>
    <w:p w14:paraId="18949D3A" w14:textId="25D0947F"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Disponer del personal capacitado para realizar las actividades de capacitación de acuerdo </w:t>
      </w:r>
      <w:r w:rsidRPr="002D3B76">
        <w:rPr>
          <w:rFonts w:asciiTheme="majorHAnsi" w:eastAsia="Arial Narrow" w:hAnsiTheme="majorHAnsi" w:cstheme="majorHAnsi"/>
          <w:szCs w:val="20"/>
        </w:rPr>
        <w:lastRenderedPageBreak/>
        <w:t xml:space="preserve">con lo definido en el manual de operación y mantenimiento aprobado por la </w:t>
      </w:r>
      <w:r w:rsidR="00A67EDC" w:rsidRPr="002D3B76">
        <w:rPr>
          <w:rFonts w:asciiTheme="majorHAnsi" w:eastAsia="Arial Narrow" w:hAnsiTheme="majorHAnsi" w:cstheme="majorHAnsi"/>
          <w:szCs w:val="20"/>
        </w:rPr>
        <w:t>interventoría.</w:t>
      </w:r>
    </w:p>
    <w:p w14:paraId="18607B30" w14:textId="77777777"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Capacitar en el uso y mantenimiento de la obra construida, al personal designado por el prestador del servicio público domiciliario del servicio de acueducto.</w:t>
      </w:r>
    </w:p>
    <w:p w14:paraId="48628DFE" w14:textId="77777777"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Mantener los equipos para asegurar su correcto funcionamiento y realizar los ajustes y/o reparaciones necesarias, cuando aplique.</w:t>
      </w:r>
    </w:p>
    <w:p w14:paraId="07EE33E6" w14:textId="4A8E80FE"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Efectuar las reparaciones necesarias de los componentes intervenidos y no intervenidos que como consecuencia de las actividades de obra o defectos de estabilidad no evidenciados en el acta de vecindades, presenten deterioro causado por la ejecución de las obras. Esto independientemente de la responsabilidad del </w:t>
      </w:r>
      <w:r w:rsidR="00A67EDC"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frente a terceros y durante el periodo de vigencia de la garantía.</w:t>
      </w:r>
    </w:p>
    <w:p w14:paraId="5849C43D" w14:textId="7CEC7CAE"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Actualizar las pólizas una vez las obras /bienes / servicio objeto del presente contrato sea(n) entregada(s) a entidad receptora. El </w:t>
      </w:r>
      <w:r w:rsidR="00A67EDC"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deberá requerir la inclusión de la Entidad receptora en calidad de asegurado y beneficiario en la garantía única que se constituya para amparar el contrato y la exclusión de</w:t>
      </w:r>
      <w:r w:rsidR="00A67EDC" w:rsidRPr="002D3B76">
        <w:rPr>
          <w:rFonts w:asciiTheme="majorHAnsi" w:eastAsia="Arial Narrow" w:hAnsiTheme="majorHAnsi" w:cstheme="majorHAnsi"/>
          <w:szCs w:val="20"/>
        </w:rPr>
        <w:t xml:space="preserve"> la Entidad</w:t>
      </w:r>
      <w:r w:rsidRPr="002D3B76">
        <w:rPr>
          <w:rFonts w:asciiTheme="majorHAnsi" w:eastAsia="Arial Narrow" w:hAnsiTheme="majorHAnsi" w:cstheme="majorHAnsi"/>
          <w:szCs w:val="20"/>
        </w:rPr>
        <w:t>, teniendo en cuenta el traslado del interés asegurado que se produce con la suscripción del acta de entrega y recibo que se suscriba entre las dos entidades.</w:t>
      </w:r>
    </w:p>
    <w:p w14:paraId="20FA2F27" w14:textId="7368D923"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Presentar para aprobación de la </w:t>
      </w:r>
      <w:r w:rsidR="00A67EDC"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el Programa de Mantenimiento de Equipos requeridos para el funcionamiento de la infraestructura y el Programa de Mantenimiento de los mismos.</w:t>
      </w:r>
    </w:p>
    <w:p w14:paraId="38EFC096" w14:textId="121039BA"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Tramitar la firma del acta de entrega de infraestructura construida a la Entidad Territorial donde se ejecuten las obras, acorde con el formato establecido por </w:t>
      </w:r>
      <w:r w:rsidR="00A67EDC"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una vez se cuente con el acta de recibo a satisfacción por parte de la </w:t>
      </w:r>
      <w:r w:rsidR="00A67EDC"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momento en el cual se deberán actualizar las pólizas, efectuando la cesión de las garantías y entrega del manual de operación y mantenimiento de las obras construidas. </w:t>
      </w:r>
    </w:p>
    <w:p w14:paraId="60BC1707" w14:textId="02653237" w:rsidR="008555DD" w:rsidRPr="002D3B76" w:rsidRDefault="008555DD" w:rsidP="00D23BD2">
      <w:pPr>
        <w:widowControl w:val="0"/>
        <w:numPr>
          <w:ilvl w:val="0"/>
          <w:numId w:val="14"/>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El </w:t>
      </w:r>
      <w:r w:rsidR="008D1D74"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cumplirá las demás obligaciones que surjan en desarrollo del objeto del presente contrato que sean requeridas por </w:t>
      </w:r>
      <w:r w:rsidR="008D1D74"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w:t>
      </w:r>
    </w:p>
    <w:p w14:paraId="2ACC4DE6" w14:textId="77777777" w:rsidR="008555DD" w:rsidRPr="002D3B76" w:rsidRDefault="008555DD" w:rsidP="008555DD">
      <w:pPr>
        <w:widowControl w:val="0"/>
        <w:tabs>
          <w:tab w:val="left" w:pos="709"/>
        </w:tabs>
        <w:ind w:left="284" w:hanging="360"/>
        <w:rPr>
          <w:rFonts w:asciiTheme="majorHAnsi" w:eastAsia="Arial Narrow" w:hAnsiTheme="majorHAnsi" w:cstheme="majorHAnsi"/>
          <w:szCs w:val="20"/>
        </w:rPr>
      </w:pPr>
    </w:p>
    <w:p w14:paraId="7AD528AC" w14:textId="77777777" w:rsidR="008555DD" w:rsidRPr="002D3B76" w:rsidRDefault="008555DD" w:rsidP="008555DD">
      <w:pPr>
        <w:widowControl w:val="0"/>
        <w:tabs>
          <w:tab w:val="left" w:pos="426"/>
        </w:tabs>
        <w:ind w:left="720" w:hanging="720"/>
        <w:rPr>
          <w:rFonts w:asciiTheme="majorHAnsi" w:eastAsia="Arial Narrow" w:hAnsiTheme="majorHAnsi" w:cstheme="majorHAnsi"/>
          <w:b/>
          <w:szCs w:val="20"/>
        </w:rPr>
      </w:pPr>
      <w:r w:rsidRPr="002D3B76">
        <w:rPr>
          <w:rFonts w:asciiTheme="majorHAnsi" w:eastAsia="Arial Narrow" w:hAnsiTheme="majorHAnsi" w:cstheme="majorHAnsi"/>
          <w:b/>
          <w:szCs w:val="20"/>
        </w:rPr>
        <w:t>E.</w:t>
      </w:r>
      <w:r w:rsidRPr="002D3B76">
        <w:rPr>
          <w:rFonts w:asciiTheme="majorHAnsi" w:eastAsia="Arial Narrow" w:hAnsiTheme="majorHAnsi" w:cstheme="majorHAnsi"/>
          <w:b/>
          <w:szCs w:val="20"/>
        </w:rPr>
        <w:tab/>
        <w:t xml:space="preserve">POSTERIORES A LA ENTREGA DE LA OBRA Y LIQUIDACIÓN DEL CONTRATO </w:t>
      </w:r>
    </w:p>
    <w:p w14:paraId="5E86508F" w14:textId="77777777" w:rsidR="008555DD" w:rsidRPr="002D3B76" w:rsidRDefault="008555DD" w:rsidP="008555DD">
      <w:pPr>
        <w:widowControl w:val="0"/>
        <w:tabs>
          <w:tab w:val="left" w:pos="709"/>
        </w:tabs>
        <w:ind w:left="709"/>
        <w:rPr>
          <w:rFonts w:asciiTheme="majorHAnsi" w:eastAsia="Arial Narrow" w:hAnsiTheme="majorHAnsi" w:cstheme="majorHAnsi"/>
          <w:szCs w:val="20"/>
        </w:rPr>
      </w:pPr>
    </w:p>
    <w:p w14:paraId="61CD6460" w14:textId="04EB23C6" w:rsidR="008555DD" w:rsidRPr="002D3B76" w:rsidRDefault="008555DD" w:rsidP="008555DD">
      <w:pPr>
        <w:widowControl w:val="0"/>
        <w:tabs>
          <w:tab w:val="left" w:pos="709"/>
        </w:tabs>
        <w:ind w:left="709"/>
        <w:rPr>
          <w:rFonts w:asciiTheme="majorHAnsi" w:eastAsia="Arial Narrow" w:hAnsiTheme="majorHAnsi" w:cstheme="majorHAnsi"/>
          <w:szCs w:val="20"/>
        </w:rPr>
      </w:pPr>
      <w:r w:rsidRPr="002D3B76">
        <w:rPr>
          <w:rFonts w:asciiTheme="majorHAnsi" w:eastAsia="Arial Narrow" w:hAnsiTheme="majorHAnsi" w:cstheme="majorHAnsi"/>
          <w:szCs w:val="20"/>
        </w:rPr>
        <w:t>E</w:t>
      </w:r>
      <w:r w:rsidR="00D673ED" w:rsidRPr="002D3B76">
        <w:rPr>
          <w:rFonts w:asciiTheme="majorHAnsi" w:eastAsia="Arial Narrow" w:hAnsiTheme="majorHAnsi" w:cstheme="majorHAnsi"/>
          <w:szCs w:val="20"/>
        </w:rPr>
        <w:t>l Contratista</w:t>
      </w:r>
      <w:r w:rsidRPr="002D3B76">
        <w:rPr>
          <w:rFonts w:asciiTheme="majorHAnsi" w:eastAsia="Arial Narrow" w:hAnsiTheme="majorHAnsi" w:cstheme="majorHAnsi"/>
          <w:szCs w:val="20"/>
        </w:rPr>
        <w:t xml:space="preserve"> se obliga a resarcir los defectos que puedan generarse por la calidad de la obra, según la vigencia de la garantía de estabilidad y calidad de obra.  Y se obliga a ejecutar las reparaciones a que haya lugar por causa de defectos en los procesos constructivos o calidad deficiente de los materiales utilizados en la obra, durante un tiempo de cinco (5) años contados a partir del recibo a satisfacción por parte de la </w:t>
      </w:r>
      <w:r w:rsidR="00D673ED"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y de</w:t>
      </w:r>
      <w:r w:rsidR="00D673ED"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D673ED"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Lo anterior sin costo para </w:t>
      </w:r>
      <w:r w:rsidR="00D673ED"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w:t>
      </w:r>
    </w:p>
    <w:p w14:paraId="1F909C55" w14:textId="77777777" w:rsidR="008555DD" w:rsidRPr="002D3B76" w:rsidRDefault="008555DD" w:rsidP="008555DD">
      <w:pPr>
        <w:widowControl w:val="0"/>
        <w:tabs>
          <w:tab w:val="left" w:pos="709"/>
        </w:tabs>
        <w:ind w:left="709"/>
        <w:rPr>
          <w:rFonts w:asciiTheme="majorHAnsi" w:eastAsia="Arial Narrow" w:hAnsiTheme="majorHAnsi" w:cstheme="majorHAnsi"/>
          <w:szCs w:val="20"/>
        </w:rPr>
      </w:pPr>
    </w:p>
    <w:p w14:paraId="09CA1A1C" w14:textId="5721792B" w:rsidR="008555DD" w:rsidRPr="002D3B76" w:rsidRDefault="008555DD" w:rsidP="008555DD">
      <w:pPr>
        <w:widowControl w:val="0"/>
        <w:tabs>
          <w:tab w:val="left" w:pos="709"/>
        </w:tabs>
        <w:ind w:left="709"/>
        <w:rPr>
          <w:rFonts w:asciiTheme="majorHAnsi" w:eastAsia="Arial Narrow" w:hAnsiTheme="majorHAnsi" w:cstheme="majorHAnsi"/>
          <w:szCs w:val="20"/>
        </w:rPr>
      </w:pPr>
      <w:r w:rsidRPr="002D3B76">
        <w:rPr>
          <w:rFonts w:asciiTheme="majorHAnsi" w:eastAsia="Arial Narrow" w:hAnsiTheme="majorHAnsi" w:cstheme="majorHAnsi"/>
          <w:szCs w:val="20"/>
        </w:rPr>
        <w:t xml:space="preserve">Sin perjuicio de las obligaciones consagradas en la ley conforme con la naturaleza del contrato y lo indicado en los demás documentos del presente proceso de selección, </w:t>
      </w:r>
      <w:r w:rsidR="00D673ED"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 xml:space="preserve">durante la etapa de liquidación deberá cumplir lo siguiente: </w:t>
      </w:r>
    </w:p>
    <w:p w14:paraId="2958649D" w14:textId="77777777" w:rsidR="008555DD" w:rsidRPr="002D3B76" w:rsidRDefault="008555DD" w:rsidP="008555DD">
      <w:pPr>
        <w:widowControl w:val="0"/>
        <w:tabs>
          <w:tab w:val="left" w:pos="709"/>
        </w:tabs>
        <w:ind w:left="1084"/>
        <w:rPr>
          <w:rFonts w:asciiTheme="majorHAnsi" w:eastAsia="Arial Narrow" w:hAnsiTheme="majorHAnsi" w:cstheme="majorHAnsi"/>
          <w:szCs w:val="20"/>
        </w:rPr>
      </w:pPr>
    </w:p>
    <w:p w14:paraId="3F18969B" w14:textId="071547A3" w:rsidR="008555DD" w:rsidRPr="002D3B76" w:rsidRDefault="008555DD" w:rsidP="00D23BD2">
      <w:pPr>
        <w:widowControl w:val="0"/>
        <w:numPr>
          <w:ilvl w:val="0"/>
          <w:numId w:val="12"/>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Llevar a cabo la liquidación del contrato junto con la </w:t>
      </w:r>
      <w:r w:rsidR="00D673ED"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y </w:t>
      </w:r>
      <w:r w:rsidR="00D673ED"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en el término establecido, donde consten las cantidades y condiciones finales de entrega, asumiendo así plena responsabilidad por la veracidad y calidad de la información contenida en dicha acta, garantizando el cumplimiento de todas y cada una de las obligaciones contractuales, incluidas las cantidades y condiciones finales de entrega, de acuerdo con la normatividad vigente aplicable.</w:t>
      </w:r>
    </w:p>
    <w:p w14:paraId="2D567B4C" w14:textId="11798431" w:rsidR="008555DD" w:rsidRPr="002D3B76" w:rsidRDefault="008555DD" w:rsidP="00D23BD2">
      <w:pPr>
        <w:widowControl w:val="0"/>
        <w:numPr>
          <w:ilvl w:val="0"/>
          <w:numId w:val="12"/>
        </w:numPr>
        <w:rPr>
          <w:rFonts w:asciiTheme="majorHAnsi" w:eastAsia="Arial Narrow" w:hAnsiTheme="majorHAnsi" w:cstheme="majorHAnsi"/>
          <w:szCs w:val="20"/>
        </w:rPr>
      </w:pPr>
      <w:r w:rsidRPr="002D3B76">
        <w:rPr>
          <w:rFonts w:asciiTheme="majorHAnsi" w:eastAsia="Arial Narrow" w:hAnsiTheme="majorHAnsi" w:cstheme="majorHAnsi"/>
          <w:szCs w:val="20"/>
        </w:rPr>
        <w:t xml:space="preserve">Realizar en el tiempo establecido por </w:t>
      </w:r>
      <w:r w:rsidR="00D673ED" w:rsidRPr="002D3B76">
        <w:rPr>
          <w:rFonts w:asciiTheme="majorHAnsi" w:eastAsia="Arial Narrow" w:hAnsiTheme="majorHAnsi" w:cstheme="majorHAnsi"/>
          <w:szCs w:val="20"/>
        </w:rPr>
        <w:t>la Entidad</w:t>
      </w:r>
      <w:r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szCs w:val="20"/>
        </w:rPr>
        <w:t xml:space="preserve">y/o </w:t>
      </w:r>
      <w:r w:rsidR="00D673ED" w:rsidRPr="002D3B76">
        <w:rPr>
          <w:rFonts w:asciiTheme="majorHAnsi" w:eastAsia="Arial Narrow" w:hAnsiTheme="majorHAnsi" w:cstheme="majorHAnsi"/>
          <w:szCs w:val="20"/>
        </w:rPr>
        <w:t xml:space="preserve">el interventor </w:t>
      </w:r>
      <w:r w:rsidRPr="002D3B76">
        <w:rPr>
          <w:rFonts w:asciiTheme="majorHAnsi" w:eastAsia="Arial Narrow" w:hAnsiTheme="majorHAnsi" w:cstheme="majorHAnsi"/>
          <w:szCs w:val="20"/>
        </w:rPr>
        <w:t>del contrato, según corresponda, las correcciones a las observaciones que se presenten durante la etapa de liquidación del contrato y con posterioridad a las entregas de las obras.</w:t>
      </w:r>
    </w:p>
    <w:p w14:paraId="69C4D4EB" w14:textId="4031A33F" w:rsidR="008555DD" w:rsidRPr="002D3B76" w:rsidRDefault="008555DD" w:rsidP="00D23BD2">
      <w:pPr>
        <w:widowControl w:val="0"/>
        <w:numPr>
          <w:ilvl w:val="0"/>
          <w:numId w:val="12"/>
        </w:numPr>
        <w:rPr>
          <w:rFonts w:asciiTheme="majorHAnsi" w:eastAsia="Arial Narrow" w:hAnsiTheme="majorHAnsi" w:cstheme="majorHAnsi"/>
          <w:szCs w:val="20"/>
        </w:rPr>
      </w:pPr>
      <w:r w:rsidRPr="002D3B76">
        <w:rPr>
          <w:rFonts w:asciiTheme="majorHAnsi" w:eastAsia="Arial Narrow" w:hAnsiTheme="majorHAnsi" w:cstheme="majorHAnsi"/>
          <w:szCs w:val="20"/>
        </w:rPr>
        <w:t xml:space="preserve">En caso de que se presenten observaciones durante y con posterioridad a la entrega de las obras, realizar las correcciones correspondientes en el tiempo establecido por </w:t>
      </w:r>
      <w:r w:rsidR="00D673ED" w:rsidRPr="002D3B76">
        <w:rPr>
          <w:rFonts w:asciiTheme="majorHAnsi" w:eastAsia="Arial Narrow" w:hAnsiTheme="majorHAnsi" w:cstheme="majorHAnsi"/>
          <w:szCs w:val="20"/>
        </w:rPr>
        <w:t xml:space="preserve">la Entidad </w:t>
      </w:r>
      <w:r w:rsidRPr="002D3B76">
        <w:rPr>
          <w:rFonts w:asciiTheme="majorHAnsi" w:eastAsia="Arial Narrow" w:hAnsiTheme="majorHAnsi" w:cstheme="majorHAnsi"/>
          <w:szCs w:val="20"/>
        </w:rPr>
        <w:t xml:space="preserve">y/o </w:t>
      </w:r>
      <w:r w:rsidR="00D673ED" w:rsidRPr="002D3B76">
        <w:rPr>
          <w:rFonts w:asciiTheme="majorHAnsi" w:eastAsia="Arial Narrow" w:hAnsiTheme="majorHAnsi" w:cstheme="majorHAnsi"/>
          <w:szCs w:val="20"/>
        </w:rPr>
        <w:t xml:space="preserve">el interventor </w:t>
      </w:r>
      <w:r w:rsidRPr="002D3B76">
        <w:rPr>
          <w:rFonts w:asciiTheme="majorHAnsi" w:eastAsia="Arial Narrow" w:hAnsiTheme="majorHAnsi" w:cstheme="majorHAnsi"/>
          <w:szCs w:val="20"/>
        </w:rPr>
        <w:t>del contrato.</w:t>
      </w:r>
    </w:p>
    <w:p w14:paraId="3F29320F" w14:textId="6898F085" w:rsidR="008555DD" w:rsidRPr="002D3B76" w:rsidRDefault="008555DD" w:rsidP="00D23BD2">
      <w:pPr>
        <w:widowControl w:val="0"/>
        <w:numPr>
          <w:ilvl w:val="0"/>
          <w:numId w:val="12"/>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lastRenderedPageBreak/>
        <w:t xml:space="preserve">Atender todas las solicitudes realizadas por </w:t>
      </w:r>
      <w:r w:rsidR="001C59B8" w:rsidRPr="002D3B76">
        <w:rPr>
          <w:rFonts w:asciiTheme="majorHAnsi" w:eastAsia="Arial Narrow" w:hAnsiTheme="majorHAnsi" w:cstheme="majorHAnsi"/>
          <w:szCs w:val="20"/>
        </w:rPr>
        <w:t xml:space="preserve">la Entidad </w:t>
      </w:r>
      <w:r w:rsidRPr="002D3B76">
        <w:rPr>
          <w:rFonts w:asciiTheme="majorHAnsi" w:eastAsia="Arial Narrow" w:hAnsiTheme="majorHAnsi" w:cstheme="majorHAnsi"/>
          <w:szCs w:val="20"/>
        </w:rPr>
        <w:t xml:space="preserve">o por la </w:t>
      </w:r>
      <w:r w:rsidR="001C59B8"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y dar respuesta dentro de los plazos fijados para ello.</w:t>
      </w:r>
    </w:p>
    <w:p w14:paraId="2A723880" w14:textId="77777777" w:rsidR="008555DD" w:rsidRPr="002D3B76" w:rsidRDefault="008555DD" w:rsidP="008555DD">
      <w:pPr>
        <w:widowControl w:val="0"/>
        <w:tabs>
          <w:tab w:val="left" w:pos="709"/>
        </w:tabs>
        <w:ind w:left="1089"/>
        <w:rPr>
          <w:rFonts w:asciiTheme="majorHAnsi" w:eastAsia="Arial Narrow" w:hAnsiTheme="majorHAnsi" w:cstheme="majorHAnsi"/>
          <w:szCs w:val="20"/>
        </w:rPr>
      </w:pPr>
      <w:r w:rsidRPr="002D3B76">
        <w:rPr>
          <w:rFonts w:asciiTheme="majorHAnsi" w:eastAsia="Arial Narrow" w:hAnsiTheme="majorHAnsi" w:cstheme="majorHAnsi"/>
          <w:szCs w:val="20"/>
        </w:rPr>
        <w:t xml:space="preserve"> </w:t>
      </w:r>
    </w:p>
    <w:p w14:paraId="7AEE522D" w14:textId="77777777" w:rsidR="008555DD" w:rsidRPr="002D3B76" w:rsidRDefault="008555DD" w:rsidP="00D23BD2">
      <w:pPr>
        <w:widowControl w:val="0"/>
        <w:numPr>
          <w:ilvl w:val="0"/>
          <w:numId w:val="15"/>
        </w:numPr>
        <w:pBdr>
          <w:top w:val="nil"/>
          <w:left w:val="nil"/>
          <w:bottom w:val="nil"/>
          <w:right w:val="nil"/>
          <w:between w:val="nil"/>
        </w:pBdr>
        <w:tabs>
          <w:tab w:val="left" w:pos="709"/>
        </w:tabs>
        <w:rPr>
          <w:rFonts w:asciiTheme="majorHAnsi" w:eastAsia="Arial Narrow" w:hAnsiTheme="majorHAnsi" w:cstheme="majorHAnsi"/>
          <w:b/>
          <w:color w:val="000000"/>
          <w:szCs w:val="20"/>
        </w:rPr>
      </w:pPr>
      <w:r w:rsidRPr="002D3B76">
        <w:rPr>
          <w:rFonts w:asciiTheme="majorHAnsi" w:eastAsia="Arial Narrow" w:hAnsiTheme="majorHAnsi" w:cstheme="majorHAnsi"/>
          <w:b/>
          <w:color w:val="000000"/>
          <w:szCs w:val="20"/>
        </w:rPr>
        <w:t>RESPECTO AL PERSONAL</w:t>
      </w:r>
    </w:p>
    <w:p w14:paraId="23D373B9" w14:textId="77777777" w:rsidR="008555DD" w:rsidRPr="002D3B76" w:rsidRDefault="008555DD" w:rsidP="008555DD">
      <w:pPr>
        <w:widowControl w:val="0"/>
        <w:pBdr>
          <w:top w:val="nil"/>
          <w:left w:val="nil"/>
          <w:bottom w:val="nil"/>
          <w:right w:val="nil"/>
          <w:between w:val="nil"/>
        </w:pBdr>
        <w:tabs>
          <w:tab w:val="left" w:pos="709"/>
        </w:tabs>
        <w:ind w:left="360"/>
        <w:rPr>
          <w:rFonts w:asciiTheme="majorHAnsi" w:eastAsia="Arial Narrow" w:hAnsiTheme="majorHAnsi" w:cstheme="majorHAnsi"/>
          <w:color w:val="000000"/>
          <w:szCs w:val="20"/>
        </w:rPr>
      </w:pPr>
    </w:p>
    <w:p w14:paraId="020B3EED" w14:textId="6E93C83C" w:rsidR="008555DD" w:rsidRPr="002D3B76" w:rsidRDefault="008555DD" w:rsidP="00D23BD2">
      <w:pPr>
        <w:numPr>
          <w:ilvl w:val="0"/>
          <w:numId w:val="13"/>
        </w:numPr>
        <w:ind w:left="1133" w:hanging="425"/>
        <w:rPr>
          <w:rFonts w:asciiTheme="majorHAnsi" w:eastAsia="Arial Narrow" w:hAnsiTheme="majorHAnsi" w:cstheme="majorHAnsi"/>
          <w:szCs w:val="20"/>
        </w:rPr>
      </w:pPr>
      <w:r w:rsidRPr="002D3B76">
        <w:rPr>
          <w:rFonts w:asciiTheme="majorHAnsi" w:eastAsia="Arial Narrow" w:hAnsiTheme="majorHAnsi" w:cstheme="majorHAnsi"/>
          <w:szCs w:val="20"/>
        </w:rPr>
        <w:t xml:space="preserve">Mantener el personal mínimo solicitado y descrito en </w:t>
      </w:r>
      <w:r w:rsidRPr="002D3B76">
        <w:rPr>
          <w:rFonts w:asciiTheme="majorHAnsi" w:eastAsia="Arial Narrow" w:hAnsiTheme="majorHAnsi" w:cstheme="majorHAnsi"/>
          <w:szCs w:val="20"/>
          <w:highlight w:val="white"/>
        </w:rPr>
        <w:t xml:space="preserve">el </w:t>
      </w:r>
      <w:r w:rsidR="00E430DA" w:rsidRPr="002D3B76">
        <w:rPr>
          <w:rFonts w:asciiTheme="majorHAnsi" w:eastAsia="Arial" w:hAnsiTheme="majorHAnsi" w:cstheme="majorHAnsi"/>
          <w:szCs w:val="20"/>
        </w:rPr>
        <w:t>Anexo 1 - Anexo Técnico</w:t>
      </w:r>
      <w:r w:rsidRPr="002D3B76">
        <w:rPr>
          <w:rFonts w:asciiTheme="majorHAnsi" w:eastAsia="Arial Narrow" w:hAnsiTheme="majorHAnsi" w:cstheme="majorHAnsi"/>
          <w:szCs w:val="20"/>
          <w:highlight w:val="white"/>
        </w:rPr>
        <w:t xml:space="preserve"> q</w:t>
      </w:r>
      <w:r w:rsidRPr="002D3B76">
        <w:rPr>
          <w:rFonts w:asciiTheme="majorHAnsi" w:eastAsia="Arial Narrow" w:hAnsiTheme="majorHAnsi" w:cstheme="majorHAnsi"/>
          <w:szCs w:val="20"/>
        </w:rPr>
        <w:t xml:space="preserve">ue cumpla con la formación académica, experiencia general, experiencia específica, y demás términos descritos en los documentos del proceso de selección, y, en caso de necesitar más personal para cumplir sus labores, contratarlo de forma inmediata a su cuenta y riesgo. </w:t>
      </w:r>
    </w:p>
    <w:p w14:paraId="0479BEDA" w14:textId="0235BC5F" w:rsidR="008555DD" w:rsidRPr="002D3B76" w:rsidRDefault="008555DD" w:rsidP="00D23BD2">
      <w:pPr>
        <w:numPr>
          <w:ilvl w:val="0"/>
          <w:numId w:val="13"/>
        </w:numPr>
        <w:ind w:left="1133" w:hanging="425"/>
        <w:rPr>
          <w:rFonts w:asciiTheme="majorHAnsi" w:eastAsia="Arial Narrow" w:hAnsiTheme="majorHAnsi" w:cstheme="majorHAnsi"/>
          <w:szCs w:val="20"/>
        </w:rPr>
      </w:pPr>
      <w:r w:rsidRPr="002D3B76">
        <w:rPr>
          <w:rFonts w:asciiTheme="majorHAnsi" w:eastAsia="Arial Narrow" w:hAnsiTheme="majorHAnsi" w:cstheme="majorHAnsi"/>
          <w:szCs w:val="20"/>
        </w:rPr>
        <w:t xml:space="preserve">La verificación realizada por </w:t>
      </w:r>
      <w:r w:rsidR="00E430DA"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del personal mínimo presentado por </w:t>
      </w:r>
      <w:r w:rsidR="00E430DA" w:rsidRPr="002D3B76">
        <w:rPr>
          <w:rFonts w:asciiTheme="majorHAnsi" w:eastAsia="Arial Narrow" w:hAnsiTheme="majorHAnsi" w:cstheme="majorHAnsi"/>
          <w:szCs w:val="20"/>
        </w:rPr>
        <w:t>el Contratista</w:t>
      </w:r>
      <w:r w:rsidRPr="002D3B76">
        <w:rPr>
          <w:rFonts w:asciiTheme="majorHAnsi" w:eastAsia="Arial Narrow" w:hAnsiTheme="majorHAnsi" w:cstheme="majorHAnsi"/>
          <w:szCs w:val="20"/>
        </w:rPr>
        <w:t xml:space="preserve">, no obsta para que, en cualquier momento de ejecución del presente contrato, </w:t>
      </w:r>
      <w:r w:rsidR="00E430DA"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xml:space="preserve"> y/o el </w:t>
      </w:r>
      <w:r w:rsidR="00E430DA" w:rsidRPr="002D3B76">
        <w:rPr>
          <w:rFonts w:asciiTheme="majorHAnsi" w:eastAsia="Arial Narrow" w:hAnsiTheme="majorHAnsi" w:cstheme="majorHAnsi"/>
          <w:szCs w:val="20"/>
        </w:rPr>
        <w:t>interventor</w:t>
      </w:r>
      <w:r w:rsidRPr="002D3B76">
        <w:rPr>
          <w:rFonts w:asciiTheme="majorHAnsi" w:eastAsia="Arial Narrow" w:hAnsiTheme="majorHAnsi" w:cstheme="majorHAnsi"/>
          <w:b/>
          <w:szCs w:val="20"/>
        </w:rPr>
        <w:t xml:space="preserve"> </w:t>
      </w:r>
      <w:r w:rsidRPr="002D3B76">
        <w:rPr>
          <w:rFonts w:asciiTheme="majorHAnsi" w:eastAsia="Arial Narrow" w:hAnsiTheme="majorHAnsi" w:cstheme="majorHAnsi"/>
          <w:szCs w:val="20"/>
        </w:rPr>
        <w:t xml:space="preserve">solicite al </w:t>
      </w:r>
      <w:r w:rsidR="00E430DA"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que presente la documentación requerida para verificar el cumplimiento de los requisitos establecidos para el personal mínimo previsto en los documentos del proceso de selección. Cuando </w:t>
      </w:r>
      <w:r w:rsidR="00E430DA" w:rsidRPr="002D3B76">
        <w:rPr>
          <w:rFonts w:asciiTheme="majorHAnsi" w:eastAsia="Arial Narrow" w:hAnsiTheme="majorHAnsi" w:cstheme="majorHAnsi"/>
          <w:szCs w:val="20"/>
        </w:rPr>
        <w:t>el Contratista</w:t>
      </w:r>
      <w:r w:rsidRPr="002D3B76">
        <w:rPr>
          <w:rFonts w:asciiTheme="majorHAnsi" w:eastAsia="Arial Narrow" w:hAnsiTheme="majorHAnsi" w:cstheme="majorHAnsi"/>
          <w:szCs w:val="20"/>
        </w:rPr>
        <w:t xml:space="preserve"> requiera efectuar algún reemplazo en el personal, debe hacerlo por otro con perfil igual o superior al presentado inicialmente. La aceptación del nuevo candidato estará sujeta a la aprobación de la </w:t>
      </w:r>
      <w:r w:rsidR="00E430DA"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w:t>
      </w:r>
    </w:p>
    <w:p w14:paraId="4D9B5FE1" w14:textId="77777777" w:rsidR="008555DD" w:rsidRPr="002D3B76" w:rsidRDefault="008555DD" w:rsidP="00D23BD2">
      <w:pPr>
        <w:numPr>
          <w:ilvl w:val="0"/>
          <w:numId w:val="13"/>
        </w:numPr>
        <w:ind w:left="1132"/>
        <w:rPr>
          <w:rFonts w:asciiTheme="majorHAnsi" w:eastAsia="Arial Narrow" w:hAnsiTheme="majorHAnsi" w:cstheme="majorHAnsi"/>
          <w:szCs w:val="20"/>
        </w:rPr>
      </w:pPr>
      <w:r w:rsidRPr="002D3B76">
        <w:rPr>
          <w:rFonts w:asciiTheme="majorHAnsi" w:eastAsia="Arial Narrow" w:hAnsiTheme="majorHAnsi" w:cstheme="majorHAnsi"/>
          <w:szCs w:val="20"/>
        </w:rPr>
        <w:t>Garantizar que los profesionales cumplan con los requisitos establecidos para ejercer la profesión dentro del territorio nacional, en particular, los señalados en la Ley 9 de 1974 y en la Ley 842 de 2013 o las normas que sean aplicables, para los geólogos e ingenieros, respectivamente y que éstos cuenten con matrícula profesional o de licencia, según corresponda, al igual para los otros profesionales, de conformidad con las normas vigentes aplicables.</w:t>
      </w:r>
    </w:p>
    <w:p w14:paraId="5CBA0B6D" w14:textId="6ED4DC70" w:rsidR="008555DD" w:rsidRPr="002D3B76" w:rsidRDefault="008555DD" w:rsidP="00D23BD2">
      <w:pPr>
        <w:numPr>
          <w:ilvl w:val="0"/>
          <w:numId w:val="13"/>
        </w:numPr>
        <w:ind w:left="1133" w:hanging="425"/>
        <w:rPr>
          <w:rFonts w:asciiTheme="majorHAnsi" w:eastAsia="Arial Narrow" w:hAnsiTheme="majorHAnsi" w:cstheme="majorHAnsi"/>
          <w:szCs w:val="20"/>
        </w:rPr>
      </w:pPr>
      <w:r w:rsidRPr="002D3B76">
        <w:rPr>
          <w:rFonts w:asciiTheme="majorHAnsi" w:eastAsia="Arial Narrow" w:hAnsiTheme="majorHAnsi" w:cstheme="majorHAnsi"/>
          <w:szCs w:val="20"/>
        </w:rPr>
        <w:t xml:space="preserve">Sustituir el personal mínimo, en caso de requerirse, previa autorización expresa y escrita del </w:t>
      </w:r>
      <w:r w:rsidR="00E430DA"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o cuando </w:t>
      </w:r>
      <w:r w:rsidR="00E430DA"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a través del ordenador del gasto, así lo solicite por el bajo o deficiente cumplimiento de las actividades a su cargo, siempre y cuando el personal que lo reemplace cumpla como mínimo con el perfil y requisitos requeridos en el proceso de selección.</w:t>
      </w:r>
    </w:p>
    <w:p w14:paraId="68553733" w14:textId="77777777" w:rsidR="008555DD" w:rsidRPr="002D3B76" w:rsidRDefault="008555DD" w:rsidP="00D23BD2">
      <w:pPr>
        <w:numPr>
          <w:ilvl w:val="0"/>
          <w:numId w:val="13"/>
        </w:numPr>
        <w:ind w:left="1133" w:hanging="425"/>
        <w:rPr>
          <w:rFonts w:asciiTheme="majorHAnsi" w:eastAsia="Arial Narrow" w:hAnsiTheme="majorHAnsi" w:cstheme="majorHAnsi"/>
          <w:szCs w:val="20"/>
        </w:rPr>
      </w:pPr>
      <w:r w:rsidRPr="002D3B76">
        <w:rPr>
          <w:rFonts w:asciiTheme="majorHAnsi" w:eastAsia="Arial Narrow" w:hAnsiTheme="majorHAnsi" w:cstheme="majorHAnsi"/>
          <w:szCs w:val="20"/>
        </w:rPr>
        <w:t>El incumplimiento de la obligación de mantener el personal mínimo en los términos previstos en este documento, anexos y formatos, generará las sanciones establecidas en el contrato</w:t>
      </w:r>
    </w:p>
    <w:p w14:paraId="2833A13B" w14:textId="66325336" w:rsidR="008555DD" w:rsidRPr="002D3B76" w:rsidRDefault="008555DD" w:rsidP="00D23BD2">
      <w:pPr>
        <w:numPr>
          <w:ilvl w:val="0"/>
          <w:numId w:val="13"/>
        </w:numPr>
        <w:ind w:left="1133" w:hanging="425"/>
        <w:rPr>
          <w:rFonts w:asciiTheme="majorHAnsi" w:eastAsia="Arial Narrow" w:hAnsiTheme="majorHAnsi" w:cstheme="majorHAnsi"/>
          <w:szCs w:val="20"/>
        </w:rPr>
      </w:pPr>
      <w:r w:rsidRPr="002D3B76">
        <w:rPr>
          <w:rFonts w:asciiTheme="majorHAnsi" w:eastAsia="Arial Narrow" w:hAnsiTheme="majorHAnsi" w:cstheme="majorHAnsi"/>
          <w:szCs w:val="20"/>
        </w:rPr>
        <w:t xml:space="preserve">Autorizar al Director del Proyecto aprobado por </w:t>
      </w:r>
      <w:r w:rsidR="00E430DA" w:rsidRPr="002D3B76">
        <w:rPr>
          <w:rFonts w:asciiTheme="majorHAnsi" w:eastAsia="Arial Narrow" w:hAnsiTheme="majorHAnsi" w:cstheme="majorHAnsi"/>
          <w:szCs w:val="20"/>
        </w:rPr>
        <w:t>la Entidad</w:t>
      </w:r>
      <w:r w:rsidRPr="002D3B76">
        <w:rPr>
          <w:rFonts w:asciiTheme="majorHAnsi" w:eastAsia="Arial Narrow" w:hAnsiTheme="majorHAnsi" w:cstheme="majorHAnsi"/>
          <w:szCs w:val="20"/>
        </w:rPr>
        <w:t>, para actuar en nombre del C</w:t>
      </w:r>
      <w:r w:rsidR="00E430DA"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 xml:space="preserve"> y para decidir con el </w:t>
      </w:r>
      <w:r w:rsidR="00E430DA" w:rsidRPr="002D3B76">
        <w:rPr>
          <w:rFonts w:asciiTheme="majorHAnsi" w:eastAsia="Arial Narrow" w:hAnsiTheme="majorHAnsi" w:cstheme="majorHAnsi"/>
          <w:szCs w:val="20"/>
        </w:rPr>
        <w:t>interventor</w:t>
      </w:r>
      <w:r w:rsidRPr="002D3B76">
        <w:rPr>
          <w:rFonts w:asciiTheme="majorHAnsi" w:eastAsia="Arial Narrow" w:hAnsiTheme="majorHAnsi" w:cstheme="majorHAnsi"/>
          <w:szCs w:val="20"/>
        </w:rPr>
        <w:t xml:space="preserve"> cualquier asunto relativo a la ejecución del presente contrato, de acuerdo con lo previsto en este documento.</w:t>
      </w:r>
    </w:p>
    <w:p w14:paraId="5FBD1804" w14:textId="77777777" w:rsidR="008555DD" w:rsidRPr="002D3B76" w:rsidRDefault="008555DD" w:rsidP="008555DD">
      <w:pPr>
        <w:ind w:left="360"/>
        <w:rPr>
          <w:rFonts w:asciiTheme="majorHAnsi" w:eastAsia="Arial Narrow" w:hAnsiTheme="majorHAnsi" w:cstheme="majorHAnsi"/>
          <w:szCs w:val="20"/>
        </w:rPr>
      </w:pPr>
    </w:p>
    <w:p w14:paraId="744F4B82" w14:textId="77777777" w:rsidR="008555DD" w:rsidRPr="002D3B76" w:rsidRDefault="008555DD" w:rsidP="00D23BD2">
      <w:pPr>
        <w:widowControl w:val="0"/>
        <w:numPr>
          <w:ilvl w:val="0"/>
          <w:numId w:val="15"/>
        </w:numPr>
        <w:pBdr>
          <w:top w:val="nil"/>
          <w:left w:val="nil"/>
          <w:bottom w:val="nil"/>
          <w:right w:val="nil"/>
          <w:between w:val="nil"/>
        </w:pBdr>
        <w:tabs>
          <w:tab w:val="left" w:pos="1860"/>
        </w:tabs>
        <w:rPr>
          <w:rFonts w:asciiTheme="majorHAnsi" w:eastAsia="Arial Narrow" w:hAnsiTheme="majorHAnsi" w:cstheme="majorHAnsi"/>
          <w:b/>
          <w:color w:val="000000"/>
          <w:szCs w:val="20"/>
        </w:rPr>
      </w:pPr>
      <w:r w:rsidRPr="002D3B76">
        <w:rPr>
          <w:rFonts w:asciiTheme="majorHAnsi" w:eastAsia="Arial Narrow" w:hAnsiTheme="majorHAnsi" w:cstheme="majorHAnsi"/>
          <w:b/>
          <w:color w:val="000000"/>
          <w:szCs w:val="20"/>
        </w:rPr>
        <w:t>LOGÍSTICA, MATERIALES Y EQUIPOS</w:t>
      </w:r>
    </w:p>
    <w:p w14:paraId="2110B64F" w14:textId="77777777" w:rsidR="008555DD" w:rsidRPr="002D3B76" w:rsidRDefault="008555DD" w:rsidP="008555DD">
      <w:pPr>
        <w:widowControl w:val="0"/>
        <w:pBdr>
          <w:top w:val="nil"/>
          <w:left w:val="nil"/>
          <w:bottom w:val="nil"/>
          <w:right w:val="nil"/>
          <w:between w:val="nil"/>
        </w:pBdr>
        <w:tabs>
          <w:tab w:val="left" w:pos="1860"/>
        </w:tabs>
        <w:ind w:left="360"/>
        <w:rPr>
          <w:rFonts w:asciiTheme="majorHAnsi" w:eastAsia="Arial Narrow" w:hAnsiTheme="majorHAnsi" w:cstheme="majorHAnsi"/>
          <w:b/>
          <w:color w:val="000000"/>
          <w:szCs w:val="20"/>
        </w:rPr>
      </w:pPr>
    </w:p>
    <w:p w14:paraId="192EC6C0" w14:textId="77777777" w:rsidR="008555DD" w:rsidRPr="002D3B76" w:rsidRDefault="008555DD" w:rsidP="00D23BD2">
      <w:pPr>
        <w:widowControl w:val="0"/>
        <w:numPr>
          <w:ilvl w:val="0"/>
          <w:numId w:val="18"/>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Suministrar, instalar, mantener y utilizar toda la logística, equipos y todos los demás elementos, de cualquier orden, necesarios para la ejecución del presente contrato, sea en forma temporal o permanente, hasta la fecha de terminación del mismo por su cuenta y riesgo. </w:t>
      </w:r>
    </w:p>
    <w:p w14:paraId="328B6341" w14:textId="026CF675" w:rsidR="008555DD" w:rsidRPr="002D3B76" w:rsidRDefault="008555DD" w:rsidP="00D23BD2">
      <w:pPr>
        <w:widowControl w:val="0"/>
        <w:numPr>
          <w:ilvl w:val="0"/>
          <w:numId w:val="18"/>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Contar con los vehículos u otros medios de transporte utilizados para la movilización del personal y los equipos, y contar con todos los permisos, autorizaciones, controles, dispositivos, medidas preventivas y requisitos exigidos por el Ministerio de Transporte y demás autoridades competentes. Cualquier falta en el objetivo del proyecto por este aspecto será responsabilidad exclusiva del </w:t>
      </w:r>
      <w:r w:rsidR="00077BD6" w:rsidRPr="002D3B76">
        <w:rPr>
          <w:rFonts w:asciiTheme="majorHAnsi" w:eastAsia="Arial Narrow" w:hAnsiTheme="majorHAnsi" w:cstheme="majorHAnsi"/>
          <w:szCs w:val="20"/>
        </w:rPr>
        <w:t>Contratista</w:t>
      </w:r>
      <w:r w:rsidRPr="002D3B76">
        <w:rPr>
          <w:rFonts w:asciiTheme="majorHAnsi" w:eastAsia="Arial Narrow" w:hAnsiTheme="majorHAnsi" w:cstheme="majorHAnsi"/>
          <w:szCs w:val="20"/>
        </w:rPr>
        <w:t xml:space="preserve">. </w:t>
      </w:r>
    </w:p>
    <w:p w14:paraId="286B9499" w14:textId="329B47EB" w:rsidR="008555DD" w:rsidRPr="002D3B76" w:rsidRDefault="008555DD" w:rsidP="00D23BD2">
      <w:pPr>
        <w:widowControl w:val="0"/>
        <w:numPr>
          <w:ilvl w:val="0"/>
          <w:numId w:val="18"/>
        </w:numPr>
        <w:tabs>
          <w:tab w:val="left" w:pos="709"/>
        </w:tabs>
        <w:ind w:left="1213"/>
        <w:rPr>
          <w:rFonts w:asciiTheme="majorHAnsi" w:eastAsia="Arial Narrow" w:hAnsiTheme="majorHAnsi" w:cstheme="majorHAnsi"/>
          <w:szCs w:val="20"/>
        </w:rPr>
      </w:pPr>
      <w:r w:rsidRPr="002D3B76">
        <w:rPr>
          <w:rFonts w:asciiTheme="majorHAnsi" w:eastAsia="Arial Narrow" w:hAnsiTheme="majorHAnsi" w:cstheme="majorHAnsi"/>
          <w:szCs w:val="20"/>
        </w:rPr>
        <w:t xml:space="preserve">Disponer de la totalidad de los programas de computador, software y demás bienes intangibles protegidos por normas de propiedad intelectual, debidamente licenciados, para la ejecución del presente contrato. </w:t>
      </w:r>
      <w:r w:rsidR="00077BD6"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 xml:space="preserve">no podrá utilizar software no licenciado, so pena de incurrir en las sanciones previstas en el presente documento, sin perjuicio de la responsabilidad civil y penal dispuesta en la ley colombiana. En todo caso, </w:t>
      </w:r>
      <w:r w:rsidR="001A63E4" w:rsidRPr="002D3B76">
        <w:rPr>
          <w:rFonts w:asciiTheme="majorHAnsi" w:eastAsia="Arial Narrow" w:hAnsiTheme="majorHAnsi" w:cstheme="majorHAnsi"/>
          <w:szCs w:val="20"/>
        </w:rPr>
        <w:t xml:space="preserve">el </w:t>
      </w:r>
      <w:r w:rsidRPr="002D3B76">
        <w:rPr>
          <w:rFonts w:asciiTheme="majorHAnsi" w:eastAsia="Arial Narrow" w:hAnsiTheme="majorHAnsi" w:cstheme="majorHAnsi"/>
          <w:szCs w:val="20"/>
        </w:rPr>
        <w:t>C</w:t>
      </w:r>
      <w:r w:rsidR="001A63E4" w:rsidRPr="002D3B76">
        <w:rPr>
          <w:rFonts w:asciiTheme="majorHAnsi" w:eastAsia="Arial Narrow" w:hAnsiTheme="majorHAnsi" w:cstheme="majorHAnsi"/>
          <w:szCs w:val="20"/>
        </w:rPr>
        <w:t>ontratista</w:t>
      </w:r>
      <w:r w:rsidRPr="002D3B76">
        <w:rPr>
          <w:rFonts w:asciiTheme="majorHAnsi" w:eastAsia="Arial Narrow" w:hAnsiTheme="majorHAnsi" w:cstheme="majorHAnsi"/>
          <w:szCs w:val="20"/>
        </w:rPr>
        <w:t xml:space="preserve"> mantendrá indemne a</w:t>
      </w:r>
      <w:r w:rsidR="001A63E4"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1A63E4"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por cualquier reclamación </w:t>
      </w:r>
      <w:r w:rsidRPr="002D3B76">
        <w:rPr>
          <w:rFonts w:asciiTheme="majorHAnsi" w:eastAsia="Arial Narrow" w:hAnsiTheme="majorHAnsi" w:cstheme="majorHAnsi"/>
          <w:szCs w:val="20"/>
        </w:rPr>
        <w:lastRenderedPageBreak/>
        <w:t>relacionada con el uso de patentes, permisos o licencias y responderá frente a terceros por el uso de la misma.</w:t>
      </w:r>
    </w:p>
    <w:p w14:paraId="42307F35" w14:textId="584D73A9" w:rsidR="008555DD" w:rsidRPr="002D3B76" w:rsidRDefault="008555DD" w:rsidP="00D23BD2">
      <w:pPr>
        <w:widowControl w:val="0"/>
        <w:numPr>
          <w:ilvl w:val="0"/>
          <w:numId w:val="18"/>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Permitir a los funcionarios autorizados de</w:t>
      </w:r>
      <w:r w:rsidR="001A63E4"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1A63E4"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w:t>
      </w:r>
      <w:r w:rsidR="001A63E4" w:rsidRPr="002D3B76">
        <w:rPr>
          <w:rFonts w:asciiTheme="majorHAnsi" w:eastAsia="Arial Narrow" w:hAnsiTheme="majorHAnsi" w:cstheme="majorHAnsi"/>
          <w:szCs w:val="20"/>
        </w:rPr>
        <w:t>interventoría</w:t>
      </w:r>
      <w:r w:rsidRPr="002D3B76">
        <w:rPr>
          <w:rFonts w:asciiTheme="majorHAnsi" w:eastAsia="Arial Narrow" w:hAnsiTheme="majorHAnsi" w:cstheme="majorHAnsi"/>
          <w:szCs w:val="20"/>
        </w:rPr>
        <w:t xml:space="preserve"> y toda persona designada por ellos, el libre acceso a todos los lugares, equipos y sistemas utilizados para la ejecución del presente contrato, proporcionando todas las facilidades y toda la ayuda que corresponda para hacer efectivo dicho derecho de inspección y vigilancia.</w:t>
      </w:r>
    </w:p>
    <w:p w14:paraId="598CF4FC" w14:textId="2A1B6292" w:rsidR="008555DD" w:rsidRPr="002D3B76" w:rsidRDefault="008555DD" w:rsidP="00D23BD2">
      <w:pPr>
        <w:widowControl w:val="0"/>
        <w:numPr>
          <w:ilvl w:val="0"/>
          <w:numId w:val="18"/>
        </w:numPr>
        <w:tabs>
          <w:tab w:val="left" w:pos="709"/>
        </w:tabs>
        <w:rPr>
          <w:rFonts w:asciiTheme="majorHAnsi" w:eastAsia="Arial Narrow" w:hAnsiTheme="majorHAnsi" w:cstheme="majorHAnsi"/>
          <w:szCs w:val="20"/>
        </w:rPr>
      </w:pPr>
      <w:r w:rsidRPr="002D3B76">
        <w:rPr>
          <w:rFonts w:asciiTheme="majorHAnsi" w:eastAsia="Arial Narrow" w:hAnsiTheme="majorHAnsi" w:cstheme="majorHAnsi"/>
          <w:szCs w:val="20"/>
        </w:rPr>
        <w:t xml:space="preserve">Responder en todo momento por los equipos, elementos, insumos y materiales que utilice durante el plazo de ejecución presente contrato. Por lo tanto, cualquier daño o perjuicio causado por los equipos, elementos, insumos o materiales empleados por </w:t>
      </w:r>
      <w:r w:rsidR="001A63E4" w:rsidRPr="002D3B76">
        <w:rPr>
          <w:rFonts w:asciiTheme="majorHAnsi" w:eastAsia="Arial Narrow" w:hAnsiTheme="majorHAnsi" w:cstheme="majorHAnsi"/>
          <w:szCs w:val="20"/>
        </w:rPr>
        <w:t xml:space="preserve">el Contratista </w:t>
      </w:r>
      <w:r w:rsidRPr="002D3B76">
        <w:rPr>
          <w:rFonts w:asciiTheme="majorHAnsi" w:eastAsia="Arial Narrow" w:hAnsiTheme="majorHAnsi" w:cstheme="majorHAnsi"/>
          <w:szCs w:val="20"/>
        </w:rPr>
        <w:t>a terceras personas, lo hará responsable frente a éstas y, en todo caso, mantendrá indemne a</w:t>
      </w:r>
      <w:r w:rsidR="001A63E4" w:rsidRPr="002D3B76">
        <w:rPr>
          <w:rFonts w:asciiTheme="majorHAnsi" w:eastAsia="Arial Narrow" w:hAnsiTheme="majorHAnsi" w:cstheme="majorHAnsi"/>
          <w:szCs w:val="20"/>
        </w:rPr>
        <w:t xml:space="preserve"> </w:t>
      </w:r>
      <w:r w:rsidRPr="002D3B76">
        <w:rPr>
          <w:rFonts w:asciiTheme="majorHAnsi" w:eastAsia="Arial Narrow" w:hAnsiTheme="majorHAnsi" w:cstheme="majorHAnsi"/>
          <w:szCs w:val="20"/>
        </w:rPr>
        <w:t>l</w:t>
      </w:r>
      <w:r w:rsidR="001A63E4" w:rsidRPr="002D3B76">
        <w:rPr>
          <w:rFonts w:asciiTheme="majorHAnsi" w:eastAsia="Arial Narrow" w:hAnsiTheme="majorHAnsi" w:cstheme="majorHAnsi"/>
          <w:szCs w:val="20"/>
        </w:rPr>
        <w:t>a Entidad</w:t>
      </w:r>
      <w:r w:rsidRPr="002D3B76">
        <w:rPr>
          <w:rFonts w:asciiTheme="majorHAnsi" w:eastAsia="Arial Narrow" w:hAnsiTheme="majorHAnsi" w:cstheme="majorHAnsi"/>
          <w:szCs w:val="20"/>
        </w:rPr>
        <w:t xml:space="preserve"> por concepto de cualquier reclamación. </w:t>
      </w:r>
    </w:p>
    <w:p w14:paraId="0F9F547F" w14:textId="77777777" w:rsidR="008555DD" w:rsidRPr="002D3B76" w:rsidRDefault="008555DD" w:rsidP="008555DD">
      <w:pPr>
        <w:widowControl w:val="0"/>
        <w:tabs>
          <w:tab w:val="left" w:pos="1860"/>
        </w:tabs>
        <w:ind w:left="360"/>
        <w:rPr>
          <w:rFonts w:asciiTheme="majorHAnsi" w:eastAsia="Arial Narrow" w:hAnsiTheme="majorHAnsi" w:cstheme="majorHAnsi"/>
          <w:b/>
          <w:szCs w:val="20"/>
        </w:rPr>
      </w:pPr>
    </w:p>
    <w:p w14:paraId="1E750A95" w14:textId="3C0BDB50" w:rsidR="00C858D8" w:rsidRPr="002D3B76" w:rsidRDefault="00CB4335" w:rsidP="005C635B">
      <w:pPr>
        <w:pStyle w:val="clusulas"/>
        <w:tabs>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 xml:space="preserve">DERECHOS DEL </w:t>
      </w:r>
      <w:r w:rsidR="006B09B1" w:rsidRPr="002D3B76">
        <w:rPr>
          <w:rFonts w:asciiTheme="majorHAnsi" w:hAnsiTheme="majorHAnsi" w:cstheme="majorHAnsi"/>
          <w:szCs w:val="20"/>
        </w:rPr>
        <w:t>CONTRATISTA</w:t>
      </w:r>
    </w:p>
    <w:p w14:paraId="4C85C10C" w14:textId="424BBB2E" w:rsidR="00CB4335" w:rsidRPr="002D3B76" w:rsidRDefault="00CB4335" w:rsidP="00540E0E">
      <w:pPr>
        <w:rPr>
          <w:rFonts w:asciiTheme="majorHAnsi" w:hAnsiTheme="majorHAnsi" w:cstheme="majorHAnsi"/>
          <w:szCs w:val="20"/>
        </w:rPr>
      </w:pPr>
    </w:p>
    <w:p w14:paraId="6E58BB09" w14:textId="2DE95113" w:rsidR="00CB4335" w:rsidRPr="002D3B76" w:rsidRDefault="00CB4335"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tiene derecho a: </w:t>
      </w:r>
    </w:p>
    <w:p w14:paraId="2ED291DD" w14:textId="7BD9F020" w:rsidR="00CB4335" w:rsidRPr="002D3B76" w:rsidRDefault="00CB4335" w:rsidP="00540E0E">
      <w:pPr>
        <w:pStyle w:val="Ttulo"/>
        <w:numPr>
          <w:ilvl w:val="0"/>
          <w:numId w:val="0"/>
        </w:numPr>
        <w:spacing w:after="0"/>
        <w:ind w:left="1068"/>
        <w:rPr>
          <w:rFonts w:cstheme="majorHAnsi"/>
          <w:color w:val="auto"/>
          <w:szCs w:val="20"/>
        </w:rPr>
      </w:pPr>
    </w:p>
    <w:p w14:paraId="72DDF78E" w14:textId="0CD6DA86" w:rsidR="00CB4335" w:rsidRPr="002D3B76" w:rsidRDefault="00C678E0" w:rsidP="00D23BD2">
      <w:pPr>
        <w:pStyle w:val="Prrafodelista"/>
        <w:numPr>
          <w:ilvl w:val="3"/>
          <w:numId w:val="10"/>
        </w:numPr>
        <w:ind w:left="426"/>
        <w:rPr>
          <w:rFonts w:asciiTheme="majorHAnsi" w:hAnsiTheme="majorHAnsi" w:cstheme="majorHAnsi"/>
          <w:szCs w:val="20"/>
        </w:rPr>
      </w:pPr>
      <w:r w:rsidRPr="002D3B76">
        <w:rPr>
          <w:rFonts w:asciiTheme="majorHAnsi" w:hAnsiTheme="majorHAnsi" w:cstheme="majorHAnsi"/>
          <w:szCs w:val="20"/>
        </w:rPr>
        <w:t xml:space="preserve">Recibir una remuneración por la ejecución de la obra en los términos pactados en la Cláusula </w:t>
      </w:r>
      <w:r w:rsidR="0041177B" w:rsidRPr="002D3B76">
        <w:rPr>
          <w:rFonts w:asciiTheme="majorHAnsi" w:hAnsiTheme="majorHAnsi" w:cstheme="majorHAnsi"/>
          <w:szCs w:val="20"/>
        </w:rPr>
        <w:t>8</w:t>
      </w:r>
      <w:r w:rsidRPr="002D3B76">
        <w:rPr>
          <w:rFonts w:asciiTheme="majorHAnsi" w:hAnsiTheme="majorHAnsi" w:cstheme="majorHAnsi"/>
          <w:szCs w:val="20"/>
        </w:rPr>
        <w:t xml:space="preserve"> del presente Contrato.</w:t>
      </w:r>
    </w:p>
    <w:p w14:paraId="333A562E" w14:textId="77777777" w:rsidR="0041177B" w:rsidRPr="002D3B76" w:rsidRDefault="0041177B" w:rsidP="0041177B">
      <w:pPr>
        <w:rPr>
          <w:rFonts w:asciiTheme="majorHAnsi" w:hAnsiTheme="majorHAnsi" w:cstheme="majorHAnsi"/>
          <w:szCs w:val="20"/>
        </w:rPr>
      </w:pPr>
    </w:p>
    <w:p w14:paraId="30A5BFF6" w14:textId="0B598E7F" w:rsidR="00CB4335" w:rsidRPr="002D3B76" w:rsidRDefault="00F95F3C" w:rsidP="005C635B">
      <w:pPr>
        <w:pStyle w:val="clusulas"/>
        <w:tabs>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OBLIGACIONES DE LA ENTIDAD</w:t>
      </w:r>
    </w:p>
    <w:p w14:paraId="05BC5510" w14:textId="2517FFC3" w:rsidR="00F95F3C" w:rsidRPr="002D3B76" w:rsidRDefault="00F95F3C" w:rsidP="00540E0E">
      <w:pPr>
        <w:rPr>
          <w:rFonts w:asciiTheme="majorHAnsi" w:hAnsiTheme="majorHAnsi" w:cstheme="majorHAnsi"/>
          <w:szCs w:val="20"/>
        </w:rPr>
      </w:pPr>
    </w:p>
    <w:p w14:paraId="24BB911E" w14:textId="74636D2F" w:rsidR="00F95F3C" w:rsidRPr="002D3B76" w:rsidRDefault="00F95F3C" w:rsidP="00540E0E">
      <w:pPr>
        <w:rPr>
          <w:rFonts w:asciiTheme="majorHAnsi" w:hAnsiTheme="majorHAnsi" w:cstheme="majorHAnsi"/>
          <w:szCs w:val="20"/>
        </w:rPr>
      </w:pPr>
      <w:r w:rsidRPr="002D3B76">
        <w:rPr>
          <w:rFonts w:asciiTheme="majorHAnsi" w:hAnsiTheme="majorHAnsi" w:cstheme="majorHAnsi"/>
          <w:szCs w:val="20"/>
        </w:rPr>
        <w:t xml:space="preserve">La Entidad está obligada a: </w:t>
      </w:r>
    </w:p>
    <w:p w14:paraId="2560AC72" w14:textId="08C45B5F" w:rsidR="00F95F3C" w:rsidRPr="002D3B76" w:rsidRDefault="00F95F3C" w:rsidP="00540E0E">
      <w:pPr>
        <w:rPr>
          <w:rFonts w:asciiTheme="majorHAnsi" w:hAnsiTheme="majorHAnsi" w:cstheme="majorHAnsi"/>
          <w:szCs w:val="20"/>
        </w:rPr>
      </w:pPr>
    </w:p>
    <w:p w14:paraId="2DF711F0" w14:textId="03EAF4B8" w:rsidR="00D45BA6" w:rsidRPr="002D3B76" w:rsidRDefault="00D45BA6"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Cumplir con las condiciones establecidas en los Documentos del </w:t>
      </w:r>
      <w:r w:rsidR="006C5AAA" w:rsidRPr="002D3B76">
        <w:rPr>
          <w:rFonts w:cstheme="majorHAnsi"/>
          <w:color w:val="auto"/>
          <w:szCs w:val="20"/>
        </w:rPr>
        <w:t>Proceso</w:t>
      </w:r>
      <w:r w:rsidRPr="002D3B76">
        <w:rPr>
          <w:rFonts w:cstheme="majorHAnsi"/>
          <w:color w:val="auto"/>
          <w:szCs w:val="20"/>
        </w:rPr>
        <w:t xml:space="preserve"> de</w:t>
      </w:r>
      <w:r w:rsidR="00DA4770" w:rsidRPr="002D3B76">
        <w:rPr>
          <w:rFonts w:cstheme="majorHAnsi"/>
          <w:color w:val="auto"/>
          <w:szCs w:val="20"/>
        </w:rPr>
        <w:t xml:space="preserve">  </w:t>
      </w:r>
      <w:r w:rsidRPr="002D3B76">
        <w:rPr>
          <w:rFonts w:cstheme="majorHAnsi"/>
          <w:color w:val="auto"/>
          <w:szCs w:val="20"/>
        </w:rPr>
        <w:t xml:space="preserve">Contratación. </w:t>
      </w:r>
    </w:p>
    <w:p w14:paraId="3F1EBCCC" w14:textId="06D09394" w:rsidR="00EC7E06" w:rsidRPr="002D3B76" w:rsidRDefault="00EC7E06"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Fijar un cronograma con el </w:t>
      </w:r>
      <w:r w:rsidR="006B09B1" w:rsidRPr="002D3B76">
        <w:rPr>
          <w:rFonts w:cstheme="majorHAnsi"/>
          <w:color w:val="auto"/>
          <w:szCs w:val="20"/>
        </w:rPr>
        <w:t>Contratista</w:t>
      </w:r>
      <w:r w:rsidRPr="002D3B76">
        <w:rPr>
          <w:rFonts w:cstheme="majorHAnsi"/>
          <w:color w:val="auto"/>
          <w:szCs w:val="20"/>
        </w:rPr>
        <w:t xml:space="preserve"> para la ejecución del factor de calidad ofrecido en la etapa de selección que permita su implementación oportuna durante el desarrollo del contrato.</w:t>
      </w:r>
      <w:r w:rsidR="00DA4770" w:rsidRPr="002D3B76">
        <w:rPr>
          <w:rFonts w:cstheme="majorHAnsi"/>
          <w:color w:val="auto"/>
          <w:szCs w:val="20"/>
        </w:rPr>
        <w:t xml:space="preserve"> </w:t>
      </w:r>
    </w:p>
    <w:p w14:paraId="1ABBFDE9" w14:textId="56F432B7" w:rsidR="00F95F3C" w:rsidRPr="002D3B76" w:rsidRDefault="0041177B"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Pagar la</w:t>
      </w:r>
      <w:r w:rsidR="00F95F3C" w:rsidRPr="002D3B76">
        <w:rPr>
          <w:rFonts w:cstheme="majorHAnsi"/>
          <w:color w:val="auto"/>
          <w:szCs w:val="20"/>
        </w:rPr>
        <w:t xml:space="preserve"> remuneración por la ejecución de la obra en los términos pactados en la Cláusula </w:t>
      </w:r>
      <w:r w:rsidRPr="002D3B76">
        <w:rPr>
          <w:rFonts w:cstheme="majorHAnsi"/>
          <w:color w:val="auto"/>
          <w:szCs w:val="20"/>
        </w:rPr>
        <w:t>8</w:t>
      </w:r>
      <w:r w:rsidR="00F95F3C" w:rsidRPr="002D3B76">
        <w:rPr>
          <w:rFonts w:cstheme="majorHAnsi"/>
          <w:color w:val="auto"/>
          <w:szCs w:val="20"/>
        </w:rPr>
        <w:t xml:space="preserve"> del presente Contrato.</w:t>
      </w:r>
    </w:p>
    <w:p w14:paraId="1BCD3367" w14:textId="437258C9"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Vigilar el desarrollo y ejecución del presente contrato y exigir al Contratista el cumplimiento del mismo, a través de quien para ello designe y quien actuará como </w:t>
      </w:r>
      <w:r w:rsidR="00501EE9" w:rsidRPr="002D3B76">
        <w:rPr>
          <w:rFonts w:cstheme="majorHAnsi"/>
          <w:color w:val="auto"/>
          <w:szCs w:val="20"/>
        </w:rPr>
        <w:t>interventor</w:t>
      </w:r>
      <w:r w:rsidRPr="002D3B76">
        <w:rPr>
          <w:rFonts w:cstheme="majorHAnsi"/>
          <w:color w:val="auto"/>
          <w:szCs w:val="20"/>
        </w:rPr>
        <w:t xml:space="preserve"> del contrato.</w:t>
      </w:r>
    </w:p>
    <w:p w14:paraId="2A39ABEB" w14:textId="0F213BD0"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Formular sugerencias por escrito sobre observaciones que estime convenientes en el desarrollo del presente </w:t>
      </w:r>
      <w:r w:rsidR="00501EE9" w:rsidRPr="002D3B76">
        <w:rPr>
          <w:rFonts w:cstheme="majorHAnsi"/>
          <w:color w:val="auto"/>
          <w:szCs w:val="20"/>
        </w:rPr>
        <w:t xml:space="preserve">contrato, </w:t>
      </w:r>
      <w:r w:rsidRPr="002D3B76">
        <w:rPr>
          <w:rFonts w:cstheme="majorHAnsi"/>
          <w:color w:val="auto"/>
          <w:szCs w:val="20"/>
        </w:rPr>
        <w:t>siempre enmarcadas dentro del término del mismo.</w:t>
      </w:r>
    </w:p>
    <w:p w14:paraId="6BD12DB8" w14:textId="0C38CEB3"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Entregar al C</w:t>
      </w:r>
      <w:r w:rsidR="00501EE9" w:rsidRPr="002D3B76">
        <w:rPr>
          <w:rFonts w:cstheme="majorHAnsi"/>
          <w:color w:val="auto"/>
          <w:szCs w:val="20"/>
        </w:rPr>
        <w:t xml:space="preserve">ontratista </w:t>
      </w:r>
      <w:r w:rsidRPr="002D3B76">
        <w:rPr>
          <w:rFonts w:cstheme="majorHAnsi"/>
          <w:color w:val="auto"/>
          <w:szCs w:val="20"/>
        </w:rPr>
        <w:t xml:space="preserve">los documentos e información, necesarios para el cumplimiento del objeto del </w:t>
      </w:r>
      <w:r w:rsidR="00501EE9" w:rsidRPr="002D3B76">
        <w:rPr>
          <w:rFonts w:cstheme="majorHAnsi"/>
          <w:color w:val="auto"/>
          <w:szCs w:val="20"/>
        </w:rPr>
        <w:t>presente Contrato.</w:t>
      </w:r>
    </w:p>
    <w:p w14:paraId="52D3EA8C" w14:textId="563D3C13"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Informar y entregar al C</w:t>
      </w:r>
      <w:r w:rsidR="00501EE9" w:rsidRPr="002D3B76">
        <w:rPr>
          <w:rFonts w:cstheme="majorHAnsi"/>
          <w:color w:val="auto"/>
          <w:szCs w:val="20"/>
        </w:rPr>
        <w:t>ontratista</w:t>
      </w:r>
      <w:r w:rsidRPr="002D3B76">
        <w:rPr>
          <w:rFonts w:cstheme="majorHAnsi"/>
          <w:color w:val="auto"/>
          <w:szCs w:val="20"/>
        </w:rPr>
        <w:t>, en los eventos en que se requiera, los procedimientos, instructivos, formularios, entre otros documentos, conforme a los cuales debe eje</w:t>
      </w:r>
      <w:r w:rsidR="00501EE9" w:rsidRPr="002D3B76">
        <w:rPr>
          <w:rFonts w:cstheme="majorHAnsi"/>
          <w:color w:val="auto"/>
          <w:szCs w:val="20"/>
        </w:rPr>
        <w:t xml:space="preserve">cutar </w:t>
      </w:r>
      <w:r w:rsidRPr="002D3B76">
        <w:rPr>
          <w:rFonts w:cstheme="majorHAnsi"/>
          <w:color w:val="auto"/>
          <w:szCs w:val="20"/>
        </w:rPr>
        <w:t xml:space="preserve">el presente </w:t>
      </w:r>
      <w:r w:rsidR="00501EE9" w:rsidRPr="002D3B76">
        <w:rPr>
          <w:rFonts w:cstheme="majorHAnsi"/>
          <w:color w:val="auto"/>
          <w:szCs w:val="20"/>
        </w:rPr>
        <w:t xml:space="preserve">Contrato. </w:t>
      </w:r>
    </w:p>
    <w:p w14:paraId="26D9E83C" w14:textId="6DC9CFAC"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Apoyar el trámite de la firma del acta de entrega de infraestructura ante la Entidad Territorial donde se ejecuten las obras, una vez se cuente con el acta de recibo a satisfacción por parte de la </w:t>
      </w:r>
      <w:r w:rsidR="00501EE9" w:rsidRPr="002D3B76">
        <w:rPr>
          <w:rFonts w:cstheme="majorHAnsi"/>
          <w:color w:val="auto"/>
          <w:szCs w:val="20"/>
        </w:rPr>
        <w:t>interventoría</w:t>
      </w:r>
      <w:r w:rsidRPr="002D3B76">
        <w:rPr>
          <w:rFonts w:cstheme="majorHAnsi"/>
          <w:color w:val="auto"/>
          <w:szCs w:val="20"/>
        </w:rPr>
        <w:t>.</w:t>
      </w:r>
    </w:p>
    <w:p w14:paraId="10AF0471" w14:textId="2BD3DEE7" w:rsidR="001A63E4" w:rsidRPr="002D3B76" w:rsidRDefault="001A63E4" w:rsidP="00D23BD2">
      <w:pPr>
        <w:pStyle w:val="Ttulo"/>
        <w:numPr>
          <w:ilvl w:val="6"/>
          <w:numId w:val="10"/>
        </w:numPr>
        <w:spacing w:after="0"/>
        <w:ind w:left="426" w:hanging="426"/>
        <w:rPr>
          <w:rFonts w:cstheme="majorHAnsi"/>
          <w:color w:val="auto"/>
          <w:szCs w:val="20"/>
        </w:rPr>
      </w:pPr>
      <w:r w:rsidRPr="002D3B76">
        <w:rPr>
          <w:rFonts w:cstheme="majorHAnsi"/>
          <w:color w:val="auto"/>
          <w:szCs w:val="20"/>
        </w:rPr>
        <w:t xml:space="preserve">Llevar a cabo la liquidación del presente contrato junto con </w:t>
      </w:r>
      <w:r w:rsidR="00501EE9" w:rsidRPr="002D3B76">
        <w:rPr>
          <w:rFonts w:cstheme="majorHAnsi"/>
          <w:color w:val="auto"/>
          <w:szCs w:val="20"/>
        </w:rPr>
        <w:t xml:space="preserve">el </w:t>
      </w:r>
      <w:r w:rsidRPr="002D3B76">
        <w:rPr>
          <w:rFonts w:cstheme="majorHAnsi"/>
          <w:color w:val="auto"/>
          <w:szCs w:val="20"/>
        </w:rPr>
        <w:t>C</w:t>
      </w:r>
      <w:r w:rsidR="00501EE9" w:rsidRPr="002D3B76">
        <w:rPr>
          <w:rFonts w:cstheme="majorHAnsi"/>
          <w:color w:val="auto"/>
          <w:szCs w:val="20"/>
        </w:rPr>
        <w:t>ontratista</w:t>
      </w:r>
      <w:r w:rsidRPr="002D3B76">
        <w:rPr>
          <w:rFonts w:cstheme="majorHAnsi"/>
          <w:color w:val="auto"/>
          <w:szCs w:val="20"/>
        </w:rPr>
        <w:t>, en el término establecido, donde consten las cantidades y condiciones finales de entrega.</w:t>
      </w:r>
    </w:p>
    <w:p w14:paraId="07D42194" w14:textId="77777777" w:rsidR="001A63E4" w:rsidRPr="002D3B76" w:rsidRDefault="001A63E4" w:rsidP="00501EE9">
      <w:pPr>
        <w:pStyle w:val="Ttulo"/>
        <w:numPr>
          <w:ilvl w:val="0"/>
          <w:numId w:val="0"/>
        </w:numPr>
        <w:spacing w:after="0"/>
        <w:ind w:left="426"/>
        <w:rPr>
          <w:rFonts w:cstheme="majorHAnsi"/>
          <w:color w:val="auto"/>
          <w:szCs w:val="20"/>
        </w:rPr>
      </w:pPr>
    </w:p>
    <w:p w14:paraId="7EFE962C" w14:textId="77777777" w:rsidR="001A63E4" w:rsidRPr="002D3B76" w:rsidRDefault="001A63E4" w:rsidP="003D1E5B">
      <w:pPr>
        <w:ind w:left="708"/>
        <w:rPr>
          <w:rFonts w:asciiTheme="majorHAnsi" w:eastAsiaTheme="majorEastAsia" w:hAnsiTheme="majorHAnsi" w:cstheme="majorHAnsi"/>
          <w:spacing w:val="5"/>
          <w:kern w:val="28"/>
          <w:szCs w:val="20"/>
        </w:rPr>
      </w:pPr>
    </w:p>
    <w:p w14:paraId="6FF209B3" w14:textId="7E710C61" w:rsidR="00F95F3C" w:rsidRPr="002D3B76" w:rsidRDefault="00B06DBB" w:rsidP="005C635B">
      <w:pPr>
        <w:pStyle w:val="clusulas"/>
        <w:tabs>
          <w:tab w:val="left" w:pos="1418"/>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RESPONSABILIDAD</w:t>
      </w:r>
    </w:p>
    <w:p w14:paraId="51F4D8ED" w14:textId="77777777" w:rsidR="0041177B" w:rsidRPr="002D3B76" w:rsidRDefault="0041177B" w:rsidP="0041177B">
      <w:pPr>
        <w:pStyle w:val="clusulas"/>
        <w:numPr>
          <w:ilvl w:val="0"/>
          <w:numId w:val="0"/>
        </w:numPr>
        <w:spacing w:before="0" w:after="0"/>
        <w:ind w:left="720"/>
        <w:rPr>
          <w:rFonts w:asciiTheme="majorHAnsi" w:hAnsiTheme="majorHAnsi" w:cstheme="majorHAnsi"/>
          <w:szCs w:val="20"/>
        </w:rPr>
      </w:pPr>
    </w:p>
    <w:p w14:paraId="62635343" w14:textId="45E09175" w:rsidR="0069522C" w:rsidRPr="002D3B76" w:rsidRDefault="0069522C" w:rsidP="00540E0E">
      <w:pPr>
        <w:rPr>
          <w:rFonts w:asciiTheme="majorHAnsi" w:hAnsiTheme="majorHAnsi" w:cstheme="majorHAnsi"/>
          <w:szCs w:val="20"/>
        </w:rPr>
      </w:pPr>
      <w:r w:rsidRPr="002D3B76">
        <w:rPr>
          <w:rFonts w:asciiTheme="majorHAnsi" w:hAnsiTheme="majorHAnsi" w:cstheme="majorHAnsi"/>
          <w:szCs w:val="20"/>
        </w:rPr>
        <w:t xml:space="preserve">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es responsable por el cumplimiento </w:t>
      </w:r>
      <w:r w:rsidR="000E3136" w:rsidRPr="002D3B76">
        <w:rPr>
          <w:rFonts w:asciiTheme="majorHAnsi" w:hAnsiTheme="majorHAnsi" w:cstheme="majorHAnsi"/>
          <w:szCs w:val="20"/>
        </w:rPr>
        <w:t xml:space="preserve">de las obligaciones </w:t>
      </w:r>
      <w:r w:rsidR="00C6212B" w:rsidRPr="002D3B76">
        <w:rPr>
          <w:rFonts w:asciiTheme="majorHAnsi" w:hAnsiTheme="majorHAnsi" w:cstheme="majorHAnsi"/>
          <w:szCs w:val="20"/>
        </w:rPr>
        <w:t>pactadas en el contrato</w:t>
      </w:r>
      <w:r w:rsidRPr="002D3B76">
        <w:rPr>
          <w:rFonts w:asciiTheme="majorHAnsi" w:hAnsiTheme="majorHAnsi" w:cstheme="majorHAnsi"/>
          <w:szCs w:val="20"/>
        </w:rPr>
        <w:t xml:space="preserve">. </w:t>
      </w:r>
      <w:r w:rsidR="00402523" w:rsidRPr="002D3B76">
        <w:rPr>
          <w:rFonts w:asciiTheme="majorHAnsi" w:hAnsiTheme="majorHAnsi" w:cstheme="majorHAnsi"/>
          <w:szCs w:val="20"/>
        </w:rPr>
        <w:t>Además</w:t>
      </w:r>
      <w:r w:rsidR="00BC50B7" w:rsidRPr="002D3B76">
        <w:rPr>
          <w:rFonts w:asciiTheme="majorHAnsi" w:hAnsiTheme="majorHAnsi" w:cstheme="majorHAnsi"/>
          <w:szCs w:val="20"/>
        </w:rPr>
        <w:t>,</w:t>
      </w:r>
      <w:r w:rsidRPr="002D3B76">
        <w:rPr>
          <w:rFonts w:asciiTheme="majorHAnsi" w:hAnsiTheme="majorHAnsi" w:cstheme="majorHAnsi"/>
          <w:szCs w:val="20"/>
        </w:rPr>
        <w:t xml:space="preserve"> </w:t>
      </w:r>
      <w:r w:rsidR="000B0248" w:rsidRPr="002D3B76">
        <w:rPr>
          <w:rFonts w:asciiTheme="majorHAnsi" w:hAnsiTheme="majorHAnsi" w:cstheme="majorHAnsi"/>
          <w:szCs w:val="20"/>
        </w:rPr>
        <w:t>responderá</w:t>
      </w:r>
      <w:r w:rsidRPr="002D3B76">
        <w:rPr>
          <w:rFonts w:asciiTheme="majorHAnsi" w:hAnsiTheme="majorHAnsi" w:cstheme="majorHAnsi"/>
          <w:szCs w:val="20"/>
        </w:rPr>
        <w:t xml:space="preserve"> por los daños </w:t>
      </w:r>
      <w:r w:rsidR="00402523" w:rsidRPr="002D3B76">
        <w:rPr>
          <w:rFonts w:asciiTheme="majorHAnsi" w:hAnsiTheme="majorHAnsi" w:cstheme="majorHAnsi"/>
          <w:szCs w:val="20"/>
        </w:rPr>
        <w:t>generados</w:t>
      </w:r>
      <w:r w:rsidR="008B44D3" w:rsidRPr="002D3B76">
        <w:rPr>
          <w:rFonts w:asciiTheme="majorHAnsi" w:hAnsiTheme="majorHAnsi" w:cstheme="majorHAnsi"/>
          <w:szCs w:val="20"/>
        </w:rPr>
        <w:t xml:space="preserve"> </w:t>
      </w:r>
      <w:r w:rsidR="00265851" w:rsidRPr="002D3B76">
        <w:rPr>
          <w:rFonts w:asciiTheme="majorHAnsi" w:hAnsiTheme="majorHAnsi" w:cstheme="majorHAnsi"/>
          <w:szCs w:val="20"/>
        </w:rPr>
        <w:t xml:space="preserve">a la Entidad </w:t>
      </w:r>
      <w:r w:rsidR="008B44D3" w:rsidRPr="002D3B76">
        <w:rPr>
          <w:rFonts w:asciiTheme="majorHAnsi" w:hAnsiTheme="majorHAnsi" w:cstheme="majorHAnsi"/>
          <w:szCs w:val="20"/>
        </w:rPr>
        <w:t>en la ejecución del contrato</w:t>
      </w:r>
      <w:r w:rsidR="00402523" w:rsidRPr="002D3B76">
        <w:rPr>
          <w:rFonts w:asciiTheme="majorHAnsi" w:hAnsiTheme="majorHAnsi" w:cstheme="majorHAnsi"/>
          <w:szCs w:val="20"/>
        </w:rPr>
        <w:t>, causados</w:t>
      </w:r>
      <w:r w:rsidR="008B44D3" w:rsidRPr="002D3B76">
        <w:rPr>
          <w:rFonts w:asciiTheme="majorHAnsi" w:hAnsiTheme="majorHAnsi" w:cstheme="majorHAnsi"/>
          <w:szCs w:val="20"/>
        </w:rPr>
        <w:t xml:space="preserve"> por </w:t>
      </w:r>
      <w:r w:rsidRPr="002D3B76">
        <w:rPr>
          <w:rFonts w:asciiTheme="majorHAnsi" w:hAnsiTheme="majorHAnsi" w:cstheme="majorHAnsi"/>
          <w:szCs w:val="20"/>
        </w:rPr>
        <w:t xml:space="preserve">sus </w:t>
      </w:r>
      <w:r w:rsidR="006B09B1" w:rsidRPr="002D3B76">
        <w:rPr>
          <w:rFonts w:asciiTheme="majorHAnsi" w:hAnsiTheme="majorHAnsi" w:cstheme="majorHAnsi"/>
          <w:szCs w:val="20"/>
        </w:rPr>
        <w:t>Contratista</w:t>
      </w:r>
      <w:r w:rsidR="00426D03" w:rsidRPr="002D3B76">
        <w:rPr>
          <w:rFonts w:asciiTheme="majorHAnsi" w:hAnsiTheme="majorHAnsi" w:cstheme="majorHAnsi"/>
          <w:szCs w:val="20"/>
        </w:rPr>
        <w:t xml:space="preserve">s o </w:t>
      </w:r>
      <w:r w:rsidRPr="002D3B76">
        <w:rPr>
          <w:rFonts w:asciiTheme="majorHAnsi" w:hAnsiTheme="majorHAnsi" w:cstheme="majorHAnsi"/>
          <w:szCs w:val="20"/>
        </w:rPr>
        <w:t>empleados</w:t>
      </w:r>
      <w:r w:rsidR="000B0248" w:rsidRPr="002D3B76">
        <w:rPr>
          <w:rFonts w:asciiTheme="majorHAnsi" w:hAnsiTheme="majorHAnsi" w:cstheme="majorHAnsi"/>
          <w:szCs w:val="20"/>
        </w:rPr>
        <w:t>,</w:t>
      </w:r>
      <w:r w:rsidR="00402523" w:rsidRPr="002D3B76">
        <w:rPr>
          <w:rFonts w:asciiTheme="majorHAnsi" w:hAnsiTheme="majorHAnsi" w:cstheme="majorHAnsi"/>
          <w:szCs w:val="20"/>
        </w:rPr>
        <w:t xml:space="preserve"> y </w:t>
      </w:r>
      <w:r w:rsidR="00A14BF9" w:rsidRPr="002D3B76">
        <w:rPr>
          <w:rFonts w:asciiTheme="majorHAnsi" w:hAnsiTheme="majorHAnsi" w:cstheme="majorHAnsi"/>
          <w:szCs w:val="20"/>
        </w:rPr>
        <w:t xml:space="preserve">de </w:t>
      </w:r>
      <w:r w:rsidRPr="002D3B76">
        <w:rPr>
          <w:rFonts w:asciiTheme="majorHAnsi" w:hAnsiTheme="majorHAnsi" w:cstheme="majorHAnsi"/>
          <w:szCs w:val="20"/>
        </w:rPr>
        <w:t>sus sub</w:t>
      </w:r>
      <w:r w:rsidR="006B09B1" w:rsidRPr="002D3B76">
        <w:rPr>
          <w:rFonts w:asciiTheme="majorHAnsi" w:hAnsiTheme="majorHAnsi" w:cstheme="majorHAnsi"/>
          <w:szCs w:val="20"/>
        </w:rPr>
        <w:t>contratista</w:t>
      </w:r>
      <w:r w:rsidRPr="002D3B76">
        <w:rPr>
          <w:rFonts w:asciiTheme="majorHAnsi" w:hAnsiTheme="majorHAnsi" w:cstheme="majorHAnsi"/>
          <w:szCs w:val="20"/>
        </w:rPr>
        <w:t>s.</w:t>
      </w:r>
    </w:p>
    <w:p w14:paraId="0B3F8513" w14:textId="77777777" w:rsidR="0069522C" w:rsidRPr="002D3B76" w:rsidRDefault="0069522C" w:rsidP="00540E0E">
      <w:pPr>
        <w:rPr>
          <w:rFonts w:asciiTheme="majorHAnsi" w:hAnsiTheme="majorHAnsi" w:cstheme="majorHAnsi"/>
          <w:szCs w:val="20"/>
        </w:rPr>
      </w:pPr>
    </w:p>
    <w:p w14:paraId="273D887B" w14:textId="62763A15" w:rsidR="00747335" w:rsidRPr="002D3B76" w:rsidRDefault="00747335" w:rsidP="005C635B">
      <w:pPr>
        <w:pStyle w:val="clusulas"/>
        <w:tabs>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INDEMNIDAD</w:t>
      </w:r>
    </w:p>
    <w:p w14:paraId="6C9F29F8" w14:textId="77777777" w:rsidR="00DE1793" w:rsidRPr="002D3B76" w:rsidRDefault="00DE1793" w:rsidP="00336C5E">
      <w:pPr>
        <w:pStyle w:val="clusulas"/>
        <w:numPr>
          <w:ilvl w:val="0"/>
          <w:numId w:val="0"/>
        </w:numPr>
        <w:spacing w:before="0" w:after="0"/>
        <w:ind w:left="9150" w:hanging="360"/>
        <w:rPr>
          <w:rFonts w:asciiTheme="majorHAnsi" w:hAnsiTheme="majorHAnsi" w:cstheme="majorHAnsi"/>
          <w:szCs w:val="20"/>
        </w:rPr>
      </w:pPr>
    </w:p>
    <w:p w14:paraId="3AE1749D" w14:textId="5BF42DA8" w:rsidR="00336C5E" w:rsidRPr="00336C5E" w:rsidRDefault="00336C5E" w:rsidP="00336C5E">
      <w:pPr>
        <w:rPr>
          <w:rFonts w:asciiTheme="majorHAnsi" w:hAnsiTheme="majorHAnsi" w:cstheme="majorHAnsi"/>
          <w:szCs w:val="20"/>
        </w:rPr>
      </w:pPr>
      <w:r w:rsidRPr="00336C5E">
        <w:rPr>
          <w:rFonts w:asciiTheme="majorHAnsi" w:hAnsiTheme="majorHAnsi" w:cstheme="majorHAnsi"/>
          <w:szCs w:val="20"/>
        </w:rPr>
        <w:t>E</w:t>
      </w:r>
      <w:r>
        <w:rPr>
          <w:rFonts w:asciiTheme="majorHAnsi" w:hAnsiTheme="majorHAnsi" w:cstheme="majorHAnsi"/>
          <w:szCs w:val="20"/>
        </w:rPr>
        <w:t>l</w:t>
      </w:r>
      <w:r w:rsidRPr="00336C5E">
        <w:rPr>
          <w:rFonts w:asciiTheme="majorHAnsi" w:hAnsiTheme="majorHAnsi" w:cstheme="majorHAnsi"/>
          <w:szCs w:val="20"/>
        </w:rPr>
        <w:t xml:space="preserve"> Contratista mantendrá indemne a </w:t>
      </w:r>
      <w:r>
        <w:rPr>
          <w:rFonts w:asciiTheme="majorHAnsi" w:hAnsiTheme="majorHAnsi" w:cstheme="majorHAnsi"/>
          <w:szCs w:val="20"/>
        </w:rPr>
        <w:t>la Entidad</w:t>
      </w:r>
      <w:r w:rsidRPr="00336C5E">
        <w:rPr>
          <w:rFonts w:asciiTheme="majorHAnsi" w:hAnsiTheme="majorHAnsi" w:cstheme="majorHAnsi"/>
          <w:szCs w:val="20"/>
        </w:rPr>
        <w:t xml:space="preserve"> ante cualquier reclamación administrativa, judicial o de cualquier otra naturaleza presentada por terceros a causa de acciones u omisiones de aquél en la ejecución del presente contrato y defenderá a </w:t>
      </w:r>
      <w:r>
        <w:rPr>
          <w:rFonts w:asciiTheme="majorHAnsi" w:hAnsiTheme="majorHAnsi" w:cstheme="majorHAnsi"/>
          <w:szCs w:val="20"/>
        </w:rPr>
        <w:t>la Entidad</w:t>
      </w:r>
      <w:r w:rsidRPr="00336C5E">
        <w:rPr>
          <w:rFonts w:asciiTheme="majorHAnsi" w:hAnsiTheme="majorHAnsi" w:cstheme="majorHAnsi"/>
          <w:szCs w:val="20"/>
        </w:rPr>
        <w:t xml:space="preserve"> a su propio costo, incluyendo todos los gastos que se causen por cuenta de las reclamaciones, tales como, honorarios, costas, gastos procesales y condenas, si las hubiere. En el caso de que </w:t>
      </w:r>
      <w:r>
        <w:rPr>
          <w:rFonts w:asciiTheme="majorHAnsi" w:hAnsiTheme="majorHAnsi" w:cstheme="majorHAnsi"/>
          <w:szCs w:val="20"/>
        </w:rPr>
        <w:t>la Entidad</w:t>
      </w:r>
      <w:r w:rsidRPr="00336C5E">
        <w:rPr>
          <w:rFonts w:asciiTheme="majorHAnsi" w:hAnsiTheme="majorHAnsi" w:cstheme="majorHAnsi"/>
          <w:szCs w:val="20"/>
        </w:rPr>
        <w:t xml:space="preserve"> asuma directamente su defensa repetirá contra </w:t>
      </w:r>
      <w:r>
        <w:rPr>
          <w:rFonts w:asciiTheme="majorHAnsi" w:hAnsiTheme="majorHAnsi" w:cstheme="majorHAnsi"/>
          <w:szCs w:val="20"/>
        </w:rPr>
        <w:t xml:space="preserve">el Contratista </w:t>
      </w:r>
      <w:r w:rsidRPr="00336C5E">
        <w:rPr>
          <w:rFonts w:asciiTheme="majorHAnsi" w:hAnsiTheme="majorHAnsi" w:cstheme="majorHAnsi"/>
          <w:szCs w:val="20"/>
        </w:rPr>
        <w:t>por todos los costos que implique dicha defensa pudiendo descontar estos valore</w:t>
      </w:r>
      <w:r>
        <w:rPr>
          <w:rFonts w:asciiTheme="majorHAnsi" w:hAnsiTheme="majorHAnsi" w:cstheme="majorHAnsi"/>
          <w:szCs w:val="20"/>
        </w:rPr>
        <w:t xml:space="preserve">s de los saldos que le adeude al </w:t>
      </w:r>
      <w:r w:rsidRPr="00336C5E">
        <w:rPr>
          <w:rFonts w:asciiTheme="majorHAnsi" w:hAnsiTheme="majorHAnsi" w:cstheme="majorHAnsi"/>
          <w:szCs w:val="20"/>
        </w:rPr>
        <w:t>Contratista y, de no existir saldos, podrá efectuar su cobro por la vía ejecutiva para lo cual, el presente contrato junto con los documentos que soporten los costos asumidos prestarán mérito ejecutivo sin que se requiera constitución en mora alguna. E</w:t>
      </w:r>
      <w:r>
        <w:rPr>
          <w:rFonts w:asciiTheme="majorHAnsi" w:hAnsiTheme="majorHAnsi" w:cstheme="majorHAnsi"/>
          <w:szCs w:val="20"/>
        </w:rPr>
        <w:t>l</w:t>
      </w:r>
      <w:r w:rsidRPr="00336C5E">
        <w:rPr>
          <w:rFonts w:asciiTheme="majorHAnsi" w:hAnsiTheme="majorHAnsi" w:cstheme="majorHAnsi"/>
          <w:szCs w:val="20"/>
        </w:rPr>
        <w:t xml:space="preserve"> Contratista con la suscripción del presente contrato renuncia expresamente a ser constituido en mora.</w:t>
      </w:r>
    </w:p>
    <w:p w14:paraId="6607B13D" w14:textId="4E384BBF" w:rsidR="1E596E53" w:rsidRPr="00336C5E" w:rsidRDefault="1E596E53">
      <w:pPr>
        <w:rPr>
          <w:rFonts w:asciiTheme="majorHAnsi" w:hAnsiTheme="majorHAnsi" w:cstheme="majorHAnsi"/>
          <w:szCs w:val="20"/>
        </w:rPr>
      </w:pPr>
    </w:p>
    <w:p w14:paraId="5D7A0F73" w14:textId="7204EA2E" w:rsidR="0002545D" w:rsidRPr="002D3B76" w:rsidRDefault="00A7753C" w:rsidP="005C635B">
      <w:pPr>
        <w:pStyle w:val="clusulas"/>
        <w:tabs>
          <w:tab w:val="left" w:pos="1560"/>
          <w:tab w:val="left" w:pos="1701"/>
        </w:tabs>
        <w:spacing w:before="0" w:after="0"/>
        <w:ind w:left="426"/>
        <w:rPr>
          <w:rFonts w:asciiTheme="majorHAnsi" w:hAnsiTheme="majorHAnsi" w:cstheme="majorHAnsi"/>
          <w:szCs w:val="20"/>
        </w:rPr>
      </w:pPr>
      <w:r w:rsidRPr="002D3B76">
        <w:rPr>
          <w:rFonts w:asciiTheme="majorHAnsi" w:hAnsiTheme="majorHAnsi" w:cstheme="majorHAnsi"/>
          <w:szCs w:val="20"/>
        </w:rPr>
        <w:t>MULTAS</w:t>
      </w:r>
    </w:p>
    <w:p w14:paraId="46230817" w14:textId="126EEB45" w:rsidR="004C114B" w:rsidRPr="00477A6C" w:rsidRDefault="004C114B">
      <w:pPr>
        <w:rPr>
          <w:rFonts w:asciiTheme="majorHAnsi" w:hAnsiTheme="majorHAnsi" w:cstheme="majorHAnsi"/>
          <w:szCs w:val="20"/>
          <w:lang w:val="es-CO"/>
        </w:rPr>
      </w:pPr>
      <w:bookmarkStart w:id="4" w:name="_Hlk509453512"/>
    </w:p>
    <w:p w14:paraId="5FDF8B2E" w14:textId="17AC2B7A" w:rsidR="001E65F7" w:rsidRPr="00477A6C" w:rsidRDefault="001E65F7" w:rsidP="001E65F7">
      <w:pPr>
        <w:rPr>
          <w:rFonts w:asciiTheme="majorHAnsi" w:hAnsiTheme="majorHAnsi" w:cstheme="majorHAnsi"/>
          <w:lang w:val="es-CO"/>
        </w:rPr>
      </w:pPr>
      <w:r w:rsidRPr="00477A6C">
        <w:rPr>
          <w:rFonts w:asciiTheme="majorHAnsi" w:hAnsiTheme="majorHAnsi" w:cstheme="majorHAnsi"/>
          <w:lang w:val="es-CO"/>
        </w:rPr>
        <w:t xml:space="preserve">Incumplir la obligación de incluir mínimamente el </w:t>
      </w:r>
      <w:r w:rsidRPr="00F63CD5">
        <w:rPr>
          <w:rFonts w:asciiTheme="majorHAnsi" w:hAnsiTheme="majorHAnsi" w:cstheme="majorHAnsi"/>
          <w:lang w:val="es-CO"/>
        </w:rPr>
        <w:t xml:space="preserve">diez por ciento (10%) </w:t>
      </w:r>
      <w:r w:rsidRPr="00477A6C">
        <w:rPr>
          <w:rFonts w:asciiTheme="majorHAnsi" w:hAnsiTheme="majorHAnsi" w:cstheme="majorHAnsi"/>
          <w:lang w:val="es-CO"/>
        </w:rPr>
        <w:t xml:space="preserve">de mano de obra no calificada de la región durante la ejecución del contrato, </w:t>
      </w:r>
      <w:r w:rsidRPr="00F63CD5">
        <w:rPr>
          <w:rFonts w:asciiTheme="majorHAnsi" w:hAnsiTheme="majorHAnsi" w:cstheme="majorHAnsi"/>
          <w:lang w:val="es-CO"/>
        </w:rPr>
        <w:t>de conformidad con la obligación 1 de las “obligaciones generales del contratista”</w:t>
      </w:r>
      <w:r w:rsidRPr="00477A6C">
        <w:rPr>
          <w:rFonts w:asciiTheme="majorHAnsi" w:hAnsiTheme="majorHAnsi" w:cstheme="majorHAnsi"/>
          <w:lang w:val="es-CO"/>
        </w:rPr>
        <w:t xml:space="preserve">, causará multas equivalentes a </w:t>
      </w:r>
      <w:r w:rsidRPr="00F63CD5">
        <w:rPr>
          <w:rFonts w:asciiTheme="majorHAnsi" w:hAnsiTheme="majorHAnsi" w:cstheme="majorHAnsi"/>
          <w:lang w:val="es-CO"/>
        </w:rPr>
        <w:t>0,033 SMMLV</w:t>
      </w:r>
      <w:r w:rsidRPr="00477A6C">
        <w:rPr>
          <w:rFonts w:asciiTheme="majorHAnsi" w:hAnsiTheme="majorHAnsi" w:cstheme="majorHAnsi"/>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F63CD5">
        <w:rPr>
          <w:rFonts w:asciiTheme="majorHAnsi" w:hAnsiTheme="majorHAnsi" w:cstheme="majorHAnsi"/>
          <w:lang w:val="es-CO"/>
        </w:rPr>
        <w:t>1% del valor total del contrato</w:t>
      </w:r>
      <w:r w:rsidRPr="00477A6C">
        <w:rPr>
          <w:rFonts w:asciiTheme="majorHAnsi" w:hAnsiTheme="majorHAnsi" w:cstheme="majorHAnsi"/>
          <w:lang w:val="es-CO"/>
        </w:rPr>
        <w:t>.</w:t>
      </w:r>
    </w:p>
    <w:p w14:paraId="1DEB47D1" w14:textId="77777777" w:rsidR="001E65F7" w:rsidRPr="00477A6C" w:rsidRDefault="001E65F7" w:rsidP="001E65F7">
      <w:pPr>
        <w:rPr>
          <w:rFonts w:asciiTheme="majorHAnsi" w:hAnsiTheme="majorHAnsi" w:cstheme="majorHAnsi"/>
          <w:lang w:val="es-CO"/>
        </w:rPr>
      </w:pPr>
    </w:p>
    <w:p w14:paraId="662EEA2D" w14:textId="77777777" w:rsidR="001E65F7" w:rsidRPr="00477A6C" w:rsidRDefault="001E65F7" w:rsidP="001E65F7">
      <w:pPr>
        <w:rPr>
          <w:rFonts w:asciiTheme="majorHAnsi" w:hAnsiTheme="majorHAnsi" w:cstheme="majorHAnsi"/>
          <w:lang w:val="es-CO"/>
        </w:rPr>
      </w:pPr>
      <w:r w:rsidRPr="00477A6C">
        <w:rPr>
          <w:rFonts w:asciiTheme="majorHAnsi" w:hAnsiTheme="majorHAnsi" w:cstheme="majorHAnsi"/>
          <w:lang w:val="es-CO"/>
        </w:rPr>
        <w:t xml:space="preserve">Se causarán multas equivalentes a </w:t>
      </w:r>
      <w:r w:rsidRPr="00F63CD5">
        <w:rPr>
          <w:rFonts w:asciiTheme="majorHAnsi" w:hAnsiTheme="majorHAnsi" w:cstheme="majorHAnsi"/>
          <w:lang w:val="es-CO"/>
        </w:rPr>
        <w:t>0,033 SMMLV</w:t>
      </w:r>
      <w:r w:rsidRPr="00477A6C">
        <w:rPr>
          <w:rFonts w:asciiTheme="majorHAnsi" w:hAnsiTheme="majorHAnsi" w:cstheme="majorHAnsi"/>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F63CD5">
        <w:rPr>
          <w:rFonts w:asciiTheme="majorHAnsi" w:hAnsiTheme="majorHAnsi" w:cstheme="majorHAnsi"/>
          <w:lang w:val="es-CO"/>
        </w:rPr>
        <w:t>cinco por ciento 5%</w:t>
      </w:r>
      <w:r w:rsidRPr="00477A6C">
        <w:rPr>
          <w:rFonts w:asciiTheme="majorHAnsi" w:hAnsiTheme="majorHAnsi" w:cstheme="majorHAnsi"/>
          <w:lang w:val="es-CO"/>
        </w:rPr>
        <w:t xml:space="preserve"> del valor del contrato.</w:t>
      </w:r>
    </w:p>
    <w:p w14:paraId="30DAA49A" w14:textId="77777777" w:rsidR="001E65F7" w:rsidRPr="00477A6C" w:rsidRDefault="001E65F7" w:rsidP="001E65F7">
      <w:pPr>
        <w:rPr>
          <w:rFonts w:asciiTheme="majorHAnsi" w:hAnsiTheme="majorHAnsi" w:cstheme="majorHAnsi"/>
          <w:lang w:val="es-CO"/>
        </w:rPr>
      </w:pPr>
    </w:p>
    <w:p w14:paraId="4EE98322" w14:textId="77777777" w:rsidR="001E65F7" w:rsidRPr="00477A6C" w:rsidRDefault="001E65F7" w:rsidP="001E65F7">
      <w:pPr>
        <w:rPr>
          <w:rFonts w:asciiTheme="majorHAnsi" w:hAnsiTheme="majorHAnsi" w:cstheme="majorHAnsi"/>
          <w:lang w:val="es-CO"/>
        </w:rPr>
      </w:pPr>
      <w:r w:rsidRPr="00477A6C">
        <w:rPr>
          <w:rFonts w:asciiTheme="majorHAnsi" w:hAnsiTheme="majorHAnsi" w:cstheme="majorHAnsi"/>
          <w:lang w:val="es-CO"/>
        </w:rPr>
        <w:t>Si durante la ejecución del Contrato se generaran incumplimientos del Contratista, se causarán las siguientes multas:</w:t>
      </w:r>
    </w:p>
    <w:p w14:paraId="28EC57AC" w14:textId="77777777" w:rsidR="007B324C" w:rsidRPr="002D3B76" w:rsidRDefault="007B324C" w:rsidP="007B324C">
      <w:pPr>
        <w:rPr>
          <w:rFonts w:asciiTheme="majorHAnsi" w:hAnsiTheme="majorHAnsi" w:cstheme="majorHAnsi"/>
          <w:szCs w:val="20"/>
          <w:lang w:val="es-CO"/>
        </w:rPr>
      </w:pPr>
    </w:p>
    <w:p w14:paraId="435CFB1B" w14:textId="4E6E7122" w:rsidR="007B324C" w:rsidRDefault="00913BF6" w:rsidP="00A565CB">
      <w:pPr>
        <w:pStyle w:val="Prrafodelista"/>
        <w:ind w:left="360"/>
        <w:rPr>
          <w:rFonts w:asciiTheme="majorHAnsi" w:hAnsiTheme="majorHAnsi" w:cstheme="majorHAnsi"/>
          <w:b/>
          <w:szCs w:val="20"/>
          <w:lang w:val="es-CO"/>
        </w:rPr>
      </w:pPr>
      <w:r w:rsidRPr="002D3B76">
        <w:rPr>
          <w:rFonts w:asciiTheme="majorHAnsi" w:hAnsiTheme="majorHAnsi" w:cstheme="majorHAnsi"/>
          <w:b/>
          <w:szCs w:val="20"/>
        </w:rPr>
        <w:t>Causales</w:t>
      </w:r>
      <w:r w:rsidR="00BF125D" w:rsidRPr="002D3B76">
        <w:rPr>
          <w:rFonts w:asciiTheme="majorHAnsi" w:hAnsiTheme="majorHAnsi" w:cstheme="majorHAnsi"/>
          <w:b/>
          <w:szCs w:val="20"/>
        </w:rPr>
        <w:t>:</w:t>
      </w:r>
      <w:r w:rsidR="007B324C" w:rsidRPr="002D3B76">
        <w:rPr>
          <w:rFonts w:asciiTheme="majorHAnsi" w:hAnsiTheme="majorHAnsi" w:cstheme="majorHAnsi"/>
          <w:b/>
          <w:szCs w:val="20"/>
          <w:lang w:val="es-CO"/>
        </w:rPr>
        <w:t xml:space="preserve"> </w:t>
      </w:r>
    </w:p>
    <w:p w14:paraId="68EB576D" w14:textId="77777777" w:rsidR="005D26E8" w:rsidRPr="00364DFD" w:rsidRDefault="005D26E8" w:rsidP="005D26E8">
      <w:pPr>
        <w:rPr>
          <w:rFonts w:asciiTheme="majorHAnsi" w:hAnsiTheme="majorHAnsi" w:cstheme="majorHAnsi"/>
          <w:szCs w:val="20"/>
          <w:lang w:val="es-CO"/>
        </w:rPr>
      </w:pPr>
    </w:p>
    <w:p w14:paraId="779ABD6F"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atraso o incumplimiento del cronograma de obra se causará una multa equivalente al </w:t>
      </w:r>
      <w:r w:rsidRPr="00364DFD">
        <w:rPr>
          <w:rFonts w:asciiTheme="majorHAnsi" w:hAnsiTheme="majorHAnsi" w:cstheme="majorHAnsi"/>
          <w:szCs w:val="20"/>
          <w:lang w:val="es-CO"/>
        </w:rPr>
        <w:t>[0,5%]</w:t>
      </w:r>
      <w:r w:rsidRPr="005D26E8">
        <w:rPr>
          <w:rFonts w:asciiTheme="majorHAnsi" w:hAnsiTheme="majorHAnsi" w:cstheme="majorHAnsi"/>
          <w:szCs w:val="20"/>
          <w:lang w:val="es-CO"/>
        </w:rPr>
        <w:t xml:space="preserve"> del valor del contrato, por cada día calendario de atraso.</w:t>
      </w:r>
    </w:p>
    <w:p w14:paraId="06625439" w14:textId="259F192B"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no mantener en vigor, renovar, prorrogar, obtener para la etapa siguiente, corregir o adicionar las garantías, en los plazos y por los montos establecidos en la cláusula </w:t>
      </w:r>
      <w:r>
        <w:rPr>
          <w:rFonts w:asciiTheme="majorHAnsi" w:hAnsiTheme="majorHAnsi" w:cstheme="majorHAnsi"/>
          <w:szCs w:val="20"/>
          <w:lang w:val="es-CO"/>
        </w:rPr>
        <w:t>18 “</w:t>
      </w:r>
      <w:r w:rsidR="00927FB9">
        <w:rPr>
          <w:rFonts w:asciiTheme="majorHAnsi" w:hAnsiTheme="majorHAnsi" w:cstheme="majorHAnsi"/>
          <w:szCs w:val="20"/>
          <w:lang w:val="es-CO"/>
        </w:rPr>
        <w:t>Garantías” del presente documento</w:t>
      </w:r>
      <w:r w:rsidRPr="005D26E8">
        <w:rPr>
          <w:rFonts w:asciiTheme="majorHAnsi" w:hAnsiTheme="majorHAnsi" w:cstheme="majorHAnsi"/>
          <w:szCs w:val="20"/>
          <w:lang w:val="es-CO"/>
        </w:rPr>
        <w:t xml:space="preserve">, de acuerdo al contrato inicial o sus modificaciones, se causará una multa equivalente al </w:t>
      </w:r>
      <w:r w:rsidRPr="00364DFD">
        <w:rPr>
          <w:rFonts w:asciiTheme="majorHAnsi" w:hAnsiTheme="majorHAnsi" w:cstheme="majorHAnsi"/>
          <w:szCs w:val="20"/>
          <w:lang w:val="es-CO"/>
        </w:rPr>
        <w:t>[1%]</w:t>
      </w:r>
      <w:r w:rsidRPr="005D26E8">
        <w:rPr>
          <w:rFonts w:asciiTheme="majorHAnsi" w:hAnsiTheme="majorHAnsi" w:cstheme="majorHAnsi"/>
          <w:szCs w:val="20"/>
          <w:lang w:val="es-CO"/>
        </w:rPr>
        <w:t xml:space="preserve"> del valor del contrato,</w:t>
      </w:r>
      <w:r w:rsidRPr="005D26E8" w:rsidDel="00787139">
        <w:rPr>
          <w:rFonts w:asciiTheme="majorHAnsi" w:hAnsiTheme="majorHAnsi" w:cstheme="majorHAnsi"/>
          <w:szCs w:val="20"/>
          <w:lang w:val="es-CO"/>
        </w:rPr>
        <w:t xml:space="preserve"> </w:t>
      </w:r>
      <w:r w:rsidRPr="005D26E8">
        <w:rPr>
          <w:rFonts w:asciiTheme="majorHAnsi" w:hAnsiTheme="majorHAnsi" w:cstheme="majorHAnsi"/>
          <w:szCs w:val="20"/>
          <w:lang w:val="es-CO"/>
        </w:rPr>
        <w:t xml:space="preserve">por cada día calendario de atraso en el cumplimiento; sin perjuicio de que con esta conducta se haga acreedor a otras sanciones más gravosas. </w:t>
      </w:r>
    </w:p>
    <w:p w14:paraId="0545BCCB"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Si el Contratista no entrega la información completa que le solicite el interventor, que se relacione con el objeto del contrato, dentro de los plazos y en los términos de cada requerimiento, se causará una multa equivalente al </w:t>
      </w:r>
      <w:r w:rsidRPr="00364DFD">
        <w:rPr>
          <w:rFonts w:asciiTheme="majorHAnsi" w:hAnsiTheme="majorHAnsi" w:cstheme="majorHAnsi"/>
          <w:szCs w:val="20"/>
          <w:lang w:val="es-CO"/>
        </w:rPr>
        <w:t>[0,2%]</w:t>
      </w:r>
      <w:r w:rsidRPr="005D26E8">
        <w:rPr>
          <w:rFonts w:asciiTheme="majorHAnsi" w:hAnsiTheme="majorHAnsi" w:cstheme="majorHAnsi"/>
          <w:szCs w:val="20"/>
          <w:lang w:val="es-CO"/>
        </w:rPr>
        <w:t xml:space="preserve"> del valor del contrato. Estas multas se causarán sucesivamente por cada día de atraso, hasta cuando el Contratista demuestre que corrija el incumplimiento respectivo a satisfacción del interventor. </w:t>
      </w:r>
    </w:p>
    <w:p w14:paraId="5F68600E"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atraso imputable al Contratista en </w:t>
      </w:r>
      <w:r w:rsidRPr="00364DFD">
        <w:rPr>
          <w:rFonts w:asciiTheme="majorHAnsi" w:hAnsiTheme="majorHAnsi" w:cstheme="majorHAnsi"/>
          <w:szCs w:val="20"/>
          <w:lang w:val="es-CO"/>
        </w:rPr>
        <w:t>la firma del acta de inicio o no iniciar la ejecución en la fecha pactada</w:t>
      </w:r>
      <w:r w:rsidRPr="005D26E8">
        <w:rPr>
          <w:rFonts w:asciiTheme="majorHAnsi" w:hAnsiTheme="majorHAnsi" w:cstheme="majorHAnsi"/>
          <w:szCs w:val="20"/>
          <w:lang w:val="es-CO"/>
        </w:rPr>
        <w:t xml:space="preserve">, se causará una multa diaria equivalente al </w:t>
      </w:r>
      <w:r w:rsidRPr="00364DFD">
        <w:rPr>
          <w:rFonts w:asciiTheme="majorHAnsi" w:hAnsiTheme="majorHAnsi" w:cstheme="majorHAnsi"/>
          <w:szCs w:val="20"/>
          <w:lang w:val="es-CO"/>
        </w:rPr>
        <w:t>[0,3%]</w:t>
      </w:r>
      <w:r w:rsidRPr="005D26E8">
        <w:rPr>
          <w:rFonts w:asciiTheme="majorHAnsi" w:hAnsiTheme="majorHAnsi" w:cstheme="majorHAnsi"/>
          <w:szCs w:val="20"/>
          <w:lang w:val="es-CO"/>
        </w:rPr>
        <w:t xml:space="preserve"> del valor del contrato, por cada día calendario de atraso. Igual sanción se aplicará en caso de que el Contratista no inicie efectivamente con la ejecución del contrato en la fecha acordada.</w:t>
      </w:r>
    </w:p>
    <w:p w14:paraId="4239EEA6"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atraso en la entrega final de la obra contratada, el Contratista se hará acreedor a una multa equivalente al </w:t>
      </w:r>
      <w:r w:rsidRPr="00364DFD">
        <w:rPr>
          <w:rFonts w:asciiTheme="majorHAnsi" w:hAnsiTheme="majorHAnsi" w:cstheme="majorHAnsi"/>
          <w:szCs w:val="20"/>
          <w:lang w:val="es-CO"/>
        </w:rPr>
        <w:t>[1%]</w:t>
      </w:r>
      <w:r w:rsidRPr="005D26E8">
        <w:rPr>
          <w:rFonts w:asciiTheme="majorHAnsi" w:hAnsiTheme="majorHAnsi" w:cstheme="majorHAnsi"/>
          <w:szCs w:val="20"/>
          <w:lang w:val="es-CO"/>
        </w:rPr>
        <w:t xml:space="preserve"> del valor del contrato, por cada día calendario de atraso.</w:t>
      </w:r>
    </w:p>
    <w:p w14:paraId="43852FEB"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lastRenderedPageBreak/>
        <w:t xml:space="preserve">Por incumplir las órdenes dadas por la interventoría, el Contratista se hará acreedor a una multa equivalente al </w:t>
      </w:r>
      <w:r w:rsidRPr="00364DFD">
        <w:rPr>
          <w:rFonts w:asciiTheme="majorHAnsi" w:hAnsiTheme="majorHAnsi" w:cstheme="majorHAnsi"/>
          <w:szCs w:val="20"/>
          <w:lang w:val="es-CO"/>
        </w:rPr>
        <w:t>[0,3%]</w:t>
      </w:r>
      <w:r w:rsidRPr="005D26E8">
        <w:rPr>
          <w:rFonts w:asciiTheme="majorHAnsi" w:hAnsiTheme="majorHAnsi" w:cstheme="majorHAnsi"/>
          <w:szCs w:val="20"/>
          <w:lang w:val="es-CO"/>
        </w:rPr>
        <w:t xml:space="preserve"> del valor del contrato, por cada orden incumplida.</w:t>
      </w:r>
    </w:p>
    <w:p w14:paraId="678C2D80"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incumplir el ofrecimiento otorgado en cuanto al factor calidad, al Contratista se le impondrá una multa equivalente al </w:t>
      </w:r>
      <w:r w:rsidRPr="00364DFD">
        <w:rPr>
          <w:rFonts w:asciiTheme="majorHAnsi" w:hAnsiTheme="majorHAnsi" w:cstheme="majorHAnsi"/>
          <w:szCs w:val="20"/>
          <w:lang w:val="es-CO"/>
        </w:rPr>
        <w:t>[0,5%]</w:t>
      </w:r>
      <w:r w:rsidRPr="005D26E8">
        <w:rPr>
          <w:rFonts w:asciiTheme="majorHAnsi" w:hAnsiTheme="majorHAnsi" w:cstheme="majorHAnsi"/>
          <w:szCs w:val="20"/>
          <w:lang w:val="es-CO"/>
        </w:rPr>
        <w:t xml:space="preserve"> del valor del contrato, </w:t>
      </w:r>
      <w:r w:rsidRPr="00364DFD">
        <w:rPr>
          <w:rFonts w:asciiTheme="majorHAnsi" w:hAnsiTheme="majorHAnsi" w:cstheme="majorHAnsi"/>
          <w:szCs w:val="20"/>
          <w:lang w:val="es-CO"/>
        </w:rPr>
        <w:t>[por cada día calendario de atraso en el cumplimiento de dicha obligación]</w:t>
      </w:r>
      <w:r w:rsidRPr="005D26E8">
        <w:rPr>
          <w:rFonts w:asciiTheme="majorHAnsi" w:hAnsiTheme="majorHAnsi" w:cstheme="majorHAnsi"/>
          <w:szCs w:val="20"/>
          <w:lang w:val="es-CO"/>
        </w:rPr>
        <w:t>.</w:t>
      </w:r>
    </w:p>
    <w:p w14:paraId="07BA6D42"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cambiar el personal presentado a la interventoría, sin la aprobación previa de esta, al Contratista se le impondrá una multa equivalente al </w:t>
      </w:r>
      <w:r w:rsidRPr="00364DFD">
        <w:rPr>
          <w:rFonts w:asciiTheme="majorHAnsi" w:hAnsiTheme="majorHAnsi" w:cstheme="majorHAnsi"/>
          <w:szCs w:val="20"/>
          <w:lang w:val="es-CO"/>
        </w:rPr>
        <w:t>[0,5%]</w:t>
      </w:r>
      <w:r w:rsidRPr="005D26E8">
        <w:rPr>
          <w:rFonts w:asciiTheme="majorHAnsi" w:hAnsiTheme="majorHAnsi" w:cstheme="majorHAnsi"/>
          <w:szCs w:val="20"/>
          <w:lang w:val="es-CO"/>
        </w:rPr>
        <w:t xml:space="preserve"> del valor del contrato.</w:t>
      </w:r>
    </w:p>
    <w:p w14:paraId="15FE23B8" w14:textId="77777777" w:rsidR="005D26E8" w:rsidRPr="005D26E8" w:rsidRDefault="005D26E8" w:rsidP="00D23BD2">
      <w:pPr>
        <w:pStyle w:val="Prrafodelista"/>
        <w:numPr>
          <w:ilvl w:val="0"/>
          <w:numId w:val="8"/>
        </w:numPr>
        <w:rPr>
          <w:rFonts w:asciiTheme="majorHAnsi" w:hAnsiTheme="majorHAnsi" w:cstheme="majorHAnsi"/>
          <w:szCs w:val="20"/>
          <w:lang w:val="es-CO"/>
        </w:rPr>
      </w:pPr>
      <w:r w:rsidRPr="005D26E8">
        <w:rPr>
          <w:rFonts w:asciiTheme="majorHAnsi" w:hAnsiTheme="majorHAnsi" w:cstheme="majorHAnsi"/>
          <w:szCs w:val="20"/>
          <w:lang w:val="es-CO"/>
        </w:rPr>
        <w:t xml:space="preserve">Por atraso en el cumplimiento de las obligaciones relacionadas con la seguridad social, parafiscales, o pago de salarios o honorarios de alguno o algunos de sus empleados o Contratistas, al Contratista se le impondrá una multa equivalente a 0,5 salarios mínimos </w:t>
      </w:r>
      <w:r w:rsidRPr="00364DFD">
        <w:rPr>
          <w:rFonts w:asciiTheme="majorHAnsi" w:hAnsiTheme="majorHAnsi" w:cstheme="majorHAnsi"/>
          <w:szCs w:val="20"/>
          <w:lang w:val="es-CO"/>
        </w:rPr>
        <w:t>mensuales</w:t>
      </w:r>
      <w:r w:rsidRPr="005D26E8">
        <w:rPr>
          <w:rFonts w:asciiTheme="majorHAnsi" w:hAnsiTheme="majorHAnsi" w:cstheme="majorHAnsi"/>
          <w:szCs w:val="20"/>
          <w:lang w:val="es-CO"/>
        </w:rPr>
        <w:t xml:space="preserve"> legales vigentes, </w:t>
      </w:r>
      <w:r w:rsidRPr="00364DFD">
        <w:rPr>
          <w:rFonts w:asciiTheme="majorHAnsi" w:hAnsiTheme="majorHAnsi" w:cstheme="majorHAnsi"/>
          <w:szCs w:val="20"/>
          <w:lang w:val="es-CO"/>
        </w:rPr>
        <w:t>por cada día calendario de atraso en el cumplimiento de dicha obligación</w:t>
      </w:r>
      <w:r w:rsidRPr="005D26E8">
        <w:rPr>
          <w:rFonts w:asciiTheme="majorHAnsi" w:hAnsiTheme="majorHAnsi" w:cstheme="majorHAnsi"/>
          <w:szCs w:val="20"/>
          <w:lang w:val="es-CO"/>
        </w:rPr>
        <w:t>.</w:t>
      </w:r>
    </w:p>
    <w:p w14:paraId="2DE81D18" w14:textId="77777777" w:rsidR="005D26E8" w:rsidRPr="005D26E8" w:rsidRDefault="005D26E8" w:rsidP="005D26E8">
      <w:pPr>
        <w:rPr>
          <w:rFonts w:asciiTheme="majorHAnsi" w:hAnsiTheme="majorHAnsi" w:cstheme="majorHAnsi"/>
          <w:szCs w:val="20"/>
        </w:rPr>
      </w:pPr>
    </w:p>
    <w:p w14:paraId="7C79D3A1" w14:textId="666E6527" w:rsidR="005A5410" w:rsidRPr="002D3B76" w:rsidRDefault="005A5410" w:rsidP="005A5410">
      <w:pPr>
        <w:rPr>
          <w:rFonts w:asciiTheme="majorHAnsi" w:hAnsiTheme="majorHAnsi" w:cstheme="majorHAnsi"/>
          <w:szCs w:val="20"/>
          <w:lang w:val="es-CO"/>
        </w:rPr>
      </w:pPr>
      <w:r w:rsidRPr="002D3B76">
        <w:rPr>
          <w:rFonts w:asciiTheme="majorHAnsi" w:hAnsiTheme="majorHAnsi" w:cstheme="majorHAnsi"/>
          <w:b/>
          <w:szCs w:val="20"/>
          <w:lang w:val="es-CO"/>
        </w:rPr>
        <w:t>Parágrafo 1.</w:t>
      </w:r>
      <w:r w:rsidRPr="002D3B76">
        <w:rPr>
          <w:rFonts w:asciiTheme="majorHAnsi" w:hAnsiTheme="majorHAnsi" w:cstheme="majorHAnsi"/>
          <w:szCs w:val="20"/>
          <w:lang w:val="es-CO"/>
        </w:rPr>
        <w:t xml:space="preserve"> Las multas son apremios al </w:t>
      </w:r>
      <w:r w:rsidR="006B09B1" w:rsidRPr="002D3B76">
        <w:rPr>
          <w:rFonts w:asciiTheme="majorHAnsi" w:hAnsiTheme="majorHAnsi" w:cstheme="majorHAnsi"/>
          <w:szCs w:val="20"/>
          <w:lang w:val="es-CO"/>
        </w:rPr>
        <w:t>Contratista</w:t>
      </w:r>
      <w:r w:rsidRPr="002D3B76">
        <w:rPr>
          <w:rFonts w:asciiTheme="majorHAnsi" w:hAnsiTheme="majorHAnsi" w:cstheme="maj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2D3B76" w:rsidRDefault="005A5410" w:rsidP="005C635B">
      <w:pPr>
        <w:rPr>
          <w:rFonts w:asciiTheme="majorHAnsi" w:hAnsiTheme="majorHAnsi" w:cstheme="majorHAnsi"/>
          <w:szCs w:val="20"/>
          <w:lang w:val="es-CO"/>
        </w:rPr>
      </w:pPr>
    </w:p>
    <w:p w14:paraId="68B8D40D" w14:textId="30E43DEC" w:rsidR="005A5410" w:rsidRPr="002D3B76" w:rsidRDefault="005A5410" w:rsidP="005A5410">
      <w:pPr>
        <w:rPr>
          <w:rFonts w:asciiTheme="majorHAnsi" w:hAnsiTheme="majorHAnsi" w:cstheme="majorHAnsi"/>
          <w:szCs w:val="20"/>
        </w:rPr>
      </w:pPr>
      <w:r w:rsidRPr="002D3B76">
        <w:rPr>
          <w:rFonts w:asciiTheme="majorHAnsi" w:hAnsiTheme="majorHAnsi" w:cstheme="majorHAnsi"/>
          <w:b/>
          <w:szCs w:val="20"/>
          <w:lang w:val="es-CO"/>
        </w:rPr>
        <w:t xml:space="preserve">Parágrafo 2. </w:t>
      </w:r>
      <w:r w:rsidRPr="002D3B76">
        <w:rPr>
          <w:rFonts w:asciiTheme="majorHAnsi" w:hAnsiTheme="majorHAnsi" w:cstheme="majorHAnsi"/>
          <w:szCs w:val="20"/>
        </w:rPr>
        <w:t xml:space="preserve">En caso de que el </w:t>
      </w:r>
      <w:r w:rsidR="006B09B1" w:rsidRPr="002D3B76">
        <w:rPr>
          <w:rFonts w:asciiTheme="majorHAnsi" w:hAnsiTheme="majorHAnsi" w:cstheme="majorHAnsi"/>
          <w:szCs w:val="20"/>
        </w:rPr>
        <w:t>Contratista</w:t>
      </w:r>
      <w:r w:rsidRPr="002D3B76">
        <w:rPr>
          <w:rFonts w:asciiTheme="majorHAnsi" w:hAnsiTheme="majorHAnsi" w:cstheme="majorHAnsi"/>
          <w:szCs w:val="20"/>
        </w:rPr>
        <w:t xml:space="preserve"> incurra en una de las causales de multa, este autoriza a la Entidad Contratante para descontar el valor de la misma, la cual se tomará directamente de cualquier suma que se le adeude al </w:t>
      </w:r>
      <w:r w:rsidR="006B09B1" w:rsidRPr="002D3B76">
        <w:rPr>
          <w:rFonts w:asciiTheme="majorHAnsi" w:hAnsiTheme="majorHAnsi" w:cstheme="majorHAnsi"/>
          <w:szCs w:val="20"/>
        </w:rPr>
        <w:t>Contratista</w:t>
      </w:r>
      <w:r w:rsidRPr="002D3B76">
        <w:rPr>
          <w:rFonts w:asciiTheme="majorHAnsi" w:hAnsiTheme="majorHAnsi" w:cstheme="majorHAnsi"/>
          <w:szCs w:val="20"/>
        </w:rPr>
        <w:t>, sin perjuicio de hacer efectiva la cláusula penal o la garantía de cumplimiento del contrato.</w:t>
      </w:r>
    </w:p>
    <w:p w14:paraId="1AD08249" w14:textId="77777777" w:rsidR="005A5410" w:rsidRPr="002D3B76" w:rsidRDefault="005A5410" w:rsidP="005C635B">
      <w:pPr>
        <w:rPr>
          <w:rFonts w:asciiTheme="majorHAnsi" w:hAnsiTheme="majorHAnsi" w:cstheme="majorHAnsi"/>
          <w:szCs w:val="20"/>
          <w:lang w:val="es-CO"/>
        </w:rPr>
      </w:pPr>
    </w:p>
    <w:p w14:paraId="15ABEDA3" w14:textId="5401D7B3" w:rsidR="005A5410" w:rsidRPr="002D3B76" w:rsidRDefault="005A5410" w:rsidP="005A5410">
      <w:pPr>
        <w:rPr>
          <w:rFonts w:asciiTheme="majorHAnsi" w:hAnsiTheme="majorHAnsi" w:cstheme="majorHAnsi"/>
          <w:szCs w:val="20"/>
          <w:lang w:val="es-CO"/>
        </w:rPr>
      </w:pPr>
      <w:r w:rsidRPr="002D3B76">
        <w:rPr>
          <w:rFonts w:asciiTheme="majorHAnsi" w:hAnsiTheme="majorHAnsi" w:cstheme="majorHAnsi"/>
          <w:b/>
          <w:szCs w:val="20"/>
          <w:lang w:val="es-CO"/>
        </w:rPr>
        <w:t xml:space="preserve">Parágrafo 3. </w:t>
      </w:r>
      <w:r w:rsidRPr="002D3B76">
        <w:rPr>
          <w:rFonts w:asciiTheme="majorHAnsi" w:hAnsiTheme="majorHAnsi" w:cstheme="majorHAnsi"/>
          <w:szCs w:val="20"/>
          <w:lang w:val="es-CO"/>
        </w:rPr>
        <w:t xml:space="preserve">El pago en cualquier forma, incluyendo la deducción de los valores adeudados al </w:t>
      </w:r>
      <w:r w:rsidR="006B09B1" w:rsidRPr="002D3B76">
        <w:rPr>
          <w:rFonts w:asciiTheme="majorHAnsi" w:hAnsiTheme="majorHAnsi" w:cstheme="majorHAnsi"/>
          <w:szCs w:val="20"/>
          <w:lang w:val="es-CO"/>
        </w:rPr>
        <w:t>Contratista</w:t>
      </w:r>
      <w:r w:rsidRPr="002D3B76">
        <w:rPr>
          <w:rFonts w:asciiTheme="majorHAnsi" w:hAnsiTheme="majorHAnsi" w:cstheme="majorHAnsi"/>
          <w:szCs w:val="20"/>
          <w:lang w:val="es-CO"/>
        </w:rPr>
        <w:t xml:space="preserve">, realizado con fundamento en las multas impuestas, no exonerará al </w:t>
      </w:r>
      <w:r w:rsidR="006B09B1" w:rsidRPr="002D3B76">
        <w:rPr>
          <w:rFonts w:asciiTheme="majorHAnsi" w:hAnsiTheme="majorHAnsi" w:cstheme="majorHAnsi"/>
          <w:szCs w:val="20"/>
          <w:lang w:val="es-CO"/>
        </w:rPr>
        <w:t>Contratista</w:t>
      </w:r>
      <w:r w:rsidRPr="002D3B76">
        <w:rPr>
          <w:rFonts w:asciiTheme="majorHAnsi" w:hAnsiTheme="majorHAnsi" w:cstheme="majorHAnsi"/>
          <w:szCs w:val="20"/>
          <w:lang w:val="es-CO"/>
        </w:rPr>
        <w:t xml:space="preserve"> de continuar con la ejecución del contrato ni de las demás responsabilidades y obligaciones que emanen </w:t>
      </w:r>
      <w:r w:rsidR="0089772C" w:rsidRPr="002D3B76">
        <w:rPr>
          <w:rFonts w:asciiTheme="majorHAnsi" w:hAnsiTheme="majorHAnsi" w:cstheme="majorHAnsi"/>
          <w:szCs w:val="20"/>
          <w:lang w:val="es-CO"/>
        </w:rPr>
        <w:t>del c</w:t>
      </w:r>
      <w:r w:rsidRPr="002D3B76">
        <w:rPr>
          <w:rFonts w:asciiTheme="majorHAnsi" w:hAnsiTheme="majorHAnsi" w:cstheme="majorHAnsi"/>
          <w:szCs w:val="20"/>
          <w:lang w:val="es-CO"/>
        </w:rPr>
        <w:t>ontrato.</w:t>
      </w:r>
    </w:p>
    <w:p w14:paraId="73885054" w14:textId="77777777" w:rsidR="005A5410" w:rsidRPr="002D3B76" w:rsidRDefault="005A5410" w:rsidP="005C635B">
      <w:pPr>
        <w:rPr>
          <w:rFonts w:asciiTheme="majorHAnsi" w:hAnsiTheme="majorHAnsi" w:cstheme="majorHAnsi"/>
          <w:szCs w:val="20"/>
          <w:lang w:val="es-CO"/>
        </w:rPr>
      </w:pPr>
    </w:p>
    <w:p w14:paraId="7FC843CD" w14:textId="172117C1" w:rsidR="005A5410" w:rsidRPr="002D3B76" w:rsidRDefault="005A5410" w:rsidP="005A5410">
      <w:pPr>
        <w:rPr>
          <w:rFonts w:asciiTheme="majorHAnsi" w:hAnsiTheme="majorHAnsi" w:cstheme="majorHAnsi"/>
          <w:szCs w:val="20"/>
          <w:lang w:val="es-CO"/>
        </w:rPr>
      </w:pPr>
      <w:r w:rsidRPr="002D3B76">
        <w:rPr>
          <w:rFonts w:asciiTheme="majorHAnsi" w:hAnsiTheme="majorHAnsi" w:cstheme="majorHAnsi"/>
          <w:b/>
          <w:szCs w:val="20"/>
          <w:lang w:val="es-CO"/>
        </w:rPr>
        <w:t xml:space="preserve">Parágrafo 4. </w:t>
      </w:r>
      <w:r w:rsidRPr="002D3B76">
        <w:rPr>
          <w:rFonts w:asciiTheme="majorHAnsi" w:hAnsiTheme="majorHAnsi" w:cstheme="majorHAnsi"/>
          <w:szCs w:val="20"/>
          <w:lang w:val="es-CO"/>
        </w:rPr>
        <w:t xml:space="preserve">En caso de que el </w:t>
      </w:r>
      <w:r w:rsidR="006B09B1" w:rsidRPr="002D3B76">
        <w:rPr>
          <w:rFonts w:asciiTheme="majorHAnsi" w:hAnsiTheme="majorHAnsi" w:cstheme="majorHAnsi"/>
          <w:szCs w:val="20"/>
          <w:lang w:val="es-CO"/>
        </w:rPr>
        <w:t>Contratista</w:t>
      </w:r>
      <w:r w:rsidRPr="002D3B76">
        <w:rPr>
          <w:rFonts w:asciiTheme="majorHAnsi" w:hAnsiTheme="majorHAnsi" w:cstheme="majorHAnsi"/>
          <w:szCs w:val="20"/>
          <w:lang w:val="es-CO"/>
        </w:rPr>
        <w:t xml:space="preserve"> reincida en el incumplimiento de una o de varias obligaciones se podrán imponer nuevas multas.</w:t>
      </w:r>
    </w:p>
    <w:p w14:paraId="12C04D8A" w14:textId="77777777" w:rsidR="005A5410" w:rsidRPr="002D3B76" w:rsidRDefault="005A5410" w:rsidP="005C635B">
      <w:pPr>
        <w:rPr>
          <w:rFonts w:asciiTheme="majorHAnsi" w:hAnsiTheme="majorHAnsi" w:cstheme="majorHAnsi"/>
          <w:szCs w:val="20"/>
          <w:lang w:val="es-CO"/>
        </w:rPr>
      </w:pPr>
    </w:p>
    <w:p w14:paraId="40DE1B84" w14:textId="766B53B6" w:rsidR="005A5410" w:rsidRPr="002D3B76" w:rsidRDefault="005A5410" w:rsidP="005A5410">
      <w:pPr>
        <w:rPr>
          <w:rFonts w:asciiTheme="majorHAnsi" w:hAnsiTheme="majorHAnsi" w:cstheme="majorHAnsi"/>
          <w:szCs w:val="20"/>
          <w:lang w:val="es-CO"/>
        </w:rPr>
      </w:pPr>
      <w:r w:rsidRPr="002D3B76">
        <w:rPr>
          <w:rFonts w:asciiTheme="majorHAnsi" w:hAnsiTheme="majorHAnsi" w:cstheme="majorHAnsi"/>
          <w:b/>
          <w:szCs w:val="20"/>
          <w:lang w:val="es-CO"/>
        </w:rPr>
        <w:t xml:space="preserve">Parágrafo 5. </w:t>
      </w:r>
      <w:r w:rsidRPr="002D3B76">
        <w:rPr>
          <w:rFonts w:asciiTheme="majorHAnsi" w:hAnsiTheme="majorHAnsi" w:cstheme="majorHAnsi"/>
          <w:szCs w:val="20"/>
          <w:lang w:val="es-CO"/>
        </w:rPr>
        <w:t>Para efectos de la imposición de las multas el Salario Mínimo Diario o Mensual Vigente, será aquel que rija para el momento del incumplimiento del contrato.</w:t>
      </w:r>
    </w:p>
    <w:p w14:paraId="0E77703F" w14:textId="77777777" w:rsidR="005A5410" w:rsidRPr="002D3B76" w:rsidRDefault="005A5410" w:rsidP="005C635B">
      <w:pPr>
        <w:rPr>
          <w:rFonts w:asciiTheme="majorHAnsi" w:hAnsiTheme="majorHAnsi" w:cstheme="majorHAnsi"/>
          <w:szCs w:val="20"/>
          <w:lang w:val="es-CO"/>
        </w:rPr>
      </w:pPr>
    </w:p>
    <w:p w14:paraId="23D25D2A" w14:textId="59CBEDFC" w:rsidR="005A5410" w:rsidRPr="002D3B76" w:rsidRDefault="005A5410" w:rsidP="005C635B">
      <w:pPr>
        <w:rPr>
          <w:rFonts w:asciiTheme="majorHAnsi" w:hAnsiTheme="majorHAnsi" w:cstheme="majorHAnsi"/>
          <w:szCs w:val="20"/>
          <w:lang w:val="es-CO"/>
        </w:rPr>
      </w:pPr>
      <w:r w:rsidRPr="002D3B76">
        <w:rPr>
          <w:rFonts w:asciiTheme="majorHAnsi" w:hAnsiTheme="majorHAnsi" w:cstheme="majorHAnsi"/>
          <w:b/>
          <w:szCs w:val="20"/>
          <w:lang w:val="es-CO"/>
        </w:rPr>
        <w:t xml:space="preserve">Parágrafo 6. </w:t>
      </w:r>
      <w:r w:rsidRPr="002D3B76">
        <w:rPr>
          <w:rFonts w:asciiTheme="majorHAnsi" w:hAnsiTheme="majorHAnsi" w:cstheme="majorHAnsi"/>
          <w:szCs w:val="20"/>
          <w:lang w:val="es-CO"/>
        </w:rPr>
        <w:t xml:space="preserve">El monto de ninguna de las </w:t>
      </w:r>
      <w:r w:rsidR="00D2714E" w:rsidRPr="002D3B76">
        <w:rPr>
          <w:rFonts w:asciiTheme="majorHAnsi" w:hAnsiTheme="majorHAnsi" w:cstheme="majorHAnsi"/>
          <w:szCs w:val="20"/>
          <w:lang w:val="es-CO"/>
        </w:rPr>
        <w:t xml:space="preserve">sanciones asociadas a cada </w:t>
      </w:r>
      <w:r w:rsidRPr="002D3B76">
        <w:rPr>
          <w:rFonts w:asciiTheme="majorHAnsi" w:hAnsiTheme="majorHAnsi" w:cstheme="majorHAnsi"/>
          <w:szCs w:val="20"/>
          <w:lang w:val="es-CO"/>
        </w:rPr>
        <w:t>causa</w:t>
      </w:r>
      <w:r w:rsidR="00D2714E" w:rsidRPr="002D3B76">
        <w:rPr>
          <w:rFonts w:asciiTheme="majorHAnsi" w:hAnsiTheme="majorHAnsi" w:cstheme="majorHAnsi"/>
          <w:szCs w:val="20"/>
          <w:lang w:val="es-CO"/>
        </w:rPr>
        <w:t>l</w:t>
      </w:r>
      <w:r w:rsidRPr="002D3B76">
        <w:rPr>
          <w:rFonts w:asciiTheme="majorHAnsi" w:hAnsiTheme="majorHAnsi" w:cstheme="majorHAnsi"/>
          <w:szCs w:val="20"/>
          <w:lang w:val="es-CO"/>
        </w:rPr>
        <w:t xml:space="preserve"> de multa, aplicada de forma independiente, podrá ser superior al 5% del valor del contrato, particularmente frente a aquellas que se imponen de forma sucesiva. </w:t>
      </w:r>
      <w:r w:rsidR="00D2714E" w:rsidRPr="002D3B76">
        <w:rPr>
          <w:rFonts w:asciiTheme="majorHAnsi" w:hAnsiTheme="majorHAnsi" w:cstheme="majorHAnsi"/>
          <w:szCs w:val="20"/>
          <w:lang w:val="es-CO"/>
        </w:rPr>
        <w:t>Lo anterior, s</w:t>
      </w:r>
      <w:r w:rsidRPr="002D3B76">
        <w:rPr>
          <w:rFonts w:asciiTheme="majorHAnsi" w:hAnsiTheme="majorHAnsi" w:cstheme="majorHAnsi"/>
          <w:szCs w:val="20"/>
          <w:lang w:val="es-CO"/>
        </w:rPr>
        <w:t>in perjuicio de que se inicie un nuevo procedimiento sancionatorio para efectos de imponer nuevas multas.</w:t>
      </w:r>
    </w:p>
    <w:p w14:paraId="503E2E0F" w14:textId="77777777" w:rsidR="005A5410" w:rsidRPr="002D3B76" w:rsidRDefault="005A5410" w:rsidP="00046AFA">
      <w:pPr>
        <w:rPr>
          <w:rFonts w:asciiTheme="majorHAnsi" w:hAnsiTheme="majorHAnsi" w:cstheme="majorHAnsi"/>
          <w:b/>
          <w:szCs w:val="20"/>
        </w:rPr>
      </w:pPr>
    </w:p>
    <w:bookmarkEnd w:id="4"/>
    <w:p w14:paraId="363DED56" w14:textId="57465B1D" w:rsidR="00FC0FCF" w:rsidRPr="00BD469D" w:rsidRDefault="00FC0FCF" w:rsidP="005C635B">
      <w:pPr>
        <w:pStyle w:val="clusulas"/>
        <w:tabs>
          <w:tab w:val="left" w:pos="1560"/>
        </w:tabs>
        <w:spacing w:before="0" w:after="0"/>
        <w:ind w:left="426"/>
        <w:rPr>
          <w:rFonts w:asciiTheme="majorHAnsi" w:hAnsiTheme="majorHAnsi" w:cstheme="majorHAnsi"/>
          <w:szCs w:val="20"/>
        </w:rPr>
      </w:pPr>
      <w:r w:rsidRPr="00BD469D">
        <w:rPr>
          <w:rFonts w:asciiTheme="majorHAnsi" w:hAnsiTheme="majorHAnsi" w:cstheme="majorHAnsi"/>
          <w:szCs w:val="20"/>
        </w:rPr>
        <w:t xml:space="preserve">CLÁUSULA PENAL </w:t>
      </w:r>
    </w:p>
    <w:p w14:paraId="3E3EE300" w14:textId="77777777" w:rsidR="005A1362" w:rsidRPr="00BD469D" w:rsidRDefault="005A1362" w:rsidP="00540E0E">
      <w:pPr>
        <w:rPr>
          <w:rFonts w:asciiTheme="majorHAnsi" w:hAnsiTheme="majorHAnsi" w:cstheme="majorHAnsi"/>
          <w:szCs w:val="20"/>
        </w:rPr>
      </w:pPr>
    </w:p>
    <w:p w14:paraId="617BB643" w14:textId="2106F4CB" w:rsidR="00EC4750" w:rsidRPr="00BD469D" w:rsidRDefault="00EC4750" w:rsidP="00EC4750">
      <w:pPr>
        <w:rPr>
          <w:rFonts w:asciiTheme="majorHAnsi" w:hAnsiTheme="majorHAnsi" w:cstheme="majorHAnsi"/>
          <w:szCs w:val="20"/>
          <w:lang w:val="es-CO"/>
        </w:rPr>
      </w:pPr>
      <w:r w:rsidRPr="00BD469D">
        <w:rPr>
          <w:rFonts w:asciiTheme="majorHAnsi" w:hAnsiTheme="majorHAnsi" w:cstheme="majorHAnsi"/>
          <w:szCs w:val="20"/>
          <w:lang w:val="es-CO"/>
        </w:rPr>
        <w:t xml:space="preserve">En caso de incumplimiento parcial o definitivo en la ejecución </w:t>
      </w:r>
      <w:r w:rsidRPr="00447DA5">
        <w:rPr>
          <w:rFonts w:asciiTheme="majorHAnsi" w:hAnsiTheme="majorHAnsi" w:cstheme="majorHAnsi"/>
          <w:szCs w:val="20"/>
          <w:lang w:val="es-CO"/>
        </w:rPr>
        <w:t xml:space="preserve">oportuna del contrato o de las obligaciones a cargo del Contratista después de terminado el plazo de ejecución, la Entidad podrá hacer efectiva la cláusula penal pecuniaria, a título de pena, por un monto equivalente hasta por el </w:t>
      </w:r>
      <w:r w:rsidR="00D4469F" w:rsidRPr="00447DA5">
        <w:rPr>
          <w:rFonts w:asciiTheme="majorHAnsi" w:hAnsiTheme="majorHAnsi" w:cstheme="majorHAnsi"/>
          <w:szCs w:val="20"/>
          <w:lang w:val="es-CO"/>
        </w:rPr>
        <w:t xml:space="preserve">veinticinco </w:t>
      </w:r>
      <w:r w:rsidRPr="00447DA5">
        <w:rPr>
          <w:rFonts w:asciiTheme="majorHAnsi" w:hAnsiTheme="majorHAnsi" w:cstheme="majorHAnsi"/>
          <w:szCs w:val="20"/>
          <w:lang w:val="es-CO"/>
        </w:rPr>
        <w:t>por ciento (</w:t>
      </w:r>
      <w:r w:rsidR="00D4469F" w:rsidRPr="00447DA5">
        <w:rPr>
          <w:rFonts w:asciiTheme="majorHAnsi" w:hAnsiTheme="majorHAnsi" w:cstheme="majorHAnsi"/>
          <w:szCs w:val="20"/>
          <w:lang w:val="es-CO"/>
        </w:rPr>
        <w:t>25</w:t>
      </w:r>
      <w:r w:rsidRPr="00447DA5">
        <w:rPr>
          <w:rFonts w:asciiTheme="majorHAnsi" w:hAnsiTheme="majorHAnsi" w:cstheme="majorHAnsi"/>
          <w:szCs w:val="20"/>
          <w:lang w:val="es-CO"/>
        </w:rPr>
        <w:t>%) valor total del contrato. El pago del valor acá señalado a título de cláusula penal pecuniaria se considera como indemnización parcial y no defi</w:t>
      </w:r>
      <w:r w:rsidRPr="00BD469D">
        <w:rPr>
          <w:rFonts w:asciiTheme="majorHAnsi" w:hAnsiTheme="majorHAnsi" w:cstheme="majorHAnsi"/>
          <w:szCs w:val="20"/>
          <w:lang w:val="es-CO"/>
        </w:rPr>
        <w:t>nitiva de los perjuicios causados por el incumplimiento del Contratista razón por la cual, la Entidad tendrá derecho a obtener del Contratista el pago de la indemnización correspondiente a los demás perjuicios que con dicho incumplimiento se le hayan irrogado.</w:t>
      </w:r>
    </w:p>
    <w:p w14:paraId="4815ECBF" w14:textId="77777777" w:rsidR="00EC4750" w:rsidRPr="00BD469D" w:rsidRDefault="00EC4750" w:rsidP="005A1362">
      <w:pPr>
        <w:rPr>
          <w:rFonts w:asciiTheme="majorHAnsi" w:hAnsiTheme="majorHAnsi" w:cstheme="majorHAnsi"/>
          <w:szCs w:val="20"/>
          <w:lang w:val="es-CO"/>
        </w:rPr>
      </w:pPr>
    </w:p>
    <w:p w14:paraId="6E96DD2C" w14:textId="463F1DCA" w:rsidR="00BD469D" w:rsidRPr="00BD469D" w:rsidRDefault="00BD469D" w:rsidP="00BD469D">
      <w:pPr>
        <w:rPr>
          <w:rFonts w:asciiTheme="majorHAnsi" w:hAnsiTheme="majorHAnsi" w:cstheme="majorHAnsi"/>
          <w:szCs w:val="20"/>
          <w:lang w:val="es-CO"/>
        </w:rPr>
      </w:pPr>
      <w:r w:rsidRPr="00BD469D">
        <w:rPr>
          <w:rFonts w:asciiTheme="majorHAnsi" w:hAnsiTheme="majorHAnsi" w:cstheme="majorHAnsi"/>
          <w:b/>
          <w:szCs w:val="20"/>
          <w:lang w:val="es-CO"/>
        </w:rPr>
        <w:t>Parágrafo.</w:t>
      </w:r>
      <w:r w:rsidRPr="00BD469D">
        <w:rPr>
          <w:rFonts w:asciiTheme="majorHAnsi" w:hAnsiTheme="majorHAnsi" w:cstheme="majorHAnsi"/>
          <w:szCs w:val="20"/>
          <w:lang w:val="es-CO"/>
        </w:rPr>
        <w:t xml:space="preserve"> El Contratista autoriza a la Entidad, a descontar y compensar de los saldos presentes o futuros a su favor, los valores correspondientes a la pena pecuniaria aquí estipulada. De no existir tales deudas o de no resultar suficientes para cubrir la totalidad de su valor, la Entidad podrá obtener </w:t>
      </w:r>
      <w:r w:rsidRPr="00BD469D">
        <w:rPr>
          <w:rFonts w:asciiTheme="majorHAnsi" w:hAnsiTheme="majorHAnsi" w:cstheme="majorHAnsi"/>
          <w:szCs w:val="20"/>
          <w:lang w:val="es-CO"/>
        </w:rPr>
        <w:lastRenderedPageBreak/>
        <w:t>el pago de la pena pecuniaria o multa mediante el ejercicio de las acciones legales a que haya lugar. El valor de la pena pecuniaria pactada se calculará sobre el valor total del contrato, incluidas las adiciones al mismo, sin perjuicio de lo previsto en el art. 1596 del Código Civil.</w:t>
      </w:r>
    </w:p>
    <w:p w14:paraId="0B88A8C1" w14:textId="77777777" w:rsidR="00DA4770" w:rsidRPr="002D3B76" w:rsidRDefault="00DA4770">
      <w:pPr>
        <w:rPr>
          <w:rFonts w:asciiTheme="majorHAnsi" w:hAnsiTheme="majorHAnsi" w:cstheme="majorHAnsi"/>
          <w:szCs w:val="20"/>
        </w:rPr>
      </w:pPr>
    </w:p>
    <w:p w14:paraId="0AA465FF" w14:textId="2B4C0A1C" w:rsidR="006D4FC0" w:rsidRPr="002D3B76" w:rsidRDefault="00666CDD" w:rsidP="005C635B">
      <w:pPr>
        <w:pStyle w:val="clusulas"/>
        <w:tabs>
          <w:tab w:val="left" w:pos="1560"/>
          <w:tab w:val="left" w:pos="1843"/>
        </w:tabs>
        <w:spacing w:before="0" w:after="0"/>
        <w:ind w:left="426"/>
        <w:rPr>
          <w:rFonts w:asciiTheme="majorHAnsi" w:hAnsiTheme="majorHAnsi" w:cstheme="majorHAnsi"/>
          <w:szCs w:val="20"/>
        </w:rPr>
      </w:pPr>
      <w:r w:rsidRPr="002D3B76">
        <w:rPr>
          <w:rFonts w:asciiTheme="majorHAnsi" w:hAnsiTheme="majorHAnsi" w:cstheme="majorHAnsi"/>
          <w:szCs w:val="20"/>
        </w:rPr>
        <w:t>C</w:t>
      </w:r>
      <w:r w:rsidR="00180008" w:rsidRPr="002D3B76">
        <w:rPr>
          <w:rFonts w:asciiTheme="majorHAnsi" w:hAnsiTheme="majorHAnsi" w:cstheme="majorHAnsi"/>
          <w:szCs w:val="20"/>
        </w:rPr>
        <w:t>LÁUSULAS EXCEPCIONALES</w:t>
      </w:r>
      <w:r w:rsidR="006D4FC0" w:rsidRPr="002D3B76">
        <w:rPr>
          <w:rFonts w:asciiTheme="majorHAnsi" w:hAnsiTheme="majorHAnsi" w:cstheme="majorHAnsi"/>
          <w:szCs w:val="20"/>
        </w:rPr>
        <w:t xml:space="preserve"> </w:t>
      </w:r>
    </w:p>
    <w:p w14:paraId="3B354FB6" w14:textId="77777777" w:rsidR="00BF4C95" w:rsidRPr="002D3B76" w:rsidRDefault="00BF4C95" w:rsidP="00BF4C95">
      <w:pPr>
        <w:pStyle w:val="clusulas"/>
        <w:numPr>
          <w:ilvl w:val="0"/>
          <w:numId w:val="0"/>
        </w:numPr>
        <w:spacing w:before="0" w:after="0"/>
        <w:ind w:left="720"/>
        <w:rPr>
          <w:rFonts w:asciiTheme="majorHAnsi" w:hAnsiTheme="majorHAnsi" w:cstheme="majorHAnsi"/>
          <w:szCs w:val="20"/>
        </w:rPr>
      </w:pPr>
    </w:p>
    <w:p w14:paraId="7292431A" w14:textId="789D634A" w:rsidR="006D4FC0" w:rsidRPr="002D3B76" w:rsidRDefault="006D4FC0" w:rsidP="00540E0E">
      <w:pPr>
        <w:rPr>
          <w:rFonts w:asciiTheme="majorHAnsi" w:hAnsiTheme="majorHAnsi" w:cstheme="majorHAnsi"/>
          <w:szCs w:val="20"/>
        </w:rPr>
      </w:pPr>
      <w:r w:rsidRPr="002D3B76">
        <w:rPr>
          <w:rFonts w:asciiTheme="majorHAnsi" w:hAnsiTheme="majorHAnsi" w:cstheme="majorHAnsi"/>
          <w:szCs w:val="20"/>
        </w:rPr>
        <w:t>Se entienden incorporadas al Contrato las cláusulas excepcionales a que se refiere</w:t>
      </w:r>
      <w:r w:rsidR="00943C8B" w:rsidRPr="002D3B76">
        <w:rPr>
          <w:rFonts w:asciiTheme="majorHAnsi" w:hAnsiTheme="majorHAnsi" w:cstheme="majorHAnsi"/>
          <w:szCs w:val="20"/>
        </w:rPr>
        <w:t xml:space="preserve"> </w:t>
      </w:r>
      <w:r w:rsidR="002B77CE" w:rsidRPr="002D3B76">
        <w:rPr>
          <w:rFonts w:asciiTheme="majorHAnsi" w:hAnsiTheme="majorHAnsi" w:cstheme="majorHAnsi"/>
          <w:szCs w:val="20"/>
        </w:rPr>
        <w:t xml:space="preserve">el Estatuto General de Contratación de </w:t>
      </w:r>
      <w:r w:rsidR="00C55959" w:rsidRPr="002D3B76">
        <w:rPr>
          <w:rFonts w:asciiTheme="majorHAnsi" w:hAnsiTheme="majorHAnsi" w:cstheme="majorHAnsi"/>
          <w:szCs w:val="20"/>
        </w:rPr>
        <w:t xml:space="preserve">la </w:t>
      </w:r>
      <w:r w:rsidR="002B77CE" w:rsidRPr="002D3B76">
        <w:rPr>
          <w:rFonts w:asciiTheme="majorHAnsi" w:hAnsiTheme="majorHAnsi" w:cstheme="majorHAnsi"/>
          <w:szCs w:val="20"/>
        </w:rPr>
        <w:t>Administración Pública</w:t>
      </w:r>
      <w:r w:rsidRPr="002D3B76">
        <w:rPr>
          <w:rFonts w:asciiTheme="majorHAnsi" w:hAnsiTheme="majorHAnsi" w:cstheme="majorHAnsi"/>
          <w:szCs w:val="20"/>
        </w:rPr>
        <w:t>.</w:t>
      </w:r>
    </w:p>
    <w:p w14:paraId="20149405" w14:textId="507F3B6A" w:rsidR="00600EB5" w:rsidRPr="002D3B76" w:rsidRDefault="00600EB5" w:rsidP="00540E0E">
      <w:pPr>
        <w:rPr>
          <w:rFonts w:asciiTheme="majorHAnsi" w:hAnsiTheme="majorHAnsi" w:cstheme="majorHAnsi"/>
          <w:szCs w:val="20"/>
        </w:rPr>
      </w:pPr>
    </w:p>
    <w:p w14:paraId="3C1722CE" w14:textId="51E05632" w:rsidR="00600EB5" w:rsidRPr="002D3B76" w:rsidRDefault="00930495" w:rsidP="005C635B">
      <w:pPr>
        <w:pStyle w:val="clusulas"/>
        <w:tabs>
          <w:tab w:val="left" w:pos="1560"/>
        </w:tabs>
        <w:spacing w:before="0" w:after="0"/>
        <w:ind w:left="426"/>
        <w:rPr>
          <w:rFonts w:asciiTheme="majorHAnsi" w:hAnsiTheme="majorHAnsi" w:cstheme="majorHAnsi"/>
          <w:szCs w:val="20"/>
        </w:rPr>
      </w:pPr>
      <w:r w:rsidRPr="002D3B76">
        <w:rPr>
          <w:rFonts w:asciiTheme="majorHAnsi" w:hAnsiTheme="majorHAnsi" w:cstheme="majorHAnsi"/>
          <w:szCs w:val="20"/>
        </w:rPr>
        <w:t xml:space="preserve">GARANTÍAS </w:t>
      </w:r>
    </w:p>
    <w:p w14:paraId="49105621" w14:textId="5C3321FE" w:rsidR="00930495" w:rsidRPr="002D3B76" w:rsidRDefault="00930495" w:rsidP="00540E0E">
      <w:pPr>
        <w:rPr>
          <w:rFonts w:asciiTheme="majorHAnsi" w:hAnsiTheme="majorHAnsi" w:cstheme="majorHAnsi"/>
          <w:szCs w:val="20"/>
        </w:rPr>
      </w:pPr>
    </w:p>
    <w:p w14:paraId="30ABE624" w14:textId="3A9DD8F0" w:rsidR="00930495" w:rsidRPr="002D3B76" w:rsidRDefault="009632E1" w:rsidP="00D23BD2">
      <w:pPr>
        <w:pStyle w:val="Clusula10"/>
        <w:numPr>
          <w:ilvl w:val="1"/>
          <w:numId w:val="9"/>
        </w:numPr>
        <w:tabs>
          <w:tab w:val="left" w:pos="851"/>
        </w:tabs>
        <w:rPr>
          <w:rFonts w:asciiTheme="majorHAnsi" w:hAnsiTheme="majorHAnsi" w:cstheme="majorHAnsi"/>
          <w:b/>
          <w:color w:val="auto"/>
          <w:szCs w:val="20"/>
        </w:rPr>
      </w:pPr>
      <w:r w:rsidRPr="002D3B76">
        <w:rPr>
          <w:rFonts w:asciiTheme="majorHAnsi" w:hAnsiTheme="majorHAnsi" w:cstheme="majorHAnsi"/>
          <w:b/>
          <w:color w:val="auto"/>
          <w:szCs w:val="20"/>
        </w:rPr>
        <w:t xml:space="preserve">GARANTÍA DE CUMPLIMIENTO </w:t>
      </w:r>
    </w:p>
    <w:p w14:paraId="24EE11F1" w14:textId="77777777" w:rsidR="00930495" w:rsidRPr="002D3B76" w:rsidRDefault="00930495" w:rsidP="00540E0E">
      <w:pPr>
        <w:rPr>
          <w:rFonts w:asciiTheme="majorHAnsi" w:hAnsiTheme="majorHAnsi" w:cstheme="majorHAnsi"/>
          <w:szCs w:val="20"/>
        </w:rPr>
      </w:pPr>
    </w:p>
    <w:p w14:paraId="4C0D19FD" w14:textId="357C98A3" w:rsidR="00930495" w:rsidRPr="00C61963" w:rsidRDefault="00930495" w:rsidP="00540E0E">
      <w:pPr>
        <w:rPr>
          <w:rFonts w:asciiTheme="majorHAnsi" w:hAnsiTheme="majorHAnsi" w:cstheme="majorHAnsi"/>
          <w:szCs w:val="20"/>
        </w:rPr>
      </w:pPr>
      <w:r w:rsidRPr="00C61963">
        <w:rPr>
          <w:rFonts w:asciiTheme="majorHAnsi" w:hAnsiTheme="majorHAnsi" w:cstheme="majorHAnsi"/>
          <w:szCs w:val="20"/>
        </w:rPr>
        <w:t xml:space="preserve">Para cubrir cualquier hecho constitutivo de incumplimiento, </w:t>
      </w:r>
      <w:r w:rsidR="001177E8" w:rsidRPr="00C61963">
        <w:rPr>
          <w:rFonts w:asciiTheme="majorHAnsi" w:hAnsiTheme="majorHAnsi" w:cstheme="majorHAnsi"/>
          <w:szCs w:val="20"/>
        </w:rPr>
        <w:t xml:space="preserve">el </w:t>
      </w:r>
      <w:r w:rsidR="006B09B1" w:rsidRPr="00C61963">
        <w:rPr>
          <w:rFonts w:asciiTheme="majorHAnsi" w:hAnsiTheme="majorHAnsi" w:cstheme="majorHAnsi"/>
          <w:szCs w:val="20"/>
        </w:rPr>
        <w:t>Contratista</w:t>
      </w:r>
      <w:r w:rsidR="001177E8" w:rsidRPr="00C61963">
        <w:rPr>
          <w:rFonts w:asciiTheme="majorHAnsi" w:hAnsiTheme="majorHAnsi" w:cstheme="majorHAnsi"/>
          <w:szCs w:val="20"/>
        </w:rPr>
        <w:t xml:space="preserve"> deberá presentar la garantía de cumplimiento en original a la Entidad dentro de los</w:t>
      </w:r>
      <w:r w:rsidR="00C61963" w:rsidRPr="00C61963">
        <w:rPr>
          <w:rFonts w:asciiTheme="majorHAnsi" w:hAnsiTheme="majorHAnsi" w:cstheme="majorHAnsi"/>
          <w:szCs w:val="20"/>
        </w:rPr>
        <w:t xml:space="preserve"> cinco (5) </w:t>
      </w:r>
      <w:r w:rsidR="001177E8" w:rsidRPr="00C61963">
        <w:rPr>
          <w:rFonts w:asciiTheme="majorHAnsi" w:hAnsiTheme="majorHAnsi" w:cstheme="majorHAnsi"/>
          <w:szCs w:val="20"/>
        </w:rPr>
        <w:t xml:space="preserve">hábiles siguientes contados a partir de la firma del contrato y requerirá la aprobación de la Entidad. Esta garantía tendrá las siguientes características: </w:t>
      </w:r>
    </w:p>
    <w:p w14:paraId="0FD99D73" w14:textId="47F29D91" w:rsidR="00930495" w:rsidRPr="002D3B76" w:rsidRDefault="00930495" w:rsidP="00540E0E">
      <w:pPr>
        <w:rPr>
          <w:rFonts w:asciiTheme="majorHAnsi" w:hAnsiTheme="majorHAnsi" w:cstheme="majorHAnsi"/>
          <w:szCs w:val="20"/>
        </w:rPr>
      </w:pPr>
    </w:p>
    <w:tbl>
      <w:tblPr>
        <w:tblStyle w:val="Tabladelista3-nfasis1"/>
        <w:tblW w:w="0" w:type="auto"/>
        <w:tblLook w:val="04A0" w:firstRow="1" w:lastRow="0" w:firstColumn="1" w:lastColumn="0" w:noHBand="0" w:noVBand="1"/>
      </w:tblPr>
      <w:tblGrid>
        <w:gridCol w:w="1759"/>
        <w:gridCol w:w="7069"/>
      </w:tblGrid>
      <w:tr w:rsidR="00EE363C" w:rsidRPr="002D3B76"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2D3B76" w:rsidRDefault="00166B37" w:rsidP="00B85616">
            <w:pPr>
              <w:rPr>
                <w:rFonts w:asciiTheme="majorHAnsi" w:hAnsiTheme="majorHAnsi" w:cstheme="majorHAnsi"/>
                <w:szCs w:val="20"/>
              </w:rPr>
            </w:pPr>
            <w:r w:rsidRPr="002D3B76">
              <w:rPr>
                <w:rFonts w:asciiTheme="majorHAnsi" w:hAnsiTheme="majorHAnsi" w:cstheme="majorHAnsi"/>
                <w:szCs w:val="20"/>
              </w:rPr>
              <w:t>Característica</w:t>
            </w:r>
          </w:p>
        </w:tc>
        <w:tc>
          <w:tcPr>
            <w:tcW w:w="0" w:type="auto"/>
            <w:hideMark/>
          </w:tcPr>
          <w:p w14:paraId="4A802B17" w14:textId="77777777" w:rsidR="00166B37" w:rsidRPr="002D3B76" w:rsidRDefault="00166B37" w:rsidP="00B85616">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0"/>
              </w:rPr>
            </w:pPr>
            <w:r w:rsidRPr="002D3B76">
              <w:rPr>
                <w:rFonts w:asciiTheme="majorHAnsi" w:hAnsiTheme="majorHAnsi" w:cstheme="majorHAnsi"/>
                <w:szCs w:val="20"/>
              </w:rPr>
              <w:t xml:space="preserve">Condición </w:t>
            </w:r>
          </w:p>
        </w:tc>
      </w:tr>
      <w:tr w:rsidR="00EE363C" w:rsidRPr="002D3B76"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Clase</w:t>
            </w:r>
          </w:p>
        </w:tc>
        <w:tc>
          <w:tcPr>
            <w:tcW w:w="0" w:type="auto"/>
            <w:hideMark/>
          </w:tcPr>
          <w:p w14:paraId="58A2BD0A" w14:textId="77777777" w:rsidR="00166B37" w:rsidRPr="002D3B76" w:rsidRDefault="00166B37"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2D3B76"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Asegurado/ beneficiario</w:t>
            </w:r>
          </w:p>
        </w:tc>
        <w:tc>
          <w:tcPr>
            <w:tcW w:w="0" w:type="auto"/>
            <w:hideMark/>
          </w:tcPr>
          <w:p w14:paraId="0D66C173" w14:textId="7A063BA2" w:rsidR="00166B37" w:rsidRPr="00C61963" w:rsidRDefault="00C61963" w:rsidP="00D312DD">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C61963">
              <w:rPr>
                <w:rFonts w:asciiTheme="majorHAnsi" w:eastAsia="Arial Narrow" w:hAnsiTheme="majorHAnsi" w:cstheme="majorHAnsi"/>
                <w:szCs w:val="20"/>
              </w:rPr>
              <w:t>FONDO ADAPTACIÓN identificad</w:t>
            </w:r>
            <w:r w:rsidR="00D312DD">
              <w:rPr>
                <w:rFonts w:asciiTheme="majorHAnsi" w:eastAsia="Arial Narrow" w:hAnsiTheme="majorHAnsi" w:cstheme="majorHAnsi"/>
                <w:szCs w:val="20"/>
              </w:rPr>
              <w:t>o</w:t>
            </w:r>
            <w:r w:rsidRPr="00C61963">
              <w:rPr>
                <w:rFonts w:asciiTheme="majorHAnsi" w:eastAsia="Arial Narrow" w:hAnsiTheme="majorHAnsi" w:cstheme="majorHAnsi"/>
                <w:szCs w:val="20"/>
              </w:rPr>
              <w:t xml:space="preserve"> con NIT 900.450.205-8 </w:t>
            </w:r>
          </w:p>
        </w:tc>
      </w:tr>
      <w:tr w:rsidR="00EE363C" w:rsidRPr="002D3B76"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Amparos, vigencia y valores asegurados</w:t>
            </w:r>
          </w:p>
        </w:tc>
        <w:tc>
          <w:tcPr>
            <w:tcW w:w="0" w:type="auto"/>
          </w:tcPr>
          <w:p w14:paraId="603A9C1C" w14:textId="77777777" w:rsidR="00166B37" w:rsidRPr="002D3B76" w:rsidRDefault="00166B37"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p>
          <w:tbl>
            <w:tblPr>
              <w:tblStyle w:val="Tabladelista3-nfasis1"/>
              <w:tblW w:w="5000" w:type="pct"/>
              <w:tblLook w:val="04A0" w:firstRow="1" w:lastRow="0" w:firstColumn="1" w:lastColumn="0" w:noHBand="0" w:noVBand="1"/>
            </w:tblPr>
            <w:tblGrid>
              <w:gridCol w:w="2503"/>
              <w:gridCol w:w="2171"/>
              <w:gridCol w:w="2169"/>
            </w:tblGrid>
            <w:tr w:rsidR="00EE363C" w:rsidRPr="002D3B76" w14:paraId="4201C8E5" w14:textId="77777777" w:rsidTr="005134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29" w:type="pct"/>
                  <w:hideMark/>
                </w:tcPr>
                <w:p w14:paraId="4383CEA4" w14:textId="77777777" w:rsidR="00166B37" w:rsidRPr="002D3B76" w:rsidRDefault="00166B37" w:rsidP="00B85616">
                  <w:pPr>
                    <w:rPr>
                      <w:rFonts w:asciiTheme="majorHAnsi" w:eastAsia="Times New Roman" w:hAnsiTheme="majorHAnsi" w:cstheme="majorHAnsi"/>
                      <w:b w:val="0"/>
                      <w:bCs w:val="0"/>
                      <w:szCs w:val="20"/>
                      <w:lang w:val="es-ES" w:eastAsia="es-CO"/>
                    </w:rPr>
                  </w:pPr>
                  <w:r w:rsidRPr="002D3B76">
                    <w:rPr>
                      <w:rFonts w:asciiTheme="majorHAnsi" w:eastAsia="Times New Roman" w:hAnsiTheme="majorHAnsi" w:cstheme="majorHAnsi"/>
                      <w:szCs w:val="20"/>
                      <w:lang w:val="es-ES" w:eastAsia="es-CO"/>
                    </w:rPr>
                    <w:t>Amparo</w:t>
                  </w:r>
                </w:p>
              </w:tc>
              <w:tc>
                <w:tcPr>
                  <w:tcW w:w="1586" w:type="pct"/>
                  <w:hideMark/>
                </w:tcPr>
                <w:p w14:paraId="329B35B5" w14:textId="77777777" w:rsidR="00166B37" w:rsidRPr="002D3B76" w:rsidRDefault="00166B37" w:rsidP="00B85616">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bCs w:val="0"/>
                      <w:szCs w:val="20"/>
                      <w:lang w:val="es-ES" w:eastAsia="es-CO"/>
                    </w:rPr>
                  </w:pPr>
                  <w:r w:rsidRPr="002D3B76">
                    <w:rPr>
                      <w:rFonts w:asciiTheme="majorHAnsi" w:eastAsia="Times New Roman" w:hAnsiTheme="majorHAnsi" w:cstheme="majorHAnsi"/>
                      <w:szCs w:val="20"/>
                      <w:lang w:val="es-ES" w:eastAsia="es-CO"/>
                    </w:rPr>
                    <w:t xml:space="preserve">Vigencia </w:t>
                  </w:r>
                </w:p>
              </w:tc>
              <w:tc>
                <w:tcPr>
                  <w:tcW w:w="1585" w:type="pct"/>
                  <w:hideMark/>
                </w:tcPr>
                <w:p w14:paraId="07682937" w14:textId="77777777" w:rsidR="00166B37" w:rsidRPr="002D3B76" w:rsidRDefault="00166B37" w:rsidP="00B85616">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b w:val="0"/>
                      <w:bCs w:val="0"/>
                      <w:szCs w:val="20"/>
                      <w:lang w:val="es-ES" w:eastAsia="es-CO"/>
                    </w:rPr>
                  </w:pPr>
                  <w:r w:rsidRPr="002D3B76">
                    <w:rPr>
                      <w:rFonts w:asciiTheme="majorHAnsi" w:eastAsia="Times New Roman" w:hAnsiTheme="majorHAnsi" w:cstheme="majorHAnsi"/>
                      <w:szCs w:val="20"/>
                      <w:lang w:val="es-ES" w:eastAsia="es-CO"/>
                    </w:rPr>
                    <w:t>Valor Asegurado</w:t>
                  </w:r>
                </w:p>
              </w:tc>
            </w:tr>
            <w:tr w:rsidR="00EE363C" w:rsidRPr="002D3B76" w14:paraId="1285316F" w14:textId="77777777" w:rsidTr="005134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9" w:type="pct"/>
                  <w:hideMark/>
                </w:tcPr>
                <w:p w14:paraId="5984CF95"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Cumplimiento general del contrato y el pago de las multas y la cláusula penal pecuniaria que se le impongan</w:t>
                  </w:r>
                </w:p>
              </w:tc>
              <w:tc>
                <w:tcPr>
                  <w:tcW w:w="1586" w:type="pct"/>
                  <w:hideMark/>
                </w:tcPr>
                <w:p w14:paraId="54949E5F" w14:textId="77777777" w:rsidR="00166B37" w:rsidRPr="00447DA5" w:rsidRDefault="00166B37"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447DA5">
                    <w:rPr>
                      <w:rFonts w:asciiTheme="majorHAnsi" w:eastAsia="Times New Roman" w:hAnsiTheme="majorHAnsi" w:cstheme="majorHAnsi"/>
                      <w:szCs w:val="20"/>
                      <w:lang w:val="es-ES" w:eastAsia="es-CO"/>
                    </w:rPr>
                    <w:t>Hasta la liquidación del contrato</w:t>
                  </w:r>
                  <w:r w:rsidR="00C0717D" w:rsidRPr="00447DA5">
                    <w:rPr>
                      <w:rFonts w:asciiTheme="majorHAnsi" w:eastAsia="Times New Roman" w:hAnsiTheme="majorHAnsi" w:cstheme="majorHAnsi"/>
                      <w:szCs w:val="20"/>
                      <w:lang w:val="es-ES" w:eastAsia="es-CO"/>
                    </w:rPr>
                    <w:t>.</w:t>
                  </w:r>
                </w:p>
                <w:p w14:paraId="571C7187" w14:textId="479CBFE3" w:rsidR="003D0E1C" w:rsidRPr="00447DA5" w:rsidRDefault="003D0E1C" w:rsidP="003D0E1C">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447DA5">
                    <w:rPr>
                      <w:rFonts w:asciiTheme="majorHAnsi" w:eastAsia="Times New Roman" w:hAnsiTheme="majorHAnsi" w:cstheme="majorHAnsi"/>
                      <w:szCs w:val="20"/>
                      <w:lang w:val="es-CO"/>
                    </w:rPr>
                    <w:t xml:space="preserve">Nota: De conformidad con el artículo 2.2.1.2.3.1.12. del Decreto 1082 de 2015, la </w:t>
                  </w:r>
                  <w:r w:rsidRPr="00447DA5">
                    <w:rPr>
                      <w:rFonts w:asciiTheme="majorHAnsi" w:eastAsia="Times New Roman" w:hAnsiTheme="majorHAnsi" w:cstheme="majorHAnsi"/>
                      <w:i/>
                      <w:iCs/>
                      <w:szCs w:val="20"/>
                      <w:lang w:val="es-CO"/>
                    </w:rPr>
                    <w:t xml:space="preserve">“(…) </w:t>
                  </w:r>
                  <w:r w:rsidRPr="00447DA5">
                    <w:rPr>
                      <w:rFonts w:asciiTheme="majorHAnsi" w:eastAsia="Times New Roman" w:hAnsiTheme="majorHAnsi" w:cstheme="majorHAnsi"/>
                      <w:i/>
                      <w:szCs w:val="20"/>
                      <w:lang w:val="es-CO"/>
                    </w:rPr>
                    <w:t>garantía de cumplimiento del contrato debe tener una vigencia mínima hasta la</w:t>
                  </w:r>
                  <w:r w:rsidRPr="00447DA5">
                    <w:rPr>
                      <w:rFonts w:asciiTheme="majorHAnsi" w:eastAsia="Times New Roman" w:hAnsiTheme="majorHAnsi" w:cstheme="majorHAnsi"/>
                      <w:i/>
                      <w:iCs/>
                      <w:szCs w:val="20"/>
                      <w:lang w:val="es-CO"/>
                    </w:rPr>
                    <w:t xml:space="preserve"> liquidación del contrato</w:t>
                  </w:r>
                  <w:r w:rsidRPr="00447DA5">
                    <w:rPr>
                      <w:rFonts w:asciiTheme="majorHAnsi" w:eastAsia="Times New Roman" w:hAnsiTheme="majorHAnsi" w:cstheme="majorHAnsi"/>
                      <w:szCs w:val="20"/>
                      <w:lang w:val="es-CO"/>
                    </w:rPr>
                    <w:t xml:space="preserve">”. Por lo anterior la vigencia inicial debe amparar el plazo de ejecución del contrato, y ocho (8) meses más. Si el contrato respectivo, no se ha liquidado quince (15) días calendario antes del vencimiento de la vigencia inicial, el Contratista deberá prorrogar la vigencia de este amparo, hasta por el plazo señalado </w:t>
                  </w:r>
                  <w:r w:rsidRPr="00447DA5">
                    <w:rPr>
                      <w:rFonts w:asciiTheme="majorHAnsi" w:eastAsia="Times New Roman" w:hAnsiTheme="majorHAnsi" w:cstheme="majorHAnsi"/>
                      <w:szCs w:val="20"/>
                      <w:lang w:val="es-CO"/>
                    </w:rPr>
                    <w:lastRenderedPageBreak/>
                    <w:t>por la Entidad</w:t>
                  </w:r>
                  <w:r w:rsidRPr="00447DA5">
                    <w:rPr>
                      <w:rFonts w:asciiTheme="majorHAnsi" w:eastAsia="Times New Roman" w:hAnsiTheme="majorHAnsi" w:cstheme="majorHAnsi"/>
                      <w:b/>
                      <w:szCs w:val="20"/>
                      <w:lang w:val="es-CO"/>
                    </w:rPr>
                    <w:t xml:space="preserve"> </w:t>
                  </w:r>
                  <w:r w:rsidRPr="00447DA5">
                    <w:rPr>
                      <w:rFonts w:asciiTheme="majorHAnsi" w:eastAsia="Times New Roman" w:hAnsiTheme="majorHAnsi" w:cstheme="majorHAnsi"/>
                      <w:szCs w:val="20"/>
                      <w:lang w:val="es-CO"/>
                    </w:rPr>
                    <w:t>para mantenerlo vigente hasta la liquidación).</w:t>
                  </w:r>
                </w:p>
              </w:tc>
              <w:tc>
                <w:tcPr>
                  <w:tcW w:w="1585" w:type="pct"/>
                  <w:hideMark/>
                </w:tcPr>
                <w:p w14:paraId="793C1F2E" w14:textId="7297666A" w:rsidR="00166B37" w:rsidRPr="002D3B76" w:rsidRDefault="00C61963" w:rsidP="00C61963">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highlight w:val="lightGray"/>
                      <w:lang w:val="es-ES" w:eastAsia="es-CO"/>
                    </w:rPr>
                  </w:pPr>
                  <w:r w:rsidRPr="00C61963">
                    <w:rPr>
                      <w:rFonts w:asciiTheme="majorHAnsi" w:eastAsia="Times New Roman" w:hAnsiTheme="majorHAnsi" w:cstheme="majorHAnsi"/>
                      <w:szCs w:val="20"/>
                      <w:lang w:val="es-ES" w:eastAsia="es-CO"/>
                    </w:rPr>
                    <w:lastRenderedPageBreak/>
                    <w:t>30% del valor total del contrato.</w:t>
                  </w:r>
                  <w:r>
                    <w:rPr>
                      <w:rFonts w:asciiTheme="majorHAnsi" w:eastAsia="Times New Roman" w:hAnsiTheme="majorHAnsi" w:cstheme="majorHAnsi"/>
                      <w:szCs w:val="20"/>
                      <w:highlight w:val="lightGray"/>
                      <w:lang w:val="es-ES" w:eastAsia="es-CO"/>
                    </w:rPr>
                    <w:t xml:space="preserve"> </w:t>
                  </w:r>
                </w:p>
              </w:tc>
            </w:tr>
            <w:tr w:rsidR="00EE363C" w:rsidRPr="002D3B76" w14:paraId="5005A8D5" w14:textId="77777777" w:rsidTr="00513431">
              <w:tc>
                <w:tcPr>
                  <w:cnfStyle w:val="001000000000" w:firstRow="0" w:lastRow="0" w:firstColumn="1" w:lastColumn="0" w:oddVBand="0" w:evenVBand="0" w:oddHBand="0" w:evenHBand="0" w:firstRowFirstColumn="0" w:firstRowLastColumn="0" w:lastRowFirstColumn="0" w:lastRowLastColumn="0"/>
                  <w:tcW w:w="1829" w:type="pct"/>
                  <w:hideMark/>
                </w:tcPr>
                <w:p w14:paraId="4EFAA07E" w14:textId="1316E8FC"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 xml:space="preserve">Pago de salarios, prestaciones sociales legales e indemnizaciones laborales del personal que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haya de utilizar en el territorio nacional para la ejecución del contrato</w:t>
                  </w:r>
                </w:p>
              </w:tc>
              <w:tc>
                <w:tcPr>
                  <w:tcW w:w="1586" w:type="pct"/>
                  <w:hideMark/>
                </w:tcPr>
                <w:p w14:paraId="7FEBE786" w14:textId="77777777" w:rsidR="00166B37" w:rsidRPr="002D3B76" w:rsidRDefault="00166B37" w:rsidP="00B85616">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Plazo del contrato y tres (3) años más.</w:t>
                  </w:r>
                </w:p>
              </w:tc>
              <w:tc>
                <w:tcPr>
                  <w:tcW w:w="1585" w:type="pct"/>
                  <w:hideMark/>
                </w:tcPr>
                <w:p w14:paraId="181DF326" w14:textId="147312DB" w:rsidR="00166B37" w:rsidRPr="002D3B76" w:rsidRDefault="00513431" w:rsidP="00513431">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highlight w:val="lightGray"/>
                      <w:lang w:val="es-ES" w:eastAsia="es-CO"/>
                    </w:rPr>
                  </w:pPr>
                  <w:r w:rsidRPr="00513431">
                    <w:rPr>
                      <w:rFonts w:asciiTheme="majorHAnsi" w:eastAsia="Times New Roman" w:hAnsiTheme="majorHAnsi" w:cstheme="majorHAnsi"/>
                      <w:szCs w:val="20"/>
                      <w:lang w:val="es-ES" w:eastAsia="es-CO"/>
                    </w:rPr>
                    <w:t>10% del valor total del contrato.</w:t>
                  </w:r>
                  <w:r>
                    <w:rPr>
                      <w:rFonts w:asciiTheme="majorHAnsi" w:eastAsia="Times New Roman" w:hAnsiTheme="majorHAnsi" w:cstheme="majorHAnsi"/>
                      <w:szCs w:val="20"/>
                      <w:highlight w:val="lightGray"/>
                      <w:lang w:val="es-ES" w:eastAsia="es-CO"/>
                    </w:rPr>
                    <w:t xml:space="preserve"> </w:t>
                  </w:r>
                </w:p>
              </w:tc>
            </w:tr>
            <w:tr w:rsidR="00EE363C" w:rsidRPr="002D3B76" w14:paraId="79603AA7" w14:textId="77777777" w:rsidTr="005134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9" w:type="pct"/>
                  <w:hideMark/>
                </w:tcPr>
                <w:p w14:paraId="042ADDC8"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Estabilidad y calidad de las obras ejecutadas entregadas a satisfacción</w:t>
                  </w:r>
                </w:p>
              </w:tc>
              <w:tc>
                <w:tcPr>
                  <w:tcW w:w="1586" w:type="pct"/>
                  <w:hideMark/>
                </w:tcPr>
                <w:p w14:paraId="7B8AF26E" w14:textId="35BE58B5" w:rsidR="00166B37" w:rsidRPr="00513431" w:rsidRDefault="00513431" w:rsidP="00513431">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highlight w:val="lightGray"/>
                      <w:lang w:val="es-ES" w:eastAsia="es-CO"/>
                    </w:rPr>
                  </w:pPr>
                  <w:r w:rsidRPr="00513431">
                    <w:rPr>
                      <w:rFonts w:asciiTheme="majorHAnsi" w:eastAsia="Arial Narrow" w:hAnsiTheme="majorHAnsi" w:cstheme="majorHAnsi"/>
                      <w:szCs w:val="20"/>
                    </w:rPr>
                    <w:t>Vigente por cinco (5) años contados a partir del recibo a satisfacción de la obra.</w:t>
                  </w:r>
                </w:p>
              </w:tc>
              <w:tc>
                <w:tcPr>
                  <w:tcW w:w="1585" w:type="pct"/>
                  <w:hideMark/>
                </w:tcPr>
                <w:p w14:paraId="1C836FAE" w14:textId="445A3096" w:rsidR="00166B37" w:rsidRPr="002D3B76" w:rsidRDefault="00513431" w:rsidP="00513431">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highlight w:val="lightGray"/>
                      <w:lang w:val="es-ES" w:eastAsia="es-CO"/>
                    </w:rPr>
                  </w:pPr>
                  <w:r w:rsidRPr="00513431">
                    <w:rPr>
                      <w:rFonts w:asciiTheme="majorHAnsi" w:eastAsia="Times New Roman" w:hAnsiTheme="majorHAnsi" w:cstheme="majorHAnsi"/>
                      <w:szCs w:val="20"/>
                      <w:lang w:val="es-ES" w:eastAsia="es-CO"/>
                    </w:rPr>
                    <w:t>30% del valor total del contrato.</w:t>
                  </w:r>
                  <w:r>
                    <w:rPr>
                      <w:rFonts w:asciiTheme="majorHAnsi" w:eastAsia="Times New Roman" w:hAnsiTheme="majorHAnsi" w:cstheme="majorHAnsi"/>
                      <w:szCs w:val="20"/>
                      <w:highlight w:val="lightGray"/>
                      <w:lang w:val="es-ES" w:eastAsia="es-CO"/>
                    </w:rPr>
                    <w:t xml:space="preserve"> </w:t>
                  </w:r>
                </w:p>
              </w:tc>
            </w:tr>
          </w:tbl>
          <w:p w14:paraId="4FBCCD56" w14:textId="77777777" w:rsidR="00166B37" w:rsidRPr="002D3B76" w:rsidRDefault="00166B37"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p>
        </w:tc>
      </w:tr>
      <w:tr w:rsidR="00EE363C" w:rsidRPr="002D3B76"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lastRenderedPageBreak/>
              <w:t xml:space="preserve">Tomador </w:t>
            </w:r>
          </w:p>
        </w:tc>
        <w:tc>
          <w:tcPr>
            <w:tcW w:w="0" w:type="auto"/>
            <w:hideMark/>
          </w:tcPr>
          <w:p w14:paraId="42D6EACB" w14:textId="77777777" w:rsidR="00166B37" w:rsidRPr="002D3B76" w:rsidRDefault="00166B37" w:rsidP="00D23BD2">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2D3B76" w:rsidRDefault="00166B37" w:rsidP="00D23BD2">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eastAsia="es-CO"/>
              </w:rPr>
              <w:t xml:space="preserve">No se aceptan garantías a nombre del representante legal o de alguno de los integrantes del consorcio. Cuando el </w:t>
            </w:r>
            <w:r w:rsidR="006B09B1" w:rsidRPr="002D3B76">
              <w:rPr>
                <w:rFonts w:asciiTheme="majorHAnsi" w:eastAsia="Times New Roman" w:hAnsiTheme="majorHAnsi" w:cstheme="majorHAnsi"/>
                <w:szCs w:val="20"/>
                <w:lang w:eastAsia="es-CO"/>
              </w:rPr>
              <w:t>Contratista</w:t>
            </w:r>
            <w:r w:rsidRPr="002D3B76">
              <w:rPr>
                <w:rFonts w:asciiTheme="majorHAnsi" w:eastAsia="Times New Roman" w:hAnsiTheme="majorHAnsi" w:cstheme="majorHAnsi"/>
                <w:szCs w:val="20"/>
                <w:lang w:eastAsia="es-CO"/>
              </w:rPr>
              <w:t xml:space="preserve"> sea una Unión Temporal o Consorcio, se debe incluir razón social, NIT y porcentaje de participación de cada uno de los integrantes.</w:t>
            </w:r>
          </w:p>
          <w:p w14:paraId="23F1DC23" w14:textId="7F5D9270" w:rsidR="00166B37" w:rsidRPr="002D3B76" w:rsidRDefault="00166B37" w:rsidP="00D23BD2">
            <w:pPr>
              <w:pStyle w:val="Prrafodelista"/>
              <w:numPr>
                <w:ilvl w:val="0"/>
                <w:numId w:val="5"/>
              </w:num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Para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conformado por una estructura plural (unión temporal, consorcio): la garantía deberá ser otorgada por todos los integrantes del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2D3B76"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2D3B76" w:rsidRDefault="00166B37" w:rsidP="00B85616">
            <w:pP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Información necesaria dentro de la póliza</w:t>
            </w:r>
          </w:p>
        </w:tc>
        <w:tc>
          <w:tcPr>
            <w:tcW w:w="0" w:type="auto"/>
            <w:hideMark/>
          </w:tcPr>
          <w:p w14:paraId="6F85EE47" w14:textId="77777777" w:rsidR="00166B37" w:rsidRPr="002D3B76" w:rsidRDefault="00166B37"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Número y año del contrato </w:t>
            </w:r>
          </w:p>
          <w:p w14:paraId="00130252" w14:textId="77777777" w:rsidR="00166B37" w:rsidRPr="002D3B76" w:rsidRDefault="00166B37"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Objeto del contrato</w:t>
            </w:r>
          </w:p>
          <w:p w14:paraId="744CC63F" w14:textId="43C7C268" w:rsidR="00166B37" w:rsidRPr="002D3B76" w:rsidRDefault="00166B37"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Firma del representante legal del </w:t>
            </w:r>
            <w:r w:rsidR="006B09B1" w:rsidRPr="002D3B76">
              <w:rPr>
                <w:rFonts w:asciiTheme="majorHAnsi" w:eastAsia="Times New Roman" w:hAnsiTheme="majorHAnsi" w:cstheme="majorHAnsi"/>
                <w:szCs w:val="20"/>
                <w:lang w:val="es-ES" w:eastAsia="es-CO"/>
              </w:rPr>
              <w:t>Contratista</w:t>
            </w:r>
          </w:p>
          <w:p w14:paraId="405E6383" w14:textId="6179E306" w:rsidR="00166B37" w:rsidRPr="002D3B76" w:rsidRDefault="00166B37"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En caso de usar centavos, los valores deben aproximarse al mayor</w:t>
            </w:r>
            <w:r w:rsidR="005A22CA" w:rsidRPr="002D3B76">
              <w:rPr>
                <w:rFonts w:asciiTheme="majorHAnsi" w:eastAsia="Times New Roman" w:hAnsiTheme="majorHAnsi" w:cstheme="majorHAnsi"/>
                <w:szCs w:val="20"/>
                <w:lang w:val="es-ES" w:eastAsia="es-CO"/>
              </w:rPr>
              <w:t>.</w:t>
            </w:r>
            <w:r w:rsidRPr="002D3B76">
              <w:rPr>
                <w:rFonts w:asciiTheme="majorHAnsi" w:eastAsia="Times New Roman" w:hAnsiTheme="majorHAnsi" w:cstheme="majorHAnsi"/>
                <w:szCs w:val="20"/>
                <w:lang w:val="es-ES" w:eastAsia="es-CO"/>
              </w:rPr>
              <w:t xml:space="preserve"> Ej. Cumplimiento</w:t>
            </w:r>
            <w:r w:rsidR="005A22CA" w:rsidRPr="002D3B76">
              <w:rPr>
                <w:rFonts w:asciiTheme="majorHAnsi" w:eastAsia="Times New Roman" w:hAnsiTheme="majorHAnsi" w:cstheme="majorHAnsi"/>
                <w:szCs w:val="20"/>
                <w:lang w:val="es-ES" w:eastAsia="es-CO"/>
              </w:rPr>
              <w:t>,</w:t>
            </w:r>
            <w:r w:rsidRPr="002D3B76">
              <w:rPr>
                <w:rFonts w:asciiTheme="majorHAnsi" w:eastAsia="Times New Roman" w:hAnsiTheme="majorHAnsi" w:cstheme="majorHAnsi"/>
                <w:szCs w:val="20"/>
                <w:lang w:val="es-ES" w:eastAsia="es-CO"/>
              </w:rPr>
              <w:t xml:space="preserve"> si el valor a asegurar es $14.980.420,20 aproximar a $14.980.421</w:t>
            </w:r>
          </w:p>
        </w:tc>
      </w:tr>
    </w:tbl>
    <w:p w14:paraId="2DBE9136" w14:textId="77777777" w:rsidR="00166B37" w:rsidRPr="002D3B76" w:rsidRDefault="00166B37" w:rsidP="005C635B">
      <w:pPr>
        <w:tabs>
          <w:tab w:val="left" w:pos="1560"/>
        </w:tabs>
        <w:rPr>
          <w:rFonts w:asciiTheme="majorHAnsi" w:hAnsiTheme="majorHAnsi" w:cstheme="majorHAnsi"/>
          <w:szCs w:val="20"/>
        </w:rPr>
      </w:pPr>
    </w:p>
    <w:p w14:paraId="156E24AA" w14:textId="578E91B4" w:rsidR="00BF4C95" w:rsidRPr="002D3B76" w:rsidRDefault="00930495" w:rsidP="00540E0E">
      <w:pPr>
        <w:pStyle w:val="InviasNormal"/>
        <w:spacing w:before="0" w:after="0"/>
        <w:rPr>
          <w:rFonts w:asciiTheme="majorHAnsi" w:eastAsiaTheme="minorHAnsi" w:hAnsiTheme="majorHAnsi" w:cstheme="majorHAnsi"/>
          <w:color w:val="auto"/>
          <w:sz w:val="20"/>
          <w:szCs w:val="20"/>
          <w:lang w:val="es-CO" w:eastAsia="en-US"/>
        </w:rPr>
      </w:pPr>
      <w:r w:rsidRPr="002D3B76">
        <w:rPr>
          <w:rFonts w:asciiTheme="majorHAnsi" w:hAnsiTheme="majorHAnsi" w:cstheme="majorHAnsi"/>
          <w:color w:val="auto"/>
          <w:sz w:val="20"/>
          <w:szCs w:val="20"/>
          <w:lang w:val="es-ES" w:eastAsia="es-CO"/>
        </w:rPr>
        <w:t xml:space="preserve">El </w:t>
      </w:r>
      <w:r w:rsidR="006B09B1" w:rsidRPr="002D3B76">
        <w:rPr>
          <w:rFonts w:asciiTheme="majorHAnsi" w:hAnsiTheme="majorHAnsi" w:cstheme="majorHAnsi"/>
          <w:color w:val="auto"/>
          <w:sz w:val="20"/>
          <w:szCs w:val="20"/>
          <w:lang w:val="es-ES" w:eastAsia="es-CO"/>
        </w:rPr>
        <w:t>Contratista</w:t>
      </w:r>
      <w:r w:rsidRPr="002D3B76">
        <w:rPr>
          <w:rFonts w:asciiTheme="majorHAnsi" w:hAnsiTheme="majorHAnsi" w:cstheme="maj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2D3B76">
        <w:rPr>
          <w:rFonts w:asciiTheme="majorHAnsi" w:hAnsiTheme="majorHAnsi" w:cstheme="majorHAnsi"/>
          <w:color w:val="auto"/>
          <w:sz w:val="20"/>
          <w:szCs w:val="20"/>
          <w:lang w:val="es-ES" w:eastAsia="es-CO"/>
        </w:rPr>
        <w:t>Contratista</w:t>
      </w:r>
      <w:r w:rsidRPr="002D3B76">
        <w:rPr>
          <w:rFonts w:asciiTheme="majorHAnsi" w:hAnsiTheme="majorHAnsi" w:cstheme="majorHAnsi"/>
          <w:color w:val="auto"/>
          <w:sz w:val="20"/>
          <w:szCs w:val="20"/>
          <w:lang w:val="es-ES" w:eastAsia="es-CO"/>
        </w:rPr>
        <w:t xml:space="preserve"> o su no adición o prórroga, según el caso, constituye causal de incumplimiento del Contrato y se </w:t>
      </w:r>
      <w:r w:rsidR="00181C60" w:rsidRPr="002D3B76">
        <w:rPr>
          <w:rFonts w:asciiTheme="majorHAnsi" w:hAnsiTheme="majorHAnsi" w:cstheme="majorHAnsi"/>
          <w:color w:val="auto"/>
          <w:sz w:val="20"/>
          <w:szCs w:val="20"/>
          <w:lang w:val="es-ES" w:eastAsia="es-CO"/>
        </w:rPr>
        <w:t>iniciarán</w:t>
      </w:r>
      <w:r w:rsidRPr="002D3B76">
        <w:rPr>
          <w:rFonts w:asciiTheme="majorHAnsi" w:hAnsiTheme="majorHAnsi" w:cstheme="majorHAnsi"/>
          <w:color w:val="auto"/>
          <w:sz w:val="20"/>
          <w:szCs w:val="20"/>
          <w:lang w:val="es-ES" w:eastAsia="es-CO"/>
        </w:rPr>
        <w:t xml:space="preserve"> los procesos sancionatorios a que haya lugar</w:t>
      </w:r>
      <w:r w:rsidRPr="002D3B76">
        <w:rPr>
          <w:rFonts w:asciiTheme="majorHAnsi" w:eastAsiaTheme="minorHAnsi" w:hAnsiTheme="majorHAnsi" w:cstheme="majorHAnsi"/>
          <w:color w:val="auto"/>
          <w:sz w:val="20"/>
          <w:szCs w:val="20"/>
          <w:lang w:val="es-CO" w:eastAsia="en-US"/>
        </w:rPr>
        <w:t>.</w:t>
      </w:r>
    </w:p>
    <w:p w14:paraId="0763B848" w14:textId="196D6952" w:rsidR="00930495" w:rsidRPr="002D3B76" w:rsidRDefault="00930495" w:rsidP="00540E0E">
      <w:pPr>
        <w:pStyle w:val="InviasNormal"/>
        <w:spacing w:before="0" w:after="0"/>
        <w:rPr>
          <w:rFonts w:asciiTheme="majorHAnsi" w:eastAsiaTheme="minorHAnsi" w:hAnsiTheme="majorHAnsi" w:cstheme="majorHAnsi"/>
          <w:color w:val="auto"/>
          <w:sz w:val="20"/>
          <w:szCs w:val="20"/>
          <w:lang w:val="es-CO" w:eastAsia="en-US"/>
        </w:rPr>
      </w:pPr>
      <w:r w:rsidRPr="002D3B76">
        <w:rPr>
          <w:rFonts w:asciiTheme="majorHAnsi" w:eastAsiaTheme="minorHAnsi" w:hAnsiTheme="majorHAnsi" w:cstheme="majorHAnsi"/>
          <w:color w:val="auto"/>
          <w:sz w:val="20"/>
          <w:szCs w:val="20"/>
          <w:lang w:val="es-CO" w:eastAsia="en-US"/>
        </w:rPr>
        <w:t xml:space="preserve"> </w:t>
      </w:r>
    </w:p>
    <w:p w14:paraId="53CDFA64" w14:textId="5F12599E" w:rsidR="001177E8" w:rsidRPr="002D3B76" w:rsidRDefault="001177E8" w:rsidP="00D23BD2">
      <w:pPr>
        <w:pStyle w:val="Clusula10"/>
        <w:numPr>
          <w:ilvl w:val="1"/>
          <w:numId w:val="9"/>
        </w:numPr>
        <w:tabs>
          <w:tab w:val="left" w:pos="851"/>
        </w:tabs>
        <w:rPr>
          <w:rFonts w:asciiTheme="majorHAnsi" w:hAnsiTheme="majorHAnsi" w:cstheme="majorHAnsi"/>
          <w:b/>
          <w:color w:val="auto"/>
          <w:szCs w:val="20"/>
        </w:rPr>
      </w:pPr>
      <w:r w:rsidRPr="002D3B76">
        <w:rPr>
          <w:rFonts w:asciiTheme="majorHAnsi" w:hAnsiTheme="majorHAnsi" w:cstheme="majorHAnsi"/>
          <w:b/>
          <w:color w:val="auto"/>
          <w:szCs w:val="20"/>
        </w:rPr>
        <w:t xml:space="preserve">ESTABILIDAD DE LA OBRA Y PERIODO DE GARANTÍA </w:t>
      </w:r>
    </w:p>
    <w:p w14:paraId="022A6566" w14:textId="7FFAA8FD" w:rsidR="001177E8" w:rsidRDefault="001177E8" w:rsidP="00540E0E">
      <w:pPr>
        <w:pStyle w:val="Clusula10"/>
        <w:numPr>
          <w:ilvl w:val="0"/>
          <w:numId w:val="0"/>
        </w:numPr>
        <w:rPr>
          <w:rFonts w:asciiTheme="majorHAnsi" w:hAnsiTheme="majorHAnsi" w:cstheme="majorHAnsi"/>
          <w:b/>
          <w:color w:val="auto"/>
          <w:szCs w:val="20"/>
        </w:rPr>
      </w:pPr>
    </w:p>
    <w:p w14:paraId="290F50CA" w14:textId="0B116114" w:rsidR="001177E8" w:rsidRPr="002D3B76" w:rsidRDefault="001177E8"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se obliga a llevar a cabo a su costa todas las </w:t>
      </w:r>
      <w:r w:rsidRPr="002D3B76">
        <w:rPr>
          <w:rFonts w:asciiTheme="majorHAnsi" w:eastAsia="Times New Roman" w:hAnsiTheme="majorHAnsi" w:cstheme="majorHAnsi"/>
          <w:szCs w:val="20"/>
          <w:lang w:val="es-ES" w:eastAsia="es-CO"/>
        </w:rPr>
        <w:lastRenderedPageBreak/>
        <w:t xml:space="preserve">reparaciones y reemplazos que se ocasionen por estos conceptos. Esta responsabilidad y las obligaciones inherentes a </w:t>
      </w:r>
      <w:r w:rsidR="007068C7" w:rsidRPr="002D3B76">
        <w:rPr>
          <w:rFonts w:asciiTheme="majorHAnsi" w:eastAsia="Times New Roman" w:hAnsiTheme="majorHAnsi" w:cstheme="majorHAnsi"/>
          <w:szCs w:val="20"/>
          <w:lang w:val="es-ES" w:eastAsia="es-CO"/>
        </w:rPr>
        <w:t>ella</w:t>
      </w:r>
      <w:r w:rsidRPr="002D3B76">
        <w:rPr>
          <w:rFonts w:asciiTheme="majorHAnsi" w:eastAsia="Times New Roman" w:hAnsiTheme="majorHAnsi" w:cstheme="majorHAnsi"/>
          <w:szCs w:val="20"/>
          <w:lang w:val="es-ES" w:eastAsia="es-CO"/>
        </w:rPr>
        <w:t xml:space="preserve"> se considerarán vigentes por un período de garantía de </w:t>
      </w:r>
      <w:r w:rsidR="00AF6AEC">
        <w:rPr>
          <w:rFonts w:asciiTheme="majorHAnsi" w:eastAsia="Times New Roman" w:hAnsiTheme="majorHAnsi" w:cstheme="majorHAnsi"/>
          <w:szCs w:val="20"/>
          <w:lang w:val="es-ES" w:eastAsia="es-CO"/>
        </w:rPr>
        <w:t xml:space="preserve">cinco (5) años </w:t>
      </w:r>
      <w:r w:rsidR="00E83EB9" w:rsidRPr="002D3B76">
        <w:rPr>
          <w:rFonts w:asciiTheme="majorHAnsi" w:hAnsiTheme="majorHAnsi" w:cstheme="majorHAnsi"/>
          <w:szCs w:val="20"/>
        </w:rPr>
        <w:t xml:space="preserve"> </w:t>
      </w:r>
      <w:r w:rsidRPr="002D3B76">
        <w:rPr>
          <w:rFonts w:asciiTheme="majorHAnsi" w:eastAsia="Times New Roman" w:hAnsiTheme="majorHAnsi" w:cstheme="majorHAnsi"/>
          <w:szCs w:val="20"/>
          <w:lang w:val="es-ES" w:eastAsia="es-CO"/>
        </w:rPr>
        <w:t xml:space="preserve">contados a partir de la fecha del Acta de Recibo Definitivo de las obras.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2D3B76" w:rsidRDefault="001177E8" w:rsidP="00540E0E">
      <w:pPr>
        <w:rPr>
          <w:rFonts w:asciiTheme="majorHAnsi" w:eastAsia="Times New Roman" w:hAnsiTheme="majorHAnsi" w:cstheme="majorHAnsi"/>
          <w:szCs w:val="20"/>
          <w:lang w:val="es-ES" w:eastAsia="es-CO"/>
        </w:rPr>
      </w:pPr>
    </w:p>
    <w:p w14:paraId="4B9B0CFB" w14:textId="20AB7CD9" w:rsidR="001177E8" w:rsidRPr="002D3B76" w:rsidRDefault="001177E8"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Si la inestabilidad de la obra se manifiesta durante la vigencia del amparo de la garantía respectiva y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no realiza las reparaciones dentro de los términos señalados, la Entidad podrá hacer efectiva la garantía de estabilidad estipulada en el Contrato. Así mismo,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será responsable de los daños que se causen a terceros como consecuenci</w:t>
      </w:r>
      <w:r w:rsidR="00181684" w:rsidRPr="002D3B76">
        <w:rPr>
          <w:rFonts w:asciiTheme="majorHAnsi" w:eastAsia="Times New Roman" w:hAnsiTheme="majorHAnsi" w:cstheme="majorHAnsi"/>
          <w:szCs w:val="20"/>
          <w:lang w:val="es-ES" w:eastAsia="es-CO"/>
        </w:rPr>
        <w:t>a</w:t>
      </w:r>
      <w:r w:rsidRPr="002D3B76">
        <w:rPr>
          <w:rFonts w:asciiTheme="majorHAnsi" w:eastAsia="Times New Roman" w:hAnsiTheme="majorHAnsi" w:cstheme="majorHAnsi"/>
          <w:szCs w:val="20"/>
          <w:lang w:val="es-ES" w:eastAsia="es-CO"/>
        </w:rPr>
        <w:t xml:space="preserve"> de las obras defectuosas durante el período de garantía.</w:t>
      </w:r>
    </w:p>
    <w:p w14:paraId="65B4AF1F" w14:textId="77777777" w:rsidR="001177E8" w:rsidRPr="002D3B76" w:rsidRDefault="001177E8" w:rsidP="00540E0E">
      <w:pPr>
        <w:rPr>
          <w:rFonts w:asciiTheme="majorHAnsi" w:eastAsia="Times New Roman" w:hAnsiTheme="majorHAnsi" w:cstheme="majorHAnsi"/>
          <w:szCs w:val="20"/>
          <w:lang w:val="es-ES" w:eastAsia="es-CO"/>
        </w:rPr>
      </w:pPr>
    </w:p>
    <w:p w14:paraId="4E31FC14" w14:textId="57D909F2" w:rsidR="001177E8" w:rsidRPr="002D3B76" w:rsidRDefault="001177E8"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2D3B76" w:rsidRDefault="003C26A2" w:rsidP="00540E0E">
      <w:pPr>
        <w:rPr>
          <w:rFonts w:asciiTheme="majorHAnsi" w:eastAsia="Times New Roman" w:hAnsiTheme="majorHAnsi" w:cstheme="majorHAnsi"/>
          <w:szCs w:val="20"/>
          <w:lang w:val="es-ES" w:eastAsia="es-CO"/>
        </w:rPr>
      </w:pPr>
    </w:p>
    <w:p w14:paraId="0F6BD0F8" w14:textId="270DFC32" w:rsidR="00930495" w:rsidRPr="002D3B76" w:rsidRDefault="001177E8" w:rsidP="00D23BD2">
      <w:pPr>
        <w:pStyle w:val="Clusula10"/>
        <w:numPr>
          <w:ilvl w:val="1"/>
          <w:numId w:val="9"/>
        </w:numPr>
        <w:tabs>
          <w:tab w:val="left" w:pos="851"/>
        </w:tabs>
        <w:rPr>
          <w:rFonts w:asciiTheme="majorHAnsi" w:eastAsia="Times New Roman" w:hAnsiTheme="majorHAnsi" w:cstheme="majorHAnsi"/>
          <w:b/>
          <w:color w:val="auto"/>
          <w:szCs w:val="20"/>
          <w:lang w:val="es-ES" w:eastAsia="es-CO"/>
        </w:rPr>
      </w:pPr>
      <w:r w:rsidRPr="002D3B76">
        <w:rPr>
          <w:rFonts w:asciiTheme="majorHAnsi" w:eastAsia="Times New Roman" w:hAnsiTheme="majorHAnsi" w:cstheme="majorHAnsi"/>
          <w:b/>
          <w:color w:val="auto"/>
          <w:szCs w:val="20"/>
          <w:lang w:val="es-ES" w:eastAsia="es-CO"/>
        </w:rPr>
        <w:t xml:space="preserve">GARANTÍA DE RESPONSABILIDAD CIVIL EXTRACONTRACTUAL </w:t>
      </w:r>
    </w:p>
    <w:p w14:paraId="3F2B0718" w14:textId="70BBED5F" w:rsidR="001177E8" w:rsidRPr="002D3B76" w:rsidRDefault="001177E8" w:rsidP="00540E0E">
      <w:pPr>
        <w:pStyle w:val="Clusula10"/>
        <w:numPr>
          <w:ilvl w:val="0"/>
          <w:numId w:val="0"/>
        </w:numPr>
        <w:rPr>
          <w:rFonts w:asciiTheme="majorHAnsi" w:eastAsia="Times New Roman" w:hAnsiTheme="majorHAnsi" w:cstheme="majorHAnsi"/>
          <w:color w:val="auto"/>
          <w:szCs w:val="20"/>
          <w:lang w:val="es-ES" w:eastAsia="es-CO"/>
        </w:rPr>
      </w:pPr>
    </w:p>
    <w:p w14:paraId="5A8CB496" w14:textId="780BC517" w:rsidR="001177E8" w:rsidRPr="002D3B76" w:rsidRDefault="001177E8"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deberá contratar un seguro que ampare la Responsabilidad Civil Extracontractual de la Entidad con las siguientes características: </w:t>
      </w:r>
    </w:p>
    <w:p w14:paraId="449FCB07" w14:textId="77777777" w:rsidR="00CC71F3" w:rsidRPr="002D3B76" w:rsidRDefault="00CC71F3" w:rsidP="00540E0E">
      <w:pPr>
        <w:rPr>
          <w:rFonts w:asciiTheme="majorHAnsi" w:eastAsia="Times New Roman" w:hAnsiTheme="majorHAnsi" w:cstheme="maj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2D3B76"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2D3B76" w:rsidRDefault="00CC71F3" w:rsidP="00B85616">
            <w:pPr>
              <w:jc w:val="center"/>
              <w:rPr>
                <w:rFonts w:asciiTheme="majorHAnsi" w:hAnsiTheme="majorHAnsi" w:cstheme="majorHAnsi"/>
                <w:b w:val="0"/>
                <w:bCs w:val="0"/>
                <w:szCs w:val="20"/>
              </w:rPr>
            </w:pPr>
            <w:r w:rsidRPr="002D3B76">
              <w:rPr>
                <w:rFonts w:asciiTheme="majorHAnsi" w:hAnsiTheme="majorHAnsi" w:cstheme="majorHAnsi"/>
                <w:szCs w:val="20"/>
              </w:rPr>
              <w:t>Característica</w:t>
            </w:r>
          </w:p>
        </w:tc>
        <w:tc>
          <w:tcPr>
            <w:tcW w:w="0" w:type="auto"/>
            <w:hideMark/>
          </w:tcPr>
          <w:p w14:paraId="43300700" w14:textId="77777777" w:rsidR="00CC71F3" w:rsidRPr="002D3B76" w:rsidRDefault="00CC71F3" w:rsidP="00B8561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Cs w:val="20"/>
              </w:rPr>
            </w:pPr>
            <w:r w:rsidRPr="002D3B76">
              <w:rPr>
                <w:rFonts w:asciiTheme="majorHAnsi" w:hAnsiTheme="majorHAnsi" w:cstheme="majorHAnsi"/>
                <w:szCs w:val="20"/>
              </w:rPr>
              <w:t>Condición</w:t>
            </w:r>
          </w:p>
        </w:tc>
      </w:tr>
      <w:tr w:rsidR="00EE363C" w:rsidRPr="002D3B76"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Clase</w:t>
            </w:r>
          </w:p>
        </w:tc>
        <w:tc>
          <w:tcPr>
            <w:tcW w:w="0" w:type="auto"/>
            <w:hideMark/>
          </w:tcPr>
          <w:p w14:paraId="6E512337" w14:textId="77777777" w:rsidR="00CC71F3" w:rsidRPr="002D3B76" w:rsidRDefault="00CC71F3"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Contrato de seguro contenido en una póliza </w:t>
            </w:r>
          </w:p>
        </w:tc>
      </w:tr>
      <w:tr w:rsidR="00EE363C" w:rsidRPr="002D3B76"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Asegurados</w:t>
            </w:r>
          </w:p>
        </w:tc>
        <w:tc>
          <w:tcPr>
            <w:tcW w:w="0" w:type="auto"/>
            <w:hideMark/>
          </w:tcPr>
          <w:p w14:paraId="5BBD051C" w14:textId="3500C385" w:rsidR="00CC71F3" w:rsidRPr="002D3B76" w:rsidRDefault="00D312DD" w:rsidP="00D312DD">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D312DD">
              <w:rPr>
                <w:rFonts w:asciiTheme="majorHAnsi" w:eastAsia="Times New Roman" w:hAnsiTheme="majorHAnsi" w:cstheme="majorHAnsi"/>
                <w:szCs w:val="20"/>
                <w:lang w:val="es-ES" w:eastAsia="es-CO"/>
              </w:rPr>
              <w:t>FONDO ADAPTACIÓN</w:t>
            </w:r>
            <w:r w:rsidR="00CC71F3" w:rsidRPr="002D3B76">
              <w:rPr>
                <w:rFonts w:asciiTheme="majorHAnsi" w:eastAsia="Times New Roman" w:hAnsiTheme="majorHAnsi" w:cstheme="majorHAnsi"/>
                <w:szCs w:val="20"/>
                <w:lang w:val="es-ES" w:eastAsia="es-CO"/>
              </w:rPr>
              <w:t xml:space="preserve"> identificad</w:t>
            </w:r>
            <w:r>
              <w:rPr>
                <w:rFonts w:asciiTheme="majorHAnsi" w:eastAsia="Times New Roman" w:hAnsiTheme="majorHAnsi" w:cstheme="majorHAnsi"/>
                <w:szCs w:val="20"/>
                <w:lang w:val="es-ES" w:eastAsia="es-CO"/>
              </w:rPr>
              <w:t>o</w:t>
            </w:r>
            <w:r w:rsidR="00CC71F3" w:rsidRPr="002D3B76">
              <w:rPr>
                <w:rFonts w:asciiTheme="majorHAnsi" w:eastAsia="Times New Roman" w:hAnsiTheme="majorHAnsi" w:cstheme="majorHAnsi"/>
                <w:szCs w:val="20"/>
                <w:lang w:val="es-ES" w:eastAsia="es-CO"/>
              </w:rPr>
              <w:t xml:space="preserve"> con </w:t>
            </w:r>
            <w:r w:rsidRPr="00D312DD">
              <w:rPr>
                <w:rFonts w:asciiTheme="majorHAnsi" w:eastAsia="Times New Roman" w:hAnsiTheme="majorHAnsi" w:cstheme="majorHAnsi"/>
                <w:szCs w:val="20"/>
                <w:lang w:val="es-ES" w:eastAsia="es-CO"/>
              </w:rPr>
              <w:t xml:space="preserve">NIT 900.450.205-8 </w:t>
            </w:r>
            <w:r w:rsidR="00CC71F3" w:rsidRPr="002D3B76">
              <w:rPr>
                <w:rFonts w:asciiTheme="majorHAnsi" w:eastAsia="Times New Roman" w:hAnsiTheme="majorHAnsi" w:cstheme="majorHAnsi"/>
                <w:szCs w:val="20"/>
                <w:lang w:val="es-ES" w:eastAsia="es-CO"/>
              </w:rPr>
              <w:t xml:space="preserve">y el </w:t>
            </w:r>
            <w:r w:rsidR="006B09B1" w:rsidRPr="002D3B76">
              <w:rPr>
                <w:rFonts w:asciiTheme="majorHAnsi" w:eastAsia="Times New Roman" w:hAnsiTheme="majorHAnsi" w:cstheme="majorHAnsi"/>
                <w:szCs w:val="20"/>
                <w:lang w:val="es-ES" w:eastAsia="es-CO"/>
              </w:rPr>
              <w:t>Contratista</w:t>
            </w:r>
          </w:p>
        </w:tc>
      </w:tr>
      <w:tr w:rsidR="00EE363C" w:rsidRPr="002D3B76"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Tomador</w:t>
            </w:r>
          </w:p>
        </w:tc>
        <w:tc>
          <w:tcPr>
            <w:tcW w:w="0" w:type="auto"/>
            <w:hideMark/>
          </w:tcPr>
          <w:p w14:paraId="3CAE2845" w14:textId="77777777" w:rsidR="00CC71F3" w:rsidRPr="002D3B76" w:rsidRDefault="00CC71F3"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2D3B76" w:rsidRDefault="00CC71F3"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eastAsia="es-CO"/>
              </w:rPr>
              <w:t xml:space="preserve">No se aceptan garantías a nombre del representante legal o de alguno de los integrantes del consorcio. Cuando el </w:t>
            </w:r>
            <w:r w:rsidR="006B09B1" w:rsidRPr="002D3B76">
              <w:rPr>
                <w:rFonts w:asciiTheme="majorHAnsi" w:eastAsia="Times New Roman" w:hAnsiTheme="majorHAnsi" w:cstheme="majorHAnsi"/>
                <w:szCs w:val="20"/>
                <w:lang w:eastAsia="es-CO"/>
              </w:rPr>
              <w:t>Contratista</w:t>
            </w:r>
            <w:r w:rsidRPr="002D3B76">
              <w:rPr>
                <w:rFonts w:asciiTheme="majorHAnsi" w:eastAsia="Times New Roman" w:hAnsiTheme="majorHAnsi" w:cstheme="majorHAnsi"/>
                <w:szCs w:val="20"/>
                <w:lang w:eastAsia="es-CO"/>
              </w:rPr>
              <w:t xml:space="preserve"> sea una unión temporal o consorcio, se debe incluir razón social, NIT y porcentaje de participación de cada uno de los integrantes.</w:t>
            </w:r>
          </w:p>
          <w:p w14:paraId="728E9EA2" w14:textId="16BFFE58" w:rsidR="00CC71F3" w:rsidRPr="002D3B76" w:rsidRDefault="00CC71F3" w:rsidP="00D23BD2">
            <w:pPr>
              <w:pStyle w:val="Prrafodelista"/>
              <w:numPr>
                <w:ilvl w:val="0"/>
                <w:numId w:val="5"/>
              </w:num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Para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2D3B76"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Valor</w:t>
            </w:r>
          </w:p>
        </w:tc>
        <w:tc>
          <w:tcPr>
            <w:tcW w:w="0" w:type="auto"/>
          </w:tcPr>
          <w:p w14:paraId="51A6FCAC" w14:textId="1A1B9E65" w:rsidR="00CC71F3" w:rsidRPr="00C9090F" w:rsidRDefault="00E00C06" w:rsidP="00C9090F">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Pr>
                <w:rFonts w:asciiTheme="majorHAnsi" w:eastAsia="Arial Narrow" w:hAnsiTheme="majorHAnsi" w:cstheme="majorHAnsi"/>
                <w:szCs w:val="20"/>
              </w:rPr>
              <w:t>4</w:t>
            </w:r>
            <w:r w:rsidR="00C9090F" w:rsidRPr="00C9090F">
              <w:rPr>
                <w:rFonts w:asciiTheme="majorHAnsi" w:eastAsia="Arial Narrow" w:hAnsiTheme="majorHAnsi" w:cstheme="majorHAnsi"/>
                <w:szCs w:val="20"/>
              </w:rPr>
              <w:t>00 SMMLV</w:t>
            </w:r>
            <w:r w:rsidR="00C9090F" w:rsidRPr="00C9090F">
              <w:rPr>
                <w:rFonts w:asciiTheme="majorHAnsi" w:eastAsia="Times New Roman" w:hAnsiTheme="majorHAnsi" w:cstheme="majorHAnsi"/>
                <w:szCs w:val="20"/>
                <w:highlight w:val="lightGray"/>
                <w:lang w:val="es-ES" w:eastAsia="es-CO"/>
              </w:rPr>
              <w:t xml:space="preserve"> </w:t>
            </w:r>
          </w:p>
        </w:tc>
      </w:tr>
      <w:tr w:rsidR="00EE363C" w:rsidRPr="002D3B76"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Vigencia</w:t>
            </w:r>
          </w:p>
        </w:tc>
        <w:tc>
          <w:tcPr>
            <w:tcW w:w="0" w:type="auto"/>
          </w:tcPr>
          <w:p w14:paraId="7FF15433" w14:textId="77777777" w:rsidR="00CC71F3" w:rsidRPr="002D3B76" w:rsidRDefault="00CC71F3" w:rsidP="00B8561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ES"/>
              </w:rPr>
              <w:t>Igual al período de ejecución del contrato.</w:t>
            </w:r>
          </w:p>
        </w:tc>
      </w:tr>
      <w:tr w:rsidR="00EE363C" w:rsidRPr="002D3B76"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Beneficiarios</w:t>
            </w:r>
          </w:p>
        </w:tc>
        <w:tc>
          <w:tcPr>
            <w:tcW w:w="0" w:type="auto"/>
            <w:hideMark/>
          </w:tcPr>
          <w:p w14:paraId="08DDF12E" w14:textId="531756D7" w:rsidR="00CC71F3" w:rsidRPr="002D3B76" w:rsidRDefault="00CC71F3" w:rsidP="00C9090F">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highlight w:val="lightGray"/>
                <w:lang w:val="es-ES" w:eastAsia="es-CO"/>
              </w:rPr>
            </w:pPr>
            <w:r w:rsidRPr="002D3B76">
              <w:rPr>
                <w:rFonts w:asciiTheme="majorHAnsi" w:eastAsia="Times New Roman" w:hAnsiTheme="majorHAnsi" w:cstheme="majorHAnsi"/>
                <w:szCs w:val="20"/>
                <w:lang w:val="es-ES" w:eastAsia="es-CO"/>
              </w:rPr>
              <w:t xml:space="preserve">Terceros afectados y </w:t>
            </w:r>
            <w:r w:rsidR="00C9090F" w:rsidRPr="00D312DD">
              <w:rPr>
                <w:rFonts w:asciiTheme="majorHAnsi" w:eastAsia="Times New Roman" w:hAnsiTheme="majorHAnsi" w:cstheme="majorHAnsi"/>
                <w:szCs w:val="20"/>
                <w:lang w:val="es-ES" w:eastAsia="es-CO"/>
              </w:rPr>
              <w:t>FONDO ADAPTACIÓN</w:t>
            </w:r>
            <w:r w:rsidR="00C9090F" w:rsidRPr="002D3B76">
              <w:rPr>
                <w:rFonts w:asciiTheme="majorHAnsi" w:eastAsia="Times New Roman" w:hAnsiTheme="majorHAnsi" w:cstheme="majorHAnsi"/>
                <w:szCs w:val="20"/>
                <w:lang w:val="es-ES" w:eastAsia="es-CO"/>
              </w:rPr>
              <w:t xml:space="preserve"> identificad</w:t>
            </w:r>
            <w:r w:rsidR="00C9090F">
              <w:rPr>
                <w:rFonts w:asciiTheme="majorHAnsi" w:eastAsia="Times New Roman" w:hAnsiTheme="majorHAnsi" w:cstheme="majorHAnsi"/>
                <w:szCs w:val="20"/>
                <w:lang w:val="es-ES" w:eastAsia="es-CO"/>
              </w:rPr>
              <w:t>o</w:t>
            </w:r>
            <w:r w:rsidR="00C9090F" w:rsidRPr="002D3B76">
              <w:rPr>
                <w:rFonts w:asciiTheme="majorHAnsi" w:eastAsia="Times New Roman" w:hAnsiTheme="majorHAnsi" w:cstheme="majorHAnsi"/>
                <w:szCs w:val="20"/>
                <w:lang w:val="es-ES" w:eastAsia="es-CO"/>
              </w:rPr>
              <w:t xml:space="preserve"> con </w:t>
            </w:r>
            <w:r w:rsidR="00C9090F" w:rsidRPr="00D312DD">
              <w:rPr>
                <w:rFonts w:asciiTheme="majorHAnsi" w:eastAsia="Times New Roman" w:hAnsiTheme="majorHAnsi" w:cstheme="majorHAnsi"/>
                <w:szCs w:val="20"/>
                <w:lang w:val="es-ES" w:eastAsia="es-CO"/>
              </w:rPr>
              <w:t xml:space="preserve">NIT 900.450.205-8 </w:t>
            </w:r>
            <w:r w:rsidR="00C9090F">
              <w:rPr>
                <w:rFonts w:asciiTheme="majorHAnsi" w:eastAsia="Times New Roman" w:hAnsiTheme="majorHAnsi" w:cstheme="majorHAnsi"/>
                <w:szCs w:val="20"/>
                <w:lang w:val="es-ES" w:eastAsia="es-CO"/>
              </w:rPr>
              <w:t xml:space="preserve"> </w:t>
            </w:r>
          </w:p>
        </w:tc>
      </w:tr>
      <w:tr w:rsidR="00EE363C" w:rsidRPr="002D3B76"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t>Amparos</w:t>
            </w:r>
          </w:p>
        </w:tc>
        <w:tc>
          <w:tcPr>
            <w:tcW w:w="0" w:type="auto"/>
          </w:tcPr>
          <w:p w14:paraId="35182D15" w14:textId="1467313D" w:rsidR="00CC71F3" w:rsidRPr="002D3B76" w:rsidRDefault="00CC71F3" w:rsidP="00B609D6">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Responsabilidad Civil Extracontractual de la Entidad, derivada de las actuaciones, hechos u omisiones del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o Sub</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s autorizados. El seguro de responsabilidad civil extracontractual debe contener como mínimo los amparos descritos en el numeral 3º del artículo 2.2.1.2.3.2.9 del Decreto 1082 de 2015.</w:t>
            </w:r>
          </w:p>
        </w:tc>
      </w:tr>
      <w:tr w:rsidR="00EE363C" w:rsidRPr="002D3B76"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2D3B76" w:rsidRDefault="00CC71F3" w:rsidP="00B85616">
            <w:pPr>
              <w:jc w:val="center"/>
              <w:rPr>
                <w:rFonts w:asciiTheme="majorHAnsi" w:eastAsia="Times New Roman" w:hAnsiTheme="majorHAnsi" w:cstheme="majorHAnsi"/>
                <w:bCs w:val="0"/>
                <w:szCs w:val="20"/>
                <w:lang w:val="es-ES" w:eastAsia="es-CO"/>
              </w:rPr>
            </w:pPr>
            <w:r w:rsidRPr="002D3B76">
              <w:rPr>
                <w:rFonts w:asciiTheme="majorHAnsi" w:eastAsia="Times New Roman" w:hAnsiTheme="majorHAnsi" w:cstheme="majorHAnsi"/>
                <w:szCs w:val="20"/>
                <w:lang w:val="es-ES" w:eastAsia="es-CO"/>
              </w:rPr>
              <w:lastRenderedPageBreak/>
              <w:t>Información necesaria dentro de la póliza</w:t>
            </w:r>
          </w:p>
        </w:tc>
        <w:tc>
          <w:tcPr>
            <w:tcW w:w="0" w:type="auto"/>
            <w:hideMark/>
          </w:tcPr>
          <w:p w14:paraId="5DAB10C4" w14:textId="77777777" w:rsidR="00CC71F3" w:rsidRPr="002D3B76" w:rsidRDefault="00CC71F3" w:rsidP="00D23BD2">
            <w:pPr>
              <w:pStyle w:val="Prrafodelista"/>
              <w:numPr>
                <w:ilvl w:val="0"/>
                <w:numId w:val="5"/>
              </w:num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Número y año del contrato </w:t>
            </w:r>
          </w:p>
          <w:p w14:paraId="06AF0B38" w14:textId="77777777" w:rsidR="00CC71F3" w:rsidRPr="002D3B76" w:rsidRDefault="00CC71F3" w:rsidP="00D23BD2">
            <w:pPr>
              <w:pStyle w:val="Prrafodelista"/>
              <w:numPr>
                <w:ilvl w:val="0"/>
                <w:numId w:val="5"/>
              </w:num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Objeto del contrato</w:t>
            </w:r>
          </w:p>
          <w:p w14:paraId="044E18EC" w14:textId="11BE6C6F" w:rsidR="00CC71F3" w:rsidRPr="002D3B76" w:rsidRDefault="00CC71F3" w:rsidP="00D23BD2">
            <w:pPr>
              <w:pStyle w:val="Prrafodelista"/>
              <w:numPr>
                <w:ilvl w:val="0"/>
                <w:numId w:val="5"/>
              </w:num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Firma del representante legal del </w:t>
            </w:r>
            <w:r w:rsidR="006B09B1" w:rsidRPr="002D3B76">
              <w:rPr>
                <w:rFonts w:asciiTheme="majorHAnsi" w:eastAsia="Times New Roman" w:hAnsiTheme="majorHAnsi" w:cstheme="majorHAnsi"/>
                <w:szCs w:val="20"/>
                <w:lang w:val="es-ES" w:eastAsia="es-CO"/>
              </w:rPr>
              <w:t>Contratista</w:t>
            </w:r>
          </w:p>
          <w:p w14:paraId="431EC457" w14:textId="77777777" w:rsidR="00CC71F3" w:rsidRPr="002D3B76" w:rsidRDefault="00CC71F3" w:rsidP="00D23BD2">
            <w:pPr>
              <w:pStyle w:val="Prrafodelista"/>
              <w:numPr>
                <w:ilvl w:val="0"/>
                <w:numId w:val="5"/>
              </w:num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En caso de no usar centavos, los valores deben aproximarse al mayor Ej. Cumplimiento si el valor a asegurar es $14.980.420,20 aproximar a $14.980.421</w:t>
            </w:r>
          </w:p>
        </w:tc>
      </w:tr>
    </w:tbl>
    <w:p w14:paraId="7EFD7768" w14:textId="10F5FEAF" w:rsidR="001177E8" w:rsidRPr="002D3B76" w:rsidRDefault="0034591F" w:rsidP="005C635B">
      <w:pPr>
        <w:tabs>
          <w:tab w:val="left" w:pos="951"/>
        </w:tabs>
        <w:rPr>
          <w:rFonts w:asciiTheme="majorHAnsi" w:hAnsiTheme="majorHAnsi" w:cstheme="majorHAnsi"/>
          <w:szCs w:val="20"/>
        </w:rPr>
      </w:pPr>
      <w:r w:rsidRPr="002D3B76">
        <w:rPr>
          <w:rFonts w:asciiTheme="majorHAnsi" w:eastAsia="Times New Roman" w:hAnsiTheme="majorHAnsi" w:cstheme="majorHAnsi"/>
          <w:szCs w:val="20"/>
          <w:lang w:val="es-ES" w:eastAsia="es-CO"/>
        </w:rPr>
        <w:tab/>
      </w:r>
    </w:p>
    <w:p w14:paraId="5CDAC704" w14:textId="71669750" w:rsidR="001177E8" w:rsidRPr="002D3B76" w:rsidRDefault="001177E8" w:rsidP="00540E0E">
      <w:pPr>
        <w:pStyle w:val="InviasNormal"/>
        <w:spacing w:before="0" w:after="0"/>
        <w:rPr>
          <w:rFonts w:asciiTheme="majorHAnsi" w:hAnsiTheme="majorHAnsi" w:cstheme="majorHAnsi"/>
          <w:color w:val="auto"/>
          <w:sz w:val="20"/>
          <w:szCs w:val="20"/>
          <w:lang w:val="es-ES" w:eastAsia="es-CO"/>
        </w:rPr>
      </w:pPr>
      <w:r w:rsidRPr="002D3B76">
        <w:rPr>
          <w:rFonts w:asciiTheme="majorHAnsi" w:hAnsiTheme="majorHAnsi" w:cstheme="maj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2D3B76">
        <w:rPr>
          <w:rFonts w:asciiTheme="majorHAnsi" w:hAnsiTheme="majorHAnsi" w:cstheme="majorHAnsi"/>
          <w:color w:val="auto"/>
          <w:sz w:val="20"/>
          <w:szCs w:val="20"/>
          <w:lang w:val="es-ES" w:eastAsia="es-CO"/>
        </w:rPr>
        <w:t xml:space="preserve"> dos mil</w:t>
      </w:r>
      <w:r w:rsidRPr="002D3B76">
        <w:rPr>
          <w:rFonts w:asciiTheme="majorHAnsi" w:hAnsiTheme="majorHAnsi" w:cstheme="majorHAnsi"/>
          <w:color w:val="auto"/>
          <w:sz w:val="20"/>
          <w:szCs w:val="20"/>
          <w:lang w:val="es-ES" w:eastAsia="es-CO"/>
        </w:rPr>
        <w:t xml:space="preserve"> </w:t>
      </w:r>
      <w:r w:rsidR="001E4C42" w:rsidRPr="002D3B76">
        <w:rPr>
          <w:rFonts w:asciiTheme="majorHAnsi" w:hAnsiTheme="majorHAnsi" w:cstheme="majorHAnsi"/>
          <w:color w:val="auto"/>
          <w:sz w:val="20"/>
          <w:szCs w:val="20"/>
          <w:lang w:val="es-ES" w:eastAsia="es-CO"/>
        </w:rPr>
        <w:t>(</w:t>
      </w:r>
      <w:r w:rsidRPr="002D3B76">
        <w:rPr>
          <w:rFonts w:asciiTheme="majorHAnsi" w:hAnsiTheme="majorHAnsi" w:cstheme="majorHAnsi"/>
          <w:color w:val="auto"/>
          <w:sz w:val="20"/>
          <w:szCs w:val="20"/>
          <w:lang w:val="es-ES" w:eastAsia="es-CO"/>
        </w:rPr>
        <w:t>2</w:t>
      </w:r>
      <w:r w:rsidR="001E4C42" w:rsidRPr="002D3B76">
        <w:rPr>
          <w:rFonts w:asciiTheme="majorHAnsi" w:hAnsiTheme="majorHAnsi" w:cstheme="majorHAnsi"/>
          <w:color w:val="auto"/>
          <w:sz w:val="20"/>
          <w:szCs w:val="20"/>
          <w:lang w:val="es-ES" w:eastAsia="es-CO"/>
        </w:rPr>
        <w:t>.</w:t>
      </w:r>
      <w:r w:rsidRPr="002D3B76">
        <w:rPr>
          <w:rFonts w:asciiTheme="majorHAnsi" w:hAnsiTheme="majorHAnsi" w:cstheme="majorHAnsi"/>
          <w:color w:val="auto"/>
          <w:sz w:val="20"/>
          <w:szCs w:val="20"/>
          <w:lang w:val="es-ES" w:eastAsia="es-CO"/>
        </w:rPr>
        <w:t>000</w:t>
      </w:r>
      <w:r w:rsidR="001E4C42" w:rsidRPr="002D3B76">
        <w:rPr>
          <w:rFonts w:asciiTheme="majorHAnsi" w:hAnsiTheme="majorHAnsi" w:cstheme="majorHAnsi"/>
          <w:color w:val="auto"/>
          <w:sz w:val="20"/>
          <w:szCs w:val="20"/>
          <w:lang w:val="es-ES" w:eastAsia="es-CO"/>
        </w:rPr>
        <w:t>)</w:t>
      </w:r>
      <w:r w:rsidRPr="002D3B76">
        <w:rPr>
          <w:rFonts w:asciiTheme="majorHAnsi" w:hAnsiTheme="majorHAnsi" w:cstheme="majorHAnsi"/>
          <w:color w:val="auto"/>
          <w:sz w:val="20"/>
          <w:szCs w:val="20"/>
          <w:lang w:val="es-ES" w:eastAsia="es-CO"/>
        </w:rPr>
        <w:t xml:space="preserve"> salarios mínimos mensuales legales vigentes.</w:t>
      </w:r>
    </w:p>
    <w:p w14:paraId="1FC209F3" w14:textId="77777777" w:rsidR="009C1606" w:rsidRPr="002D3B76" w:rsidRDefault="009C1606" w:rsidP="00540E0E">
      <w:pPr>
        <w:pStyle w:val="InviasNormal"/>
        <w:spacing w:before="0" w:after="0"/>
        <w:rPr>
          <w:rFonts w:asciiTheme="majorHAnsi" w:hAnsiTheme="majorHAnsi" w:cstheme="majorHAnsi"/>
          <w:color w:val="auto"/>
          <w:sz w:val="20"/>
          <w:szCs w:val="20"/>
          <w:lang w:val="es-ES" w:eastAsia="es-CO"/>
        </w:rPr>
      </w:pPr>
    </w:p>
    <w:p w14:paraId="5011D691" w14:textId="42CC869E" w:rsidR="001177E8" w:rsidRPr="002D3B76" w:rsidRDefault="001177E8" w:rsidP="00540E0E">
      <w:pPr>
        <w:pStyle w:val="InviasNormal"/>
        <w:spacing w:before="0" w:after="0"/>
        <w:rPr>
          <w:rFonts w:asciiTheme="majorHAnsi" w:hAnsiTheme="majorHAnsi" w:cstheme="majorHAnsi"/>
          <w:color w:val="auto"/>
          <w:sz w:val="20"/>
          <w:szCs w:val="20"/>
          <w:lang w:val="es-ES" w:eastAsia="es-CO"/>
        </w:rPr>
      </w:pPr>
      <w:r w:rsidRPr="002D3B76">
        <w:rPr>
          <w:rFonts w:asciiTheme="majorHAnsi" w:hAnsiTheme="majorHAnsi" w:cstheme="maj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2D3B76" w:rsidRDefault="009C1606" w:rsidP="00540E0E">
      <w:pPr>
        <w:pStyle w:val="InviasNormal"/>
        <w:spacing w:before="0" w:after="0"/>
        <w:rPr>
          <w:rFonts w:asciiTheme="majorHAnsi" w:hAnsiTheme="majorHAnsi" w:cstheme="majorHAnsi"/>
          <w:color w:val="auto"/>
          <w:sz w:val="20"/>
          <w:szCs w:val="20"/>
          <w:lang w:val="es-ES" w:eastAsia="es-CO"/>
        </w:rPr>
      </w:pPr>
    </w:p>
    <w:p w14:paraId="57616B04" w14:textId="4DC30406" w:rsidR="001177E8" w:rsidRPr="002D3B76" w:rsidRDefault="001177E8" w:rsidP="00540E0E">
      <w:pPr>
        <w:pStyle w:val="InviasNormal"/>
        <w:spacing w:before="0" w:after="0"/>
        <w:rPr>
          <w:rFonts w:asciiTheme="majorHAnsi" w:hAnsiTheme="majorHAnsi" w:cstheme="majorHAnsi"/>
          <w:color w:val="auto"/>
          <w:sz w:val="20"/>
          <w:szCs w:val="20"/>
          <w:lang w:val="es-ES" w:eastAsia="es-CO"/>
        </w:rPr>
      </w:pPr>
      <w:r w:rsidRPr="002D3B76">
        <w:rPr>
          <w:rFonts w:asciiTheme="majorHAnsi" w:hAnsiTheme="majorHAnsi" w:cstheme="maj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2D3B76" w:rsidRDefault="009C1606" w:rsidP="00540E0E">
      <w:pPr>
        <w:pStyle w:val="InviasNormal"/>
        <w:spacing w:before="0" w:after="0"/>
        <w:rPr>
          <w:rFonts w:asciiTheme="majorHAnsi" w:hAnsiTheme="majorHAnsi" w:cstheme="majorHAnsi"/>
          <w:color w:val="auto"/>
          <w:sz w:val="20"/>
          <w:szCs w:val="20"/>
          <w:lang w:val="es-ES" w:eastAsia="es-CO"/>
        </w:rPr>
      </w:pPr>
    </w:p>
    <w:p w14:paraId="0E5F284F" w14:textId="483841BC" w:rsidR="001E4C42" w:rsidRPr="002D3B76" w:rsidRDefault="001177E8"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002D2D4A" w:rsidRPr="002D3B76">
        <w:rPr>
          <w:rFonts w:asciiTheme="majorHAnsi" w:eastAsia="Times New Roman" w:hAnsiTheme="majorHAnsi" w:cstheme="majorHAnsi"/>
          <w:szCs w:val="20"/>
          <w:lang w:val="es-ES" w:eastAsia="es-CO"/>
        </w:rPr>
        <w:t xml:space="preserve"> </w:t>
      </w:r>
      <w:r w:rsidRPr="002D3B76">
        <w:rPr>
          <w:rFonts w:asciiTheme="majorHAnsi" w:eastAsia="Times New Roman" w:hAnsiTheme="majorHAnsi" w:cstheme="majorHAnsi"/>
          <w:szCs w:val="20"/>
          <w:lang w:val="es-ES" w:eastAsia="es-CO"/>
        </w:rPr>
        <w:t>deberá anexar el comprobante de pago de la prima del seguro de responsabilidad civil extracontractual.</w:t>
      </w:r>
    </w:p>
    <w:p w14:paraId="7A188789" w14:textId="77777777" w:rsidR="009C1606" w:rsidRPr="002D3B76" w:rsidRDefault="009C1606" w:rsidP="00540E0E">
      <w:pPr>
        <w:rPr>
          <w:rFonts w:asciiTheme="majorHAnsi" w:eastAsia="Times New Roman" w:hAnsiTheme="majorHAnsi" w:cstheme="majorHAnsi"/>
          <w:szCs w:val="20"/>
          <w:lang w:val="es-ES" w:eastAsia="es-CO"/>
        </w:rPr>
      </w:pPr>
    </w:p>
    <w:p w14:paraId="335A80DD" w14:textId="313EB20C" w:rsidR="009C1606" w:rsidRPr="002D3B76" w:rsidRDefault="00B25FE4" w:rsidP="005C635B">
      <w:pPr>
        <w:pStyle w:val="clusulas"/>
        <w:tabs>
          <w:tab w:val="left" w:pos="1560"/>
          <w:tab w:val="left" w:pos="1843"/>
        </w:tabs>
        <w:spacing w:before="0" w:after="0"/>
        <w:ind w:left="426" w:hanging="142"/>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INDEPENDENCIA DEL </w:t>
      </w:r>
      <w:r w:rsidR="006B09B1" w:rsidRPr="002D3B76">
        <w:rPr>
          <w:rFonts w:asciiTheme="majorHAnsi" w:eastAsia="Times New Roman" w:hAnsiTheme="majorHAnsi" w:cstheme="majorHAnsi"/>
          <w:szCs w:val="20"/>
          <w:lang w:val="es-ES" w:eastAsia="es-CO"/>
        </w:rPr>
        <w:t>CONTRATISTA</w:t>
      </w:r>
    </w:p>
    <w:p w14:paraId="748E448D" w14:textId="7D4DF91B" w:rsidR="001177E8" w:rsidRPr="002D3B76" w:rsidRDefault="00B25FE4" w:rsidP="009C1606">
      <w:pPr>
        <w:pStyle w:val="clusulas"/>
        <w:numPr>
          <w:ilvl w:val="0"/>
          <w:numId w:val="0"/>
        </w:numPr>
        <w:spacing w:before="0" w:after="0"/>
        <w:ind w:left="720"/>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 xml:space="preserve"> </w:t>
      </w:r>
    </w:p>
    <w:p w14:paraId="497004DA" w14:textId="66051BA2" w:rsidR="00930495" w:rsidRPr="002D3B76" w:rsidRDefault="002372F3"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es independiente de la Entidad, </w:t>
      </w:r>
      <w:r w:rsidR="009C1606" w:rsidRPr="002D3B76">
        <w:rPr>
          <w:rFonts w:asciiTheme="majorHAnsi" w:eastAsia="Times New Roman" w:hAnsiTheme="majorHAnsi" w:cstheme="majorHAnsi"/>
          <w:szCs w:val="20"/>
          <w:lang w:val="es-ES" w:eastAsia="es-CO"/>
        </w:rPr>
        <w:t>y,</w:t>
      </w:r>
      <w:r w:rsidRPr="002D3B76">
        <w:rPr>
          <w:rFonts w:asciiTheme="majorHAnsi" w:eastAsia="Times New Roman" w:hAnsiTheme="majorHAnsi" w:cstheme="majorHAnsi"/>
          <w:szCs w:val="20"/>
          <w:lang w:val="es-ES" w:eastAsia="es-CO"/>
        </w:rPr>
        <w:t xml:space="preserve"> en consecuencia,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no es su representante, agente o mandatario.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no tiene la facultad de hacer declaraciones, representaciones o compromisos en nombre de la Entidad, ni de tomar decisiones o iniciar acciones que generen obligaciones a su cargo.</w:t>
      </w:r>
      <w:r w:rsidRPr="002D3B76">
        <w:rPr>
          <w:rFonts w:asciiTheme="majorHAnsi" w:eastAsia="Times New Roman" w:hAnsiTheme="majorHAnsi" w:cstheme="majorHAnsi"/>
          <w:szCs w:val="20"/>
          <w:lang w:val="es-ES" w:eastAsia="es-CO"/>
        </w:rPr>
        <w:cr/>
      </w:r>
    </w:p>
    <w:p w14:paraId="3FA8BE25" w14:textId="773343C2" w:rsidR="001C1FC0" w:rsidRPr="002D3B76" w:rsidRDefault="002372F3" w:rsidP="005C635B">
      <w:pPr>
        <w:pStyle w:val="clusulas"/>
        <w:tabs>
          <w:tab w:val="left" w:pos="567"/>
          <w:tab w:val="left" w:pos="1560"/>
          <w:tab w:val="left" w:pos="1843"/>
        </w:tabs>
        <w:spacing w:before="0" w:after="0"/>
        <w:ind w:left="284" w:firstLine="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INEXISTENCIA DE RELACIÓN LABORAL ENTRE LA ENTIDAD Y </w:t>
      </w:r>
      <w:r w:rsidR="001C1FC0"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001C1FC0" w:rsidRPr="002D3B76">
        <w:rPr>
          <w:rFonts w:asciiTheme="majorHAnsi" w:eastAsia="Times New Roman" w:hAnsiTheme="majorHAnsi" w:cstheme="majorHAnsi"/>
          <w:szCs w:val="20"/>
          <w:lang w:val="es-ES" w:eastAsia="es-CO"/>
        </w:rPr>
        <w:t xml:space="preserve"> </w:t>
      </w:r>
    </w:p>
    <w:p w14:paraId="2CFCCDCD" w14:textId="77777777" w:rsidR="009C1606" w:rsidRPr="002D3B76" w:rsidRDefault="009C1606" w:rsidP="005C635B">
      <w:pPr>
        <w:pStyle w:val="clusulas"/>
        <w:numPr>
          <w:ilvl w:val="0"/>
          <w:numId w:val="0"/>
        </w:numPr>
        <w:tabs>
          <w:tab w:val="left" w:pos="567"/>
          <w:tab w:val="left" w:pos="851"/>
          <w:tab w:val="left" w:pos="1134"/>
          <w:tab w:val="left" w:pos="1560"/>
          <w:tab w:val="left" w:pos="2694"/>
        </w:tabs>
        <w:spacing w:before="0" w:after="0"/>
        <w:rPr>
          <w:rFonts w:asciiTheme="majorHAnsi" w:eastAsia="Times New Roman" w:hAnsiTheme="majorHAnsi" w:cstheme="majorHAnsi"/>
          <w:szCs w:val="20"/>
          <w:lang w:val="es-ES" w:eastAsia="es-CO"/>
        </w:rPr>
      </w:pPr>
    </w:p>
    <w:p w14:paraId="654B6E45" w14:textId="3E06DB9D" w:rsidR="002372F3" w:rsidRPr="002D3B76" w:rsidRDefault="002372F3"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2D3B76">
        <w:rPr>
          <w:rFonts w:asciiTheme="majorHAnsi" w:hAnsiTheme="majorHAnsi" w:cstheme="majorHAnsi"/>
          <w:szCs w:val="20"/>
        </w:rPr>
        <w:t>Proceso de Contratación</w:t>
      </w:r>
      <w:r w:rsidRPr="002D3B76">
        <w:rPr>
          <w:rFonts w:asciiTheme="majorHAnsi" w:eastAsia="Times New Roman" w:hAnsiTheme="majorHAnsi" w:cstheme="majorHAnsi"/>
          <w:szCs w:val="20"/>
          <w:lang w:val="es-ES" w:eastAsia="es-CO"/>
        </w:rPr>
        <w:t xml:space="preserve">. Entre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el personal que éste contrate y la Entidad no existe, ni existirá vínculo laboral alguno. En consecuencia,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responderá de manera exclusiva por el pago de honorarios, salarios, prestaciones e indemnizaciones de carácter laboral y contractual a que haya lugar. Así mismo, 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deberá verificar y/o cumplir con la afiliación de dicho personal al Sistema de Seguridad Social integral (salud, pensiones y riesgos </w:t>
      </w:r>
      <w:r w:rsidR="001D0D2E" w:rsidRPr="002D3B76">
        <w:rPr>
          <w:rFonts w:asciiTheme="majorHAnsi" w:eastAsia="Times New Roman" w:hAnsiTheme="majorHAnsi" w:cstheme="majorHAnsi"/>
          <w:szCs w:val="20"/>
          <w:lang w:val="es-ES" w:eastAsia="es-CO"/>
        </w:rPr>
        <w:t>laborales</w:t>
      </w:r>
      <w:r w:rsidRPr="002D3B76">
        <w:rPr>
          <w:rFonts w:asciiTheme="majorHAnsi" w:eastAsia="Times New Roman" w:hAnsiTheme="majorHAnsi" w:cstheme="majorHAnsi"/>
          <w:szCs w:val="20"/>
          <w:lang w:val="es-ES" w:eastAsia="es-CO"/>
        </w:rPr>
        <w:t>) y a la Caja de Compensación Familiar, ICBF y SENA, cuando haya lugar, de acuerdo con lo dispuesto en la Ley.</w:t>
      </w:r>
    </w:p>
    <w:p w14:paraId="7105A5F3" w14:textId="18E9C5ED" w:rsidR="0017146F" w:rsidRPr="002D3B76" w:rsidRDefault="0017146F" w:rsidP="0017146F">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 </w:t>
      </w:r>
    </w:p>
    <w:p w14:paraId="00BC4D53" w14:textId="34622B57" w:rsidR="0017146F" w:rsidRPr="002D3B76" w:rsidRDefault="0017146F" w:rsidP="0017146F">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s</w:t>
      </w:r>
      <w:r w:rsidR="00FC52FF" w:rsidRPr="002D3B76">
        <w:rPr>
          <w:rFonts w:asciiTheme="majorHAnsi" w:eastAsia="Times New Roman" w:hAnsiTheme="majorHAnsi" w:cstheme="majorHAnsi"/>
          <w:szCs w:val="20"/>
          <w:lang w:val="es-ES" w:eastAsia="es-CO"/>
        </w:rPr>
        <w:t>o</w:t>
      </w:r>
      <w:r w:rsidRPr="002D3B76">
        <w:rPr>
          <w:rFonts w:asciiTheme="majorHAnsi" w:eastAsia="Times New Roman" w:hAnsiTheme="majorHAnsi" w:cstheme="majorHAnsi"/>
          <w:szCs w:val="20"/>
          <w:lang w:val="es-ES" w:eastAsia="es-CO"/>
        </w:rPr>
        <w:t>lo podrá subcontratar con la autorización previa y expresa de la Entidad. El empleo de tales sub</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s no relevará al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s y la responsabilidad de los trabajos que éstos ejecuten seguirá a cargo del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La Entidad podrá exigir al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la terminación del subcontrato en cualquier tiempo y el cumplimiento inmediato y directo de sus obligaciones o el cambio de los sub</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s cuando, a su juicio, </w:t>
      </w:r>
      <w:r w:rsidR="00860E75" w:rsidRPr="002D3B76">
        <w:rPr>
          <w:rFonts w:asciiTheme="majorHAnsi" w:eastAsia="Times New Roman" w:hAnsiTheme="majorHAnsi" w:cstheme="majorHAnsi"/>
          <w:szCs w:val="20"/>
          <w:lang w:val="es-ES" w:eastAsia="es-CO"/>
        </w:rPr>
        <w:t>e</w:t>
      </w:r>
      <w:r w:rsidRPr="002D3B76">
        <w:rPr>
          <w:rFonts w:asciiTheme="majorHAnsi" w:eastAsia="Times New Roman" w:hAnsiTheme="majorHAnsi" w:cstheme="majorHAnsi"/>
          <w:szCs w:val="20"/>
          <w:lang w:val="es-ES" w:eastAsia="es-CO"/>
        </w:rPr>
        <w:t>ste (os) no cumpla(n) con las calidades mínimas necesarias para la ejecución de la(s) labor(es) subcontratada(s).</w:t>
      </w:r>
    </w:p>
    <w:p w14:paraId="6D89ADEB" w14:textId="55E1F2C0" w:rsidR="0017146F" w:rsidRPr="002D3B76" w:rsidRDefault="0017146F" w:rsidP="00540E0E">
      <w:pPr>
        <w:rPr>
          <w:rFonts w:asciiTheme="majorHAnsi" w:eastAsia="Times New Roman" w:hAnsiTheme="majorHAnsi" w:cstheme="majorHAnsi"/>
          <w:szCs w:val="20"/>
          <w:lang w:val="es-ES" w:eastAsia="es-CO"/>
        </w:rPr>
      </w:pPr>
    </w:p>
    <w:p w14:paraId="5DBFD0F2" w14:textId="35256C91" w:rsidR="009F1B64" w:rsidRPr="002D3B76" w:rsidRDefault="00B42558" w:rsidP="005C635B">
      <w:pPr>
        <w:pStyle w:val="clusulas"/>
        <w:tabs>
          <w:tab w:val="left" w:pos="1843"/>
        </w:tabs>
        <w:spacing w:before="0" w:after="0"/>
        <w:ind w:left="72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CESIÓN</w:t>
      </w:r>
    </w:p>
    <w:p w14:paraId="473187A6" w14:textId="522DCCDC" w:rsidR="002372F3" w:rsidRPr="002D3B76" w:rsidRDefault="002372F3" w:rsidP="00B56922">
      <w:pPr>
        <w:pStyle w:val="clusulas"/>
        <w:numPr>
          <w:ilvl w:val="0"/>
          <w:numId w:val="0"/>
        </w:numPr>
        <w:spacing w:before="0" w:after="0"/>
        <w:ind w:left="1070" w:hanging="360"/>
        <w:rPr>
          <w:rFonts w:asciiTheme="majorHAnsi" w:eastAsia="Times New Roman" w:hAnsiTheme="majorHAnsi" w:cstheme="majorHAnsi"/>
          <w:szCs w:val="20"/>
          <w:lang w:val="es-ES" w:eastAsia="es-CO"/>
        </w:rPr>
      </w:pPr>
    </w:p>
    <w:p w14:paraId="44888B89" w14:textId="06535A50" w:rsidR="00B42558" w:rsidRPr="002D3B76" w:rsidRDefault="002372F3" w:rsidP="00540E0E">
      <w:pPr>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 xml:space="preserve">El </w:t>
      </w:r>
      <w:r w:rsidR="006B09B1" w:rsidRPr="002D3B76">
        <w:rPr>
          <w:rFonts w:asciiTheme="majorHAnsi" w:eastAsia="Times New Roman" w:hAnsiTheme="majorHAnsi" w:cstheme="majorHAnsi"/>
          <w:szCs w:val="20"/>
          <w:lang w:val="es-ES" w:eastAsia="es-CO"/>
        </w:rPr>
        <w:t>Contratista</w:t>
      </w:r>
      <w:r w:rsidRPr="002D3B76">
        <w:rPr>
          <w:rFonts w:asciiTheme="majorHAnsi" w:eastAsia="Times New Roman" w:hAnsiTheme="majorHAnsi" w:cstheme="majorHAnsi"/>
          <w:szCs w:val="20"/>
          <w:lang w:val="es-ES" w:eastAsia="es-CO"/>
        </w:rPr>
        <w:t xml:space="preserve"> no podrá ceder los derechos y obligaciones emanados del Contrato, sin el consentimiento previo y expreso de la Entidad, pudiendo est</w:t>
      </w:r>
      <w:r w:rsidR="00263C76" w:rsidRPr="002D3B76">
        <w:rPr>
          <w:rFonts w:asciiTheme="majorHAnsi" w:eastAsia="Times New Roman" w:hAnsiTheme="majorHAnsi" w:cstheme="majorHAnsi"/>
          <w:szCs w:val="20"/>
          <w:lang w:val="es-ES" w:eastAsia="es-CO"/>
        </w:rPr>
        <w:t>a</w:t>
      </w:r>
      <w:r w:rsidRPr="002D3B76">
        <w:rPr>
          <w:rFonts w:asciiTheme="majorHAnsi" w:eastAsia="Times New Roman" w:hAnsiTheme="majorHAnsi" w:cstheme="majorHAnsi"/>
          <w:szCs w:val="20"/>
          <w:lang w:val="es-ES" w:eastAsia="es-CO"/>
        </w:rPr>
        <w:t xml:space="preserve"> reservarse las razones que tenga para </w:t>
      </w:r>
      <w:r w:rsidRPr="002D3B76">
        <w:rPr>
          <w:rFonts w:asciiTheme="majorHAnsi" w:eastAsia="Times New Roman" w:hAnsiTheme="majorHAnsi" w:cstheme="majorHAnsi"/>
          <w:szCs w:val="20"/>
          <w:lang w:val="es-ES" w:eastAsia="es-CO"/>
        </w:rPr>
        <w:lastRenderedPageBreak/>
        <w:t xml:space="preserve">negar la cesión. La cesión se efectuará de conformidad con lo establecido en el artículo 893 del Código de Comercio en concordancia con las demás disposiciones vigentes sobre la materia. </w:t>
      </w:r>
    </w:p>
    <w:p w14:paraId="2B3819F7" w14:textId="31F782B7" w:rsidR="00B42558" w:rsidRPr="002D3B76" w:rsidRDefault="00B42558" w:rsidP="00540E0E">
      <w:pPr>
        <w:rPr>
          <w:rFonts w:asciiTheme="majorHAnsi" w:hAnsiTheme="majorHAnsi" w:cstheme="majorHAnsi"/>
          <w:szCs w:val="20"/>
        </w:rPr>
      </w:pPr>
    </w:p>
    <w:p w14:paraId="529FA6B9" w14:textId="0CAE42AE" w:rsidR="000B4B36" w:rsidRPr="002D3B76" w:rsidRDefault="000B4B36" w:rsidP="005C635B">
      <w:pPr>
        <w:pStyle w:val="clusulas"/>
        <w:tabs>
          <w:tab w:val="left" w:pos="1843"/>
        </w:tabs>
        <w:spacing w:before="0" w:after="0"/>
        <w:ind w:left="72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LIQUIDACIÓN</w:t>
      </w:r>
    </w:p>
    <w:p w14:paraId="1440B72C" w14:textId="402EB549" w:rsidR="000B4B36" w:rsidRDefault="000B4B36" w:rsidP="000B4B36">
      <w:pPr>
        <w:pStyle w:val="clusulas"/>
        <w:numPr>
          <w:ilvl w:val="0"/>
          <w:numId w:val="0"/>
        </w:numPr>
        <w:spacing w:before="0" w:after="0"/>
        <w:rPr>
          <w:rFonts w:asciiTheme="majorHAnsi" w:eastAsia="Times New Roman" w:hAnsiTheme="majorHAnsi" w:cstheme="majorHAnsi"/>
          <w:b w:val="0"/>
          <w:szCs w:val="20"/>
          <w:lang w:val="es-ES" w:eastAsia="es-CO"/>
        </w:rPr>
      </w:pPr>
    </w:p>
    <w:p w14:paraId="0F766C68" w14:textId="7EA9F415" w:rsidR="00996F45" w:rsidRPr="00334AE6" w:rsidRDefault="00996F45" w:rsidP="00996F45">
      <w:pPr>
        <w:rPr>
          <w:rFonts w:ascii="Arial Narrow" w:eastAsia="Tahoma" w:hAnsi="Arial Narrow" w:cs="Tahoma"/>
          <w:sz w:val="22"/>
          <w:lang w:bidi="es-ES"/>
        </w:rPr>
      </w:pPr>
      <w:r w:rsidRPr="00996F45">
        <w:rPr>
          <w:rFonts w:asciiTheme="majorHAnsi" w:eastAsia="Times New Roman" w:hAnsiTheme="majorHAnsi" w:cstheme="majorHAnsi"/>
          <w:szCs w:val="20"/>
          <w:lang w:val="es-ES" w:eastAsia="es-CO"/>
        </w:rPr>
        <w:t xml:space="preserve">El presente contrato se liquidará de conformidad con lo dispuesto en el artículo 60 de la Ley 80 de 1993 y el artículo 11 de la Ley 1150 de 2007, dentro de los </w:t>
      </w:r>
      <w:r>
        <w:rPr>
          <w:rFonts w:asciiTheme="majorHAnsi" w:eastAsia="Times New Roman" w:hAnsiTheme="majorHAnsi" w:cstheme="majorHAnsi"/>
          <w:szCs w:val="20"/>
          <w:lang w:val="es-ES" w:eastAsia="es-CO"/>
        </w:rPr>
        <w:t xml:space="preserve">OCHO </w:t>
      </w:r>
      <w:r w:rsidRPr="00996F45">
        <w:rPr>
          <w:rFonts w:asciiTheme="majorHAnsi" w:eastAsia="Times New Roman" w:hAnsiTheme="majorHAnsi" w:cstheme="majorHAnsi"/>
          <w:szCs w:val="20"/>
          <w:lang w:val="es-ES" w:eastAsia="es-CO"/>
        </w:rPr>
        <w:t>(</w:t>
      </w:r>
      <w:r>
        <w:rPr>
          <w:rFonts w:asciiTheme="majorHAnsi" w:eastAsia="Times New Roman" w:hAnsiTheme="majorHAnsi" w:cstheme="majorHAnsi"/>
          <w:szCs w:val="20"/>
          <w:lang w:val="es-ES" w:eastAsia="es-CO"/>
        </w:rPr>
        <w:t>8</w:t>
      </w:r>
      <w:r w:rsidRPr="00996F45">
        <w:rPr>
          <w:rFonts w:asciiTheme="majorHAnsi" w:eastAsia="Times New Roman" w:hAnsiTheme="majorHAnsi" w:cstheme="majorHAnsi"/>
          <w:szCs w:val="20"/>
          <w:lang w:val="es-ES" w:eastAsia="es-CO"/>
        </w:rPr>
        <w:t xml:space="preserve">) MESES siguientes a su terminación. Al momento de liquidar el contrato, se verificará el cumplimiento de las obligaciones derivadas del objeto del mismo y pactadas en el presente contrato, incluidas las relacionadas con el pago de los aportes de las partes a los sistemas de salud, riesgos laborales, pensiones y a las Cajas de Compensación Familiar, SENA e ICBF y sentará, en el acta, la constancia a que hubiere lugar. En aquellos casos en que </w:t>
      </w:r>
      <w:r>
        <w:rPr>
          <w:rFonts w:asciiTheme="majorHAnsi" w:eastAsia="Times New Roman" w:hAnsiTheme="majorHAnsi" w:cstheme="majorHAnsi"/>
          <w:szCs w:val="20"/>
          <w:lang w:val="es-ES" w:eastAsia="es-CO"/>
        </w:rPr>
        <w:t xml:space="preserve">el Contratista </w:t>
      </w:r>
      <w:r w:rsidRPr="00996F45">
        <w:rPr>
          <w:rFonts w:asciiTheme="majorHAnsi" w:eastAsia="Times New Roman" w:hAnsiTheme="majorHAnsi" w:cstheme="majorHAnsi"/>
          <w:szCs w:val="20"/>
          <w:lang w:val="es-ES" w:eastAsia="es-CO"/>
        </w:rPr>
        <w:t xml:space="preserve">no se presente a la liquidación previa notificación o convocatoria que le haga </w:t>
      </w:r>
      <w:r w:rsidR="00315A59">
        <w:rPr>
          <w:rFonts w:asciiTheme="majorHAnsi" w:eastAsia="Times New Roman" w:hAnsiTheme="majorHAnsi" w:cstheme="majorHAnsi"/>
          <w:szCs w:val="20"/>
          <w:lang w:val="es-ES" w:eastAsia="es-CO"/>
        </w:rPr>
        <w:t>la Entidad</w:t>
      </w:r>
      <w:r w:rsidRPr="00996F45">
        <w:rPr>
          <w:rFonts w:asciiTheme="majorHAnsi" w:eastAsia="Times New Roman" w:hAnsiTheme="majorHAnsi" w:cstheme="majorHAnsi"/>
          <w:szCs w:val="20"/>
          <w:lang w:val="es-ES" w:eastAsia="es-CO"/>
        </w:rPr>
        <w:t xml:space="preserve">, o las partes no lleguen a </w:t>
      </w:r>
      <w:r w:rsidRPr="00996F45">
        <w:rPr>
          <w:rFonts w:asciiTheme="majorHAnsi" w:eastAsia="Tahoma" w:hAnsiTheme="majorHAnsi" w:cstheme="majorHAnsi"/>
          <w:szCs w:val="20"/>
          <w:lang w:bidi="es-ES"/>
        </w:rPr>
        <w:t xml:space="preserve">un acuerdo sobre su contenido, </w:t>
      </w:r>
      <w:r w:rsidR="00315A59">
        <w:rPr>
          <w:rFonts w:asciiTheme="majorHAnsi" w:eastAsia="Tahoma" w:hAnsiTheme="majorHAnsi" w:cstheme="majorHAnsi"/>
          <w:szCs w:val="20"/>
          <w:lang w:bidi="es-ES"/>
        </w:rPr>
        <w:t xml:space="preserve">la Entidad </w:t>
      </w:r>
      <w:r w:rsidRPr="00996F45">
        <w:rPr>
          <w:rFonts w:asciiTheme="majorHAnsi" w:eastAsia="Tahoma" w:hAnsiTheme="majorHAnsi" w:cstheme="majorHAnsi"/>
          <w:szCs w:val="20"/>
          <w:lang w:bidi="es-ES"/>
        </w:rPr>
        <w:t xml:space="preserve">tendrá la facultad de liquidar en forma unilateral dentro de los dos (2) meses siguientes. Si vencido el plazo anteriormente establecido no se ha realizado la liquidación, la misma podrá ser realizada en cualquier tiempo dentro de los dos (2) años siguientes al vencimiento del término a que se refieren los incisos anteriores, de mutuo acuerdo o unilateralmente, sin perjuicio de lo previsto en las demás disposiciones aplicables en la materia. </w:t>
      </w:r>
    </w:p>
    <w:p w14:paraId="4149BDBF" w14:textId="77777777" w:rsidR="00292680" w:rsidRPr="00996F45" w:rsidRDefault="00292680" w:rsidP="005C635B">
      <w:pPr>
        <w:tabs>
          <w:tab w:val="left" w:pos="-142"/>
        </w:tabs>
        <w:autoSpaceDE w:val="0"/>
        <w:autoSpaceDN w:val="0"/>
        <w:adjustRightInd w:val="0"/>
        <w:rPr>
          <w:rFonts w:asciiTheme="majorHAnsi" w:eastAsia="Times New Roman" w:hAnsiTheme="majorHAnsi" w:cstheme="majorHAnsi"/>
          <w:szCs w:val="20"/>
          <w:lang w:eastAsia="es-CO"/>
        </w:rPr>
      </w:pPr>
    </w:p>
    <w:p w14:paraId="7C244272" w14:textId="647BC66A" w:rsidR="004867B7" w:rsidRPr="002D3B76" w:rsidRDefault="004867B7" w:rsidP="005C635B">
      <w:pPr>
        <w:pStyle w:val="clusulas"/>
        <w:tabs>
          <w:tab w:val="left" w:pos="1701"/>
          <w:tab w:val="left" w:pos="1843"/>
        </w:tabs>
        <w:spacing w:before="0" w:after="0"/>
        <w:ind w:left="720"/>
        <w:rPr>
          <w:rFonts w:asciiTheme="majorHAnsi" w:hAnsiTheme="majorHAnsi" w:cstheme="majorHAnsi"/>
          <w:szCs w:val="20"/>
        </w:rPr>
      </w:pPr>
      <w:r w:rsidRPr="002D3B76">
        <w:rPr>
          <w:rFonts w:asciiTheme="majorHAnsi" w:hAnsiTheme="majorHAnsi" w:cstheme="majorHAnsi"/>
          <w:szCs w:val="20"/>
        </w:rPr>
        <w:t xml:space="preserve">LUGAR DE EJECUCIÓN Y DOMICILIO CONTRACTUAL </w:t>
      </w:r>
    </w:p>
    <w:p w14:paraId="1FE4A2E9" w14:textId="77777777" w:rsidR="004867B7" w:rsidRPr="006110C8" w:rsidRDefault="004867B7" w:rsidP="004867B7">
      <w:pPr>
        <w:rPr>
          <w:rFonts w:asciiTheme="majorHAnsi" w:hAnsiTheme="majorHAnsi" w:cstheme="majorHAnsi"/>
          <w:szCs w:val="20"/>
          <w:lang w:val="es-CO"/>
        </w:rPr>
      </w:pPr>
    </w:p>
    <w:p w14:paraId="60DAE8E8" w14:textId="07FEF448" w:rsidR="004867B7" w:rsidRPr="005457AC" w:rsidRDefault="004867B7" w:rsidP="004867B7">
      <w:pPr>
        <w:rPr>
          <w:rFonts w:asciiTheme="majorHAnsi" w:eastAsia="Times New Roman" w:hAnsiTheme="majorHAnsi" w:cstheme="majorHAnsi"/>
          <w:szCs w:val="20"/>
          <w:lang w:val="es-ES" w:eastAsia="es-CO"/>
        </w:rPr>
      </w:pPr>
      <w:r w:rsidRPr="005457AC">
        <w:rPr>
          <w:rFonts w:asciiTheme="majorHAnsi" w:hAnsiTheme="majorHAnsi" w:cstheme="majorHAnsi"/>
          <w:szCs w:val="20"/>
        </w:rPr>
        <w:t xml:space="preserve">Las actividades previstas en el presente Contrato se deben desarrollar en </w:t>
      </w:r>
      <w:r w:rsidR="005457AC" w:rsidRPr="005457AC">
        <w:rPr>
          <w:rFonts w:asciiTheme="majorHAnsi" w:hAnsiTheme="majorHAnsi" w:cstheme="majorHAnsi"/>
          <w:szCs w:val="20"/>
        </w:rPr>
        <w:t xml:space="preserve">los </w:t>
      </w:r>
      <w:r w:rsidR="005457AC" w:rsidRPr="005457AC">
        <w:rPr>
          <w:rFonts w:asciiTheme="majorHAnsi" w:eastAsia="Arial Narrow" w:hAnsiTheme="majorHAnsi" w:cstheme="majorHAnsi"/>
          <w:szCs w:val="20"/>
        </w:rPr>
        <w:t>Corregimientos de Curundó y Juntas de Tamaná de Nóvita</w:t>
      </w:r>
      <w:r w:rsidR="005457AC">
        <w:rPr>
          <w:rFonts w:asciiTheme="majorHAnsi" w:eastAsia="Arial Narrow" w:hAnsiTheme="majorHAnsi" w:cstheme="majorHAnsi"/>
          <w:szCs w:val="20"/>
        </w:rPr>
        <w:t xml:space="preserve"> -</w:t>
      </w:r>
      <w:r w:rsidR="005457AC" w:rsidRPr="005457AC">
        <w:rPr>
          <w:rFonts w:asciiTheme="majorHAnsi" w:eastAsia="Arial Narrow" w:hAnsiTheme="majorHAnsi" w:cstheme="majorHAnsi"/>
          <w:szCs w:val="20"/>
        </w:rPr>
        <w:t xml:space="preserve"> Chocó </w:t>
      </w:r>
      <w:r w:rsidRPr="005457AC">
        <w:rPr>
          <w:rFonts w:asciiTheme="majorHAnsi" w:hAnsiTheme="majorHAnsi" w:cstheme="majorHAnsi"/>
          <w:szCs w:val="20"/>
        </w:rPr>
        <w:t xml:space="preserve">y el domicilio contractual es </w:t>
      </w:r>
      <w:r w:rsidR="005457AC">
        <w:rPr>
          <w:rFonts w:asciiTheme="majorHAnsi" w:hAnsiTheme="majorHAnsi" w:cstheme="majorHAnsi"/>
          <w:szCs w:val="20"/>
        </w:rPr>
        <w:t xml:space="preserve">Bogotá, D.C. </w:t>
      </w:r>
    </w:p>
    <w:p w14:paraId="67BFFACF" w14:textId="77777777" w:rsidR="003E4D98" w:rsidRPr="002D3B76" w:rsidRDefault="003E4D98" w:rsidP="003E4D98">
      <w:pPr>
        <w:pStyle w:val="clusulas"/>
        <w:numPr>
          <w:ilvl w:val="0"/>
          <w:numId w:val="0"/>
        </w:numPr>
        <w:spacing w:before="0" w:after="0"/>
        <w:rPr>
          <w:rFonts w:asciiTheme="majorHAnsi" w:eastAsia="Times New Roman" w:hAnsiTheme="majorHAnsi" w:cstheme="majorHAnsi"/>
          <w:b w:val="0"/>
          <w:szCs w:val="20"/>
          <w:lang w:val="es-ES" w:eastAsia="es-CO"/>
        </w:rPr>
      </w:pPr>
    </w:p>
    <w:p w14:paraId="53737B5D" w14:textId="34FBE1A5" w:rsidR="003E4D98" w:rsidRPr="002D3B76" w:rsidRDefault="003E4D98" w:rsidP="005C635B">
      <w:pPr>
        <w:pStyle w:val="clusulas"/>
        <w:tabs>
          <w:tab w:val="left" w:pos="1985"/>
        </w:tabs>
        <w:spacing w:before="0" w:after="0"/>
        <w:ind w:left="720"/>
        <w:rPr>
          <w:rFonts w:asciiTheme="majorHAnsi" w:eastAsia="Times New Roman" w:hAnsiTheme="majorHAnsi" w:cstheme="majorHAnsi"/>
          <w:szCs w:val="20"/>
          <w:lang w:val="es-ES" w:eastAsia="es-CO"/>
        </w:rPr>
      </w:pPr>
      <w:r w:rsidRPr="002D3B76">
        <w:rPr>
          <w:rFonts w:asciiTheme="majorHAnsi" w:eastAsia="Times New Roman" w:hAnsiTheme="majorHAnsi" w:cstheme="majorHAnsi"/>
          <w:szCs w:val="20"/>
          <w:lang w:val="es-ES" w:eastAsia="es-CO"/>
        </w:rPr>
        <w:t>DOCUMENTOS</w:t>
      </w:r>
    </w:p>
    <w:p w14:paraId="2737FFC2" w14:textId="77777777" w:rsidR="003E4D98" w:rsidRPr="002D3B76" w:rsidRDefault="003E4D98" w:rsidP="003E4D98">
      <w:pPr>
        <w:pStyle w:val="clusulas"/>
        <w:numPr>
          <w:ilvl w:val="0"/>
          <w:numId w:val="0"/>
        </w:numPr>
        <w:spacing w:before="0" w:after="0"/>
        <w:ind w:left="710"/>
        <w:rPr>
          <w:rFonts w:asciiTheme="majorHAnsi" w:eastAsia="Times New Roman" w:hAnsiTheme="majorHAnsi" w:cstheme="majorHAnsi"/>
          <w:b w:val="0"/>
          <w:szCs w:val="20"/>
          <w:lang w:val="es-ES" w:eastAsia="es-CO"/>
        </w:rPr>
      </w:pPr>
    </w:p>
    <w:p w14:paraId="2313E1B8" w14:textId="16FE2B16" w:rsidR="003E4D98" w:rsidRPr="002D3B76" w:rsidRDefault="003E4D98" w:rsidP="003E4D98">
      <w:pPr>
        <w:pStyle w:val="clusulas"/>
        <w:numPr>
          <w:ilvl w:val="0"/>
          <w:numId w:val="0"/>
        </w:numPr>
        <w:spacing w:before="0" w:after="0"/>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Los documentos que a continuación se relacionan, hacen parte i</w:t>
      </w:r>
      <w:r w:rsidR="008160A2" w:rsidRPr="002D3B76">
        <w:rPr>
          <w:rFonts w:asciiTheme="majorHAnsi" w:eastAsia="Times New Roman" w:hAnsiTheme="majorHAnsi" w:cstheme="majorHAnsi"/>
          <w:b w:val="0"/>
          <w:szCs w:val="20"/>
          <w:lang w:val="es-ES" w:eastAsia="es-CO"/>
        </w:rPr>
        <w:t>ntegral del presente C</w:t>
      </w:r>
      <w:r w:rsidRPr="002D3B76">
        <w:rPr>
          <w:rFonts w:asciiTheme="majorHAnsi" w:eastAsia="Times New Roman" w:hAnsiTheme="majorHAnsi" w:cstheme="maj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2D3B76" w:rsidRDefault="003E4D98" w:rsidP="00700244">
      <w:pPr>
        <w:pStyle w:val="clusulas"/>
        <w:numPr>
          <w:ilvl w:val="0"/>
          <w:numId w:val="0"/>
        </w:numPr>
        <w:spacing w:before="0" w:after="0"/>
        <w:rPr>
          <w:rFonts w:asciiTheme="majorHAnsi" w:eastAsia="Times New Roman" w:hAnsiTheme="majorHAnsi" w:cstheme="majorHAnsi"/>
          <w:b w:val="0"/>
          <w:szCs w:val="20"/>
          <w:lang w:val="es-ES" w:eastAsia="es-CO"/>
        </w:rPr>
      </w:pPr>
    </w:p>
    <w:p w14:paraId="0CA8B201" w14:textId="0301F1E0" w:rsidR="003E4D98" w:rsidRPr="002D3B76" w:rsidRDefault="003E4D98" w:rsidP="00E729FB">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Estudios y documentos previos.</w:t>
      </w:r>
    </w:p>
    <w:p w14:paraId="3EC184D0" w14:textId="660CB738" w:rsidR="003E4D98" w:rsidRPr="002D3B76" w:rsidRDefault="003E4D98" w:rsidP="00E729FB">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Pliego de condiciones,</w:t>
      </w:r>
      <w:r w:rsidR="00700244" w:rsidRPr="002D3B76">
        <w:rPr>
          <w:rFonts w:asciiTheme="majorHAnsi" w:eastAsia="Times New Roman" w:hAnsiTheme="majorHAnsi" w:cstheme="majorHAnsi"/>
          <w:b w:val="0"/>
          <w:szCs w:val="20"/>
          <w:lang w:val="es-ES" w:eastAsia="es-CO"/>
        </w:rPr>
        <w:t xml:space="preserve"> Adendas, Anexos, Formatos, Matrices, Formularios.</w:t>
      </w:r>
    </w:p>
    <w:p w14:paraId="05FA3A7D" w14:textId="1E4A8D60" w:rsidR="00700244" w:rsidRPr="002D3B76" w:rsidRDefault="003E4D98" w:rsidP="00E729FB">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 xml:space="preserve">Propuesta presentada por el </w:t>
      </w:r>
      <w:r w:rsidR="006B09B1" w:rsidRPr="002D3B76">
        <w:rPr>
          <w:rFonts w:asciiTheme="majorHAnsi" w:eastAsia="Times New Roman" w:hAnsiTheme="majorHAnsi" w:cstheme="majorHAnsi"/>
          <w:b w:val="0"/>
          <w:szCs w:val="20"/>
          <w:lang w:val="es-ES" w:eastAsia="es-CO"/>
        </w:rPr>
        <w:t>Contratista</w:t>
      </w:r>
      <w:r w:rsidRPr="002D3B76">
        <w:rPr>
          <w:rFonts w:asciiTheme="majorHAnsi" w:eastAsia="Times New Roman" w:hAnsiTheme="majorHAnsi" w:cstheme="majorHAnsi"/>
          <w:b w:val="0"/>
          <w:szCs w:val="20"/>
          <w:lang w:val="es-ES" w:eastAsia="es-CO"/>
        </w:rPr>
        <w:t>.</w:t>
      </w:r>
    </w:p>
    <w:p w14:paraId="1A7234D3" w14:textId="6BA27CB0" w:rsidR="00700244" w:rsidRPr="002D3B76" w:rsidRDefault="003E4D98" w:rsidP="00E729FB">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Las garantías debidamente aprobadas.</w:t>
      </w:r>
    </w:p>
    <w:p w14:paraId="53965D61" w14:textId="104E3830" w:rsidR="00700244" w:rsidRDefault="00700244" w:rsidP="00E729FB">
      <w:pPr>
        <w:pStyle w:val="clusulas"/>
        <w:numPr>
          <w:ilvl w:val="3"/>
          <w:numId w:val="4"/>
        </w:numPr>
        <w:spacing w:before="0" w:after="0"/>
        <w:ind w:left="1134"/>
        <w:rPr>
          <w:rFonts w:asciiTheme="majorHAnsi" w:eastAsia="Times New Roman" w:hAnsiTheme="majorHAnsi" w:cstheme="majorHAnsi"/>
          <w:b w:val="0"/>
          <w:szCs w:val="20"/>
          <w:lang w:val="es-ES" w:eastAsia="es-CO"/>
        </w:rPr>
      </w:pPr>
      <w:r w:rsidRPr="002D3B76">
        <w:rPr>
          <w:rFonts w:asciiTheme="majorHAnsi" w:eastAsia="Times New Roman" w:hAnsiTheme="majorHAnsi" w:cstheme="majorHAnsi"/>
          <w:b w:val="0"/>
          <w:szCs w:val="20"/>
          <w:lang w:val="es-ES" w:eastAsia="es-CO"/>
        </w:rPr>
        <w:t>Toda la correspondencia que se surta entre las partes durante el término de ejecución del Contrato</w:t>
      </w:r>
      <w:r w:rsidR="0034591F" w:rsidRPr="002D3B76">
        <w:rPr>
          <w:rFonts w:asciiTheme="majorHAnsi" w:eastAsia="Times New Roman" w:hAnsiTheme="majorHAnsi" w:cstheme="majorHAnsi"/>
          <w:b w:val="0"/>
          <w:szCs w:val="20"/>
          <w:lang w:val="es-ES" w:eastAsia="es-CO"/>
        </w:rPr>
        <w:t>.</w:t>
      </w:r>
    </w:p>
    <w:p w14:paraId="5C4A4FA9" w14:textId="77777777" w:rsidR="00B378EC" w:rsidRDefault="00B378EC" w:rsidP="00B378EC">
      <w:pPr>
        <w:pStyle w:val="clusulas"/>
        <w:numPr>
          <w:ilvl w:val="0"/>
          <w:numId w:val="0"/>
        </w:numPr>
        <w:spacing w:before="0" w:after="0"/>
        <w:ind w:left="1134"/>
        <w:rPr>
          <w:rFonts w:asciiTheme="majorHAnsi" w:eastAsia="Times New Roman" w:hAnsiTheme="majorHAnsi" w:cstheme="majorHAnsi"/>
          <w:b w:val="0"/>
          <w:szCs w:val="20"/>
          <w:lang w:val="es-ES" w:eastAsia="es-CO"/>
        </w:rPr>
      </w:pPr>
    </w:p>
    <w:p w14:paraId="312E607B" w14:textId="4DCD509B" w:rsidR="00B378EC" w:rsidRPr="00B378EC" w:rsidRDefault="00B378EC" w:rsidP="00B378EC">
      <w:pPr>
        <w:pStyle w:val="clusulas"/>
        <w:tabs>
          <w:tab w:val="left" w:pos="1985"/>
        </w:tabs>
        <w:spacing w:before="0" w:after="0"/>
        <w:ind w:left="720"/>
        <w:rPr>
          <w:rFonts w:asciiTheme="majorHAnsi" w:eastAsia="Times New Roman" w:hAnsiTheme="majorHAnsi" w:cstheme="majorHAnsi"/>
          <w:szCs w:val="20"/>
          <w:lang w:val="es-ES" w:eastAsia="es-CO"/>
        </w:rPr>
      </w:pPr>
      <w:r w:rsidRPr="00B378EC">
        <w:t>INTERVENTORÍA</w:t>
      </w:r>
    </w:p>
    <w:p w14:paraId="2417D41A" w14:textId="77777777" w:rsidR="00B378EC"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p>
    <w:p w14:paraId="036567B7" w14:textId="13ED7577" w:rsidR="00B378EC"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r w:rsidRPr="00B378EC">
        <w:rPr>
          <w:rFonts w:asciiTheme="majorHAnsi" w:eastAsia="Times New Roman" w:hAnsiTheme="majorHAnsi" w:cstheme="majorHAnsi"/>
          <w:b w:val="0"/>
          <w:szCs w:val="20"/>
          <w:lang w:val="es-ES" w:eastAsia="es-CO"/>
        </w:rPr>
        <w:t xml:space="preserve">La Entidad realizará el seguimiento y vigilancia integral de la ejecución del presente contrato a través del interventor que para tal efecto contrate. En caso de requerirse mayor tiempo de ejecución de las obras por causas imputables al Contratista, este deberá asumir los respectivos costos adicionales de interventoría, los cuales serán valorados en su momento por </w:t>
      </w:r>
      <w:r>
        <w:rPr>
          <w:rFonts w:asciiTheme="majorHAnsi" w:eastAsia="Times New Roman" w:hAnsiTheme="majorHAnsi" w:cstheme="majorHAnsi"/>
          <w:b w:val="0"/>
          <w:szCs w:val="20"/>
          <w:lang w:val="es-ES" w:eastAsia="es-CO"/>
        </w:rPr>
        <w:t>la Entidad</w:t>
      </w:r>
      <w:r w:rsidRPr="00B378EC">
        <w:rPr>
          <w:rFonts w:asciiTheme="majorHAnsi" w:eastAsia="Times New Roman" w:hAnsiTheme="majorHAnsi" w:cstheme="majorHAnsi"/>
          <w:b w:val="0"/>
          <w:szCs w:val="20"/>
          <w:lang w:val="es-ES" w:eastAsia="es-CO"/>
        </w:rPr>
        <w:t xml:space="preserve">. En consecuencia, </w:t>
      </w:r>
      <w:r>
        <w:rPr>
          <w:rFonts w:asciiTheme="majorHAnsi" w:eastAsia="Times New Roman" w:hAnsiTheme="majorHAnsi" w:cstheme="majorHAnsi"/>
          <w:b w:val="0"/>
          <w:szCs w:val="20"/>
          <w:lang w:val="es-ES" w:eastAsia="es-CO"/>
        </w:rPr>
        <w:t xml:space="preserve">el </w:t>
      </w:r>
      <w:r w:rsidRPr="00B378EC">
        <w:rPr>
          <w:rFonts w:asciiTheme="majorHAnsi" w:eastAsia="Times New Roman" w:hAnsiTheme="majorHAnsi" w:cstheme="majorHAnsi"/>
          <w:b w:val="0"/>
          <w:szCs w:val="20"/>
          <w:lang w:val="es-ES" w:eastAsia="es-CO"/>
        </w:rPr>
        <w:t xml:space="preserve"> Contratista autoriza el respectivo descuento de los saldos a su favor pendientes de cobro o por cobrar, y/o de las facturas pendientes de pago. </w:t>
      </w:r>
    </w:p>
    <w:p w14:paraId="17C010C1" w14:textId="77777777" w:rsidR="00B378EC"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p>
    <w:p w14:paraId="7E082AC0" w14:textId="77777777" w:rsidR="00B378EC"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p>
    <w:p w14:paraId="75161057" w14:textId="302049B8" w:rsidR="00B378EC" w:rsidRPr="00B378EC" w:rsidRDefault="00B378EC" w:rsidP="00B378EC">
      <w:pPr>
        <w:pStyle w:val="clusulas"/>
        <w:tabs>
          <w:tab w:val="left" w:pos="1985"/>
        </w:tabs>
        <w:spacing w:before="0" w:after="0"/>
        <w:ind w:left="720"/>
      </w:pPr>
      <w:r>
        <w:t xml:space="preserve">DECLARACIONES DEL CONTRATISTA </w:t>
      </w:r>
    </w:p>
    <w:p w14:paraId="7DF32D19" w14:textId="77777777" w:rsidR="00B378EC" w:rsidRPr="00B378EC" w:rsidRDefault="00B378EC" w:rsidP="00B378EC">
      <w:pPr>
        <w:pStyle w:val="clusulas"/>
        <w:numPr>
          <w:ilvl w:val="0"/>
          <w:numId w:val="0"/>
        </w:numPr>
        <w:tabs>
          <w:tab w:val="left" w:pos="1985"/>
        </w:tabs>
        <w:spacing w:before="0" w:after="0"/>
        <w:ind w:left="720"/>
      </w:pPr>
    </w:p>
    <w:p w14:paraId="4B27CBC8" w14:textId="66E61F3A" w:rsidR="00B378EC" w:rsidRPr="00B378EC"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r w:rsidRPr="00B378EC">
        <w:rPr>
          <w:rFonts w:asciiTheme="majorHAnsi" w:eastAsia="Times New Roman" w:hAnsiTheme="majorHAnsi" w:cstheme="majorHAnsi"/>
          <w:b w:val="0"/>
          <w:szCs w:val="20"/>
          <w:lang w:val="es-ES" w:eastAsia="es-CO"/>
        </w:rPr>
        <w:t>El Contratista con la suscripción del contrato sostiene las declaraciones contenidas en la carta de presentación de su propuesta y pacto de transparencia, y las que se relacionan a continuación:</w:t>
      </w:r>
    </w:p>
    <w:p w14:paraId="50C1A43A" w14:textId="77777777" w:rsidR="00B378EC" w:rsidRPr="0028293D" w:rsidRDefault="00B378EC" w:rsidP="00B378EC">
      <w:pPr>
        <w:pStyle w:val="clusulas"/>
        <w:numPr>
          <w:ilvl w:val="0"/>
          <w:numId w:val="0"/>
        </w:numPr>
        <w:spacing w:before="0" w:after="0"/>
        <w:rPr>
          <w:rFonts w:asciiTheme="majorHAnsi" w:eastAsia="Times New Roman" w:hAnsiTheme="majorHAnsi" w:cstheme="majorHAnsi"/>
          <w:b w:val="0"/>
          <w:szCs w:val="20"/>
          <w:lang w:val="es-ES" w:eastAsia="es-CO"/>
        </w:rPr>
      </w:pPr>
    </w:p>
    <w:p w14:paraId="2FC6267A" w14:textId="77777777" w:rsidR="00B378EC" w:rsidRPr="0028293D" w:rsidRDefault="00B378EC" w:rsidP="00BF5241">
      <w:pPr>
        <w:pStyle w:val="Prrafodelista"/>
        <w:widowControl w:val="0"/>
        <w:numPr>
          <w:ilvl w:val="0"/>
          <w:numId w:val="21"/>
        </w:numPr>
        <w:tabs>
          <w:tab w:val="left" w:pos="554"/>
        </w:tabs>
        <w:autoSpaceDE w:val="0"/>
        <w:autoSpaceDN w:val="0"/>
        <w:ind w:hanging="362"/>
        <w:contextualSpacing w:val="0"/>
        <w:rPr>
          <w:rFonts w:asciiTheme="majorHAnsi" w:hAnsiTheme="majorHAnsi" w:cstheme="majorHAnsi"/>
          <w:szCs w:val="20"/>
        </w:rPr>
      </w:pPr>
      <w:r w:rsidRPr="0028293D">
        <w:rPr>
          <w:rFonts w:asciiTheme="majorHAnsi" w:hAnsiTheme="majorHAnsi" w:cstheme="majorHAnsi"/>
          <w:szCs w:val="20"/>
        </w:rPr>
        <w:t>Conoce y acepta las condiciones del</w:t>
      </w:r>
      <w:r w:rsidRPr="0028293D">
        <w:rPr>
          <w:rFonts w:asciiTheme="majorHAnsi" w:hAnsiTheme="majorHAnsi" w:cstheme="majorHAnsi"/>
          <w:spacing w:val="-4"/>
          <w:szCs w:val="20"/>
        </w:rPr>
        <w:t xml:space="preserve"> </w:t>
      </w:r>
      <w:r w:rsidRPr="0028293D">
        <w:rPr>
          <w:rFonts w:asciiTheme="majorHAnsi" w:hAnsiTheme="majorHAnsi" w:cstheme="majorHAnsi"/>
          <w:szCs w:val="20"/>
        </w:rPr>
        <w:t>contrato.</w:t>
      </w:r>
    </w:p>
    <w:p w14:paraId="5FBEF541" w14:textId="1CB01616" w:rsidR="00B378EC" w:rsidRPr="0028293D" w:rsidRDefault="00B378EC" w:rsidP="00BF5241">
      <w:pPr>
        <w:pStyle w:val="Prrafodelista"/>
        <w:widowControl w:val="0"/>
        <w:numPr>
          <w:ilvl w:val="0"/>
          <w:numId w:val="21"/>
        </w:numPr>
        <w:tabs>
          <w:tab w:val="left" w:pos="554"/>
        </w:tabs>
        <w:autoSpaceDE w:val="0"/>
        <w:autoSpaceDN w:val="0"/>
        <w:spacing w:before="1"/>
        <w:contextualSpacing w:val="0"/>
        <w:rPr>
          <w:rFonts w:asciiTheme="majorHAnsi" w:hAnsiTheme="majorHAnsi" w:cstheme="majorHAnsi"/>
          <w:szCs w:val="20"/>
        </w:rPr>
      </w:pPr>
      <w:r w:rsidRPr="0028293D">
        <w:rPr>
          <w:rFonts w:asciiTheme="majorHAnsi" w:hAnsiTheme="majorHAnsi" w:cstheme="majorHAnsi"/>
          <w:szCs w:val="20"/>
        </w:rPr>
        <w:lastRenderedPageBreak/>
        <w:t>Tiene</w:t>
      </w:r>
      <w:r w:rsidRPr="0028293D">
        <w:rPr>
          <w:rFonts w:asciiTheme="majorHAnsi" w:hAnsiTheme="majorHAnsi" w:cstheme="majorHAnsi"/>
          <w:spacing w:val="-6"/>
          <w:szCs w:val="20"/>
        </w:rPr>
        <w:t xml:space="preserve"> </w:t>
      </w:r>
      <w:r w:rsidRPr="0028293D">
        <w:rPr>
          <w:rFonts w:asciiTheme="majorHAnsi" w:hAnsiTheme="majorHAnsi" w:cstheme="majorHAnsi"/>
          <w:szCs w:val="20"/>
        </w:rPr>
        <w:t>pleno</w:t>
      </w:r>
      <w:r w:rsidRPr="0028293D">
        <w:rPr>
          <w:rFonts w:asciiTheme="majorHAnsi" w:hAnsiTheme="majorHAnsi" w:cstheme="majorHAnsi"/>
          <w:spacing w:val="-5"/>
          <w:szCs w:val="20"/>
        </w:rPr>
        <w:t xml:space="preserve"> </w:t>
      </w:r>
      <w:r w:rsidRPr="0028293D">
        <w:rPr>
          <w:rFonts w:asciiTheme="majorHAnsi" w:hAnsiTheme="majorHAnsi" w:cstheme="majorHAnsi"/>
          <w:szCs w:val="20"/>
        </w:rPr>
        <w:t>conocimiento</w:t>
      </w:r>
      <w:r w:rsidRPr="0028293D">
        <w:rPr>
          <w:rFonts w:asciiTheme="majorHAnsi" w:hAnsiTheme="majorHAnsi" w:cstheme="majorHAnsi"/>
          <w:spacing w:val="-6"/>
          <w:szCs w:val="20"/>
        </w:rPr>
        <w:t xml:space="preserve"> </w:t>
      </w:r>
      <w:r w:rsidRPr="0028293D">
        <w:rPr>
          <w:rFonts w:asciiTheme="majorHAnsi" w:hAnsiTheme="majorHAnsi" w:cstheme="majorHAnsi"/>
          <w:szCs w:val="20"/>
        </w:rPr>
        <w:t>de</w:t>
      </w:r>
      <w:r w:rsidRPr="0028293D">
        <w:rPr>
          <w:rFonts w:asciiTheme="majorHAnsi" w:hAnsiTheme="majorHAnsi" w:cstheme="majorHAnsi"/>
          <w:spacing w:val="-7"/>
          <w:szCs w:val="20"/>
        </w:rPr>
        <w:t xml:space="preserve"> </w:t>
      </w:r>
      <w:r w:rsidRPr="0028293D">
        <w:rPr>
          <w:rFonts w:asciiTheme="majorHAnsi" w:hAnsiTheme="majorHAnsi" w:cstheme="majorHAnsi"/>
          <w:szCs w:val="20"/>
        </w:rPr>
        <w:t>la</w:t>
      </w:r>
      <w:r w:rsidRPr="0028293D">
        <w:rPr>
          <w:rFonts w:asciiTheme="majorHAnsi" w:hAnsiTheme="majorHAnsi" w:cstheme="majorHAnsi"/>
          <w:spacing w:val="-5"/>
          <w:szCs w:val="20"/>
        </w:rPr>
        <w:t xml:space="preserve"> </w:t>
      </w:r>
      <w:r w:rsidRPr="0028293D">
        <w:rPr>
          <w:rFonts w:asciiTheme="majorHAnsi" w:hAnsiTheme="majorHAnsi" w:cstheme="majorHAnsi"/>
          <w:szCs w:val="20"/>
        </w:rPr>
        <w:t>documentación</w:t>
      </w:r>
      <w:r w:rsidRPr="0028293D">
        <w:rPr>
          <w:rFonts w:asciiTheme="majorHAnsi" w:hAnsiTheme="majorHAnsi" w:cstheme="majorHAnsi"/>
          <w:spacing w:val="-5"/>
          <w:szCs w:val="20"/>
        </w:rPr>
        <w:t xml:space="preserve"> </w:t>
      </w:r>
      <w:r w:rsidRPr="0028293D">
        <w:rPr>
          <w:rFonts w:asciiTheme="majorHAnsi" w:hAnsiTheme="majorHAnsi" w:cstheme="majorHAnsi"/>
          <w:szCs w:val="20"/>
        </w:rPr>
        <w:t>técnica,</w:t>
      </w:r>
      <w:r w:rsidRPr="0028293D">
        <w:rPr>
          <w:rFonts w:asciiTheme="majorHAnsi" w:hAnsiTheme="majorHAnsi" w:cstheme="majorHAnsi"/>
          <w:spacing w:val="-6"/>
          <w:szCs w:val="20"/>
        </w:rPr>
        <w:t xml:space="preserve"> </w:t>
      </w:r>
      <w:r w:rsidRPr="0028293D">
        <w:rPr>
          <w:rFonts w:asciiTheme="majorHAnsi" w:hAnsiTheme="majorHAnsi" w:cstheme="majorHAnsi"/>
          <w:szCs w:val="20"/>
        </w:rPr>
        <w:t>jurídica</w:t>
      </w:r>
      <w:r w:rsidRPr="0028293D">
        <w:rPr>
          <w:rFonts w:asciiTheme="majorHAnsi" w:hAnsiTheme="majorHAnsi" w:cstheme="majorHAnsi"/>
          <w:spacing w:val="-5"/>
          <w:szCs w:val="20"/>
        </w:rPr>
        <w:t xml:space="preserve"> </w:t>
      </w:r>
      <w:r w:rsidRPr="0028293D">
        <w:rPr>
          <w:rFonts w:asciiTheme="majorHAnsi" w:hAnsiTheme="majorHAnsi" w:cstheme="majorHAnsi"/>
          <w:szCs w:val="20"/>
        </w:rPr>
        <w:t>y</w:t>
      </w:r>
      <w:r w:rsidRPr="0028293D">
        <w:rPr>
          <w:rFonts w:asciiTheme="majorHAnsi" w:hAnsiTheme="majorHAnsi" w:cstheme="majorHAnsi"/>
          <w:spacing w:val="-6"/>
          <w:szCs w:val="20"/>
        </w:rPr>
        <w:t xml:space="preserve"> </w:t>
      </w:r>
      <w:r w:rsidRPr="0028293D">
        <w:rPr>
          <w:rFonts w:asciiTheme="majorHAnsi" w:hAnsiTheme="majorHAnsi" w:cstheme="majorHAnsi"/>
          <w:szCs w:val="20"/>
        </w:rPr>
        <w:t>financiera</w:t>
      </w:r>
      <w:r w:rsidRPr="0028293D">
        <w:rPr>
          <w:rFonts w:asciiTheme="majorHAnsi" w:hAnsiTheme="majorHAnsi" w:cstheme="majorHAnsi"/>
          <w:spacing w:val="-6"/>
          <w:szCs w:val="20"/>
        </w:rPr>
        <w:t xml:space="preserve"> </w:t>
      </w:r>
      <w:r w:rsidRPr="0028293D">
        <w:rPr>
          <w:rFonts w:asciiTheme="majorHAnsi" w:hAnsiTheme="majorHAnsi" w:cstheme="majorHAnsi"/>
          <w:szCs w:val="20"/>
        </w:rPr>
        <w:t>del</w:t>
      </w:r>
      <w:r w:rsidRPr="0028293D">
        <w:rPr>
          <w:rFonts w:asciiTheme="majorHAnsi" w:hAnsiTheme="majorHAnsi" w:cstheme="majorHAnsi"/>
          <w:spacing w:val="-6"/>
          <w:szCs w:val="20"/>
        </w:rPr>
        <w:t xml:space="preserve"> </w:t>
      </w:r>
      <w:r w:rsidRPr="0028293D">
        <w:rPr>
          <w:rFonts w:asciiTheme="majorHAnsi" w:hAnsiTheme="majorHAnsi" w:cstheme="majorHAnsi"/>
          <w:szCs w:val="20"/>
        </w:rPr>
        <w:t>proyecto</w:t>
      </w:r>
      <w:r w:rsidRPr="0028293D">
        <w:rPr>
          <w:rFonts w:asciiTheme="majorHAnsi" w:hAnsiTheme="majorHAnsi" w:cstheme="majorHAnsi"/>
          <w:spacing w:val="-6"/>
          <w:szCs w:val="20"/>
        </w:rPr>
        <w:t xml:space="preserve"> </w:t>
      </w:r>
      <w:r w:rsidRPr="0028293D">
        <w:rPr>
          <w:rFonts w:asciiTheme="majorHAnsi" w:hAnsiTheme="majorHAnsi" w:cstheme="majorHAnsi"/>
          <w:szCs w:val="20"/>
        </w:rPr>
        <w:t>a</w:t>
      </w:r>
      <w:r w:rsidRPr="0028293D">
        <w:rPr>
          <w:rFonts w:asciiTheme="majorHAnsi" w:hAnsiTheme="majorHAnsi" w:cstheme="majorHAnsi"/>
          <w:spacing w:val="-6"/>
          <w:szCs w:val="20"/>
        </w:rPr>
        <w:t xml:space="preserve"> </w:t>
      </w:r>
      <w:r w:rsidRPr="0028293D">
        <w:rPr>
          <w:rFonts w:asciiTheme="majorHAnsi" w:hAnsiTheme="majorHAnsi" w:cstheme="majorHAnsi"/>
          <w:szCs w:val="20"/>
        </w:rPr>
        <w:t>desarrollar,</w:t>
      </w:r>
      <w:r w:rsidRPr="0028293D">
        <w:rPr>
          <w:rFonts w:asciiTheme="majorHAnsi" w:hAnsiTheme="majorHAnsi" w:cstheme="majorHAnsi"/>
          <w:spacing w:val="-6"/>
          <w:szCs w:val="20"/>
        </w:rPr>
        <w:t xml:space="preserve"> </w:t>
      </w:r>
      <w:r w:rsidRPr="0028293D">
        <w:rPr>
          <w:rFonts w:asciiTheme="majorHAnsi" w:hAnsiTheme="majorHAnsi" w:cstheme="majorHAnsi"/>
          <w:szCs w:val="20"/>
        </w:rPr>
        <w:t>y</w:t>
      </w:r>
      <w:r w:rsidRPr="0028293D">
        <w:rPr>
          <w:rFonts w:asciiTheme="majorHAnsi" w:hAnsiTheme="majorHAnsi" w:cstheme="majorHAnsi"/>
          <w:spacing w:val="-6"/>
          <w:szCs w:val="20"/>
        </w:rPr>
        <w:t xml:space="preserve"> </w:t>
      </w:r>
      <w:r w:rsidRPr="0028293D">
        <w:rPr>
          <w:rFonts w:asciiTheme="majorHAnsi" w:hAnsiTheme="majorHAnsi" w:cstheme="majorHAnsi"/>
          <w:szCs w:val="20"/>
        </w:rPr>
        <w:t>que</w:t>
      </w:r>
      <w:r w:rsidRPr="0028293D">
        <w:rPr>
          <w:rFonts w:asciiTheme="majorHAnsi" w:hAnsiTheme="majorHAnsi" w:cstheme="majorHAnsi"/>
          <w:spacing w:val="-6"/>
          <w:szCs w:val="20"/>
        </w:rPr>
        <w:t xml:space="preserve"> </w:t>
      </w:r>
      <w:r w:rsidRPr="0028293D">
        <w:rPr>
          <w:rFonts w:asciiTheme="majorHAnsi" w:hAnsiTheme="majorHAnsi" w:cstheme="majorHAnsi"/>
          <w:szCs w:val="20"/>
        </w:rPr>
        <w:t>habiendo</w:t>
      </w:r>
      <w:r w:rsidRPr="0028293D">
        <w:rPr>
          <w:rFonts w:asciiTheme="majorHAnsi" w:hAnsiTheme="majorHAnsi" w:cstheme="majorHAnsi"/>
          <w:spacing w:val="-5"/>
          <w:szCs w:val="20"/>
        </w:rPr>
        <w:t xml:space="preserve"> </w:t>
      </w:r>
      <w:r w:rsidRPr="0028293D">
        <w:rPr>
          <w:rFonts w:asciiTheme="majorHAnsi" w:hAnsiTheme="majorHAnsi" w:cstheme="majorHAnsi"/>
          <w:szCs w:val="20"/>
        </w:rPr>
        <w:t xml:space="preserve">conocido los sitios donde se ejecutará el proyecto y el análisis de riesgo efectuado por la Entidad, conoce las condiciones propias de la zona </w:t>
      </w:r>
      <w:r w:rsidRPr="0028293D">
        <w:rPr>
          <w:rFonts w:asciiTheme="majorHAnsi" w:hAnsiTheme="majorHAnsi" w:cstheme="majorHAnsi"/>
          <w:spacing w:val="-6"/>
          <w:szCs w:val="20"/>
        </w:rPr>
        <w:t xml:space="preserve">y, </w:t>
      </w:r>
      <w:r w:rsidRPr="0028293D">
        <w:rPr>
          <w:rFonts w:asciiTheme="majorHAnsi" w:hAnsiTheme="majorHAnsi" w:cstheme="majorHAnsi"/>
          <w:szCs w:val="20"/>
        </w:rPr>
        <w:t xml:space="preserve">por lo tanto, cualquier reclamación en este sentido no será aceptada por la Entidad. </w:t>
      </w:r>
    </w:p>
    <w:p w14:paraId="3BD39DC6" w14:textId="47F9A0C7" w:rsidR="00B378EC" w:rsidRPr="0028293D" w:rsidRDefault="00B378EC" w:rsidP="00BF5241">
      <w:pPr>
        <w:pStyle w:val="Prrafodelista"/>
        <w:widowControl w:val="0"/>
        <w:numPr>
          <w:ilvl w:val="0"/>
          <w:numId w:val="21"/>
        </w:numPr>
        <w:tabs>
          <w:tab w:val="left" w:pos="554"/>
        </w:tabs>
        <w:autoSpaceDE w:val="0"/>
        <w:autoSpaceDN w:val="0"/>
        <w:spacing w:before="1"/>
        <w:contextualSpacing w:val="0"/>
        <w:rPr>
          <w:rFonts w:asciiTheme="majorHAnsi" w:hAnsiTheme="majorHAnsi" w:cstheme="majorHAnsi"/>
          <w:szCs w:val="20"/>
        </w:rPr>
      </w:pPr>
      <w:r w:rsidRPr="0028293D">
        <w:rPr>
          <w:rFonts w:asciiTheme="majorHAnsi" w:hAnsiTheme="majorHAnsi" w:cstheme="majorHAnsi"/>
          <w:bCs/>
          <w:szCs w:val="20"/>
        </w:rPr>
        <w:t>El Contratista</w:t>
      </w:r>
      <w:r w:rsidRPr="0028293D">
        <w:rPr>
          <w:rFonts w:asciiTheme="majorHAnsi" w:hAnsiTheme="majorHAnsi" w:cstheme="majorHAnsi"/>
          <w:szCs w:val="20"/>
        </w:rPr>
        <w:t xml:space="preserve"> (persona jurídica) se encuentra actualmente vigente, ejerce válidamente su objeto y no se encuentra en proceso de liquidación ni incurso en causal alguna de</w:t>
      </w:r>
      <w:r w:rsidRPr="0028293D">
        <w:rPr>
          <w:rFonts w:asciiTheme="majorHAnsi" w:hAnsiTheme="majorHAnsi" w:cstheme="majorHAnsi"/>
          <w:spacing w:val="-2"/>
          <w:szCs w:val="20"/>
        </w:rPr>
        <w:t xml:space="preserve"> </w:t>
      </w:r>
      <w:r w:rsidRPr="0028293D">
        <w:rPr>
          <w:rFonts w:asciiTheme="majorHAnsi" w:hAnsiTheme="majorHAnsi" w:cstheme="majorHAnsi"/>
          <w:szCs w:val="20"/>
        </w:rPr>
        <w:t>disolución.</w:t>
      </w:r>
    </w:p>
    <w:p w14:paraId="405882A1" w14:textId="2E8D5897" w:rsidR="00B378EC" w:rsidRPr="0028293D" w:rsidRDefault="00B378EC" w:rsidP="00BF5241">
      <w:pPr>
        <w:pStyle w:val="Prrafodelista"/>
        <w:widowControl w:val="0"/>
        <w:numPr>
          <w:ilvl w:val="0"/>
          <w:numId w:val="21"/>
        </w:numPr>
        <w:autoSpaceDE w:val="0"/>
        <w:autoSpaceDN w:val="0"/>
        <w:contextualSpacing w:val="0"/>
        <w:rPr>
          <w:rFonts w:asciiTheme="majorHAnsi" w:hAnsiTheme="majorHAnsi" w:cstheme="majorHAnsi"/>
          <w:szCs w:val="20"/>
        </w:rPr>
      </w:pPr>
      <w:r w:rsidRPr="0028293D">
        <w:rPr>
          <w:rFonts w:asciiTheme="majorHAnsi" w:hAnsiTheme="majorHAnsi" w:cstheme="majorHAnsi"/>
          <w:szCs w:val="20"/>
        </w:rPr>
        <w:t>El</w:t>
      </w:r>
      <w:r w:rsidRPr="0028293D">
        <w:rPr>
          <w:rFonts w:asciiTheme="majorHAnsi" w:hAnsiTheme="majorHAnsi" w:cstheme="majorHAnsi"/>
          <w:spacing w:val="-9"/>
          <w:szCs w:val="20"/>
        </w:rPr>
        <w:t xml:space="preserve"> </w:t>
      </w:r>
      <w:r w:rsidRPr="0028293D">
        <w:rPr>
          <w:rFonts w:asciiTheme="majorHAnsi" w:hAnsiTheme="majorHAnsi" w:cstheme="majorHAnsi"/>
          <w:szCs w:val="20"/>
        </w:rPr>
        <w:t>representante</w:t>
      </w:r>
      <w:r w:rsidRPr="0028293D">
        <w:rPr>
          <w:rFonts w:asciiTheme="majorHAnsi" w:hAnsiTheme="majorHAnsi" w:cstheme="majorHAnsi"/>
          <w:spacing w:val="-8"/>
          <w:szCs w:val="20"/>
        </w:rPr>
        <w:t xml:space="preserve"> legal </w:t>
      </w:r>
      <w:r w:rsidRPr="0028293D">
        <w:rPr>
          <w:rFonts w:asciiTheme="majorHAnsi" w:hAnsiTheme="majorHAnsi" w:cstheme="majorHAnsi"/>
          <w:szCs w:val="20"/>
        </w:rPr>
        <w:t>del</w:t>
      </w:r>
      <w:r w:rsidRPr="0028293D">
        <w:rPr>
          <w:rFonts w:asciiTheme="majorHAnsi" w:hAnsiTheme="majorHAnsi" w:cstheme="majorHAnsi"/>
          <w:spacing w:val="-7"/>
          <w:szCs w:val="20"/>
        </w:rPr>
        <w:t xml:space="preserve"> </w:t>
      </w:r>
      <w:r w:rsidRPr="0028293D">
        <w:rPr>
          <w:rFonts w:asciiTheme="majorHAnsi" w:hAnsiTheme="majorHAnsi" w:cstheme="majorHAnsi"/>
          <w:bCs/>
          <w:szCs w:val="20"/>
        </w:rPr>
        <w:t>Contratista</w:t>
      </w:r>
      <w:r w:rsidRPr="0028293D">
        <w:rPr>
          <w:rFonts w:asciiTheme="majorHAnsi" w:hAnsiTheme="majorHAnsi" w:cstheme="majorHAnsi"/>
          <w:b/>
          <w:spacing w:val="-8"/>
          <w:szCs w:val="20"/>
        </w:rPr>
        <w:t xml:space="preserve"> </w:t>
      </w:r>
      <w:r w:rsidRPr="0028293D">
        <w:rPr>
          <w:rFonts w:asciiTheme="majorHAnsi" w:hAnsiTheme="majorHAnsi" w:cstheme="majorHAnsi"/>
          <w:szCs w:val="20"/>
        </w:rPr>
        <w:t>cuenta</w:t>
      </w:r>
      <w:r w:rsidRPr="0028293D">
        <w:rPr>
          <w:rFonts w:asciiTheme="majorHAnsi" w:hAnsiTheme="majorHAnsi" w:cstheme="majorHAnsi"/>
          <w:spacing w:val="-8"/>
          <w:szCs w:val="20"/>
        </w:rPr>
        <w:t xml:space="preserve"> </w:t>
      </w:r>
      <w:r w:rsidRPr="0028293D">
        <w:rPr>
          <w:rFonts w:asciiTheme="majorHAnsi" w:hAnsiTheme="majorHAnsi" w:cstheme="majorHAnsi"/>
          <w:szCs w:val="20"/>
        </w:rPr>
        <w:t>con</w:t>
      </w:r>
      <w:r w:rsidRPr="0028293D">
        <w:rPr>
          <w:rFonts w:asciiTheme="majorHAnsi" w:hAnsiTheme="majorHAnsi" w:cstheme="majorHAnsi"/>
          <w:spacing w:val="-8"/>
          <w:szCs w:val="20"/>
        </w:rPr>
        <w:t xml:space="preserve"> </w:t>
      </w:r>
      <w:r w:rsidRPr="0028293D">
        <w:rPr>
          <w:rFonts w:asciiTheme="majorHAnsi" w:hAnsiTheme="majorHAnsi" w:cstheme="majorHAnsi"/>
          <w:szCs w:val="20"/>
        </w:rPr>
        <w:t>la</w:t>
      </w:r>
      <w:r w:rsidRPr="0028293D">
        <w:rPr>
          <w:rFonts w:asciiTheme="majorHAnsi" w:hAnsiTheme="majorHAnsi" w:cstheme="majorHAnsi"/>
          <w:spacing w:val="-9"/>
          <w:szCs w:val="20"/>
        </w:rPr>
        <w:t xml:space="preserve"> </w:t>
      </w:r>
      <w:r w:rsidRPr="0028293D">
        <w:rPr>
          <w:rFonts w:asciiTheme="majorHAnsi" w:hAnsiTheme="majorHAnsi" w:cstheme="majorHAnsi"/>
          <w:szCs w:val="20"/>
        </w:rPr>
        <w:t>capacidad</w:t>
      </w:r>
      <w:r w:rsidRPr="0028293D">
        <w:rPr>
          <w:rFonts w:asciiTheme="majorHAnsi" w:hAnsiTheme="majorHAnsi" w:cstheme="majorHAnsi"/>
          <w:spacing w:val="-8"/>
          <w:szCs w:val="20"/>
        </w:rPr>
        <w:t xml:space="preserve"> </w:t>
      </w:r>
      <w:r w:rsidRPr="0028293D">
        <w:rPr>
          <w:rFonts w:asciiTheme="majorHAnsi" w:hAnsiTheme="majorHAnsi" w:cstheme="majorHAnsi"/>
          <w:szCs w:val="20"/>
        </w:rPr>
        <w:t>contractual</w:t>
      </w:r>
      <w:r w:rsidRPr="0028293D">
        <w:rPr>
          <w:rFonts w:asciiTheme="majorHAnsi" w:hAnsiTheme="majorHAnsi" w:cstheme="majorHAnsi"/>
          <w:spacing w:val="-8"/>
          <w:szCs w:val="20"/>
        </w:rPr>
        <w:t xml:space="preserve"> </w:t>
      </w:r>
      <w:r w:rsidRPr="0028293D">
        <w:rPr>
          <w:rFonts w:asciiTheme="majorHAnsi" w:hAnsiTheme="majorHAnsi" w:cstheme="majorHAnsi"/>
          <w:szCs w:val="20"/>
        </w:rPr>
        <w:t>y</w:t>
      </w:r>
      <w:r w:rsidRPr="0028293D">
        <w:rPr>
          <w:rFonts w:asciiTheme="majorHAnsi" w:hAnsiTheme="majorHAnsi" w:cstheme="majorHAnsi"/>
          <w:spacing w:val="-9"/>
          <w:szCs w:val="20"/>
        </w:rPr>
        <w:t xml:space="preserve"> </w:t>
      </w:r>
      <w:r w:rsidRPr="0028293D">
        <w:rPr>
          <w:rFonts w:asciiTheme="majorHAnsi" w:hAnsiTheme="majorHAnsi" w:cstheme="majorHAnsi"/>
          <w:szCs w:val="20"/>
        </w:rPr>
        <w:t>legal,</w:t>
      </w:r>
      <w:r w:rsidRPr="0028293D">
        <w:rPr>
          <w:rFonts w:asciiTheme="majorHAnsi" w:hAnsiTheme="majorHAnsi" w:cstheme="majorHAnsi"/>
          <w:spacing w:val="-8"/>
          <w:szCs w:val="20"/>
        </w:rPr>
        <w:t xml:space="preserve"> </w:t>
      </w:r>
      <w:r w:rsidRPr="0028293D">
        <w:rPr>
          <w:rFonts w:asciiTheme="majorHAnsi" w:hAnsiTheme="majorHAnsi" w:cstheme="majorHAnsi"/>
          <w:szCs w:val="20"/>
        </w:rPr>
        <w:t>así</w:t>
      </w:r>
      <w:r w:rsidRPr="0028293D">
        <w:rPr>
          <w:rFonts w:asciiTheme="majorHAnsi" w:hAnsiTheme="majorHAnsi" w:cstheme="majorHAnsi"/>
          <w:spacing w:val="-8"/>
          <w:szCs w:val="20"/>
        </w:rPr>
        <w:t xml:space="preserve"> </w:t>
      </w:r>
      <w:r w:rsidRPr="0028293D">
        <w:rPr>
          <w:rFonts w:asciiTheme="majorHAnsi" w:hAnsiTheme="majorHAnsi" w:cstheme="majorHAnsi"/>
          <w:szCs w:val="20"/>
        </w:rPr>
        <w:t>como</w:t>
      </w:r>
      <w:r w:rsidRPr="0028293D">
        <w:rPr>
          <w:rFonts w:asciiTheme="majorHAnsi" w:hAnsiTheme="majorHAnsi" w:cstheme="majorHAnsi"/>
          <w:spacing w:val="-8"/>
          <w:szCs w:val="20"/>
        </w:rPr>
        <w:t xml:space="preserve"> </w:t>
      </w:r>
      <w:r w:rsidRPr="0028293D">
        <w:rPr>
          <w:rFonts w:asciiTheme="majorHAnsi" w:hAnsiTheme="majorHAnsi" w:cstheme="majorHAnsi"/>
          <w:szCs w:val="20"/>
        </w:rPr>
        <w:t>con</w:t>
      </w:r>
      <w:r w:rsidRPr="0028293D">
        <w:rPr>
          <w:rFonts w:asciiTheme="majorHAnsi" w:hAnsiTheme="majorHAnsi" w:cstheme="majorHAnsi"/>
          <w:spacing w:val="-6"/>
          <w:szCs w:val="20"/>
        </w:rPr>
        <w:t xml:space="preserve"> </w:t>
      </w:r>
      <w:r w:rsidRPr="0028293D">
        <w:rPr>
          <w:rFonts w:asciiTheme="majorHAnsi" w:hAnsiTheme="majorHAnsi" w:cstheme="majorHAnsi"/>
          <w:szCs w:val="20"/>
        </w:rPr>
        <w:t>las</w:t>
      </w:r>
      <w:r w:rsidRPr="0028293D">
        <w:rPr>
          <w:rFonts w:asciiTheme="majorHAnsi" w:hAnsiTheme="majorHAnsi" w:cstheme="majorHAnsi"/>
          <w:spacing w:val="-8"/>
          <w:szCs w:val="20"/>
        </w:rPr>
        <w:t xml:space="preserve"> </w:t>
      </w:r>
      <w:r w:rsidRPr="0028293D">
        <w:rPr>
          <w:rFonts w:asciiTheme="majorHAnsi" w:hAnsiTheme="majorHAnsi" w:cstheme="majorHAnsi"/>
          <w:szCs w:val="20"/>
        </w:rPr>
        <w:t>autorizaciones</w:t>
      </w:r>
      <w:r w:rsidRPr="0028293D">
        <w:rPr>
          <w:rFonts w:asciiTheme="majorHAnsi" w:hAnsiTheme="majorHAnsi" w:cstheme="majorHAnsi"/>
          <w:spacing w:val="-9"/>
          <w:szCs w:val="20"/>
        </w:rPr>
        <w:t xml:space="preserve"> </w:t>
      </w:r>
      <w:r w:rsidRPr="0028293D">
        <w:rPr>
          <w:rFonts w:asciiTheme="majorHAnsi" w:hAnsiTheme="majorHAnsi" w:cstheme="majorHAnsi"/>
          <w:szCs w:val="20"/>
        </w:rPr>
        <w:t>suficientes</w:t>
      </w:r>
      <w:r w:rsidRPr="0028293D">
        <w:rPr>
          <w:rFonts w:asciiTheme="majorHAnsi" w:hAnsiTheme="majorHAnsi" w:cstheme="majorHAnsi"/>
          <w:spacing w:val="-8"/>
          <w:szCs w:val="20"/>
        </w:rPr>
        <w:t xml:space="preserve"> </w:t>
      </w:r>
      <w:r w:rsidRPr="0028293D">
        <w:rPr>
          <w:rFonts w:asciiTheme="majorHAnsi" w:hAnsiTheme="majorHAnsi" w:cstheme="majorHAnsi"/>
          <w:szCs w:val="20"/>
        </w:rPr>
        <w:t>en los términos del documento de constitución y la ley aplicable, para suscribir el presente contrato y obligar conforme a los términos y condiciones establecidos en el</w:t>
      </w:r>
      <w:r w:rsidRPr="0028293D">
        <w:rPr>
          <w:rFonts w:asciiTheme="majorHAnsi" w:hAnsiTheme="majorHAnsi" w:cstheme="majorHAnsi"/>
          <w:spacing w:val="-9"/>
          <w:szCs w:val="20"/>
        </w:rPr>
        <w:t xml:space="preserve"> </w:t>
      </w:r>
      <w:r w:rsidRPr="0028293D">
        <w:rPr>
          <w:rFonts w:asciiTheme="majorHAnsi" w:hAnsiTheme="majorHAnsi" w:cstheme="majorHAnsi"/>
          <w:szCs w:val="20"/>
        </w:rPr>
        <w:t>mismo.</w:t>
      </w:r>
    </w:p>
    <w:p w14:paraId="1E984231" w14:textId="77777777" w:rsidR="00B378EC" w:rsidRPr="0028293D" w:rsidRDefault="00B378EC" w:rsidP="00BF5241">
      <w:pPr>
        <w:pStyle w:val="Prrafodelista"/>
        <w:widowControl w:val="0"/>
        <w:numPr>
          <w:ilvl w:val="0"/>
          <w:numId w:val="21"/>
        </w:numPr>
        <w:autoSpaceDE w:val="0"/>
        <w:autoSpaceDN w:val="0"/>
        <w:contextualSpacing w:val="0"/>
        <w:rPr>
          <w:rFonts w:asciiTheme="majorHAnsi" w:hAnsiTheme="majorHAnsi" w:cstheme="majorHAnsi"/>
          <w:szCs w:val="20"/>
        </w:rPr>
      </w:pPr>
      <w:r w:rsidRPr="0028293D">
        <w:rPr>
          <w:rFonts w:asciiTheme="majorHAnsi" w:hAnsiTheme="majorHAnsi" w:cstheme="majorHAnsi"/>
          <w:szCs w:val="20"/>
        </w:rPr>
        <w:t>Está a paz y salvo con sus obligaciones frente al Sistema de Seguridad Social</w:t>
      </w:r>
      <w:r w:rsidRPr="0028293D">
        <w:rPr>
          <w:rFonts w:asciiTheme="majorHAnsi" w:hAnsiTheme="majorHAnsi" w:cstheme="majorHAnsi"/>
          <w:spacing w:val="-15"/>
          <w:szCs w:val="20"/>
        </w:rPr>
        <w:t xml:space="preserve"> </w:t>
      </w:r>
      <w:r w:rsidRPr="0028293D">
        <w:rPr>
          <w:rFonts w:asciiTheme="majorHAnsi" w:hAnsiTheme="majorHAnsi" w:cstheme="majorHAnsi"/>
          <w:szCs w:val="20"/>
        </w:rPr>
        <w:t>Integral.</w:t>
      </w:r>
    </w:p>
    <w:p w14:paraId="52301443" w14:textId="2F30B50F" w:rsidR="00B378EC" w:rsidRPr="0028293D" w:rsidRDefault="00B378EC" w:rsidP="00BF5241">
      <w:pPr>
        <w:pStyle w:val="Prrafodelista"/>
        <w:widowControl w:val="0"/>
        <w:numPr>
          <w:ilvl w:val="0"/>
          <w:numId w:val="21"/>
        </w:numPr>
        <w:tabs>
          <w:tab w:val="left" w:pos="553"/>
          <w:tab w:val="left" w:pos="554"/>
        </w:tabs>
        <w:autoSpaceDE w:val="0"/>
        <w:autoSpaceDN w:val="0"/>
        <w:spacing w:before="1"/>
        <w:contextualSpacing w:val="0"/>
        <w:rPr>
          <w:rFonts w:asciiTheme="majorHAnsi" w:hAnsiTheme="majorHAnsi" w:cstheme="majorHAnsi"/>
          <w:szCs w:val="20"/>
        </w:rPr>
      </w:pPr>
      <w:r w:rsidRPr="0028293D">
        <w:rPr>
          <w:rFonts w:asciiTheme="majorHAnsi" w:hAnsiTheme="majorHAnsi" w:cstheme="majorHAnsi"/>
          <w:szCs w:val="20"/>
        </w:rPr>
        <w:t>Acepta el valor del contrato el cual incluye todos los gastos, costos, derechos, impuestos, tasas, contribuciones y demás conceptos requeridos para la ejecución del presente</w:t>
      </w:r>
      <w:r w:rsidRPr="0028293D">
        <w:rPr>
          <w:rFonts w:asciiTheme="majorHAnsi" w:hAnsiTheme="majorHAnsi" w:cstheme="majorHAnsi"/>
          <w:spacing w:val="-7"/>
          <w:szCs w:val="20"/>
        </w:rPr>
        <w:t xml:space="preserve"> </w:t>
      </w:r>
      <w:r w:rsidRPr="0028293D">
        <w:rPr>
          <w:rFonts w:asciiTheme="majorHAnsi" w:hAnsiTheme="majorHAnsi" w:cstheme="majorHAnsi"/>
          <w:szCs w:val="20"/>
        </w:rPr>
        <w:t>contrato.</w:t>
      </w:r>
    </w:p>
    <w:p w14:paraId="19862C9A" w14:textId="77777777" w:rsidR="00B378EC" w:rsidRDefault="00B378EC" w:rsidP="00BF5241">
      <w:pPr>
        <w:pStyle w:val="Prrafodelista"/>
        <w:widowControl w:val="0"/>
        <w:numPr>
          <w:ilvl w:val="0"/>
          <w:numId w:val="21"/>
        </w:numPr>
        <w:tabs>
          <w:tab w:val="left" w:pos="553"/>
          <w:tab w:val="left" w:pos="554"/>
        </w:tabs>
        <w:autoSpaceDE w:val="0"/>
        <w:autoSpaceDN w:val="0"/>
        <w:contextualSpacing w:val="0"/>
        <w:rPr>
          <w:rFonts w:asciiTheme="majorHAnsi" w:hAnsiTheme="majorHAnsi" w:cstheme="majorHAnsi"/>
        </w:rPr>
      </w:pPr>
      <w:r w:rsidRPr="0028293D">
        <w:rPr>
          <w:rFonts w:asciiTheme="majorHAnsi" w:hAnsiTheme="majorHAnsi" w:cstheme="majorHAnsi"/>
          <w:szCs w:val="20"/>
        </w:rPr>
        <w:t xml:space="preserve">Afirma bajo la gravedad del juramento que no se halla incurso en las inhabilidades e incompatibilidades establecidas por la </w:t>
      </w:r>
      <w:r w:rsidRPr="0028293D">
        <w:rPr>
          <w:rFonts w:asciiTheme="majorHAnsi" w:hAnsiTheme="majorHAnsi" w:cstheme="majorHAnsi"/>
          <w:spacing w:val="-4"/>
          <w:szCs w:val="20"/>
        </w:rPr>
        <w:t xml:space="preserve">Ley, </w:t>
      </w:r>
      <w:r w:rsidRPr="0028293D">
        <w:rPr>
          <w:rFonts w:asciiTheme="majorHAnsi" w:hAnsiTheme="majorHAnsi" w:cstheme="majorHAnsi"/>
          <w:szCs w:val="20"/>
        </w:rPr>
        <w:t>que lo imposib</w:t>
      </w:r>
      <w:r w:rsidRPr="00B378EC">
        <w:rPr>
          <w:rFonts w:asciiTheme="majorHAnsi" w:hAnsiTheme="majorHAnsi" w:cstheme="majorHAnsi"/>
        </w:rPr>
        <w:t>ilite para ejecutar el</w:t>
      </w:r>
      <w:r w:rsidRPr="00B378EC">
        <w:rPr>
          <w:rFonts w:asciiTheme="majorHAnsi" w:hAnsiTheme="majorHAnsi" w:cstheme="majorHAnsi"/>
          <w:spacing w:val="-14"/>
        </w:rPr>
        <w:t xml:space="preserve"> </w:t>
      </w:r>
      <w:r w:rsidRPr="00B378EC">
        <w:rPr>
          <w:rFonts w:asciiTheme="majorHAnsi" w:hAnsiTheme="majorHAnsi" w:cstheme="majorHAnsi"/>
        </w:rPr>
        <w:t>contrato.</w:t>
      </w:r>
    </w:p>
    <w:p w14:paraId="5050A1D9" w14:textId="77777777" w:rsidR="0028293D" w:rsidRDefault="0028293D" w:rsidP="0028293D">
      <w:pPr>
        <w:pStyle w:val="Prrafodelista"/>
        <w:widowControl w:val="0"/>
        <w:tabs>
          <w:tab w:val="left" w:pos="553"/>
          <w:tab w:val="left" w:pos="554"/>
        </w:tabs>
        <w:autoSpaceDE w:val="0"/>
        <w:autoSpaceDN w:val="0"/>
        <w:ind w:left="553"/>
        <w:contextualSpacing w:val="0"/>
        <w:rPr>
          <w:rFonts w:asciiTheme="majorHAnsi" w:hAnsiTheme="majorHAnsi" w:cstheme="majorHAnsi"/>
        </w:rPr>
      </w:pPr>
    </w:p>
    <w:p w14:paraId="3E61E1DA" w14:textId="6AF94CC0" w:rsidR="0028293D" w:rsidRPr="0028293D" w:rsidRDefault="0028293D" w:rsidP="0028293D">
      <w:pPr>
        <w:pStyle w:val="clusulas"/>
        <w:tabs>
          <w:tab w:val="left" w:pos="1985"/>
        </w:tabs>
        <w:spacing w:before="0" w:after="0"/>
        <w:ind w:left="720"/>
      </w:pPr>
      <w:r w:rsidRPr="0028293D">
        <w:t>RES</w:t>
      </w:r>
      <w:r w:rsidR="00766EDD">
        <w:t>PONSABILIDAD ORIGEN Y DESTINACIÓ</w:t>
      </w:r>
      <w:r w:rsidRPr="0028293D">
        <w:t xml:space="preserve">N DE LOS RECURSOS </w:t>
      </w:r>
    </w:p>
    <w:p w14:paraId="4C223DB0" w14:textId="77777777" w:rsidR="0028293D" w:rsidRPr="0028293D" w:rsidRDefault="0028293D" w:rsidP="0028293D">
      <w:pPr>
        <w:pStyle w:val="clusulas"/>
        <w:numPr>
          <w:ilvl w:val="0"/>
          <w:numId w:val="0"/>
        </w:numPr>
        <w:tabs>
          <w:tab w:val="left" w:pos="1985"/>
        </w:tabs>
        <w:spacing w:before="0" w:after="0"/>
        <w:ind w:left="720"/>
      </w:pPr>
    </w:p>
    <w:p w14:paraId="3660768B" w14:textId="1B806BAC" w:rsidR="00B378EC" w:rsidRDefault="00B378EC" w:rsidP="0028293D">
      <w:pPr>
        <w:pStyle w:val="clusulas"/>
        <w:numPr>
          <w:ilvl w:val="0"/>
          <w:numId w:val="0"/>
        </w:numPr>
        <w:spacing w:before="0" w:after="0"/>
        <w:rPr>
          <w:rFonts w:asciiTheme="majorHAnsi" w:eastAsia="Times New Roman" w:hAnsiTheme="majorHAnsi" w:cstheme="majorHAnsi"/>
          <w:b w:val="0"/>
          <w:szCs w:val="20"/>
          <w:lang w:val="es-ES" w:eastAsia="es-CO"/>
        </w:rPr>
      </w:pPr>
      <w:r w:rsidRPr="0028293D">
        <w:rPr>
          <w:rFonts w:asciiTheme="majorHAnsi" w:eastAsia="Times New Roman" w:hAnsiTheme="majorHAnsi" w:cstheme="majorHAnsi"/>
          <w:b w:val="0"/>
          <w:szCs w:val="20"/>
          <w:lang w:val="es-ES" w:eastAsia="es-CO"/>
        </w:rPr>
        <w:t>E</w:t>
      </w:r>
      <w:r w:rsidR="0028293D">
        <w:rPr>
          <w:rFonts w:asciiTheme="majorHAnsi" w:eastAsia="Times New Roman" w:hAnsiTheme="majorHAnsi" w:cstheme="majorHAnsi"/>
          <w:b w:val="0"/>
          <w:szCs w:val="20"/>
          <w:lang w:val="es-ES" w:eastAsia="es-CO"/>
        </w:rPr>
        <w:t>l C</w:t>
      </w:r>
      <w:r w:rsidR="0028293D" w:rsidRPr="0028293D">
        <w:rPr>
          <w:rFonts w:asciiTheme="majorHAnsi" w:eastAsia="Times New Roman" w:hAnsiTheme="majorHAnsi" w:cstheme="majorHAnsi"/>
          <w:b w:val="0"/>
          <w:szCs w:val="20"/>
          <w:lang w:val="es-ES" w:eastAsia="es-CO"/>
        </w:rPr>
        <w:t>ontratista</w:t>
      </w:r>
      <w:r w:rsidRPr="0028293D">
        <w:rPr>
          <w:rFonts w:asciiTheme="majorHAnsi" w:eastAsia="Times New Roman" w:hAnsiTheme="majorHAnsi" w:cstheme="majorHAnsi"/>
          <w:b w:val="0"/>
          <w:szCs w:val="20"/>
          <w:lang w:val="es-ES" w:eastAsia="es-CO"/>
        </w:rPr>
        <w:t xml:space="preserve"> es responsable por el cumplimiento del objeto establecido en el presente contrato, de acuerdo con la normatividad vigente. E</w:t>
      </w:r>
      <w:r w:rsidR="007A3A3B">
        <w:rPr>
          <w:rFonts w:asciiTheme="majorHAnsi" w:eastAsia="Times New Roman" w:hAnsiTheme="majorHAnsi" w:cstheme="majorHAnsi"/>
          <w:b w:val="0"/>
          <w:szCs w:val="20"/>
          <w:lang w:val="es-ES" w:eastAsia="es-CO"/>
        </w:rPr>
        <w:t>l C</w:t>
      </w:r>
      <w:r w:rsidR="0028293D" w:rsidRPr="0028293D">
        <w:rPr>
          <w:rFonts w:asciiTheme="majorHAnsi" w:eastAsia="Times New Roman" w:hAnsiTheme="majorHAnsi" w:cstheme="majorHAnsi"/>
          <w:b w:val="0"/>
          <w:szCs w:val="20"/>
          <w:lang w:val="es-ES" w:eastAsia="es-CO"/>
        </w:rPr>
        <w:t>ontratista</w:t>
      </w:r>
      <w:r w:rsidRPr="0028293D">
        <w:rPr>
          <w:rFonts w:asciiTheme="majorHAnsi" w:eastAsia="Times New Roman" w:hAnsiTheme="majorHAnsi" w:cstheme="majorHAnsi"/>
          <w:b w:val="0"/>
          <w:szCs w:val="20"/>
          <w:lang w:val="es-ES" w:eastAsia="es-CO"/>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r w:rsidR="007A3A3B">
        <w:rPr>
          <w:rFonts w:asciiTheme="majorHAnsi" w:eastAsia="Times New Roman" w:hAnsiTheme="majorHAnsi" w:cstheme="majorHAnsi"/>
          <w:b w:val="0"/>
          <w:szCs w:val="20"/>
          <w:lang w:val="es-ES" w:eastAsia="es-CO"/>
        </w:rPr>
        <w:t xml:space="preserve"> </w:t>
      </w:r>
    </w:p>
    <w:p w14:paraId="2DB55675" w14:textId="77777777" w:rsidR="007A3A3B" w:rsidRDefault="007A3A3B" w:rsidP="0028293D">
      <w:pPr>
        <w:pStyle w:val="clusulas"/>
        <w:numPr>
          <w:ilvl w:val="0"/>
          <w:numId w:val="0"/>
        </w:numPr>
        <w:spacing w:before="0" w:after="0"/>
        <w:rPr>
          <w:rFonts w:asciiTheme="majorHAnsi" w:eastAsia="Times New Roman" w:hAnsiTheme="majorHAnsi" w:cstheme="majorHAnsi"/>
          <w:b w:val="0"/>
          <w:szCs w:val="20"/>
          <w:lang w:val="es-ES" w:eastAsia="es-CO"/>
        </w:rPr>
      </w:pPr>
    </w:p>
    <w:p w14:paraId="20C28A04" w14:textId="77777777" w:rsidR="007A3A3B" w:rsidRPr="007A3A3B" w:rsidRDefault="007A3A3B" w:rsidP="0028293D">
      <w:pPr>
        <w:pStyle w:val="clusulas"/>
        <w:numPr>
          <w:ilvl w:val="0"/>
          <w:numId w:val="0"/>
        </w:numPr>
        <w:spacing w:before="0" w:after="0"/>
        <w:rPr>
          <w:rFonts w:asciiTheme="majorHAnsi" w:eastAsia="Times New Roman" w:hAnsiTheme="majorHAnsi" w:cstheme="majorHAnsi"/>
          <w:szCs w:val="20"/>
          <w:u w:val="single"/>
          <w:lang w:val="es-ES" w:eastAsia="es-CO"/>
        </w:rPr>
      </w:pPr>
    </w:p>
    <w:p w14:paraId="719A5D08" w14:textId="5019AEF3" w:rsidR="007A3A3B" w:rsidRDefault="007A3A3B" w:rsidP="007A3A3B">
      <w:pPr>
        <w:pStyle w:val="clusulas"/>
        <w:tabs>
          <w:tab w:val="left" w:pos="1985"/>
        </w:tabs>
        <w:spacing w:before="0" w:after="0"/>
        <w:ind w:left="720"/>
      </w:pPr>
      <w:r w:rsidRPr="007A3A3B">
        <w:t xml:space="preserve">SUSPENSIÓN DEL CONTRATO </w:t>
      </w:r>
      <w:r w:rsidRPr="0028293D">
        <w:t xml:space="preserve"> </w:t>
      </w:r>
    </w:p>
    <w:p w14:paraId="2C633F45" w14:textId="77777777" w:rsidR="007A3A3B" w:rsidRDefault="007A3A3B" w:rsidP="007A3A3B">
      <w:pPr>
        <w:pStyle w:val="clusulas"/>
        <w:numPr>
          <w:ilvl w:val="0"/>
          <w:numId w:val="0"/>
        </w:numPr>
        <w:tabs>
          <w:tab w:val="left" w:pos="1985"/>
        </w:tabs>
        <w:spacing w:before="0" w:after="0"/>
        <w:ind w:left="720"/>
      </w:pPr>
    </w:p>
    <w:p w14:paraId="6C8B4C4E"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Las partes podrán suspender temporalmente la ejecución del presente contrato, en las condiciones establecidas en los “</w:t>
      </w:r>
      <w:r w:rsidRPr="00601ADA">
        <w:rPr>
          <w:rFonts w:asciiTheme="majorHAnsi" w:eastAsia="Times New Roman" w:hAnsiTheme="majorHAnsi" w:cstheme="majorHAnsi"/>
          <w:b w:val="0"/>
          <w:i/>
          <w:szCs w:val="20"/>
          <w:lang w:val="es-ES" w:eastAsia="es-CO"/>
        </w:rPr>
        <w:t>Lineamientos de Supervisión e Interventoría del Fondo Adaptación</w:t>
      </w:r>
      <w:r w:rsidRPr="007A3A3B">
        <w:rPr>
          <w:rFonts w:asciiTheme="majorHAnsi" w:eastAsia="Times New Roman" w:hAnsiTheme="majorHAnsi" w:cstheme="majorHAnsi"/>
          <w:b w:val="0"/>
          <w:szCs w:val="20"/>
          <w:lang w:val="es-ES" w:eastAsia="es-CO"/>
        </w:rPr>
        <w:t>” y los “Lineamientos para la elaboración y suscripción de actas de suspensión, actas de ampliación de suspensión y actas de reinicio” que se encuentren vigentes, cuando existan motivos de fuerza mayor y/o caso fortuito, de interés público o mutuo acuerdo debidamente justificado, que impidan continuar con la ejecución del mismo, siempre que no se vulnere el interés general ni los fines del Estado.</w:t>
      </w:r>
    </w:p>
    <w:p w14:paraId="36FB3024"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5D72ACD1" w14:textId="4D0A1066"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 xml:space="preserve">En caso de requerirse la suspensión de la ejecución del contrato, la interventoría deberá preparar el acta para la suscripción del ordenador del gasto y del Contratista, previo aval del Asesor Líder del Sector o </w:t>
      </w:r>
      <w:proofErr w:type="spellStart"/>
      <w:r w:rsidRPr="007A3A3B">
        <w:rPr>
          <w:rFonts w:asciiTheme="majorHAnsi" w:eastAsia="Times New Roman" w:hAnsiTheme="majorHAnsi" w:cstheme="majorHAnsi"/>
          <w:b w:val="0"/>
          <w:szCs w:val="20"/>
          <w:lang w:val="es-ES" w:eastAsia="es-CO"/>
        </w:rPr>
        <w:t>Macroproyecto</w:t>
      </w:r>
      <w:proofErr w:type="spellEnd"/>
      <w:r w:rsidRPr="007A3A3B">
        <w:rPr>
          <w:rFonts w:asciiTheme="majorHAnsi" w:eastAsia="Times New Roman" w:hAnsiTheme="majorHAnsi" w:cstheme="majorHAnsi"/>
          <w:b w:val="0"/>
          <w:szCs w:val="20"/>
          <w:lang w:val="es-ES" w:eastAsia="es-CO"/>
        </w:rPr>
        <w:t>, en la cual consten las razones de hecho y de derecho que la justifican y recomendación del Comité de Modificaciones Contractuales de la Subgerencia de Proyectos del F</w:t>
      </w:r>
      <w:r>
        <w:rPr>
          <w:rFonts w:asciiTheme="majorHAnsi" w:eastAsia="Times New Roman" w:hAnsiTheme="majorHAnsi" w:cstheme="majorHAnsi"/>
          <w:b w:val="0"/>
          <w:szCs w:val="20"/>
          <w:lang w:val="es-ES" w:eastAsia="es-CO"/>
        </w:rPr>
        <w:t>ondo Adaptación</w:t>
      </w:r>
      <w:r w:rsidRPr="007A3A3B">
        <w:rPr>
          <w:rFonts w:asciiTheme="majorHAnsi" w:eastAsia="Times New Roman" w:hAnsiTheme="majorHAnsi" w:cstheme="majorHAnsi"/>
          <w:b w:val="0"/>
          <w:szCs w:val="20"/>
          <w:lang w:val="es-ES" w:eastAsia="es-CO"/>
        </w:rPr>
        <w:t>, en caso de que esta sea sometida a su consideración.</w:t>
      </w:r>
    </w:p>
    <w:p w14:paraId="135CC2AB"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68A4CD72" w14:textId="38F6CD9F"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El Contratista deberá ampliar o modificar las garantías exigidas de acuerdo con la correspondiente suspensión.</w:t>
      </w:r>
    </w:p>
    <w:p w14:paraId="156A7884"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309E1B39"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3C87272F" w14:textId="77777777"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141108CD" w14:textId="2C35C2EA" w:rsidR="007A3A3B" w:rsidRPr="007A3A3B" w:rsidRDefault="007A3A3B"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Para efectos del reinicio anticipado de las actividades producto de la suspensión, se deberá suscribir por el Contratista, el ordenador del gasto y la interventoría, el acta de reinicio correspondiente y realizar los ajustes a las garantías.</w:t>
      </w:r>
    </w:p>
    <w:p w14:paraId="27DFBC1A" w14:textId="77777777" w:rsidR="007A3A3B" w:rsidRPr="0028293D" w:rsidRDefault="007A3A3B" w:rsidP="007A3A3B">
      <w:pPr>
        <w:pStyle w:val="clusulas"/>
        <w:numPr>
          <w:ilvl w:val="0"/>
          <w:numId w:val="0"/>
        </w:numPr>
        <w:tabs>
          <w:tab w:val="left" w:pos="1985"/>
        </w:tabs>
        <w:spacing w:before="0" w:after="0"/>
        <w:ind w:left="720"/>
      </w:pPr>
    </w:p>
    <w:p w14:paraId="2DB07077" w14:textId="32ECE8A3" w:rsidR="00B378EC" w:rsidRPr="007A3A3B" w:rsidRDefault="007A3A3B" w:rsidP="007A3A3B">
      <w:pPr>
        <w:pStyle w:val="clusulas"/>
        <w:tabs>
          <w:tab w:val="left" w:pos="1985"/>
        </w:tabs>
        <w:spacing w:before="0" w:after="0"/>
        <w:ind w:left="720"/>
      </w:pPr>
      <w:r w:rsidRPr="007A3A3B">
        <w:t>CASO FORTUITO Y/O FUERZA MAYOR</w:t>
      </w:r>
    </w:p>
    <w:p w14:paraId="7FC23D84" w14:textId="77777777" w:rsidR="00B378EC" w:rsidRPr="006950D0" w:rsidRDefault="00B378EC" w:rsidP="00B378EC">
      <w:pPr>
        <w:pStyle w:val="Textoindependiente"/>
        <w:spacing w:before="1"/>
        <w:ind w:left="192" w:right="764"/>
        <w:jc w:val="both"/>
        <w:rPr>
          <w:color w:val="FF0000"/>
        </w:rPr>
      </w:pPr>
    </w:p>
    <w:p w14:paraId="59BEE0D2" w14:textId="1D8D25C2"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Las partes quedan exoneradas de responsabilidad por el incumplimiento de cualquiera de sus obligaciones o por la demora en la satisfacción de cualquiera de las prestaciones a s</w:t>
      </w:r>
      <w:r w:rsidR="007A3A3B" w:rsidRPr="007A3A3B">
        <w:rPr>
          <w:rFonts w:asciiTheme="majorHAnsi" w:eastAsia="Times New Roman" w:hAnsiTheme="majorHAnsi" w:cstheme="majorHAnsi"/>
          <w:b w:val="0"/>
          <w:szCs w:val="20"/>
          <w:lang w:val="es-ES" w:eastAsia="es-CO"/>
        </w:rPr>
        <w:t>u cargo derivadas del presente C</w:t>
      </w:r>
      <w:r w:rsidRPr="007A3A3B">
        <w:rPr>
          <w:rFonts w:asciiTheme="majorHAnsi" w:eastAsia="Times New Roman" w:hAnsiTheme="majorHAnsi" w:cstheme="majorHAnsi"/>
          <w:b w:val="0"/>
          <w:szCs w:val="20"/>
          <w:lang w:val="es-ES" w:eastAsia="es-CO"/>
        </w:rPr>
        <w:t>ontrato, cuando el incumplimiento sea resultado o consecuencia de la ocurrencia de un evento de fuerza mayor y/o caso fortuito debidamente invocado y constatado de acuerdo con la ley y la jurisprudencia colombiana.</w:t>
      </w:r>
    </w:p>
    <w:p w14:paraId="0AC3B97A"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11AF20FD"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En estos casos, de común acuerdo, se señalarán nuevos plazos y se establecerán las obligaciones que cada parte asume para afrontar la situación. Cada una de las partes se obliga a comunicarle a la otra por escrito, dentro de los cinco (5) días hábiles siguientes a su ocurrencia, los hechos que en su concepto constituyan caso fortuito o fuerza mayor.</w:t>
      </w:r>
    </w:p>
    <w:p w14:paraId="06914F13"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0F93321E"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La parte afectada con el caso fortuito o fuerza mayor debe realizar todo esfuerzo razonable para minimizar sus efectos y evitar su prolongación y no se exonerará del cumplimiento de las obligaciones pertinentes si omite la citada comunicación.</w:t>
      </w:r>
    </w:p>
    <w:p w14:paraId="1CF674CE"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35EBB663" w14:textId="77777777" w:rsidR="00B378EC" w:rsidRPr="007A3A3B"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r w:rsidRPr="007A3A3B">
        <w:rPr>
          <w:rFonts w:asciiTheme="majorHAnsi" w:eastAsia="Times New Roman" w:hAnsiTheme="majorHAnsi" w:cstheme="majorHAnsi"/>
          <w:b w:val="0"/>
          <w:szCs w:val="20"/>
          <w:lang w:val="es-ES" w:eastAsia="es-CO"/>
        </w:rPr>
        <w:t>La ocurrencia de un caso fortuito o fuerza mayor no dará lugar a indemnizaciones o compensaciones a favor de la parte que resulte afectada.</w:t>
      </w:r>
    </w:p>
    <w:p w14:paraId="2EC0CC9B" w14:textId="77777777" w:rsidR="00B378EC" w:rsidRDefault="00B378EC" w:rsidP="007A3A3B">
      <w:pPr>
        <w:pStyle w:val="clusulas"/>
        <w:numPr>
          <w:ilvl w:val="0"/>
          <w:numId w:val="0"/>
        </w:numPr>
        <w:spacing w:before="0" w:after="0"/>
        <w:rPr>
          <w:rFonts w:asciiTheme="majorHAnsi" w:eastAsia="Times New Roman" w:hAnsiTheme="majorHAnsi" w:cstheme="majorHAnsi"/>
          <w:b w:val="0"/>
          <w:szCs w:val="20"/>
          <w:lang w:val="es-ES" w:eastAsia="es-CO"/>
        </w:rPr>
      </w:pPr>
    </w:p>
    <w:p w14:paraId="2E11ACDF" w14:textId="5690ABE7" w:rsidR="007A3A3B" w:rsidRPr="007A3A3B" w:rsidRDefault="007A3A3B" w:rsidP="007A3A3B">
      <w:pPr>
        <w:pStyle w:val="clusulas"/>
        <w:tabs>
          <w:tab w:val="left" w:pos="1985"/>
        </w:tabs>
        <w:spacing w:before="0" w:after="0"/>
        <w:ind w:left="720"/>
        <w:rPr>
          <w:rFonts w:cstheme="minorHAnsi"/>
        </w:rPr>
      </w:pPr>
      <w:r w:rsidRPr="007A3A3B">
        <w:rPr>
          <w:rFonts w:cstheme="minorHAnsi"/>
        </w:rPr>
        <w:t>INHABILIDADES</w:t>
      </w:r>
      <w:r w:rsidR="00031E6E">
        <w:rPr>
          <w:rFonts w:cstheme="minorHAnsi"/>
        </w:rPr>
        <w:t xml:space="preserve">, </w:t>
      </w:r>
      <w:r w:rsidRPr="007A3A3B">
        <w:rPr>
          <w:rFonts w:cstheme="minorHAnsi"/>
        </w:rPr>
        <w:t>INCOMPATIBILIDADES</w:t>
      </w:r>
      <w:r w:rsidR="00031E6E">
        <w:rPr>
          <w:rFonts w:cstheme="minorHAnsi"/>
        </w:rPr>
        <w:t>, PROHIBICIONES</w:t>
      </w:r>
      <w:r w:rsidRPr="007A3A3B">
        <w:rPr>
          <w:rFonts w:cstheme="minorHAnsi"/>
        </w:rPr>
        <w:t xml:space="preserve"> Y CONFLICTOS DE INTERÉS</w:t>
      </w:r>
    </w:p>
    <w:p w14:paraId="01105C24" w14:textId="77777777" w:rsidR="007A3A3B" w:rsidRDefault="007A3A3B" w:rsidP="007A3A3B">
      <w:pPr>
        <w:pStyle w:val="clusulas"/>
        <w:numPr>
          <w:ilvl w:val="0"/>
          <w:numId w:val="0"/>
        </w:numPr>
        <w:spacing w:before="0" w:after="0"/>
        <w:rPr>
          <w:rFonts w:asciiTheme="majorHAnsi" w:eastAsia="Times New Roman" w:hAnsiTheme="majorHAnsi" w:cstheme="majorHAnsi"/>
          <w:b w:val="0"/>
          <w:szCs w:val="20"/>
          <w:lang w:eastAsia="es-CO"/>
        </w:rPr>
      </w:pPr>
    </w:p>
    <w:p w14:paraId="238FF224" w14:textId="7259DC70" w:rsidR="006117A1" w:rsidRPr="006117A1" w:rsidRDefault="006117A1" w:rsidP="006117A1">
      <w:pPr>
        <w:pStyle w:val="clusulas"/>
        <w:numPr>
          <w:ilvl w:val="0"/>
          <w:numId w:val="0"/>
        </w:numPr>
        <w:spacing w:before="0" w:after="0"/>
        <w:rPr>
          <w:rFonts w:asciiTheme="majorHAnsi" w:eastAsia="Times New Roman" w:hAnsiTheme="majorHAnsi" w:cstheme="majorHAnsi"/>
          <w:b w:val="0"/>
          <w:szCs w:val="20"/>
          <w:lang w:val="es-ES" w:eastAsia="es-CO"/>
        </w:rPr>
      </w:pPr>
      <w:r w:rsidRPr="006117A1">
        <w:rPr>
          <w:rFonts w:asciiTheme="majorHAnsi" w:eastAsia="Times New Roman" w:hAnsiTheme="majorHAnsi" w:cstheme="majorHAnsi"/>
          <w:b w:val="0"/>
          <w:szCs w:val="20"/>
          <w:lang w:val="es-ES" w:eastAsia="es-CO"/>
        </w:rPr>
        <w:t>Para los efectos de los artículos 8° y 9° de la Ley 80 de 1993, de la Ley 1474 de 2011, del Decreto 1082 de  2015, de la Ley 2014 de 2019 y demás normas existentes sobre la materia, el Contratista teniendo conocimiento de las inhabilidades, incompatibilidades, prohibiciones, y conflictos de interés para contratar de que tratan las disposiciones legales vigentes y de las responsabilidades legales de que tratan los artículos 26, numeral 7°, 44 y 52 de la Ley 80 de 1993, declara por el presente documento, bajo la gravedad del juramento, que ni la persona jurídica ni su representante legal y/o socios, se encuentran incursos en tales inhabilidades, incompatibilidades, prohibiciones, y conflictos de interés, lo que se entiende surtido con la suscripción del presente contrato.</w:t>
      </w:r>
    </w:p>
    <w:p w14:paraId="64491D00" w14:textId="77777777" w:rsidR="006117A1" w:rsidRPr="006117A1" w:rsidRDefault="006117A1" w:rsidP="006117A1">
      <w:pPr>
        <w:pStyle w:val="clusulas"/>
        <w:numPr>
          <w:ilvl w:val="0"/>
          <w:numId w:val="0"/>
        </w:numPr>
        <w:spacing w:before="0" w:after="0"/>
        <w:rPr>
          <w:rFonts w:asciiTheme="majorHAnsi" w:eastAsia="Times New Roman" w:hAnsiTheme="majorHAnsi" w:cstheme="majorHAnsi"/>
          <w:b w:val="0"/>
          <w:szCs w:val="20"/>
          <w:lang w:val="es-ES" w:eastAsia="es-CO"/>
        </w:rPr>
      </w:pPr>
    </w:p>
    <w:p w14:paraId="1EEF87DB" w14:textId="1D1329C0" w:rsidR="006117A1" w:rsidRPr="006117A1" w:rsidRDefault="006117A1" w:rsidP="006117A1">
      <w:pPr>
        <w:pStyle w:val="TableParagraph"/>
        <w:ind w:right="96"/>
        <w:jc w:val="both"/>
        <w:rPr>
          <w:rFonts w:asciiTheme="majorHAnsi" w:hAnsiTheme="majorHAnsi" w:cstheme="majorHAnsi"/>
          <w:sz w:val="20"/>
          <w:szCs w:val="20"/>
        </w:rPr>
      </w:pPr>
      <w:r w:rsidRPr="006117A1">
        <w:rPr>
          <w:rFonts w:asciiTheme="majorHAnsi" w:hAnsiTheme="majorHAnsi" w:cstheme="majorHAnsi"/>
          <w:b/>
          <w:sz w:val="20"/>
          <w:szCs w:val="20"/>
        </w:rPr>
        <w:t xml:space="preserve">Parágrafo 1. </w:t>
      </w:r>
      <w:r w:rsidRPr="006117A1">
        <w:rPr>
          <w:rFonts w:asciiTheme="majorHAnsi" w:hAnsiTheme="majorHAnsi" w:cstheme="majorHAnsi"/>
          <w:sz w:val="20"/>
          <w:szCs w:val="20"/>
        </w:rPr>
        <w:t xml:space="preserve">Si llegare a sobrevenir inhabilidad o incompatibilidad en el </w:t>
      </w:r>
      <w:r w:rsidRPr="006117A1">
        <w:rPr>
          <w:rFonts w:asciiTheme="majorHAnsi" w:hAnsiTheme="majorHAnsi" w:cstheme="majorHAnsi"/>
          <w:spacing w:val="-2"/>
          <w:sz w:val="20"/>
          <w:szCs w:val="20"/>
        </w:rPr>
        <w:t>Contratista,</w:t>
      </w:r>
      <w:r w:rsidRPr="006117A1">
        <w:rPr>
          <w:rFonts w:asciiTheme="majorHAnsi" w:hAnsiTheme="majorHAnsi" w:cstheme="majorHAnsi"/>
          <w:b/>
          <w:spacing w:val="-2"/>
          <w:sz w:val="20"/>
          <w:szCs w:val="20"/>
        </w:rPr>
        <w:t xml:space="preserve"> </w:t>
      </w:r>
      <w:r w:rsidRPr="006117A1">
        <w:rPr>
          <w:rFonts w:asciiTheme="majorHAnsi" w:hAnsiTheme="majorHAnsi" w:cstheme="majorHAnsi"/>
          <w:sz w:val="20"/>
          <w:szCs w:val="20"/>
        </w:rPr>
        <w:t>éste podrá ceder el contrato previa autorización escrita de la Entidad,</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 xml:space="preserve">y si ello no fuere posible el Contratista renunciará a su ejecución. Si la inhabilidad o incompatibilidad sobreviene en uno de los miembros de un consorcio o unión temporal, este cederá su participación a un tercero, previa autorización escrita de la entidad contratante. En ningún caso podrá haber cesión del contrato entre quienes integran el consorcio o unión temporal. </w:t>
      </w:r>
    </w:p>
    <w:p w14:paraId="18922651" w14:textId="77777777" w:rsidR="006117A1" w:rsidRPr="006117A1" w:rsidRDefault="006117A1" w:rsidP="006117A1">
      <w:pPr>
        <w:pStyle w:val="TableParagraph"/>
        <w:rPr>
          <w:rFonts w:asciiTheme="majorHAnsi" w:hAnsiTheme="majorHAnsi" w:cstheme="majorHAnsi"/>
          <w:sz w:val="20"/>
          <w:szCs w:val="20"/>
        </w:rPr>
      </w:pPr>
    </w:p>
    <w:p w14:paraId="39D4AFC4" w14:textId="7099E122" w:rsidR="006117A1" w:rsidRPr="006117A1" w:rsidRDefault="006117A1" w:rsidP="006117A1">
      <w:pPr>
        <w:pStyle w:val="TableParagraph"/>
        <w:ind w:right="92"/>
        <w:jc w:val="both"/>
        <w:rPr>
          <w:rFonts w:asciiTheme="majorHAnsi" w:hAnsiTheme="majorHAnsi" w:cstheme="majorHAnsi"/>
          <w:sz w:val="20"/>
          <w:szCs w:val="20"/>
        </w:rPr>
      </w:pPr>
      <w:r w:rsidRPr="006117A1">
        <w:rPr>
          <w:rFonts w:asciiTheme="majorHAnsi" w:hAnsiTheme="majorHAnsi" w:cstheme="majorHAnsi"/>
          <w:b/>
          <w:sz w:val="20"/>
          <w:szCs w:val="20"/>
        </w:rPr>
        <w:t xml:space="preserve">Parágrafo 2. </w:t>
      </w:r>
      <w:r w:rsidRPr="006117A1">
        <w:rPr>
          <w:rFonts w:asciiTheme="majorHAnsi" w:hAnsiTheme="majorHAnsi" w:cstheme="majorHAnsi"/>
          <w:sz w:val="20"/>
          <w:szCs w:val="20"/>
        </w:rPr>
        <w:t xml:space="preserve">Presentada la causal de inhabilidad o incompatibilidad o conflicto de interés, </w:t>
      </w:r>
      <w:r>
        <w:rPr>
          <w:rFonts w:asciiTheme="majorHAnsi" w:hAnsiTheme="majorHAnsi" w:cstheme="majorHAnsi"/>
          <w:sz w:val="20"/>
          <w:szCs w:val="20"/>
        </w:rPr>
        <w:t xml:space="preserve">el Contratista </w:t>
      </w:r>
      <w:r w:rsidRPr="006117A1">
        <w:rPr>
          <w:rFonts w:asciiTheme="majorHAnsi" w:hAnsiTheme="majorHAnsi" w:cstheme="majorHAnsi"/>
          <w:sz w:val="20"/>
          <w:szCs w:val="20"/>
        </w:rPr>
        <w:t>deberá informar a</w:t>
      </w:r>
      <w:r>
        <w:rPr>
          <w:rFonts w:asciiTheme="majorHAnsi" w:hAnsiTheme="majorHAnsi" w:cstheme="majorHAnsi"/>
          <w:sz w:val="20"/>
          <w:szCs w:val="20"/>
        </w:rPr>
        <w:t xml:space="preserve"> </w:t>
      </w:r>
      <w:r w:rsidRPr="006117A1">
        <w:rPr>
          <w:rFonts w:asciiTheme="majorHAnsi" w:hAnsiTheme="majorHAnsi" w:cstheme="majorHAnsi"/>
          <w:sz w:val="20"/>
          <w:szCs w:val="20"/>
        </w:rPr>
        <w:t>l</w:t>
      </w:r>
      <w:r>
        <w:rPr>
          <w:rFonts w:asciiTheme="majorHAnsi" w:hAnsiTheme="majorHAnsi" w:cstheme="majorHAnsi"/>
          <w:sz w:val="20"/>
          <w:szCs w:val="20"/>
        </w:rPr>
        <w:t>a Entidad</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 xml:space="preserve">dentro de los cinco (5) días hábiles siguientes a su acontecimiento, para que </w:t>
      </w:r>
      <w:r>
        <w:rPr>
          <w:rFonts w:asciiTheme="majorHAnsi" w:hAnsiTheme="majorHAnsi" w:cstheme="majorHAnsi"/>
          <w:sz w:val="20"/>
          <w:szCs w:val="20"/>
        </w:rPr>
        <w:t>la Entidad</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 xml:space="preserve">tome la decisión que en derecho corresponda. Si </w:t>
      </w:r>
      <w:r>
        <w:rPr>
          <w:rFonts w:asciiTheme="majorHAnsi" w:hAnsiTheme="majorHAnsi" w:cstheme="majorHAnsi"/>
          <w:sz w:val="20"/>
          <w:szCs w:val="20"/>
        </w:rPr>
        <w:t xml:space="preserve">el Contratista </w:t>
      </w:r>
      <w:r w:rsidRPr="006117A1">
        <w:rPr>
          <w:rFonts w:asciiTheme="majorHAnsi" w:hAnsiTheme="majorHAnsi" w:cstheme="majorHAnsi"/>
          <w:sz w:val="20"/>
          <w:szCs w:val="20"/>
        </w:rPr>
        <w:t xml:space="preserve">incumple la obligación aquí establecida </w:t>
      </w:r>
      <w:r>
        <w:rPr>
          <w:rFonts w:asciiTheme="majorHAnsi" w:hAnsiTheme="majorHAnsi" w:cstheme="majorHAnsi"/>
          <w:sz w:val="20"/>
          <w:szCs w:val="20"/>
        </w:rPr>
        <w:t>la Entidad</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ejercerá las acciones legales correspondientes.</w:t>
      </w:r>
    </w:p>
    <w:p w14:paraId="2F67D0D7" w14:textId="77777777" w:rsidR="006117A1" w:rsidRPr="006117A1" w:rsidRDefault="006117A1" w:rsidP="006117A1">
      <w:pPr>
        <w:pStyle w:val="TableParagraph"/>
        <w:rPr>
          <w:rFonts w:asciiTheme="majorHAnsi" w:hAnsiTheme="majorHAnsi" w:cstheme="majorHAnsi"/>
          <w:sz w:val="20"/>
          <w:szCs w:val="20"/>
        </w:rPr>
      </w:pPr>
    </w:p>
    <w:p w14:paraId="3CC38B64" w14:textId="7FEF99E3" w:rsidR="006117A1" w:rsidRPr="006117A1" w:rsidRDefault="006117A1" w:rsidP="006117A1">
      <w:pPr>
        <w:pStyle w:val="TableParagraph"/>
        <w:ind w:right="141"/>
        <w:jc w:val="both"/>
        <w:rPr>
          <w:rFonts w:asciiTheme="majorHAnsi" w:hAnsiTheme="majorHAnsi" w:cstheme="majorHAnsi"/>
          <w:sz w:val="20"/>
          <w:szCs w:val="20"/>
        </w:rPr>
      </w:pPr>
      <w:r w:rsidRPr="006117A1">
        <w:rPr>
          <w:rFonts w:asciiTheme="majorHAnsi" w:hAnsiTheme="majorHAnsi" w:cstheme="majorHAnsi"/>
          <w:b/>
          <w:sz w:val="20"/>
          <w:szCs w:val="20"/>
        </w:rPr>
        <w:t xml:space="preserve">Parágrafo </w:t>
      </w:r>
      <w:r>
        <w:rPr>
          <w:rFonts w:asciiTheme="majorHAnsi" w:hAnsiTheme="majorHAnsi" w:cstheme="majorHAnsi"/>
          <w:b/>
          <w:sz w:val="20"/>
          <w:szCs w:val="20"/>
        </w:rPr>
        <w:t>3</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 xml:space="preserve">Se entenderá que hay conflicto de interés, cuando </w:t>
      </w:r>
      <w:r>
        <w:rPr>
          <w:rFonts w:asciiTheme="majorHAnsi" w:hAnsiTheme="majorHAnsi" w:cstheme="majorHAnsi"/>
          <w:sz w:val="20"/>
          <w:szCs w:val="20"/>
        </w:rPr>
        <w:t>el Contratista</w:t>
      </w:r>
      <w:r w:rsidRPr="006117A1">
        <w:rPr>
          <w:rFonts w:asciiTheme="majorHAnsi" w:hAnsiTheme="majorHAnsi" w:cstheme="majorHAnsi"/>
          <w:b/>
          <w:sz w:val="20"/>
          <w:szCs w:val="20"/>
        </w:rPr>
        <w:t xml:space="preserve"> </w:t>
      </w:r>
      <w:r w:rsidRPr="006117A1">
        <w:rPr>
          <w:rFonts w:asciiTheme="majorHAnsi" w:hAnsiTheme="majorHAnsi" w:cstheme="majorHAnsi"/>
          <w:sz w:val="20"/>
          <w:szCs w:val="20"/>
        </w:rPr>
        <w:t>tenga interés particular en el mismo, o lo tuviere su cónyuge, compañero o compañera permanente, o algunos de sus parientes dentro del cuarto grado de consanguinidad, segundo de afinidad o primero civil, o su socio o socios de hecho o  de derecho. Cuando el interés general, propio de la función pública, entre en conflicto con un interés particular y directo</w:t>
      </w:r>
      <w:r w:rsidRPr="006117A1">
        <w:rPr>
          <w:rFonts w:asciiTheme="majorHAnsi" w:hAnsiTheme="majorHAnsi" w:cstheme="majorHAnsi"/>
          <w:spacing w:val="4"/>
          <w:sz w:val="20"/>
          <w:szCs w:val="20"/>
        </w:rPr>
        <w:t xml:space="preserve"> </w:t>
      </w:r>
      <w:r w:rsidRPr="006117A1">
        <w:rPr>
          <w:rFonts w:asciiTheme="majorHAnsi" w:hAnsiTheme="majorHAnsi" w:cstheme="majorHAnsi"/>
          <w:sz w:val="20"/>
          <w:szCs w:val="20"/>
        </w:rPr>
        <w:t>del</w:t>
      </w:r>
      <w:r w:rsidRPr="006117A1">
        <w:rPr>
          <w:rFonts w:asciiTheme="majorHAnsi" w:hAnsiTheme="majorHAnsi" w:cstheme="majorHAnsi"/>
          <w:spacing w:val="5"/>
          <w:sz w:val="20"/>
          <w:szCs w:val="20"/>
        </w:rPr>
        <w:t xml:space="preserve"> </w:t>
      </w:r>
      <w:r>
        <w:rPr>
          <w:rFonts w:asciiTheme="majorHAnsi" w:hAnsiTheme="majorHAnsi" w:cstheme="majorHAnsi"/>
          <w:spacing w:val="5"/>
          <w:sz w:val="20"/>
          <w:szCs w:val="20"/>
        </w:rPr>
        <w:t xml:space="preserve">Contratista </w:t>
      </w:r>
      <w:r w:rsidRPr="006117A1">
        <w:rPr>
          <w:rFonts w:asciiTheme="majorHAnsi" w:hAnsiTheme="majorHAnsi" w:cstheme="majorHAnsi"/>
          <w:sz w:val="20"/>
          <w:szCs w:val="20"/>
        </w:rPr>
        <w:t>en</w:t>
      </w:r>
      <w:r w:rsidRPr="006117A1">
        <w:rPr>
          <w:rFonts w:asciiTheme="majorHAnsi" w:hAnsiTheme="majorHAnsi" w:cstheme="majorHAnsi"/>
          <w:spacing w:val="7"/>
          <w:sz w:val="20"/>
          <w:szCs w:val="20"/>
        </w:rPr>
        <w:t xml:space="preserve"> </w:t>
      </w:r>
      <w:r w:rsidRPr="006117A1">
        <w:rPr>
          <w:rFonts w:asciiTheme="majorHAnsi" w:hAnsiTheme="majorHAnsi" w:cstheme="majorHAnsi"/>
          <w:sz w:val="20"/>
          <w:szCs w:val="20"/>
        </w:rPr>
        <w:t>la</w:t>
      </w:r>
      <w:r w:rsidRPr="006117A1">
        <w:rPr>
          <w:rFonts w:asciiTheme="majorHAnsi" w:hAnsiTheme="majorHAnsi" w:cstheme="majorHAnsi"/>
          <w:spacing w:val="6"/>
          <w:sz w:val="20"/>
          <w:szCs w:val="20"/>
        </w:rPr>
        <w:t xml:space="preserve"> </w:t>
      </w:r>
      <w:r w:rsidRPr="006117A1">
        <w:rPr>
          <w:rFonts w:asciiTheme="majorHAnsi" w:hAnsiTheme="majorHAnsi" w:cstheme="majorHAnsi"/>
          <w:sz w:val="20"/>
          <w:szCs w:val="20"/>
        </w:rPr>
        <w:t>ejecución</w:t>
      </w:r>
      <w:r w:rsidRPr="006117A1">
        <w:rPr>
          <w:rFonts w:asciiTheme="majorHAnsi" w:hAnsiTheme="majorHAnsi" w:cstheme="majorHAnsi"/>
          <w:spacing w:val="5"/>
          <w:sz w:val="20"/>
          <w:szCs w:val="20"/>
        </w:rPr>
        <w:t xml:space="preserve"> </w:t>
      </w:r>
      <w:r w:rsidRPr="006117A1">
        <w:rPr>
          <w:rFonts w:asciiTheme="majorHAnsi" w:hAnsiTheme="majorHAnsi" w:cstheme="majorHAnsi"/>
          <w:sz w:val="20"/>
          <w:szCs w:val="20"/>
        </w:rPr>
        <w:t>del</w:t>
      </w:r>
      <w:r w:rsidRPr="006117A1">
        <w:rPr>
          <w:rFonts w:asciiTheme="majorHAnsi" w:hAnsiTheme="majorHAnsi" w:cstheme="majorHAnsi"/>
          <w:spacing w:val="6"/>
          <w:sz w:val="20"/>
          <w:szCs w:val="20"/>
        </w:rPr>
        <w:t xml:space="preserve"> </w:t>
      </w:r>
      <w:r w:rsidRPr="006117A1">
        <w:rPr>
          <w:rFonts w:asciiTheme="majorHAnsi" w:hAnsiTheme="majorHAnsi" w:cstheme="majorHAnsi"/>
          <w:sz w:val="20"/>
          <w:szCs w:val="20"/>
        </w:rPr>
        <w:t>contrato,</w:t>
      </w:r>
      <w:r w:rsidRPr="006117A1">
        <w:rPr>
          <w:rFonts w:asciiTheme="majorHAnsi" w:hAnsiTheme="majorHAnsi" w:cstheme="majorHAnsi"/>
          <w:spacing w:val="4"/>
          <w:sz w:val="20"/>
          <w:szCs w:val="20"/>
        </w:rPr>
        <w:t xml:space="preserve"> </w:t>
      </w:r>
      <w:r w:rsidRPr="006117A1">
        <w:rPr>
          <w:rFonts w:asciiTheme="majorHAnsi" w:hAnsiTheme="majorHAnsi" w:cstheme="majorHAnsi"/>
          <w:sz w:val="20"/>
          <w:szCs w:val="20"/>
        </w:rPr>
        <w:t>éste</w:t>
      </w:r>
      <w:r w:rsidRPr="006117A1">
        <w:rPr>
          <w:rFonts w:asciiTheme="majorHAnsi" w:hAnsiTheme="majorHAnsi" w:cstheme="majorHAnsi"/>
          <w:spacing w:val="4"/>
          <w:sz w:val="20"/>
          <w:szCs w:val="20"/>
        </w:rPr>
        <w:t xml:space="preserve"> </w:t>
      </w:r>
      <w:r w:rsidRPr="006117A1">
        <w:rPr>
          <w:rFonts w:asciiTheme="majorHAnsi" w:hAnsiTheme="majorHAnsi" w:cstheme="majorHAnsi"/>
          <w:sz w:val="20"/>
          <w:szCs w:val="20"/>
        </w:rPr>
        <w:t>deberá</w:t>
      </w:r>
      <w:r w:rsidRPr="006117A1">
        <w:rPr>
          <w:rFonts w:asciiTheme="majorHAnsi" w:hAnsiTheme="majorHAnsi" w:cstheme="majorHAnsi"/>
          <w:spacing w:val="5"/>
          <w:sz w:val="20"/>
          <w:szCs w:val="20"/>
        </w:rPr>
        <w:t xml:space="preserve"> </w:t>
      </w:r>
      <w:r w:rsidRPr="006117A1">
        <w:rPr>
          <w:rFonts w:asciiTheme="majorHAnsi" w:hAnsiTheme="majorHAnsi" w:cstheme="majorHAnsi"/>
          <w:sz w:val="20"/>
          <w:szCs w:val="20"/>
        </w:rPr>
        <w:t>inmediatamente</w:t>
      </w:r>
      <w:r w:rsidRPr="006117A1">
        <w:rPr>
          <w:rFonts w:asciiTheme="majorHAnsi" w:hAnsiTheme="majorHAnsi" w:cstheme="majorHAnsi"/>
          <w:spacing w:val="4"/>
          <w:sz w:val="20"/>
          <w:szCs w:val="20"/>
        </w:rPr>
        <w:t xml:space="preserve"> </w:t>
      </w:r>
      <w:r w:rsidRPr="006117A1">
        <w:rPr>
          <w:rFonts w:asciiTheme="majorHAnsi" w:hAnsiTheme="majorHAnsi" w:cstheme="majorHAnsi"/>
          <w:sz w:val="20"/>
          <w:szCs w:val="20"/>
        </w:rPr>
        <w:t>comunicarlo</w:t>
      </w:r>
      <w:r w:rsidRPr="006117A1">
        <w:rPr>
          <w:rFonts w:asciiTheme="majorHAnsi" w:hAnsiTheme="majorHAnsi" w:cstheme="majorHAnsi"/>
          <w:spacing w:val="6"/>
          <w:sz w:val="20"/>
          <w:szCs w:val="20"/>
        </w:rPr>
        <w:t xml:space="preserve"> </w:t>
      </w:r>
      <w:r w:rsidRPr="006117A1">
        <w:rPr>
          <w:rFonts w:asciiTheme="majorHAnsi" w:hAnsiTheme="majorHAnsi" w:cstheme="majorHAnsi"/>
          <w:sz w:val="20"/>
          <w:szCs w:val="20"/>
        </w:rPr>
        <w:t>a</w:t>
      </w:r>
      <w:r>
        <w:rPr>
          <w:rFonts w:asciiTheme="majorHAnsi" w:hAnsiTheme="majorHAnsi" w:cstheme="majorHAnsi"/>
          <w:sz w:val="20"/>
          <w:szCs w:val="20"/>
        </w:rPr>
        <w:t xml:space="preserve"> </w:t>
      </w:r>
      <w:r w:rsidRPr="006117A1">
        <w:rPr>
          <w:rFonts w:asciiTheme="majorHAnsi" w:hAnsiTheme="majorHAnsi" w:cstheme="majorHAnsi"/>
          <w:sz w:val="20"/>
          <w:szCs w:val="20"/>
        </w:rPr>
        <w:t>l</w:t>
      </w:r>
      <w:r>
        <w:rPr>
          <w:rFonts w:asciiTheme="majorHAnsi" w:hAnsiTheme="majorHAnsi" w:cstheme="majorHAnsi"/>
          <w:sz w:val="20"/>
          <w:szCs w:val="20"/>
        </w:rPr>
        <w:t>a Entidad</w:t>
      </w:r>
      <w:r w:rsidRPr="006117A1">
        <w:rPr>
          <w:rFonts w:asciiTheme="majorHAnsi" w:hAnsiTheme="majorHAnsi" w:cstheme="majorHAnsi"/>
          <w:sz w:val="20"/>
          <w:szCs w:val="20"/>
        </w:rPr>
        <w:t>.</w:t>
      </w:r>
      <w:r w:rsidRPr="006117A1">
        <w:rPr>
          <w:rFonts w:asciiTheme="majorHAnsi" w:hAnsiTheme="majorHAnsi" w:cstheme="majorHAnsi"/>
          <w:spacing w:val="7"/>
          <w:sz w:val="20"/>
          <w:szCs w:val="20"/>
        </w:rPr>
        <w:t xml:space="preserve"> </w:t>
      </w:r>
      <w:r w:rsidRPr="006117A1">
        <w:rPr>
          <w:rFonts w:asciiTheme="majorHAnsi" w:eastAsia="Tahoma" w:hAnsiTheme="majorHAnsi" w:cstheme="majorHAnsi"/>
          <w:bCs/>
          <w:sz w:val="20"/>
          <w:szCs w:val="20"/>
        </w:rPr>
        <w:t xml:space="preserve">El </w:t>
      </w:r>
      <w:r w:rsidRPr="006117A1">
        <w:rPr>
          <w:rFonts w:asciiTheme="majorHAnsi" w:hAnsiTheme="majorHAnsi" w:cstheme="majorHAnsi"/>
          <w:sz w:val="20"/>
          <w:szCs w:val="20"/>
        </w:rPr>
        <w:t>Contratista no podrá encontrarse en Conflicto de Interés para la suscripción y ejecución del contrato.</w:t>
      </w:r>
    </w:p>
    <w:p w14:paraId="5692F136" w14:textId="77777777" w:rsidR="00B378EC" w:rsidRDefault="00B378EC" w:rsidP="00B378EC">
      <w:pPr>
        <w:pStyle w:val="Textoindependiente"/>
        <w:spacing w:before="11"/>
        <w:rPr>
          <w:color w:val="FF0000"/>
          <w:sz w:val="19"/>
        </w:rPr>
      </w:pPr>
    </w:p>
    <w:p w14:paraId="21E318C0" w14:textId="66CDB05D" w:rsidR="00700F1B" w:rsidRPr="00700F1B" w:rsidRDefault="00700F1B" w:rsidP="00700F1B">
      <w:pPr>
        <w:pStyle w:val="clusulas"/>
        <w:tabs>
          <w:tab w:val="left" w:pos="1985"/>
        </w:tabs>
        <w:spacing w:before="0" w:after="0"/>
        <w:ind w:left="720"/>
        <w:rPr>
          <w:sz w:val="19"/>
        </w:rPr>
      </w:pPr>
      <w:r w:rsidRPr="00700F1B">
        <w:t>SOLUCIÓN</w:t>
      </w:r>
      <w:r w:rsidRPr="00700F1B">
        <w:rPr>
          <w:spacing w:val="-14"/>
        </w:rPr>
        <w:t xml:space="preserve"> </w:t>
      </w:r>
      <w:r w:rsidRPr="00700F1B">
        <w:t>DE</w:t>
      </w:r>
      <w:r w:rsidRPr="00700F1B">
        <w:rPr>
          <w:spacing w:val="-15"/>
        </w:rPr>
        <w:t xml:space="preserve"> </w:t>
      </w:r>
      <w:r w:rsidRPr="00700F1B">
        <w:t>CONTROVERSIAS</w:t>
      </w:r>
      <w:r w:rsidRPr="00700F1B">
        <w:rPr>
          <w:rFonts w:cstheme="minorHAnsi"/>
        </w:rPr>
        <w:t xml:space="preserve">  </w:t>
      </w:r>
    </w:p>
    <w:p w14:paraId="269997A6" w14:textId="77777777" w:rsidR="00700F1B" w:rsidRPr="00700F1B" w:rsidRDefault="00700F1B" w:rsidP="00B378EC">
      <w:pPr>
        <w:pStyle w:val="Textoindependiente"/>
        <w:spacing w:before="11"/>
        <w:rPr>
          <w:b/>
          <w:sz w:val="19"/>
          <w:lang w:val="es-CO"/>
        </w:rPr>
      </w:pPr>
    </w:p>
    <w:p w14:paraId="5E3C8712" w14:textId="79D9B61F" w:rsidR="00B378EC" w:rsidRPr="00700F1B" w:rsidRDefault="00B378EC" w:rsidP="00700F1B">
      <w:pPr>
        <w:pStyle w:val="TableParagraph"/>
        <w:ind w:right="141"/>
        <w:jc w:val="both"/>
        <w:rPr>
          <w:rFonts w:asciiTheme="majorHAnsi" w:hAnsiTheme="majorHAnsi" w:cstheme="majorHAnsi"/>
          <w:sz w:val="20"/>
          <w:szCs w:val="20"/>
        </w:rPr>
      </w:pPr>
      <w:r w:rsidRPr="00700F1B">
        <w:rPr>
          <w:rFonts w:asciiTheme="majorHAnsi" w:hAnsiTheme="majorHAnsi" w:cstheme="majorHAnsi"/>
          <w:sz w:val="20"/>
          <w:szCs w:val="20"/>
        </w:rPr>
        <w:lastRenderedPageBreak/>
        <w:t xml:space="preserve">Cualquier diferencia que surja entre las partes por la ejecución, interpretación, terminación o liquidación del presente contrato y en general, sobre los derechos y obligaciones derivados del mismo, se solucionará primero por las partes, mediante arreglo directo, etapa que tendrá una duración de hasta treinta (30) días hábiles contados a partir de la fecha en que cualquiera de las partes comunique por escrito a la otra la existencia de una diferencia. Durante este plazo las partes deberán llevar a cabo por lo menos una mesa de trabajo para tratar los temas de controversias y explorar soluciones, de lo cual se dejará constancia. Lo anterior no obsta para que en caso de reunirse los requisitos de hecho y de derecho necesarios, </w:t>
      </w:r>
      <w:r w:rsidR="00700F1B">
        <w:rPr>
          <w:rFonts w:asciiTheme="majorHAnsi" w:hAnsiTheme="majorHAnsi" w:cstheme="majorHAnsi"/>
          <w:sz w:val="20"/>
          <w:szCs w:val="20"/>
        </w:rPr>
        <w:t xml:space="preserve">la Entidad </w:t>
      </w:r>
      <w:r w:rsidRPr="00700F1B">
        <w:rPr>
          <w:rFonts w:asciiTheme="majorHAnsi" w:hAnsiTheme="majorHAnsi" w:cstheme="majorHAnsi"/>
          <w:sz w:val="20"/>
          <w:szCs w:val="20"/>
        </w:rPr>
        <w:t>pueda iniciar el correspondiente proceso de incumplimiento, sin necesidad de agotar lo establecido en esta cláusula.</w:t>
      </w:r>
    </w:p>
    <w:p w14:paraId="5316B14D" w14:textId="77777777" w:rsidR="00B378EC" w:rsidRPr="00700F1B" w:rsidRDefault="00B378EC" w:rsidP="00B378EC">
      <w:pPr>
        <w:pStyle w:val="Textoindependiente"/>
        <w:rPr>
          <w:rFonts w:asciiTheme="majorHAnsi" w:hAnsiTheme="majorHAnsi" w:cstheme="majorHAnsi"/>
        </w:rPr>
      </w:pPr>
    </w:p>
    <w:p w14:paraId="6A7FBFD1" w14:textId="5483B396" w:rsidR="00E12807" w:rsidRPr="00C26AE1" w:rsidRDefault="00B378EC" w:rsidP="00E12807">
      <w:pPr>
        <w:pStyle w:val="clusulas"/>
        <w:tabs>
          <w:tab w:val="left" w:pos="1985"/>
        </w:tabs>
        <w:spacing w:before="0" w:after="0"/>
        <w:ind w:left="720"/>
        <w:rPr>
          <w:bCs/>
        </w:rPr>
      </w:pPr>
      <w:r w:rsidRPr="00E12807">
        <w:t xml:space="preserve">CAUSALES DE TERMINACIÓN </w:t>
      </w:r>
    </w:p>
    <w:p w14:paraId="01860E5B" w14:textId="77777777" w:rsidR="00C26AE1" w:rsidRPr="00E12807" w:rsidRDefault="00C26AE1" w:rsidP="00C26AE1">
      <w:pPr>
        <w:pStyle w:val="clusulas"/>
        <w:numPr>
          <w:ilvl w:val="0"/>
          <w:numId w:val="0"/>
        </w:numPr>
        <w:tabs>
          <w:tab w:val="left" w:pos="1985"/>
        </w:tabs>
        <w:spacing w:before="0" w:after="0"/>
        <w:ind w:left="9150" w:hanging="360"/>
        <w:rPr>
          <w:bCs/>
        </w:rPr>
      </w:pPr>
    </w:p>
    <w:p w14:paraId="7CCA2E9D" w14:textId="77777777" w:rsidR="00E12807" w:rsidRPr="00E12807" w:rsidRDefault="00E12807" w:rsidP="00E12807">
      <w:pPr>
        <w:pStyle w:val="clusulas"/>
        <w:numPr>
          <w:ilvl w:val="0"/>
          <w:numId w:val="0"/>
        </w:numPr>
        <w:tabs>
          <w:tab w:val="left" w:pos="1985"/>
        </w:tabs>
        <w:spacing w:before="0" w:after="0"/>
        <w:ind w:left="720"/>
        <w:rPr>
          <w:bCs/>
          <w:color w:val="FF0000"/>
        </w:rPr>
      </w:pPr>
    </w:p>
    <w:p w14:paraId="61F95EA6" w14:textId="41EEAF5C" w:rsidR="00B378EC" w:rsidRPr="00E12807" w:rsidRDefault="00B378EC" w:rsidP="00E12807">
      <w:pPr>
        <w:pStyle w:val="TableParagraph"/>
        <w:ind w:right="141"/>
        <w:jc w:val="both"/>
        <w:rPr>
          <w:rFonts w:asciiTheme="majorHAnsi" w:hAnsiTheme="majorHAnsi" w:cstheme="majorHAnsi"/>
          <w:sz w:val="20"/>
          <w:szCs w:val="20"/>
        </w:rPr>
      </w:pPr>
      <w:r w:rsidRPr="00E12807">
        <w:rPr>
          <w:rFonts w:asciiTheme="majorHAnsi" w:hAnsiTheme="majorHAnsi" w:cstheme="majorHAnsi"/>
          <w:sz w:val="20"/>
          <w:szCs w:val="20"/>
        </w:rPr>
        <w:t>Este contrato se terminará en cualquiera de los siguientes eventos:</w:t>
      </w:r>
    </w:p>
    <w:p w14:paraId="36B10190" w14:textId="77777777" w:rsidR="00B378EC" w:rsidRPr="00E12807" w:rsidRDefault="00B378EC" w:rsidP="00B378EC">
      <w:pPr>
        <w:pStyle w:val="Textoindependiente"/>
        <w:ind w:left="192" w:right="763"/>
        <w:jc w:val="both"/>
        <w:rPr>
          <w:rFonts w:asciiTheme="majorHAnsi" w:hAnsiTheme="majorHAnsi" w:cstheme="majorHAnsi"/>
        </w:rPr>
      </w:pPr>
    </w:p>
    <w:p w14:paraId="3F95C36F" w14:textId="77777777" w:rsidR="00B378EC" w:rsidRPr="00E12807" w:rsidRDefault="00B378EC" w:rsidP="00BF5241">
      <w:pPr>
        <w:pStyle w:val="Textoindependiente"/>
        <w:numPr>
          <w:ilvl w:val="0"/>
          <w:numId w:val="22"/>
        </w:numPr>
        <w:ind w:right="763"/>
        <w:jc w:val="both"/>
        <w:rPr>
          <w:rFonts w:asciiTheme="majorHAnsi" w:hAnsiTheme="majorHAnsi" w:cstheme="majorHAnsi"/>
        </w:rPr>
      </w:pPr>
      <w:r w:rsidRPr="00E12807">
        <w:rPr>
          <w:rFonts w:asciiTheme="majorHAnsi" w:hAnsiTheme="majorHAnsi" w:cstheme="majorHAnsi"/>
        </w:rPr>
        <w:t>Por mutuo acuerdo entre las partes.</w:t>
      </w:r>
    </w:p>
    <w:p w14:paraId="6F775628" w14:textId="77777777" w:rsidR="00B378EC" w:rsidRPr="00E12807" w:rsidRDefault="00B378EC" w:rsidP="00BF5241">
      <w:pPr>
        <w:pStyle w:val="Textoindependiente"/>
        <w:numPr>
          <w:ilvl w:val="0"/>
          <w:numId w:val="22"/>
        </w:numPr>
        <w:ind w:right="763"/>
        <w:jc w:val="both"/>
        <w:rPr>
          <w:rFonts w:asciiTheme="majorHAnsi" w:hAnsiTheme="majorHAnsi" w:cstheme="majorHAnsi"/>
        </w:rPr>
      </w:pPr>
      <w:r w:rsidRPr="00E12807">
        <w:rPr>
          <w:rFonts w:asciiTheme="majorHAnsi" w:hAnsiTheme="majorHAnsi" w:cstheme="majorHAnsi"/>
        </w:rPr>
        <w:t>Por agotamiento del objeto o vencimiento del plazo de ejecución</w:t>
      </w:r>
    </w:p>
    <w:p w14:paraId="50313EC2" w14:textId="77777777" w:rsidR="00B378EC" w:rsidRPr="00E12807" w:rsidRDefault="00B378EC" w:rsidP="00BF5241">
      <w:pPr>
        <w:pStyle w:val="Textoindependiente"/>
        <w:numPr>
          <w:ilvl w:val="0"/>
          <w:numId w:val="22"/>
        </w:numPr>
        <w:ind w:right="763"/>
        <w:jc w:val="both"/>
        <w:rPr>
          <w:rFonts w:asciiTheme="majorHAnsi" w:hAnsiTheme="majorHAnsi" w:cstheme="majorHAnsi"/>
        </w:rPr>
      </w:pPr>
      <w:r w:rsidRPr="00E12807">
        <w:rPr>
          <w:rFonts w:asciiTheme="majorHAnsi" w:hAnsiTheme="majorHAnsi" w:cstheme="majorHAnsi"/>
        </w:rPr>
        <w:t>Por fuerza mayor o caso fortuito que hagan imposible continuar su ejecución.</w:t>
      </w:r>
    </w:p>
    <w:p w14:paraId="0C4166A1" w14:textId="77777777" w:rsidR="00B378EC" w:rsidRPr="00E12807" w:rsidRDefault="00B378EC" w:rsidP="00BF5241">
      <w:pPr>
        <w:pStyle w:val="Textoindependiente"/>
        <w:numPr>
          <w:ilvl w:val="0"/>
          <w:numId w:val="22"/>
        </w:numPr>
        <w:ind w:right="763"/>
        <w:jc w:val="both"/>
        <w:rPr>
          <w:rFonts w:asciiTheme="majorHAnsi" w:hAnsiTheme="majorHAnsi" w:cstheme="majorHAnsi"/>
        </w:rPr>
      </w:pPr>
      <w:r w:rsidRPr="00E12807">
        <w:rPr>
          <w:rFonts w:asciiTheme="majorHAnsi" w:hAnsiTheme="majorHAnsi" w:cstheme="majorHAnsi"/>
        </w:rPr>
        <w:t>Por las demás causales establecidas en la ley o demás normatividad vigente aplicable.</w:t>
      </w:r>
    </w:p>
    <w:p w14:paraId="440AF346" w14:textId="79D4C85A" w:rsidR="00B378EC" w:rsidRPr="00E12807" w:rsidRDefault="00B378EC" w:rsidP="00BF5241">
      <w:pPr>
        <w:pStyle w:val="Textoindependiente"/>
        <w:numPr>
          <w:ilvl w:val="0"/>
          <w:numId w:val="22"/>
        </w:numPr>
        <w:ind w:right="763"/>
        <w:jc w:val="both"/>
        <w:rPr>
          <w:rFonts w:asciiTheme="majorHAnsi" w:hAnsiTheme="majorHAnsi" w:cstheme="majorHAnsi"/>
        </w:rPr>
      </w:pPr>
      <w:r w:rsidRPr="00E12807">
        <w:rPr>
          <w:rFonts w:asciiTheme="majorHAnsi" w:hAnsiTheme="majorHAnsi" w:cstheme="majorHAnsi"/>
        </w:rPr>
        <w:t xml:space="preserve">Por incumplimiento de </w:t>
      </w:r>
      <w:r w:rsidR="00E12807">
        <w:rPr>
          <w:rFonts w:asciiTheme="majorHAnsi" w:hAnsiTheme="majorHAnsi" w:cstheme="majorHAnsi"/>
        </w:rPr>
        <w:t xml:space="preserve">la obligación 28 </w:t>
      </w:r>
      <w:r w:rsidRPr="00E12807">
        <w:rPr>
          <w:rFonts w:asciiTheme="majorHAnsi" w:hAnsiTheme="majorHAnsi" w:cstheme="majorHAnsi"/>
        </w:rPr>
        <w:t>de</w:t>
      </w:r>
      <w:r w:rsidR="00E12807">
        <w:rPr>
          <w:rFonts w:asciiTheme="majorHAnsi" w:hAnsiTheme="majorHAnsi" w:cstheme="majorHAnsi"/>
        </w:rPr>
        <w:t xml:space="preserve"> </w:t>
      </w:r>
      <w:r w:rsidRPr="00E12807">
        <w:rPr>
          <w:rFonts w:asciiTheme="majorHAnsi" w:hAnsiTheme="majorHAnsi" w:cstheme="majorHAnsi"/>
        </w:rPr>
        <w:t>l</w:t>
      </w:r>
      <w:r w:rsidR="00E12807">
        <w:rPr>
          <w:rFonts w:asciiTheme="majorHAnsi" w:hAnsiTheme="majorHAnsi" w:cstheme="majorHAnsi"/>
        </w:rPr>
        <w:t xml:space="preserve">a cláusula 9 </w:t>
      </w:r>
      <w:r w:rsidRPr="00E12807">
        <w:rPr>
          <w:rFonts w:asciiTheme="majorHAnsi" w:hAnsiTheme="majorHAnsi" w:cstheme="majorHAnsi"/>
        </w:rPr>
        <w:t>“</w:t>
      </w:r>
      <w:r w:rsidR="00E12807" w:rsidRPr="00F63CD5">
        <w:rPr>
          <w:rFonts w:asciiTheme="majorHAnsi" w:hAnsiTheme="majorHAnsi" w:cstheme="majorHAnsi"/>
          <w:lang w:val="es-CO"/>
        </w:rPr>
        <w:t>obligaciones generales del contratista”</w:t>
      </w:r>
      <w:r w:rsidRPr="00E12807">
        <w:rPr>
          <w:rFonts w:asciiTheme="majorHAnsi" w:hAnsiTheme="majorHAnsi" w:cstheme="majorHAnsi"/>
        </w:rPr>
        <w:t xml:space="preserve"> del presente contrato, lo cual se entenderá como terminación automática del contrato a partir de la fecha de conocimiento del hecho por parte de</w:t>
      </w:r>
      <w:r w:rsidR="00B06F43">
        <w:rPr>
          <w:rFonts w:asciiTheme="majorHAnsi" w:hAnsiTheme="majorHAnsi" w:cstheme="majorHAnsi"/>
        </w:rPr>
        <w:t xml:space="preserve"> </w:t>
      </w:r>
      <w:r w:rsidRPr="00E12807">
        <w:rPr>
          <w:rFonts w:asciiTheme="majorHAnsi" w:hAnsiTheme="majorHAnsi" w:cstheme="majorHAnsi"/>
        </w:rPr>
        <w:t>l</w:t>
      </w:r>
      <w:r w:rsidR="00B06F43">
        <w:rPr>
          <w:rFonts w:asciiTheme="majorHAnsi" w:hAnsiTheme="majorHAnsi" w:cstheme="majorHAnsi"/>
        </w:rPr>
        <w:t>a Entidad</w:t>
      </w:r>
      <w:r w:rsidRPr="00E12807">
        <w:rPr>
          <w:rFonts w:asciiTheme="majorHAnsi" w:hAnsiTheme="majorHAnsi" w:cstheme="majorHAnsi"/>
        </w:rPr>
        <w:t>.</w:t>
      </w:r>
    </w:p>
    <w:p w14:paraId="704724AD" w14:textId="77777777" w:rsidR="00E12807" w:rsidRDefault="00E12807" w:rsidP="00B378EC">
      <w:pPr>
        <w:pStyle w:val="Textoindependiente"/>
        <w:spacing w:before="1"/>
        <w:rPr>
          <w:rFonts w:asciiTheme="majorHAnsi" w:hAnsiTheme="majorHAnsi" w:cstheme="majorHAnsi"/>
        </w:rPr>
      </w:pPr>
    </w:p>
    <w:p w14:paraId="41550443" w14:textId="663DF3DE" w:rsidR="00C26AE1" w:rsidRPr="006C2960" w:rsidRDefault="00C26AE1" w:rsidP="00C26AE1">
      <w:pPr>
        <w:pStyle w:val="clusulas"/>
        <w:tabs>
          <w:tab w:val="left" w:pos="1985"/>
        </w:tabs>
        <w:spacing w:before="0" w:after="0"/>
        <w:ind w:left="720"/>
        <w:rPr>
          <w:bCs/>
        </w:rPr>
      </w:pPr>
      <w:r w:rsidRPr="00C26AE1">
        <w:t>PROPIEDAD INTELECTUAL</w:t>
      </w:r>
    </w:p>
    <w:p w14:paraId="7B9EF5D2" w14:textId="77777777" w:rsidR="006C2960" w:rsidRPr="00C26AE1" w:rsidRDefault="006C2960" w:rsidP="006C2960">
      <w:pPr>
        <w:pStyle w:val="clusulas"/>
        <w:numPr>
          <w:ilvl w:val="0"/>
          <w:numId w:val="0"/>
        </w:numPr>
        <w:tabs>
          <w:tab w:val="left" w:pos="1985"/>
        </w:tabs>
        <w:spacing w:before="0" w:after="0"/>
        <w:ind w:left="720"/>
        <w:rPr>
          <w:bCs/>
        </w:rPr>
      </w:pPr>
    </w:p>
    <w:p w14:paraId="7A9EF53F" w14:textId="1C4DAE44" w:rsidR="006C2960" w:rsidRDefault="00B378EC" w:rsidP="006C2960">
      <w:pPr>
        <w:pStyle w:val="Textoindependiente"/>
        <w:ind w:right="765"/>
        <w:jc w:val="both"/>
        <w:rPr>
          <w:rFonts w:asciiTheme="majorHAnsi" w:hAnsiTheme="majorHAnsi" w:cstheme="majorHAnsi"/>
        </w:rPr>
      </w:pPr>
      <w:r w:rsidRPr="00C26AE1">
        <w:rPr>
          <w:rFonts w:asciiTheme="majorHAnsi" w:hAnsiTheme="majorHAnsi" w:cstheme="majorHAnsi"/>
        </w:rPr>
        <w:t>Los documentos, obras o invenciones que surjan en  desarrollo del presente contrato  serán  de  propiedad  de</w:t>
      </w:r>
      <w:r w:rsidR="00C26AE1">
        <w:rPr>
          <w:rFonts w:asciiTheme="majorHAnsi" w:hAnsiTheme="majorHAnsi" w:cstheme="majorHAnsi"/>
        </w:rPr>
        <w:t xml:space="preserve"> </w:t>
      </w:r>
      <w:r w:rsidRPr="00C26AE1">
        <w:rPr>
          <w:rFonts w:asciiTheme="majorHAnsi" w:hAnsiTheme="majorHAnsi" w:cstheme="majorHAnsi"/>
        </w:rPr>
        <w:t>l</w:t>
      </w:r>
      <w:r w:rsidR="00C26AE1">
        <w:rPr>
          <w:rFonts w:asciiTheme="majorHAnsi" w:hAnsiTheme="majorHAnsi" w:cstheme="majorHAnsi"/>
        </w:rPr>
        <w:t>a Entidad</w:t>
      </w:r>
      <w:r w:rsidRPr="00C26AE1">
        <w:rPr>
          <w:rFonts w:asciiTheme="majorHAnsi" w:hAnsiTheme="majorHAnsi" w:cstheme="majorHAnsi"/>
        </w:rPr>
        <w:t>, acorde con lo consagrado en la Ley 23 de 1982 modificada por las leyes 44 de 1993, 1450 de 2011 y demás normas vigentes que regulan la materia, sin perjuicio del derecho moral consagrado en el artículo 11 de la Directiva Andina 351 de 1993 concordante con el artículo 30 de la Ley 23 de 1982. Las partes se comprometen a cumplir con todas las normas relacionadas con Derechos de Autor o Conexos. Respecto de los documentos, obras e inventos que se generen en el desarrollo de este contrato, la propiedad patrimonial será exclusiva de</w:t>
      </w:r>
      <w:r w:rsidR="006C2960">
        <w:rPr>
          <w:rFonts w:asciiTheme="majorHAnsi" w:hAnsiTheme="majorHAnsi" w:cstheme="majorHAnsi"/>
        </w:rPr>
        <w:t xml:space="preserve"> </w:t>
      </w:r>
      <w:r w:rsidRPr="00C26AE1">
        <w:rPr>
          <w:rFonts w:asciiTheme="majorHAnsi" w:hAnsiTheme="majorHAnsi" w:cstheme="majorHAnsi"/>
        </w:rPr>
        <w:t>l</w:t>
      </w:r>
      <w:r w:rsidR="006C2960">
        <w:rPr>
          <w:rFonts w:asciiTheme="majorHAnsi" w:hAnsiTheme="majorHAnsi" w:cstheme="majorHAnsi"/>
        </w:rPr>
        <w:t>a Entidad</w:t>
      </w:r>
      <w:r w:rsidRPr="00C26AE1">
        <w:rPr>
          <w:rFonts w:asciiTheme="majorHAnsi" w:hAnsiTheme="majorHAnsi" w:cstheme="majorHAnsi"/>
        </w:rPr>
        <w:t xml:space="preserve"> y éste los podrá utilizar, reproducir, difundir, divulgar, comunicar públicamente, modificar, crear obras derivadas, digitalizar, entre otros, ilimitadamente, dando los créditos respectivos de derechos morales de autor en las diferentes modalidades en las cuales el material sea utilizado.</w:t>
      </w:r>
      <w:r w:rsidR="006C2960">
        <w:rPr>
          <w:rFonts w:asciiTheme="majorHAnsi" w:hAnsiTheme="majorHAnsi" w:cstheme="majorHAnsi"/>
        </w:rPr>
        <w:t xml:space="preserve"> </w:t>
      </w:r>
    </w:p>
    <w:p w14:paraId="6513EAB6" w14:textId="77777777" w:rsidR="006C2960" w:rsidRDefault="006C2960" w:rsidP="006C2960">
      <w:pPr>
        <w:pStyle w:val="Textoindependiente"/>
        <w:ind w:right="765"/>
        <w:jc w:val="both"/>
        <w:rPr>
          <w:rFonts w:asciiTheme="majorHAnsi" w:hAnsiTheme="majorHAnsi" w:cstheme="majorHAnsi"/>
        </w:rPr>
      </w:pPr>
    </w:p>
    <w:p w14:paraId="36A8E728" w14:textId="5B3294C2" w:rsidR="006C2960" w:rsidRPr="00592C61" w:rsidRDefault="006C2960" w:rsidP="006C2960">
      <w:pPr>
        <w:pStyle w:val="clusulas"/>
        <w:tabs>
          <w:tab w:val="left" w:pos="1985"/>
        </w:tabs>
        <w:spacing w:before="0" w:after="0"/>
        <w:ind w:left="720"/>
        <w:rPr>
          <w:rFonts w:asciiTheme="majorHAnsi" w:eastAsia="Arial Narrow" w:hAnsiTheme="majorHAnsi" w:cstheme="majorHAnsi"/>
          <w:szCs w:val="20"/>
          <w:lang w:val="es-ES" w:eastAsia="es-ES" w:bidi="es-ES"/>
        </w:rPr>
      </w:pPr>
      <w:r w:rsidRPr="006C2960">
        <w:t>POSESIÓN DE LAS OBRAS POR PARTE DE LA ENTIDAD</w:t>
      </w:r>
    </w:p>
    <w:p w14:paraId="353506FC" w14:textId="77777777" w:rsidR="006C2960" w:rsidRPr="006C2960" w:rsidRDefault="006C2960" w:rsidP="006C2960">
      <w:pPr>
        <w:pStyle w:val="TableParagraph"/>
        <w:ind w:right="141"/>
        <w:jc w:val="both"/>
        <w:rPr>
          <w:rFonts w:asciiTheme="majorHAnsi" w:hAnsiTheme="majorHAnsi" w:cstheme="majorHAnsi"/>
          <w:sz w:val="20"/>
          <w:szCs w:val="20"/>
        </w:rPr>
      </w:pPr>
    </w:p>
    <w:p w14:paraId="6BA38096" w14:textId="1FA12766"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 xml:space="preserve">Atendiendo la trascendencia de los proyectos de infraestructura que adelanta </w:t>
      </w:r>
      <w:r w:rsidR="006C2960">
        <w:rPr>
          <w:rFonts w:asciiTheme="majorHAnsi" w:hAnsiTheme="majorHAnsi" w:cstheme="majorHAnsi"/>
          <w:sz w:val="20"/>
          <w:szCs w:val="20"/>
        </w:rPr>
        <w:t>la Entidad</w:t>
      </w:r>
      <w:r w:rsidRPr="006C2960">
        <w:rPr>
          <w:rFonts w:asciiTheme="majorHAnsi" w:hAnsiTheme="majorHAnsi" w:cstheme="majorHAnsi"/>
          <w:sz w:val="20"/>
          <w:szCs w:val="20"/>
        </w:rPr>
        <w:t>, en determinadas circunstancias, cuando no se pueda aplicar el procedimiento ordinario para el recibo de las obras, la entidad debe tener certeza sobre el estado material y financiero de lo ejecutado para resolver los temas contractuales, verificar si pese a las tareas inconclusas o deficientes se puede poner en operación la infraestructura y gestionar la terminación de los trabajos, con el fin de garantizar la seguridad y bienestar de la comunidad beneficiaria. Por ello, se establece un procedimiento especial de toma de posesión de las obras, para lo cual, se exponen a continuación las circunstancias en las que se requiere adelantar la posesión:</w:t>
      </w:r>
    </w:p>
    <w:p w14:paraId="7A88EA35" w14:textId="77777777" w:rsidR="00B378EC" w:rsidRPr="006C2960" w:rsidRDefault="00B378EC" w:rsidP="006C2960">
      <w:pPr>
        <w:pStyle w:val="TableParagraph"/>
        <w:ind w:right="141"/>
        <w:jc w:val="both"/>
        <w:rPr>
          <w:rFonts w:asciiTheme="majorHAnsi" w:hAnsiTheme="majorHAnsi" w:cstheme="majorHAnsi"/>
          <w:sz w:val="20"/>
          <w:szCs w:val="20"/>
        </w:rPr>
      </w:pPr>
    </w:p>
    <w:p w14:paraId="718DECDC" w14:textId="75D3BA05" w:rsidR="00B378EC" w:rsidRDefault="00A61035" w:rsidP="006C2960">
      <w:pPr>
        <w:pStyle w:val="TableParagraph"/>
        <w:ind w:right="141"/>
        <w:jc w:val="both"/>
        <w:rPr>
          <w:rFonts w:asciiTheme="majorHAnsi" w:hAnsiTheme="majorHAnsi" w:cstheme="majorHAnsi"/>
          <w:sz w:val="20"/>
          <w:szCs w:val="20"/>
        </w:rPr>
      </w:pPr>
      <w:r>
        <w:rPr>
          <w:rFonts w:asciiTheme="majorHAnsi" w:hAnsiTheme="majorHAnsi" w:cstheme="majorHAnsi"/>
          <w:sz w:val="20"/>
          <w:szCs w:val="20"/>
        </w:rPr>
        <w:t xml:space="preserve">1. </w:t>
      </w:r>
      <w:r w:rsidR="00B378EC" w:rsidRPr="006C2960">
        <w:rPr>
          <w:rFonts w:asciiTheme="majorHAnsi" w:hAnsiTheme="majorHAnsi" w:cstheme="majorHAnsi"/>
          <w:sz w:val="20"/>
          <w:szCs w:val="20"/>
        </w:rPr>
        <w:t>Se presente abandono de estas por parte del C</w:t>
      </w:r>
      <w:r w:rsidR="006C2960" w:rsidRPr="006C2960">
        <w:rPr>
          <w:rFonts w:asciiTheme="majorHAnsi" w:hAnsiTheme="majorHAnsi" w:cstheme="majorHAnsi"/>
          <w:sz w:val="20"/>
          <w:szCs w:val="20"/>
        </w:rPr>
        <w:t>ontratista</w:t>
      </w:r>
      <w:r w:rsidR="00B378EC" w:rsidRPr="006C2960">
        <w:rPr>
          <w:rFonts w:asciiTheme="majorHAnsi" w:hAnsiTheme="majorHAnsi" w:cstheme="majorHAnsi"/>
          <w:sz w:val="20"/>
          <w:szCs w:val="20"/>
        </w:rPr>
        <w:t>.</w:t>
      </w:r>
    </w:p>
    <w:p w14:paraId="6CC4ACA1" w14:textId="4D102A54" w:rsidR="00B378EC" w:rsidRPr="006C2960" w:rsidRDefault="00A61035" w:rsidP="006C2960">
      <w:pPr>
        <w:pStyle w:val="TableParagraph"/>
        <w:ind w:right="141"/>
        <w:jc w:val="both"/>
        <w:rPr>
          <w:rFonts w:asciiTheme="majorHAnsi" w:hAnsiTheme="majorHAnsi" w:cstheme="majorHAnsi"/>
          <w:sz w:val="20"/>
          <w:szCs w:val="20"/>
        </w:rPr>
      </w:pPr>
      <w:r>
        <w:rPr>
          <w:rFonts w:asciiTheme="majorHAnsi" w:hAnsiTheme="majorHAnsi" w:cstheme="majorHAnsi"/>
          <w:sz w:val="20"/>
          <w:szCs w:val="20"/>
        </w:rPr>
        <w:t xml:space="preserve">2. </w:t>
      </w:r>
      <w:r w:rsidR="00B378EC" w:rsidRPr="006C2960">
        <w:rPr>
          <w:rFonts w:asciiTheme="majorHAnsi" w:hAnsiTheme="majorHAnsi" w:cstheme="majorHAnsi"/>
          <w:sz w:val="20"/>
          <w:szCs w:val="20"/>
        </w:rPr>
        <w:t>E</w:t>
      </w:r>
      <w:r w:rsidR="006C2960">
        <w:rPr>
          <w:rFonts w:asciiTheme="majorHAnsi" w:hAnsiTheme="majorHAnsi" w:cstheme="majorHAnsi"/>
          <w:sz w:val="20"/>
          <w:szCs w:val="20"/>
        </w:rPr>
        <w:t xml:space="preserve">l </w:t>
      </w:r>
      <w:r w:rsidR="00B378EC" w:rsidRPr="006C2960">
        <w:rPr>
          <w:rFonts w:asciiTheme="majorHAnsi" w:hAnsiTheme="majorHAnsi" w:cstheme="majorHAnsi"/>
          <w:sz w:val="20"/>
          <w:szCs w:val="20"/>
        </w:rPr>
        <w:t>C</w:t>
      </w:r>
      <w:r w:rsidR="006C2960" w:rsidRPr="006C2960">
        <w:rPr>
          <w:rFonts w:asciiTheme="majorHAnsi" w:hAnsiTheme="majorHAnsi" w:cstheme="majorHAnsi"/>
          <w:sz w:val="20"/>
          <w:szCs w:val="20"/>
        </w:rPr>
        <w:t>ontratista</w:t>
      </w:r>
      <w:r w:rsidR="00B378EC" w:rsidRPr="006C2960">
        <w:rPr>
          <w:rFonts w:asciiTheme="majorHAnsi" w:hAnsiTheme="majorHAnsi" w:cstheme="majorHAnsi"/>
          <w:sz w:val="20"/>
          <w:szCs w:val="20"/>
        </w:rPr>
        <w:t xml:space="preserve"> sea renuente a entregar los trabajos o se niegue a entregar la información </w:t>
      </w:r>
      <w:r w:rsidR="00B378EC" w:rsidRPr="006C2960">
        <w:rPr>
          <w:rFonts w:asciiTheme="majorHAnsi" w:hAnsiTheme="majorHAnsi" w:cstheme="majorHAnsi"/>
          <w:sz w:val="20"/>
          <w:szCs w:val="20"/>
        </w:rPr>
        <w:lastRenderedPageBreak/>
        <w:t>necesaria para el recibo a satisfacción.</w:t>
      </w:r>
    </w:p>
    <w:p w14:paraId="501F8E4E" w14:textId="0034AA1E" w:rsidR="00B378EC" w:rsidRPr="006C2960" w:rsidRDefault="00A61035" w:rsidP="006C2960">
      <w:pPr>
        <w:pStyle w:val="TableParagraph"/>
        <w:ind w:right="141"/>
        <w:jc w:val="both"/>
        <w:rPr>
          <w:rFonts w:asciiTheme="majorHAnsi" w:hAnsiTheme="majorHAnsi" w:cstheme="majorHAnsi"/>
          <w:sz w:val="20"/>
          <w:szCs w:val="20"/>
        </w:rPr>
      </w:pPr>
      <w:r>
        <w:rPr>
          <w:rFonts w:asciiTheme="majorHAnsi" w:hAnsiTheme="majorHAnsi" w:cstheme="majorHAnsi"/>
          <w:sz w:val="20"/>
          <w:szCs w:val="20"/>
        </w:rPr>
        <w:t xml:space="preserve">3. </w:t>
      </w:r>
      <w:r w:rsidR="00B378EC" w:rsidRPr="006C2960">
        <w:rPr>
          <w:rFonts w:asciiTheme="majorHAnsi" w:hAnsiTheme="majorHAnsi" w:cstheme="majorHAnsi"/>
          <w:sz w:val="20"/>
          <w:szCs w:val="20"/>
        </w:rPr>
        <w:t xml:space="preserve">Surja la imposibilidad de recibir a satisfacción las obras por incumplimiento del </w:t>
      </w:r>
      <w:r w:rsidR="006C2960" w:rsidRPr="006C2960">
        <w:rPr>
          <w:rFonts w:asciiTheme="majorHAnsi" w:hAnsiTheme="majorHAnsi" w:cstheme="majorHAnsi"/>
          <w:sz w:val="20"/>
          <w:szCs w:val="20"/>
        </w:rPr>
        <w:t>Contratista</w:t>
      </w:r>
      <w:r w:rsidR="00B378EC" w:rsidRPr="006C2960">
        <w:rPr>
          <w:rFonts w:asciiTheme="majorHAnsi" w:hAnsiTheme="majorHAnsi" w:cstheme="majorHAnsi"/>
          <w:sz w:val="20"/>
          <w:szCs w:val="20"/>
        </w:rPr>
        <w:t xml:space="preserve"> o de su interventor.</w:t>
      </w:r>
    </w:p>
    <w:p w14:paraId="65A31CE0" w14:textId="7F6EECF4" w:rsidR="00B378EC" w:rsidRPr="006C2960" w:rsidRDefault="00A61035" w:rsidP="006C2960">
      <w:pPr>
        <w:pStyle w:val="TableParagraph"/>
        <w:ind w:right="141"/>
        <w:jc w:val="both"/>
        <w:rPr>
          <w:rFonts w:asciiTheme="majorHAnsi" w:hAnsiTheme="majorHAnsi" w:cstheme="majorHAnsi"/>
          <w:sz w:val="20"/>
          <w:szCs w:val="20"/>
        </w:rPr>
      </w:pPr>
      <w:r>
        <w:rPr>
          <w:rFonts w:asciiTheme="majorHAnsi" w:hAnsiTheme="majorHAnsi" w:cstheme="majorHAnsi"/>
          <w:sz w:val="20"/>
          <w:szCs w:val="20"/>
        </w:rPr>
        <w:t xml:space="preserve">4. </w:t>
      </w:r>
      <w:r w:rsidR="00B378EC" w:rsidRPr="006C2960">
        <w:rPr>
          <w:rFonts w:asciiTheme="majorHAnsi" w:hAnsiTheme="majorHAnsi" w:cstheme="majorHAnsi"/>
          <w:sz w:val="20"/>
          <w:szCs w:val="20"/>
        </w:rPr>
        <w:t>Se presenten hechos de fuerza mayor o caso fortuito o circunstancias que exijan de la entidad o de otra autoridad administrativa una intervención urgente.</w:t>
      </w:r>
    </w:p>
    <w:p w14:paraId="3D97B5B6" w14:textId="77777777" w:rsidR="00B378EC" w:rsidRPr="006C2960" w:rsidRDefault="00B378EC" w:rsidP="006C2960">
      <w:pPr>
        <w:pStyle w:val="TableParagraph"/>
        <w:ind w:right="141"/>
        <w:jc w:val="both"/>
        <w:rPr>
          <w:rFonts w:asciiTheme="majorHAnsi" w:hAnsiTheme="majorHAnsi" w:cstheme="majorHAnsi"/>
          <w:sz w:val="20"/>
          <w:szCs w:val="20"/>
        </w:rPr>
      </w:pPr>
    </w:p>
    <w:p w14:paraId="0022D605" w14:textId="229160B0"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 xml:space="preserve">Si </w:t>
      </w:r>
      <w:r w:rsidR="006C2960">
        <w:rPr>
          <w:rFonts w:asciiTheme="majorHAnsi" w:hAnsiTheme="majorHAnsi" w:cstheme="majorHAnsi"/>
          <w:sz w:val="20"/>
          <w:szCs w:val="20"/>
        </w:rPr>
        <w:t xml:space="preserve">el </w:t>
      </w:r>
      <w:r w:rsidR="006C2960" w:rsidRPr="006C2960">
        <w:rPr>
          <w:rFonts w:asciiTheme="majorHAnsi" w:hAnsiTheme="majorHAnsi" w:cstheme="majorHAnsi"/>
          <w:sz w:val="20"/>
          <w:szCs w:val="20"/>
        </w:rPr>
        <w:t>Contratista</w:t>
      </w:r>
      <w:r w:rsidRPr="006C2960">
        <w:rPr>
          <w:rFonts w:asciiTheme="majorHAnsi" w:hAnsiTheme="majorHAnsi" w:cstheme="majorHAnsi"/>
          <w:sz w:val="20"/>
          <w:szCs w:val="20"/>
        </w:rPr>
        <w:t xml:space="preserve"> se niega a suscribir el acta de recibo final a satisfacción en el contrato de obra, se procederá a tomar posesión de estas por parte de</w:t>
      </w:r>
      <w:r w:rsidR="006C2960">
        <w:rPr>
          <w:rFonts w:asciiTheme="majorHAnsi" w:hAnsiTheme="majorHAnsi" w:cstheme="majorHAnsi"/>
          <w:sz w:val="20"/>
          <w:szCs w:val="20"/>
        </w:rPr>
        <w:t xml:space="preserve"> </w:t>
      </w:r>
      <w:r w:rsidRPr="006C2960">
        <w:rPr>
          <w:rFonts w:asciiTheme="majorHAnsi" w:hAnsiTheme="majorHAnsi" w:cstheme="majorHAnsi"/>
          <w:sz w:val="20"/>
          <w:szCs w:val="20"/>
        </w:rPr>
        <w:t>l</w:t>
      </w:r>
      <w:r w:rsidR="006C2960">
        <w:rPr>
          <w:rFonts w:asciiTheme="majorHAnsi" w:hAnsiTheme="majorHAnsi" w:cstheme="majorHAnsi"/>
          <w:sz w:val="20"/>
          <w:szCs w:val="20"/>
        </w:rPr>
        <w:t>a Entidad</w:t>
      </w:r>
      <w:r w:rsidRPr="006C2960">
        <w:rPr>
          <w:rFonts w:asciiTheme="majorHAnsi" w:hAnsiTheme="majorHAnsi" w:cstheme="majorHAnsi"/>
          <w:sz w:val="20"/>
          <w:szCs w:val="20"/>
        </w:rPr>
        <w:t xml:space="preserve"> o de quien este indique, y a gestionar la posterior liquidación, tramitando las actuaciones administrativas o las acciones judiciales necesarias para garantizar el cumplimiento del objeto contractual o para salvaguardar los intereses de</w:t>
      </w:r>
      <w:r w:rsidR="006C2960">
        <w:rPr>
          <w:rFonts w:asciiTheme="majorHAnsi" w:hAnsiTheme="majorHAnsi" w:cstheme="majorHAnsi"/>
          <w:sz w:val="20"/>
          <w:szCs w:val="20"/>
        </w:rPr>
        <w:t xml:space="preserve"> </w:t>
      </w:r>
      <w:r w:rsidRPr="006C2960">
        <w:rPr>
          <w:rFonts w:asciiTheme="majorHAnsi" w:hAnsiTheme="majorHAnsi" w:cstheme="majorHAnsi"/>
          <w:sz w:val="20"/>
          <w:szCs w:val="20"/>
        </w:rPr>
        <w:t>l</w:t>
      </w:r>
      <w:r w:rsidR="006C2960">
        <w:rPr>
          <w:rFonts w:asciiTheme="majorHAnsi" w:hAnsiTheme="majorHAnsi" w:cstheme="majorHAnsi"/>
          <w:sz w:val="20"/>
          <w:szCs w:val="20"/>
        </w:rPr>
        <w:t>a Entidad</w:t>
      </w:r>
      <w:r w:rsidRPr="006C2960">
        <w:rPr>
          <w:rFonts w:asciiTheme="majorHAnsi" w:hAnsiTheme="majorHAnsi" w:cstheme="majorHAnsi"/>
          <w:sz w:val="20"/>
          <w:szCs w:val="20"/>
        </w:rPr>
        <w:t xml:space="preserve"> y de la comunidad. Es responsabilidad del interventor brindar el apoyo y acompañamiento a</w:t>
      </w:r>
      <w:r w:rsidR="006C2960">
        <w:rPr>
          <w:rFonts w:asciiTheme="majorHAnsi" w:hAnsiTheme="majorHAnsi" w:cstheme="majorHAnsi"/>
          <w:sz w:val="20"/>
          <w:szCs w:val="20"/>
        </w:rPr>
        <w:t xml:space="preserve"> </w:t>
      </w:r>
      <w:r w:rsidRPr="006C2960">
        <w:rPr>
          <w:rFonts w:asciiTheme="majorHAnsi" w:hAnsiTheme="majorHAnsi" w:cstheme="majorHAnsi"/>
          <w:sz w:val="20"/>
          <w:szCs w:val="20"/>
        </w:rPr>
        <w:t>l</w:t>
      </w:r>
      <w:r w:rsidR="006C2960">
        <w:rPr>
          <w:rFonts w:asciiTheme="majorHAnsi" w:hAnsiTheme="majorHAnsi" w:cstheme="majorHAnsi"/>
          <w:sz w:val="20"/>
          <w:szCs w:val="20"/>
        </w:rPr>
        <w:t>a Entidad</w:t>
      </w:r>
      <w:r w:rsidRPr="006C2960">
        <w:rPr>
          <w:rFonts w:asciiTheme="majorHAnsi" w:hAnsiTheme="majorHAnsi" w:cstheme="majorHAnsi"/>
          <w:sz w:val="20"/>
          <w:szCs w:val="20"/>
        </w:rPr>
        <w:t xml:space="preserve"> en todo lo que se requiera para la toma de posesión de las obras.</w:t>
      </w:r>
    </w:p>
    <w:p w14:paraId="3E37034C" w14:textId="77777777" w:rsidR="006C2960" w:rsidRDefault="006C2960" w:rsidP="006C2960">
      <w:pPr>
        <w:pStyle w:val="TableParagraph"/>
        <w:ind w:right="141"/>
        <w:jc w:val="both"/>
        <w:rPr>
          <w:rFonts w:asciiTheme="majorHAnsi" w:hAnsiTheme="majorHAnsi" w:cstheme="majorHAnsi"/>
          <w:sz w:val="20"/>
          <w:szCs w:val="20"/>
        </w:rPr>
      </w:pPr>
    </w:p>
    <w:p w14:paraId="6CEEAA33" w14:textId="57BF9194" w:rsidR="00B378EC" w:rsidRPr="006C2960" w:rsidRDefault="00B378EC" w:rsidP="006C2960">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t>PROCEDIMIENTO PARA LA TOMA DE POSESIÓN</w:t>
      </w:r>
    </w:p>
    <w:p w14:paraId="1B04592C" w14:textId="77777777" w:rsidR="00B378EC" w:rsidRPr="006C2960" w:rsidRDefault="00B378EC" w:rsidP="006C2960">
      <w:pPr>
        <w:pStyle w:val="TableParagraph"/>
        <w:ind w:right="141"/>
        <w:jc w:val="both"/>
        <w:rPr>
          <w:rFonts w:asciiTheme="majorHAnsi" w:hAnsiTheme="majorHAnsi" w:cstheme="majorHAnsi"/>
          <w:sz w:val="20"/>
          <w:szCs w:val="20"/>
        </w:rPr>
      </w:pPr>
    </w:p>
    <w:p w14:paraId="10DD9D2B" w14:textId="6A202CE9"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 xml:space="preserve">Verificada la ocurrencia de las circunstancias antes relacionadas, y habiéndose agotado la posibilidad de surtir el trámite ordinario de recibo final, </w:t>
      </w:r>
      <w:r w:rsidR="006A08A5">
        <w:rPr>
          <w:rFonts w:asciiTheme="majorHAnsi" w:hAnsiTheme="majorHAnsi" w:cstheme="majorHAnsi"/>
          <w:sz w:val="20"/>
          <w:szCs w:val="20"/>
        </w:rPr>
        <w:t>la Entidad</w:t>
      </w:r>
      <w:r w:rsidRPr="006C2960">
        <w:rPr>
          <w:rFonts w:asciiTheme="majorHAnsi" w:hAnsiTheme="majorHAnsi" w:cstheme="majorHAnsi"/>
          <w:sz w:val="20"/>
          <w:szCs w:val="20"/>
        </w:rPr>
        <w:t>, dentro de los veinte (20) días hábiles siguientes al vencimiento del plazo para la suscripción del acta de recibo final, del abandono de la obra por parte del C</w:t>
      </w:r>
      <w:r w:rsidR="006A08A5" w:rsidRPr="006C2960">
        <w:rPr>
          <w:rFonts w:asciiTheme="majorHAnsi" w:hAnsiTheme="majorHAnsi" w:cstheme="majorHAnsi"/>
          <w:sz w:val="20"/>
          <w:szCs w:val="20"/>
        </w:rPr>
        <w:t>ontratista</w:t>
      </w:r>
      <w:r w:rsidRPr="006C2960">
        <w:rPr>
          <w:rFonts w:asciiTheme="majorHAnsi" w:hAnsiTheme="majorHAnsi" w:cstheme="majorHAnsi"/>
          <w:sz w:val="20"/>
          <w:szCs w:val="20"/>
        </w:rPr>
        <w:t xml:space="preserve"> o de la ocurrencia del hecho causante, sin necesidad de acto administrativo que lo ordene, tomará posesión de las obras, para lo cual la entidad adelantará el siguiente procedimiento:</w:t>
      </w:r>
    </w:p>
    <w:p w14:paraId="20E3263B" w14:textId="77777777" w:rsidR="00B378EC" w:rsidRPr="006C2960" w:rsidRDefault="00B378EC" w:rsidP="006C2960">
      <w:pPr>
        <w:pStyle w:val="TableParagraph"/>
        <w:ind w:right="141"/>
        <w:jc w:val="both"/>
        <w:rPr>
          <w:rFonts w:asciiTheme="majorHAnsi" w:hAnsiTheme="majorHAnsi" w:cstheme="majorHAnsi"/>
          <w:sz w:val="20"/>
          <w:szCs w:val="20"/>
        </w:rPr>
      </w:pPr>
    </w:p>
    <w:p w14:paraId="453E7455" w14:textId="54FDFC61" w:rsidR="00B378EC" w:rsidRPr="006C2960" w:rsidRDefault="006A08A5" w:rsidP="006C2960">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t>a.</w:t>
      </w:r>
      <w:r>
        <w:rPr>
          <w:rFonts w:asciiTheme="majorHAnsi" w:hAnsiTheme="majorHAnsi" w:cstheme="majorHAnsi"/>
          <w:b/>
          <w:sz w:val="20"/>
          <w:szCs w:val="20"/>
        </w:rPr>
        <w:t xml:space="preserve"> C</w:t>
      </w:r>
      <w:r w:rsidR="00B378EC" w:rsidRPr="006A08A5">
        <w:rPr>
          <w:rFonts w:asciiTheme="majorHAnsi" w:hAnsiTheme="majorHAnsi" w:cstheme="majorHAnsi"/>
          <w:b/>
          <w:sz w:val="20"/>
          <w:szCs w:val="20"/>
        </w:rPr>
        <w:t>ONVOCATORIA.</w:t>
      </w:r>
      <w:r w:rsidR="00B378EC" w:rsidRPr="006C2960">
        <w:rPr>
          <w:rFonts w:asciiTheme="majorHAnsi" w:hAnsiTheme="majorHAnsi" w:cstheme="majorHAnsi"/>
          <w:sz w:val="20"/>
          <w:szCs w:val="20"/>
        </w:rPr>
        <w:t xml:space="preserve"> El ordenador del gasto citará, con una antelación mínima de ocho (8) días hábiles, al C</w:t>
      </w:r>
      <w:r w:rsidRPr="006C2960">
        <w:rPr>
          <w:rFonts w:asciiTheme="majorHAnsi" w:hAnsiTheme="majorHAnsi" w:cstheme="majorHAnsi"/>
          <w:sz w:val="20"/>
          <w:szCs w:val="20"/>
        </w:rPr>
        <w:t>ontratista</w:t>
      </w:r>
      <w:r w:rsidR="00B378EC" w:rsidRPr="006C2960">
        <w:rPr>
          <w:rFonts w:asciiTheme="majorHAnsi" w:hAnsiTheme="majorHAnsi" w:cstheme="majorHAnsi"/>
          <w:sz w:val="20"/>
          <w:szCs w:val="20"/>
        </w:rPr>
        <w:t>, a su garante y coasegurador, si lo hay, y al interventor y su asegurador, de contarse con esta instancia de vigilancia y control, para que conjuntamente con el supervisor del contrato de interventoría, la dependencia responsable del Contrato, y el equipo de apoyo a la supervisión, proceda a efectuar una visita de verificación de las obras, de la cual se levantará un acta, en la que se dejará constancia del estado financiero y material del contrato a la fecha, del inventario de maquinaria, equipos, materiales y en general todo lo que se encuentre en el lugar de los trabajos, las obras que puedan recibirse a satisfacción y las anotaciones y salvedades a que haya lugar, anexando los soportes respectivos.</w:t>
      </w:r>
    </w:p>
    <w:p w14:paraId="0801C4FD" w14:textId="77777777" w:rsidR="00B378EC" w:rsidRPr="006C2960" w:rsidRDefault="00B378EC" w:rsidP="006C2960">
      <w:pPr>
        <w:pStyle w:val="TableParagraph"/>
        <w:ind w:right="141"/>
        <w:jc w:val="both"/>
        <w:rPr>
          <w:rFonts w:asciiTheme="majorHAnsi" w:hAnsiTheme="majorHAnsi" w:cstheme="majorHAnsi"/>
          <w:sz w:val="20"/>
          <w:szCs w:val="20"/>
        </w:rPr>
      </w:pPr>
    </w:p>
    <w:p w14:paraId="46EEC4CC"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A esta visita de verificación también se podrá convocar a representantes de las autoridades municipales, departamentales y nacionales que, en el marco de sus competencias constitucionales o legales, deban pronunciarse sobre el recibo de los trabajos.</w:t>
      </w:r>
    </w:p>
    <w:p w14:paraId="5100AA5D" w14:textId="77777777" w:rsidR="00B378EC" w:rsidRPr="006C2960" w:rsidRDefault="00B378EC" w:rsidP="006C2960">
      <w:pPr>
        <w:pStyle w:val="TableParagraph"/>
        <w:ind w:right="141"/>
        <w:jc w:val="both"/>
        <w:rPr>
          <w:rFonts w:asciiTheme="majorHAnsi" w:hAnsiTheme="majorHAnsi" w:cstheme="majorHAnsi"/>
          <w:sz w:val="20"/>
          <w:szCs w:val="20"/>
        </w:rPr>
      </w:pPr>
    </w:p>
    <w:p w14:paraId="21948CFA" w14:textId="52B636D2" w:rsidR="00B378EC" w:rsidRPr="006C2960" w:rsidRDefault="006A08A5" w:rsidP="006C2960">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t>b.</w:t>
      </w:r>
      <w:r>
        <w:rPr>
          <w:rFonts w:asciiTheme="majorHAnsi" w:hAnsiTheme="majorHAnsi" w:cstheme="majorHAnsi"/>
          <w:b/>
          <w:sz w:val="20"/>
          <w:szCs w:val="20"/>
        </w:rPr>
        <w:t xml:space="preserve"> P</w:t>
      </w:r>
      <w:r w:rsidR="00B378EC" w:rsidRPr="006A08A5">
        <w:rPr>
          <w:rFonts w:asciiTheme="majorHAnsi" w:hAnsiTheme="majorHAnsi" w:cstheme="majorHAnsi"/>
          <w:b/>
          <w:sz w:val="20"/>
          <w:szCs w:val="20"/>
        </w:rPr>
        <w:t>REPARACIÓN DE LA DILIGENCIA.</w:t>
      </w:r>
      <w:r w:rsidR="00B378EC" w:rsidRPr="006C2960">
        <w:rPr>
          <w:rFonts w:asciiTheme="majorHAnsi" w:hAnsiTheme="majorHAnsi" w:cstheme="majorHAnsi"/>
          <w:sz w:val="20"/>
          <w:szCs w:val="20"/>
        </w:rPr>
        <w:t xml:space="preserve"> Con el objeto de dejar las observaciones que permitan la defensa administrativa y judicial de</w:t>
      </w:r>
      <w:r>
        <w:rPr>
          <w:rFonts w:asciiTheme="majorHAnsi" w:hAnsiTheme="majorHAnsi" w:cstheme="majorHAnsi"/>
          <w:sz w:val="20"/>
          <w:szCs w:val="20"/>
        </w:rPr>
        <w:t xml:space="preserve"> </w:t>
      </w:r>
      <w:r w:rsidR="00B378EC" w:rsidRPr="006C2960">
        <w:rPr>
          <w:rFonts w:asciiTheme="majorHAnsi" w:hAnsiTheme="majorHAnsi" w:cstheme="majorHAnsi"/>
          <w:sz w:val="20"/>
          <w:szCs w:val="20"/>
        </w:rPr>
        <w:t>l</w:t>
      </w:r>
      <w:r>
        <w:rPr>
          <w:rFonts w:asciiTheme="majorHAnsi" w:hAnsiTheme="majorHAnsi" w:cstheme="majorHAnsi"/>
          <w:sz w:val="20"/>
          <w:szCs w:val="20"/>
        </w:rPr>
        <w:t>a Entidad</w:t>
      </w:r>
      <w:r w:rsidR="00B378EC" w:rsidRPr="006C2960">
        <w:rPr>
          <w:rFonts w:asciiTheme="majorHAnsi" w:hAnsiTheme="majorHAnsi" w:cstheme="majorHAnsi"/>
          <w:sz w:val="20"/>
          <w:szCs w:val="20"/>
        </w:rPr>
        <w:t>, se deberá revisar de forma previa a la toma de posesión de la obra, si sobre dicho contrato se desarrollan acciones judiciales o actuaciones administrativas, con el fin de verificar su alcance y redactar el acta de posesión de forma tal que no se afecten las estrategias de defensa planteadas por la entidad o las actuaciones administrativa que tramita. Para ello, se llevará a cabo una mesa de trabajo previa, gestionada por el interventor y la dependencia encargada para definir el contenido y medidas de contingencia y llevar a cabo la toma de posesión con las dependencias involucradas.</w:t>
      </w:r>
    </w:p>
    <w:p w14:paraId="5AF10878" w14:textId="77777777" w:rsidR="00B378EC" w:rsidRPr="006C2960" w:rsidRDefault="00B378EC" w:rsidP="006C2960">
      <w:pPr>
        <w:pStyle w:val="TableParagraph"/>
        <w:ind w:right="141"/>
        <w:jc w:val="both"/>
        <w:rPr>
          <w:rFonts w:asciiTheme="majorHAnsi" w:hAnsiTheme="majorHAnsi" w:cstheme="majorHAnsi"/>
          <w:sz w:val="20"/>
          <w:szCs w:val="20"/>
        </w:rPr>
      </w:pPr>
    </w:p>
    <w:p w14:paraId="6BDEBF87"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En esta mesa de trabajo también se debe revisar y validar el balance material y financiero del contrato a la fecha, y analizar las dificultades que puedan presentarse en la diligencia, con el fin de precaver y adoptar las medidas que garanticen su eficacia.</w:t>
      </w:r>
    </w:p>
    <w:p w14:paraId="5B669960" w14:textId="77777777" w:rsidR="00B378EC" w:rsidRPr="006C2960" w:rsidRDefault="00B378EC" w:rsidP="006C2960">
      <w:pPr>
        <w:pStyle w:val="TableParagraph"/>
        <w:ind w:right="141"/>
        <w:jc w:val="both"/>
        <w:rPr>
          <w:rFonts w:asciiTheme="majorHAnsi" w:hAnsiTheme="majorHAnsi" w:cstheme="majorHAnsi"/>
          <w:sz w:val="20"/>
          <w:szCs w:val="20"/>
        </w:rPr>
      </w:pPr>
    </w:p>
    <w:p w14:paraId="0A16D11E" w14:textId="23637672" w:rsidR="00B378EC" w:rsidRDefault="006A08A5" w:rsidP="006A08A5">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t xml:space="preserve">c. </w:t>
      </w:r>
      <w:r w:rsidR="00B378EC" w:rsidRPr="006A08A5">
        <w:rPr>
          <w:rFonts w:asciiTheme="majorHAnsi" w:hAnsiTheme="majorHAnsi" w:cstheme="majorHAnsi"/>
          <w:b/>
          <w:sz w:val="20"/>
          <w:szCs w:val="20"/>
        </w:rPr>
        <w:t>DILIGENCIA</w:t>
      </w:r>
      <w:r>
        <w:rPr>
          <w:rFonts w:asciiTheme="majorHAnsi" w:hAnsiTheme="majorHAnsi" w:cstheme="majorHAnsi"/>
          <w:b/>
          <w:sz w:val="20"/>
          <w:szCs w:val="20"/>
        </w:rPr>
        <w:t>.</w:t>
      </w:r>
      <w:r w:rsidR="00B378EC" w:rsidRPr="006C2960">
        <w:rPr>
          <w:rFonts w:asciiTheme="majorHAnsi" w:hAnsiTheme="majorHAnsi" w:cstheme="majorHAnsi"/>
          <w:sz w:val="20"/>
          <w:szCs w:val="20"/>
        </w:rPr>
        <w:t xml:space="preserve"> Si </w:t>
      </w:r>
      <w:r>
        <w:rPr>
          <w:rFonts w:asciiTheme="majorHAnsi" w:hAnsiTheme="majorHAnsi" w:cstheme="majorHAnsi"/>
          <w:sz w:val="20"/>
          <w:szCs w:val="20"/>
        </w:rPr>
        <w:t xml:space="preserve">el </w:t>
      </w:r>
      <w:r w:rsidR="00B378EC" w:rsidRPr="006C2960">
        <w:rPr>
          <w:rFonts w:asciiTheme="majorHAnsi" w:hAnsiTheme="majorHAnsi" w:cstheme="majorHAnsi"/>
          <w:sz w:val="20"/>
          <w:szCs w:val="20"/>
        </w:rPr>
        <w:t>C</w:t>
      </w:r>
      <w:r w:rsidRPr="006C2960">
        <w:rPr>
          <w:rFonts w:asciiTheme="majorHAnsi" w:hAnsiTheme="majorHAnsi" w:cstheme="majorHAnsi"/>
          <w:sz w:val="20"/>
          <w:szCs w:val="20"/>
        </w:rPr>
        <w:t>ontratista</w:t>
      </w:r>
      <w:r w:rsidR="00B378EC" w:rsidRPr="006C2960">
        <w:rPr>
          <w:rFonts w:asciiTheme="majorHAnsi" w:hAnsiTheme="majorHAnsi" w:cstheme="majorHAnsi"/>
          <w:sz w:val="20"/>
          <w:szCs w:val="20"/>
        </w:rPr>
        <w:t xml:space="preserve"> de obra, su asegurador o el interventor del contrato no comparecen, o se niegan a suscribir la citada acta, </w:t>
      </w:r>
      <w:r>
        <w:rPr>
          <w:rFonts w:asciiTheme="majorHAnsi" w:hAnsiTheme="majorHAnsi" w:cstheme="majorHAnsi"/>
          <w:sz w:val="20"/>
          <w:szCs w:val="20"/>
        </w:rPr>
        <w:t>la Entidad</w:t>
      </w:r>
      <w:r w:rsidR="00B378EC" w:rsidRPr="006C2960">
        <w:rPr>
          <w:rFonts w:asciiTheme="majorHAnsi" w:hAnsiTheme="majorHAnsi" w:cstheme="majorHAnsi"/>
          <w:sz w:val="20"/>
          <w:szCs w:val="20"/>
        </w:rPr>
        <w:t xml:space="preserve"> dejará constancia de ello, pero continuará con la diligencia.</w:t>
      </w:r>
    </w:p>
    <w:p w14:paraId="39C3C22A" w14:textId="77777777" w:rsidR="006A08A5" w:rsidRPr="006C2960" w:rsidRDefault="006A08A5" w:rsidP="006A08A5">
      <w:pPr>
        <w:pStyle w:val="TableParagraph"/>
        <w:ind w:right="141"/>
        <w:jc w:val="both"/>
        <w:rPr>
          <w:rFonts w:asciiTheme="majorHAnsi" w:hAnsiTheme="majorHAnsi" w:cstheme="majorHAnsi"/>
          <w:sz w:val="20"/>
          <w:szCs w:val="20"/>
        </w:rPr>
      </w:pPr>
    </w:p>
    <w:p w14:paraId="28612C30" w14:textId="27C71A1F" w:rsidR="00B378EC" w:rsidRPr="006C2960" w:rsidRDefault="006A08A5" w:rsidP="006C2960">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lastRenderedPageBreak/>
        <w:t xml:space="preserve">d. </w:t>
      </w:r>
      <w:r w:rsidR="00B378EC" w:rsidRPr="006A08A5">
        <w:rPr>
          <w:rFonts w:asciiTheme="majorHAnsi" w:hAnsiTheme="majorHAnsi" w:cstheme="majorHAnsi"/>
          <w:b/>
          <w:sz w:val="20"/>
          <w:szCs w:val="20"/>
        </w:rPr>
        <w:t>ACTA</w:t>
      </w:r>
      <w:r w:rsidRPr="006A08A5">
        <w:rPr>
          <w:rFonts w:asciiTheme="majorHAnsi" w:hAnsiTheme="majorHAnsi" w:cstheme="majorHAnsi"/>
          <w:b/>
          <w:sz w:val="20"/>
          <w:szCs w:val="20"/>
        </w:rPr>
        <w:t>.</w:t>
      </w:r>
      <w:r w:rsidR="00B378EC" w:rsidRPr="006C2960">
        <w:rPr>
          <w:rFonts w:asciiTheme="majorHAnsi" w:hAnsiTheme="majorHAnsi" w:cstheme="majorHAnsi"/>
          <w:sz w:val="20"/>
          <w:szCs w:val="20"/>
        </w:rPr>
        <w:t xml:space="preserve"> El acta de posesión que se levante producto de la diligencia será insumo para que la Entidad gestione las actuaciones sancionatorias contractuales a que haya lugar, proceda a iniciar las acciones judiciales que requiera y gestione las contrataciones que necesite para salvaguardar la infraestructura y para superar las dificultades que se hayan generado. Esto incluye verificar el cumplimiento del deber de vigilancia y control al contrato efectuado por parte del interventor y la necesidad de iniciar actuaciones administrativas o acciones judiciales contra éste.</w:t>
      </w:r>
    </w:p>
    <w:p w14:paraId="32E9016F" w14:textId="77777777" w:rsidR="00B378EC" w:rsidRPr="006C2960" w:rsidRDefault="00B378EC" w:rsidP="006C2960">
      <w:pPr>
        <w:pStyle w:val="TableParagraph"/>
        <w:ind w:right="141"/>
        <w:jc w:val="both"/>
        <w:rPr>
          <w:rFonts w:asciiTheme="majorHAnsi" w:hAnsiTheme="majorHAnsi" w:cstheme="majorHAnsi"/>
          <w:sz w:val="20"/>
          <w:szCs w:val="20"/>
        </w:rPr>
      </w:pPr>
    </w:p>
    <w:p w14:paraId="2FE8CA8E" w14:textId="11493DCB" w:rsidR="00B378EC" w:rsidRPr="006C2960" w:rsidRDefault="006A08A5" w:rsidP="006C2960">
      <w:pPr>
        <w:pStyle w:val="TableParagraph"/>
        <w:ind w:right="141"/>
        <w:jc w:val="both"/>
        <w:rPr>
          <w:rFonts w:asciiTheme="majorHAnsi" w:hAnsiTheme="majorHAnsi" w:cstheme="majorHAnsi"/>
          <w:sz w:val="20"/>
          <w:szCs w:val="20"/>
        </w:rPr>
      </w:pPr>
      <w:r w:rsidRPr="006A08A5">
        <w:rPr>
          <w:rFonts w:asciiTheme="majorHAnsi" w:hAnsiTheme="majorHAnsi" w:cstheme="majorHAnsi"/>
          <w:b/>
          <w:sz w:val="20"/>
          <w:szCs w:val="20"/>
        </w:rPr>
        <w:t xml:space="preserve">e. </w:t>
      </w:r>
      <w:r w:rsidR="00B378EC" w:rsidRPr="006A08A5">
        <w:rPr>
          <w:rFonts w:asciiTheme="majorHAnsi" w:hAnsiTheme="majorHAnsi" w:cstheme="majorHAnsi"/>
          <w:b/>
          <w:sz w:val="20"/>
          <w:szCs w:val="20"/>
        </w:rPr>
        <w:t>GESTIONES POSTERIORES A LA POSESIÓN</w:t>
      </w:r>
      <w:r>
        <w:rPr>
          <w:rFonts w:asciiTheme="majorHAnsi" w:hAnsiTheme="majorHAnsi" w:cstheme="majorHAnsi"/>
          <w:b/>
          <w:sz w:val="20"/>
          <w:szCs w:val="20"/>
        </w:rPr>
        <w:t>.</w:t>
      </w:r>
      <w:r w:rsidR="00B378EC" w:rsidRPr="006C2960">
        <w:rPr>
          <w:rFonts w:asciiTheme="majorHAnsi" w:hAnsiTheme="majorHAnsi" w:cstheme="majorHAnsi"/>
          <w:sz w:val="20"/>
          <w:szCs w:val="20"/>
        </w:rPr>
        <w:t xml:space="preserve"> Una vez efectuada la posesión de la obra, sobre los trabajos que se reciban a satisfacción, el interventor del contrato, o en su defecto, el ordenador del gasto deberá gestionar ante el asegurador, la activación del amparo de estabilidad correspondiente dentro de la garantía única constituida.</w:t>
      </w:r>
    </w:p>
    <w:p w14:paraId="10AF6B27" w14:textId="77777777" w:rsidR="00B378EC" w:rsidRPr="006C2960" w:rsidRDefault="00B378EC" w:rsidP="006C2960">
      <w:pPr>
        <w:pStyle w:val="TableParagraph"/>
        <w:ind w:right="141"/>
        <w:jc w:val="both"/>
        <w:rPr>
          <w:rFonts w:asciiTheme="majorHAnsi" w:hAnsiTheme="majorHAnsi" w:cstheme="majorHAnsi"/>
          <w:sz w:val="20"/>
          <w:szCs w:val="20"/>
        </w:rPr>
      </w:pPr>
    </w:p>
    <w:p w14:paraId="34AE682C"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Posteriormente, la dependencia responsable del contrato, bajo la dirección del ordenador del gasto, de forma conjunta con el supervisor del contrato de interventoría y de las demás áreas competentes de la entidad, realizará las siguientes gestiones:</w:t>
      </w:r>
    </w:p>
    <w:p w14:paraId="21DF31E2" w14:textId="77777777" w:rsidR="00B378EC" w:rsidRPr="006C2960" w:rsidRDefault="00B378EC" w:rsidP="006C2960">
      <w:pPr>
        <w:pStyle w:val="TableParagraph"/>
        <w:ind w:right="141"/>
        <w:jc w:val="both"/>
        <w:rPr>
          <w:rFonts w:asciiTheme="majorHAnsi" w:hAnsiTheme="majorHAnsi" w:cstheme="majorHAnsi"/>
          <w:sz w:val="20"/>
          <w:szCs w:val="20"/>
        </w:rPr>
      </w:pPr>
    </w:p>
    <w:p w14:paraId="0A897309"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La activación del amparo de estabilidad de la obra sobre los trabajos recibidos a satisfacción será solicitada por el ordenador del gasto ante la correspondiente aseguradora, a través de una comunicación en la que se expliquen los hechos ocurridos, la actuación de la entidad, el fundamento legal de la solicitud, adjuntándose copia del acta de posesión de la obra y de los demás documentos que se requiera. Para la elaboración de esta comunicación el ordenador del gasto se apoyará en la Secretaría General y el interventor o en el supervisor del contrato de interventoría, si el interventor no ha cumplido con las obligaciones a su cargo, sin perjuicio de las actuaciones administrativas o las acciones legales que se adelanten en su contra.</w:t>
      </w:r>
    </w:p>
    <w:p w14:paraId="560EE221" w14:textId="77777777" w:rsidR="00B378EC" w:rsidRPr="006C2960" w:rsidRDefault="00B378EC" w:rsidP="006C2960">
      <w:pPr>
        <w:pStyle w:val="TableParagraph"/>
        <w:ind w:right="141"/>
        <w:jc w:val="both"/>
        <w:rPr>
          <w:rFonts w:asciiTheme="majorHAnsi" w:hAnsiTheme="majorHAnsi" w:cstheme="majorHAnsi"/>
          <w:sz w:val="20"/>
          <w:szCs w:val="20"/>
        </w:rPr>
      </w:pPr>
    </w:p>
    <w:p w14:paraId="1405FF3B"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Si la obra se recibió parcialmente a satisfacción y no se obtiene la activación del amparo de estabilidad constituido en la garantía única aprobada, se deberá gestionar con las entidades competentes el mantenimiento o finalización de los trabajos; para ello se deberá evaluar el estado material de la obra y la necesidad de que se finalicen las actividades no ejecutadas, bien sea a través de actividades de mantenimiento o de construcción. Esto puede implicar el desarrollo de procesos de contratación por parte del ordenador del gasto.</w:t>
      </w:r>
    </w:p>
    <w:p w14:paraId="451D3BD9" w14:textId="77777777" w:rsidR="00B378EC" w:rsidRPr="006C2960" w:rsidRDefault="00B378EC" w:rsidP="006C2960">
      <w:pPr>
        <w:pStyle w:val="TableParagraph"/>
        <w:ind w:right="141"/>
        <w:jc w:val="both"/>
        <w:rPr>
          <w:rFonts w:asciiTheme="majorHAnsi" w:hAnsiTheme="majorHAnsi" w:cstheme="majorHAnsi"/>
          <w:sz w:val="20"/>
          <w:szCs w:val="20"/>
        </w:rPr>
      </w:pPr>
    </w:p>
    <w:p w14:paraId="0D8DBD44" w14:textId="6B9184C6"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Si se activó el amparo de estabilidad de la obra dentro de la garantía única de cumplimiento constituida, se deberá excluir de ésta a</w:t>
      </w:r>
      <w:r w:rsidR="006A08A5">
        <w:rPr>
          <w:rFonts w:asciiTheme="majorHAnsi" w:hAnsiTheme="majorHAnsi" w:cstheme="majorHAnsi"/>
          <w:sz w:val="20"/>
          <w:szCs w:val="20"/>
        </w:rPr>
        <w:t xml:space="preserve"> </w:t>
      </w:r>
      <w:r w:rsidRPr="006C2960">
        <w:rPr>
          <w:rFonts w:asciiTheme="majorHAnsi" w:hAnsiTheme="majorHAnsi" w:cstheme="majorHAnsi"/>
          <w:sz w:val="20"/>
          <w:szCs w:val="20"/>
        </w:rPr>
        <w:t>l</w:t>
      </w:r>
      <w:r w:rsidR="006A08A5">
        <w:rPr>
          <w:rFonts w:asciiTheme="majorHAnsi" w:hAnsiTheme="majorHAnsi" w:cstheme="majorHAnsi"/>
          <w:sz w:val="20"/>
          <w:szCs w:val="20"/>
        </w:rPr>
        <w:t>a Entidad</w:t>
      </w:r>
      <w:r w:rsidRPr="006C2960">
        <w:rPr>
          <w:rFonts w:asciiTheme="majorHAnsi" w:hAnsiTheme="majorHAnsi" w:cstheme="majorHAnsi"/>
          <w:sz w:val="20"/>
          <w:szCs w:val="20"/>
        </w:rPr>
        <w:t xml:space="preserve"> e incluir a la entidad receptora de la infraestructura que será responsable en adelante de gestionar las reclamaciones por calidad ante la aseguradora y de dar mantenimiento y administrar las obras entregadas.</w:t>
      </w:r>
    </w:p>
    <w:p w14:paraId="11A28D7B" w14:textId="77777777" w:rsidR="00B378EC" w:rsidRPr="006C2960" w:rsidRDefault="00B378EC" w:rsidP="006C2960">
      <w:pPr>
        <w:pStyle w:val="TableParagraph"/>
        <w:ind w:right="141"/>
        <w:jc w:val="both"/>
        <w:rPr>
          <w:rFonts w:asciiTheme="majorHAnsi" w:hAnsiTheme="majorHAnsi" w:cstheme="majorHAnsi"/>
          <w:sz w:val="20"/>
          <w:szCs w:val="20"/>
        </w:rPr>
      </w:pPr>
    </w:p>
    <w:p w14:paraId="241A6EDE"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Sobre las obras que no son recibidas a satisfacción se deberá gestionar con la dependencia competente la revisión y realización de los trabajos faltantes, bien sea a través de contratos vigentes o de nuevos negocios jurídicos que se tramiten, verificando si deben adoptarse medidas inmediatas para garantizar la seguridad o bienestar de la comunidad beneficiaria. El valor de los trabajos faltantes constituirá parte del perjuicio que se tase, por parte de la interventoría del contrato de obra o del supervisor del interventor, cuando el interventor no cumpla con esta obligación, sin perjuicio de las actuaciones administrativas o judiciales que se adelanten en su contra.</w:t>
      </w:r>
    </w:p>
    <w:p w14:paraId="251C038E" w14:textId="77777777" w:rsidR="00B378EC" w:rsidRPr="006C2960" w:rsidRDefault="00B378EC" w:rsidP="006C2960">
      <w:pPr>
        <w:pStyle w:val="TableParagraph"/>
        <w:ind w:right="141"/>
        <w:jc w:val="both"/>
        <w:rPr>
          <w:rFonts w:asciiTheme="majorHAnsi" w:hAnsiTheme="majorHAnsi" w:cstheme="majorHAnsi"/>
          <w:sz w:val="20"/>
          <w:szCs w:val="20"/>
        </w:rPr>
      </w:pPr>
    </w:p>
    <w:p w14:paraId="3EC12E4F" w14:textId="77777777"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Si se evidencia que se cumplió con la calidad y en las condiciones pactadas las obligaciones pendientes, se dará por terminada la actuación administrativa de declaración de incumplimiento.</w:t>
      </w:r>
    </w:p>
    <w:p w14:paraId="141A70BB" w14:textId="77777777" w:rsidR="00B378EC" w:rsidRPr="006C2960" w:rsidRDefault="00B378EC" w:rsidP="006C2960">
      <w:pPr>
        <w:pStyle w:val="TableParagraph"/>
        <w:ind w:right="141"/>
        <w:jc w:val="both"/>
        <w:rPr>
          <w:rFonts w:asciiTheme="majorHAnsi" w:hAnsiTheme="majorHAnsi" w:cstheme="majorHAnsi"/>
          <w:sz w:val="20"/>
          <w:szCs w:val="20"/>
        </w:rPr>
      </w:pPr>
    </w:p>
    <w:p w14:paraId="55637C37" w14:textId="2BEF2B35" w:rsidR="00B378EC" w:rsidRPr="006C2960"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Si existen perjuicios distintos a la terminación de los trabajos, que deban ser reclamados al C</w:t>
      </w:r>
      <w:r w:rsidR="006A08A5" w:rsidRPr="006C2960">
        <w:rPr>
          <w:rFonts w:asciiTheme="majorHAnsi" w:hAnsiTheme="majorHAnsi" w:cstheme="majorHAnsi"/>
          <w:sz w:val="20"/>
          <w:szCs w:val="20"/>
        </w:rPr>
        <w:t>ontratista</w:t>
      </w:r>
      <w:r w:rsidRPr="006C2960">
        <w:rPr>
          <w:rFonts w:asciiTheme="majorHAnsi" w:hAnsiTheme="majorHAnsi" w:cstheme="majorHAnsi"/>
          <w:sz w:val="20"/>
          <w:szCs w:val="20"/>
        </w:rPr>
        <w:t xml:space="preserve"> o su asegurador, el interventor o el ordenador del gasto deberá dar traslado de un informe sobre el particular, al Equipo de Trabajo de Incumplimientos de la Secretaria General, con el fin de adelante las actuaciones administrativas y las acciones legales pertinentes.</w:t>
      </w:r>
    </w:p>
    <w:p w14:paraId="64A1325B" w14:textId="77777777" w:rsidR="00B378EC" w:rsidRPr="006C2960" w:rsidRDefault="00B378EC" w:rsidP="006C2960">
      <w:pPr>
        <w:pStyle w:val="TableParagraph"/>
        <w:ind w:right="141"/>
        <w:jc w:val="both"/>
        <w:rPr>
          <w:rFonts w:asciiTheme="majorHAnsi" w:hAnsiTheme="majorHAnsi" w:cstheme="majorHAnsi"/>
          <w:sz w:val="20"/>
          <w:szCs w:val="20"/>
        </w:rPr>
      </w:pPr>
    </w:p>
    <w:p w14:paraId="1715A7E0" w14:textId="77777777" w:rsidR="00B378EC"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lastRenderedPageBreak/>
        <w:t>De encontrarse irregularidades en la gestión de los funcionarios involucrados, en los contratistas o en el interventor, se deberá elaborar un informe y dar traslado a los órganos e instancias de control competentes.</w:t>
      </w:r>
    </w:p>
    <w:p w14:paraId="0987DA63" w14:textId="77777777" w:rsidR="00592C61" w:rsidRPr="006C2960" w:rsidRDefault="00592C61" w:rsidP="006C2960">
      <w:pPr>
        <w:pStyle w:val="TableParagraph"/>
        <w:ind w:right="141"/>
        <w:jc w:val="both"/>
        <w:rPr>
          <w:rFonts w:asciiTheme="majorHAnsi" w:hAnsiTheme="majorHAnsi" w:cstheme="majorHAnsi"/>
          <w:sz w:val="20"/>
          <w:szCs w:val="20"/>
        </w:rPr>
      </w:pPr>
    </w:p>
    <w:p w14:paraId="34D5F58C" w14:textId="21AFFC5B" w:rsidR="00B378EC" w:rsidRDefault="00592C61" w:rsidP="00592C61">
      <w:pPr>
        <w:pStyle w:val="clusulas"/>
        <w:tabs>
          <w:tab w:val="left" w:pos="1985"/>
        </w:tabs>
        <w:spacing w:before="0" w:after="0"/>
        <w:ind w:left="720"/>
        <w:rPr>
          <w:rFonts w:asciiTheme="majorHAnsi" w:hAnsiTheme="majorHAnsi" w:cstheme="majorHAnsi"/>
          <w:szCs w:val="20"/>
        </w:rPr>
      </w:pPr>
      <w:r w:rsidRPr="006C2960">
        <w:rPr>
          <w:rFonts w:asciiTheme="majorHAnsi" w:hAnsiTheme="majorHAnsi" w:cstheme="majorHAnsi"/>
          <w:szCs w:val="20"/>
        </w:rPr>
        <w:t>COMUNICACIONES Y NOTIFICACIONES</w:t>
      </w:r>
    </w:p>
    <w:p w14:paraId="018CCA4E" w14:textId="77777777" w:rsidR="00592C61" w:rsidRPr="006C2960" w:rsidRDefault="00592C61" w:rsidP="006C2960">
      <w:pPr>
        <w:pStyle w:val="TableParagraph"/>
        <w:ind w:right="141"/>
        <w:jc w:val="both"/>
        <w:rPr>
          <w:rFonts w:asciiTheme="majorHAnsi" w:hAnsiTheme="majorHAnsi" w:cstheme="majorHAnsi"/>
          <w:sz w:val="20"/>
          <w:szCs w:val="20"/>
        </w:rPr>
      </w:pPr>
    </w:p>
    <w:p w14:paraId="366F40BB" w14:textId="2C3669C9" w:rsidR="00B378EC" w:rsidRPr="00592C61" w:rsidRDefault="00B378EC" w:rsidP="006C2960">
      <w:pPr>
        <w:pStyle w:val="TableParagraph"/>
        <w:ind w:right="141"/>
        <w:jc w:val="both"/>
        <w:rPr>
          <w:rFonts w:asciiTheme="majorHAnsi" w:hAnsiTheme="majorHAnsi" w:cstheme="majorHAnsi"/>
          <w:sz w:val="20"/>
          <w:szCs w:val="20"/>
        </w:rPr>
      </w:pPr>
      <w:r w:rsidRPr="006C2960">
        <w:rPr>
          <w:rFonts w:asciiTheme="majorHAnsi" w:hAnsiTheme="majorHAnsi" w:cstheme="majorHAnsi"/>
          <w:sz w:val="20"/>
          <w:szCs w:val="20"/>
        </w:rPr>
        <w:t xml:space="preserve">La notificación que sea enviada por </w:t>
      </w:r>
      <w:r w:rsidR="00592C61">
        <w:rPr>
          <w:rFonts w:asciiTheme="majorHAnsi" w:hAnsiTheme="majorHAnsi" w:cstheme="majorHAnsi"/>
          <w:sz w:val="20"/>
          <w:szCs w:val="20"/>
        </w:rPr>
        <w:t xml:space="preserve">el Contratista </w:t>
      </w:r>
      <w:r w:rsidRPr="006C2960">
        <w:rPr>
          <w:rFonts w:asciiTheme="majorHAnsi" w:hAnsiTheme="majorHAnsi" w:cstheme="majorHAnsi"/>
          <w:sz w:val="20"/>
          <w:szCs w:val="20"/>
        </w:rPr>
        <w:t xml:space="preserve">deberá radicarse en </w:t>
      </w:r>
      <w:r w:rsidR="00592C61">
        <w:rPr>
          <w:rFonts w:asciiTheme="majorHAnsi" w:hAnsiTheme="majorHAnsi" w:cstheme="majorHAnsi"/>
          <w:sz w:val="20"/>
          <w:szCs w:val="20"/>
        </w:rPr>
        <w:t>la Entidad</w:t>
      </w:r>
      <w:r w:rsidRPr="006C2960">
        <w:rPr>
          <w:rFonts w:asciiTheme="majorHAnsi" w:hAnsiTheme="majorHAnsi" w:cstheme="majorHAnsi"/>
          <w:sz w:val="20"/>
          <w:szCs w:val="20"/>
        </w:rPr>
        <w:t xml:space="preserve"> en la dirección que se establece en esta cláusula. Solamente será válida una notificación a</w:t>
      </w:r>
      <w:r w:rsidR="00592C61">
        <w:rPr>
          <w:rFonts w:asciiTheme="majorHAnsi" w:hAnsiTheme="majorHAnsi" w:cstheme="majorHAnsi"/>
          <w:sz w:val="20"/>
          <w:szCs w:val="20"/>
        </w:rPr>
        <w:t xml:space="preserve"> </w:t>
      </w:r>
      <w:r w:rsidRPr="006C2960">
        <w:rPr>
          <w:rFonts w:asciiTheme="majorHAnsi" w:hAnsiTheme="majorHAnsi" w:cstheme="majorHAnsi"/>
          <w:sz w:val="20"/>
          <w:szCs w:val="20"/>
        </w:rPr>
        <w:t>l</w:t>
      </w:r>
      <w:r w:rsidR="00592C61">
        <w:rPr>
          <w:rFonts w:asciiTheme="majorHAnsi" w:hAnsiTheme="majorHAnsi" w:cstheme="majorHAnsi"/>
          <w:sz w:val="20"/>
          <w:szCs w:val="20"/>
        </w:rPr>
        <w:t>a Entidad</w:t>
      </w:r>
      <w:r w:rsidRPr="006C2960">
        <w:rPr>
          <w:rFonts w:asciiTheme="majorHAnsi" w:hAnsiTheme="majorHAnsi" w:cstheme="majorHAnsi"/>
          <w:sz w:val="20"/>
          <w:szCs w:val="20"/>
        </w:rPr>
        <w:t xml:space="preserve"> cuando tenga la respectiva constancia de radicación de la entidad. Cualquier plazo se empezará a contar a partir del día hábil siguiente a la fecha que conste en el sello</w:t>
      </w:r>
      <w:r w:rsidRPr="00592C61">
        <w:rPr>
          <w:rFonts w:asciiTheme="majorHAnsi" w:hAnsiTheme="majorHAnsi" w:cstheme="majorHAnsi"/>
          <w:sz w:val="20"/>
          <w:szCs w:val="20"/>
        </w:rPr>
        <w:t xml:space="preserve"> de la radicación en </w:t>
      </w:r>
      <w:r w:rsidR="00592C61" w:rsidRPr="00592C61">
        <w:rPr>
          <w:rFonts w:asciiTheme="majorHAnsi" w:hAnsiTheme="majorHAnsi" w:cstheme="majorHAnsi"/>
          <w:sz w:val="20"/>
          <w:szCs w:val="20"/>
        </w:rPr>
        <w:t>la Entidad</w:t>
      </w:r>
      <w:r w:rsidRPr="00592C61">
        <w:rPr>
          <w:rFonts w:asciiTheme="majorHAnsi" w:hAnsiTheme="majorHAnsi" w:cstheme="majorHAnsi"/>
          <w:sz w:val="20"/>
          <w:szCs w:val="20"/>
        </w:rPr>
        <w:t>.</w:t>
      </w:r>
    </w:p>
    <w:p w14:paraId="556C261B" w14:textId="77777777" w:rsidR="00592C61" w:rsidRDefault="00592C61" w:rsidP="00592C61">
      <w:pPr>
        <w:pStyle w:val="TableParagraph"/>
        <w:ind w:right="141"/>
        <w:jc w:val="both"/>
        <w:rPr>
          <w:rFonts w:asciiTheme="majorHAnsi" w:hAnsiTheme="majorHAnsi" w:cstheme="majorHAnsi"/>
          <w:sz w:val="20"/>
          <w:szCs w:val="20"/>
        </w:rPr>
      </w:pPr>
    </w:p>
    <w:p w14:paraId="65130A44" w14:textId="04618C6D" w:rsidR="00B378EC" w:rsidRPr="00592C61" w:rsidRDefault="00B378EC" w:rsidP="00592C61">
      <w:pPr>
        <w:pStyle w:val="TableParagraph"/>
        <w:ind w:right="141"/>
        <w:jc w:val="both"/>
        <w:rPr>
          <w:rFonts w:asciiTheme="majorHAnsi" w:hAnsiTheme="majorHAnsi" w:cstheme="majorHAnsi"/>
          <w:sz w:val="20"/>
          <w:szCs w:val="20"/>
        </w:rPr>
      </w:pPr>
      <w:r w:rsidRPr="00592C61">
        <w:rPr>
          <w:rFonts w:asciiTheme="majorHAnsi" w:hAnsiTheme="majorHAnsi" w:cstheme="majorHAnsi"/>
          <w:sz w:val="20"/>
          <w:szCs w:val="20"/>
        </w:rPr>
        <w:t>Cuando el Contrato indique la entrega por parte del C</w:t>
      </w:r>
      <w:r w:rsidR="00592C61" w:rsidRPr="00592C61">
        <w:rPr>
          <w:rFonts w:asciiTheme="majorHAnsi" w:hAnsiTheme="majorHAnsi" w:cstheme="majorHAnsi"/>
          <w:sz w:val="20"/>
          <w:szCs w:val="20"/>
        </w:rPr>
        <w:t>ontratista</w:t>
      </w:r>
      <w:r w:rsidRPr="00592C61">
        <w:rPr>
          <w:rFonts w:asciiTheme="majorHAnsi" w:hAnsiTheme="majorHAnsi" w:cstheme="majorHAnsi"/>
          <w:sz w:val="20"/>
          <w:szCs w:val="20"/>
        </w:rPr>
        <w:t xml:space="preserve"> de informes, reportes o comunicaciones y, en general, cualquier información a</w:t>
      </w:r>
      <w:r w:rsidR="00592C61">
        <w:rPr>
          <w:rFonts w:asciiTheme="majorHAnsi" w:hAnsiTheme="majorHAnsi" w:cstheme="majorHAnsi"/>
          <w:sz w:val="20"/>
          <w:szCs w:val="20"/>
        </w:rPr>
        <w:t xml:space="preserve"> </w:t>
      </w:r>
      <w:r w:rsidRPr="00592C61">
        <w:rPr>
          <w:rFonts w:asciiTheme="majorHAnsi" w:hAnsiTheme="majorHAnsi" w:cstheme="majorHAnsi"/>
          <w:sz w:val="20"/>
          <w:szCs w:val="20"/>
        </w:rPr>
        <w:t>l</w:t>
      </w:r>
      <w:r w:rsidR="00592C61">
        <w:rPr>
          <w:rFonts w:asciiTheme="majorHAnsi" w:hAnsiTheme="majorHAnsi" w:cstheme="majorHAnsi"/>
          <w:sz w:val="20"/>
          <w:szCs w:val="20"/>
        </w:rPr>
        <w:t>a Entidad</w:t>
      </w:r>
      <w:r w:rsidRPr="00592C61">
        <w:rPr>
          <w:rFonts w:asciiTheme="majorHAnsi" w:hAnsiTheme="majorHAnsi" w:cstheme="majorHAnsi"/>
          <w:sz w:val="20"/>
          <w:szCs w:val="20"/>
        </w:rPr>
        <w:t>, ésta deberá realizarse por escrito en las condiciones señaladas para la notificación.</w:t>
      </w:r>
    </w:p>
    <w:p w14:paraId="267DC5B8" w14:textId="77777777" w:rsidR="00B378EC" w:rsidRPr="00592C61" w:rsidRDefault="00B378EC" w:rsidP="00592C61">
      <w:pPr>
        <w:pStyle w:val="TableParagraph"/>
        <w:ind w:right="141"/>
        <w:jc w:val="both"/>
        <w:rPr>
          <w:rFonts w:asciiTheme="majorHAnsi" w:hAnsiTheme="majorHAnsi" w:cstheme="majorHAnsi"/>
          <w:sz w:val="20"/>
          <w:szCs w:val="20"/>
        </w:rPr>
      </w:pPr>
    </w:p>
    <w:p w14:paraId="4216F6B7" w14:textId="77777777" w:rsidR="00B378EC" w:rsidRPr="00592C61" w:rsidRDefault="00B378EC" w:rsidP="00592C61">
      <w:pPr>
        <w:pStyle w:val="TableParagraph"/>
        <w:ind w:right="141"/>
        <w:jc w:val="both"/>
        <w:rPr>
          <w:rFonts w:asciiTheme="majorHAnsi" w:hAnsiTheme="majorHAnsi" w:cstheme="majorHAnsi"/>
          <w:sz w:val="20"/>
          <w:szCs w:val="20"/>
        </w:rPr>
      </w:pPr>
      <w:r w:rsidRPr="00592C61">
        <w:rPr>
          <w:rFonts w:asciiTheme="majorHAnsi" w:hAnsiTheme="majorHAnsi" w:cstheme="majorHAnsi"/>
          <w:sz w:val="20"/>
          <w:szCs w:val="20"/>
        </w:rPr>
        <w:t>Las notificaciones a las partes se deberán realizar en los siguientes lugares:</w:t>
      </w:r>
    </w:p>
    <w:p w14:paraId="54287672" w14:textId="0BF60D72" w:rsidR="00B378EC" w:rsidRPr="006110C8" w:rsidRDefault="00B378EC" w:rsidP="00B378EC">
      <w:pPr>
        <w:pStyle w:val="Ttulo1"/>
        <w:tabs>
          <w:tab w:val="left" w:pos="4290"/>
        </w:tabs>
        <w:spacing w:line="229" w:lineRule="exact"/>
        <w:ind w:left="411"/>
        <w:rPr>
          <w:rFonts w:cstheme="majorHAnsi"/>
          <w:color w:val="auto"/>
          <w:szCs w:val="20"/>
        </w:rPr>
      </w:pPr>
      <w:r w:rsidRPr="006110C8">
        <w:rPr>
          <w:rFonts w:cstheme="majorHAnsi"/>
          <w:color w:val="auto"/>
          <w:szCs w:val="20"/>
        </w:rPr>
        <w:t>A</w:t>
      </w:r>
      <w:r w:rsidR="00592C61" w:rsidRPr="006110C8">
        <w:rPr>
          <w:rFonts w:cstheme="majorHAnsi"/>
          <w:color w:val="auto"/>
          <w:szCs w:val="20"/>
        </w:rPr>
        <w:t xml:space="preserve"> </w:t>
      </w:r>
      <w:r w:rsidRPr="006110C8">
        <w:rPr>
          <w:rFonts w:cstheme="majorHAnsi"/>
          <w:color w:val="auto"/>
          <w:szCs w:val="20"/>
        </w:rPr>
        <w:t>l</w:t>
      </w:r>
      <w:r w:rsidR="00592C61" w:rsidRPr="006110C8">
        <w:rPr>
          <w:rFonts w:cstheme="majorHAnsi"/>
          <w:color w:val="auto"/>
          <w:szCs w:val="20"/>
        </w:rPr>
        <w:t>a Entidad</w:t>
      </w:r>
      <w:r w:rsidRPr="006110C8">
        <w:rPr>
          <w:rFonts w:cstheme="majorHAnsi"/>
          <w:color w:val="auto"/>
          <w:szCs w:val="20"/>
        </w:rPr>
        <w:t>:</w:t>
      </w:r>
      <w:r w:rsidRPr="006110C8">
        <w:rPr>
          <w:rFonts w:cstheme="majorHAnsi"/>
          <w:color w:val="auto"/>
          <w:szCs w:val="20"/>
        </w:rPr>
        <w:tab/>
        <w:t>Al</w:t>
      </w:r>
      <w:r w:rsidRPr="006110C8">
        <w:rPr>
          <w:rFonts w:cstheme="majorHAnsi"/>
          <w:color w:val="auto"/>
          <w:spacing w:val="-5"/>
          <w:szCs w:val="20"/>
        </w:rPr>
        <w:t xml:space="preserve"> </w:t>
      </w:r>
      <w:r w:rsidRPr="006110C8">
        <w:rPr>
          <w:rFonts w:cstheme="majorHAnsi"/>
          <w:color w:val="auto"/>
          <w:szCs w:val="20"/>
        </w:rPr>
        <w:t>C</w:t>
      </w:r>
      <w:r w:rsidR="00592C61" w:rsidRPr="006110C8">
        <w:rPr>
          <w:rFonts w:cstheme="majorHAnsi"/>
          <w:color w:val="auto"/>
          <w:szCs w:val="20"/>
        </w:rPr>
        <w:t>ontratista:</w:t>
      </w:r>
    </w:p>
    <w:p w14:paraId="2F54C52A" w14:textId="77777777" w:rsidR="00B378EC" w:rsidRPr="006110C8" w:rsidRDefault="00B378EC" w:rsidP="00B378EC">
      <w:pPr>
        <w:tabs>
          <w:tab w:val="left" w:pos="4290"/>
        </w:tabs>
        <w:spacing w:line="228" w:lineRule="exact"/>
        <w:ind w:left="411"/>
        <w:rPr>
          <w:rFonts w:asciiTheme="majorHAnsi" w:hAnsiTheme="majorHAnsi" w:cstheme="majorHAnsi"/>
          <w:b/>
          <w:szCs w:val="20"/>
        </w:rPr>
      </w:pPr>
      <w:r w:rsidRPr="006110C8">
        <w:rPr>
          <w:rFonts w:asciiTheme="majorHAnsi" w:hAnsiTheme="majorHAnsi" w:cstheme="majorHAnsi"/>
          <w:b/>
          <w:szCs w:val="20"/>
        </w:rPr>
        <w:t>En</w:t>
      </w:r>
      <w:r w:rsidRPr="006110C8">
        <w:rPr>
          <w:rFonts w:asciiTheme="majorHAnsi" w:hAnsiTheme="majorHAnsi" w:cstheme="majorHAnsi"/>
          <w:b/>
          <w:spacing w:val="-3"/>
          <w:szCs w:val="20"/>
        </w:rPr>
        <w:t xml:space="preserve"> </w:t>
      </w:r>
      <w:r w:rsidRPr="006110C8">
        <w:rPr>
          <w:rFonts w:asciiTheme="majorHAnsi" w:hAnsiTheme="majorHAnsi" w:cstheme="majorHAnsi"/>
          <w:b/>
          <w:szCs w:val="20"/>
        </w:rPr>
        <w:t>Bogotá</w:t>
      </w:r>
      <w:r w:rsidRPr="006110C8">
        <w:rPr>
          <w:rFonts w:asciiTheme="majorHAnsi" w:hAnsiTheme="majorHAnsi" w:cstheme="majorHAnsi"/>
          <w:b/>
          <w:spacing w:val="-3"/>
          <w:szCs w:val="20"/>
        </w:rPr>
        <w:t xml:space="preserve"> </w:t>
      </w:r>
      <w:r w:rsidRPr="006110C8">
        <w:rPr>
          <w:rFonts w:asciiTheme="majorHAnsi" w:hAnsiTheme="majorHAnsi" w:cstheme="majorHAnsi"/>
          <w:b/>
          <w:szCs w:val="20"/>
        </w:rPr>
        <w:t>D.C.,</w:t>
      </w:r>
      <w:r w:rsidRPr="006110C8">
        <w:rPr>
          <w:rFonts w:asciiTheme="majorHAnsi" w:hAnsiTheme="majorHAnsi" w:cstheme="majorHAnsi"/>
          <w:b/>
          <w:szCs w:val="20"/>
        </w:rPr>
        <w:tab/>
        <w:t>En Bogotá, D.C.</w:t>
      </w:r>
    </w:p>
    <w:p w14:paraId="621C9640" w14:textId="22B97A1D" w:rsidR="00B378EC" w:rsidRPr="006110C8" w:rsidRDefault="006110C8" w:rsidP="00B378EC">
      <w:pPr>
        <w:pStyle w:val="Textoindependiente"/>
        <w:tabs>
          <w:tab w:val="left" w:pos="4290"/>
        </w:tabs>
        <w:spacing w:line="229" w:lineRule="exact"/>
        <w:ind w:left="411"/>
        <w:rPr>
          <w:rFonts w:asciiTheme="majorHAnsi" w:hAnsiTheme="majorHAnsi" w:cstheme="majorHAnsi"/>
        </w:rPr>
      </w:pPr>
      <w:r w:rsidRPr="006110C8">
        <w:rPr>
          <w:rFonts w:asciiTheme="majorHAnsi" w:hAnsiTheme="majorHAnsi" w:cstheme="majorHAnsi"/>
        </w:rPr>
        <w:t>Dirección: Calle 16 Nº 6-66 Piso 12 y 14</w:t>
      </w:r>
      <w:r w:rsidR="00B378EC" w:rsidRPr="006110C8">
        <w:rPr>
          <w:rFonts w:asciiTheme="majorHAnsi" w:hAnsiTheme="majorHAnsi" w:cstheme="majorHAnsi"/>
        </w:rPr>
        <w:tab/>
      </w:r>
      <w:r w:rsidRPr="006110C8">
        <w:rPr>
          <w:rFonts w:asciiTheme="majorHAnsi" w:hAnsiTheme="majorHAnsi" w:cstheme="majorHAnsi"/>
        </w:rPr>
        <w:t>Correo electrónico</w:t>
      </w:r>
      <w:r w:rsidR="00B378EC" w:rsidRPr="006110C8">
        <w:rPr>
          <w:rFonts w:asciiTheme="majorHAnsi" w:hAnsiTheme="majorHAnsi" w:cstheme="majorHAnsi"/>
        </w:rPr>
        <w:t>:</w:t>
      </w:r>
      <w:r w:rsidRPr="006110C8">
        <w:rPr>
          <w:rFonts w:asciiTheme="majorHAnsi" w:hAnsiTheme="majorHAnsi" w:cstheme="majorHAnsi"/>
        </w:rPr>
        <w:t xml:space="preserve"> xxxx</w:t>
      </w:r>
    </w:p>
    <w:p w14:paraId="7DBD05B7" w14:textId="77777777" w:rsidR="00B378EC" w:rsidRPr="006110C8" w:rsidRDefault="00B378EC" w:rsidP="00B378EC">
      <w:pPr>
        <w:pStyle w:val="Textoindependiente"/>
        <w:tabs>
          <w:tab w:val="left" w:pos="4290"/>
        </w:tabs>
        <w:spacing w:before="3" w:line="229" w:lineRule="exact"/>
        <w:ind w:left="411"/>
        <w:rPr>
          <w:rFonts w:asciiTheme="majorHAnsi" w:hAnsiTheme="majorHAnsi" w:cstheme="majorHAnsi"/>
        </w:rPr>
      </w:pPr>
      <w:r w:rsidRPr="006110C8">
        <w:rPr>
          <w:rFonts w:asciiTheme="majorHAnsi" w:hAnsiTheme="majorHAnsi" w:cstheme="majorHAnsi"/>
        </w:rPr>
        <w:t>Edificio</w:t>
      </w:r>
      <w:r w:rsidRPr="006110C8">
        <w:rPr>
          <w:rFonts w:asciiTheme="majorHAnsi" w:hAnsiTheme="majorHAnsi" w:cstheme="majorHAnsi"/>
          <w:spacing w:val="-5"/>
        </w:rPr>
        <w:t xml:space="preserve"> </w:t>
      </w:r>
      <w:r w:rsidRPr="006110C8">
        <w:rPr>
          <w:rFonts w:asciiTheme="majorHAnsi" w:hAnsiTheme="majorHAnsi" w:cstheme="majorHAnsi"/>
        </w:rPr>
        <w:t>Avianca</w:t>
      </w:r>
      <w:r w:rsidRPr="006110C8">
        <w:rPr>
          <w:rFonts w:asciiTheme="majorHAnsi" w:hAnsiTheme="majorHAnsi" w:cstheme="majorHAnsi"/>
        </w:rPr>
        <w:tab/>
        <w:t>Teléfono:</w:t>
      </w:r>
    </w:p>
    <w:p w14:paraId="3D4FF5D8" w14:textId="77777777" w:rsidR="006110C8" w:rsidRPr="006110C8" w:rsidRDefault="006110C8" w:rsidP="006110C8">
      <w:pPr>
        <w:pStyle w:val="TableParagraph"/>
        <w:ind w:left="218" w:firstLine="193"/>
        <w:rPr>
          <w:rFonts w:asciiTheme="majorHAnsi" w:hAnsiTheme="majorHAnsi" w:cstheme="majorHAnsi"/>
          <w:sz w:val="20"/>
          <w:szCs w:val="20"/>
        </w:rPr>
      </w:pPr>
      <w:r w:rsidRPr="006110C8">
        <w:rPr>
          <w:rFonts w:asciiTheme="majorHAnsi" w:hAnsiTheme="majorHAnsi" w:cstheme="majorHAnsi"/>
          <w:sz w:val="20"/>
          <w:szCs w:val="20"/>
        </w:rPr>
        <w:t>Teléfono: 57 (1) 4325400</w:t>
      </w:r>
    </w:p>
    <w:p w14:paraId="347D1308" w14:textId="77777777" w:rsidR="006110C8" w:rsidRDefault="006110C8" w:rsidP="00B378EC">
      <w:pPr>
        <w:pStyle w:val="Textoindependiente"/>
        <w:spacing w:line="229" w:lineRule="exact"/>
        <w:ind w:left="411"/>
        <w:rPr>
          <w:color w:val="FF0000"/>
        </w:rPr>
      </w:pPr>
    </w:p>
    <w:p w14:paraId="6DA37C48" w14:textId="7EE36A83" w:rsidR="00B378EC" w:rsidRPr="006110C8" w:rsidRDefault="006110C8" w:rsidP="006110C8">
      <w:pPr>
        <w:pStyle w:val="TableParagraph"/>
        <w:ind w:right="141"/>
        <w:jc w:val="both"/>
        <w:rPr>
          <w:rFonts w:asciiTheme="majorHAnsi" w:hAnsiTheme="majorHAnsi" w:cstheme="majorHAnsi"/>
          <w:sz w:val="20"/>
          <w:szCs w:val="20"/>
        </w:rPr>
      </w:pPr>
      <w:r w:rsidRPr="006110C8">
        <w:rPr>
          <w:rFonts w:asciiTheme="majorHAnsi" w:hAnsiTheme="majorHAnsi" w:cstheme="majorHAnsi"/>
          <w:sz w:val="20"/>
          <w:szCs w:val="20"/>
        </w:rPr>
        <w:t xml:space="preserve">De </w:t>
      </w:r>
      <w:r w:rsidR="00B378EC" w:rsidRPr="006110C8">
        <w:rPr>
          <w:rFonts w:asciiTheme="majorHAnsi" w:hAnsiTheme="majorHAnsi" w:cstheme="majorHAnsi"/>
          <w:sz w:val="20"/>
          <w:szCs w:val="20"/>
        </w:rPr>
        <w:t xml:space="preserve">conformidad con lo dispuesto en el artículo 56 de la Ley 1437 de 2011, </w:t>
      </w:r>
      <w:r>
        <w:rPr>
          <w:rFonts w:asciiTheme="majorHAnsi" w:hAnsiTheme="majorHAnsi" w:cstheme="majorHAnsi"/>
          <w:sz w:val="20"/>
          <w:szCs w:val="20"/>
        </w:rPr>
        <w:t xml:space="preserve">el </w:t>
      </w:r>
      <w:r w:rsidR="00B378EC" w:rsidRPr="006110C8">
        <w:rPr>
          <w:rFonts w:asciiTheme="majorHAnsi" w:hAnsiTheme="majorHAnsi" w:cstheme="majorHAnsi"/>
          <w:sz w:val="20"/>
          <w:szCs w:val="20"/>
        </w:rPr>
        <w:t>C</w:t>
      </w:r>
      <w:r w:rsidRPr="006110C8">
        <w:rPr>
          <w:rFonts w:asciiTheme="majorHAnsi" w:hAnsiTheme="majorHAnsi" w:cstheme="majorHAnsi"/>
          <w:sz w:val="20"/>
          <w:szCs w:val="20"/>
        </w:rPr>
        <w:t>ontratista</w:t>
      </w:r>
      <w:r w:rsidR="00B378EC" w:rsidRPr="006110C8">
        <w:rPr>
          <w:rFonts w:asciiTheme="majorHAnsi" w:hAnsiTheme="majorHAnsi" w:cstheme="majorHAnsi"/>
          <w:sz w:val="20"/>
          <w:szCs w:val="20"/>
        </w:rPr>
        <w:t xml:space="preserve"> acepta que a través de la dirección electrónica antes relacionada, </w:t>
      </w:r>
      <w:r>
        <w:rPr>
          <w:rFonts w:asciiTheme="majorHAnsi" w:hAnsiTheme="majorHAnsi" w:cstheme="majorHAnsi"/>
          <w:sz w:val="20"/>
          <w:szCs w:val="20"/>
        </w:rPr>
        <w:t>la Entidad</w:t>
      </w:r>
      <w:r w:rsidR="00B378EC" w:rsidRPr="006110C8">
        <w:rPr>
          <w:rFonts w:asciiTheme="majorHAnsi" w:hAnsiTheme="majorHAnsi" w:cstheme="majorHAnsi"/>
          <w:sz w:val="20"/>
          <w:szCs w:val="20"/>
        </w:rPr>
        <w:t xml:space="preserve"> puede efectuar las comunicaciones y notificaciones a que haya lugar, en el marco del presente contrato, incluyendo las actuaciones sancionatorias que se tramiten. En el evento en que </w:t>
      </w:r>
      <w:r>
        <w:rPr>
          <w:rFonts w:asciiTheme="majorHAnsi" w:hAnsiTheme="majorHAnsi" w:cstheme="majorHAnsi"/>
          <w:sz w:val="20"/>
          <w:szCs w:val="20"/>
        </w:rPr>
        <w:t xml:space="preserve">la Entidad </w:t>
      </w:r>
      <w:r w:rsidR="00B378EC" w:rsidRPr="006110C8">
        <w:rPr>
          <w:rFonts w:asciiTheme="majorHAnsi" w:hAnsiTheme="majorHAnsi" w:cstheme="majorHAnsi"/>
          <w:sz w:val="20"/>
          <w:szCs w:val="20"/>
        </w:rPr>
        <w:t>remita comunicaciones y notificaciones impresas, se entenderán recibidas el día hábil siguiente a la fecha de su entrega por mensajero y cinco (5) días hábiles después de la fecha de envío por correo certificado.</w:t>
      </w:r>
    </w:p>
    <w:p w14:paraId="33E3D310" w14:textId="77777777" w:rsidR="00B378EC" w:rsidRPr="006110C8" w:rsidRDefault="00B378EC" w:rsidP="006110C8">
      <w:pPr>
        <w:pStyle w:val="TableParagraph"/>
        <w:ind w:right="141"/>
        <w:jc w:val="both"/>
        <w:rPr>
          <w:rFonts w:asciiTheme="majorHAnsi" w:hAnsiTheme="majorHAnsi" w:cstheme="majorHAnsi"/>
          <w:sz w:val="20"/>
          <w:szCs w:val="20"/>
        </w:rPr>
      </w:pPr>
    </w:p>
    <w:p w14:paraId="4624DEDC" w14:textId="77777777" w:rsidR="00B378EC" w:rsidRPr="006110C8" w:rsidRDefault="00B378EC" w:rsidP="006110C8">
      <w:pPr>
        <w:pStyle w:val="TableParagraph"/>
        <w:ind w:right="141"/>
        <w:jc w:val="both"/>
        <w:rPr>
          <w:rFonts w:asciiTheme="majorHAnsi" w:hAnsiTheme="majorHAnsi" w:cstheme="majorHAnsi"/>
          <w:sz w:val="20"/>
          <w:szCs w:val="20"/>
        </w:rPr>
      </w:pPr>
      <w:r w:rsidRPr="006110C8">
        <w:rPr>
          <w:rFonts w:asciiTheme="majorHAnsi" w:hAnsiTheme="majorHAnsi" w:cstheme="majorHAnsi"/>
          <w:sz w:val="20"/>
          <w:szCs w:val="20"/>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F8673CB" w14:textId="77777777" w:rsidR="00B378EC" w:rsidRPr="006110C8" w:rsidRDefault="00B378EC" w:rsidP="006110C8">
      <w:pPr>
        <w:pStyle w:val="TableParagraph"/>
        <w:ind w:right="141"/>
        <w:jc w:val="both"/>
        <w:rPr>
          <w:rFonts w:asciiTheme="majorHAnsi" w:hAnsiTheme="majorHAnsi" w:cstheme="majorHAnsi"/>
          <w:sz w:val="20"/>
          <w:szCs w:val="20"/>
        </w:rPr>
      </w:pPr>
    </w:p>
    <w:p w14:paraId="3414EC5E" w14:textId="77777777" w:rsidR="00B378EC" w:rsidRPr="006110C8" w:rsidRDefault="00B378EC" w:rsidP="006110C8">
      <w:pPr>
        <w:pStyle w:val="TableParagraph"/>
        <w:ind w:right="141"/>
        <w:jc w:val="both"/>
        <w:rPr>
          <w:rFonts w:asciiTheme="majorHAnsi" w:hAnsiTheme="majorHAnsi" w:cstheme="majorHAnsi"/>
          <w:sz w:val="20"/>
          <w:szCs w:val="20"/>
        </w:rPr>
      </w:pPr>
      <w:r w:rsidRPr="006110C8">
        <w:rPr>
          <w:rFonts w:asciiTheme="majorHAnsi" w:hAnsiTheme="majorHAnsi" w:cstheme="majorHAnsi"/>
          <w:sz w:val="20"/>
          <w:szCs w:val="20"/>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21BC9FC7" w14:textId="77777777" w:rsidR="00B378EC" w:rsidRDefault="00B378EC" w:rsidP="006110C8">
      <w:pPr>
        <w:pStyle w:val="TableParagraph"/>
        <w:ind w:right="141"/>
        <w:jc w:val="both"/>
        <w:rPr>
          <w:rFonts w:asciiTheme="majorHAnsi" w:hAnsiTheme="majorHAnsi" w:cstheme="majorHAnsi"/>
          <w:sz w:val="20"/>
          <w:szCs w:val="20"/>
        </w:rPr>
      </w:pPr>
    </w:p>
    <w:p w14:paraId="6D3EEB51" w14:textId="77777777" w:rsidR="006110C8" w:rsidRPr="006110C8" w:rsidRDefault="006110C8" w:rsidP="006110C8">
      <w:pPr>
        <w:pStyle w:val="clusulas"/>
        <w:tabs>
          <w:tab w:val="left" w:pos="1985"/>
        </w:tabs>
        <w:spacing w:before="0" w:after="0"/>
        <w:ind w:left="720"/>
        <w:rPr>
          <w:rFonts w:asciiTheme="majorHAnsi" w:hAnsiTheme="majorHAnsi" w:cstheme="majorHAnsi"/>
          <w:szCs w:val="20"/>
        </w:rPr>
      </w:pPr>
      <w:r w:rsidRPr="006110C8">
        <w:rPr>
          <w:rFonts w:asciiTheme="majorHAnsi" w:hAnsiTheme="majorHAnsi" w:cstheme="majorHAnsi"/>
          <w:szCs w:val="20"/>
        </w:rPr>
        <w:t>SUSCRIPCIÓN, PERFECCIONAMIENTO Y EJECUCIÓN</w:t>
      </w:r>
    </w:p>
    <w:p w14:paraId="21D684A7" w14:textId="77777777" w:rsidR="006110C8" w:rsidRPr="002D3B76" w:rsidRDefault="006110C8" w:rsidP="006110C8">
      <w:pPr>
        <w:pStyle w:val="clusulas"/>
        <w:numPr>
          <w:ilvl w:val="0"/>
          <w:numId w:val="0"/>
        </w:numPr>
        <w:tabs>
          <w:tab w:val="left" w:pos="1985"/>
        </w:tabs>
        <w:spacing w:before="0" w:after="0"/>
        <w:ind w:left="720"/>
        <w:rPr>
          <w:rFonts w:asciiTheme="majorHAnsi" w:hAnsiTheme="majorHAnsi" w:cstheme="majorHAnsi"/>
          <w:szCs w:val="20"/>
        </w:rPr>
      </w:pPr>
    </w:p>
    <w:p w14:paraId="782EB2B5" w14:textId="3F934690" w:rsidR="004A294A" w:rsidRDefault="006110C8" w:rsidP="004A294A">
      <w:pPr>
        <w:tabs>
          <w:tab w:val="left" w:pos="2780"/>
        </w:tabs>
        <w:rPr>
          <w:rFonts w:asciiTheme="majorHAnsi" w:eastAsia="Times New Roman" w:hAnsiTheme="majorHAnsi" w:cstheme="majorHAnsi"/>
          <w:szCs w:val="20"/>
          <w:lang w:val="es-ES" w:eastAsia="es-CO"/>
        </w:rPr>
      </w:pPr>
      <w:r w:rsidRPr="004A294A">
        <w:rPr>
          <w:rFonts w:asciiTheme="majorHAnsi" w:eastAsia="Times New Roman" w:hAnsiTheme="majorHAnsi" w:cstheme="majorHAnsi"/>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w:t>
      </w:r>
      <w:r w:rsidR="004A294A" w:rsidRPr="004A294A">
        <w:rPr>
          <w:rFonts w:asciiTheme="majorHAnsi" w:eastAsia="Times New Roman" w:hAnsiTheme="majorHAnsi" w:cstheme="majorHAnsi"/>
          <w:szCs w:val="20"/>
          <w:lang w:val="es-ES" w:eastAsia="es-CO"/>
        </w:rPr>
        <w:t xml:space="preserve"> </w:t>
      </w:r>
      <w:r w:rsidR="004A294A" w:rsidRPr="004A294A">
        <w:rPr>
          <w:rFonts w:asciiTheme="majorHAnsi" w:hAnsiTheme="majorHAnsi" w:cstheme="majorHAnsi"/>
          <w:szCs w:val="20"/>
        </w:rPr>
        <w:t xml:space="preserve">a través de la plataforma de SECOP II. </w:t>
      </w:r>
      <w:r w:rsidRPr="004A294A">
        <w:rPr>
          <w:rFonts w:asciiTheme="majorHAnsi" w:eastAsia="Times New Roman" w:hAnsiTheme="majorHAnsi" w:cstheme="majorHAnsi"/>
          <w:szCs w:val="20"/>
          <w:lang w:val="es-ES" w:eastAsia="es-CO"/>
        </w:rPr>
        <w:t xml:space="preserve">Para su ejecución, </w:t>
      </w:r>
      <w:r w:rsidR="004A294A" w:rsidRPr="004A294A">
        <w:rPr>
          <w:rFonts w:asciiTheme="majorHAnsi" w:eastAsia="Times New Roman" w:hAnsiTheme="majorHAnsi" w:cstheme="majorHAnsi"/>
          <w:szCs w:val="20"/>
          <w:lang w:val="es-ES" w:eastAsia="es-CO"/>
        </w:rPr>
        <w:t xml:space="preserve">se requiere </w:t>
      </w:r>
      <w:r w:rsidR="00B83886">
        <w:rPr>
          <w:rFonts w:asciiTheme="majorHAnsi" w:eastAsia="Times New Roman" w:hAnsiTheme="majorHAnsi" w:cstheme="majorHAnsi"/>
          <w:szCs w:val="20"/>
          <w:lang w:val="es-ES" w:eastAsia="es-CO"/>
        </w:rPr>
        <w:t xml:space="preserve">la aprobación de las garantías y la firma </w:t>
      </w:r>
      <w:r w:rsidR="00B83886" w:rsidRPr="004A294A">
        <w:rPr>
          <w:rFonts w:asciiTheme="majorHAnsi" w:hAnsiTheme="majorHAnsi" w:cstheme="majorHAnsi"/>
          <w:szCs w:val="20"/>
        </w:rPr>
        <w:t>de</w:t>
      </w:r>
      <w:r w:rsidR="00B83886">
        <w:rPr>
          <w:rFonts w:asciiTheme="majorHAnsi" w:hAnsiTheme="majorHAnsi" w:cstheme="majorHAnsi"/>
          <w:szCs w:val="20"/>
        </w:rPr>
        <w:t>l</w:t>
      </w:r>
      <w:r w:rsidR="00B83886" w:rsidRPr="004A294A">
        <w:rPr>
          <w:rFonts w:asciiTheme="majorHAnsi" w:hAnsiTheme="majorHAnsi" w:cstheme="majorHAnsi"/>
          <w:szCs w:val="20"/>
        </w:rPr>
        <w:t xml:space="preserve"> </w:t>
      </w:r>
      <w:r w:rsidR="00B83886">
        <w:rPr>
          <w:rFonts w:asciiTheme="majorHAnsi" w:eastAsia="Times New Roman" w:hAnsiTheme="majorHAnsi" w:cstheme="majorHAnsi"/>
          <w:szCs w:val="20"/>
          <w:lang w:val="es-ES" w:eastAsia="es-CO"/>
        </w:rPr>
        <w:t xml:space="preserve">acta </w:t>
      </w:r>
      <w:r w:rsidR="00B83886" w:rsidRPr="004A294A">
        <w:rPr>
          <w:rFonts w:asciiTheme="majorHAnsi" w:hAnsiTheme="majorHAnsi" w:cstheme="majorHAnsi"/>
          <w:szCs w:val="20"/>
        </w:rPr>
        <w:t xml:space="preserve">de </w:t>
      </w:r>
      <w:r w:rsidR="00B83886">
        <w:rPr>
          <w:rFonts w:asciiTheme="majorHAnsi" w:eastAsia="Times New Roman" w:hAnsiTheme="majorHAnsi" w:cstheme="majorHAnsi"/>
          <w:szCs w:val="20"/>
          <w:lang w:val="es-ES" w:eastAsia="es-CO"/>
        </w:rPr>
        <w:t>inicio.</w:t>
      </w:r>
    </w:p>
    <w:p w14:paraId="7055F049" w14:textId="77777777" w:rsidR="004A294A" w:rsidRPr="004A294A" w:rsidRDefault="004A294A" w:rsidP="004A294A">
      <w:pPr>
        <w:tabs>
          <w:tab w:val="left" w:pos="2780"/>
        </w:tabs>
        <w:rPr>
          <w:rFonts w:asciiTheme="majorHAnsi" w:eastAsia="Times New Roman" w:hAnsiTheme="majorHAnsi" w:cstheme="majorHAnsi"/>
          <w:sz w:val="16"/>
          <w:szCs w:val="16"/>
          <w:lang w:eastAsia="es-CO"/>
        </w:rPr>
      </w:pPr>
    </w:p>
    <w:p w14:paraId="6585EA5C" w14:textId="77777777" w:rsidR="004A294A" w:rsidRPr="00A02019" w:rsidRDefault="004A294A" w:rsidP="004A294A">
      <w:pPr>
        <w:tabs>
          <w:tab w:val="left" w:pos="2780"/>
        </w:tabs>
        <w:rPr>
          <w:rFonts w:asciiTheme="majorHAnsi" w:eastAsia="Times New Roman" w:hAnsiTheme="majorHAnsi" w:cstheme="majorHAnsi"/>
          <w:sz w:val="16"/>
          <w:szCs w:val="16"/>
          <w:lang w:eastAsia="es-CO"/>
        </w:rPr>
      </w:pPr>
      <w:r w:rsidRPr="00A02019">
        <w:rPr>
          <w:rFonts w:asciiTheme="majorHAnsi" w:eastAsia="Times New Roman" w:hAnsiTheme="majorHAnsi" w:cstheme="majorHAnsi"/>
          <w:sz w:val="16"/>
          <w:szCs w:val="16"/>
          <w:lang w:eastAsia="es-CO"/>
        </w:rPr>
        <w:t>Revisó y Aprobó Aspectos Técnicos: xxxxxx</w:t>
      </w:r>
    </w:p>
    <w:p w14:paraId="4603AE82" w14:textId="3927A98A" w:rsidR="004A294A" w:rsidRPr="00A02019" w:rsidRDefault="004A294A" w:rsidP="004A294A">
      <w:pPr>
        <w:tabs>
          <w:tab w:val="left" w:pos="2780"/>
        </w:tabs>
        <w:rPr>
          <w:rFonts w:asciiTheme="majorHAnsi" w:eastAsia="Times New Roman" w:hAnsiTheme="majorHAnsi" w:cstheme="majorHAnsi"/>
          <w:sz w:val="16"/>
          <w:szCs w:val="16"/>
          <w:lang w:eastAsia="es-CO"/>
        </w:rPr>
      </w:pPr>
      <w:r w:rsidRPr="00A02019">
        <w:rPr>
          <w:rFonts w:asciiTheme="majorHAnsi" w:eastAsia="Times New Roman" w:hAnsiTheme="majorHAnsi" w:cstheme="majorHAnsi"/>
          <w:sz w:val="16"/>
          <w:szCs w:val="16"/>
          <w:lang w:eastAsia="es-CO"/>
        </w:rPr>
        <w:t xml:space="preserve">Revisó y Aprobó Aspectos Económicas: xxxxxx </w:t>
      </w:r>
    </w:p>
    <w:p w14:paraId="2A669820" w14:textId="45C254AD" w:rsidR="004A294A" w:rsidRPr="00A02019" w:rsidRDefault="004A294A" w:rsidP="004A294A">
      <w:pPr>
        <w:tabs>
          <w:tab w:val="left" w:pos="2780"/>
        </w:tabs>
        <w:rPr>
          <w:rFonts w:asciiTheme="majorHAnsi" w:eastAsia="Times New Roman" w:hAnsiTheme="majorHAnsi" w:cstheme="majorHAnsi"/>
          <w:sz w:val="16"/>
          <w:szCs w:val="16"/>
          <w:lang w:eastAsia="es-CO"/>
        </w:rPr>
      </w:pPr>
      <w:r w:rsidRPr="00A02019">
        <w:rPr>
          <w:rFonts w:asciiTheme="majorHAnsi" w:eastAsia="Times New Roman" w:hAnsiTheme="majorHAnsi" w:cstheme="majorHAnsi"/>
          <w:sz w:val="16"/>
          <w:szCs w:val="16"/>
          <w:lang w:eastAsia="es-CO"/>
        </w:rPr>
        <w:t>Revisó y Aprobó Aspectos jurídicos Contractuales: xxxxxx</w:t>
      </w:r>
    </w:p>
    <w:p w14:paraId="78F8FF41" w14:textId="19CEB3DF" w:rsidR="00B378EC" w:rsidRPr="00B378EC" w:rsidRDefault="004A294A" w:rsidP="00336B50">
      <w:pPr>
        <w:tabs>
          <w:tab w:val="left" w:pos="2780"/>
        </w:tabs>
        <w:rPr>
          <w:rFonts w:asciiTheme="majorHAnsi" w:eastAsia="Times New Roman" w:hAnsiTheme="majorHAnsi" w:cstheme="majorHAnsi"/>
          <w:szCs w:val="20"/>
          <w:lang w:val="es-ES" w:eastAsia="es-CO"/>
        </w:rPr>
      </w:pPr>
      <w:r w:rsidRPr="00A02019">
        <w:rPr>
          <w:rFonts w:asciiTheme="majorHAnsi" w:eastAsia="Times New Roman" w:hAnsiTheme="majorHAnsi" w:cstheme="majorHAnsi"/>
          <w:sz w:val="16"/>
          <w:szCs w:val="16"/>
          <w:lang w:eastAsia="es-CO"/>
        </w:rPr>
        <w:t>Proyectó Aspectos jurídicos Contractuales:.xxxxxxx</w:t>
      </w:r>
    </w:p>
    <w:sectPr w:rsidR="00B378EC" w:rsidRPr="00B378EC"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10BAF" w14:textId="77777777" w:rsidR="00E14D13" w:rsidRDefault="00E14D13" w:rsidP="004F2C35">
      <w:r>
        <w:separator/>
      </w:r>
    </w:p>
  </w:endnote>
  <w:endnote w:type="continuationSeparator" w:id="0">
    <w:p w14:paraId="05BF3C1D" w14:textId="77777777" w:rsidR="00E14D13" w:rsidRDefault="00E14D13" w:rsidP="004F2C35">
      <w:r>
        <w:continuationSeparator/>
      </w:r>
    </w:p>
  </w:endnote>
  <w:endnote w:type="continuationNotice" w:id="1">
    <w:p w14:paraId="70056AE9" w14:textId="77777777" w:rsidR="00E14D13" w:rsidRDefault="00E14D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Arial,Calibri">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7657A6" w:rsidRDefault="007657A6">
    <w:pPr>
      <w:pStyle w:val="Piedepgina"/>
      <w:jc w:val="right"/>
    </w:pPr>
  </w:p>
  <w:tbl>
    <w:tblPr>
      <w:tblStyle w:val="Tablaconcuadrcula"/>
      <w:tblW w:w="0" w:type="auto"/>
      <w:tblLayout w:type="fixed"/>
      <w:tblLook w:val="0000" w:firstRow="0" w:lastRow="0" w:firstColumn="0" w:lastColumn="0" w:noHBand="0" w:noVBand="0"/>
    </w:tblPr>
    <w:tblGrid>
      <w:gridCol w:w="690"/>
      <w:gridCol w:w="1432"/>
      <w:gridCol w:w="773"/>
      <w:gridCol w:w="315"/>
    </w:tblGrid>
    <w:tr w:rsidR="007657A6" w14:paraId="5231A641" w14:textId="77777777" w:rsidTr="00834CF6">
      <w:tc>
        <w:tcPr>
          <w:tcW w:w="690" w:type="dxa"/>
        </w:tcPr>
        <w:p w14:paraId="2B0B1695" w14:textId="6E2B2068" w:rsidR="007657A6" w:rsidRDefault="007657A6" w:rsidP="4B6E9F07">
          <w:pPr>
            <w:spacing w:after="4" w:line="249" w:lineRule="auto"/>
            <w:ind w:left="10" w:hanging="10"/>
            <w:rPr>
              <w:rFonts w:ascii="Calibri" w:eastAsia="Calibri" w:hAnsi="Calibri" w:cs="Calibri"/>
              <w:sz w:val="16"/>
              <w:szCs w:val="16"/>
            </w:rPr>
          </w:pPr>
          <w:r w:rsidRPr="4B6E9F07">
            <w:rPr>
              <w:rFonts w:ascii="Calibri" w:eastAsia="Calibri" w:hAnsi="Calibri" w:cs="Calibri"/>
              <w:b/>
              <w:bCs/>
              <w:color w:val="595959"/>
              <w:sz w:val="16"/>
              <w:szCs w:val="16"/>
              <w:lang w:val="es-CO"/>
            </w:rPr>
            <w:t>Código</w:t>
          </w:r>
        </w:p>
      </w:tc>
      <w:tc>
        <w:tcPr>
          <w:tcW w:w="1432" w:type="dxa"/>
        </w:tcPr>
        <w:p w14:paraId="6F3DB209" w14:textId="752550CB" w:rsidR="007657A6" w:rsidRDefault="007657A6" w:rsidP="4B6E9F07">
          <w:pPr>
            <w:spacing w:after="4" w:line="249" w:lineRule="auto"/>
            <w:ind w:left="10" w:hanging="10"/>
            <w:rPr>
              <w:rFonts w:ascii="Calibri" w:eastAsia="Calibri" w:hAnsi="Calibri" w:cs="Calibri"/>
              <w:sz w:val="16"/>
              <w:szCs w:val="16"/>
            </w:rPr>
          </w:pPr>
          <w:r w:rsidRPr="4B6E9F07">
            <w:rPr>
              <w:rFonts w:ascii="Calibri" w:eastAsia="Calibri" w:hAnsi="Calibri" w:cs="Calibri"/>
              <w:color w:val="595959"/>
              <w:sz w:val="16"/>
              <w:szCs w:val="16"/>
              <w:lang w:val="es-CO"/>
            </w:rPr>
            <w:t>CCE-EICP-IDI-</w:t>
          </w:r>
          <w:r>
            <w:rPr>
              <w:rFonts w:ascii="Calibri" w:eastAsia="Calibri" w:hAnsi="Calibri" w:cs="Calibri"/>
              <w:color w:val="595959"/>
              <w:sz w:val="16"/>
              <w:szCs w:val="16"/>
              <w:lang w:val="es-CO"/>
            </w:rPr>
            <w:t>16</w:t>
          </w:r>
        </w:p>
      </w:tc>
      <w:tc>
        <w:tcPr>
          <w:tcW w:w="773" w:type="dxa"/>
        </w:tcPr>
        <w:p w14:paraId="2C739CC7" w14:textId="314F1E31" w:rsidR="007657A6" w:rsidRDefault="007657A6" w:rsidP="4B6E9F07">
          <w:pPr>
            <w:spacing w:after="4" w:line="249" w:lineRule="auto"/>
            <w:ind w:left="10" w:hanging="10"/>
            <w:jc w:val="center"/>
            <w:rPr>
              <w:rFonts w:ascii="Calibri" w:eastAsia="Calibri" w:hAnsi="Calibri" w:cs="Calibri"/>
              <w:sz w:val="16"/>
              <w:szCs w:val="16"/>
            </w:rPr>
          </w:pPr>
          <w:r w:rsidRPr="4B6E9F07">
            <w:rPr>
              <w:rFonts w:ascii="Calibri" w:eastAsia="Calibri" w:hAnsi="Calibri" w:cs="Calibri"/>
              <w:b/>
              <w:bCs/>
              <w:color w:val="595959"/>
              <w:sz w:val="16"/>
              <w:szCs w:val="16"/>
              <w:lang w:val="es-CO"/>
            </w:rPr>
            <w:t>Versión</w:t>
          </w:r>
        </w:p>
      </w:tc>
      <w:tc>
        <w:tcPr>
          <w:tcW w:w="315" w:type="dxa"/>
        </w:tcPr>
        <w:p w14:paraId="655E44F0" w14:textId="5E8BB8DF" w:rsidR="007657A6" w:rsidRDefault="007657A6" w:rsidP="4B6E9F07">
          <w:pPr>
            <w:spacing w:after="4" w:line="249" w:lineRule="auto"/>
            <w:ind w:left="10" w:hanging="10"/>
            <w:jc w:val="left"/>
            <w:rPr>
              <w:rFonts w:ascii="Calibri" w:eastAsia="Calibri" w:hAnsi="Calibri" w:cs="Calibri"/>
              <w:sz w:val="16"/>
              <w:szCs w:val="16"/>
            </w:rPr>
          </w:pPr>
          <w:r>
            <w:rPr>
              <w:rFonts w:ascii="Calibri" w:eastAsia="Calibri" w:hAnsi="Calibri" w:cs="Calibri"/>
              <w:color w:val="595959"/>
              <w:sz w:val="16"/>
              <w:szCs w:val="16"/>
              <w:lang w:val="es-CO"/>
            </w:rPr>
            <w:t>1</w:t>
          </w:r>
        </w:p>
      </w:tc>
    </w:tr>
  </w:tbl>
  <w:p w14:paraId="0580F920" w14:textId="7727BACA" w:rsidR="007657A6" w:rsidRDefault="007657A6"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7657A6" w:rsidRDefault="007657A6"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7657A6" w:rsidRPr="009A67BC" w:rsidRDefault="007657A6"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74E119" w14:textId="77777777" w:rsidR="00E14D13" w:rsidRDefault="00E14D13" w:rsidP="004F2C35">
      <w:r>
        <w:separator/>
      </w:r>
    </w:p>
  </w:footnote>
  <w:footnote w:type="continuationSeparator" w:id="0">
    <w:p w14:paraId="64D22825" w14:textId="77777777" w:rsidR="00E14D13" w:rsidRDefault="00E14D13" w:rsidP="004F2C35">
      <w:r>
        <w:continuationSeparator/>
      </w:r>
    </w:p>
  </w:footnote>
  <w:footnote w:type="continuationNotice" w:id="1">
    <w:p w14:paraId="55F441D1" w14:textId="77777777" w:rsidR="00E14D13" w:rsidRDefault="00E14D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657A6" w:rsidRPr="0002791E" w14:paraId="38FEA31E" w14:textId="77777777" w:rsidTr="00B85616">
      <w:trPr>
        <w:trHeight w:val="146"/>
        <w:jc w:val="center"/>
      </w:trPr>
      <w:tc>
        <w:tcPr>
          <w:tcW w:w="5000" w:type="pct"/>
          <w:gridSpan w:val="4"/>
          <w:shd w:val="clear" w:color="auto" w:fill="auto"/>
          <w:vAlign w:val="center"/>
        </w:tcPr>
        <w:p w14:paraId="7C5E5FFC" w14:textId="52A1B2F9" w:rsidR="007657A6" w:rsidRDefault="007657A6" w:rsidP="00D14A68">
          <w:pPr>
            <w:pStyle w:val="Encabezado"/>
            <w:jc w:val="center"/>
            <w:rPr>
              <w:rFonts w:cs="Arial"/>
              <w:b/>
              <w:sz w:val="16"/>
              <w:szCs w:val="16"/>
            </w:rPr>
          </w:pPr>
          <w:r>
            <w:rPr>
              <w:rFonts w:cs="Arial"/>
              <w:b/>
              <w:sz w:val="16"/>
              <w:szCs w:val="16"/>
            </w:rPr>
            <w:t>ANEXO 5 – MINUTA DE CONTRATO</w:t>
          </w:r>
        </w:p>
        <w:p w14:paraId="4B95482C" w14:textId="77777777" w:rsidR="007657A6" w:rsidRPr="00A85524" w:rsidRDefault="007657A6" w:rsidP="00D14A68">
          <w:pPr>
            <w:pStyle w:val="Encabezado"/>
            <w:jc w:val="center"/>
            <w:rPr>
              <w:rFonts w:cs="Arial"/>
              <w:b/>
              <w:sz w:val="16"/>
              <w:szCs w:val="16"/>
            </w:rPr>
          </w:pPr>
          <w:r w:rsidRPr="00A85524">
            <w:rPr>
              <w:rFonts w:cs="Arial"/>
              <w:b/>
              <w:sz w:val="16"/>
              <w:szCs w:val="16"/>
            </w:rPr>
            <w:t xml:space="preserve">LICITACIÓN DE OBRA PÚBLICA DE INFRAESTRUCTURA </w:t>
          </w:r>
          <w:r>
            <w:rPr>
              <w:rFonts w:cs="Arial"/>
              <w:b/>
              <w:sz w:val="16"/>
              <w:szCs w:val="16"/>
            </w:rPr>
            <w:t>DE AGUA POTABLE Y SANEAMIENTO BÁSICO</w:t>
          </w:r>
        </w:p>
      </w:tc>
    </w:tr>
    <w:tr w:rsidR="007657A6" w:rsidRPr="0002791E" w14:paraId="4BF9B9BE" w14:textId="77777777" w:rsidTr="00B85616">
      <w:trPr>
        <w:trHeight w:val="234"/>
        <w:jc w:val="center"/>
      </w:trPr>
      <w:tc>
        <w:tcPr>
          <w:tcW w:w="674" w:type="pct"/>
          <w:shd w:val="clear" w:color="auto" w:fill="auto"/>
          <w:vAlign w:val="center"/>
        </w:tcPr>
        <w:p w14:paraId="1BC4754A" w14:textId="77777777" w:rsidR="007657A6" w:rsidRPr="00A85524" w:rsidRDefault="007657A6" w:rsidP="00D14A68">
          <w:pPr>
            <w:spacing w:after="4" w:line="249" w:lineRule="auto"/>
            <w:ind w:left="10" w:hanging="10"/>
            <w:rPr>
              <w:rFonts w:eastAsia="Arial" w:cs="Arial"/>
              <w:b/>
              <w:sz w:val="18"/>
              <w:szCs w:val="18"/>
            </w:rPr>
          </w:pPr>
          <w:r w:rsidRPr="00A85524">
            <w:rPr>
              <w:rFonts w:eastAsia="Arial" w:cs="Arial"/>
              <w:b/>
              <w:sz w:val="18"/>
              <w:szCs w:val="18"/>
            </w:rPr>
            <w:t>Código</w:t>
          </w:r>
        </w:p>
      </w:tc>
      <w:tc>
        <w:tcPr>
          <w:tcW w:w="2636" w:type="pct"/>
          <w:shd w:val="clear" w:color="auto" w:fill="auto"/>
          <w:vAlign w:val="center"/>
        </w:tcPr>
        <w:p w14:paraId="5AD464FC" w14:textId="4EBEAC52" w:rsidR="007657A6" w:rsidRPr="00A85524" w:rsidRDefault="007657A6" w:rsidP="00D14A68">
          <w:pPr>
            <w:spacing w:after="4" w:line="249" w:lineRule="auto"/>
            <w:rPr>
              <w:rFonts w:eastAsia="Arial" w:cs="Arial"/>
              <w:sz w:val="16"/>
              <w:szCs w:val="16"/>
            </w:rPr>
          </w:pPr>
          <w:r>
            <w:rPr>
              <w:rFonts w:eastAsia="Arial" w:cs="Arial"/>
              <w:sz w:val="16"/>
              <w:szCs w:val="16"/>
            </w:rPr>
            <w:t>CCE-EICP-IDI-16</w:t>
          </w:r>
        </w:p>
      </w:tc>
      <w:tc>
        <w:tcPr>
          <w:tcW w:w="539" w:type="pct"/>
          <w:shd w:val="clear" w:color="auto" w:fill="auto"/>
          <w:vAlign w:val="center"/>
        </w:tcPr>
        <w:p w14:paraId="2132EDDE" w14:textId="77777777" w:rsidR="007657A6" w:rsidRPr="00A85524" w:rsidRDefault="007657A6" w:rsidP="00D14A68">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0" w:type="pct"/>
          <w:shd w:val="clear" w:color="auto" w:fill="auto"/>
          <w:vAlign w:val="center"/>
        </w:tcPr>
        <w:p w14:paraId="39DC1AB7" w14:textId="77777777" w:rsidR="007657A6" w:rsidRPr="00A85524" w:rsidRDefault="007657A6" w:rsidP="00D14A68">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Pr>
              <w:rFonts w:eastAsia="Arial" w:cs="Arial"/>
              <w:noProof/>
              <w:sz w:val="16"/>
              <w:szCs w:val="16"/>
            </w:rPr>
            <w:t>28</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Pr>
              <w:rFonts w:eastAsia="Arial" w:cs="Arial"/>
              <w:noProof/>
              <w:sz w:val="16"/>
              <w:szCs w:val="16"/>
            </w:rPr>
            <w:t>30</w:t>
          </w:r>
          <w:r w:rsidRPr="00A85524">
            <w:rPr>
              <w:rFonts w:eastAsia="Arial" w:cs="Arial"/>
              <w:sz w:val="16"/>
              <w:szCs w:val="16"/>
            </w:rPr>
            <w:fldChar w:fldCharType="end"/>
          </w:r>
        </w:p>
      </w:tc>
    </w:tr>
    <w:tr w:rsidR="007657A6" w:rsidRPr="0002791E" w14:paraId="6C4DD90D" w14:textId="77777777" w:rsidTr="00B85616">
      <w:trPr>
        <w:trHeight w:val="73"/>
        <w:jc w:val="center"/>
      </w:trPr>
      <w:tc>
        <w:tcPr>
          <w:tcW w:w="674" w:type="pct"/>
          <w:shd w:val="clear" w:color="auto" w:fill="auto"/>
          <w:vAlign w:val="center"/>
        </w:tcPr>
        <w:p w14:paraId="46579101" w14:textId="77777777" w:rsidR="007657A6" w:rsidRPr="00A85524" w:rsidRDefault="007657A6" w:rsidP="00D14A68">
          <w:pPr>
            <w:spacing w:after="4" w:line="249" w:lineRule="auto"/>
            <w:ind w:left="10" w:hanging="10"/>
            <w:rPr>
              <w:rFonts w:eastAsia="Arial" w:cs="Arial"/>
              <w:b/>
              <w:sz w:val="18"/>
              <w:szCs w:val="18"/>
            </w:rPr>
          </w:pPr>
          <w:r w:rsidRPr="00A85524">
            <w:rPr>
              <w:rFonts w:eastAsia="Arial" w:cs="Arial"/>
              <w:b/>
              <w:sz w:val="18"/>
              <w:szCs w:val="18"/>
            </w:rPr>
            <w:t>Versión No.</w:t>
          </w:r>
        </w:p>
      </w:tc>
      <w:tc>
        <w:tcPr>
          <w:tcW w:w="4325" w:type="pct"/>
          <w:gridSpan w:val="3"/>
          <w:shd w:val="clear" w:color="auto" w:fill="auto"/>
          <w:vAlign w:val="center"/>
        </w:tcPr>
        <w:p w14:paraId="2862AB2E" w14:textId="77777777" w:rsidR="007657A6" w:rsidRPr="00A85524" w:rsidRDefault="007657A6" w:rsidP="00D14A68">
          <w:pPr>
            <w:spacing w:after="4" w:line="249" w:lineRule="auto"/>
            <w:ind w:left="10" w:hanging="10"/>
            <w:rPr>
              <w:rFonts w:eastAsia="Arial" w:cs="Arial"/>
              <w:sz w:val="16"/>
              <w:szCs w:val="16"/>
            </w:rPr>
          </w:pPr>
          <w:r>
            <w:rPr>
              <w:rFonts w:eastAsia="Arial" w:cs="Arial"/>
              <w:sz w:val="16"/>
              <w:szCs w:val="16"/>
            </w:rPr>
            <w:t>1</w:t>
          </w:r>
        </w:p>
      </w:tc>
    </w:tr>
  </w:tbl>
  <w:p w14:paraId="13A8BD8E" w14:textId="77777777" w:rsidR="007657A6" w:rsidRPr="006D761F" w:rsidRDefault="007657A6"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70318582" w:rsidR="007657A6" w:rsidRDefault="007657A6"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7657A6" w:rsidRPr="006D761F" w:rsidRDefault="007657A6" w:rsidP="00B30435">
    <w:pPr>
      <w:pStyle w:val="Ttulo1"/>
      <w:rPr>
        <w:szCs w:val="24"/>
      </w:rPr>
    </w:pPr>
    <w:r w:rsidRPr="006D761F">
      <w:rPr>
        <w:szCs w:val="24"/>
      </w:rPr>
      <w:t>TÍTULO DEL DOCUMENTO</w:t>
    </w:r>
  </w:p>
  <w:p w14:paraId="472CF9A0" w14:textId="77777777" w:rsidR="007657A6" w:rsidRPr="00B30435" w:rsidRDefault="007657A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9A46EB3"/>
    <w:multiLevelType w:val="multilevel"/>
    <w:tmpl w:val="1E1A1CCA"/>
    <w:lvl w:ilvl="0">
      <w:start w:val="1"/>
      <w:numFmt w:val="decimal"/>
      <w:lvlText w:val="%1."/>
      <w:lvlJc w:val="left"/>
      <w:pPr>
        <w:ind w:left="1211" w:hanging="360"/>
      </w:pPr>
      <w:rPr>
        <w:u w:val="none"/>
      </w:rPr>
    </w:lvl>
    <w:lvl w:ilvl="1">
      <w:start w:val="1"/>
      <w:numFmt w:val="lowerLetter"/>
      <w:lvlText w:val="%2."/>
      <w:lvlJc w:val="left"/>
      <w:pPr>
        <w:ind w:left="1931" w:hanging="360"/>
      </w:pPr>
      <w:rPr>
        <w:u w:val="none"/>
      </w:rPr>
    </w:lvl>
    <w:lvl w:ilvl="2">
      <w:start w:val="1"/>
      <w:numFmt w:val="lowerRoman"/>
      <w:lvlText w:val="%3."/>
      <w:lvlJc w:val="right"/>
      <w:pPr>
        <w:ind w:left="2651" w:hanging="360"/>
      </w:pPr>
      <w:rPr>
        <w:u w:val="none"/>
      </w:rPr>
    </w:lvl>
    <w:lvl w:ilvl="3">
      <w:start w:val="1"/>
      <w:numFmt w:val="decimal"/>
      <w:lvlText w:val="%4."/>
      <w:lvlJc w:val="left"/>
      <w:pPr>
        <w:ind w:left="3371" w:hanging="360"/>
      </w:pPr>
      <w:rPr>
        <w:u w:val="none"/>
      </w:rPr>
    </w:lvl>
    <w:lvl w:ilvl="4">
      <w:start w:val="1"/>
      <w:numFmt w:val="lowerLetter"/>
      <w:lvlText w:val="%5."/>
      <w:lvlJc w:val="left"/>
      <w:pPr>
        <w:ind w:left="4091" w:hanging="360"/>
      </w:pPr>
      <w:rPr>
        <w:u w:val="none"/>
      </w:rPr>
    </w:lvl>
    <w:lvl w:ilvl="5">
      <w:start w:val="1"/>
      <w:numFmt w:val="lowerRoman"/>
      <w:lvlText w:val="%6."/>
      <w:lvlJc w:val="right"/>
      <w:pPr>
        <w:ind w:left="4811" w:hanging="360"/>
      </w:pPr>
      <w:rPr>
        <w:u w:val="none"/>
      </w:rPr>
    </w:lvl>
    <w:lvl w:ilvl="6">
      <w:start w:val="1"/>
      <w:numFmt w:val="decimal"/>
      <w:lvlText w:val="%7."/>
      <w:lvlJc w:val="left"/>
      <w:pPr>
        <w:ind w:left="5531" w:hanging="360"/>
      </w:pPr>
      <w:rPr>
        <w:u w:val="none"/>
      </w:rPr>
    </w:lvl>
    <w:lvl w:ilvl="7">
      <w:start w:val="1"/>
      <w:numFmt w:val="lowerLetter"/>
      <w:lvlText w:val="%8."/>
      <w:lvlJc w:val="left"/>
      <w:pPr>
        <w:ind w:left="6251" w:hanging="360"/>
      </w:pPr>
      <w:rPr>
        <w:u w:val="none"/>
      </w:rPr>
    </w:lvl>
    <w:lvl w:ilvl="8">
      <w:start w:val="1"/>
      <w:numFmt w:val="lowerRoman"/>
      <w:lvlText w:val="%9."/>
      <w:lvlJc w:val="right"/>
      <w:pPr>
        <w:ind w:left="6971" w:hanging="360"/>
      </w:pPr>
      <w:rPr>
        <w:u w:val="none"/>
      </w:rPr>
    </w:lvl>
  </w:abstractNum>
  <w:abstractNum w:abstractNumId="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4" w15:restartNumberingAfterBreak="0">
    <w:nsid w:val="321B6050"/>
    <w:multiLevelType w:val="multilevel"/>
    <w:tmpl w:val="696498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4BF1A14"/>
    <w:multiLevelType w:val="multilevel"/>
    <w:tmpl w:val="4714568A"/>
    <w:lvl w:ilvl="0">
      <w:start w:val="1"/>
      <w:numFmt w:val="decimal"/>
      <w:lvlText w:val="%1."/>
      <w:lvlJc w:val="left"/>
      <w:pPr>
        <w:ind w:left="1084" w:hanging="397"/>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7" w15:restartNumberingAfterBreak="0">
    <w:nsid w:val="460C7FCC"/>
    <w:multiLevelType w:val="multilevel"/>
    <w:tmpl w:val="1ECCFA58"/>
    <w:lvl w:ilvl="0">
      <w:start w:val="6"/>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B374D99"/>
    <w:multiLevelType w:val="multilevel"/>
    <w:tmpl w:val="7494D3D0"/>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591EE4"/>
    <w:multiLevelType w:val="hybridMultilevel"/>
    <w:tmpl w:val="7580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28145FB"/>
    <w:multiLevelType w:val="hybridMultilevel"/>
    <w:tmpl w:val="3748321C"/>
    <w:lvl w:ilvl="0" w:tplc="C0CE597E">
      <w:start w:val="1"/>
      <w:numFmt w:val="decimal"/>
      <w:lvlText w:val="%1."/>
      <w:lvlJc w:val="left"/>
      <w:pPr>
        <w:ind w:left="912" w:hanging="360"/>
      </w:pPr>
      <w:rPr>
        <w:i w:val="0"/>
        <w:iCs/>
      </w:rPr>
    </w:lvl>
    <w:lvl w:ilvl="1" w:tplc="040A0019" w:tentative="1">
      <w:start w:val="1"/>
      <w:numFmt w:val="lowerLetter"/>
      <w:lvlText w:val="%2."/>
      <w:lvlJc w:val="left"/>
      <w:pPr>
        <w:ind w:left="1632" w:hanging="360"/>
      </w:pPr>
    </w:lvl>
    <w:lvl w:ilvl="2" w:tplc="040A001B" w:tentative="1">
      <w:start w:val="1"/>
      <w:numFmt w:val="lowerRoman"/>
      <w:lvlText w:val="%3."/>
      <w:lvlJc w:val="right"/>
      <w:pPr>
        <w:ind w:left="2352" w:hanging="180"/>
      </w:pPr>
    </w:lvl>
    <w:lvl w:ilvl="3" w:tplc="040A000F" w:tentative="1">
      <w:start w:val="1"/>
      <w:numFmt w:val="decimal"/>
      <w:lvlText w:val="%4."/>
      <w:lvlJc w:val="left"/>
      <w:pPr>
        <w:ind w:left="3072" w:hanging="360"/>
      </w:pPr>
    </w:lvl>
    <w:lvl w:ilvl="4" w:tplc="040A0019" w:tentative="1">
      <w:start w:val="1"/>
      <w:numFmt w:val="lowerLetter"/>
      <w:lvlText w:val="%5."/>
      <w:lvlJc w:val="left"/>
      <w:pPr>
        <w:ind w:left="3792" w:hanging="360"/>
      </w:pPr>
    </w:lvl>
    <w:lvl w:ilvl="5" w:tplc="040A001B" w:tentative="1">
      <w:start w:val="1"/>
      <w:numFmt w:val="lowerRoman"/>
      <w:lvlText w:val="%6."/>
      <w:lvlJc w:val="right"/>
      <w:pPr>
        <w:ind w:left="4512" w:hanging="180"/>
      </w:pPr>
    </w:lvl>
    <w:lvl w:ilvl="6" w:tplc="040A000F" w:tentative="1">
      <w:start w:val="1"/>
      <w:numFmt w:val="decimal"/>
      <w:lvlText w:val="%7."/>
      <w:lvlJc w:val="left"/>
      <w:pPr>
        <w:ind w:left="5232" w:hanging="360"/>
      </w:pPr>
    </w:lvl>
    <w:lvl w:ilvl="7" w:tplc="040A0019" w:tentative="1">
      <w:start w:val="1"/>
      <w:numFmt w:val="lowerLetter"/>
      <w:lvlText w:val="%8."/>
      <w:lvlJc w:val="left"/>
      <w:pPr>
        <w:ind w:left="5952" w:hanging="360"/>
      </w:pPr>
    </w:lvl>
    <w:lvl w:ilvl="8" w:tplc="040A001B" w:tentative="1">
      <w:start w:val="1"/>
      <w:numFmt w:val="lowerRoman"/>
      <w:lvlText w:val="%9."/>
      <w:lvlJc w:val="right"/>
      <w:pPr>
        <w:ind w:left="6672" w:hanging="180"/>
      </w:pPr>
    </w:lvl>
  </w:abstractNum>
  <w:abstractNum w:abstractNumId="13" w15:restartNumberingAfterBreak="0">
    <w:nsid w:val="650B237B"/>
    <w:multiLevelType w:val="multilevel"/>
    <w:tmpl w:val="AE00B066"/>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688F77A4"/>
    <w:multiLevelType w:val="multilevel"/>
    <w:tmpl w:val="0DC00422"/>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689A272E"/>
    <w:multiLevelType w:val="multilevel"/>
    <w:tmpl w:val="6EBEFC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E394771"/>
    <w:multiLevelType w:val="hybridMultilevel"/>
    <w:tmpl w:val="E9E6E276"/>
    <w:lvl w:ilvl="0" w:tplc="659EBD6C">
      <w:start w:val="1"/>
      <w:numFmt w:val="decimal"/>
      <w:lvlText w:val="%1."/>
      <w:lvlJc w:val="left"/>
      <w:pPr>
        <w:ind w:left="553" w:hanging="361"/>
      </w:pPr>
      <w:rPr>
        <w:rFonts w:ascii="Arial Narrow" w:eastAsia="Arial Narrow" w:hAnsi="Arial Narrow" w:cs="Arial Narrow" w:hint="default"/>
        <w:b/>
        <w:bCs/>
        <w:w w:val="99"/>
        <w:sz w:val="20"/>
        <w:szCs w:val="20"/>
        <w:lang w:val="es-ES" w:eastAsia="es-ES" w:bidi="es-ES"/>
      </w:rPr>
    </w:lvl>
    <w:lvl w:ilvl="1" w:tplc="7524455A">
      <w:numFmt w:val="bullet"/>
      <w:lvlText w:val="•"/>
      <w:lvlJc w:val="left"/>
      <w:pPr>
        <w:ind w:left="1564" w:hanging="361"/>
      </w:pPr>
      <w:rPr>
        <w:rFonts w:hint="default"/>
        <w:lang w:val="es-ES" w:eastAsia="es-ES" w:bidi="es-ES"/>
      </w:rPr>
    </w:lvl>
    <w:lvl w:ilvl="2" w:tplc="0BDA1992">
      <w:numFmt w:val="bullet"/>
      <w:lvlText w:val="•"/>
      <w:lvlJc w:val="left"/>
      <w:pPr>
        <w:ind w:left="2568" w:hanging="361"/>
      </w:pPr>
      <w:rPr>
        <w:rFonts w:hint="default"/>
        <w:lang w:val="es-ES" w:eastAsia="es-ES" w:bidi="es-ES"/>
      </w:rPr>
    </w:lvl>
    <w:lvl w:ilvl="3" w:tplc="6CEE86B6">
      <w:numFmt w:val="bullet"/>
      <w:lvlText w:val="•"/>
      <w:lvlJc w:val="left"/>
      <w:pPr>
        <w:ind w:left="3572" w:hanging="361"/>
      </w:pPr>
      <w:rPr>
        <w:rFonts w:hint="default"/>
        <w:lang w:val="es-ES" w:eastAsia="es-ES" w:bidi="es-ES"/>
      </w:rPr>
    </w:lvl>
    <w:lvl w:ilvl="4" w:tplc="5DAE40DE">
      <w:numFmt w:val="bullet"/>
      <w:lvlText w:val="•"/>
      <w:lvlJc w:val="left"/>
      <w:pPr>
        <w:ind w:left="4576" w:hanging="361"/>
      </w:pPr>
      <w:rPr>
        <w:rFonts w:hint="default"/>
        <w:lang w:val="es-ES" w:eastAsia="es-ES" w:bidi="es-ES"/>
      </w:rPr>
    </w:lvl>
    <w:lvl w:ilvl="5" w:tplc="D27C581A">
      <w:numFmt w:val="bullet"/>
      <w:lvlText w:val="•"/>
      <w:lvlJc w:val="left"/>
      <w:pPr>
        <w:ind w:left="5580" w:hanging="361"/>
      </w:pPr>
      <w:rPr>
        <w:rFonts w:hint="default"/>
        <w:lang w:val="es-ES" w:eastAsia="es-ES" w:bidi="es-ES"/>
      </w:rPr>
    </w:lvl>
    <w:lvl w:ilvl="6" w:tplc="6C6001D6">
      <w:numFmt w:val="bullet"/>
      <w:lvlText w:val="•"/>
      <w:lvlJc w:val="left"/>
      <w:pPr>
        <w:ind w:left="6584" w:hanging="361"/>
      </w:pPr>
      <w:rPr>
        <w:rFonts w:hint="default"/>
        <w:lang w:val="es-ES" w:eastAsia="es-ES" w:bidi="es-ES"/>
      </w:rPr>
    </w:lvl>
    <w:lvl w:ilvl="7" w:tplc="C470B80A">
      <w:numFmt w:val="bullet"/>
      <w:lvlText w:val="•"/>
      <w:lvlJc w:val="left"/>
      <w:pPr>
        <w:ind w:left="7588" w:hanging="361"/>
      </w:pPr>
      <w:rPr>
        <w:rFonts w:hint="default"/>
        <w:lang w:val="es-ES" w:eastAsia="es-ES" w:bidi="es-ES"/>
      </w:rPr>
    </w:lvl>
    <w:lvl w:ilvl="8" w:tplc="CC461678">
      <w:numFmt w:val="bullet"/>
      <w:lvlText w:val="•"/>
      <w:lvlJc w:val="left"/>
      <w:pPr>
        <w:ind w:left="8592" w:hanging="361"/>
      </w:pPr>
      <w:rPr>
        <w:rFonts w:hint="default"/>
        <w:lang w:val="es-ES" w:eastAsia="es-ES" w:bidi="es-ES"/>
      </w:r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C43583D"/>
    <w:multiLevelType w:val="multilevel"/>
    <w:tmpl w:val="B060D436"/>
    <w:lvl w:ilvl="0">
      <w:start w:val="1"/>
      <w:numFmt w:val="decimal"/>
      <w:lvlText w:val="%1."/>
      <w:lvlJc w:val="left"/>
      <w:pPr>
        <w:ind w:left="360" w:hanging="360"/>
      </w:pPr>
      <w:rPr>
        <w:rFonts w:ascii="Arial Narrow" w:eastAsia="Arial Narrow" w:hAnsi="Arial Narrow" w:cs="Arial Narrow"/>
        <w:b w:val="0"/>
        <w:i w:val="0"/>
        <w:smallCaps w:val="0"/>
        <w:strike w:val="0"/>
        <w:color w:val="000000"/>
        <w:u w:val="none"/>
        <w:vertAlign w:val="baseli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E1E1F59"/>
    <w:multiLevelType w:val="multilevel"/>
    <w:tmpl w:val="B75CB91A"/>
    <w:lvl w:ilvl="0">
      <w:start w:val="1"/>
      <w:numFmt w:val="decimal"/>
      <w:lvlText w:val="%1."/>
      <w:lvlJc w:val="left"/>
      <w:pPr>
        <w:ind w:left="720" w:hanging="360"/>
      </w:pPr>
      <w:rPr>
        <w:rFonts w:ascii="Verdana" w:eastAsia="Verdana" w:hAnsi="Verdana" w:cs="Verdana"/>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18"/>
  </w:num>
  <w:num w:numId="4">
    <w:abstractNumId w:val="19"/>
  </w:num>
  <w:num w:numId="5">
    <w:abstractNumId w:val="9"/>
  </w:num>
  <w:num w:numId="6">
    <w:abstractNumId w:val="14"/>
  </w:num>
  <w:num w:numId="7">
    <w:abstractNumId w:val="5"/>
  </w:num>
  <w:num w:numId="8">
    <w:abstractNumId w:val="0"/>
  </w:num>
  <w:num w:numId="9">
    <w:abstractNumId w:val="10"/>
  </w:num>
  <w:num w:numId="10">
    <w:abstractNumId w:val="15"/>
  </w:num>
  <w:num w:numId="11">
    <w:abstractNumId w:val="16"/>
  </w:num>
  <w:num w:numId="12">
    <w:abstractNumId w:val="6"/>
  </w:num>
  <w:num w:numId="13">
    <w:abstractNumId w:val="20"/>
  </w:num>
  <w:num w:numId="14">
    <w:abstractNumId w:val="21"/>
  </w:num>
  <w:num w:numId="15">
    <w:abstractNumId w:val="7"/>
  </w:num>
  <w:num w:numId="16">
    <w:abstractNumId w:val="8"/>
  </w:num>
  <w:num w:numId="17">
    <w:abstractNumId w:val="4"/>
  </w:num>
  <w:num w:numId="18">
    <w:abstractNumId w:val="1"/>
  </w:num>
  <w:num w:numId="19">
    <w:abstractNumId w:val="13"/>
  </w:num>
  <w:num w:numId="20">
    <w:abstractNumId w:val="11"/>
  </w:num>
  <w:num w:numId="21">
    <w:abstractNumId w:val="17"/>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31E5"/>
    <w:rsid w:val="00014036"/>
    <w:rsid w:val="00020876"/>
    <w:rsid w:val="00022478"/>
    <w:rsid w:val="00023E4A"/>
    <w:rsid w:val="0002545D"/>
    <w:rsid w:val="00026184"/>
    <w:rsid w:val="00031E6E"/>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77BD6"/>
    <w:rsid w:val="00080AED"/>
    <w:rsid w:val="00081C50"/>
    <w:rsid w:val="00082FE7"/>
    <w:rsid w:val="00084FC0"/>
    <w:rsid w:val="00085AEF"/>
    <w:rsid w:val="00091E6B"/>
    <w:rsid w:val="00093691"/>
    <w:rsid w:val="00093A6A"/>
    <w:rsid w:val="00094D32"/>
    <w:rsid w:val="000A10D3"/>
    <w:rsid w:val="000A12D3"/>
    <w:rsid w:val="000A3E9E"/>
    <w:rsid w:val="000A47D7"/>
    <w:rsid w:val="000A6850"/>
    <w:rsid w:val="000A6DE6"/>
    <w:rsid w:val="000A76D8"/>
    <w:rsid w:val="000A7F32"/>
    <w:rsid w:val="000B0248"/>
    <w:rsid w:val="000B2683"/>
    <w:rsid w:val="000B3398"/>
    <w:rsid w:val="000B3A0D"/>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0285"/>
    <w:rsid w:val="00152E39"/>
    <w:rsid w:val="00152FA6"/>
    <w:rsid w:val="00154ECB"/>
    <w:rsid w:val="00156F44"/>
    <w:rsid w:val="00160016"/>
    <w:rsid w:val="00164967"/>
    <w:rsid w:val="00166758"/>
    <w:rsid w:val="00166B37"/>
    <w:rsid w:val="0017135E"/>
    <w:rsid w:val="0017146F"/>
    <w:rsid w:val="001732A0"/>
    <w:rsid w:val="00175A6F"/>
    <w:rsid w:val="001760F3"/>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A63E4"/>
    <w:rsid w:val="001A6CBD"/>
    <w:rsid w:val="001B19AD"/>
    <w:rsid w:val="001B3193"/>
    <w:rsid w:val="001B38C2"/>
    <w:rsid w:val="001B4D42"/>
    <w:rsid w:val="001B519F"/>
    <w:rsid w:val="001B7A30"/>
    <w:rsid w:val="001C001C"/>
    <w:rsid w:val="001C00CB"/>
    <w:rsid w:val="001C14E7"/>
    <w:rsid w:val="001C1C04"/>
    <w:rsid w:val="001C1FC0"/>
    <w:rsid w:val="001C4897"/>
    <w:rsid w:val="001C51F1"/>
    <w:rsid w:val="001C59B8"/>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65F7"/>
    <w:rsid w:val="001E701D"/>
    <w:rsid w:val="001E7C0F"/>
    <w:rsid w:val="001F2F3A"/>
    <w:rsid w:val="001F42BA"/>
    <w:rsid w:val="001F5271"/>
    <w:rsid w:val="001F7199"/>
    <w:rsid w:val="001F719E"/>
    <w:rsid w:val="001F7422"/>
    <w:rsid w:val="0020315E"/>
    <w:rsid w:val="00203E16"/>
    <w:rsid w:val="002053B6"/>
    <w:rsid w:val="0020662A"/>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57A80"/>
    <w:rsid w:val="0026374C"/>
    <w:rsid w:val="0026379F"/>
    <w:rsid w:val="00263C76"/>
    <w:rsid w:val="002648C5"/>
    <w:rsid w:val="00265851"/>
    <w:rsid w:val="00270840"/>
    <w:rsid w:val="00272DD2"/>
    <w:rsid w:val="002751BC"/>
    <w:rsid w:val="00277215"/>
    <w:rsid w:val="00280CF4"/>
    <w:rsid w:val="0028293D"/>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B7F4A"/>
    <w:rsid w:val="002C0DB5"/>
    <w:rsid w:val="002C3CDE"/>
    <w:rsid w:val="002C4342"/>
    <w:rsid w:val="002D15DC"/>
    <w:rsid w:val="002D1DE7"/>
    <w:rsid w:val="002D2C3C"/>
    <w:rsid w:val="002D2D4A"/>
    <w:rsid w:val="002D3B76"/>
    <w:rsid w:val="002D5568"/>
    <w:rsid w:val="002D5876"/>
    <w:rsid w:val="002D66C8"/>
    <w:rsid w:val="002D681D"/>
    <w:rsid w:val="002E14D4"/>
    <w:rsid w:val="002E3116"/>
    <w:rsid w:val="002E3696"/>
    <w:rsid w:val="002E46A1"/>
    <w:rsid w:val="002E4702"/>
    <w:rsid w:val="002E506C"/>
    <w:rsid w:val="002F4338"/>
    <w:rsid w:val="002F4345"/>
    <w:rsid w:val="002F46CE"/>
    <w:rsid w:val="002F4FD6"/>
    <w:rsid w:val="003007FB"/>
    <w:rsid w:val="00301A35"/>
    <w:rsid w:val="003028CB"/>
    <w:rsid w:val="00305CEF"/>
    <w:rsid w:val="00307202"/>
    <w:rsid w:val="0030749B"/>
    <w:rsid w:val="0031094A"/>
    <w:rsid w:val="00312225"/>
    <w:rsid w:val="00312238"/>
    <w:rsid w:val="0031463A"/>
    <w:rsid w:val="00315273"/>
    <w:rsid w:val="00315A59"/>
    <w:rsid w:val="00316ABC"/>
    <w:rsid w:val="00316FD0"/>
    <w:rsid w:val="0031743D"/>
    <w:rsid w:val="00317E64"/>
    <w:rsid w:val="00332597"/>
    <w:rsid w:val="00332970"/>
    <w:rsid w:val="003338EE"/>
    <w:rsid w:val="00334B4D"/>
    <w:rsid w:val="00336B50"/>
    <w:rsid w:val="00336C5E"/>
    <w:rsid w:val="00337F34"/>
    <w:rsid w:val="0034024E"/>
    <w:rsid w:val="003415A7"/>
    <w:rsid w:val="0034591F"/>
    <w:rsid w:val="0035032B"/>
    <w:rsid w:val="00350FA9"/>
    <w:rsid w:val="0035645B"/>
    <w:rsid w:val="00356696"/>
    <w:rsid w:val="00357E3D"/>
    <w:rsid w:val="00363E50"/>
    <w:rsid w:val="00364DFD"/>
    <w:rsid w:val="003650A3"/>
    <w:rsid w:val="003653C4"/>
    <w:rsid w:val="00366A29"/>
    <w:rsid w:val="003734BD"/>
    <w:rsid w:val="00376036"/>
    <w:rsid w:val="00377654"/>
    <w:rsid w:val="00377F0C"/>
    <w:rsid w:val="00382E40"/>
    <w:rsid w:val="00385512"/>
    <w:rsid w:val="00386CD6"/>
    <w:rsid w:val="003931A0"/>
    <w:rsid w:val="0039386E"/>
    <w:rsid w:val="003950E7"/>
    <w:rsid w:val="003A0843"/>
    <w:rsid w:val="003A120B"/>
    <w:rsid w:val="003A1729"/>
    <w:rsid w:val="003A3123"/>
    <w:rsid w:val="003A3BD9"/>
    <w:rsid w:val="003A66FD"/>
    <w:rsid w:val="003B03A8"/>
    <w:rsid w:val="003B0BDB"/>
    <w:rsid w:val="003B3495"/>
    <w:rsid w:val="003B43D2"/>
    <w:rsid w:val="003C26A2"/>
    <w:rsid w:val="003C5571"/>
    <w:rsid w:val="003C7A20"/>
    <w:rsid w:val="003D0E1C"/>
    <w:rsid w:val="003D1E5B"/>
    <w:rsid w:val="003D42C7"/>
    <w:rsid w:val="003E03E0"/>
    <w:rsid w:val="003E0E1F"/>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2546"/>
    <w:rsid w:val="00412651"/>
    <w:rsid w:val="00413D2B"/>
    <w:rsid w:val="00416030"/>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47DA5"/>
    <w:rsid w:val="004538C4"/>
    <w:rsid w:val="00454DF5"/>
    <w:rsid w:val="0045514C"/>
    <w:rsid w:val="004563A6"/>
    <w:rsid w:val="0046135E"/>
    <w:rsid w:val="00464596"/>
    <w:rsid w:val="00464AB2"/>
    <w:rsid w:val="004674A7"/>
    <w:rsid w:val="00467762"/>
    <w:rsid w:val="004677A7"/>
    <w:rsid w:val="00467E76"/>
    <w:rsid w:val="00470A54"/>
    <w:rsid w:val="004711E1"/>
    <w:rsid w:val="00472622"/>
    <w:rsid w:val="00473D5B"/>
    <w:rsid w:val="00474EDE"/>
    <w:rsid w:val="00475CAA"/>
    <w:rsid w:val="004763EA"/>
    <w:rsid w:val="0047650E"/>
    <w:rsid w:val="0047717E"/>
    <w:rsid w:val="00477A6C"/>
    <w:rsid w:val="00480403"/>
    <w:rsid w:val="00481325"/>
    <w:rsid w:val="00484376"/>
    <w:rsid w:val="004867B7"/>
    <w:rsid w:val="004869DC"/>
    <w:rsid w:val="004921A4"/>
    <w:rsid w:val="004929BF"/>
    <w:rsid w:val="00497BA3"/>
    <w:rsid w:val="004A1EA5"/>
    <w:rsid w:val="004A280A"/>
    <w:rsid w:val="004A294A"/>
    <w:rsid w:val="004A3C57"/>
    <w:rsid w:val="004A422A"/>
    <w:rsid w:val="004A60B5"/>
    <w:rsid w:val="004A68C5"/>
    <w:rsid w:val="004A6B27"/>
    <w:rsid w:val="004A7044"/>
    <w:rsid w:val="004B097E"/>
    <w:rsid w:val="004B0CE5"/>
    <w:rsid w:val="004B1B0F"/>
    <w:rsid w:val="004B4F9F"/>
    <w:rsid w:val="004B607E"/>
    <w:rsid w:val="004C087A"/>
    <w:rsid w:val="004C114B"/>
    <w:rsid w:val="004C256A"/>
    <w:rsid w:val="004C72EE"/>
    <w:rsid w:val="004C7FA8"/>
    <w:rsid w:val="004E4FA6"/>
    <w:rsid w:val="004E7E85"/>
    <w:rsid w:val="004F2C35"/>
    <w:rsid w:val="004F31DD"/>
    <w:rsid w:val="004F333B"/>
    <w:rsid w:val="004F49FA"/>
    <w:rsid w:val="004F4FBB"/>
    <w:rsid w:val="004F6A66"/>
    <w:rsid w:val="00500B69"/>
    <w:rsid w:val="00501EE9"/>
    <w:rsid w:val="00506D30"/>
    <w:rsid w:val="0051133A"/>
    <w:rsid w:val="00513431"/>
    <w:rsid w:val="00517D2E"/>
    <w:rsid w:val="00520076"/>
    <w:rsid w:val="005225E0"/>
    <w:rsid w:val="00523C42"/>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457AC"/>
    <w:rsid w:val="00555DD6"/>
    <w:rsid w:val="00562299"/>
    <w:rsid w:val="005641C3"/>
    <w:rsid w:val="00566B03"/>
    <w:rsid w:val="00566BBF"/>
    <w:rsid w:val="00571847"/>
    <w:rsid w:val="005733A2"/>
    <w:rsid w:val="0057402C"/>
    <w:rsid w:val="00574B0A"/>
    <w:rsid w:val="00574B89"/>
    <w:rsid w:val="00575B9E"/>
    <w:rsid w:val="00580838"/>
    <w:rsid w:val="00580DA6"/>
    <w:rsid w:val="005824E6"/>
    <w:rsid w:val="00585107"/>
    <w:rsid w:val="00585E1A"/>
    <w:rsid w:val="00585FE2"/>
    <w:rsid w:val="005877B3"/>
    <w:rsid w:val="0059060F"/>
    <w:rsid w:val="00592C61"/>
    <w:rsid w:val="005934F4"/>
    <w:rsid w:val="005A0334"/>
    <w:rsid w:val="005A10F7"/>
    <w:rsid w:val="005A1362"/>
    <w:rsid w:val="005A18CD"/>
    <w:rsid w:val="005A1EC1"/>
    <w:rsid w:val="005A22CA"/>
    <w:rsid w:val="005A47FA"/>
    <w:rsid w:val="005A5410"/>
    <w:rsid w:val="005A63E8"/>
    <w:rsid w:val="005A69E2"/>
    <w:rsid w:val="005A73C5"/>
    <w:rsid w:val="005A763D"/>
    <w:rsid w:val="005A78E3"/>
    <w:rsid w:val="005B1BD2"/>
    <w:rsid w:val="005B2128"/>
    <w:rsid w:val="005B27DC"/>
    <w:rsid w:val="005B366B"/>
    <w:rsid w:val="005B5901"/>
    <w:rsid w:val="005B5E57"/>
    <w:rsid w:val="005C1B9E"/>
    <w:rsid w:val="005C23F2"/>
    <w:rsid w:val="005C25C9"/>
    <w:rsid w:val="005C3445"/>
    <w:rsid w:val="005C39EA"/>
    <w:rsid w:val="005C4062"/>
    <w:rsid w:val="005C635B"/>
    <w:rsid w:val="005D1505"/>
    <w:rsid w:val="005D1F75"/>
    <w:rsid w:val="005D26E8"/>
    <w:rsid w:val="005D42B6"/>
    <w:rsid w:val="005E1196"/>
    <w:rsid w:val="005E68FA"/>
    <w:rsid w:val="005F0AAA"/>
    <w:rsid w:val="00600EB5"/>
    <w:rsid w:val="00601ADA"/>
    <w:rsid w:val="0060273A"/>
    <w:rsid w:val="00604182"/>
    <w:rsid w:val="00605E65"/>
    <w:rsid w:val="006110C8"/>
    <w:rsid w:val="006117A1"/>
    <w:rsid w:val="00613D91"/>
    <w:rsid w:val="00613EB2"/>
    <w:rsid w:val="0061415D"/>
    <w:rsid w:val="0061635E"/>
    <w:rsid w:val="00616BDC"/>
    <w:rsid w:val="00626130"/>
    <w:rsid w:val="00631741"/>
    <w:rsid w:val="00634142"/>
    <w:rsid w:val="00634DBC"/>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0C16"/>
    <w:rsid w:val="006810B1"/>
    <w:rsid w:val="0068145E"/>
    <w:rsid w:val="0068153E"/>
    <w:rsid w:val="00685556"/>
    <w:rsid w:val="00686978"/>
    <w:rsid w:val="00686C50"/>
    <w:rsid w:val="00687DE1"/>
    <w:rsid w:val="00690C25"/>
    <w:rsid w:val="00690F95"/>
    <w:rsid w:val="00691268"/>
    <w:rsid w:val="00691E03"/>
    <w:rsid w:val="00693257"/>
    <w:rsid w:val="006947D8"/>
    <w:rsid w:val="0069522C"/>
    <w:rsid w:val="00695A44"/>
    <w:rsid w:val="00696CC9"/>
    <w:rsid w:val="00697830"/>
    <w:rsid w:val="006A02E2"/>
    <w:rsid w:val="006A08A5"/>
    <w:rsid w:val="006A23B7"/>
    <w:rsid w:val="006A5B22"/>
    <w:rsid w:val="006A63AE"/>
    <w:rsid w:val="006A65D3"/>
    <w:rsid w:val="006B06F5"/>
    <w:rsid w:val="006B09B1"/>
    <w:rsid w:val="006B22BA"/>
    <w:rsid w:val="006B43C1"/>
    <w:rsid w:val="006C0A5F"/>
    <w:rsid w:val="006C2960"/>
    <w:rsid w:val="006C2B13"/>
    <w:rsid w:val="006C3000"/>
    <w:rsid w:val="006C343C"/>
    <w:rsid w:val="006C5AAA"/>
    <w:rsid w:val="006D3C53"/>
    <w:rsid w:val="006D3F83"/>
    <w:rsid w:val="006D4772"/>
    <w:rsid w:val="006D4FC0"/>
    <w:rsid w:val="006D558A"/>
    <w:rsid w:val="006D7061"/>
    <w:rsid w:val="006D761F"/>
    <w:rsid w:val="006D7739"/>
    <w:rsid w:val="006E3F09"/>
    <w:rsid w:val="006F3781"/>
    <w:rsid w:val="00700244"/>
    <w:rsid w:val="0070043B"/>
    <w:rsid w:val="00700F1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99F"/>
    <w:rsid w:val="00727F79"/>
    <w:rsid w:val="0073703A"/>
    <w:rsid w:val="0074368F"/>
    <w:rsid w:val="007452DE"/>
    <w:rsid w:val="00745385"/>
    <w:rsid w:val="007454E0"/>
    <w:rsid w:val="00745CDE"/>
    <w:rsid w:val="00747335"/>
    <w:rsid w:val="00747FC7"/>
    <w:rsid w:val="007509B8"/>
    <w:rsid w:val="007513E6"/>
    <w:rsid w:val="00751787"/>
    <w:rsid w:val="00754CF6"/>
    <w:rsid w:val="0076227B"/>
    <w:rsid w:val="00762A2E"/>
    <w:rsid w:val="0076362E"/>
    <w:rsid w:val="007657A6"/>
    <w:rsid w:val="00766EDD"/>
    <w:rsid w:val="00772F53"/>
    <w:rsid w:val="0077409D"/>
    <w:rsid w:val="007762DB"/>
    <w:rsid w:val="00776AEE"/>
    <w:rsid w:val="00780E14"/>
    <w:rsid w:val="0078114A"/>
    <w:rsid w:val="00781756"/>
    <w:rsid w:val="007834E6"/>
    <w:rsid w:val="00787139"/>
    <w:rsid w:val="007878D4"/>
    <w:rsid w:val="00791E80"/>
    <w:rsid w:val="00794772"/>
    <w:rsid w:val="00794C64"/>
    <w:rsid w:val="007951DA"/>
    <w:rsid w:val="00795FEA"/>
    <w:rsid w:val="007962B1"/>
    <w:rsid w:val="00796E61"/>
    <w:rsid w:val="007973FE"/>
    <w:rsid w:val="00797BB8"/>
    <w:rsid w:val="00797DD4"/>
    <w:rsid w:val="007A1914"/>
    <w:rsid w:val="007A3A3B"/>
    <w:rsid w:val="007B16E2"/>
    <w:rsid w:val="007B174F"/>
    <w:rsid w:val="007B3141"/>
    <w:rsid w:val="007B324C"/>
    <w:rsid w:val="007B57BE"/>
    <w:rsid w:val="007B6DD2"/>
    <w:rsid w:val="007C11D1"/>
    <w:rsid w:val="007C1B6D"/>
    <w:rsid w:val="007C1BAD"/>
    <w:rsid w:val="007C2ED1"/>
    <w:rsid w:val="007C2EEC"/>
    <w:rsid w:val="007C6939"/>
    <w:rsid w:val="007C6A46"/>
    <w:rsid w:val="007D3AC7"/>
    <w:rsid w:val="007D5C4E"/>
    <w:rsid w:val="007D6611"/>
    <w:rsid w:val="007D6872"/>
    <w:rsid w:val="007D6A77"/>
    <w:rsid w:val="007E0CA6"/>
    <w:rsid w:val="007E0D4B"/>
    <w:rsid w:val="007E19C3"/>
    <w:rsid w:val="007E1A4D"/>
    <w:rsid w:val="007E1F41"/>
    <w:rsid w:val="007E62EE"/>
    <w:rsid w:val="007F363B"/>
    <w:rsid w:val="007F3F25"/>
    <w:rsid w:val="008002C3"/>
    <w:rsid w:val="00815C11"/>
    <w:rsid w:val="008160A2"/>
    <w:rsid w:val="0082170E"/>
    <w:rsid w:val="008234ED"/>
    <w:rsid w:val="00824CC2"/>
    <w:rsid w:val="0082653D"/>
    <w:rsid w:val="0082748B"/>
    <w:rsid w:val="00827970"/>
    <w:rsid w:val="00834AF5"/>
    <w:rsid w:val="00834CF6"/>
    <w:rsid w:val="008366E6"/>
    <w:rsid w:val="00841FCD"/>
    <w:rsid w:val="00842EDE"/>
    <w:rsid w:val="0084371E"/>
    <w:rsid w:val="008450AE"/>
    <w:rsid w:val="00845A67"/>
    <w:rsid w:val="00846494"/>
    <w:rsid w:val="00854902"/>
    <w:rsid w:val="008555DD"/>
    <w:rsid w:val="00856826"/>
    <w:rsid w:val="00860C81"/>
    <w:rsid w:val="00860E75"/>
    <w:rsid w:val="0086253E"/>
    <w:rsid w:val="00863F76"/>
    <w:rsid w:val="0087260E"/>
    <w:rsid w:val="008732E4"/>
    <w:rsid w:val="008770E7"/>
    <w:rsid w:val="008808C5"/>
    <w:rsid w:val="008813E4"/>
    <w:rsid w:val="0088174B"/>
    <w:rsid w:val="00882BA1"/>
    <w:rsid w:val="00883737"/>
    <w:rsid w:val="00884AA5"/>
    <w:rsid w:val="00887BD5"/>
    <w:rsid w:val="00890743"/>
    <w:rsid w:val="00892832"/>
    <w:rsid w:val="008933A8"/>
    <w:rsid w:val="00893FE0"/>
    <w:rsid w:val="0089432D"/>
    <w:rsid w:val="00895C99"/>
    <w:rsid w:val="008964D5"/>
    <w:rsid w:val="00897624"/>
    <w:rsid w:val="0089772C"/>
    <w:rsid w:val="008A0023"/>
    <w:rsid w:val="008A1A6F"/>
    <w:rsid w:val="008A2A4A"/>
    <w:rsid w:val="008A5339"/>
    <w:rsid w:val="008A5EB5"/>
    <w:rsid w:val="008A63B6"/>
    <w:rsid w:val="008A71EC"/>
    <w:rsid w:val="008A7347"/>
    <w:rsid w:val="008A760D"/>
    <w:rsid w:val="008A79AD"/>
    <w:rsid w:val="008B44D3"/>
    <w:rsid w:val="008B5D59"/>
    <w:rsid w:val="008C0365"/>
    <w:rsid w:val="008C292A"/>
    <w:rsid w:val="008C6F20"/>
    <w:rsid w:val="008D0CAB"/>
    <w:rsid w:val="008D1D74"/>
    <w:rsid w:val="008D4F31"/>
    <w:rsid w:val="008E06CF"/>
    <w:rsid w:val="008E3A3F"/>
    <w:rsid w:val="008E55A3"/>
    <w:rsid w:val="008F0295"/>
    <w:rsid w:val="008F16E6"/>
    <w:rsid w:val="008F3778"/>
    <w:rsid w:val="008F569C"/>
    <w:rsid w:val="008F56CC"/>
    <w:rsid w:val="009016E4"/>
    <w:rsid w:val="00901B0C"/>
    <w:rsid w:val="00901E2E"/>
    <w:rsid w:val="00904429"/>
    <w:rsid w:val="009047C4"/>
    <w:rsid w:val="00904CC8"/>
    <w:rsid w:val="00905279"/>
    <w:rsid w:val="00906741"/>
    <w:rsid w:val="00907BDF"/>
    <w:rsid w:val="009117AC"/>
    <w:rsid w:val="009118CB"/>
    <w:rsid w:val="00911BB0"/>
    <w:rsid w:val="00911C15"/>
    <w:rsid w:val="00913BF6"/>
    <w:rsid w:val="00917C47"/>
    <w:rsid w:val="00923F5B"/>
    <w:rsid w:val="00925158"/>
    <w:rsid w:val="009270FF"/>
    <w:rsid w:val="00927FB9"/>
    <w:rsid w:val="00930495"/>
    <w:rsid w:val="00940B8B"/>
    <w:rsid w:val="0094133B"/>
    <w:rsid w:val="00941A81"/>
    <w:rsid w:val="0094297A"/>
    <w:rsid w:val="0094310C"/>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36D6"/>
    <w:rsid w:val="00996255"/>
    <w:rsid w:val="0099663F"/>
    <w:rsid w:val="00996864"/>
    <w:rsid w:val="00996F45"/>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1548"/>
    <w:rsid w:val="009D573D"/>
    <w:rsid w:val="009D7187"/>
    <w:rsid w:val="009E1A62"/>
    <w:rsid w:val="009E1C64"/>
    <w:rsid w:val="009E6AFC"/>
    <w:rsid w:val="009E7131"/>
    <w:rsid w:val="009F1352"/>
    <w:rsid w:val="009F1B64"/>
    <w:rsid w:val="009F3366"/>
    <w:rsid w:val="009F4744"/>
    <w:rsid w:val="009F637A"/>
    <w:rsid w:val="009F6484"/>
    <w:rsid w:val="00A0070A"/>
    <w:rsid w:val="00A00787"/>
    <w:rsid w:val="00A02019"/>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1035"/>
    <w:rsid w:val="00A6127C"/>
    <w:rsid w:val="00A639F6"/>
    <w:rsid w:val="00A63C2F"/>
    <w:rsid w:val="00A6517D"/>
    <w:rsid w:val="00A67EDC"/>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4D88"/>
    <w:rsid w:val="00AA5846"/>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6AEC"/>
    <w:rsid w:val="00AF7123"/>
    <w:rsid w:val="00B02D66"/>
    <w:rsid w:val="00B04A29"/>
    <w:rsid w:val="00B04F60"/>
    <w:rsid w:val="00B05460"/>
    <w:rsid w:val="00B06DBB"/>
    <w:rsid w:val="00B06F43"/>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8EC"/>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9D6"/>
    <w:rsid w:val="00B62C0F"/>
    <w:rsid w:val="00B66795"/>
    <w:rsid w:val="00B67965"/>
    <w:rsid w:val="00B67B36"/>
    <w:rsid w:val="00B67CCD"/>
    <w:rsid w:val="00B72852"/>
    <w:rsid w:val="00B731B5"/>
    <w:rsid w:val="00B754D6"/>
    <w:rsid w:val="00B76026"/>
    <w:rsid w:val="00B76B38"/>
    <w:rsid w:val="00B80131"/>
    <w:rsid w:val="00B80990"/>
    <w:rsid w:val="00B83590"/>
    <w:rsid w:val="00B83886"/>
    <w:rsid w:val="00B83BEA"/>
    <w:rsid w:val="00B841D3"/>
    <w:rsid w:val="00B844FF"/>
    <w:rsid w:val="00B85616"/>
    <w:rsid w:val="00B859E5"/>
    <w:rsid w:val="00B86BD0"/>
    <w:rsid w:val="00B97488"/>
    <w:rsid w:val="00BA41B7"/>
    <w:rsid w:val="00BA674A"/>
    <w:rsid w:val="00BA71C1"/>
    <w:rsid w:val="00BB3496"/>
    <w:rsid w:val="00BB53B3"/>
    <w:rsid w:val="00BB676B"/>
    <w:rsid w:val="00BC14B7"/>
    <w:rsid w:val="00BC50B7"/>
    <w:rsid w:val="00BD25CD"/>
    <w:rsid w:val="00BD3558"/>
    <w:rsid w:val="00BD469D"/>
    <w:rsid w:val="00BD6A13"/>
    <w:rsid w:val="00BE061F"/>
    <w:rsid w:val="00BE0740"/>
    <w:rsid w:val="00BE0C92"/>
    <w:rsid w:val="00BE2389"/>
    <w:rsid w:val="00BE6C41"/>
    <w:rsid w:val="00BE6C57"/>
    <w:rsid w:val="00BE78E3"/>
    <w:rsid w:val="00BF00DF"/>
    <w:rsid w:val="00BF07A5"/>
    <w:rsid w:val="00BF125D"/>
    <w:rsid w:val="00BF21B6"/>
    <w:rsid w:val="00BF2A17"/>
    <w:rsid w:val="00BF2B88"/>
    <w:rsid w:val="00BF42BE"/>
    <w:rsid w:val="00BF47BA"/>
    <w:rsid w:val="00BF4C95"/>
    <w:rsid w:val="00BF5241"/>
    <w:rsid w:val="00BF6141"/>
    <w:rsid w:val="00BF63CA"/>
    <w:rsid w:val="00BF777D"/>
    <w:rsid w:val="00BF7E10"/>
    <w:rsid w:val="00C013F6"/>
    <w:rsid w:val="00C0717D"/>
    <w:rsid w:val="00C10C32"/>
    <w:rsid w:val="00C11ACA"/>
    <w:rsid w:val="00C12FC3"/>
    <w:rsid w:val="00C137CF"/>
    <w:rsid w:val="00C159DE"/>
    <w:rsid w:val="00C16EA1"/>
    <w:rsid w:val="00C17799"/>
    <w:rsid w:val="00C179B0"/>
    <w:rsid w:val="00C22475"/>
    <w:rsid w:val="00C22510"/>
    <w:rsid w:val="00C2251C"/>
    <w:rsid w:val="00C24E48"/>
    <w:rsid w:val="00C2579D"/>
    <w:rsid w:val="00C25C0A"/>
    <w:rsid w:val="00C26AE1"/>
    <w:rsid w:val="00C31C0C"/>
    <w:rsid w:val="00C35BC2"/>
    <w:rsid w:val="00C36348"/>
    <w:rsid w:val="00C364A8"/>
    <w:rsid w:val="00C36D12"/>
    <w:rsid w:val="00C37BB8"/>
    <w:rsid w:val="00C47420"/>
    <w:rsid w:val="00C50D27"/>
    <w:rsid w:val="00C51CBA"/>
    <w:rsid w:val="00C55959"/>
    <w:rsid w:val="00C61963"/>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090F"/>
    <w:rsid w:val="00C94753"/>
    <w:rsid w:val="00C95D84"/>
    <w:rsid w:val="00C96492"/>
    <w:rsid w:val="00C967AE"/>
    <w:rsid w:val="00CA19DD"/>
    <w:rsid w:val="00CA1FC5"/>
    <w:rsid w:val="00CA3250"/>
    <w:rsid w:val="00CA4B2D"/>
    <w:rsid w:val="00CA6D17"/>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D4A7E"/>
    <w:rsid w:val="00CD7E96"/>
    <w:rsid w:val="00CE0F3E"/>
    <w:rsid w:val="00CE4830"/>
    <w:rsid w:val="00CE7831"/>
    <w:rsid w:val="00CF0E05"/>
    <w:rsid w:val="00CF1731"/>
    <w:rsid w:val="00CF1F75"/>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3BD2"/>
    <w:rsid w:val="00D2714E"/>
    <w:rsid w:val="00D312DD"/>
    <w:rsid w:val="00D3174D"/>
    <w:rsid w:val="00D3179C"/>
    <w:rsid w:val="00D33C8C"/>
    <w:rsid w:val="00D34A6E"/>
    <w:rsid w:val="00D4010D"/>
    <w:rsid w:val="00D4023F"/>
    <w:rsid w:val="00D437ED"/>
    <w:rsid w:val="00D4469F"/>
    <w:rsid w:val="00D452FE"/>
    <w:rsid w:val="00D45BA6"/>
    <w:rsid w:val="00D467ED"/>
    <w:rsid w:val="00D50E97"/>
    <w:rsid w:val="00D51DE5"/>
    <w:rsid w:val="00D52D76"/>
    <w:rsid w:val="00D5343D"/>
    <w:rsid w:val="00D54958"/>
    <w:rsid w:val="00D54F79"/>
    <w:rsid w:val="00D564F5"/>
    <w:rsid w:val="00D60754"/>
    <w:rsid w:val="00D673ED"/>
    <w:rsid w:val="00D67F6F"/>
    <w:rsid w:val="00D73B7B"/>
    <w:rsid w:val="00D73D3F"/>
    <w:rsid w:val="00D76001"/>
    <w:rsid w:val="00D7639C"/>
    <w:rsid w:val="00D80501"/>
    <w:rsid w:val="00D86C44"/>
    <w:rsid w:val="00D87571"/>
    <w:rsid w:val="00D92AA3"/>
    <w:rsid w:val="00D94127"/>
    <w:rsid w:val="00D97179"/>
    <w:rsid w:val="00D97E00"/>
    <w:rsid w:val="00DA00B0"/>
    <w:rsid w:val="00DA150F"/>
    <w:rsid w:val="00DA3825"/>
    <w:rsid w:val="00DA4770"/>
    <w:rsid w:val="00DA63C2"/>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0C06"/>
    <w:rsid w:val="00E0194B"/>
    <w:rsid w:val="00E060D7"/>
    <w:rsid w:val="00E12807"/>
    <w:rsid w:val="00E1305F"/>
    <w:rsid w:val="00E14B26"/>
    <w:rsid w:val="00E14D13"/>
    <w:rsid w:val="00E164A4"/>
    <w:rsid w:val="00E16C20"/>
    <w:rsid w:val="00E172BF"/>
    <w:rsid w:val="00E22274"/>
    <w:rsid w:val="00E239D7"/>
    <w:rsid w:val="00E26CE3"/>
    <w:rsid w:val="00E27EF2"/>
    <w:rsid w:val="00E340F5"/>
    <w:rsid w:val="00E349FB"/>
    <w:rsid w:val="00E34A3A"/>
    <w:rsid w:val="00E37383"/>
    <w:rsid w:val="00E37F3B"/>
    <w:rsid w:val="00E430DA"/>
    <w:rsid w:val="00E44FAE"/>
    <w:rsid w:val="00E454D1"/>
    <w:rsid w:val="00E459CA"/>
    <w:rsid w:val="00E500C6"/>
    <w:rsid w:val="00E565EE"/>
    <w:rsid w:val="00E57207"/>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AE8"/>
    <w:rsid w:val="00E93B79"/>
    <w:rsid w:val="00E93F0E"/>
    <w:rsid w:val="00E96723"/>
    <w:rsid w:val="00EA4A89"/>
    <w:rsid w:val="00EA52B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750"/>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0B21"/>
    <w:rsid w:val="00F21525"/>
    <w:rsid w:val="00F22287"/>
    <w:rsid w:val="00F23194"/>
    <w:rsid w:val="00F23F6B"/>
    <w:rsid w:val="00F311BA"/>
    <w:rsid w:val="00F31DA4"/>
    <w:rsid w:val="00F32198"/>
    <w:rsid w:val="00F328BE"/>
    <w:rsid w:val="00F33BBD"/>
    <w:rsid w:val="00F33CD1"/>
    <w:rsid w:val="00F33E68"/>
    <w:rsid w:val="00F34335"/>
    <w:rsid w:val="00F35EB0"/>
    <w:rsid w:val="00F445CB"/>
    <w:rsid w:val="00F4651F"/>
    <w:rsid w:val="00F532BF"/>
    <w:rsid w:val="00F534C0"/>
    <w:rsid w:val="00F53DA5"/>
    <w:rsid w:val="00F5447C"/>
    <w:rsid w:val="00F54CA2"/>
    <w:rsid w:val="00F54DFD"/>
    <w:rsid w:val="00F56D6D"/>
    <w:rsid w:val="00F60309"/>
    <w:rsid w:val="00F61289"/>
    <w:rsid w:val="00F61582"/>
    <w:rsid w:val="00F63CD5"/>
    <w:rsid w:val="00F63CEE"/>
    <w:rsid w:val="00F671D6"/>
    <w:rsid w:val="00F757F7"/>
    <w:rsid w:val="00F8117B"/>
    <w:rsid w:val="00F81A86"/>
    <w:rsid w:val="00F82610"/>
    <w:rsid w:val="00F8280B"/>
    <w:rsid w:val="00F84AEB"/>
    <w:rsid w:val="00F84C77"/>
    <w:rsid w:val="00F86987"/>
    <w:rsid w:val="00F91158"/>
    <w:rsid w:val="00F92D16"/>
    <w:rsid w:val="00F9324C"/>
    <w:rsid w:val="00F94B83"/>
    <w:rsid w:val="00F953EA"/>
    <w:rsid w:val="00F95F3C"/>
    <w:rsid w:val="00F97E03"/>
    <w:rsid w:val="00F97EF9"/>
    <w:rsid w:val="00FA3E6B"/>
    <w:rsid w:val="00FA5776"/>
    <w:rsid w:val="00FA6540"/>
    <w:rsid w:val="00FA6D2D"/>
    <w:rsid w:val="00FB041C"/>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6FBD"/>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DBE71EB-72C6-48BF-A7AD-21DB73DBF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6"/>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paragraph" w:customStyle="1" w:styleId="western">
    <w:name w:val="western"/>
    <w:basedOn w:val="Normal"/>
    <w:rsid w:val="005D42B6"/>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styleId="Textoindependiente">
    <w:name w:val="Body Text"/>
    <w:basedOn w:val="Normal"/>
    <w:link w:val="TextoindependienteCar"/>
    <w:uiPriority w:val="1"/>
    <w:qFormat/>
    <w:rsid w:val="00B85616"/>
    <w:pPr>
      <w:widowControl w:val="0"/>
      <w:autoSpaceDE w:val="0"/>
      <w:autoSpaceDN w:val="0"/>
      <w:jc w:val="left"/>
    </w:pPr>
    <w:rPr>
      <w:rFonts w:ascii="Arial Narrow" w:eastAsia="Arial Narrow" w:hAnsi="Arial Narrow" w:cs="Arial Narrow"/>
      <w:szCs w:val="20"/>
      <w:lang w:val="es-ES" w:eastAsia="es-ES" w:bidi="es-ES"/>
    </w:rPr>
  </w:style>
  <w:style w:type="character" w:customStyle="1" w:styleId="TextoindependienteCar">
    <w:name w:val="Texto independiente Car"/>
    <w:basedOn w:val="Fuentedeprrafopredeter"/>
    <w:link w:val="Textoindependiente"/>
    <w:uiPriority w:val="1"/>
    <w:rsid w:val="00B85616"/>
    <w:rPr>
      <w:rFonts w:ascii="Arial Narrow" w:eastAsia="Arial Narrow" w:hAnsi="Arial Narrow" w:cs="Arial Narrow"/>
      <w:sz w:val="20"/>
      <w:szCs w:val="20"/>
      <w:lang w:val="es-ES" w:eastAsia="es-ES" w:bidi="es-ES"/>
    </w:rPr>
  </w:style>
  <w:style w:type="character" w:customStyle="1" w:styleId="Ninguno">
    <w:name w:val="Ninguno"/>
    <w:rsid w:val="00996F45"/>
  </w:style>
  <w:style w:type="paragraph" w:customStyle="1" w:styleId="TableParagraph">
    <w:name w:val="Table Paragraph"/>
    <w:basedOn w:val="Normal"/>
    <w:uiPriority w:val="1"/>
    <w:qFormat/>
    <w:rsid w:val="006117A1"/>
    <w:pPr>
      <w:widowControl w:val="0"/>
      <w:autoSpaceDE w:val="0"/>
      <w:autoSpaceDN w:val="0"/>
      <w:jc w:val="left"/>
    </w:pPr>
    <w:rPr>
      <w:rFonts w:ascii="Arial Narrow" w:eastAsia="Arial Narrow" w:hAnsi="Arial Narrow" w:cs="Arial Narrow"/>
      <w:sz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F7EC8E01-563E-4658-B9B7-1BEEC79E2323}">
  <ds:schemaRefs>
    <ds:schemaRef ds:uri="http://schemas.openxmlformats.org/officeDocument/2006/bibliography"/>
  </ds:schemaRefs>
</ds:datastoreItem>
</file>

<file path=customXml/itemProps2.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29</Pages>
  <Words>15266</Words>
  <Characters>83967</Characters>
  <Application>Microsoft Office Word</Application>
  <DocSecurity>0</DocSecurity>
  <Lines>699</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JESICA BIBIANA ARISTIZABAL MEZA</cp:lastModifiedBy>
  <cp:revision>4</cp:revision>
  <cp:lastPrinted>2020-11-30T19:42:00Z</cp:lastPrinted>
  <dcterms:created xsi:type="dcterms:W3CDTF">2021-02-18T04:24:00Z</dcterms:created>
  <dcterms:modified xsi:type="dcterms:W3CDTF">2021-02-19T04:08:00Z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