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6C36E90" w14:textId="37FC7145" w:rsidR="003C3584" w:rsidRPr="003C3584" w:rsidRDefault="00712B58" w:rsidP="003C3584">
      <w:pPr>
        <w:adjustRightInd w:val="0"/>
        <w:spacing w:after="0" w:line="240" w:lineRule="auto"/>
        <w:jc w:val="center"/>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055E70">
        <w:rPr>
          <w:rFonts w:ascii="Arial" w:eastAsia="Times New Roman" w:hAnsi="Arial" w:cs="Arial"/>
          <w:b/>
          <w:bCs/>
          <w:lang w:eastAsia="es-CO"/>
        </w:rPr>
        <w:t xml:space="preserve">OFERTA TÉCNICA </w:t>
      </w:r>
    </w:p>
    <w:p w14:paraId="027558D7" w14:textId="77777777" w:rsidR="003C3584" w:rsidRPr="00014922" w:rsidRDefault="003C3584" w:rsidP="003C3584">
      <w:pPr>
        <w:spacing w:after="0" w:line="240" w:lineRule="auto"/>
        <w:jc w:val="both"/>
        <w:rPr>
          <w:rFonts w:asciiTheme="majorHAnsi" w:hAnsiTheme="majorHAnsi" w:cstheme="majorHAnsi"/>
        </w:rPr>
      </w:pPr>
    </w:p>
    <w:p w14:paraId="5372B064" w14:textId="77777777" w:rsidR="00555A69" w:rsidRDefault="00555A69" w:rsidP="00055E70">
      <w:pPr>
        <w:spacing w:after="0" w:line="240" w:lineRule="auto"/>
        <w:jc w:val="both"/>
        <w:rPr>
          <w:rFonts w:ascii="Arial" w:eastAsia="Times New Roman" w:hAnsi="Arial" w:cs="Arial"/>
          <w:lang w:val="es-ES" w:eastAsia="es-ES"/>
        </w:rPr>
      </w:pPr>
    </w:p>
    <w:p w14:paraId="603F7BF2" w14:textId="77777777" w:rsidR="00555A69" w:rsidRPr="008210EC" w:rsidRDefault="00555A69" w:rsidP="00555A69">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bookmarkStart w:id="1" w:name="_Hlk66393993"/>
      <w:r w:rsidRPr="008210EC">
        <w:rPr>
          <w:rStyle w:val="Nmerodepgina"/>
          <w:rFonts w:ascii="Arial" w:eastAsia="Calibri" w:hAnsi="Arial" w:cs="Arial"/>
          <w:b/>
          <w:bCs/>
          <w:color w:val="E36C0A" w:themeColor="accent6" w:themeShade="BF"/>
          <w:lang w:eastAsia="en-US"/>
        </w:rPr>
        <w:t>Ciudad y Fecha</w:t>
      </w:r>
    </w:p>
    <w:bookmarkEnd w:id="1"/>
    <w:p w14:paraId="7E82CBB3" w14:textId="77777777" w:rsidR="00555A69" w:rsidRPr="008210EC" w:rsidRDefault="00555A69" w:rsidP="00555A69">
      <w:pPr>
        <w:pStyle w:val="paragraph"/>
        <w:spacing w:before="0" w:beforeAutospacing="0" w:after="0" w:afterAutospacing="0"/>
        <w:textAlignment w:val="baseline"/>
        <w:rPr>
          <w:rStyle w:val="normaltextrun"/>
          <w:rFonts w:ascii="Arial" w:hAnsi="Arial" w:cs="Arial"/>
          <w:b/>
          <w:bCs/>
          <w:sz w:val="22"/>
          <w:szCs w:val="22"/>
          <w:lang w:val="es-ES"/>
        </w:rPr>
      </w:pPr>
    </w:p>
    <w:p w14:paraId="7ACD9B98" w14:textId="77777777" w:rsidR="00555A69" w:rsidRDefault="00555A69" w:rsidP="00555A69">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3CD702F1" w14:textId="77777777" w:rsidR="00555A69" w:rsidRPr="00D5177E" w:rsidRDefault="00555A69" w:rsidP="00555A69">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1F98A09C" w14:textId="77777777" w:rsidR="00555A69" w:rsidRPr="00D5177E" w:rsidRDefault="00555A69" w:rsidP="00555A69">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D5637F8" w14:textId="77777777" w:rsidR="00555A69" w:rsidRDefault="00555A69" w:rsidP="00555A69">
      <w:pPr>
        <w:pStyle w:val="paragraph"/>
        <w:spacing w:before="0" w:beforeAutospacing="0" w:after="0" w:afterAutospacing="0"/>
        <w:jc w:val="both"/>
        <w:textAlignment w:val="baseline"/>
        <w:rPr>
          <w:rStyle w:val="eop"/>
          <w:rFonts w:ascii="Arial" w:hAnsi="Arial" w:cs="Arial"/>
          <w:sz w:val="22"/>
          <w:szCs w:val="22"/>
        </w:rPr>
      </w:pPr>
    </w:p>
    <w:p w14:paraId="2FAE00E2" w14:textId="77777777" w:rsidR="00555A69" w:rsidRPr="00D5177E" w:rsidRDefault="00555A69" w:rsidP="00555A69">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164A522" w14:textId="77777777" w:rsidR="00555A69" w:rsidRPr="005451C8" w:rsidRDefault="00555A69" w:rsidP="00555A69">
      <w:pPr>
        <w:pStyle w:val="paragraph"/>
        <w:spacing w:before="0" w:beforeAutospacing="0" w:after="0" w:afterAutospacing="0"/>
        <w:jc w:val="both"/>
        <w:textAlignment w:val="baseline"/>
        <w:rPr>
          <w:rStyle w:val="normaltextrun"/>
          <w:rFonts w:ascii="Arial" w:hAnsi="Arial" w:cs="Arial"/>
          <w:b/>
          <w:bCs/>
          <w:sz w:val="22"/>
          <w:szCs w:val="22"/>
          <w:lang w:val="es-ES"/>
        </w:rPr>
      </w:pPr>
      <w:proofErr w:type="spellStart"/>
      <w:r>
        <w:rPr>
          <w:rStyle w:val="normaltextrun"/>
          <w:rFonts w:ascii="Arial" w:hAnsi="Arial" w:cs="Arial"/>
          <w:b/>
          <w:bCs/>
          <w:sz w:val="22"/>
          <w:szCs w:val="22"/>
          <w:lang w:val="es-ES"/>
        </w:rPr>
        <w:t>Ref</w:t>
      </w:r>
      <w:proofErr w:type="spellEnd"/>
      <w:r w:rsidRPr="00D5177E">
        <w:rPr>
          <w:rStyle w:val="normaltextrun"/>
          <w:rFonts w:ascii="Arial" w:hAnsi="Arial" w:cs="Arial"/>
          <w:b/>
          <w:bCs/>
          <w:sz w:val="22"/>
          <w:szCs w:val="22"/>
          <w:lang w:val="es-ES"/>
        </w:rPr>
        <w:t>:</w:t>
      </w:r>
      <w:r w:rsidRPr="00D5177E">
        <w:rPr>
          <w:rStyle w:val="normaltextrun"/>
          <w:rFonts w:ascii="Arial" w:hAnsi="Arial" w:cs="Arial"/>
          <w:sz w:val="22"/>
          <w:szCs w:val="22"/>
          <w:lang w:val="es-ES"/>
        </w:rPr>
        <w:t> </w:t>
      </w:r>
      <w:r w:rsidRPr="005451C8">
        <w:rPr>
          <w:rStyle w:val="normaltextrun"/>
          <w:rFonts w:ascii="Arial" w:hAnsi="Arial" w:cs="Arial"/>
          <w:b/>
          <w:bCs/>
          <w:sz w:val="22"/>
          <w:szCs w:val="22"/>
          <w:lang w:val="es-ES"/>
        </w:rPr>
        <w:t xml:space="preserve">Proceso No. </w:t>
      </w:r>
      <w:r w:rsidRPr="005451C8">
        <w:rPr>
          <w:rStyle w:val="normaltextrun"/>
          <w:rFonts w:ascii="Arial" w:hAnsi="Arial" w:cs="Arial"/>
          <w:b/>
          <w:bCs/>
          <w:lang w:val="es-ES"/>
        </w:rPr>
        <w:t>MC-HIL-001-2021</w:t>
      </w:r>
      <w:r w:rsidRPr="005451C8">
        <w:rPr>
          <w:rStyle w:val="normaltextrun"/>
          <w:rFonts w:ascii="Arial" w:hAnsi="Arial" w:cs="Arial"/>
          <w:b/>
          <w:bCs/>
          <w:sz w:val="22"/>
          <w:szCs w:val="22"/>
          <w:lang w:val="es-ES"/>
        </w:rPr>
        <w:t xml:space="preserve"> </w:t>
      </w:r>
    </w:p>
    <w:p w14:paraId="4D1FEAAF" w14:textId="77777777" w:rsidR="00555A69" w:rsidRDefault="00555A69" w:rsidP="00555A69">
      <w:pPr>
        <w:pStyle w:val="paragraph"/>
        <w:spacing w:before="0" w:beforeAutospacing="0" w:after="0" w:afterAutospacing="0"/>
        <w:ind w:left="426"/>
        <w:jc w:val="both"/>
        <w:textAlignment w:val="baseline"/>
        <w:rPr>
          <w:rStyle w:val="normaltextrun"/>
          <w:rFonts w:ascii="Arial" w:hAnsi="Arial" w:cs="Arial"/>
          <w:i/>
          <w:iCs/>
          <w:sz w:val="22"/>
          <w:szCs w:val="22"/>
          <w:lang w:val="es-ES"/>
        </w:rPr>
      </w:pPr>
      <w:r w:rsidRPr="00BE4BE1">
        <w:rPr>
          <w:rStyle w:val="normaltextrun"/>
          <w:rFonts w:ascii="Arial" w:hAnsi="Arial" w:cs="Arial"/>
          <w:b/>
          <w:bCs/>
          <w:sz w:val="22"/>
          <w:szCs w:val="22"/>
          <w:lang w:val="es-ES"/>
        </w:rPr>
        <w:t>Objeto:</w:t>
      </w:r>
      <w:r>
        <w:rPr>
          <w:rStyle w:val="normaltextrun"/>
          <w:rFonts w:ascii="Arial" w:hAnsi="Arial" w:cs="Arial"/>
          <w:sz w:val="22"/>
          <w:szCs w:val="22"/>
          <w:lang w:val="es-ES"/>
        </w:rPr>
        <w:t xml:space="preserve"> “</w:t>
      </w:r>
      <w:r w:rsidRPr="00BE4BE1">
        <w:rPr>
          <w:rStyle w:val="normaltextrun"/>
          <w:rFonts w:ascii="Arial" w:hAnsi="Arial" w:cs="Arial"/>
          <w:i/>
          <w:iCs/>
          <w:sz w:val="22"/>
          <w:szCs w:val="22"/>
          <w:lang w:val="es-ES"/>
        </w:rPr>
        <w:t>Prestar los  servicios de atención de salud en el área de terapias especializadas y servicios ambulatorios de terapias tales como: Fisioterapia, terapias respiratorias, terapia ocupacional, Terapia del lenguaje, fonoaudiología, terapias domiciliarias   y demás servicios de terapias remitidos  por el médico asesor y los especialistas de la entidad, a los  beneficiarios del  Servicio Médico Asistencial del SENA Regional Huila en la ciudad de Neiva, de acuerdo a los requerimientos de  salud  de los beneficiarios del Servicio Médico Asistencial</w:t>
      </w:r>
      <w:r>
        <w:rPr>
          <w:rStyle w:val="normaltextrun"/>
          <w:rFonts w:ascii="Arial" w:hAnsi="Arial" w:cs="Arial"/>
          <w:i/>
          <w:iCs/>
          <w:sz w:val="22"/>
          <w:szCs w:val="22"/>
          <w:lang w:val="es-ES"/>
        </w:rPr>
        <w:t>”</w:t>
      </w:r>
    </w:p>
    <w:p w14:paraId="167776BA" w14:textId="77777777" w:rsidR="00555A69" w:rsidRDefault="00555A69" w:rsidP="00055E70">
      <w:pPr>
        <w:spacing w:after="0" w:line="240" w:lineRule="auto"/>
        <w:jc w:val="both"/>
        <w:rPr>
          <w:rFonts w:ascii="Arial" w:eastAsia="Times New Roman" w:hAnsi="Arial" w:cs="Arial"/>
          <w:lang w:val="es-ES" w:eastAsia="es-ES"/>
        </w:rPr>
      </w:pPr>
    </w:p>
    <w:p w14:paraId="645F2E1B" w14:textId="3A0C3317" w:rsidR="00055E70" w:rsidRDefault="00055E70" w:rsidP="00055E70">
      <w:pPr>
        <w:spacing w:after="0" w:line="240" w:lineRule="auto"/>
        <w:jc w:val="both"/>
        <w:rPr>
          <w:rFonts w:ascii="Arial" w:eastAsia="Times New Roman" w:hAnsi="Arial" w:cs="Arial"/>
          <w:lang w:val="es-ES" w:eastAsia="es-ES"/>
        </w:rPr>
      </w:pPr>
      <w:r w:rsidRPr="00055E70">
        <w:rPr>
          <w:rFonts w:ascii="Arial" w:eastAsia="Times New Roman" w:hAnsi="Arial" w:cs="Arial"/>
          <w:lang w:val="es-ES" w:eastAsia="es-ES"/>
        </w:rPr>
        <w:t>Oferto al SENA el cumplimiento de</w:t>
      </w:r>
      <w:r w:rsidR="00555A69">
        <w:rPr>
          <w:rFonts w:ascii="Arial" w:eastAsia="Times New Roman" w:hAnsi="Arial" w:cs="Arial"/>
          <w:lang w:val="es-ES" w:eastAsia="es-ES"/>
        </w:rPr>
        <w:t xml:space="preserve"> las especificaciones</w:t>
      </w:r>
      <w:r w:rsidRPr="00055E70">
        <w:rPr>
          <w:rFonts w:ascii="Arial" w:eastAsia="Times New Roman" w:hAnsi="Arial" w:cs="Arial"/>
          <w:lang w:val="es-ES" w:eastAsia="es-ES"/>
        </w:rPr>
        <w:t xml:space="preserve"> técnica</w:t>
      </w:r>
      <w:r w:rsidR="00555A69">
        <w:rPr>
          <w:rFonts w:ascii="Arial" w:eastAsia="Times New Roman" w:hAnsi="Arial" w:cs="Arial"/>
          <w:lang w:val="es-ES" w:eastAsia="es-ES"/>
        </w:rPr>
        <w:t>s,</w:t>
      </w:r>
      <w:r w:rsidRPr="00055E70">
        <w:rPr>
          <w:rFonts w:ascii="Arial" w:eastAsia="Times New Roman" w:hAnsi="Arial" w:cs="Arial"/>
          <w:lang w:val="es-ES" w:eastAsia="es-ES"/>
        </w:rPr>
        <w:t xml:space="preserve"> la cual cumple con las </w:t>
      </w:r>
      <w:r w:rsidR="00555A69">
        <w:rPr>
          <w:rFonts w:ascii="Arial" w:eastAsia="Times New Roman" w:hAnsi="Arial" w:cs="Arial"/>
          <w:lang w:val="es-ES" w:eastAsia="es-ES"/>
        </w:rPr>
        <w:t xml:space="preserve">especiaciones técnicas </w:t>
      </w:r>
      <w:r w:rsidRPr="00055E70">
        <w:rPr>
          <w:rFonts w:ascii="Arial" w:eastAsia="Times New Roman" w:hAnsi="Arial" w:cs="Arial"/>
          <w:lang w:val="es-ES" w:eastAsia="es-ES"/>
        </w:rPr>
        <w:t xml:space="preserve">exigencias del </w:t>
      </w:r>
      <w:r>
        <w:rPr>
          <w:rFonts w:ascii="Arial" w:eastAsia="Times New Roman" w:hAnsi="Arial" w:cs="Arial"/>
          <w:lang w:val="es-ES" w:eastAsia="es-ES"/>
        </w:rPr>
        <w:t xml:space="preserve">numerales </w:t>
      </w:r>
      <w:r w:rsidR="00555A69">
        <w:rPr>
          <w:rFonts w:ascii="Arial" w:eastAsia="Times New Roman" w:hAnsi="Arial" w:cs="Arial"/>
          <w:lang w:val="es-ES" w:eastAsia="es-ES"/>
        </w:rPr>
        <w:t>7</w:t>
      </w:r>
      <w:r>
        <w:rPr>
          <w:rFonts w:ascii="Arial" w:eastAsia="Times New Roman" w:hAnsi="Arial" w:cs="Arial"/>
          <w:lang w:val="es-ES" w:eastAsia="es-ES"/>
        </w:rPr>
        <w:t xml:space="preserve">, </w:t>
      </w:r>
      <w:r w:rsidR="00555A69">
        <w:rPr>
          <w:rFonts w:ascii="Arial" w:eastAsia="Times New Roman" w:hAnsi="Arial" w:cs="Arial"/>
          <w:lang w:val="es-ES" w:eastAsia="es-ES"/>
        </w:rPr>
        <w:t>7</w:t>
      </w:r>
      <w:r>
        <w:rPr>
          <w:rFonts w:ascii="Arial" w:eastAsia="Times New Roman" w:hAnsi="Arial" w:cs="Arial"/>
          <w:lang w:val="es-ES" w:eastAsia="es-ES"/>
        </w:rPr>
        <w:t xml:space="preserve">.1. y </w:t>
      </w:r>
      <w:r w:rsidR="00555A69">
        <w:rPr>
          <w:rFonts w:ascii="Arial" w:eastAsia="Times New Roman" w:hAnsi="Arial" w:cs="Arial"/>
          <w:lang w:val="es-ES" w:eastAsia="es-ES"/>
        </w:rPr>
        <w:t>7</w:t>
      </w:r>
      <w:r>
        <w:rPr>
          <w:rFonts w:ascii="Arial" w:eastAsia="Times New Roman" w:hAnsi="Arial" w:cs="Arial"/>
          <w:lang w:val="es-ES" w:eastAsia="es-ES"/>
        </w:rPr>
        <w:t xml:space="preserve">.2. </w:t>
      </w:r>
      <w:r w:rsidRPr="00055E70">
        <w:rPr>
          <w:rFonts w:ascii="Arial" w:eastAsia="Times New Roman" w:hAnsi="Arial" w:cs="Arial"/>
          <w:lang w:val="es-ES" w:eastAsia="es-ES"/>
        </w:rPr>
        <w:t>de</w:t>
      </w:r>
      <w:r w:rsidR="00555A69">
        <w:rPr>
          <w:rFonts w:ascii="Arial" w:eastAsia="Times New Roman" w:hAnsi="Arial" w:cs="Arial"/>
          <w:lang w:val="es-ES" w:eastAsia="es-ES"/>
        </w:rPr>
        <w:t>l Estudio Previo del proceso</w:t>
      </w:r>
      <w:r w:rsidRPr="00055E70">
        <w:rPr>
          <w:rFonts w:ascii="Arial" w:eastAsia="Times New Roman" w:hAnsi="Arial" w:cs="Arial"/>
          <w:lang w:val="es-ES" w:eastAsia="es-ES"/>
        </w:rPr>
        <w:t xml:space="preserve">, en consecuencia, me comprometo a realizar el servicio con calidad, de acuerdo a la descripción, y características técnicas exigidas en el proceso, cumpliendo </w:t>
      </w:r>
      <w:r>
        <w:rPr>
          <w:rFonts w:ascii="Arial" w:eastAsia="Times New Roman" w:hAnsi="Arial" w:cs="Arial"/>
          <w:lang w:val="es-ES" w:eastAsia="es-ES"/>
        </w:rPr>
        <w:t xml:space="preserve">con lo </w:t>
      </w:r>
      <w:r w:rsidRPr="00055E70">
        <w:rPr>
          <w:rFonts w:ascii="Arial" w:eastAsia="Times New Roman" w:hAnsi="Arial" w:cs="Arial"/>
          <w:lang w:val="es-ES" w:eastAsia="es-ES"/>
        </w:rPr>
        <w:t>concertado con el supervisor de la entidad y dentro del término contractual.</w:t>
      </w:r>
    </w:p>
    <w:p w14:paraId="73992161" w14:textId="54A27DE6" w:rsidR="00555A69" w:rsidRDefault="00555A69" w:rsidP="00055E70">
      <w:pPr>
        <w:spacing w:after="0" w:line="240" w:lineRule="auto"/>
        <w:jc w:val="both"/>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5375"/>
        <w:gridCol w:w="1499"/>
        <w:gridCol w:w="1257"/>
      </w:tblGrid>
      <w:tr w:rsidR="00555A69" w:rsidRPr="00EC5920" w14:paraId="2687B327" w14:textId="77777777" w:rsidTr="00DB6F0A">
        <w:trPr>
          <w:jc w:val="center"/>
        </w:trPr>
        <w:tc>
          <w:tcPr>
            <w:tcW w:w="704" w:type="dxa"/>
            <w:shd w:val="clear" w:color="auto" w:fill="D9D9D9" w:themeFill="background1" w:themeFillShade="D9"/>
            <w:vAlign w:val="center"/>
          </w:tcPr>
          <w:p w14:paraId="3B60F5FF" w14:textId="77777777" w:rsidR="00555A69" w:rsidRPr="00EC5920" w:rsidRDefault="00555A69" w:rsidP="00DB6F0A">
            <w:pPr>
              <w:spacing w:after="0" w:line="240" w:lineRule="auto"/>
              <w:jc w:val="center"/>
              <w:rPr>
                <w:rFonts w:ascii="Arial" w:hAnsi="Arial" w:cs="Arial"/>
                <w:b/>
                <w:bCs/>
                <w:sz w:val="18"/>
                <w:szCs w:val="18"/>
              </w:rPr>
            </w:pPr>
            <w:r w:rsidRPr="00EC5920">
              <w:rPr>
                <w:rFonts w:ascii="Arial" w:hAnsi="Arial" w:cs="Arial"/>
                <w:b/>
                <w:bCs/>
                <w:sz w:val="18"/>
                <w:szCs w:val="18"/>
              </w:rPr>
              <w:t>ITEM</w:t>
            </w:r>
          </w:p>
        </w:tc>
        <w:tc>
          <w:tcPr>
            <w:tcW w:w="5812" w:type="dxa"/>
            <w:shd w:val="clear" w:color="auto" w:fill="D9D9D9" w:themeFill="background1" w:themeFillShade="D9"/>
            <w:vAlign w:val="center"/>
          </w:tcPr>
          <w:p w14:paraId="11CA05B7" w14:textId="77777777" w:rsidR="00555A69" w:rsidRPr="00EC5920" w:rsidRDefault="00555A69" w:rsidP="00DB6F0A">
            <w:pPr>
              <w:spacing w:after="0" w:line="240" w:lineRule="auto"/>
              <w:jc w:val="center"/>
              <w:rPr>
                <w:rFonts w:ascii="Arial" w:hAnsi="Arial" w:cs="Arial"/>
                <w:b/>
                <w:bCs/>
                <w:sz w:val="18"/>
                <w:szCs w:val="18"/>
              </w:rPr>
            </w:pPr>
            <w:r w:rsidRPr="00EC5920">
              <w:rPr>
                <w:rFonts w:ascii="Arial" w:hAnsi="Arial" w:cs="Arial"/>
                <w:b/>
                <w:bCs/>
                <w:sz w:val="18"/>
                <w:szCs w:val="18"/>
              </w:rPr>
              <w:t>DESCRIPCÍON DEL SERVICIO</w:t>
            </w:r>
          </w:p>
        </w:tc>
        <w:tc>
          <w:tcPr>
            <w:tcW w:w="1559" w:type="dxa"/>
            <w:shd w:val="clear" w:color="auto" w:fill="D9D9D9" w:themeFill="background1" w:themeFillShade="D9"/>
            <w:vAlign w:val="center"/>
          </w:tcPr>
          <w:p w14:paraId="0E49FB4D" w14:textId="77777777" w:rsidR="00555A69" w:rsidRPr="00EC5920" w:rsidRDefault="00555A69" w:rsidP="00DB6F0A">
            <w:pPr>
              <w:spacing w:after="0" w:line="240" w:lineRule="auto"/>
              <w:jc w:val="center"/>
              <w:rPr>
                <w:rFonts w:ascii="Arial" w:hAnsi="Arial" w:cs="Arial"/>
                <w:b/>
                <w:bCs/>
                <w:sz w:val="18"/>
                <w:szCs w:val="18"/>
              </w:rPr>
            </w:pPr>
            <w:r w:rsidRPr="00EC5920">
              <w:rPr>
                <w:rFonts w:ascii="Arial" w:hAnsi="Arial" w:cs="Arial"/>
                <w:b/>
                <w:bCs/>
                <w:sz w:val="18"/>
                <w:szCs w:val="18"/>
              </w:rPr>
              <w:t>UNIDAD DE MEDIDA</w:t>
            </w:r>
          </w:p>
        </w:tc>
        <w:tc>
          <w:tcPr>
            <w:tcW w:w="1270" w:type="dxa"/>
            <w:shd w:val="clear" w:color="auto" w:fill="D9D9D9" w:themeFill="background1" w:themeFillShade="D9"/>
          </w:tcPr>
          <w:p w14:paraId="473A66D4" w14:textId="77777777" w:rsidR="00555A69" w:rsidRPr="00EC5920" w:rsidRDefault="00555A69" w:rsidP="00DB6F0A">
            <w:pPr>
              <w:spacing w:after="0" w:line="240" w:lineRule="auto"/>
              <w:jc w:val="center"/>
              <w:rPr>
                <w:rFonts w:ascii="Arial" w:hAnsi="Arial" w:cs="Arial"/>
                <w:b/>
                <w:bCs/>
                <w:sz w:val="18"/>
                <w:szCs w:val="18"/>
              </w:rPr>
            </w:pPr>
            <w:r w:rsidRPr="00EC5920">
              <w:rPr>
                <w:rFonts w:ascii="Arial" w:hAnsi="Arial" w:cs="Arial"/>
                <w:b/>
                <w:bCs/>
                <w:sz w:val="18"/>
                <w:szCs w:val="18"/>
              </w:rPr>
              <w:t xml:space="preserve">CANTIDAD </w:t>
            </w:r>
          </w:p>
        </w:tc>
      </w:tr>
      <w:tr w:rsidR="00555A69" w:rsidRPr="00EC5920" w14:paraId="054FC3E5" w14:textId="77777777" w:rsidTr="00DB6F0A">
        <w:trPr>
          <w:trHeight w:val="1068"/>
          <w:jc w:val="center"/>
        </w:trPr>
        <w:tc>
          <w:tcPr>
            <w:tcW w:w="704" w:type="dxa"/>
            <w:shd w:val="clear" w:color="auto" w:fill="auto"/>
            <w:vAlign w:val="center"/>
          </w:tcPr>
          <w:p w14:paraId="3EF0945E" w14:textId="77777777" w:rsidR="00555A69" w:rsidRPr="00EC5920" w:rsidRDefault="00555A69" w:rsidP="00DB6F0A">
            <w:pPr>
              <w:spacing w:after="0" w:line="240" w:lineRule="auto"/>
              <w:ind w:left="-115" w:right="-171"/>
              <w:jc w:val="center"/>
              <w:rPr>
                <w:rFonts w:ascii="Arial" w:hAnsi="Arial" w:cs="Arial"/>
                <w:b/>
                <w:bCs/>
                <w:sz w:val="18"/>
                <w:szCs w:val="18"/>
              </w:rPr>
            </w:pPr>
            <w:r w:rsidRPr="00EC5920">
              <w:rPr>
                <w:rFonts w:ascii="Arial" w:hAnsi="Arial" w:cs="Arial"/>
                <w:b/>
                <w:bCs/>
                <w:sz w:val="18"/>
                <w:szCs w:val="18"/>
              </w:rPr>
              <w:t>1</w:t>
            </w:r>
          </w:p>
        </w:tc>
        <w:tc>
          <w:tcPr>
            <w:tcW w:w="5812" w:type="dxa"/>
            <w:shd w:val="clear" w:color="auto" w:fill="auto"/>
          </w:tcPr>
          <w:p w14:paraId="2E78B2A4"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
                <w:sz w:val="18"/>
                <w:szCs w:val="18"/>
              </w:rPr>
              <w:t>TERAPIA FÍSICA</w:t>
            </w:r>
            <w:r w:rsidRPr="00EC5920">
              <w:rPr>
                <w:rFonts w:ascii="Arial" w:hAnsi="Arial" w:cs="Arial"/>
                <w:bCs/>
                <w:sz w:val="18"/>
                <w:szCs w:val="18"/>
              </w:rPr>
              <w:t xml:space="preserve">: Fisioterapia ortopédica, geriátrica o de personas mayores, terapia física neurológica o </w:t>
            </w:r>
            <w:proofErr w:type="spellStart"/>
            <w:r w:rsidRPr="00EC5920">
              <w:rPr>
                <w:rFonts w:ascii="Arial" w:hAnsi="Arial" w:cs="Arial"/>
                <w:bCs/>
                <w:sz w:val="18"/>
                <w:szCs w:val="18"/>
              </w:rPr>
              <w:t>neurorehabilitación</w:t>
            </w:r>
            <w:proofErr w:type="spellEnd"/>
            <w:r w:rsidRPr="00EC5920">
              <w:rPr>
                <w:rFonts w:ascii="Arial" w:hAnsi="Arial" w:cs="Arial"/>
                <w:bCs/>
                <w:sz w:val="18"/>
                <w:szCs w:val="18"/>
              </w:rPr>
              <w:t>, Terapia Física Cardiovascular y Pulmonar, terapia física o fisioterapia pediátrica y los demás que sean autorizados por los médicos especialistas.</w:t>
            </w:r>
          </w:p>
        </w:tc>
        <w:tc>
          <w:tcPr>
            <w:tcW w:w="1559" w:type="dxa"/>
            <w:vAlign w:val="center"/>
          </w:tcPr>
          <w:p w14:paraId="676A04E8" w14:textId="77777777" w:rsidR="00555A69" w:rsidRPr="00EC5920" w:rsidRDefault="00555A69" w:rsidP="00DB6F0A">
            <w:pPr>
              <w:spacing w:after="0" w:line="240" w:lineRule="auto"/>
              <w:jc w:val="center"/>
              <w:rPr>
                <w:rFonts w:ascii="Arial" w:hAnsi="Arial" w:cs="Arial"/>
                <w:bCs/>
                <w:sz w:val="18"/>
                <w:szCs w:val="18"/>
              </w:rPr>
            </w:pPr>
            <w:r>
              <w:rPr>
                <w:rFonts w:ascii="Arial" w:hAnsi="Arial" w:cs="Arial"/>
                <w:bCs/>
                <w:sz w:val="18"/>
                <w:szCs w:val="18"/>
              </w:rPr>
              <w:t>SERVICO</w:t>
            </w:r>
          </w:p>
        </w:tc>
        <w:tc>
          <w:tcPr>
            <w:tcW w:w="1270" w:type="dxa"/>
            <w:vAlign w:val="center"/>
          </w:tcPr>
          <w:p w14:paraId="694B357C" w14:textId="77777777" w:rsidR="00555A69" w:rsidRPr="00EC5920" w:rsidRDefault="00555A69" w:rsidP="00DB6F0A">
            <w:pPr>
              <w:spacing w:after="0" w:line="240" w:lineRule="auto"/>
              <w:jc w:val="center"/>
              <w:rPr>
                <w:rFonts w:ascii="Arial" w:hAnsi="Arial" w:cs="Arial"/>
                <w:bCs/>
                <w:sz w:val="18"/>
                <w:szCs w:val="18"/>
              </w:rPr>
            </w:pPr>
            <w:r w:rsidRPr="00EC5920">
              <w:rPr>
                <w:rFonts w:ascii="Arial" w:hAnsi="Arial" w:cs="Arial"/>
                <w:bCs/>
                <w:sz w:val="18"/>
                <w:szCs w:val="18"/>
              </w:rPr>
              <w:t>1</w:t>
            </w:r>
          </w:p>
        </w:tc>
      </w:tr>
      <w:tr w:rsidR="00555A69" w:rsidRPr="00EC5920" w14:paraId="7F3E5D2D" w14:textId="77777777" w:rsidTr="00DB6F0A">
        <w:trPr>
          <w:jc w:val="center"/>
        </w:trPr>
        <w:tc>
          <w:tcPr>
            <w:tcW w:w="704" w:type="dxa"/>
            <w:shd w:val="clear" w:color="auto" w:fill="auto"/>
            <w:vAlign w:val="center"/>
          </w:tcPr>
          <w:p w14:paraId="601AE69B" w14:textId="77777777" w:rsidR="00555A69" w:rsidRPr="00EC5920" w:rsidRDefault="00555A69" w:rsidP="00DB6F0A">
            <w:pPr>
              <w:spacing w:after="0" w:line="240" w:lineRule="auto"/>
              <w:ind w:left="-115" w:right="-171"/>
              <w:jc w:val="center"/>
              <w:rPr>
                <w:rFonts w:ascii="Arial" w:hAnsi="Arial" w:cs="Arial"/>
                <w:b/>
                <w:bCs/>
                <w:sz w:val="18"/>
                <w:szCs w:val="18"/>
              </w:rPr>
            </w:pPr>
            <w:r>
              <w:rPr>
                <w:rFonts w:ascii="Arial" w:hAnsi="Arial" w:cs="Arial"/>
                <w:b/>
                <w:bCs/>
                <w:sz w:val="18"/>
                <w:szCs w:val="18"/>
              </w:rPr>
              <w:t>2</w:t>
            </w:r>
          </w:p>
        </w:tc>
        <w:tc>
          <w:tcPr>
            <w:tcW w:w="5812" w:type="dxa"/>
            <w:shd w:val="clear" w:color="auto" w:fill="auto"/>
          </w:tcPr>
          <w:p w14:paraId="030DADEA"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
                <w:sz w:val="18"/>
                <w:szCs w:val="18"/>
              </w:rPr>
              <w:t>TERAPIA RESPIRATORIA:</w:t>
            </w:r>
            <w:r w:rsidRPr="00EC5920">
              <w:rPr>
                <w:rFonts w:ascii="Arial" w:hAnsi="Arial" w:cs="Arial"/>
                <w:bCs/>
                <w:sz w:val="18"/>
                <w:szCs w:val="18"/>
              </w:rPr>
              <w:t xml:space="preserve"> Talleres de respiración saludable, Micronebulización - Nebulización, Drenaje postural, Fisioterapia del Tórax, Aplicación de oxígeno Espirómetros CVA Simple, Pre y Post, y los demás que sean autorizados por los médicos especialistas. </w:t>
            </w:r>
          </w:p>
        </w:tc>
        <w:tc>
          <w:tcPr>
            <w:tcW w:w="1559" w:type="dxa"/>
            <w:vAlign w:val="center"/>
          </w:tcPr>
          <w:p w14:paraId="3ED5A92C" w14:textId="77777777" w:rsidR="00555A69" w:rsidRDefault="00555A69" w:rsidP="00DB6F0A">
            <w:pPr>
              <w:spacing w:after="0" w:line="240" w:lineRule="auto"/>
              <w:jc w:val="center"/>
              <w:rPr>
                <w:rFonts w:ascii="Arial" w:hAnsi="Arial" w:cs="Arial"/>
                <w:bCs/>
                <w:sz w:val="18"/>
                <w:szCs w:val="18"/>
              </w:rPr>
            </w:pPr>
            <w:r>
              <w:rPr>
                <w:rFonts w:ascii="Arial" w:hAnsi="Arial" w:cs="Arial"/>
                <w:bCs/>
                <w:sz w:val="18"/>
                <w:szCs w:val="18"/>
              </w:rPr>
              <w:t>SERVICO</w:t>
            </w:r>
          </w:p>
        </w:tc>
        <w:tc>
          <w:tcPr>
            <w:tcW w:w="1270" w:type="dxa"/>
            <w:vAlign w:val="center"/>
          </w:tcPr>
          <w:p w14:paraId="25C7DB8C" w14:textId="77777777" w:rsidR="00555A69" w:rsidRPr="00EC5920" w:rsidRDefault="00555A69" w:rsidP="00DB6F0A">
            <w:pPr>
              <w:spacing w:after="0" w:line="240" w:lineRule="auto"/>
              <w:jc w:val="center"/>
              <w:rPr>
                <w:rFonts w:ascii="Arial" w:hAnsi="Arial" w:cs="Arial"/>
                <w:bCs/>
                <w:sz w:val="18"/>
                <w:szCs w:val="18"/>
              </w:rPr>
            </w:pPr>
            <w:r w:rsidRPr="00EC5920">
              <w:rPr>
                <w:rFonts w:ascii="Arial" w:hAnsi="Arial" w:cs="Arial"/>
                <w:bCs/>
                <w:sz w:val="18"/>
                <w:szCs w:val="18"/>
              </w:rPr>
              <w:t>1</w:t>
            </w:r>
          </w:p>
        </w:tc>
      </w:tr>
      <w:tr w:rsidR="00555A69" w:rsidRPr="00EC5920" w14:paraId="1A8B4911" w14:textId="77777777" w:rsidTr="00DB6F0A">
        <w:trPr>
          <w:jc w:val="center"/>
        </w:trPr>
        <w:tc>
          <w:tcPr>
            <w:tcW w:w="704" w:type="dxa"/>
            <w:shd w:val="clear" w:color="auto" w:fill="auto"/>
            <w:vAlign w:val="center"/>
          </w:tcPr>
          <w:p w14:paraId="168986F4" w14:textId="77777777" w:rsidR="00555A69" w:rsidRPr="00EC5920" w:rsidRDefault="00555A69" w:rsidP="00DB6F0A">
            <w:pPr>
              <w:spacing w:after="0" w:line="240" w:lineRule="auto"/>
              <w:ind w:left="-115" w:right="-171"/>
              <w:jc w:val="center"/>
              <w:rPr>
                <w:rFonts w:ascii="Arial" w:hAnsi="Arial" w:cs="Arial"/>
                <w:b/>
                <w:bCs/>
                <w:sz w:val="18"/>
                <w:szCs w:val="18"/>
              </w:rPr>
            </w:pPr>
            <w:r>
              <w:rPr>
                <w:rFonts w:ascii="Arial" w:hAnsi="Arial" w:cs="Arial"/>
                <w:b/>
                <w:bCs/>
                <w:sz w:val="18"/>
                <w:szCs w:val="18"/>
              </w:rPr>
              <w:t>3</w:t>
            </w:r>
          </w:p>
        </w:tc>
        <w:tc>
          <w:tcPr>
            <w:tcW w:w="5812" w:type="dxa"/>
            <w:shd w:val="clear" w:color="auto" w:fill="auto"/>
          </w:tcPr>
          <w:p w14:paraId="350AFF01" w14:textId="77777777" w:rsidR="00555A69" w:rsidRPr="00EC5920" w:rsidRDefault="00555A69" w:rsidP="00DB6F0A">
            <w:pPr>
              <w:autoSpaceDE w:val="0"/>
              <w:autoSpaceDN w:val="0"/>
              <w:adjustRightInd w:val="0"/>
              <w:spacing w:after="0" w:line="240" w:lineRule="auto"/>
              <w:jc w:val="both"/>
              <w:rPr>
                <w:rFonts w:ascii="Arial" w:hAnsi="Arial" w:cs="Arial"/>
                <w:bCs/>
                <w:sz w:val="18"/>
                <w:szCs w:val="18"/>
              </w:rPr>
            </w:pPr>
            <w:r w:rsidRPr="00EC5920">
              <w:rPr>
                <w:rFonts w:ascii="Arial" w:eastAsiaTheme="minorHAnsi" w:hAnsi="Arial" w:cs="Arial"/>
                <w:b/>
                <w:bCs/>
                <w:sz w:val="18"/>
                <w:szCs w:val="18"/>
              </w:rPr>
              <w:t xml:space="preserve">TERAPIA OCUPACIONAL: </w:t>
            </w:r>
            <w:r w:rsidRPr="00EC5920">
              <w:rPr>
                <w:rFonts w:ascii="Arial" w:eastAsiaTheme="minorHAnsi" w:hAnsi="Arial" w:cs="Arial"/>
                <w:sz w:val="18"/>
                <w:szCs w:val="18"/>
              </w:rPr>
              <w:t xml:space="preserve">Estimulación adecuada (Neurosensorial); Tratamientos a niños con trastornos del neurodesarrollo, Hipotonía, retraso en el desarrollo psicomotor, tratamiento a personas adultas con discapacidades físicas, Manejo de la dinámica corporal (Columna), Déficit de atención, </w:t>
            </w:r>
            <w:r w:rsidRPr="00EC5920">
              <w:rPr>
                <w:rFonts w:ascii="Arial" w:eastAsiaTheme="minorHAnsi" w:hAnsi="Arial" w:cs="Arial"/>
                <w:sz w:val="18"/>
                <w:szCs w:val="18"/>
              </w:rPr>
              <w:lastRenderedPageBreak/>
              <w:t>Dificultad en el aprendizaje, y los demás que sean autorizados por los médicos especialistas.</w:t>
            </w:r>
          </w:p>
        </w:tc>
        <w:tc>
          <w:tcPr>
            <w:tcW w:w="1559" w:type="dxa"/>
            <w:vAlign w:val="center"/>
          </w:tcPr>
          <w:p w14:paraId="01E5A455" w14:textId="77777777" w:rsidR="00555A69" w:rsidRDefault="00555A69" w:rsidP="00DB6F0A">
            <w:pPr>
              <w:spacing w:after="0" w:line="240" w:lineRule="auto"/>
              <w:jc w:val="center"/>
              <w:rPr>
                <w:rFonts w:ascii="Arial" w:hAnsi="Arial" w:cs="Arial"/>
                <w:bCs/>
                <w:sz w:val="18"/>
                <w:szCs w:val="18"/>
              </w:rPr>
            </w:pPr>
            <w:r>
              <w:rPr>
                <w:rFonts w:ascii="Arial" w:hAnsi="Arial" w:cs="Arial"/>
                <w:bCs/>
                <w:sz w:val="18"/>
                <w:szCs w:val="18"/>
              </w:rPr>
              <w:lastRenderedPageBreak/>
              <w:t>SERVICO</w:t>
            </w:r>
          </w:p>
        </w:tc>
        <w:tc>
          <w:tcPr>
            <w:tcW w:w="1270" w:type="dxa"/>
            <w:vAlign w:val="center"/>
          </w:tcPr>
          <w:p w14:paraId="61DDF19F" w14:textId="77777777" w:rsidR="00555A69" w:rsidRPr="00EC5920" w:rsidRDefault="00555A69" w:rsidP="00DB6F0A">
            <w:pPr>
              <w:spacing w:after="0" w:line="240" w:lineRule="auto"/>
              <w:jc w:val="center"/>
              <w:rPr>
                <w:rFonts w:ascii="Arial" w:hAnsi="Arial" w:cs="Arial"/>
                <w:bCs/>
                <w:sz w:val="18"/>
                <w:szCs w:val="18"/>
              </w:rPr>
            </w:pPr>
            <w:r w:rsidRPr="00EC5920">
              <w:rPr>
                <w:rFonts w:ascii="Arial" w:hAnsi="Arial" w:cs="Arial"/>
                <w:bCs/>
                <w:sz w:val="18"/>
                <w:szCs w:val="18"/>
              </w:rPr>
              <w:t>1</w:t>
            </w:r>
          </w:p>
        </w:tc>
      </w:tr>
      <w:tr w:rsidR="00555A69" w:rsidRPr="00EC5920" w14:paraId="14376EB1" w14:textId="77777777" w:rsidTr="00DB6F0A">
        <w:trPr>
          <w:jc w:val="center"/>
        </w:trPr>
        <w:tc>
          <w:tcPr>
            <w:tcW w:w="704" w:type="dxa"/>
            <w:shd w:val="clear" w:color="auto" w:fill="auto"/>
            <w:vAlign w:val="center"/>
          </w:tcPr>
          <w:p w14:paraId="6C7ED5A8" w14:textId="77777777" w:rsidR="00555A69" w:rsidRPr="00EC5920" w:rsidRDefault="00555A69" w:rsidP="00DB6F0A">
            <w:pPr>
              <w:spacing w:after="0" w:line="240" w:lineRule="auto"/>
              <w:ind w:left="-115" w:right="-171"/>
              <w:jc w:val="center"/>
              <w:rPr>
                <w:rFonts w:ascii="Arial" w:hAnsi="Arial" w:cs="Arial"/>
                <w:b/>
                <w:bCs/>
                <w:sz w:val="18"/>
                <w:szCs w:val="18"/>
              </w:rPr>
            </w:pPr>
            <w:r>
              <w:rPr>
                <w:rFonts w:ascii="Arial" w:hAnsi="Arial" w:cs="Arial"/>
                <w:b/>
                <w:bCs/>
                <w:sz w:val="18"/>
                <w:szCs w:val="18"/>
              </w:rPr>
              <w:t>4</w:t>
            </w:r>
          </w:p>
        </w:tc>
        <w:tc>
          <w:tcPr>
            <w:tcW w:w="5812" w:type="dxa"/>
            <w:shd w:val="clear" w:color="auto" w:fill="auto"/>
          </w:tcPr>
          <w:p w14:paraId="58D78EFB"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
                <w:sz w:val="18"/>
                <w:szCs w:val="18"/>
              </w:rPr>
              <w:t>TERAPIA DEL LENGUAJE Y FONOAUDIOLOGÍA:</w:t>
            </w:r>
            <w:r w:rsidRPr="00EC5920">
              <w:rPr>
                <w:rFonts w:ascii="Arial" w:hAnsi="Arial" w:cs="Arial"/>
                <w:bCs/>
                <w:sz w:val="18"/>
                <w:szCs w:val="18"/>
              </w:rPr>
              <w:t xml:space="preserve"> Estimulación adecuada, Dificultad de aprendizaje, Problemas de voz (Disfonías), Tratamiento para deglución atípica e </w:t>
            </w:r>
            <w:proofErr w:type="spellStart"/>
            <w:r w:rsidRPr="00EC5920">
              <w:rPr>
                <w:rFonts w:ascii="Arial" w:hAnsi="Arial" w:cs="Arial"/>
                <w:bCs/>
                <w:sz w:val="18"/>
                <w:szCs w:val="18"/>
              </w:rPr>
              <w:t>imbalance</w:t>
            </w:r>
            <w:proofErr w:type="spellEnd"/>
            <w:r w:rsidRPr="00EC5920">
              <w:rPr>
                <w:rFonts w:ascii="Arial" w:hAnsi="Arial" w:cs="Arial"/>
                <w:bCs/>
                <w:sz w:val="18"/>
                <w:szCs w:val="18"/>
              </w:rPr>
              <w:t xml:space="preserve"> muscular orofacial (IMOF), Dificultades de articulación, Déficit de atención, Valoración integral y los demás que sean autorizados por los médicos especialistas. </w:t>
            </w:r>
          </w:p>
        </w:tc>
        <w:tc>
          <w:tcPr>
            <w:tcW w:w="1559" w:type="dxa"/>
            <w:vAlign w:val="center"/>
          </w:tcPr>
          <w:p w14:paraId="60952440" w14:textId="77777777" w:rsidR="00555A69" w:rsidRDefault="00555A69" w:rsidP="00DB6F0A">
            <w:pPr>
              <w:spacing w:after="0" w:line="240" w:lineRule="auto"/>
              <w:jc w:val="center"/>
              <w:rPr>
                <w:rFonts w:ascii="Arial" w:hAnsi="Arial" w:cs="Arial"/>
                <w:bCs/>
                <w:sz w:val="18"/>
                <w:szCs w:val="18"/>
              </w:rPr>
            </w:pPr>
            <w:r>
              <w:rPr>
                <w:rFonts w:ascii="Arial" w:hAnsi="Arial" w:cs="Arial"/>
                <w:bCs/>
                <w:sz w:val="18"/>
                <w:szCs w:val="18"/>
              </w:rPr>
              <w:t>SERVICO</w:t>
            </w:r>
          </w:p>
        </w:tc>
        <w:tc>
          <w:tcPr>
            <w:tcW w:w="1270" w:type="dxa"/>
            <w:vAlign w:val="center"/>
          </w:tcPr>
          <w:p w14:paraId="549C88C2" w14:textId="77777777" w:rsidR="00555A69" w:rsidRPr="00EC5920" w:rsidRDefault="00555A69" w:rsidP="00DB6F0A">
            <w:pPr>
              <w:spacing w:after="0" w:line="240" w:lineRule="auto"/>
              <w:jc w:val="center"/>
              <w:rPr>
                <w:rFonts w:ascii="Arial" w:hAnsi="Arial" w:cs="Arial"/>
                <w:bCs/>
                <w:sz w:val="18"/>
                <w:szCs w:val="18"/>
              </w:rPr>
            </w:pPr>
            <w:r w:rsidRPr="00EC5920">
              <w:rPr>
                <w:rFonts w:ascii="Arial" w:hAnsi="Arial" w:cs="Arial"/>
                <w:bCs/>
                <w:sz w:val="18"/>
                <w:szCs w:val="18"/>
              </w:rPr>
              <w:t>1</w:t>
            </w:r>
          </w:p>
        </w:tc>
      </w:tr>
      <w:tr w:rsidR="00555A69" w:rsidRPr="00EC5920" w14:paraId="232A7F10" w14:textId="77777777" w:rsidTr="00DB6F0A">
        <w:trPr>
          <w:jc w:val="center"/>
        </w:trPr>
        <w:tc>
          <w:tcPr>
            <w:tcW w:w="704" w:type="dxa"/>
            <w:shd w:val="clear" w:color="auto" w:fill="auto"/>
            <w:vAlign w:val="center"/>
          </w:tcPr>
          <w:p w14:paraId="2D9E4B94" w14:textId="77777777" w:rsidR="00555A69" w:rsidRPr="00EC5920" w:rsidRDefault="00555A69" w:rsidP="00DB6F0A">
            <w:pPr>
              <w:spacing w:after="0" w:line="240" w:lineRule="auto"/>
              <w:ind w:left="-115" w:right="-171"/>
              <w:jc w:val="center"/>
              <w:rPr>
                <w:rFonts w:ascii="Arial" w:hAnsi="Arial" w:cs="Arial"/>
                <w:b/>
                <w:bCs/>
                <w:sz w:val="18"/>
                <w:szCs w:val="18"/>
              </w:rPr>
            </w:pPr>
            <w:r>
              <w:rPr>
                <w:rFonts w:ascii="Arial" w:hAnsi="Arial" w:cs="Arial"/>
                <w:b/>
                <w:bCs/>
                <w:sz w:val="18"/>
                <w:szCs w:val="18"/>
              </w:rPr>
              <w:t>5</w:t>
            </w:r>
          </w:p>
        </w:tc>
        <w:tc>
          <w:tcPr>
            <w:tcW w:w="5812" w:type="dxa"/>
            <w:shd w:val="clear" w:color="auto" w:fill="auto"/>
          </w:tcPr>
          <w:p w14:paraId="2CC626FD"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
                <w:sz w:val="18"/>
                <w:szCs w:val="18"/>
              </w:rPr>
              <w:t xml:space="preserve">TERAPIA DOMICILIARIA: </w:t>
            </w:r>
            <w:r w:rsidRPr="00EC5920">
              <w:rPr>
                <w:rFonts w:ascii="Arial" w:hAnsi="Arial" w:cs="Arial"/>
                <w:bCs/>
                <w:sz w:val="18"/>
                <w:szCs w:val="18"/>
              </w:rPr>
              <w:t>Las que sean autorizadas por los médicos asesores, o especialistas.</w:t>
            </w:r>
          </w:p>
        </w:tc>
        <w:tc>
          <w:tcPr>
            <w:tcW w:w="1559" w:type="dxa"/>
            <w:vAlign w:val="center"/>
          </w:tcPr>
          <w:p w14:paraId="48D2708E" w14:textId="77777777" w:rsidR="00555A69" w:rsidRDefault="00555A69" w:rsidP="00DB6F0A">
            <w:pPr>
              <w:spacing w:after="0" w:line="240" w:lineRule="auto"/>
              <w:jc w:val="center"/>
              <w:rPr>
                <w:rFonts w:ascii="Arial" w:hAnsi="Arial" w:cs="Arial"/>
                <w:bCs/>
                <w:sz w:val="18"/>
                <w:szCs w:val="18"/>
              </w:rPr>
            </w:pPr>
            <w:r>
              <w:rPr>
                <w:rFonts w:ascii="Arial" w:hAnsi="Arial" w:cs="Arial"/>
                <w:bCs/>
                <w:sz w:val="18"/>
                <w:szCs w:val="18"/>
              </w:rPr>
              <w:t>SERVICO</w:t>
            </w:r>
          </w:p>
        </w:tc>
        <w:tc>
          <w:tcPr>
            <w:tcW w:w="1270" w:type="dxa"/>
            <w:vAlign w:val="center"/>
          </w:tcPr>
          <w:p w14:paraId="4C34DDB6" w14:textId="77777777" w:rsidR="00555A69" w:rsidRPr="00EC5920" w:rsidRDefault="00555A69" w:rsidP="00DB6F0A">
            <w:pPr>
              <w:spacing w:after="0" w:line="240" w:lineRule="auto"/>
              <w:jc w:val="center"/>
              <w:rPr>
                <w:rFonts w:ascii="Arial" w:hAnsi="Arial" w:cs="Arial"/>
                <w:bCs/>
                <w:sz w:val="18"/>
                <w:szCs w:val="18"/>
              </w:rPr>
            </w:pPr>
            <w:r w:rsidRPr="00EC5920">
              <w:rPr>
                <w:rFonts w:ascii="Arial" w:hAnsi="Arial" w:cs="Arial"/>
                <w:bCs/>
                <w:sz w:val="18"/>
                <w:szCs w:val="18"/>
              </w:rPr>
              <w:t>1</w:t>
            </w:r>
          </w:p>
        </w:tc>
      </w:tr>
      <w:tr w:rsidR="00555A69" w:rsidRPr="00EC5920" w14:paraId="0A13052C" w14:textId="77777777" w:rsidTr="00DB6F0A">
        <w:trPr>
          <w:jc w:val="center"/>
        </w:trPr>
        <w:tc>
          <w:tcPr>
            <w:tcW w:w="704" w:type="dxa"/>
            <w:shd w:val="clear" w:color="auto" w:fill="auto"/>
            <w:vAlign w:val="center"/>
          </w:tcPr>
          <w:p w14:paraId="30594A87" w14:textId="77777777" w:rsidR="00555A69" w:rsidRPr="00EC5920" w:rsidRDefault="00555A69" w:rsidP="00DB6F0A">
            <w:pPr>
              <w:spacing w:after="0" w:line="240" w:lineRule="auto"/>
              <w:ind w:left="-115" w:right="-171"/>
              <w:jc w:val="center"/>
              <w:rPr>
                <w:rFonts w:ascii="Arial" w:hAnsi="Arial" w:cs="Arial"/>
                <w:b/>
                <w:bCs/>
                <w:sz w:val="18"/>
                <w:szCs w:val="18"/>
              </w:rPr>
            </w:pPr>
            <w:r>
              <w:rPr>
                <w:rFonts w:ascii="Arial" w:hAnsi="Arial" w:cs="Arial"/>
                <w:b/>
                <w:bCs/>
                <w:sz w:val="18"/>
                <w:szCs w:val="18"/>
              </w:rPr>
              <w:t>6</w:t>
            </w:r>
          </w:p>
        </w:tc>
        <w:tc>
          <w:tcPr>
            <w:tcW w:w="5812" w:type="dxa"/>
            <w:shd w:val="clear" w:color="auto" w:fill="auto"/>
          </w:tcPr>
          <w:p w14:paraId="6C8CDBFB"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
                <w:sz w:val="18"/>
                <w:szCs w:val="18"/>
              </w:rPr>
              <w:t xml:space="preserve">TERAPIA Y CONSULTA PSICOLÓGICA: </w:t>
            </w:r>
            <w:r w:rsidRPr="00EC5920">
              <w:rPr>
                <w:rFonts w:ascii="Arial" w:hAnsi="Arial" w:cs="Arial"/>
                <w:bCs/>
                <w:sz w:val="18"/>
                <w:szCs w:val="18"/>
              </w:rPr>
              <w:t>Las que sean autorizados por los médicos especialistas.</w:t>
            </w:r>
          </w:p>
        </w:tc>
        <w:tc>
          <w:tcPr>
            <w:tcW w:w="1559" w:type="dxa"/>
            <w:vAlign w:val="center"/>
          </w:tcPr>
          <w:p w14:paraId="72E01C33" w14:textId="77777777" w:rsidR="00555A69" w:rsidRDefault="00555A69" w:rsidP="00DB6F0A">
            <w:pPr>
              <w:spacing w:after="0" w:line="240" w:lineRule="auto"/>
              <w:jc w:val="center"/>
              <w:rPr>
                <w:rFonts w:ascii="Arial" w:hAnsi="Arial" w:cs="Arial"/>
                <w:bCs/>
                <w:sz w:val="18"/>
                <w:szCs w:val="18"/>
              </w:rPr>
            </w:pPr>
            <w:r>
              <w:rPr>
                <w:rFonts w:ascii="Arial" w:hAnsi="Arial" w:cs="Arial"/>
                <w:bCs/>
                <w:sz w:val="18"/>
                <w:szCs w:val="18"/>
              </w:rPr>
              <w:t>SERVICO</w:t>
            </w:r>
          </w:p>
        </w:tc>
        <w:tc>
          <w:tcPr>
            <w:tcW w:w="1270" w:type="dxa"/>
            <w:vAlign w:val="center"/>
          </w:tcPr>
          <w:p w14:paraId="1AA6BFA6" w14:textId="77777777" w:rsidR="00555A69" w:rsidRPr="00EC5920" w:rsidRDefault="00555A69" w:rsidP="00DB6F0A">
            <w:pPr>
              <w:spacing w:after="0" w:line="240" w:lineRule="auto"/>
              <w:jc w:val="center"/>
              <w:rPr>
                <w:rFonts w:ascii="Arial" w:hAnsi="Arial" w:cs="Arial"/>
                <w:bCs/>
                <w:sz w:val="18"/>
                <w:szCs w:val="18"/>
              </w:rPr>
            </w:pPr>
            <w:r w:rsidRPr="00EC5920">
              <w:rPr>
                <w:rFonts w:ascii="Arial" w:hAnsi="Arial" w:cs="Arial"/>
                <w:bCs/>
                <w:sz w:val="18"/>
                <w:szCs w:val="18"/>
              </w:rPr>
              <w:t>1</w:t>
            </w:r>
          </w:p>
        </w:tc>
      </w:tr>
      <w:tr w:rsidR="00555A69" w:rsidRPr="00EC5920" w14:paraId="7AF162E9" w14:textId="77777777" w:rsidTr="00DB6F0A">
        <w:trPr>
          <w:jc w:val="center"/>
        </w:trPr>
        <w:tc>
          <w:tcPr>
            <w:tcW w:w="9345" w:type="dxa"/>
            <w:gridSpan w:val="4"/>
            <w:shd w:val="clear" w:color="auto" w:fill="auto"/>
            <w:vAlign w:val="center"/>
          </w:tcPr>
          <w:p w14:paraId="16BA0F80" w14:textId="77777777" w:rsidR="00555A69" w:rsidRPr="00EC5920" w:rsidRDefault="00555A69" w:rsidP="00DB6F0A">
            <w:pPr>
              <w:spacing w:after="0" w:line="240" w:lineRule="auto"/>
              <w:jc w:val="both"/>
              <w:rPr>
                <w:rFonts w:ascii="Arial" w:hAnsi="Arial" w:cs="Arial"/>
                <w:bCs/>
                <w:sz w:val="18"/>
                <w:szCs w:val="18"/>
              </w:rPr>
            </w:pPr>
            <w:r w:rsidRPr="00A54EB8">
              <w:rPr>
                <w:rFonts w:ascii="Arial" w:hAnsi="Arial" w:cs="Arial"/>
                <w:b/>
                <w:u w:val="single"/>
              </w:rPr>
              <w:t>NOTA</w:t>
            </w:r>
            <w:r w:rsidRPr="00A54EB8">
              <w:rPr>
                <w:rFonts w:ascii="Arial" w:hAnsi="Arial" w:cs="Arial"/>
                <w:b/>
              </w:rPr>
              <w:t xml:space="preserve">: </w:t>
            </w:r>
            <w:r w:rsidRPr="00A54EB8">
              <w:rPr>
                <w:rFonts w:ascii="Arial" w:hAnsi="Arial" w:cs="Arial"/>
              </w:rPr>
              <w:t>Estos servicios deben estar habilitados de acuerdo con la normatividad vigente, presentar certificado REPS suscrito por la Secretaría de Salud Departamental y/o Ministerio de Salud</w:t>
            </w:r>
          </w:p>
        </w:tc>
      </w:tr>
    </w:tbl>
    <w:p w14:paraId="78C4BD8A" w14:textId="77777777" w:rsidR="00555A69" w:rsidRDefault="00555A69" w:rsidP="00055E70">
      <w:pPr>
        <w:spacing w:after="0" w:line="240" w:lineRule="auto"/>
        <w:jc w:val="both"/>
        <w:rPr>
          <w:rFonts w:ascii="Arial" w:eastAsia="Times New Roman" w:hAnsi="Arial" w:cs="Arial"/>
          <w:lang w:val="es-ES" w:eastAsia="es-ES"/>
        </w:rPr>
      </w:pPr>
    </w:p>
    <w:p w14:paraId="6588B8BA" w14:textId="77777777" w:rsidR="00555A69" w:rsidRDefault="00555A69" w:rsidP="00555A69">
      <w:pPr>
        <w:spacing w:after="0" w:line="240" w:lineRule="auto"/>
        <w:jc w:val="both"/>
        <w:rPr>
          <w:rFonts w:ascii="Arial" w:hAnsi="Arial" w:cs="Arial"/>
          <w:b/>
          <w:bCs/>
        </w:rPr>
      </w:pPr>
      <w:r w:rsidRPr="00A54EB8">
        <w:rPr>
          <w:rFonts w:ascii="Arial" w:hAnsi="Arial" w:cs="Arial"/>
          <w:b/>
          <w:bCs/>
        </w:rPr>
        <w:t>CONDICIONES TÉCNICAS EXIGIDAS PARA CONTRATAR</w:t>
      </w:r>
    </w:p>
    <w:p w14:paraId="4923B094" w14:textId="77777777" w:rsidR="00555A69" w:rsidRDefault="00555A69" w:rsidP="00555A69">
      <w:pPr>
        <w:spacing w:after="0" w:line="240" w:lineRule="auto"/>
        <w:jc w:val="both"/>
        <w:rPr>
          <w:rFonts w:ascii="Arial" w:hAnsi="Arial" w:cs="Arial"/>
          <w:b/>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8284"/>
      </w:tblGrid>
      <w:tr w:rsidR="00555A69" w:rsidRPr="00EC5920" w14:paraId="2F066F14" w14:textId="77777777" w:rsidTr="00555A69">
        <w:trPr>
          <w:jc w:val="center"/>
        </w:trPr>
        <w:tc>
          <w:tcPr>
            <w:tcW w:w="567" w:type="dxa"/>
            <w:shd w:val="clear" w:color="auto" w:fill="D9D9D9" w:themeFill="background1" w:themeFillShade="D9"/>
          </w:tcPr>
          <w:p w14:paraId="793A0503"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ITEM</w:t>
            </w:r>
          </w:p>
        </w:tc>
        <w:tc>
          <w:tcPr>
            <w:tcW w:w="8363" w:type="dxa"/>
            <w:shd w:val="clear" w:color="auto" w:fill="D9D9D9" w:themeFill="background1" w:themeFillShade="D9"/>
          </w:tcPr>
          <w:p w14:paraId="41DF4FD5" w14:textId="77777777" w:rsidR="00555A69" w:rsidRPr="003B3D6E" w:rsidRDefault="00555A69" w:rsidP="00DB6F0A">
            <w:pPr>
              <w:spacing w:after="0" w:line="240" w:lineRule="auto"/>
              <w:jc w:val="center"/>
              <w:rPr>
                <w:rFonts w:ascii="Arial" w:hAnsi="Arial" w:cs="Arial"/>
                <w:b/>
                <w:sz w:val="18"/>
                <w:szCs w:val="18"/>
              </w:rPr>
            </w:pPr>
            <w:r w:rsidRPr="003B3D6E">
              <w:rPr>
                <w:rFonts w:ascii="Arial" w:hAnsi="Arial" w:cs="Arial"/>
                <w:b/>
                <w:sz w:val="18"/>
                <w:szCs w:val="18"/>
              </w:rPr>
              <w:t>REQUERIMIENTO</w:t>
            </w:r>
          </w:p>
        </w:tc>
      </w:tr>
      <w:tr w:rsidR="00555A69" w:rsidRPr="00EC5920" w14:paraId="73031BF4" w14:textId="77777777" w:rsidTr="00555A69">
        <w:trPr>
          <w:jc w:val="center"/>
        </w:trPr>
        <w:tc>
          <w:tcPr>
            <w:tcW w:w="567" w:type="dxa"/>
            <w:shd w:val="clear" w:color="auto" w:fill="auto"/>
            <w:vAlign w:val="center"/>
          </w:tcPr>
          <w:p w14:paraId="24E01DCC"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1</w:t>
            </w:r>
          </w:p>
        </w:tc>
        <w:tc>
          <w:tcPr>
            <w:tcW w:w="8363" w:type="dxa"/>
            <w:shd w:val="clear" w:color="auto" w:fill="auto"/>
          </w:tcPr>
          <w:p w14:paraId="44E3D22F" w14:textId="77777777" w:rsidR="00555A69" w:rsidRPr="003B3D6E" w:rsidRDefault="00555A69" w:rsidP="00DB6F0A">
            <w:pPr>
              <w:spacing w:after="0" w:line="240" w:lineRule="auto"/>
              <w:jc w:val="both"/>
              <w:rPr>
                <w:rFonts w:ascii="Arial" w:hAnsi="Arial" w:cs="Arial"/>
                <w:bCs/>
                <w:sz w:val="18"/>
                <w:szCs w:val="18"/>
              </w:rPr>
            </w:pPr>
            <w:bookmarkStart w:id="2" w:name="_Hlk63876280"/>
            <w:r w:rsidRPr="003B3D6E">
              <w:rPr>
                <w:rFonts w:ascii="Arial" w:hAnsi="Arial" w:cs="Arial"/>
                <w:bCs/>
                <w:sz w:val="18"/>
                <w:szCs w:val="18"/>
              </w:rPr>
              <w:t xml:space="preserve">Cumplir con el </w:t>
            </w:r>
            <w:r w:rsidRPr="003B3D6E">
              <w:rPr>
                <w:rFonts w:ascii="Arial" w:hAnsi="Arial" w:cs="Arial"/>
                <w:b/>
                <w:sz w:val="18"/>
                <w:szCs w:val="18"/>
              </w:rPr>
              <w:t>Decreto 1011 de abril de 2006</w:t>
            </w:r>
            <w:r w:rsidRPr="003B3D6E">
              <w:rPr>
                <w:rFonts w:ascii="Arial" w:hAnsi="Arial" w:cs="Arial"/>
                <w:bCs/>
                <w:sz w:val="18"/>
                <w:szCs w:val="18"/>
              </w:rPr>
              <w:t xml:space="preserve"> </w:t>
            </w:r>
            <w:r w:rsidRPr="003B3D6E">
              <w:rPr>
                <w:rFonts w:ascii="Arial" w:hAnsi="Arial" w:cs="Arial"/>
                <w:bCs/>
                <w:i/>
                <w:iCs/>
                <w:sz w:val="18"/>
                <w:szCs w:val="18"/>
              </w:rPr>
              <w:t>“Por el cual se establece el Sistema Obligatorio de Garantía de Calidad de la Atención de Salud del Sistema General de Seguridad Social en Salud”</w:t>
            </w:r>
            <w:r w:rsidRPr="003B3D6E">
              <w:rPr>
                <w:rFonts w:ascii="Arial" w:hAnsi="Arial" w:cs="Arial"/>
                <w:bCs/>
                <w:sz w:val="18"/>
                <w:szCs w:val="18"/>
              </w:rPr>
              <w:t xml:space="preserve">, </w:t>
            </w:r>
            <w:r w:rsidRPr="003B3D6E">
              <w:rPr>
                <w:rFonts w:ascii="Arial" w:hAnsi="Arial" w:cs="Arial"/>
                <w:b/>
                <w:sz w:val="18"/>
                <w:szCs w:val="18"/>
              </w:rPr>
              <w:t>Decreto 903 de 2014</w:t>
            </w:r>
            <w:r w:rsidRPr="003B3D6E">
              <w:rPr>
                <w:rFonts w:ascii="Arial" w:hAnsi="Arial" w:cs="Arial"/>
                <w:bCs/>
                <w:sz w:val="18"/>
                <w:szCs w:val="18"/>
              </w:rPr>
              <w:t xml:space="preserve"> </w:t>
            </w:r>
            <w:r w:rsidRPr="003B3D6E">
              <w:rPr>
                <w:rFonts w:ascii="Arial" w:hAnsi="Arial" w:cs="Arial"/>
                <w:bCs/>
                <w:i/>
                <w:iCs/>
                <w:sz w:val="18"/>
                <w:szCs w:val="18"/>
              </w:rPr>
              <w:t xml:space="preserve">“Por el cual se dictan disposiciones en relación con el Sistema Único de Acreditación en Salud”, </w:t>
            </w:r>
            <w:r w:rsidRPr="003B3D6E">
              <w:rPr>
                <w:rFonts w:ascii="Arial" w:hAnsi="Arial" w:cs="Arial"/>
                <w:bCs/>
                <w:sz w:val="18"/>
                <w:szCs w:val="18"/>
              </w:rPr>
              <w:t xml:space="preserve">la </w:t>
            </w:r>
            <w:r w:rsidRPr="003B3D6E">
              <w:rPr>
                <w:rFonts w:ascii="Arial" w:hAnsi="Arial" w:cs="Arial"/>
                <w:b/>
                <w:sz w:val="18"/>
                <w:szCs w:val="18"/>
              </w:rPr>
              <w:t xml:space="preserve">Resolución 2003 de 2004 </w:t>
            </w:r>
            <w:r w:rsidRPr="003B3D6E">
              <w:rPr>
                <w:rFonts w:ascii="Arial" w:hAnsi="Arial" w:cs="Arial"/>
                <w:bCs/>
                <w:sz w:val="18"/>
                <w:szCs w:val="18"/>
              </w:rPr>
              <w:t xml:space="preserve">“Por la cual se definen los procedimientos y condiciones de inscripción de los Prestadores de Servicios de Salud y de habilitación de servicios de salud”, </w:t>
            </w:r>
            <w:bookmarkStart w:id="3" w:name="_Hlk63876533"/>
            <w:bookmarkEnd w:id="2"/>
            <w:r w:rsidRPr="003B3D6E">
              <w:rPr>
                <w:rFonts w:ascii="Arial" w:hAnsi="Arial" w:cs="Arial"/>
                <w:bCs/>
                <w:sz w:val="18"/>
                <w:szCs w:val="18"/>
              </w:rPr>
              <w:t xml:space="preserve">la </w:t>
            </w:r>
            <w:r w:rsidRPr="003B3D6E">
              <w:rPr>
                <w:rFonts w:ascii="Arial" w:hAnsi="Arial" w:cs="Arial"/>
                <w:b/>
                <w:sz w:val="18"/>
                <w:szCs w:val="18"/>
              </w:rPr>
              <w:t>Resolución 1043 de 2006</w:t>
            </w:r>
            <w:r w:rsidRPr="003B3D6E">
              <w:rPr>
                <w:rFonts w:ascii="Arial" w:hAnsi="Arial" w:cs="Arial"/>
                <w:bCs/>
                <w:sz w:val="18"/>
                <w:szCs w:val="18"/>
              </w:rPr>
              <w:t xml:space="preserve"> </w:t>
            </w:r>
            <w:r w:rsidRPr="003B3D6E">
              <w:rPr>
                <w:rFonts w:ascii="Arial" w:hAnsi="Arial" w:cs="Arial"/>
                <w:bCs/>
                <w:i/>
                <w:iCs/>
                <w:sz w:val="18"/>
                <w:szCs w:val="18"/>
              </w:rPr>
              <w:t>“Por la cual se establecen las condiciones que deben cumplir los Prestadores de Servicios de Salud para habilitar sus servicios e implementar el componente de auditoria para el mejoramiento de la calidad de la atención y se dictan otras disposiciones”</w:t>
            </w:r>
            <w:r w:rsidRPr="003B3D6E">
              <w:rPr>
                <w:rFonts w:ascii="Arial" w:hAnsi="Arial" w:cs="Arial"/>
                <w:bCs/>
                <w:sz w:val="18"/>
                <w:szCs w:val="18"/>
              </w:rPr>
              <w:t xml:space="preserve">, la </w:t>
            </w:r>
            <w:r w:rsidRPr="003B3D6E">
              <w:rPr>
                <w:rFonts w:ascii="Arial" w:hAnsi="Arial" w:cs="Arial"/>
                <w:b/>
                <w:sz w:val="18"/>
                <w:szCs w:val="18"/>
              </w:rPr>
              <w:t>Resolución 2680 de 2007</w:t>
            </w:r>
            <w:r w:rsidRPr="003B3D6E">
              <w:rPr>
                <w:rFonts w:ascii="Arial" w:hAnsi="Arial" w:cs="Arial"/>
                <w:bCs/>
                <w:sz w:val="18"/>
                <w:szCs w:val="18"/>
              </w:rPr>
              <w:t xml:space="preserve"> “</w:t>
            </w:r>
            <w:r w:rsidRPr="003B3D6E">
              <w:rPr>
                <w:rFonts w:ascii="Arial" w:hAnsi="Arial" w:cs="Arial"/>
                <w:bCs/>
                <w:i/>
                <w:iCs/>
                <w:sz w:val="18"/>
                <w:szCs w:val="18"/>
              </w:rPr>
              <w:t>Por la cual se modifica parcialmente la Resolución 1043 de 2006 y se dictan otras disposiciones</w:t>
            </w:r>
            <w:r w:rsidRPr="003B3D6E">
              <w:rPr>
                <w:rFonts w:ascii="Arial" w:hAnsi="Arial" w:cs="Arial"/>
                <w:bCs/>
                <w:sz w:val="18"/>
                <w:szCs w:val="18"/>
              </w:rPr>
              <w:t>”</w:t>
            </w:r>
            <w:bookmarkEnd w:id="3"/>
            <w:r w:rsidRPr="003B3D6E">
              <w:rPr>
                <w:rFonts w:ascii="Arial" w:hAnsi="Arial" w:cs="Arial"/>
                <w:bCs/>
                <w:sz w:val="18"/>
                <w:szCs w:val="18"/>
              </w:rPr>
              <w:t xml:space="preserve">; las que las modifiquen o deroguen, y todas aquellas normas vigentes relacionadas con el cumplimiento del servicio objeto de esta contratación. </w:t>
            </w:r>
          </w:p>
        </w:tc>
      </w:tr>
      <w:tr w:rsidR="00555A69" w:rsidRPr="00EC5920" w14:paraId="3BDEE3CD" w14:textId="77777777" w:rsidTr="00555A69">
        <w:trPr>
          <w:jc w:val="center"/>
        </w:trPr>
        <w:tc>
          <w:tcPr>
            <w:tcW w:w="567" w:type="dxa"/>
            <w:shd w:val="clear" w:color="auto" w:fill="auto"/>
            <w:vAlign w:val="center"/>
          </w:tcPr>
          <w:p w14:paraId="59545966"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2</w:t>
            </w:r>
          </w:p>
        </w:tc>
        <w:tc>
          <w:tcPr>
            <w:tcW w:w="8363" w:type="dxa"/>
            <w:shd w:val="clear" w:color="auto" w:fill="auto"/>
          </w:tcPr>
          <w:p w14:paraId="13F67E57"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bCs/>
                <w:sz w:val="18"/>
                <w:szCs w:val="18"/>
              </w:rPr>
              <w:t xml:space="preserve">Acreditar la aplicación de protocolos y/o guías médicas, aceptados en salud para el manejo de pacientes: </w:t>
            </w:r>
            <w:r w:rsidRPr="003B3D6E">
              <w:rPr>
                <w:rFonts w:ascii="Arial" w:hAnsi="Arial" w:cs="Arial"/>
                <w:b/>
                <w:sz w:val="18"/>
                <w:szCs w:val="18"/>
                <w:u w:val="single"/>
              </w:rPr>
              <w:t>a). Accesibilidad física</w:t>
            </w:r>
            <w:r w:rsidRPr="003B3D6E">
              <w:rPr>
                <w:rFonts w:ascii="Arial" w:hAnsi="Arial" w:cs="Arial"/>
                <w:bCs/>
                <w:sz w:val="18"/>
                <w:szCs w:val="18"/>
              </w:rPr>
              <w:t xml:space="preserve">: Debe tener espacios de fácil acceso para cualquier tipo de usuario (discapacidad, ancianos, niños), así mismo este contará con una infraestructura que ofrezca comodidad a sus usuarios en las diferentes áreas, tales como: baños de uso exclusivo para pacientes, sala de espera y consultorios independientes para cada uno de los servicios ofrecidos, que garantice privacidad en cada consulta, </w:t>
            </w:r>
          </w:p>
          <w:p w14:paraId="725992BD"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b/>
                <w:sz w:val="18"/>
                <w:szCs w:val="18"/>
                <w:u w:val="single"/>
              </w:rPr>
              <w:t>b). Horario:</w:t>
            </w:r>
            <w:r w:rsidRPr="003B3D6E">
              <w:rPr>
                <w:rFonts w:ascii="Arial" w:hAnsi="Arial" w:cs="Arial"/>
                <w:bCs/>
                <w:sz w:val="18"/>
                <w:szCs w:val="18"/>
              </w:rPr>
              <w:t xml:space="preserve"> Debe tener diferentes opciones de escogencia de horarios que facilite la asistencia para las actividades ambulatorias. El servicio prestado debe tener disponibilidad de horario hábil.  </w:t>
            </w:r>
          </w:p>
          <w:p w14:paraId="715F5345"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b/>
                <w:sz w:val="18"/>
                <w:szCs w:val="18"/>
              </w:rPr>
              <w:t>c</w:t>
            </w:r>
            <w:r w:rsidRPr="003B3D6E">
              <w:rPr>
                <w:rFonts w:ascii="Arial" w:hAnsi="Arial" w:cs="Arial"/>
                <w:b/>
                <w:sz w:val="18"/>
                <w:szCs w:val="18"/>
                <w:u w:val="single"/>
              </w:rPr>
              <w:t>). Geográfica</w:t>
            </w:r>
            <w:r w:rsidRPr="003B3D6E">
              <w:rPr>
                <w:rFonts w:ascii="Arial" w:hAnsi="Arial" w:cs="Arial"/>
                <w:bCs/>
                <w:sz w:val="18"/>
                <w:szCs w:val="18"/>
              </w:rPr>
              <w:t xml:space="preserve">: Debe ofrecer a los usuarios sitios de fácil accesibilidad. </w:t>
            </w:r>
          </w:p>
          <w:p w14:paraId="710A6C95"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b/>
                <w:sz w:val="18"/>
                <w:szCs w:val="18"/>
                <w:u w:val="single"/>
              </w:rPr>
              <w:t>d). Capacidad instalada</w:t>
            </w:r>
            <w:r w:rsidRPr="003B3D6E">
              <w:rPr>
                <w:rFonts w:ascii="Arial" w:hAnsi="Arial" w:cs="Arial"/>
                <w:bCs/>
                <w:sz w:val="18"/>
                <w:szCs w:val="18"/>
              </w:rPr>
              <w:t xml:space="preserve">: Debe tener capacidad instalada necesaria para el cabal cumplimiento de las actividades contratadas, entendiendo como tal la suficiencia de recursos físicos, arquitectónicos y logísticos para tal fin. En cuanto a recurso físico esta debe tener espacios que cumplan con los requisitos mínimos exigidos por las autoridades locales, que sean adecuados, ventilados y bien iluminados, con el número de sillas necesarias y en buen estado. </w:t>
            </w:r>
          </w:p>
          <w:p w14:paraId="37F48D56"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b/>
                <w:sz w:val="18"/>
                <w:szCs w:val="18"/>
                <w:u w:val="single"/>
              </w:rPr>
              <w:t>e). Recurso tecnológico</w:t>
            </w:r>
            <w:r w:rsidRPr="003B3D6E">
              <w:rPr>
                <w:rFonts w:ascii="Arial" w:hAnsi="Arial" w:cs="Arial"/>
                <w:bCs/>
                <w:sz w:val="18"/>
                <w:szCs w:val="18"/>
              </w:rPr>
              <w:t xml:space="preserve">: Debe contar con el recurso tecnológico y suministrará todos los insumos necesarios para la ejecución de las actividades objeto del presente contrato. </w:t>
            </w:r>
          </w:p>
        </w:tc>
      </w:tr>
      <w:tr w:rsidR="00555A69" w:rsidRPr="00EC5920" w14:paraId="5C5B009C" w14:textId="77777777" w:rsidTr="00555A69">
        <w:trPr>
          <w:jc w:val="center"/>
        </w:trPr>
        <w:tc>
          <w:tcPr>
            <w:tcW w:w="567" w:type="dxa"/>
            <w:shd w:val="clear" w:color="auto" w:fill="auto"/>
            <w:vAlign w:val="center"/>
          </w:tcPr>
          <w:p w14:paraId="70D5F4DB"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3</w:t>
            </w:r>
          </w:p>
        </w:tc>
        <w:tc>
          <w:tcPr>
            <w:tcW w:w="8363" w:type="dxa"/>
            <w:shd w:val="clear" w:color="auto" w:fill="auto"/>
          </w:tcPr>
          <w:p w14:paraId="5B1F570A"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sz w:val="18"/>
                <w:szCs w:val="18"/>
              </w:rPr>
              <w:t>Debe tener suficiencia científica, técnica y administrativa que garantice la prestación de los servicios objeto del presente contrato a beneficiarios del servicio médico asistencial.</w:t>
            </w:r>
          </w:p>
        </w:tc>
      </w:tr>
      <w:tr w:rsidR="00555A69" w:rsidRPr="00EC5920" w14:paraId="42F1C1DD" w14:textId="77777777" w:rsidTr="00555A69">
        <w:trPr>
          <w:jc w:val="center"/>
        </w:trPr>
        <w:tc>
          <w:tcPr>
            <w:tcW w:w="567" w:type="dxa"/>
            <w:shd w:val="clear" w:color="auto" w:fill="auto"/>
            <w:vAlign w:val="center"/>
          </w:tcPr>
          <w:p w14:paraId="2A3342AE"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4</w:t>
            </w:r>
          </w:p>
        </w:tc>
        <w:tc>
          <w:tcPr>
            <w:tcW w:w="8363" w:type="dxa"/>
            <w:shd w:val="clear" w:color="auto" w:fill="auto"/>
          </w:tcPr>
          <w:p w14:paraId="0B91D72B"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sz w:val="18"/>
                <w:szCs w:val="18"/>
              </w:rPr>
              <w:t>Solo deberá prestará los servicios objeto del contrato a los beneficiarios del Servicio Médico Asistencial (SMA), presentando los siguientes documentos</w:t>
            </w:r>
            <w:r w:rsidRPr="003B3D6E">
              <w:rPr>
                <w:rFonts w:ascii="Arial" w:hAnsi="Arial" w:cs="Arial"/>
                <w:bCs/>
                <w:sz w:val="18"/>
                <w:szCs w:val="18"/>
              </w:rPr>
              <w:t xml:space="preserve"> </w:t>
            </w:r>
          </w:p>
          <w:p w14:paraId="74F84ACF" w14:textId="77777777" w:rsidR="00555A69" w:rsidRPr="003B3D6E" w:rsidRDefault="00555A69" w:rsidP="00555A69">
            <w:pPr>
              <w:pStyle w:val="Prrafodelista"/>
              <w:numPr>
                <w:ilvl w:val="0"/>
                <w:numId w:val="26"/>
              </w:numPr>
              <w:spacing w:after="0" w:line="240" w:lineRule="auto"/>
              <w:ind w:left="315" w:hanging="283"/>
              <w:jc w:val="both"/>
              <w:rPr>
                <w:rFonts w:ascii="Arial" w:hAnsi="Arial" w:cs="Arial"/>
                <w:bCs/>
                <w:sz w:val="18"/>
                <w:szCs w:val="18"/>
              </w:rPr>
            </w:pPr>
            <w:r w:rsidRPr="003B3D6E">
              <w:rPr>
                <w:rFonts w:ascii="Arial" w:hAnsi="Arial" w:cs="Arial"/>
                <w:bCs/>
                <w:sz w:val="18"/>
                <w:szCs w:val="18"/>
              </w:rPr>
              <w:t>Carné vigente</w:t>
            </w:r>
          </w:p>
          <w:p w14:paraId="745ADE42" w14:textId="77777777" w:rsidR="00555A69" w:rsidRPr="003B3D6E" w:rsidRDefault="00555A69" w:rsidP="00555A69">
            <w:pPr>
              <w:pStyle w:val="Prrafodelista"/>
              <w:numPr>
                <w:ilvl w:val="0"/>
                <w:numId w:val="26"/>
              </w:numPr>
              <w:spacing w:after="0" w:line="240" w:lineRule="auto"/>
              <w:ind w:left="315" w:hanging="283"/>
              <w:jc w:val="both"/>
              <w:rPr>
                <w:rFonts w:ascii="Arial" w:hAnsi="Arial" w:cs="Arial"/>
                <w:bCs/>
                <w:sz w:val="18"/>
                <w:szCs w:val="18"/>
              </w:rPr>
            </w:pPr>
            <w:r w:rsidRPr="003B3D6E">
              <w:rPr>
                <w:rFonts w:ascii="Arial" w:hAnsi="Arial" w:cs="Arial"/>
                <w:bCs/>
                <w:sz w:val="18"/>
                <w:szCs w:val="18"/>
              </w:rPr>
              <w:t>Documento de identidad para adultos y tarjeta de identidad o registro civil para los menores de edad - según corresponda</w:t>
            </w:r>
          </w:p>
          <w:p w14:paraId="5D0D7BF1" w14:textId="77777777" w:rsidR="00555A69" w:rsidRPr="003B3D6E" w:rsidRDefault="00555A69" w:rsidP="00555A69">
            <w:pPr>
              <w:pStyle w:val="TableParagraph"/>
              <w:numPr>
                <w:ilvl w:val="0"/>
                <w:numId w:val="26"/>
              </w:numPr>
              <w:ind w:left="315" w:right="93" w:hanging="283"/>
              <w:jc w:val="both"/>
              <w:rPr>
                <w:rFonts w:ascii="Arial" w:hAnsi="Arial" w:cs="Arial"/>
                <w:sz w:val="18"/>
                <w:szCs w:val="18"/>
              </w:rPr>
            </w:pPr>
            <w:r w:rsidRPr="003B3D6E">
              <w:rPr>
                <w:rFonts w:ascii="Arial" w:hAnsi="Arial" w:cs="Arial"/>
                <w:sz w:val="18"/>
                <w:szCs w:val="18"/>
              </w:rPr>
              <w:t>Orden de atención diligenciada en su totalidad con nombre de usuario</w:t>
            </w:r>
          </w:p>
          <w:p w14:paraId="6958B107" w14:textId="77777777" w:rsidR="00555A69" w:rsidRPr="003B3D6E" w:rsidRDefault="00555A69" w:rsidP="00555A69">
            <w:pPr>
              <w:pStyle w:val="TableParagraph"/>
              <w:numPr>
                <w:ilvl w:val="0"/>
                <w:numId w:val="26"/>
              </w:numPr>
              <w:ind w:left="315" w:right="93" w:hanging="283"/>
              <w:jc w:val="both"/>
              <w:rPr>
                <w:rFonts w:ascii="Arial" w:hAnsi="Arial" w:cs="Arial"/>
                <w:sz w:val="18"/>
                <w:szCs w:val="18"/>
              </w:rPr>
            </w:pPr>
            <w:r w:rsidRPr="003B3D6E">
              <w:rPr>
                <w:rFonts w:ascii="Arial" w:hAnsi="Arial" w:cs="Arial"/>
                <w:sz w:val="18"/>
                <w:szCs w:val="18"/>
              </w:rPr>
              <w:lastRenderedPageBreak/>
              <w:t xml:space="preserve">Documento de identificación del servicio solicitado con la firma autorizada de la entidad.  </w:t>
            </w:r>
          </w:p>
          <w:p w14:paraId="0A8C49A4"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bCs/>
                <w:sz w:val="18"/>
                <w:szCs w:val="18"/>
              </w:rPr>
              <w:t xml:space="preserve">Al momento de la prestación del servicio la orden de atención deberá ser firmada por el usuario o su acudiente. </w:t>
            </w:r>
          </w:p>
        </w:tc>
      </w:tr>
      <w:tr w:rsidR="00555A69" w:rsidRPr="00EC5920" w14:paraId="23508C4D" w14:textId="77777777" w:rsidTr="00555A69">
        <w:trPr>
          <w:trHeight w:val="498"/>
          <w:jc w:val="center"/>
        </w:trPr>
        <w:tc>
          <w:tcPr>
            <w:tcW w:w="567" w:type="dxa"/>
            <w:shd w:val="clear" w:color="auto" w:fill="auto"/>
            <w:vAlign w:val="center"/>
          </w:tcPr>
          <w:p w14:paraId="4FA71858"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lastRenderedPageBreak/>
              <w:t>5</w:t>
            </w:r>
          </w:p>
        </w:tc>
        <w:tc>
          <w:tcPr>
            <w:tcW w:w="8363" w:type="dxa"/>
            <w:shd w:val="clear" w:color="auto" w:fill="auto"/>
          </w:tcPr>
          <w:p w14:paraId="585DD8BC" w14:textId="77777777" w:rsidR="00555A69" w:rsidRPr="003B3D6E" w:rsidRDefault="00555A69" w:rsidP="00DB6F0A">
            <w:pPr>
              <w:spacing w:after="0" w:line="240" w:lineRule="auto"/>
              <w:jc w:val="both"/>
              <w:rPr>
                <w:rFonts w:ascii="Arial" w:hAnsi="Arial" w:cs="Arial"/>
                <w:bCs/>
                <w:sz w:val="18"/>
                <w:szCs w:val="18"/>
              </w:rPr>
            </w:pPr>
            <w:r w:rsidRPr="003B3D6E">
              <w:rPr>
                <w:rFonts w:ascii="Arial" w:hAnsi="Arial" w:cs="Arial"/>
                <w:sz w:val="18"/>
                <w:szCs w:val="18"/>
              </w:rPr>
              <w:t>Debe garantizar la prestación de los servicios con equipos biomédicos y material médico adecuados para la atención del usuario.</w:t>
            </w:r>
          </w:p>
        </w:tc>
      </w:tr>
      <w:tr w:rsidR="00555A69" w:rsidRPr="00EC5920" w14:paraId="737B409B" w14:textId="77777777" w:rsidTr="00555A69">
        <w:trPr>
          <w:jc w:val="center"/>
        </w:trPr>
        <w:tc>
          <w:tcPr>
            <w:tcW w:w="567" w:type="dxa"/>
            <w:shd w:val="clear" w:color="auto" w:fill="auto"/>
            <w:vAlign w:val="center"/>
          </w:tcPr>
          <w:p w14:paraId="64231DF1"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6</w:t>
            </w:r>
          </w:p>
        </w:tc>
        <w:tc>
          <w:tcPr>
            <w:tcW w:w="8363" w:type="dxa"/>
            <w:shd w:val="clear" w:color="auto" w:fill="auto"/>
          </w:tcPr>
          <w:p w14:paraId="32409AB1" w14:textId="77777777" w:rsidR="00555A69" w:rsidRPr="003B3D6E" w:rsidRDefault="00555A69" w:rsidP="00DB6F0A">
            <w:pPr>
              <w:spacing w:after="0" w:line="240" w:lineRule="auto"/>
              <w:jc w:val="both"/>
              <w:rPr>
                <w:rFonts w:ascii="Arial" w:hAnsi="Arial" w:cs="Arial"/>
                <w:bCs/>
                <w:color w:val="FF0000"/>
                <w:sz w:val="18"/>
                <w:szCs w:val="18"/>
              </w:rPr>
            </w:pPr>
            <w:bookmarkStart w:id="4" w:name="_Hlk63940776"/>
            <w:r>
              <w:rPr>
                <w:rFonts w:ascii="Arial" w:eastAsia="Times New Roman" w:hAnsi="Arial" w:cs="Arial"/>
                <w:sz w:val="18"/>
                <w:szCs w:val="18"/>
                <w:lang w:eastAsia="es-ES"/>
              </w:rPr>
              <w:t>Debe p</w:t>
            </w:r>
            <w:r w:rsidRPr="003B3D6E">
              <w:rPr>
                <w:rFonts w:ascii="Arial" w:eastAsia="Times New Roman" w:hAnsi="Arial" w:cs="Arial"/>
                <w:sz w:val="18"/>
                <w:szCs w:val="18"/>
                <w:lang w:eastAsia="es-ES"/>
              </w:rPr>
              <w:t>ermitir el acceso a la historia clínica, estadísticas, soportes y demás documentos relacionados con la atención del paciente y facilitar de ser necesarios, la verificación y la revisión de los servicios prestados, eventualmente el acceso al paciente para evaluar la calidad del servicio, según lo preceptuado en la Resolución No. 1995 de 1999 del Ministerio de Salud, modificada mediante: La Resolución 1715 de 2005 del Ministerio de Salud y la Resolución 839 de 2017, del Ministerio de Salud y Protección Social.</w:t>
            </w:r>
            <w:bookmarkEnd w:id="4"/>
          </w:p>
        </w:tc>
      </w:tr>
      <w:tr w:rsidR="00555A69" w:rsidRPr="00EC5920" w14:paraId="4FACA6DB" w14:textId="77777777" w:rsidTr="00555A69">
        <w:trPr>
          <w:trHeight w:val="423"/>
          <w:jc w:val="center"/>
        </w:trPr>
        <w:tc>
          <w:tcPr>
            <w:tcW w:w="567" w:type="dxa"/>
            <w:shd w:val="clear" w:color="auto" w:fill="auto"/>
            <w:vAlign w:val="center"/>
          </w:tcPr>
          <w:p w14:paraId="5A6A5F03"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7</w:t>
            </w:r>
          </w:p>
        </w:tc>
        <w:tc>
          <w:tcPr>
            <w:tcW w:w="8363" w:type="dxa"/>
            <w:shd w:val="clear" w:color="auto" w:fill="auto"/>
          </w:tcPr>
          <w:p w14:paraId="3DCBD4BA" w14:textId="77777777" w:rsidR="00555A69" w:rsidRPr="00EC5920" w:rsidRDefault="00555A69" w:rsidP="00DB6F0A">
            <w:pPr>
              <w:spacing w:after="0" w:line="240" w:lineRule="auto"/>
              <w:jc w:val="both"/>
              <w:rPr>
                <w:rFonts w:ascii="Arial" w:hAnsi="Arial" w:cs="Arial"/>
                <w:bCs/>
                <w:sz w:val="18"/>
                <w:szCs w:val="18"/>
              </w:rPr>
            </w:pPr>
            <w:r>
              <w:rPr>
                <w:rFonts w:ascii="Arial" w:hAnsi="Arial" w:cs="Arial"/>
                <w:bCs/>
                <w:sz w:val="18"/>
                <w:szCs w:val="18"/>
              </w:rPr>
              <w:t>Debe e</w:t>
            </w:r>
            <w:r w:rsidRPr="00EC5920">
              <w:rPr>
                <w:rFonts w:ascii="Arial" w:hAnsi="Arial" w:cs="Arial"/>
                <w:bCs/>
                <w:sz w:val="18"/>
                <w:szCs w:val="18"/>
              </w:rPr>
              <w:t xml:space="preserve">ntrega del resumen de atención a los beneficiarios, documento necesario para la autorización de nuevas terapias por los profesionales, en la consulta o atención en el servicio de urgencias. </w:t>
            </w:r>
          </w:p>
        </w:tc>
      </w:tr>
      <w:tr w:rsidR="00555A69" w:rsidRPr="00EC5920" w14:paraId="0157A99F" w14:textId="77777777" w:rsidTr="00555A69">
        <w:trPr>
          <w:jc w:val="center"/>
        </w:trPr>
        <w:tc>
          <w:tcPr>
            <w:tcW w:w="567" w:type="dxa"/>
            <w:shd w:val="clear" w:color="auto" w:fill="auto"/>
            <w:vAlign w:val="center"/>
          </w:tcPr>
          <w:p w14:paraId="2D89FDBF"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8</w:t>
            </w:r>
          </w:p>
        </w:tc>
        <w:tc>
          <w:tcPr>
            <w:tcW w:w="8363" w:type="dxa"/>
            <w:shd w:val="clear" w:color="auto" w:fill="auto"/>
          </w:tcPr>
          <w:p w14:paraId="21D8483A"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Cs/>
                <w:sz w:val="18"/>
                <w:szCs w:val="18"/>
              </w:rPr>
              <w:t>El servicio se debe prestar en la ciudad de Neiva para brindar la atención de los Beneficiarios del Servicio Médico Asistencial del SENA Regional Huila.</w:t>
            </w:r>
          </w:p>
        </w:tc>
      </w:tr>
      <w:tr w:rsidR="00555A69" w:rsidRPr="00EC5920" w14:paraId="29BDF483" w14:textId="77777777" w:rsidTr="00555A69">
        <w:trPr>
          <w:jc w:val="center"/>
        </w:trPr>
        <w:tc>
          <w:tcPr>
            <w:tcW w:w="567" w:type="dxa"/>
            <w:shd w:val="clear" w:color="auto" w:fill="auto"/>
            <w:vAlign w:val="center"/>
          </w:tcPr>
          <w:p w14:paraId="1B12F65B"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9</w:t>
            </w:r>
          </w:p>
        </w:tc>
        <w:tc>
          <w:tcPr>
            <w:tcW w:w="8363" w:type="dxa"/>
            <w:shd w:val="clear" w:color="auto" w:fill="auto"/>
          </w:tcPr>
          <w:p w14:paraId="4181C060"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Cs/>
                <w:sz w:val="18"/>
                <w:szCs w:val="18"/>
              </w:rPr>
              <w:t>Por tratarse de un contrato de prestación de servicios de salud, no se contratan unas cantidades específicas, sino que se autorizan servicios por parte del médico asesor del SENA Regional Huila, de acuerdo con las necesidades de salud que presenten los beneficiarios.</w:t>
            </w:r>
          </w:p>
        </w:tc>
      </w:tr>
      <w:tr w:rsidR="00555A69" w:rsidRPr="00EC5920" w14:paraId="12DFA01B" w14:textId="77777777" w:rsidTr="00555A69">
        <w:trPr>
          <w:jc w:val="center"/>
        </w:trPr>
        <w:tc>
          <w:tcPr>
            <w:tcW w:w="567" w:type="dxa"/>
            <w:shd w:val="clear" w:color="auto" w:fill="auto"/>
            <w:vAlign w:val="center"/>
          </w:tcPr>
          <w:p w14:paraId="775A0846"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10</w:t>
            </w:r>
          </w:p>
        </w:tc>
        <w:tc>
          <w:tcPr>
            <w:tcW w:w="8363" w:type="dxa"/>
            <w:shd w:val="clear" w:color="auto" w:fill="auto"/>
          </w:tcPr>
          <w:p w14:paraId="53FC5898" w14:textId="77777777" w:rsidR="00555A69" w:rsidRPr="00EC5920" w:rsidRDefault="00555A69" w:rsidP="00DB6F0A">
            <w:pPr>
              <w:spacing w:after="0" w:line="240" w:lineRule="auto"/>
              <w:jc w:val="both"/>
              <w:rPr>
                <w:rFonts w:ascii="Arial" w:hAnsi="Arial" w:cs="Arial"/>
                <w:bCs/>
                <w:sz w:val="18"/>
                <w:szCs w:val="18"/>
              </w:rPr>
            </w:pPr>
            <w:r>
              <w:rPr>
                <w:rFonts w:ascii="Arial" w:hAnsi="Arial" w:cs="Arial"/>
                <w:bCs/>
                <w:sz w:val="18"/>
                <w:szCs w:val="18"/>
              </w:rPr>
              <w:t xml:space="preserve">Debe </w:t>
            </w:r>
            <w:r w:rsidRPr="00EC5920">
              <w:rPr>
                <w:rFonts w:ascii="Arial" w:hAnsi="Arial" w:cs="Arial"/>
                <w:bCs/>
                <w:sz w:val="18"/>
                <w:szCs w:val="18"/>
              </w:rPr>
              <w:t>contar como mínimo con una sede o punto de atención, que ofrezca la disponibilidad en la atención de los servicios objeto del presente proceso de selección en la zona urbana del Municipio de Neiva.</w:t>
            </w:r>
          </w:p>
        </w:tc>
      </w:tr>
      <w:tr w:rsidR="00555A69" w:rsidRPr="00EC5920" w14:paraId="758163F3" w14:textId="77777777" w:rsidTr="00555A69">
        <w:trPr>
          <w:jc w:val="center"/>
        </w:trPr>
        <w:tc>
          <w:tcPr>
            <w:tcW w:w="567" w:type="dxa"/>
            <w:shd w:val="clear" w:color="auto" w:fill="auto"/>
            <w:vAlign w:val="center"/>
          </w:tcPr>
          <w:p w14:paraId="280DD9F7" w14:textId="77777777" w:rsidR="00555A69" w:rsidRPr="00EC5920" w:rsidRDefault="00555A69" w:rsidP="00DB6F0A">
            <w:pPr>
              <w:spacing w:after="0" w:line="240" w:lineRule="auto"/>
              <w:jc w:val="center"/>
              <w:rPr>
                <w:rFonts w:ascii="Arial" w:hAnsi="Arial" w:cs="Arial"/>
                <w:b/>
                <w:bCs/>
                <w:sz w:val="18"/>
                <w:szCs w:val="18"/>
              </w:rPr>
            </w:pPr>
            <w:r>
              <w:rPr>
                <w:rFonts w:ascii="Arial" w:hAnsi="Arial" w:cs="Arial"/>
                <w:b/>
                <w:bCs/>
                <w:sz w:val="18"/>
                <w:szCs w:val="18"/>
              </w:rPr>
              <w:t>11</w:t>
            </w:r>
          </w:p>
        </w:tc>
        <w:tc>
          <w:tcPr>
            <w:tcW w:w="8363" w:type="dxa"/>
            <w:shd w:val="clear" w:color="auto" w:fill="auto"/>
          </w:tcPr>
          <w:p w14:paraId="366FAE60" w14:textId="77777777" w:rsidR="00555A69" w:rsidRPr="00EC5920" w:rsidRDefault="00555A69" w:rsidP="00DB6F0A">
            <w:pPr>
              <w:spacing w:after="0" w:line="240" w:lineRule="auto"/>
              <w:jc w:val="both"/>
              <w:rPr>
                <w:rFonts w:ascii="Arial" w:hAnsi="Arial" w:cs="Arial"/>
                <w:bCs/>
                <w:sz w:val="18"/>
                <w:szCs w:val="18"/>
              </w:rPr>
            </w:pPr>
            <w:r w:rsidRPr="00EC5920">
              <w:rPr>
                <w:rFonts w:ascii="Arial" w:hAnsi="Arial" w:cs="Arial"/>
                <w:bCs/>
                <w:sz w:val="18"/>
                <w:szCs w:val="18"/>
              </w:rPr>
              <w:t xml:space="preserve">Los beneficiarios del Servicio Médico podrán hacer uso de los servicios de salud, bajo la modalidad de </w:t>
            </w:r>
            <w:proofErr w:type="spellStart"/>
            <w:r w:rsidRPr="00EC5920">
              <w:rPr>
                <w:rFonts w:ascii="Arial" w:hAnsi="Arial" w:cs="Arial"/>
                <w:bCs/>
                <w:sz w:val="18"/>
                <w:szCs w:val="18"/>
              </w:rPr>
              <w:t>Teleconsulta</w:t>
            </w:r>
            <w:proofErr w:type="spellEnd"/>
            <w:r w:rsidRPr="00EC5920">
              <w:rPr>
                <w:rFonts w:ascii="Arial" w:hAnsi="Arial" w:cs="Arial"/>
                <w:bCs/>
                <w:sz w:val="18"/>
                <w:szCs w:val="18"/>
              </w:rPr>
              <w:t>, teniendo en cuenta los servicios que al momento de la necesidad presentada sean ofertados por el prestador, bajo la mencionada modalidad y con el previo consentimiento del usuario del servicio, estos servicios serían facturados a las tarifas que se encuentren previamente establecidas contractualmente, esto para facilitar el acceso al servicio, teniendo presente el contexto de la Emergencia Sanitaria con ocasión a la pandemia del Covid-19.</w:t>
            </w:r>
          </w:p>
        </w:tc>
      </w:tr>
    </w:tbl>
    <w:p w14:paraId="7FE461A0" w14:textId="77777777" w:rsidR="00555A69" w:rsidRPr="00EC5920" w:rsidRDefault="00555A69" w:rsidP="00555A69">
      <w:pPr>
        <w:pStyle w:val="Estilo"/>
        <w:jc w:val="both"/>
        <w:rPr>
          <w:rFonts w:eastAsia="Calibri"/>
          <w:sz w:val="22"/>
          <w:szCs w:val="22"/>
          <w:lang w:eastAsia="en-US"/>
        </w:rPr>
      </w:pPr>
    </w:p>
    <w:p w14:paraId="77823D2B" w14:textId="6EB074A3" w:rsidR="00555A69" w:rsidRPr="00344A0C" w:rsidRDefault="00555A69" w:rsidP="00555A69">
      <w:pPr>
        <w:spacing w:after="0" w:line="240" w:lineRule="auto"/>
        <w:jc w:val="both"/>
        <w:rPr>
          <w:rFonts w:ascii="Arial" w:hAnsi="Arial" w:cs="Arial"/>
          <w:b/>
          <w:bCs/>
        </w:rPr>
      </w:pPr>
      <w:r w:rsidRPr="00344A0C">
        <w:rPr>
          <w:rFonts w:ascii="Arial" w:hAnsi="Arial" w:cs="Arial"/>
          <w:b/>
          <w:bCs/>
        </w:rPr>
        <w:t>OTRAS ESPECIFICACIONES TÉCNICAS EXIGIDAS</w:t>
      </w:r>
    </w:p>
    <w:p w14:paraId="5A71992C" w14:textId="77777777" w:rsidR="00555A69" w:rsidRPr="00344A0C" w:rsidRDefault="00555A69" w:rsidP="00555A69">
      <w:pPr>
        <w:spacing w:after="0" w:line="240" w:lineRule="auto"/>
        <w:jc w:val="both"/>
        <w:rPr>
          <w:rFonts w:ascii="Arial" w:hAnsi="Arial" w:cs="Arial"/>
          <w:b/>
        </w:rPr>
      </w:pPr>
    </w:p>
    <w:p w14:paraId="530E253E" w14:textId="77777777" w:rsidR="00555A69" w:rsidRPr="00344A0C" w:rsidRDefault="00555A69" w:rsidP="00555A69">
      <w:pPr>
        <w:tabs>
          <w:tab w:val="left" w:pos="1421"/>
        </w:tabs>
        <w:autoSpaceDE w:val="0"/>
        <w:autoSpaceDN w:val="0"/>
        <w:spacing w:after="0" w:line="240" w:lineRule="auto"/>
        <w:jc w:val="both"/>
        <w:rPr>
          <w:rFonts w:ascii="Arial" w:hAnsi="Arial" w:cs="Arial"/>
          <w:b/>
        </w:rPr>
      </w:pPr>
      <w:r w:rsidRPr="00344A0C">
        <w:rPr>
          <w:rFonts w:ascii="Arial" w:hAnsi="Arial" w:cs="Arial"/>
          <w:b/>
        </w:rPr>
        <w:t>Requisitos en materia de salud y seguridad en el trabajo</w:t>
      </w:r>
    </w:p>
    <w:p w14:paraId="60B7A9D1" w14:textId="77777777" w:rsidR="00555A69"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344A0C">
        <w:rPr>
          <w:rFonts w:ascii="Arial" w:hAnsi="Arial" w:cs="Arial"/>
        </w:rPr>
        <w:t>En relación al Sistema de Gestión de la Seguridad y Salud en el Trabajo, el oferente debe dar obligatorio cumplimiento al Diseño e  implementación del  Sistema de Gestión de Seguridad y Salud en el Trabajo (SG-SST), según el decreto 1072 de 2015, que tiene por objeto definir las directrices de obligatorio cumplimiento para implementar el Sistema de Gestión de la Seguridad y Salud en el Trabajo -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r>
        <w:rPr>
          <w:rFonts w:ascii="Arial" w:hAnsi="Arial" w:cs="Arial"/>
        </w:rPr>
        <w:t>.</w:t>
      </w:r>
    </w:p>
    <w:p w14:paraId="00FA9F28" w14:textId="77777777" w:rsidR="00555A69"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344A0C">
        <w:rPr>
          <w:rFonts w:ascii="Arial" w:hAnsi="Arial" w:cs="Arial"/>
        </w:rPr>
        <w:t xml:space="preserve">Igualmente, deben dar cumplimiento a la Resolución 0312 de 2019 que aplica a los empleadores públicos y privados, a los contratantes de personal bajo modalidad de contrato civil, comercial o administrativo, a los trabajadores dependientes e independientes, a las organizaciones de economía solidaria y del sector cooperativo, a las agremiaciones u asociaciones que afilian trabajadores independientes al Sistema de Seguridad Social Integral, a las empresas de servicios temporales, a los estudiantes afiliados al Sistema General de Riesgos Laborales y los trabajadores en misión; a las administradoras de riesgos laborales; a la Policía Nacional en lo que corresponde a su personal no uniformado </w:t>
      </w:r>
      <w:r w:rsidRPr="00344A0C">
        <w:rPr>
          <w:rFonts w:ascii="Arial" w:hAnsi="Arial" w:cs="Arial"/>
        </w:rPr>
        <w:lastRenderedPageBreak/>
        <w:t>y al personal civil de las fuerzas militares, quienes deben implementar los Estándares Mínimos del Sistema de Gestión de Seguridad y Salud en el Trabajo en el marco del Sistema de Garantía de Calidad del Sistema General de Riesgos Laborales.</w:t>
      </w:r>
    </w:p>
    <w:p w14:paraId="29B8680C" w14:textId="77777777" w:rsidR="00555A69" w:rsidRPr="006305CD"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344A0C">
        <w:rPr>
          <w:rFonts w:asciiTheme="majorHAnsi" w:hAnsiTheme="majorHAnsi" w:cstheme="majorHAnsi"/>
          <w:b/>
          <w:bCs/>
          <w:u w:val="single"/>
        </w:rPr>
        <w:t xml:space="preserve"> </w:t>
      </w:r>
      <w:r w:rsidRPr="00344A0C">
        <w:rPr>
          <w:rFonts w:ascii="Arial" w:hAnsi="Arial" w:cs="Arial"/>
          <w:b/>
          <w:bCs/>
          <w:u w:val="single"/>
        </w:rPr>
        <w:t>Nota 1</w:t>
      </w:r>
      <w:r w:rsidRPr="00344A0C">
        <w:rPr>
          <w:rFonts w:ascii="Arial" w:hAnsi="Arial" w:cs="Arial"/>
        </w:rPr>
        <w:t xml:space="preserve">: El profesional que realice la autoevaluación del SG-SST, deberá ser acorde al perfil </w:t>
      </w:r>
      <w:r w:rsidRPr="006305CD">
        <w:rPr>
          <w:rFonts w:ascii="Arial" w:hAnsi="Arial" w:cs="Arial"/>
        </w:rPr>
        <w:t xml:space="preserve">establecido en la Resolución 0312 de 2019. </w:t>
      </w:r>
    </w:p>
    <w:p w14:paraId="227C55C6" w14:textId="77777777" w:rsidR="00555A69" w:rsidRPr="006305CD"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6305CD">
        <w:rPr>
          <w:rFonts w:ascii="Arial" w:hAnsi="Arial" w:cs="Arial"/>
        </w:rPr>
        <w:t>Por otra parte, el oferente deberá allegar el CERTIFICADO DE IMPLEMENTACIÓN DEL SISTEMA DE GESTIÓN DE LA SEGURIDAD Y SALUD EN EL TRABAJO, GCCON-F-065 de la Entidad SENA, firmado por el represente legal o persona Natural.</w:t>
      </w:r>
    </w:p>
    <w:p w14:paraId="16F361DD" w14:textId="77777777" w:rsidR="00555A69" w:rsidRPr="006305CD"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6305CD">
        <w:rPr>
          <w:rFonts w:ascii="Arial" w:hAnsi="Arial" w:cs="Arial"/>
          <w:b/>
          <w:bCs/>
          <w:u w:val="single"/>
        </w:rPr>
        <w:t>Nota 2</w:t>
      </w:r>
      <w:r w:rsidRPr="006305CD">
        <w:rPr>
          <w:rFonts w:ascii="Arial" w:hAnsi="Arial" w:cs="Arial"/>
        </w:rPr>
        <w:t>: La Entidad aclara que el futuro contratista para dar inicio al desarrollo del servicio debe allegar los soportes pertinentes que evidencien que el personal que utilizará en la ejecución del contrato se encuentra debidamente afiliado al régimen de seguridad social en pensión, salud y riesgos laborales, lo anterior y toda vez que el mismo es un requisito indispensable desde el primer día del desarrollo de las actividades.</w:t>
      </w:r>
    </w:p>
    <w:p w14:paraId="11FE1DB6" w14:textId="7E17E21A" w:rsidR="00555A69" w:rsidRPr="006305CD"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555A69">
        <w:rPr>
          <w:rFonts w:ascii="Arial" w:hAnsi="Arial" w:cs="Arial"/>
          <w:b/>
          <w:bCs/>
          <w:u w:val="single"/>
        </w:rPr>
        <w:t xml:space="preserve">Igualmente </w:t>
      </w:r>
      <w:r w:rsidRPr="00555A69">
        <w:rPr>
          <w:rFonts w:ascii="Arial" w:hAnsi="Arial" w:cs="Arial"/>
          <w:b/>
          <w:bCs/>
          <w:u w:val="single"/>
        </w:rPr>
        <w:t>entrego con la propuesta</w:t>
      </w:r>
      <w:r>
        <w:rPr>
          <w:rFonts w:ascii="Arial" w:hAnsi="Arial" w:cs="Arial"/>
        </w:rPr>
        <w:t xml:space="preserve">: </w:t>
      </w:r>
    </w:p>
    <w:p w14:paraId="5CC696B6" w14:textId="77777777" w:rsidR="00555A69" w:rsidRPr="006305CD"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6305CD">
        <w:rPr>
          <w:rFonts w:ascii="Arial" w:hAnsi="Arial" w:cs="Arial"/>
        </w:rPr>
        <w:t>1. Certificados de calibración de cada equipo de servicio médico utilizado, deben estar vigentes de acuerdo con las especificaciones del fabricante</w:t>
      </w:r>
      <w:r>
        <w:rPr>
          <w:rFonts w:ascii="Arial" w:hAnsi="Arial" w:cs="Arial"/>
        </w:rPr>
        <w:t>.</w:t>
      </w:r>
    </w:p>
    <w:p w14:paraId="4990A02B" w14:textId="77777777" w:rsidR="00555A69" w:rsidRPr="006305CD"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rPr>
      </w:pPr>
      <w:r w:rsidRPr="006305CD">
        <w:rPr>
          <w:rFonts w:ascii="Arial" w:hAnsi="Arial" w:cs="Arial"/>
        </w:rPr>
        <w:t>2. Copia de la habilitación (licencia de funcionamiento) de la empresa prestadora de servicio de salud.</w:t>
      </w:r>
    </w:p>
    <w:p w14:paraId="4C5D5DE6" w14:textId="77777777" w:rsidR="00555A69" w:rsidRDefault="00555A69" w:rsidP="00555A69">
      <w:pPr>
        <w:pBdr>
          <w:top w:val="single" w:sz="4" w:space="1" w:color="auto"/>
          <w:left w:val="single" w:sz="4" w:space="0" w:color="auto"/>
          <w:bottom w:val="single" w:sz="4" w:space="1" w:color="auto"/>
          <w:right w:val="single" w:sz="4" w:space="0" w:color="auto"/>
        </w:pBdr>
        <w:spacing w:after="200" w:line="240" w:lineRule="auto"/>
        <w:jc w:val="both"/>
        <w:rPr>
          <w:rFonts w:ascii="Arial" w:hAnsi="Arial" w:cs="Arial"/>
          <w:b/>
        </w:rPr>
      </w:pPr>
      <w:r w:rsidRPr="006305CD">
        <w:rPr>
          <w:rFonts w:ascii="Arial" w:hAnsi="Arial" w:cs="Arial"/>
        </w:rPr>
        <w:t>3. Copia del manual de bioseguridad.</w:t>
      </w:r>
    </w:p>
    <w:p w14:paraId="3F4CBAB9" w14:textId="7549FFDF" w:rsidR="00055E70" w:rsidRDefault="00055E70" w:rsidP="00055E70">
      <w:pPr>
        <w:pStyle w:val="Default"/>
        <w:tabs>
          <w:tab w:val="left" w:pos="1500"/>
          <w:tab w:val="left" w:pos="7312"/>
          <w:tab w:val="left" w:pos="7570"/>
        </w:tabs>
        <w:jc w:val="both"/>
        <w:rPr>
          <w:rFonts w:asciiTheme="majorHAnsi" w:eastAsia="Cambria" w:hAnsiTheme="majorHAnsi" w:cstheme="majorHAnsi"/>
          <w:bCs/>
          <w:color w:val="auto"/>
          <w:sz w:val="22"/>
          <w:szCs w:val="22"/>
        </w:rPr>
      </w:pPr>
    </w:p>
    <w:p w14:paraId="32EA0BAB" w14:textId="77777777" w:rsidR="00555A69" w:rsidRDefault="00555A69" w:rsidP="00055E70">
      <w:pPr>
        <w:pStyle w:val="Default"/>
        <w:tabs>
          <w:tab w:val="left" w:pos="1500"/>
          <w:tab w:val="left" w:pos="7312"/>
          <w:tab w:val="left" w:pos="7570"/>
        </w:tabs>
        <w:jc w:val="both"/>
        <w:rPr>
          <w:rFonts w:asciiTheme="majorHAnsi" w:eastAsia="Cambria" w:hAnsiTheme="majorHAnsi" w:cstheme="majorHAnsi"/>
          <w:bCs/>
          <w:color w:val="auto"/>
          <w:sz w:val="22"/>
          <w:szCs w:val="22"/>
        </w:rPr>
      </w:pPr>
    </w:p>
    <w:p w14:paraId="3C171B7A" w14:textId="5D85F252" w:rsidR="00055E70" w:rsidRPr="00055E70" w:rsidRDefault="00055E70" w:rsidP="00055E70">
      <w:pPr>
        <w:pStyle w:val="Default"/>
        <w:tabs>
          <w:tab w:val="left" w:pos="1500"/>
          <w:tab w:val="left" w:pos="7312"/>
          <w:tab w:val="left" w:pos="7570"/>
        </w:tabs>
        <w:jc w:val="both"/>
        <w:rPr>
          <w:rFonts w:eastAsia="Cambria"/>
          <w:bCs/>
          <w:color w:val="auto"/>
          <w:sz w:val="22"/>
          <w:szCs w:val="22"/>
        </w:rPr>
      </w:pPr>
    </w:p>
    <w:p w14:paraId="0EE6044F" w14:textId="77777777" w:rsidR="00055E70" w:rsidRPr="00055E70" w:rsidRDefault="00055E70" w:rsidP="00055E70">
      <w:pPr>
        <w:autoSpaceDE w:val="0"/>
        <w:autoSpaceDN w:val="0"/>
        <w:adjustRightInd w:val="0"/>
        <w:spacing w:after="0" w:line="240" w:lineRule="auto"/>
        <w:rPr>
          <w:rFonts w:ascii="Arial" w:eastAsia="Times New Roman" w:hAnsi="Arial" w:cs="Arial"/>
          <w:b/>
          <w:color w:val="000000"/>
          <w:sz w:val="20"/>
          <w:szCs w:val="20"/>
          <w:lang w:eastAsia="es-CO"/>
        </w:rPr>
      </w:pPr>
      <w:r w:rsidRPr="00055E70">
        <w:rPr>
          <w:rFonts w:ascii="Arial" w:eastAsia="Times New Roman" w:hAnsi="Arial" w:cs="Arial"/>
          <w:b/>
          <w:color w:val="000000"/>
          <w:sz w:val="20"/>
          <w:szCs w:val="20"/>
          <w:lang w:eastAsia="es-CO"/>
        </w:rPr>
        <w:t xml:space="preserve">FIRMA DEL REPRESENTANTE LEGAL </w:t>
      </w:r>
      <w:r w:rsidRPr="00055E70">
        <w:rPr>
          <w:rFonts w:ascii="Arial" w:eastAsia="Times New Roman" w:hAnsi="Arial" w:cs="Arial"/>
          <w:b/>
          <w:color w:val="000000"/>
          <w:sz w:val="20"/>
          <w:szCs w:val="20"/>
          <w:lang w:eastAsia="es-CO"/>
        </w:rPr>
        <w:tab/>
        <w:t>_______________ NOMBRE: ___________</w:t>
      </w:r>
    </w:p>
    <w:p w14:paraId="29400991" w14:textId="77777777" w:rsidR="00055E70" w:rsidRPr="00055E70" w:rsidRDefault="00055E70" w:rsidP="00055E70">
      <w:pPr>
        <w:spacing w:after="0" w:line="240" w:lineRule="auto"/>
        <w:rPr>
          <w:rFonts w:ascii="Arial" w:eastAsia="Times New Roman" w:hAnsi="Arial" w:cs="Arial"/>
          <w:b/>
          <w:color w:val="000000"/>
          <w:sz w:val="20"/>
          <w:szCs w:val="20"/>
          <w:lang w:eastAsia="es-CO"/>
        </w:rPr>
      </w:pPr>
    </w:p>
    <w:p w14:paraId="18BBC25D" w14:textId="7CACDDF5" w:rsidR="00055E70" w:rsidRPr="00055E70" w:rsidRDefault="00055E70" w:rsidP="00055E70">
      <w:pPr>
        <w:spacing w:after="0" w:line="240" w:lineRule="auto"/>
        <w:jc w:val="both"/>
        <w:rPr>
          <w:rFonts w:ascii="Arial" w:hAnsi="Arial" w:cs="Arial"/>
          <w:sz w:val="20"/>
          <w:szCs w:val="20"/>
        </w:rPr>
      </w:pPr>
      <w:r w:rsidRPr="00055E70">
        <w:rPr>
          <w:rFonts w:ascii="Arial" w:eastAsia="Times New Roman" w:hAnsi="Arial" w:cs="Arial"/>
          <w:b/>
          <w:sz w:val="20"/>
          <w:szCs w:val="20"/>
          <w:lang w:eastAsia="es-ES"/>
        </w:rPr>
        <w:t>(*)</w:t>
      </w:r>
      <w:r w:rsidRPr="00055E70">
        <w:rPr>
          <w:rFonts w:ascii="Arial" w:eastAsia="Times New Roman" w:hAnsi="Arial" w:cs="Arial"/>
          <w:sz w:val="20"/>
          <w:szCs w:val="20"/>
          <w:lang w:eastAsia="es-ES"/>
        </w:rPr>
        <w:t xml:space="preserve"> </w:t>
      </w:r>
      <w:r w:rsidRPr="00055E70">
        <w:rPr>
          <w:rFonts w:ascii="Arial" w:hAnsi="Arial" w:cs="Arial"/>
          <w:sz w:val="20"/>
          <w:szCs w:val="20"/>
        </w:rPr>
        <w:t>Para suscribir este formato, por favor leer detenidamente los numeral</w:t>
      </w:r>
      <w:r w:rsidR="00555A69">
        <w:rPr>
          <w:rFonts w:ascii="Arial" w:hAnsi="Arial" w:cs="Arial"/>
          <w:sz w:val="20"/>
          <w:szCs w:val="20"/>
        </w:rPr>
        <w:t xml:space="preserve"> 7, 7.1, 7.2 y literal c) del numeral 19.1 </w:t>
      </w:r>
      <w:r w:rsidR="00555A69" w:rsidRPr="00055E70">
        <w:rPr>
          <w:rFonts w:ascii="Arial" w:hAnsi="Arial" w:cs="Arial"/>
          <w:sz w:val="20"/>
          <w:szCs w:val="20"/>
        </w:rPr>
        <w:t>“</w:t>
      </w:r>
      <w:r w:rsidRPr="00055E70">
        <w:rPr>
          <w:rFonts w:ascii="Arial" w:hAnsi="Arial" w:cs="Arial"/>
          <w:i/>
          <w:iCs/>
          <w:sz w:val="20"/>
          <w:szCs w:val="20"/>
        </w:rPr>
        <w:t>Requisitos De Orden Técnico</w:t>
      </w:r>
      <w:r>
        <w:rPr>
          <w:rFonts w:ascii="Arial" w:hAnsi="Arial" w:cs="Arial"/>
          <w:i/>
          <w:iCs/>
          <w:sz w:val="20"/>
          <w:szCs w:val="20"/>
        </w:rPr>
        <w:t>”</w:t>
      </w:r>
      <w:r w:rsidRPr="00055E70">
        <w:rPr>
          <w:rFonts w:ascii="Arial" w:hAnsi="Arial" w:cs="Arial"/>
          <w:sz w:val="20"/>
          <w:szCs w:val="20"/>
        </w:rPr>
        <w:t>,</w:t>
      </w:r>
      <w:r w:rsidR="00555A69">
        <w:rPr>
          <w:rFonts w:ascii="Arial" w:hAnsi="Arial" w:cs="Arial"/>
          <w:sz w:val="20"/>
          <w:szCs w:val="20"/>
        </w:rPr>
        <w:t xml:space="preserve"> </w:t>
      </w:r>
      <w:r w:rsidR="00555A69">
        <w:rPr>
          <w:rFonts w:ascii="Arial" w:hAnsi="Arial" w:cs="Arial"/>
          <w:sz w:val="20"/>
          <w:szCs w:val="20"/>
        </w:rPr>
        <w:t>del estudio previo</w:t>
      </w:r>
      <w:r w:rsidRPr="00055E70">
        <w:rPr>
          <w:rFonts w:ascii="Arial" w:hAnsi="Arial" w:cs="Arial"/>
          <w:i/>
          <w:iCs/>
          <w:sz w:val="20"/>
          <w:szCs w:val="20"/>
        </w:rPr>
        <w:t>.</w:t>
      </w:r>
    </w:p>
    <w:p w14:paraId="761C3695" w14:textId="77777777" w:rsidR="00055E70" w:rsidRPr="00055E70" w:rsidRDefault="00055E70" w:rsidP="00055E70">
      <w:pPr>
        <w:pStyle w:val="Estilo"/>
        <w:spacing w:line="240" w:lineRule="atLeast"/>
        <w:ind w:right="9"/>
        <w:rPr>
          <w:color w:val="000000"/>
          <w:sz w:val="20"/>
          <w:szCs w:val="20"/>
          <w:lang w:val="es-ES"/>
        </w:rPr>
      </w:pPr>
    </w:p>
    <w:p w14:paraId="76AE1199" w14:textId="77777777" w:rsidR="00055E70" w:rsidRPr="00055E70" w:rsidRDefault="00055E70" w:rsidP="00055E70">
      <w:pPr>
        <w:pStyle w:val="Default"/>
        <w:tabs>
          <w:tab w:val="left" w:pos="1500"/>
          <w:tab w:val="left" w:pos="7312"/>
          <w:tab w:val="left" w:pos="7570"/>
        </w:tabs>
        <w:jc w:val="both"/>
        <w:rPr>
          <w:rFonts w:eastAsia="Cambria"/>
          <w:bCs/>
          <w:color w:val="auto"/>
          <w:sz w:val="22"/>
          <w:szCs w:val="22"/>
        </w:rPr>
      </w:pPr>
    </w:p>
    <w:p w14:paraId="6ADDF15E" w14:textId="77777777" w:rsidR="003C3584" w:rsidRPr="003C3584" w:rsidRDefault="003C3584" w:rsidP="003C3584">
      <w:pPr>
        <w:spacing w:after="0" w:line="240" w:lineRule="auto"/>
        <w:jc w:val="both"/>
        <w:rPr>
          <w:rFonts w:ascii="Arial" w:hAnsi="Arial" w:cs="Arial"/>
        </w:rPr>
      </w:pPr>
    </w:p>
    <w:sectPr w:rsidR="003C3584" w:rsidRPr="003C358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78135" w14:textId="77777777" w:rsidR="00AD78E4" w:rsidRDefault="00AD78E4" w:rsidP="001A74F0">
      <w:pPr>
        <w:spacing w:after="0" w:line="240" w:lineRule="auto"/>
      </w:pPr>
      <w:r>
        <w:separator/>
      </w:r>
    </w:p>
  </w:endnote>
  <w:endnote w:type="continuationSeparator" w:id="0">
    <w:p w14:paraId="1C07B4AA" w14:textId="77777777" w:rsidR="00AD78E4" w:rsidRDefault="00AD78E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AD78E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AD78E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9CB04" w14:textId="77777777" w:rsidR="00AD78E4" w:rsidRDefault="00AD78E4" w:rsidP="001A74F0">
      <w:pPr>
        <w:spacing w:after="0" w:line="240" w:lineRule="auto"/>
      </w:pPr>
      <w:r>
        <w:separator/>
      </w:r>
    </w:p>
  </w:footnote>
  <w:footnote w:type="continuationSeparator" w:id="0">
    <w:p w14:paraId="02EC6A95" w14:textId="77777777" w:rsidR="00AD78E4" w:rsidRDefault="00AD78E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AD78E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B43317C"/>
    <w:multiLevelType w:val="hybridMultilevel"/>
    <w:tmpl w:val="58729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5444E3"/>
    <w:multiLevelType w:val="hybridMultilevel"/>
    <w:tmpl w:val="5058C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1D774B0"/>
    <w:multiLevelType w:val="hybridMultilevel"/>
    <w:tmpl w:val="1F08F9BA"/>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5"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4"/>
  </w:num>
  <w:num w:numId="2">
    <w:abstractNumId w:val="21"/>
  </w:num>
  <w:num w:numId="3">
    <w:abstractNumId w:val="9"/>
  </w:num>
  <w:num w:numId="4">
    <w:abstractNumId w:val="8"/>
  </w:num>
  <w:num w:numId="5">
    <w:abstractNumId w:val="10"/>
  </w:num>
  <w:num w:numId="6">
    <w:abstractNumId w:val="7"/>
  </w:num>
  <w:num w:numId="7">
    <w:abstractNumId w:val="1"/>
  </w:num>
  <w:num w:numId="8">
    <w:abstractNumId w:val="22"/>
  </w:num>
  <w:num w:numId="9">
    <w:abstractNumId w:val="4"/>
  </w:num>
  <w:num w:numId="10">
    <w:abstractNumId w:val="15"/>
  </w:num>
  <w:num w:numId="11">
    <w:abstractNumId w:val="17"/>
  </w:num>
  <w:num w:numId="12">
    <w:abstractNumId w:val="5"/>
  </w:num>
  <w:num w:numId="13">
    <w:abstractNumId w:val="25"/>
  </w:num>
  <w:num w:numId="14">
    <w:abstractNumId w:val="13"/>
  </w:num>
  <w:num w:numId="15">
    <w:abstractNumId w:val="19"/>
  </w:num>
  <w:num w:numId="16">
    <w:abstractNumId w:val="12"/>
  </w:num>
  <w:num w:numId="17">
    <w:abstractNumId w:val="18"/>
  </w:num>
  <w:num w:numId="18">
    <w:abstractNumId w:val="0"/>
  </w:num>
  <w:num w:numId="19">
    <w:abstractNumId w:val="11"/>
  </w:num>
  <w:num w:numId="20">
    <w:abstractNumId w:val="6"/>
  </w:num>
  <w:num w:numId="21">
    <w:abstractNumId w:val="23"/>
  </w:num>
  <w:num w:numId="22">
    <w:abstractNumId w:val="20"/>
  </w:num>
  <w:num w:numId="23">
    <w:abstractNumId w:val="16"/>
  </w:num>
  <w:num w:numId="24">
    <w:abstractNumId w:val="14"/>
  </w:num>
  <w:num w:numId="25">
    <w:abstractNumId w:val="3"/>
  </w:num>
  <w:num w:numId="26">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DF6"/>
    <w:rsid w:val="00053143"/>
    <w:rsid w:val="00055E70"/>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066B"/>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584"/>
    <w:rsid w:val="003D41EE"/>
    <w:rsid w:val="003F6E39"/>
    <w:rsid w:val="0040402A"/>
    <w:rsid w:val="0041765B"/>
    <w:rsid w:val="00417A95"/>
    <w:rsid w:val="0042368D"/>
    <w:rsid w:val="00433946"/>
    <w:rsid w:val="00435AF8"/>
    <w:rsid w:val="004658BE"/>
    <w:rsid w:val="004B47B4"/>
    <w:rsid w:val="004B4C5B"/>
    <w:rsid w:val="004C6C8D"/>
    <w:rsid w:val="004E2D23"/>
    <w:rsid w:val="004F3F2A"/>
    <w:rsid w:val="00511546"/>
    <w:rsid w:val="005207C9"/>
    <w:rsid w:val="0052670E"/>
    <w:rsid w:val="00537FE7"/>
    <w:rsid w:val="0054095C"/>
    <w:rsid w:val="00541BAA"/>
    <w:rsid w:val="00555A69"/>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5E74"/>
    <w:rsid w:val="006E1A51"/>
    <w:rsid w:val="006E3978"/>
    <w:rsid w:val="006F3821"/>
    <w:rsid w:val="0070461F"/>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78E4"/>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Bullet Lis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BOLA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semiHidden/>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A4D3D"/>
    <w:rsid w:val="0033727B"/>
    <w:rsid w:val="00344695"/>
    <w:rsid w:val="003526EF"/>
    <w:rsid w:val="00367691"/>
    <w:rsid w:val="004210E3"/>
    <w:rsid w:val="005A3668"/>
    <w:rsid w:val="007F36EB"/>
    <w:rsid w:val="008407BD"/>
    <w:rsid w:val="00924FDA"/>
    <w:rsid w:val="009E6A90"/>
    <w:rsid w:val="00A5232C"/>
    <w:rsid w:val="00A8087D"/>
    <w:rsid w:val="00A9232F"/>
    <w:rsid w:val="00AF205E"/>
    <w:rsid w:val="00B96D21"/>
    <w:rsid w:val="00BE46C2"/>
    <w:rsid w:val="00D73C36"/>
    <w:rsid w:val="00E065D5"/>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1765</Words>
  <Characters>9712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4</cp:revision>
  <dcterms:created xsi:type="dcterms:W3CDTF">2021-03-05T15:28:00Z</dcterms:created>
  <dcterms:modified xsi:type="dcterms:W3CDTF">2021-03-12T03:50:00Z</dcterms:modified>
</cp:coreProperties>
</file>