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9DA8FD" w14:textId="77777777" w:rsidR="008E02CC" w:rsidRPr="004A5CDF" w:rsidRDefault="00492FDA" w:rsidP="009A7E88">
      <w:pPr>
        <w:pStyle w:val="Ttulo1"/>
        <w:spacing w:before="187"/>
        <w:ind w:left="3058" w:right="3078" w:firstLine="0"/>
        <w:jc w:val="center"/>
        <w:rPr>
          <w:sz w:val="20"/>
          <w:szCs w:val="20"/>
        </w:rPr>
      </w:pPr>
      <w:r w:rsidRPr="004A5CDF">
        <w:rPr>
          <w:sz w:val="20"/>
          <w:szCs w:val="20"/>
        </w:rPr>
        <w:t>FUERZAS MILITARES DE COLOMBIA EJERCITO NACIONAL</w:t>
      </w:r>
    </w:p>
    <w:p w14:paraId="6668B21F" w14:textId="77777777" w:rsidR="009A7E88" w:rsidRPr="004A5CDF" w:rsidRDefault="009A7E88" w:rsidP="009A7E88">
      <w:pPr>
        <w:pStyle w:val="Ttulo1"/>
        <w:spacing w:before="187"/>
        <w:ind w:left="3058" w:right="3078" w:firstLine="0"/>
        <w:jc w:val="center"/>
        <w:rPr>
          <w:sz w:val="20"/>
          <w:szCs w:val="20"/>
        </w:rPr>
      </w:pPr>
      <w:r w:rsidRPr="004A5CDF">
        <w:rPr>
          <w:noProof/>
          <w:sz w:val="20"/>
          <w:szCs w:val="20"/>
          <w:lang w:val="es-CO" w:eastAsia="es-CO"/>
        </w:rPr>
        <w:drawing>
          <wp:anchor distT="0" distB="0" distL="0" distR="0" simplePos="0" relativeHeight="251662336" behindDoc="1" locked="0" layoutInCell="1" allowOverlap="1" wp14:anchorId="1483D987" wp14:editId="213CB98E">
            <wp:simplePos x="0" y="0"/>
            <wp:positionH relativeFrom="page">
              <wp:posOffset>3595563</wp:posOffset>
            </wp:positionH>
            <wp:positionV relativeFrom="paragraph">
              <wp:posOffset>79513</wp:posOffset>
            </wp:positionV>
            <wp:extent cx="452581" cy="467091"/>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452581" cy="467091"/>
                    </a:xfrm>
                    <a:prstGeom prst="rect">
                      <a:avLst/>
                    </a:prstGeom>
                  </pic:spPr>
                </pic:pic>
              </a:graphicData>
            </a:graphic>
          </wp:anchor>
        </w:drawing>
      </w:r>
    </w:p>
    <w:p w14:paraId="598642A6" w14:textId="77777777" w:rsidR="009A7E88" w:rsidRPr="004A5CDF" w:rsidRDefault="009A7E88" w:rsidP="009A7E88">
      <w:pPr>
        <w:pStyle w:val="Ttulo1"/>
        <w:spacing w:before="187"/>
        <w:ind w:left="3058" w:right="3078" w:firstLine="0"/>
        <w:jc w:val="center"/>
        <w:rPr>
          <w:sz w:val="20"/>
          <w:szCs w:val="20"/>
        </w:rPr>
      </w:pPr>
    </w:p>
    <w:p w14:paraId="0EB7D005" w14:textId="77777777" w:rsidR="008E02CC" w:rsidRPr="004A5CDF" w:rsidRDefault="008E02CC" w:rsidP="009A7E88">
      <w:pPr>
        <w:spacing w:before="4"/>
        <w:jc w:val="center"/>
        <w:rPr>
          <w:b/>
          <w:sz w:val="20"/>
          <w:szCs w:val="20"/>
        </w:rPr>
      </w:pPr>
    </w:p>
    <w:p w14:paraId="3CB41101" w14:textId="77777777" w:rsidR="009A7E88" w:rsidRPr="004A5CDF" w:rsidRDefault="009A7E88" w:rsidP="009A7E88">
      <w:pPr>
        <w:ind w:left="6935" w:right="-12" w:hanging="6935"/>
        <w:jc w:val="center"/>
        <w:rPr>
          <w:b/>
          <w:sz w:val="20"/>
          <w:szCs w:val="20"/>
        </w:rPr>
      </w:pPr>
      <w:r w:rsidRPr="004A5CDF">
        <w:rPr>
          <w:b/>
          <w:bCs/>
          <w:sz w:val="20"/>
          <w:szCs w:val="20"/>
        </w:rPr>
        <w:t>CENTRAL ADMINISTRATIVA Y CONTABLE ESPECIALIZADA CENAC EDUCACIÓN</w:t>
      </w:r>
      <w:r w:rsidRPr="004A5CDF">
        <w:rPr>
          <w:b/>
          <w:sz w:val="20"/>
          <w:szCs w:val="20"/>
        </w:rPr>
        <w:t xml:space="preserve"> </w:t>
      </w:r>
    </w:p>
    <w:p w14:paraId="62FD2E40" w14:textId="77777777" w:rsidR="008E02CC" w:rsidRPr="004A5CDF" w:rsidRDefault="00492FDA" w:rsidP="009A7E88">
      <w:pPr>
        <w:ind w:left="6935" w:right="-12" w:hanging="6935"/>
        <w:jc w:val="center"/>
        <w:rPr>
          <w:b/>
          <w:sz w:val="20"/>
          <w:szCs w:val="20"/>
        </w:rPr>
      </w:pPr>
      <w:r w:rsidRPr="004A5CDF">
        <w:rPr>
          <w:b/>
          <w:sz w:val="20"/>
          <w:szCs w:val="20"/>
        </w:rPr>
        <w:t>ESTUDIOS Y DOCUMENTOS PREVIOS</w:t>
      </w:r>
    </w:p>
    <w:p w14:paraId="25E433C1" w14:textId="4E87E7F9" w:rsidR="009A7E88" w:rsidRPr="00D96E39" w:rsidRDefault="009A7E88" w:rsidP="009A7E88">
      <w:pPr>
        <w:ind w:left="2528" w:right="2172" w:firstLine="501"/>
        <w:rPr>
          <w:b/>
          <w:sz w:val="20"/>
          <w:szCs w:val="20"/>
        </w:rPr>
      </w:pPr>
      <w:r w:rsidRPr="00D96E39">
        <w:rPr>
          <w:b/>
          <w:sz w:val="20"/>
          <w:szCs w:val="20"/>
        </w:rPr>
        <w:t xml:space="preserve">PROCESO No. </w:t>
      </w:r>
      <w:r w:rsidR="00D96E39" w:rsidRPr="00D96E39">
        <w:rPr>
          <w:b/>
          <w:sz w:val="20"/>
          <w:szCs w:val="20"/>
        </w:rPr>
        <w:t>340</w:t>
      </w:r>
      <w:r w:rsidR="00492FDA" w:rsidRPr="00D96E39">
        <w:rPr>
          <w:b/>
          <w:sz w:val="20"/>
          <w:szCs w:val="20"/>
        </w:rPr>
        <w:t>-CENAC</w:t>
      </w:r>
      <w:r w:rsidRPr="00D96E39">
        <w:rPr>
          <w:b/>
          <w:sz w:val="20"/>
          <w:szCs w:val="20"/>
        </w:rPr>
        <w:t>EDUCA</w:t>
      </w:r>
      <w:r w:rsidR="00492FDA" w:rsidRPr="00D96E39">
        <w:rPr>
          <w:b/>
          <w:sz w:val="20"/>
          <w:szCs w:val="20"/>
        </w:rPr>
        <w:t xml:space="preserve">CIÓN-2021 </w:t>
      </w:r>
    </w:p>
    <w:p w14:paraId="3EA2392C" w14:textId="77777777" w:rsidR="009A7E88" w:rsidRPr="00D96E39" w:rsidRDefault="009A7E88" w:rsidP="009A7E88">
      <w:pPr>
        <w:ind w:left="2528" w:right="2172" w:firstLine="501"/>
        <w:rPr>
          <w:b/>
          <w:sz w:val="20"/>
          <w:szCs w:val="20"/>
        </w:rPr>
      </w:pPr>
    </w:p>
    <w:p w14:paraId="70782074" w14:textId="77777777" w:rsidR="008E02CC" w:rsidRPr="00D96E39" w:rsidRDefault="00492FDA" w:rsidP="009A7E88">
      <w:pPr>
        <w:ind w:right="-12"/>
        <w:jc w:val="center"/>
        <w:rPr>
          <w:b/>
          <w:sz w:val="20"/>
          <w:szCs w:val="20"/>
        </w:rPr>
      </w:pPr>
      <w:r w:rsidRPr="00D96E39">
        <w:rPr>
          <w:b/>
          <w:sz w:val="20"/>
          <w:szCs w:val="20"/>
        </w:rPr>
        <w:t>MODALIDAD DE SELECCIÓN CONTRATACIÓN DIRECTA</w:t>
      </w:r>
    </w:p>
    <w:p w14:paraId="4B81E951" w14:textId="77777777" w:rsidR="009A7E88" w:rsidRPr="00D96E39" w:rsidRDefault="009A7E88" w:rsidP="009A7E88">
      <w:pPr>
        <w:ind w:left="2528" w:right="2172" w:firstLine="501"/>
        <w:rPr>
          <w:b/>
          <w:sz w:val="20"/>
          <w:szCs w:val="20"/>
        </w:rPr>
      </w:pPr>
    </w:p>
    <w:tbl>
      <w:tblPr>
        <w:tblStyle w:val="Tablaconcuadrcula"/>
        <w:tblW w:w="5000" w:type="pct"/>
        <w:tblLook w:val="01E0" w:firstRow="1" w:lastRow="1" w:firstColumn="1" w:lastColumn="1" w:noHBand="0" w:noVBand="0"/>
      </w:tblPr>
      <w:tblGrid>
        <w:gridCol w:w="2223"/>
        <w:gridCol w:w="376"/>
        <w:gridCol w:w="2040"/>
        <w:gridCol w:w="4411"/>
      </w:tblGrid>
      <w:tr w:rsidR="008E02CC" w:rsidRPr="00D96E39" w14:paraId="015DD8CF" w14:textId="77777777" w:rsidTr="00C83E7A">
        <w:trPr>
          <w:trHeight w:val="1146"/>
        </w:trPr>
        <w:tc>
          <w:tcPr>
            <w:tcW w:w="1228" w:type="pct"/>
          </w:tcPr>
          <w:p w14:paraId="51E0A6E9" w14:textId="77777777" w:rsidR="008E02CC" w:rsidRPr="00D96E39" w:rsidRDefault="008E02CC" w:rsidP="00A12521">
            <w:pPr>
              <w:pStyle w:val="TableParagraph"/>
              <w:ind w:right="-129"/>
              <w:rPr>
                <w:b/>
                <w:sz w:val="20"/>
                <w:szCs w:val="20"/>
              </w:rPr>
            </w:pPr>
          </w:p>
          <w:p w14:paraId="3270145C" w14:textId="77777777" w:rsidR="00264FD6" w:rsidRPr="00D96E39" w:rsidRDefault="00264FD6" w:rsidP="00A12521">
            <w:pPr>
              <w:pStyle w:val="TableParagraph"/>
              <w:ind w:right="-129"/>
              <w:rPr>
                <w:b/>
                <w:sz w:val="20"/>
                <w:szCs w:val="20"/>
              </w:rPr>
            </w:pPr>
          </w:p>
          <w:p w14:paraId="10C9CD7D" w14:textId="77777777" w:rsidR="008E02CC" w:rsidRPr="00D96E39" w:rsidRDefault="00492FDA" w:rsidP="00A12521">
            <w:pPr>
              <w:pStyle w:val="TableParagraph"/>
              <w:ind w:left="71" w:right="-129"/>
              <w:rPr>
                <w:b/>
                <w:sz w:val="20"/>
                <w:szCs w:val="20"/>
              </w:rPr>
            </w:pPr>
            <w:r w:rsidRPr="00D96E39">
              <w:rPr>
                <w:b/>
                <w:sz w:val="20"/>
                <w:szCs w:val="20"/>
              </w:rPr>
              <w:t>1. COMPETENCIA CONTRACTUAL</w:t>
            </w:r>
          </w:p>
        </w:tc>
        <w:tc>
          <w:tcPr>
            <w:tcW w:w="3772" w:type="pct"/>
            <w:gridSpan w:val="3"/>
          </w:tcPr>
          <w:p w14:paraId="28DCF380" w14:textId="77777777" w:rsidR="00264FD6" w:rsidRPr="00D96E39" w:rsidRDefault="007A0C99" w:rsidP="003C713C">
            <w:pPr>
              <w:pStyle w:val="TableParagraph"/>
              <w:spacing w:line="158" w:lineRule="exact"/>
              <w:rPr>
                <w:sz w:val="20"/>
                <w:szCs w:val="20"/>
              </w:rPr>
            </w:pPr>
            <w:r w:rsidRPr="00D96E39">
              <w:rPr>
                <w:sz w:val="20"/>
                <w:szCs w:val="20"/>
              </w:rPr>
              <w:t xml:space="preserve">  </w:t>
            </w:r>
          </w:p>
          <w:p w14:paraId="4F26FC73" w14:textId="77777777" w:rsidR="009B1A64" w:rsidRPr="00D96E39" w:rsidRDefault="00264FD6" w:rsidP="003C713C">
            <w:pPr>
              <w:pStyle w:val="TableParagraph"/>
              <w:spacing w:line="158" w:lineRule="exact"/>
              <w:rPr>
                <w:sz w:val="20"/>
                <w:szCs w:val="20"/>
              </w:rPr>
            </w:pPr>
            <w:r w:rsidRPr="00D96E39">
              <w:rPr>
                <w:sz w:val="20"/>
                <w:szCs w:val="20"/>
              </w:rPr>
              <w:t xml:space="preserve">  </w:t>
            </w:r>
          </w:p>
          <w:p w14:paraId="3F764D17" w14:textId="013E53F1" w:rsidR="008E02CC" w:rsidRPr="00D96E39" w:rsidRDefault="007A0C99" w:rsidP="003C713C">
            <w:pPr>
              <w:pStyle w:val="TableParagraph"/>
              <w:spacing w:line="158" w:lineRule="exact"/>
              <w:rPr>
                <w:sz w:val="20"/>
                <w:szCs w:val="20"/>
              </w:rPr>
            </w:pPr>
            <w:r w:rsidRPr="00D96E39">
              <w:rPr>
                <w:sz w:val="20"/>
                <w:szCs w:val="20"/>
              </w:rPr>
              <w:t xml:space="preserve">Coronel </w:t>
            </w:r>
            <w:r w:rsidRPr="00D96E39">
              <w:rPr>
                <w:b/>
                <w:sz w:val="20"/>
                <w:szCs w:val="20"/>
              </w:rPr>
              <w:t>M</w:t>
            </w:r>
            <w:r w:rsidR="009A7E88" w:rsidRPr="00D96E39">
              <w:rPr>
                <w:b/>
                <w:sz w:val="20"/>
                <w:szCs w:val="20"/>
              </w:rPr>
              <w:t>ILTON ARMANDO FLÓREZ MUÑOZ</w:t>
            </w:r>
          </w:p>
          <w:p w14:paraId="38785228" w14:textId="094832DE" w:rsidR="00590174" w:rsidRPr="00D96E39" w:rsidRDefault="004319B5" w:rsidP="003C713C">
            <w:pPr>
              <w:widowControl/>
              <w:rPr>
                <w:sz w:val="20"/>
                <w:szCs w:val="20"/>
              </w:rPr>
            </w:pPr>
            <w:r w:rsidRPr="00D96E39">
              <w:rPr>
                <w:sz w:val="20"/>
                <w:szCs w:val="20"/>
              </w:rPr>
              <w:t xml:space="preserve"> </w:t>
            </w:r>
            <w:r w:rsidR="007A0C99" w:rsidRPr="00D96E39">
              <w:rPr>
                <w:sz w:val="20"/>
                <w:szCs w:val="20"/>
              </w:rPr>
              <w:t xml:space="preserve">Cargo: </w:t>
            </w:r>
            <w:r w:rsidR="00492FDA" w:rsidRPr="00D96E39">
              <w:rPr>
                <w:sz w:val="20"/>
                <w:szCs w:val="20"/>
              </w:rPr>
              <w:t xml:space="preserve">Director Central Administrativa y Contable Especializada </w:t>
            </w:r>
          </w:p>
          <w:p w14:paraId="7AF4AA76" w14:textId="77777777" w:rsidR="007A0C99" w:rsidRPr="00D96E39" w:rsidRDefault="00590174" w:rsidP="003C713C">
            <w:pPr>
              <w:widowControl/>
              <w:rPr>
                <w:sz w:val="20"/>
                <w:szCs w:val="20"/>
              </w:rPr>
            </w:pPr>
            <w:r w:rsidRPr="00D96E39">
              <w:rPr>
                <w:sz w:val="20"/>
                <w:szCs w:val="20"/>
              </w:rPr>
              <w:t xml:space="preserve">  </w:t>
            </w:r>
            <w:r w:rsidR="00151844" w:rsidRPr="00D96E39">
              <w:rPr>
                <w:sz w:val="20"/>
                <w:szCs w:val="20"/>
              </w:rPr>
              <w:t>CENAC EDUCACIÓN</w:t>
            </w:r>
            <w:r w:rsidR="00151844" w:rsidRPr="00D96E39">
              <w:rPr>
                <w:rFonts w:eastAsia="Calibri" w:cs="Tahoma"/>
                <w:color w:val="000000"/>
                <w:sz w:val="20"/>
                <w:szCs w:val="20"/>
              </w:rPr>
              <w:t xml:space="preserve"> </w:t>
            </w:r>
            <w:r w:rsidRPr="00D96E39">
              <w:rPr>
                <w:rFonts w:eastAsia="Calibri" w:cs="Tahoma"/>
                <w:color w:val="000000"/>
                <w:sz w:val="20"/>
                <w:szCs w:val="20"/>
              </w:rPr>
              <w:t xml:space="preserve">y </w:t>
            </w:r>
            <w:r w:rsidR="007A0C99" w:rsidRPr="00D96E39">
              <w:rPr>
                <w:sz w:val="20"/>
                <w:szCs w:val="20"/>
              </w:rPr>
              <w:t xml:space="preserve">  </w:t>
            </w:r>
            <w:r w:rsidR="00492FDA" w:rsidRPr="00D96E39">
              <w:rPr>
                <w:sz w:val="20"/>
                <w:szCs w:val="20"/>
              </w:rPr>
              <w:t xml:space="preserve">Ordenador del Gasto </w:t>
            </w:r>
          </w:p>
          <w:p w14:paraId="173C5A38" w14:textId="77777777" w:rsidR="00264FD6" w:rsidRPr="00D96E39" w:rsidRDefault="007A0C99" w:rsidP="003C713C">
            <w:pPr>
              <w:widowControl/>
              <w:rPr>
                <w:sz w:val="20"/>
                <w:szCs w:val="20"/>
              </w:rPr>
            </w:pPr>
            <w:r w:rsidRPr="00D96E39">
              <w:rPr>
                <w:sz w:val="20"/>
                <w:szCs w:val="20"/>
              </w:rPr>
              <w:t xml:space="preserve">  Resolución </w:t>
            </w:r>
            <w:r w:rsidR="00786EAB" w:rsidRPr="00D96E39">
              <w:rPr>
                <w:sz w:val="20"/>
                <w:szCs w:val="20"/>
              </w:rPr>
              <w:t>No. 4519 del 26 de mayo de 2016</w:t>
            </w:r>
          </w:p>
        </w:tc>
      </w:tr>
      <w:tr w:rsidR="008E02CC" w:rsidRPr="00D96E39" w14:paraId="4FB948DD" w14:textId="77777777" w:rsidTr="00C83E7A">
        <w:trPr>
          <w:trHeight w:val="836"/>
        </w:trPr>
        <w:tc>
          <w:tcPr>
            <w:tcW w:w="1228" w:type="pct"/>
          </w:tcPr>
          <w:p w14:paraId="08533519" w14:textId="6D434168" w:rsidR="00590174" w:rsidRPr="00D96E39" w:rsidRDefault="00590174" w:rsidP="00A12521">
            <w:pPr>
              <w:pStyle w:val="TableParagraph"/>
              <w:spacing w:before="159"/>
              <w:ind w:right="-129"/>
              <w:rPr>
                <w:b/>
                <w:sz w:val="20"/>
                <w:szCs w:val="20"/>
              </w:rPr>
            </w:pPr>
          </w:p>
          <w:p w14:paraId="6662F0C1" w14:textId="2E231266" w:rsidR="00590174" w:rsidRPr="00D96E39" w:rsidRDefault="00492FDA" w:rsidP="00A12521">
            <w:pPr>
              <w:pStyle w:val="TableParagraph"/>
              <w:spacing w:before="159"/>
              <w:ind w:right="-129"/>
              <w:rPr>
                <w:b/>
                <w:sz w:val="20"/>
                <w:szCs w:val="20"/>
              </w:rPr>
            </w:pPr>
            <w:r w:rsidRPr="00D96E39">
              <w:rPr>
                <w:b/>
                <w:sz w:val="20"/>
                <w:szCs w:val="20"/>
              </w:rPr>
              <w:t>2. GERENTE DEL PROYECTO</w:t>
            </w:r>
          </w:p>
        </w:tc>
        <w:tc>
          <w:tcPr>
            <w:tcW w:w="3772" w:type="pct"/>
            <w:gridSpan w:val="3"/>
          </w:tcPr>
          <w:p w14:paraId="7CBB0F20" w14:textId="323238E2" w:rsidR="00264FD6" w:rsidRPr="00D96E39" w:rsidRDefault="00264FD6" w:rsidP="003C713C">
            <w:pPr>
              <w:widowControl/>
              <w:rPr>
                <w:sz w:val="20"/>
                <w:szCs w:val="20"/>
              </w:rPr>
            </w:pPr>
          </w:p>
          <w:p w14:paraId="62FBE3C9" w14:textId="7D2B4500" w:rsidR="004319B5" w:rsidRPr="00D96E39" w:rsidRDefault="00267FB4" w:rsidP="004319B5">
            <w:pPr>
              <w:jc w:val="both"/>
              <w:rPr>
                <w:rFonts w:cs="Arial"/>
                <w:sz w:val="20"/>
              </w:rPr>
            </w:pPr>
            <w:r w:rsidRPr="00D96E39">
              <w:rPr>
                <w:rFonts w:cs="Arial"/>
                <w:b/>
                <w:sz w:val="20"/>
              </w:rPr>
              <w:t>TC</w:t>
            </w:r>
            <w:r w:rsidRPr="00D96E39">
              <w:rPr>
                <w:rFonts w:cs="Arial"/>
                <w:sz w:val="20"/>
              </w:rPr>
              <w:t xml:space="preserve">. </w:t>
            </w:r>
            <w:r w:rsidRPr="00D96E39">
              <w:rPr>
                <w:rFonts w:eastAsia="Times New Roman" w:cs="Arial"/>
                <w:b/>
                <w:color w:val="000000"/>
                <w:sz w:val="20"/>
              </w:rPr>
              <w:t>FREDY LEONARDO GALINDO GARCIA</w:t>
            </w:r>
          </w:p>
          <w:p w14:paraId="10DE4739" w14:textId="23D8E742" w:rsidR="004319B5" w:rsidRPr="00D96E39" w:rsidRDefault="00492FDA" w:rsidP="004319B5">
            <w:pPr>
              <w:jc w:val="both"/>
              <w:rPr>
                <w:rFonts w:cs="Arial"/>
                <w:color w:val="FF0000"/>
                <w:sz w:val="20"/>
                <w:szCs w:val="20"/>
              </w:rPr>
            </w:pPr>
            <w:r w:rsidRPr="00D96E39">
              <w:rPr>
                <w:sz w:val="20"/>
                <w:szCs w:val="20"/>
              </w:rPr>
              <w:t xml:space="preserve">Cargo: </w:t>
            </w:r>
            <w:r w:rsidR="004319B5" w:rsidRPr="00D96E39">
              <w:rPr>
                <w:rFonts w:cs="Arial"/>
                <w:sz w:val="20"/>
                <w:szCs w:val="20"/>
              </w:rPr>
              <w:t xml:space="preserve">Director Escuela De Idiomas Y Dialectos </w:t>
            </w:r>
            <w:r w:rsidR="00C83E7A" w:rsidRPr="00D96E39">
              <w:rPr>
                <w:rFonts w:cs="Arial"/>
                <w:sz w:val="20"/>
                <w:szCs w:val="20"/>
              </w:rPr>
              <w:t xml:space="preserve">Ejército Nacional </w:t>
            </w:r>
          </w:p>
          <w:p w14:paraId="5613C6AA" w14:textId="199691F6" w:rsidR="00264FD6" w:rsidRPr="00D96E39" w:rsidRDefault="00A12521" w:rsidP="004319B5">
            <w:pPr>
              <w:pStyle w:val="TableParagraph"/>
              <w:spacing w:line="183" w:lineRule="exact"/>
              <w:rPr>
                <w:sz w:val="20"/>
                <w:szCs w:val="20"/>
              </w:rPr>
            </w:pPr>
            <w:r w:rsidRPr="00D96E39">
              <w:rPr>
                <w:sz w:val="20"/>
                <w:szCs w:val="20"/>
              </w:rPr>
              <w:t xml:space="preserve">Resolución de Nombramiento: </w:t>
            </w:r>
            <w:r w:rsidR="00D96E39" w:rsidRPr="00D96E39">
              <w:rPr>
                <w:sz w:val="20"/>
                <w:szCs w:val="20"/>
              </w:rPr>
              <w:t>No 339 del 11 de marzo</w:t>
            </w:r>
            <w:r w:rsidRPr="00D96E39">
              <w:rPr>
                <w:sz w:val="20"/>
                <w:szCs w:val="20"/>
              </w:rPr>
              <w:t xml:space="preserve"> del 2021</w:t>
            </w:r>
          </w:p>
        </w:tc>
      </w:tr>
      <w:tr w:rsidR="008E02CC" w:rsidRPr="00D96E39" w14:paraId="714A3009" w14:textId="77777777" w:rsidTr="00C83E7A">
        <w:trPr>
          <w:trHeight w:val="550"/>
        </w:trPr>
        <w:tc>
          <w:tcPr>
            <w:tcW w:w="1228" w:type="pct"/>
          </w:tcPr>
          <w:p w14:paraId="122D2FB6" w14:textId="77777777" w:rsidR="00590174" w:rsidRPr="00D96E39" w:rsidRDefault="00590174" w:rsidP="00A12521">
            <w:pPr>
              <w:pStyle w:val="TableParagraph"/>
              <w:spacing w:before="67"/>
              <w:ind w:left="354" w:right="-129" w:hanging="284"/>
              <w:rPr>
                <w:b/>
                <w:sz w:val="20"/>
                <w:szCs w:val="20"/>
              </w:rPr>
            </w:pPr>
          </w:p>
          <w:p w14:paraId="6A8C2265" w14:textId="77777777" w:rsidR="008E02CC" w:rsidRPr="00D96E39" w:rsidRDefault="00492FDA" w:rsidP="00A12521">
            <w:pPr>
              <w:pStyle w:val="TableParagraph"/>
              <w:spacing w:before="67"/>
              <w:ind w:left="354" w:right="-129" w:hanging="284"/>
              <w:rPr>
                <w:b/>
                <w:sz w:val="20"/>
                <w:szCs w:val="20"/>
              </w:rPr>
            </w:pPr>
            <w:r w:rsidRPr="00D96E39">
              <w:rPr>
                <w:b/>
                <w:sz w:val="20"/>
                <w:szCs w:val="20"/>
              </w:rPr>
              <w:t>3.  SUPERVISOR DEL</w:t>
            </w:r>
            <w:r w:rsidRPr="00D96E39">
              <w:rPr>
                <w:b/>
                <w:spacing w:val="5"/>
                <w:sz w:val="20"/>
                <w:szCs w:val="20"/>
              </w:rPr>
              <w:t xml:space="preserve"> </w:t>
            </w:r>
            <w:r w:rsidRPr="00D96E39">
              <w:rPr>
                <w:b/>
                <w:spacing w:val="-3"/>
                <w:sz w:val="20"/>
                <w:szCs w:val="20"/>
              </w:rPr>
              <w:t>CONTRATO</w:t>
            </w:r>
          </w:p>
        </w:tc>
        <w:tc>
          <w:tcPr>
            <w:tcW w:w="3772" w:type="pct"/>
            <w:gridSpan w:val="3"/>
          </w:tcPr>
          <w:p w14:paraId="1D106F42" w14:textId="77777777" w:rsidR="00590174" w:rsidRPr="00D96E39" w:rsidRDefault="00590174" w:rsidP="003C713C">
            <w:pPr>
              <w:widowControl/>
              <w:rPr>
                <w:sz w:val="20"/>
                <w:szCs w:val="20"/>
              </w:rPr>
            </w:pPr>
          </w:p>
          <w:p w14:paraId="1CB45AE1" w14:textId="523086F5" w:rsidR="00C859AA" w:rsidRPr="00D96E39" w:rsidRDefault="00C859AA" w:rsidP="003C713C">
            <w:pPr>
              <w:widowControl/>
              <w:rPr>
                <w:b/>
              </w:rPr>
            </w:pPr>
            <w:r w:rsidRPr="00D96E39">
              <w:rPr>
                <w:b/>
                <w:bCs/>
                <w:sz w:val="20"/>
                <w:szCs w:val="20"/>
                <w:lang w:val="es-CO"/>
              </w:rPr>
              <w:t xml:space="preserve">  </w:t>
            </w:r>
            <w:r w:rsidR="00267FB4" w:rsidRPr="00D96E39">
              <w:rPr>
                <w:b/>
                <w:bCs/>
                <w:sz w:val="20"/>
                <w:lang w:val="es-CO"/>
              </w:rPr>
              <w:t xml:space="preserve">MY. </w:t>
            </w:r>
            <w:r w:rsidR="00267FB4" w:rsidRPr="00D96E39">
              <w:rPr>
                <w:rFonts w:eastAsia="Times New Roman" w:cs="Arial"/>
                <w:b/>
                <w:color w:val="000000"/>
                <w:sz w:val="20"/>
              </w:rPr>
              <w:t>JORGE RUIZ RAMÍREZ</w:t>
            </w:r>
          </w:p>
          <w:p w14:paraId="15C76594" w14:textId="4BFC8512" w:rsidR="00590174" w:rsidRPr="00D96E39" w:rsidRDefault="00C859AA" w:rsidP="003C713C">
            <w:pPr>
              <w:widowControl/>
              <w:rPr>
                <w:sz w:val="20"/>
                <w:szCs w:val="20"/>
              </w:rPr>
            </w:pPr>
            <w:r w:rsidRPr="00D96E39">
              <w:rPr>
                <w:sz w:val="20"/>
                <w:szCs w:val="20"/>
              </w:rPr>
              <w:t xml:space="preserve">  </w:t>
            </w:r>
            <w:r w:rsidR="00492FDA" w:rsidRPr="00D96E39">
              <w:rPr>
                <w:sz w:val="20"/>
                <w:szCs w:val="20"/>
              </w:rPr>
              <w:t>Cargo</w:t>
            </w:r>
            <w:r w:rsidRPr="00D96E39">
              <w:rPr>
                <w:sz w:val="20"/>
                <w:szCs w:val="20"/>
              </w:rPr>
              <w:t xml:space="preserve">: </w:t>
            </w:r>
            <w:r w:rsidR="004319B5" w:rsidRPr="00D96E39">
              <w:rPr>
                <w:rFonts w:eastAsia="Times New Roman" w:cs="Arial"/>
                <w:color w:val="000000"/>
                <w:sz w:val="20"/>
                <w:szCs w:val="20"/>
              </w:rPr>
              <w:t xml:space="preserve">inspector de estudios escuela de idiomas y dialectos </w:t>
            </w:r>
            <w:r w:rsidR="00C83E7A" w:rsidRPr="00D96E39">
              <w:rPr>
                <w:rFonts w:eastAsia="Times New Roman" w:cs="Arial"/>
                <w:color w:val="000000"/>
                <w:sz w:val="20"/>
                <w:szCs w:val="20"/>
              </w:rPr>
              <w:t>E</w:t>
            </w:r>
            <w:r w:rsidR="004319B5" w:rsidRPr="00D96E39">
              <w:rPr>
                <w:rFonts w:eastAsia="Times New Roman" w:cs="Arial"/>
                <w:color w:val="000000"/>
                <w:sz w:val="20"/>
                <w:szCs w:val="20"/>
              </w:rPr>
              <w:t>jército</w:t>
            </w:r>
            <w:r w:rsidR="00C83E7A" w:rsidRPr="00D96E39">
              <w:rPr>
                <w:rFonts w:eastAsia="Times New Roman" w:cs="Arial"/>
                <w:color w:val="000000"/>
                <w:sz w:val="20"/>
                <w:szCs w:val="20"/>
              </w:rPr>
              <w:t xml:space="preserve"> N</w:t>
            </w:r>
            <w:r w:rsidR="004319B5" w:rsidRPr="00D96E39">
              <w:rPr>
                <w:rFonts w:eastAsia="Times New Roman" w:cs="Arial"/>
                <w:color w:val="000000"/>
                <w:sz w:val="20"/>
                <w:szCs w:val="20"/>
              </w:rPr>
              <w:t>acional</w:t>
            </w:r>
          </w:p>
          <w:p w14:paraId="4DD14B7F" w14:textId="5B77709F" w:rsidR="00590174" w:rsidRPr="00D96E39" w:rsidRDefault="00A12521" w:rsidP="00AE2BBB">
            <w:pPr>
              <w:pStyle w:val="TableParagraph"/>
              <w:spacing w:line="183" w:lineRule="exact"/>
              <w:ind w:left="70"/>
              <w:rPr>
                <w:sz w:val="20"/>
                <w:szCs w:val="20"/>
              </w:rPr>
            </w:pPr>
            <w:r w:rsidRPr="00D96E39">
              <w:rPr>
                <w:sz w:val="20"/>
                <w:szCs w:val="20"/>
              </w:rPr>
              <w:t xml:space="preserve">Resolución de Nombramiento: </w:t>
            </w:r>
            <w:r w:rsidR="00D96E39" w:rsidRPr="00D96E39">
              <w:rPr>
                <w:sz w:val="20"/>
                <w:szCs w:val="20"/>
              </w:rPr>
              <w:t>No 339 del 11 de marzo del 2021</w:t>
            </w:r>
          </w:p>
        </w:tc>
      </w:tr>
      <w:tr w:rsidR="00AE2BBB" w:rsidRPr="00D96E39" w14:paraId="17A40D31" w14:textId="77777777" w:rsidTr="00C83E7A">
        <w:trPr>
          <w:trHeight w:val="909"/>
        </w:trPr>
        <w:tc>
          <w:tcPr>
            <w:tcW w:w="1228" w:type="pct"/>
            <w:vMerge w:val="restart"/>
          </w:tcPr>
          <w:p w14:paraId="20779A72" w14:textId="6FBEDB6D" w:rsidR="00AE2BBB" w:rsidRPr="00D96E39" w:rsidRDefault="00AE2BBB" w:rsidP="00A12521">
            <w:pPr>
              <w:pStyle w:val="TableParagraph"/>
              <w:spacing w:before="67"/>
              <w:ind w:left="25" w:right="-129" w:firstLine="45"/>
              <w:rPr>
                <w:b/>
                <w:sz w:val="20"/>
                <w:szCs w:val="20"/>
              </w:rPr>
            </w:pPr>
          </w:p>
          <w:p w14:paraId="07F4E567" w14:textId="59115D2F" w:rsidR="00A12521" w:rsidRPr="00D96E39" w:rsidRDefault="00A12521" w:rsidP="00A12521">
            <w:pPr>
              <w:pStyle w:val="TableParagraph"/>
              <w:spacing w:before="67"/>
              <w:ind w:left="25" w:right="-129" w:firstLine="45"/>
              <w:rPr>
                <w:b/>
                <w:sz w:val="20"/>
                <w:szCs w:val="20"/>
              </w:rPr>
            </w:pPr>
          </w:p>
          <w:p w14:paraId="0A30B9D5" w14:textId="0A55C71F" w:rsidR="00A12521" w:rsidRPr="00D96E39" w:rsidRDefault="00A12521" w:rsidP="00A12521">
            <w:pPr>
              <w:pStyle w:val="TableParagraph"/>
              <w:spacing w:before="67"/>
              <w:ind w:left="25" w:right="-129" w:firstLine="45"/>
              <w:rPr>
                <w:b/>
                <w:sz w:val="20"/>
                <w:szCs w:val="20"/>
              </w:rPr>
            </w:pPr>
          </w:p>
          <w:p w14:paraId="1338F842" w14:textId="77777777" w:rsidR="00AE2BBB" w:rsidRPr="00D96E39" w:rsidRDefault="00AE2BBB" w:rsidP="00A12521">
            <w:pPr>
              <w:pStyle w:val="TableParagraph"/>
              <w:spacing w:before="67"/>
              <w:ind w:left="25" w:right="-129" w:firstLine="45"/>
              <w:rPr>
                <w:b/>
                <w:sz w:val="20"/>
                <w:szCs w:val="20"/>
              </w:rPr>
            </w:pPr>
          </w:p>
          <w:p w14:paraId="77197E12" w14:textId="276CC7C7" w:rsidR="00AE2BBB" w:rsidRPr="00D96E39" w:rsidRDefault="00AE2BBB" w:rsidP="00A12521">
            <w:pPr>
              <w:pStyle w:val="TableParagraph"/>
              <w:spacing w:before="67"/>
              <w:ind w:left="25" w:right="-129" w:firstLine="45"/>
              <w:rPr>
                <w:b/>
                <w:sz w:val="20"/>
                <w:szCs w:val="20"/>
              </w:rPr>
            </w:pPr>
            <w:r w:rsidRPr="00D96E39">
              <w:rPr>
                <w:b/>
                <w:sz w:val="20"/>
                <w:szCs w:val="20"/>
              </w:rPr>
              <w:t>4. COMITÉ ESTRUCTURADOR</w:t>
            </w:r>
          </w:p>
        </w:tc>
        <w:tc>
          <w:tcPr>
            <w:tcW w:w="3772" w:type="pct"/>
            <w:gridSpan w:val="3"/>
          </w:tcPr>
          <w:p w14:paraId="1661D3D2" w14:textId="77777777" w:rsidR="00AE2BBB" w:rsidRPr="00D96E39" w:rsidRDefault="00AE2BBB" w:rsidP="00AE2BBB">
            <w:pPr>
              <w:widowControl/>
              <w:rPr>
                <w:b/>
                <w:bCs/>
                <w:sz w:val="20"/>
                <w:lang w:val="es-CO"/>
              </w:rPr>
            </w:pPr>
          </w:p>
          <w:p w14:paraId="13BD7E3C" w14:textId="6FD87246" w:rsidR="004319B5" w:rsidRPr="00D96E39" w:rsidRDefault="004319B5" w:rsidP="004319B5">
            <w:pPr>
              <w:widowControl/>
              <w:rPr>
                <w:rFonts w:eastAsia="Times New Roman" w:cs="Arial"/>
                <w:b/>
                <w:color w:val="000000"/>
                <w:sz w:val="20"/>
              </w:rPr>
            </w:pPr>
            <w:r w:rsidRPr="00D96E39">
              <w:rPr>
                <w:rFonts w:eastAsia="Times New Roman" w:cs="Arial"/>
                <w:b/>
                <w:color w:val="000000"/>
                <w:sz w:val="20"/>
              </w:rPr>
              <w:t xml:space="preserve">CT. </w:t>
            </w:r>
            <w:r w:rsidR="00267FB4" w:rsidRPr="00D96E39">
              <w:rPr>
                <w:rFonts w:eastAsia="Times New Roman" w:cs="Arial"/>
                <w:b/>
                <w:color w:val="000000"/>
                <w:sz w:val="20"/>
              </w:rPr>
              <w:t>JULIÁN RUANO CONTA</w:t>
            </w:r>
          </w:p>
          <w:p w14:paraId="72C8E60B" w14:textId="6A7CE868" w:rsidR="00AE2BBB" w:rsidRPr="00D96E39" w:rsidRDefault="00AE2BBB" w:rsidP="00AE2BBB">
            <w:pPr>
              <w:widowControl/>
              <w:rPr>
                <w:sz w:val="20"/>
                <w:szCs w:val="20"/>
              </w:rPr>
            </w:pPr>
            <w:r w:rsidRPr="00D96E39">
              <w:rPr>
                <w:sz w:val="20"/>
                <w:szCs w:val="20"/>
              </w:rPr>
              <w:t xml:space="preserve">Cargo: </w:t>
            </w:r>
            <w:r w:rsidR="004319B5" w:rsidRPr="00D96E39">
              <w:rPr>
                <w:sz w:val="20"/>
                <w:szCs w:val="20"/>
              </w:rPr>
              <w:t xml:space="preserve">S4 </w:t>
            </w:r>
            <w:r w:rsidR="004319B5" w:rsidRPr="00D96E39">
              <w:rPr>
                <w:rFonts w:cs="Arial"/>
                <w:sz w:val="20"/>
                <w:szCs w:val="20"/>
              </w:rPr>
              <w:t>Escuela De Idiomas Y Dialectos</w:t>
            </w:r>
            <w:r w:rsidR="00C83E7A" w:rsidRPr="00D96E39">
              <w:rPr>
                <w:rFonts w:cs="Arial"/>
                <w:sz w:val="20"/>
                <w:szCs w:val="20"/>
              </w:rPr>
              <w:t xml:space="preserve"> Ejercito N</w:t>
            </w:r>
            <w:r w:rsidR="004319B5" w:rsidRPr="00D96E39">
              <w:rPr>
                <w:rFonts w:cs="Arial"/>
                <w:sz w:val="20"/>
                <w:szCs w:val="20"/>
              </w:rPr>
              <w:t>acional</w:t>
            </w:r>
          </w:p>
          <w:p w14:paraId="396D1427" w14:textId="7B8121BD" w:rsidR="00AE2BBB" w:rsidRPr="00D96E39" w:rsidRDefault="00A12521" w:rsidP="00AE2BBB">
            <w:pPr>
              <w:widowControl/>
              <w:rPr>
                <w:sz w:val="20"/>
                <w:szCs w:val="20"/>
              </w:rPr>
            </w:pPr>
            <w:r w:rsidRPr="00D96E39">
              <w:rPr>
                <w:sz w:val="20"/>
                <w:szCs w:val="20"/>
              </w:rPr>
              <w:t xml:space="preserve">Resolución de Nombramiento: </w:t>
            </w:r>
            <w:r w:rsidR="00D96E39" w:rsidRPr="00D96E39">
              <w:rPr>
                <w:sz w:val="20"/>
                <w:szCs w:val="20"/>
              </w:rPr>
              <w:t>No 339 del 11 de marzo del 2021</w:t>
            </w:r>
          </w:p>
          <w:p w14:paraId="2806602B" w14:textId="0E6AFCB3" w:rsidR="00A12521" w:rsidRPr="00D96E39" w:rsidRDefault="00A12521" w:rsidP="00AE2BBB">
            <w:pPr>
              <w:widowControl/>
              <w:rPr>
                <w:sz w:val="20"/>
                <w:szCs w:val="20"/>
              </w:rPr>
            </w:pPr>
          </w:p>
        </w:tc>
      </w:tr>
      <w:tr w:rsidR="00AE2BBB" w:rsidRPr="00D96E39" w14:paraId="0F15430C" w14:textId="77777777" w:rsidTr="00C83E7A">
        <w:trPr>
          <w:trHeight w:val="836"/>
        </w:trPr>
        <w:tc>
          <w:tcPr>
            <w:tcW w:w="1228" w:type="pct"/>
            <w:vMerge/>
          </w:tcPr>
          <w:p w14:paraId="3429B2FD" w14:textId="77777777" w:rsidR="00AE2BBB" w:rsidRPr="00D96E39" w:rsidRDefault="00AE2BBB" w:rsidP="00A12521">
            <w:pPr>
              <w:pStyle w:val="TableParagraph"/>
              <w:spacing w:before="67"/>
              <w:ind w:left="354" w:right="-129" w:hanging="284"/>
              <w:rPr>
                <w:b/>
                <w:sz w:val="20"/>
                <w:szCs w:val="20"/>
              </w:rPr>
            </w:pPr>
          </w:p>
        </w:tc>
        <w:tc>
          <w:tcPr>
            <w:tcW w:w="3772" w:type="pct"/>
            <w:gridSpan w:val="3"/>
          </w:tcPr>
          <w:p w14:paraId="40FF7CF2" w14:textId="77777777" w:rsidR="00AE2BBB" w:rsidRPr="00D96E39" w:rsidRDefault="00AE2BBB" w:rsidP="00AE2BBB">
            <w:pPr>
              <w:pStyle w:val="TableParagraph"/>
              <w:spacing w:line="183" w:lineRule="exact"/>
              <w:rPr>
                <w:b/>
                <w:bCs/>
                <w:sz w:val="20"/>
                <w:szCs w:val="20"/>
              </w:rPr>
            </w:pPr>
          </w:p>
          <w:p w14:paraId="014287BF" w14:textId="77777777" w:rsidR="00BB62EE" w:rsidRPr="00D96E39" w:rsidRDefault="00BB62EE" w:rsidP="00BB62EE">
            <w:pPr>
              <w:pStyle w:val="Sinespaciado"/>
              <w:rPr>
                <w:rFonts w:eastAsia="Times New Roman"/>
                <w:b/>
                <w:bCs/>
                <w:sz w:val="18"/>
                <w:szCs w:val="18"/>
              </w:rPr>
            </w:pPr>
            <w:r w:rsidRPr="00D96E39">
              <w:rPr>
                <w:rFonts w:eastAsia="Times New Roman"/>
                <w:b/>
                <w:bCs/>
                <w:sz w:val="18"/>
                <w:szCs w:val="18"/>
              </w:rPr>
              <w:t>ECO. KAREN JOHANA VERGARA BLANDON</w:t>
            </w:r>
          </w:p>
          <w:p w14:paraId="705E5611" w14:textId="77777777" w:rsidR="00BB62EE" w:rsidRPr="00D96E39" w:rsidRDefault="00BB62EE" w:rsidP="00BB62EE">
            <w:pPr>
              <w:pStyle w:val="Sinespaciado"/>
              <w:rPr>
                <w:rFonts w:eastAsia="Times New Roman"/>
                <w:b/>
                <w:bCs/>
                <w:sz w:val="18"/>
                <w:szCs w:val="18"/>
              </w:rPr>
            </w:pPr>
            <w:r w:rsidRPr="00D96E39">
              <w:rPr>
                <w:rFonts w:eastAsia="Times New Roman"/>
                <w:b/>
                <w:bCs/>
                <w:sz w:val="18"/>
                <w:szCs w:val="18"/>
              </w:rPr>
              <w:t>COMITÉ ECONÓMICO ESTRUCTURADOR</w:t>
            </w:r>
          </w:p>
          <w:p w14:paraId="3EC462F6" w14:textId="6E18C668" w:rsidR="00AE2BBB" w:rsidRPr="00D96E39" w:rsidRDefault="00BB62EE" w:rsidP="00BB62EE">
            <w:pPr>
              <w:pStyle w:val="TableParagraph"/>
              <w:spacing w:line="183" w:lineRule="exact"/>
              <w:ind w:left="70"/>
              <w:rPr>
                <w:sz w:val="20"/>
                <w:szCs w:val="20"/>
              </w:rPr>
            </w:pPr>
            <w:r w:rsidRPr="00D96E39">
              <w:rPr>
                <w:rFonts w:eastAsia="Times New Roman"/>
                <w:sz w:val="18"/>
                <w:szCs w:val="18"/>
              </w:rPr>
              <w:t>Resolución de Nombramiento: No 442 del 29 de enero del 2021</w:t>
            </w:r>
          </w:p>
        </w:tc>
      </w:tr>
      <w:tr w:rsidR="00AE2BBB" w:rsidRPr="00D96E39" w14:paraId="2F41A9C1" w14:textId="77777777" w:rsidTr="00C83E7A">
        <w:trPr>
          <w:trHeight w:val="707"/>
        </w:trPr>
        <w:tc>
          <w:tcPr>
            <w:tcW w:w="1228" w:type="pct"/>
            <w:vMerge/>
          </w:tcPr>
          <w:p w14:paraId="44610350" w14:textId="77777777" w:rsidR="00AE2BBB" w:rsidRPr="00D96E39" w:rsidRDefault="00AE2BBB" w:rsidP="00A12521">
            <w:pPr>
              <w:pStyle w:val="TableParagraph"/>
              <w:spacing w:before="67"/>
              <w:ind w:left="354" w:right="-129" w:hanging="284"/>
              <w:rPr>
                <w:b/>
                <w:sz w:val="20"/>
                <w:szCs w:val="20"/>
              </w:rPr>
            </w:pPr>
          </w:p>
        </w:tc>
        <w:tc>
          <w:tcPr>
            <w:tcW w:w="3772" w:type="pct"/>
            <w:gridSpan w:val="3"/>
          </w:tcPr>
          <w:p w14:paraId="6FC4762E" w14:textId="77777777" w:rsidR="00AE2BBB" w:rsidRPr="00D96E39" w:rsidRDefault="00AE2BBB" w:rsidP="00AE2BBB">
            <w:pPr>
              <w:pStyle w:val="TableParagraph"/>
              <w:spacing w:line="183" w:lineRule="exact"/>
              <w:rPr>
                <w:b/>
                <w:bCs/>
                <w:sz w:val="20"/>
                <w:szCs w:val="20"/>
              </w:rPr>
            </w:pPr>
          </w:p>
          <w:p w14:paraId="6F075029" w14:textId="77777777" w:rsidR="00BB62EE" w:rsidRPr="00D96E39" w:rsidRDefault="00BB62EE" w:rsidP="00BB62EE">
            <w:pPr>
              <w:pStyle w:val="Sinespaciado"/>
              <w:rPr>
                <w:rFonts w:eastAsia="Times New Roman"/>
                <w:b/>
                <w:bCs/>
                <w:sz w:val="18"/>
                <w:szCs w:val="18"/>
              </w:rPr>
            </w:pPr>
            <w:r w:rsidRPr="00D96E39">
              <w:rPr>
                <w:rFonts w:eastAsia="Times New Roman"/>
                <w:b/>
                <w:bCs/>
                <w:sz w:val="18"/>
                <w:szCs w:val="18"/>
              </w:rPr>
              <w:t xml:space="preserve">ABO. YESICA MARIA CARDOZO MORA </w:t>
            </w:r>
          </w:p>
          <w:p w14:paraId="069B3939" w14:textId="77777777" w:rsidR="00BB62EE" w:rsidRPr="00D96E39" w:rsidRDefault="00BB62EE" w:rsidP="00BB62EE">
            <w:pPr>
              <w:pStyle w:val="Sinespaciado"/>
              <w:rPr>
                <w:rFonts w:eastAsia="Times New Roman"/>
                <w:b/>
                <w:bCs/>
                <w:sz w:val="18"/>
                <w:szCs w:val="18"/>
              </w:rPr>
            </w:pPr>
            <w:r w:rsidRPr="00D96E39">
              <w:rPr>
                <w:rFonts w:eastAsia="Times New Roman"/>
                <w:b/>
                <w:bCs/>
                <w:sz w:val="18"/>
                <w:szCs w:val="18"/>
              </w:rPr>
              <w:t>COMITÉ JURÍDICO ESTRUCTURADOR</w:t>
            </w:r>
          </w:p>
          <w:p w14:paraId="0BEEEACB" w14:textId="77777777" w:rsidR="00BB62EE" w:rsidRPr="00D96E39" w:rsidRDefault="00BB62EE" w:rsidP="00BB62EE">
            <w:pPr>
              <w:pStyle w:val="Sinespaciado"/>
              <w:rPr>
                <w:rFonts w:eastAsia="Times New Roman"/>
                <w:sz w:val="18"/>
                <w:szCs w:val="18"/>
              </w:rPr>
            </w:pPr>
            <w:r w:rsidRPr="00D96E39">
              <w:rPr>
                <w:rFonts w:eastAsia="Times New Roman"/>
                <w:sz w:val="18"/>
                <w:szCs w:val="18"/>
              </w:rPr>
              <w:t>Resolución de Nombramiento: No 271 del 15 de febrero del 2021</w:t>
            </w:r>
          </w:p>
          <w:p w14:paraId="58C8ED3A" w14:textId="78585941" w:rsidR="00AE2BBB" w:rsidRPr="00D96E39" w:rsidRDefault="00AE2BBB" w:rsidP="00BB62EE">
            <w:pPr>
              <w:pStyle w:val="TableParagraph"/>
              <w:spacing w:line="183" w:lineRule="exact"/>
              <w:rPr>
                <w:sz w:val="20"/>
                <w:szCs w:val="20"/>
              </w:rPr>
            </w:pPr>
          </w:p>
        </w:tc>
      </w:tr>
      <w:tr w:rsidR="008E02CC" w:rsidRPr="00D96E39" w14:paraId="160A4635" w14:textId="77777777" w:rsidTr="00C83E7A">
        <w:trPr>
          <w:trHeight w:val="1162"/>
        </w:trPr>
        <w:tc>
          <w:tcPr>
            <w:tcW w:w="1228" w:type="pct"/>
          </w:tcPr>
          <w:p w14:paraId="4C69CE77" w14:textId="77777777" w:rsidR="008E02CC" w:rsidRPr="00D96E39" w:rsidRDefault="00492FDA" w:rsidP="00A12521">
            <w:pPr>
              <w:pStyle w:val="TableParagraph"/>
              <w:spacing w:before="159"/>
              <w:ind w:left="71" w:right="-129"/>
              <w:rPr>
                <w:b/>
                <w:sz w:val="20"/>
                <w:szCs w:val="20"/>
              </w:rPr>
            </w:pPr>
            <w:r w:rsidRPr="00D96E39">
              <w:rPr>
                <w:b/>
                <w:sz w:val="20"/>
                <w:szCs w:val="20"/>
              </w:rPr>
              <w:t>5. COMITÉ EVALUADOR</w:t>
            </w:r>
          </w:p>
        </w:tc>
        <w:tc>
          <w:tcPr>
            <w:tcW w:w="3772" w:type="pct"/>
            <w:gridSpan w:val="3"/>
          </w:tcPr>
          <w:p w14:paraId="3C35D608" w14:textId="5486CC6E" w:rsidR="00AE2BBB" w:rsidRPr="00D96E39" w:rsidRDefault="00AE2BBB" w:rsidP="003C713C">
            <w:pPr>
              <w:pStyle w:val="TableParagraph"/>
              <w:spacing w:line="160" w:lineRule="exact"/>
              <w:ind w:left="70"/>
              <w:rPr>
                <w:b/>
                <w:bCs/>
                <w:sz w:val="20"/>
                <w:szCs w:val="18"/>
                <w:lang w:val="es-CO"/>
              </w:rPr>
            </w:pPr>
          </w:p>
          <w:p w14:paraId="525D67E9" w14:textId="77777777" w:rsidR="009B1A64" w:rsidRPr="00D96E39" w:rsidRDefault="009B1A64" w:rsidP="003C713C">
            <w:pPr>
              <w:pStyle w:val="TableParagraph"/>
              <w:spacing w:line="160" w:lineRule="exact"/>
              <w:ind w:left="70"/>
              <w:rPr>
                <w:b/>
                <w:bCs/>
                <w:sz w:val="20"/>
                <w:szCs w:val="18"/>
                <w:lang w:val="es-CO"/>
              </w:rPr>
            </w:pPr>
          </w:p>
          <w:p w14:paraId="352ADFEC" w14:textId="4930EE4D" w:rsidR="003C713C" w:rsidRPr="00D96E39" w:rsidRDefault="00267FB4" w:rsidP="00C83E7A">
            <w:pPr>
              <w:pStyle w:val="TableParagraph"/>
              <w:spacing w:line="160" w:lineRule="exact"/>
              <w:rPr>
                <w:b/>
                <w:sz w:val="20"/>
                <w:szCs w:val="18"/>
              </w:rPr>
            </w:pPr>
            <w:r w:rsidRPr="00D96E39">
              <w:rPr>
                <w:rFonts w:eastAsia="Times New Roman" w:cs="Arial"/>
                <w:b/>
                <w:color w:val="000000"/>
                <w:sz w:val="20"/>
                <w:szCs w:val="18"/>
              </w:rPr>
              <w:t>SV. JUAN CARLOS OYOLA CULMA</w:t>
            </w:r>
          </w:p>
          <w:p w14:paraId="48DD2DE9" w14:textId="01EE2F37" w:rsidR="003C713C" w:rsidRPr="00D96E39" w:rsidRDefault="003C713C" w:rsidP="003C713C">
            <w:pPr>
              <w:widowControl/>
              <w:rPr>
                <w:sz w:val="20"/>
                <w:szCs w:val="20"/>
              </w:rPr>
            </w:pPr>
            <w:r w:rsidRPr="00D96E39">
              <w:rPr>
                <w:sz w:val="20"/>
                <w:szCs w:val="20"/>
              </w:rPr>
              <w:t xml:space="preserve">Cargo: </w:t>
            </w:r>
            <w:r w:rsidR="00C83E7A" w:rsidRPr="00D96E39">
              <w:rPr>
                <w:bCs/>
                <w:sz w:val="20"/>
                <w:szCs w:val="20"/>
                <w:lang w:val="es-CO"/>
              </w:rPr>
              <w:t>S1</w:t>
            </w:r>
            <w:r w:rsidR="00C83E7A" w:rsidRPr="00D96E39">
              <w:rPr>
                <w:b/>
                <w:bCs/>
                <w:sz w:val="20"/>
                <w:szCs w:val="20"/>
                <w:lang w:val="es-CO"/>
              </w:rPr>
              <w:t xml:space="preserve"> </w:t>
            </w:r>
            <w:r w:rsidR="00C83E7A" w:rsidRPr="00D96E39">
              <w:rPr>
                <w:rFonts w:cs="Arial"/>
                <w:sz w:val="20"/>
                <w:szCs w:val="20"/>
              </w:rPr>
              <w:t>Escuela De Idiomas Y Dialectos Ejercito Nacional</w:t>
            </w:r>
          </w:p>
          <w:p w14:paraId="25F729C6" w14:textId="7B359C76" w:rsidR="003C713C" w:rsidRPr="00D96E39" w:rsidRDefault="009B1A64" w:rsidP="00C83E7A">
            <w:pPr>
              <w:pStyle w:val="TableParagraph"/>
              <w:spacing w:line="183" w:lineRule="exact"/>
              <w:rPr>
                <w:sz w:val="20"/>
                <w:szCs w:val="20"/>
              </w:rPr>
            </w:pPr>
            <w:r w:rsidRPr="00D96E39">
              <w:rPr>
                <w:sz w:val="20"/>
                <w:szCs w:val="20"/>
              </w:rPr>
              <w:t>Resolución de Nombramiento</w:t>
            </w:r>
            <w:r w:rsidR="00D96E39" w:rsidRPr="00D96E39">
              <w:rPr>
                <w:sz w:val="20"/>
                <w:szCs w:val="20"/>
              </w:rPr>
              <w:t xml:space="preserve"> </w:t>
            </w:r>
            <w:r w:rsidR="00D96E39" w:rsidRPr="00D96E39">
              <w:rPr>
                <w:sz w:val="20"/>
                <w:szCs w:val="20"/>
              </w:rPr>
              <w:t>No 339 del 11 de marzo del 2021</w:t>
            </w:r>
          </w:p>
        </w:tc>
      </w:tr>
      <w:tr w:rsidR="008E02CC" w:rsidRPr="00D96E39" w14:paraId="1D17F4DA" w14:textId="77777777" w:rsidTr="00C83E7A">
        <w:trPr>
          <w:trHeight w:val="174"/>
        </w:trPr>
        <w:tc>
          <w:tcPr>
            <w:tcW w:w="1228" w:type="pct"/>
            <w:vMerge w:val="restart"/>
          </w:tcPr>
          <w:p w14:paraId="2334185A" w14:textId="77777777" w:rsidR="008E02CC" w:rsidRPr="00D96E39" w:rsidRDefault="008E02CC" w:rsidP="00A12521">
            <w:pPr>
              <w:pStyle w:val="TableParagraph"/>
              <w:rPr>
                <w:b/>
                <w:sz w:val="20"/>
                <w:szCs w:val="20"/>
              </w:rPr>
            </w:pPr>
          </w:p>
          <w:p w14:paraId="2096F7E9" w14:textId="77777777" w:rsidR="008E02CC" w:rsidRPr="00D96E39" w:rsidRDefault="008E02CC" w:rsidP="00A12521">
            <w:pPr>
              <w:pStyle w:val="TableParagraph"/>
              <w:rPr>
                <w:b/>
                <w:sz w:val="20"/>
                <w:szCs w:val="20"/>
              </w:rPr>
            </w:pPr>
          </w:p>
          <w:p w14:paraId="5AB1567F" w14:textId="77777777" w:rsidR="008E02CC" w:rsidRPr="00D96E39" w:rsidRDefault="008E02CC" w:rsidP="00A12521">
            <w:pPr>
              <w:pStyle w:val="TableParagraph"/>
              <w:rPr>
                <w:b/>
                <w:sz w:val="20"/>
                <w:szCs w:val="20"/>
              </w:rPr>
            </w:pPr>
          </w:p>
          <w:p w14:paraId="60503075" w14:textId="77777777" w:rsidR="008E02CC" w:rsidRPr="00D96E39" w:rsidRDefault="008E02CC" w:rsidP="00A12521">
            <w:pPr>
              <w:pStyle w:val="TableParagraph"/>
              <w:spacing w:before="10"/>
              <w:rPr>
                <w:b/>
                <w:sz w:val="20"/>
                <w:szCs w:val="20"/>
              </w:rPr>
            </w:pPr>
          </w:p>
          <w:p w14:paraId="7F5FEF09" w14:textId="77777777" w:rsidR="008E02CC" w:rsidRPr="00D96E39" w:rsidRDefault="00492FDA" w:rsidP="00A12521">
            <w:pPr>
              <w:pStyle w:val="TableParagraph"/>
              <w:ind w:left="71"/>
              <w:rPr>
                <w:b/>
                <w:sz w:val="20"/>
                <w:szCs w:val="20"/>
              </w:rPr>
            </w:pPr>
            <w:r w:rsidRPr="00D96E39">
              <w:rPr>
                <w:b/>
                <w:sz w:val="20"/>
                <w:szCs w:val="20"/>
              </w:rPr>
              <w:t>6. CDP</w:t>
            </w:r>
          </w:p>
        </w:tc>
        <w:tc>
          <w:tcPr>
            <w:tcW w:w="208" w:type="pct"/>
            <w:vMerge w:val="restart"/>
          </w:tcPr>
          <w:p w14:paraId="1E623A1C" w14:textId="77777777" w:rsidR="008E02CC" w:rsidRPr="00D96E39" w:rsidRDefault="008E02CC">
            <w:pPr>
              <w:pStyle w:val="TableParagraph"/>
              <w:rPr>
                <w:sz w:val="20"/>
                <w:szCs w:val="20"/>
              </w:rPr>
            </w:pPr>
          </w:p>
        </w:tc>
        <w:tc>
          <w:tcPr>
            <w:tcW w:w="3565" w:type="pct"/>
            <w:gridSpan w:val="2"/>
          </w:tcPr>
          <w:p w14:paraId="395C182B" w14:textId="77777777" w:rsidR="008E02CC" w:rsidRPr="00D96E39" w:rsidRDefault="008E02CC">
            <w:pPr>
              <w:pStyle w:val="TableParagraph"/>
              <w:rPr>
                <w:sz w:val="20"/>
                <w:szCs w:val="20"/>
              </w:rPr>
            </w:pPr>
          </w:p>
        </w:tc>
      </w:tr>
      <w:tr w:rsidR="008E02CC" w:rsidRPr="00D96E39" w14:paraId="1970DA7E" w14:textId="77777777" w:rsidTr="00C83E7A">
        <w:trPr>
          <w:trHeight w:val="188"/>
        </w:trPr>
        <w:tc>
          <w:tcPr>
            <w:tcW w:w="1228" w:type="pct"/>
            <w:vMerge/>
          </w:tcPr>
          <w:p w14:paraId="3B1910C2" w14:textId="77777777" w:rsidR="008E02CC" w:rsidRPr="00D96E39" w:rsidRDefault="008E02CC">
            <w:pPr>
              <w:rPr>
                <w:sz w:val="20"/>
                <w:szCs w:val="20"/>
              </w:rPr>
            </w:pPr>
          </w:p>
        </w:tc>
        <w:tc>
          <w:tcPr>
            <w:tcW w:w="208" w:type="pct"/>
            <w:vMerge/>
          </w:tcPr>
          <w:p w14:paraId="4BA4B9D8" w14:textId="77777777" w:rsidR="008E02CC" w:rsidRPr="00D96E39" w:rsidRDefault="008E02CC">
            <w:pPr>
              <w:rPr>
                <w:sz w:val="20"/>
                <w:szCs w:val="20"/>
              </w:rPr>
            </w:pPr>
          </w:p>
        </w:tc>
        <w:tc>
          <w:tcPr>
            <w:tcW w:w="1127" w:type="pct"/>
          </w:tcPr>
          <w:p w14:paraId="097A655E" w14:textId="77777777" w:rsidR="008E02CC" w:rsidRPr="00D96E39" w:rsidRDefault="00492FDA" w:rsidP="009B1A64">
            <w:pPr>
              <w:pStyle w:val="TableParagraph"/>
              <w:spacing w:line="168" w:lineRule="exact"/>
              <w:ind w:left="41" w:right="-114"/>
              <w:rPr>
                <w:sz w:val="18"/>
                <w:szCs w:val="18"/>
              </w:rPr>
            </w:pPr>
            <w:r w:rsidRPr="00D96E39">
              <w:rPr>
                <w:sz w:val="18"/>
                <w:szCs w:val="18"/>
              </w:rPr>
              <w:t>No. CDP</w:t>
            </w:r>
          </w:p>
        </w:tc>
        <w:tc>
          <w:tcPr>
            <w:tcW w:w="2438" w:type="pct"/>
          </w:tcPr>
          <w:p w14:paraId="378F8F15" w14:textId="0C248837" w:rsidR="008E02CC" w:rsidRPr="00D96E39" w:rsidRDefault="00BB62EE" w:rsidP="009B1A64">
            <w:pPr>
              <w:pStyle w:val="TableParagraph"/>
              <w:spacing w:line="168" w:lineRule="exact"/>
              <w:ind w:left="41" w:right="-114"/>
              <w:rPr>
                <w:sz w:val="18"/>
                <w:szCs w:val="18"/>
              </w:rPr>
            </w:pPr>
            <w:r w:rsidRPr="00D96E39">
              <w:rPr>
                <w:sz w:val="18"/>
                <w:szCs w:val="18"/>
              </w:rPr>
              <w:t xml:space="preserve">14521 </w:t>
            </w:r>
          </w:p>
        </w:tc>
      </w:tr>
      <w:tr w:rsidR="008E02CC" w:rsidRPr="004A5CDF" w14:paraId="22B8EC1D" w14:textId="77777777" w:rsidTr="00C83E7A">
        <w:trPr>
          <w:trHeight w:val="186"/>
        </w:trPr>
        <w:tc>
          <w:tcPr>
            <w:tcW w:w="1228" w:type="pct"/>
            <w:vMerge/>
          </w:tcPr>
          <w:p w14:paraId="197AE0A7" w14:textId="77777777" w:rsidR="008E02CC" w:rsidRPr="00D96E39" w:rsidRDefault="008E02CC">
            <w:pPr>
              <w:rPr>
                <w:sz w:val="20"/>
                <w:szCs w:val="20"/>
              </w:rPr>
            </w:pPr>
          </w:p>
        </w:tc>
        <w:tc>
          <w:tcPr>
            <w:tcW w:w="208" w:type="pct"/>
            <w:vMerge/>
          </w:tcPr>
          <w:p w14:paraId="1A092815" w14:textId="77777777" w:rsidR="008E02CC" w:rsidRPr="00D96E39" w:rsidRDefault="008E02CC">
            <w:pPr>
              <w:rPr>
                <w:sz w:val="20"/>
                <w:szCs w:val="20"/>
              </w:rPr>
            </w:pPr>
          </w:p>
        </w:tc>
        <w:tc>
          <w:tcPr>
            <w:tcW w:w="1127" w:type="pct"/>
          </w:tcPr>
          <w:p w14:paraId="6C53770E" w14:textId="77777777" w:rsidR="008E02CC" w:rsidRPr="00D96E39" w:rsidRDefault="00492FDA" w:rsidP="009B1A64">
            <w:pPr>
              <w:pStyle w:val="TableParagraph"/>
              <w:spacing w:line="166" w:lineRule="exact"/>
              <w:ind w:left="41" w:right="-114"/>
              <w:rPr>
                <w:sz w:val="18"/>
                <w:szCs w:val="18"/>
              </w:rPr>
            </w:pPr>
            <w:r w:rsidRPr="00D96E39">
              <w:rPr>
                <w:sz w:val="18"/>
                <w:szCs w:val="18"/>
              </w:rPr>
              <w:t>Fecha expedición</w:t>
            </w:r>
          </w:p>
        </w:tc>
        <w:tc>
          <w:tcPr>
            <w:tcW w:w="2438" w:type="pct"/>
          </w:tcPr>
          <w:p w14:paraId="590B5496" w14:textId="312119CE" w:rsidR="008E02CC" w:rsidRPr="00D96E39" w:rsidRDefault="00BB62EE" w:rsidP="009B1A64">
            <w:pPr>
              <w:pStyle w:val="TableParagraph"/>
              <w:spacing w:line="166" w:lineRule="exact"/>
              <w:ind w:left="41" w:right="-114"/>
              <w:rPr>
                <w:sz w:val="18"/>
                <w:szCs w:val="18"/>
              </w:rPr>
            </w:pPr>
            <w:r w:rsidRPr="00D96E39">
              <w:rPr>
                <w:sz w:val="18"/>
                <w:szCs w:val="18"/>
              </w:rPr>
              <w:t>10 de marzo</w:t>
            </w:r>
            <w:r w:rsidR="002A53AD" w:rsidRPr="00D96E39">
              <w:rPr>
                <w:sz w:val="18"/>
                <w:szCs w:val="18"/>
              </w:rPr>
              <w:t xml:space="preserve"> </w:t>
            </w:r>
            <w:r w:rsidR="00492FDA" w:rsidRPr="00D96E39">
              <w:rPr>
                <w:sz w:val="18"/>
                <w:szCs w:val="18"/>
              </w:rPr>
              <w:t xml:space="preserve"> del 2021</w:t>
            </w:r>
          </w:p>
        </w:tc>
      </w:tr>
      <w:tr w:rsidR="008E02CC" w:rsidRPr="004A5CDF" w14:paraId="0995A700" w14:textId="77777777" w:rsidTr="00C83E7A">
        <w:trPr>
          <w:trHeight w:val="185"/>
        </w:trPr>
        <w:tc>
          <w:tcPr>
            <w:tcW w:w="1228" w:type="pct"/>
            <w:vMerge/>
          </w:tcPr>
          <w:p w14:paraId="2B46E469" w14:textId="77777777" w:rsidR="008E02CC" w:rsidRPr="004A5CDF" w:rsidRDefault="008E02CC">
            <w:pPr>
              <w:rPr>
                <w:sz w:val="20"/>
                <w:szCs w:val="20"/>
              </w:rPr>
            </w:pPr>
          </w:p>
        </w:tc>
        <w:tc>
          <w:tcPr>
            <w:tcW w:w="208" w:type="pct"/>
            <w:vMerge/>
          </w:tcPr>
          <w:p w14:paraId="59B55BBF" w14:textId="77777777" w:rsidR="008E02CC" w:rsidRPr="004A5CDF" w:rsidRDefault="008E02CC">
            <w:pPr>
              <w:rPr>
                <w:sz w:val="20"/>
                <w:szCs w:val="20"/>
              </w:rPr>
            </w:pPr>
          </w:p>
        </w:tc>
        <w:tc>
          <w:tcPr>
            <w:tcW w:w="1127" w:type="pct"/>
          </w:tcPr>
          <w:p w14:paraId="1D8D92CB" w14:textId="77777777" w:rsidR="008E02CC" w:rsidRPr="00AE2BBB" w:rsidRDefault="00492FDA" w:rsidP="009B1A64">
            <w:pPr>
              <w:pStyle w:val="TableParagraph"/>
              <w:spacing w:line="166" w:lineRule="exact"/>
              <w:ind w:left="41" w:right="-114"/>
              <w:rPr>
                <w:sz w:val="18"/>
                <w:szCs w:val="18"/>
              </w:rPr>
            </w:pPr>
            <w:r w:rsidRPr="00AE2BBB">
              <w:rPr>
                <w:sz w:val="18"/>
                <w:szCs w:val="18"/>
              </w:rPr>
              <w:t>Unidas/Sub-unidad ejecutora</w:t>
            </w:r>
          </w:p>
        </w:tc>
        <w:tc>
          <w:tcPr>
            <w:tcW w:w="2438" w:type="pct"/>
          </w:tcPr>
          <w:p w14:paraId="5B453882" w14:textId="77777777" w:rsidR="008E02CC" w:rsidRPr="00AE2BBB" w:rsidRDefault="008E4B72" w:rsidP="009B1A64">
            <w:pPr>
              <w:pStyle w:val="TableParagraph"/>
              <w:spacing w:line="166" w:lineRule="exact"/>
              <w:ind w:left="41" w:right="-114"/>
              <w:rPr>
                <w:sz w:val="18"/>
                <w:szCs w:val="18"/>
              </w:rPr>
            </w:pPr>
            <w:r w:rsidRPr="00AE2BBB">
              <w:rPr>
                <w:sz w:val="18"/>
                <w:szCs w:val="18"/>
              </w:rPr>
              <w:t>15-01-03-088 CENTRAL ADMINISTRATIVA Y CONTABLE ESPECIALIZADA CENAC EDUCACIÓN</w:t>
            </w:r>
          </w:p>
        </w:tc>
      </w:tr>
      <w:tr w:rsidR="008E02CC" w:rsidRPr="004A5CDF" w14:paraId="323B5E31" w14:textId="77777777" w:rsidTr="00C83E7A">
        <w:trPr>
          <w:trHeight w:val="186"/>
        </w:trPr>
        <w:tc>
          <w:tcPr>
            <w:tcW w:w="1228" w:type="pct"/>
            <w:vMerge/>
          </w:tcPr>
          <w:p w14:paraId="4D346153" w14:textId="77777777" w:rsidR="008E02CC" w:rsidRPr="004A5CDF" w:rsidRDefault="008E02CC">
            <w:pPr>
              <w:rPr>
                <w:sz w:val="20"/>
                <w:szCs w:val="20"/>
              </w:rPr>
            </w:pPr>
          </w:p>
        </w:tc>
        <w:tc>
          <w:tcPr>
            <w:tcW w:w="208" w:type="pct"/>
            <w:vMerge/>
          </w:tcPr>
          <w:p w14:paraId="6D867B13" w14:textId="77777777" w:rsidR="008E02CC" w:rsidRPr="004A5CDF" w:rsidRDefault="008E02CC">
            <w:pPr>
              <w:rPr>
                <w:sz w:val="20"/>
                <w:szCs w:val="20"/>
              </w:rPr>
            </w:pPr>
          </w:p>
        </w:tc>
        <w:tc>
          <w:tcPr>
            <w:tcW w:w="1127" w:type="pct"/>
          </w:tcPr>
          <w:p w14:paraId="5B2C8482" w14:textId="77777777" w:rsidR="008E02CC" w:rsidRPr="00AE2BBB" w:rsidRDefault="00492FDA" w:rsidP="009B1A64">
            <w:pPr>
              <w:pStyle w:val="TableParagraph"/>
              <w:spacing w:line="166" w:lineRule="exact"/>
              <w:ind w:left="41" w:right="-114"/>
              <w:rPr>
                <w:sz w:val="18"/>
                <w:szCs w:val="18"/>
              </w:rPr>
            </w:pPr>
            <w:r w:rsidRPr="00AE2BBB">
              <w:rPr>
                <w:sz w:val="18"/>
                <w:szCs w:val="18"/>
              </w:rPr>
              <w:t>Dependencia</w:t>
            </w:r>
          </w:p>
        </w:tc>
        <w:tc>
          <w:tcPr>
            <w:tcW w:w="2438" w:type="pct"/>
          </w:tcPr>
          <w:p w14:paraId="55E44BC3" w14:textId="77777777" w:rsidR="008E02CC" w:rsidRPr="00AE2BBB" w:rsidRDefault="008E4B72" w:rsidP="009B1A64">
            <w:pPr>
              <w:pStyle w:val="TableParagraph"/>
              <w:spacing w:line="166" w:lineRule="exact"/>
              <w:ind w:left="41" w:right="-114"/>
              <w:rPr>
                <w:sz w:val="18"/>
                <w:szCs w:val="18"/>
              </w:rPr>
            </w:pPr>
            <w:r w:rsidRPr="00AE2BBB">
              <w:rPr>
                <w:sz w:val="18"/>
                <w:szCs w:val="18"/>
              </w:rPr>
              <w:t>088</w:t>
            </w:r>
          </w:p>
        </w:tc>
      </w:tr>
      <w:tr w:rsidR="00C83E7A" w:rsidRPr="004A5CDF" w14:paraId="5B3C0077" w14:textId="77777777" w:rsidTr="00C83E7A">
        <w:trPr>
          <w:trHeight w:val="188"/>
        </w:trPr>
        <w:tc>
          <w:tcPr>
            <w:tcW w:w="1228" w:type="pct"/>
            <w:vMerge/>
          </w:tcPr>
          <w:p w14:paraId="2A995C49" w14:textId="77777777" w:rsidR="00C83E7A" w:rsidRPr="004A5CDF" w:rsidRDefault="00C83E7A" w:rsidP="00C83E7A">
            <w:pPr>
              <w:rPr>
                <w:sz w:val="20"/>
                <w:szCs w:val="20"/>
              </w:rPr>
            </w:pPr>
          </w:p>
        </w:tc>
        <w:tc>
          <w:tcPr>
            <w:tcW w:w="208" w:type="pct"/>
            <w:vMerge/>
          </w:tcPr>
          <w:p w14:paraId="5876383B" w14:textId="77777777" w:rsidR="00C83E7A" w:rsidRPr="004A5CDF" w:rsidRDefault="00C83E7A" w:rsidP="00C83E7A">
            <w:pPr>
              <w:rPr>
                <w:sz w:val="20"/>
                <w:szCs w:val="20"/>
              </w:rPr>
            </w:pPr>
          </w:p>
        </w:tc>
        <w:tc>
          <w:tcPr>
            <w:tcW w:w="1127" w:type="pct"/>
          </w:tcPr>
          <w:p w14:paraId="4A5815DC" w14:textId="77777777" w:rsidR="00C83E7A" w:rsidRPr="00AE2BBB" w:rsidRDefault="00C83E7A" w:rsidP="00C83E7A">
            <w:pPr>
              <w:pStyle w:val="TableParagraph"/>
              <w:spacing w:line="168" w:lineRule="exact"/>
              <w:ind w:left="41" w:right="-114"/>
              <w:rPr>
                <w:sz w:val="18"/>
                <w:szCs w:val="18"/>
              </w:rPr>
            </w:pPr>
            <w:r w:rsidRPr="00AE2BBB">
              <w:rPr>
                <w:sz w:val="18"/>
                <w:szCs w:val="18"/>
              </w:rPr>
              <w:t>Posición catálogo de gasto</w:t>
            </w:r>
          </w:p>
        </w:tc>
        <w:tc>
          <w:tcPr>
            <w:tcW w:w="2438" w:type="pct"/>
          </w:tcPr>
          <w:p w14:paraId="304B7E60" w14:textId="37813379" w:rsidR="00C83E7A" w:rsidRPr="00C83E7A" w:rsidRDefault="00267FB4" w:rsidP="00C83E7A">
            <w:pPr>
              <w:pStyle w:val="TableParagraph"/>
              <w:spacing w:line="168" w:lineRule="exact"/>
              <w:ind w:right="294"/>
              <w:rPr>
                <w:sz w:val="16"/>
                <w:szCs w:val="18"/>
              </w:rPr>
            </w:pPr>
            <w:r w:rsidRPr="00267FB4">
              <w:rPr>
                <w:rFonts w:ascii="Arial" w:hAnsi="Arial" w:cs="Arial"/>
                <w:b/>
                <w:color w:val="000000"/>
                <w:sz w:val="14"/>
              </w:rPr>
              <w:t xml:space="preserve">A-02-02-02-008-002 </w:t>
            </w:r>
            <w:r w:rsidRPr="00267FB4">
              <w:rPr>
                <w:b/>
                <w:sz w:val="16"/>
              </w:rPr>
              <w:t>OTROS SERVICIOS JURIDICOS Y CONTABLES</w:t>
            </w:r>
          </w:p>
        </w:tc>
      </w:tr>
      <w:tr w:rsidR="00C83E7A" w:rsidRPr="004A5CDF" w14:paraId="3954C50C" w14:textId="77777777" w:rsidTr="00C83E7A">
        <w:trPr>
          <w:trHeight w:val="185"/>
        </w:trPr>
        <w:tc>
          <w:tcPr>
            <w:tcW w:w="1228" w:type="pct"/>
            <w:vMerge/>
          </w:tcPr>
          <w:p w14:paraId="27EABC09" w14:textId="77777777" w:rsidR="00C83E7A" w:rsidRPr="004A5CDF" w:rsidRDefault="00C83E7A" w:rsidP="00C83E7A">
            <w:pPr>
              <w:rPr>
                <w:sz w:val="20"/>
                <w:szCs w:val="20"/>
              </w:rPr>
            </w:pPr>
          </w:p>
        </w:tc>
        <w:tc>
          <w:tcPr>
            <w:tcW w:w="208" w:type="pct"/>
            <w:vMerge/>
          </w:tcPr>
          <w:p w14:paraId="733C60D6" w14:textId="77777777" w:rsidR="00C83E7A" w:rsidRPr="004A5CDF" w:rsidRDefault="00C83E7A" w:rsidP="00C83E7A">
            <w:pPr>
              <w:rPr>
                <w:sz w:val="20"/>
                <w:szCs w:val="20"/>
              </w:rPr>
            </w:pPr>
          </w:p>
        </w:tc>
        <w:tc>
          <w:tcPr>
            <w:tcW w:w="1127" w:type="pct"/>
          </w:tcPr>
          <w:p w14:paraId="6E5BDB17" w14:textId="77777777" w:rsidR="00C83E7A" w:rsidRPr="00AE2BBB" w:rsidRDefault="00C83E7A" w:rsidP="00C83E7A">
            <w:pPr>
              <w:pStyle w:val="TableParagraph"/>
              <w:spacing w:line="166" w:lineRule="exact"/>
              <w:ind w:left="41" w:right="-114"/>
              <w:rPr>
                <w:sz w:val="18"/>
                <w:szCs w:val="18"/>
              </w:rPr>
            </w:pPr>
            <w:r w:rsidRPr="00AE2BBB">
              <w:rPr>
                <w:sz w:val="18"/>
                <w:szCs w:val="18"/>
              </w:rPr>
              <w:t>Fuente</w:t>
            </w:r>
          </w:p>
        </w:tc>
        <w:tc>
          <w:tcPr>
            <w:tcW w:w="2438" w:type="pct"/>
          </w:tcPr>
          <w:p w14:paraId="54F0EA2E" w14:textId="77777777" w:rsidR="00C83E7A" w:rsidRPr="00AE2BBB" w:rsidRDefault="00C83E7A" w:rsidP="00C83E7A">
            <w:pPr>
              <w:pStyle w:val="TableParagraph"/>
              <w:spacing w:line="166" w:lineRule="exact"/>
              <w:ind w:left="41" w:right="-114"/>
              <w:rPr>
                <w:sz w:val="18"/>
                <w:szCs w:val="18"/>
              </w:rPr>
            </w:pPr>
            <w:r w:rsidRPr="00AE2BBB">
              <w:rPr>
                <w:sz w:val="18"/>
                <w:szCs w:val="18"/>
              </w:rPr>
              <w:t>NACIÓN</w:t>
            </w:r>
          </w:p>
        </w:tc>
      </w:tr>
      <w:tr w:rsidR="00C83E7A" w:rsidRPr="004A5CDF" w14:paraId="530771ED" w14:textId="77777777" w:rsidTr="00C83E7A">
        <w:trPr>
          <w:trHeight w:val="186"/>
        </w:trPr>
        <w:tc>
          <w:tcPr>
            <w:tcW w:w="1228" w:type="pct"/>
            <w:vMerge/>
          </w:tcPr>
          <w:p w14:paraId="04182B24" w14:textId="77777777" w:rsidR="00C83E7A" w:rsidRPr="004A5CDF" w:rsidRDefault="00C83E7A" w:rsidP="00C83E7A">
            <w:pPr>
              <w:rPr>
                <w:sz w:val="20"/>
                <w:szCs w:val="20"/>
              </w:rPr>
            </w:pPr>
          </w:p>
        </w:tc>
        <w:tc>
          <w:tcPr>
            <w:tcW w:w="208" w:type="pct"/>
            <w:vMerge/>
          </w:tcPr>
          <w:p w14:paraId="2E3BA606" w14:textId="77777777" w:rsidR="00C83E7A" w:rsidRPr="004A5CDF" w:rsidRDefault="00C83E7A" w:rsidP="00C83E7A">
            <w:pPr>
              <w:rPr>
                <w:sz w:val="20"/>
                <w:szCs w:val="20"/>
              </w:rPr>
            </w:pPr>
          </w:p>
        </w:tc>
        <w:tc>
          <w:tcPr>
            <w:tcW w:w="1127" w:type="pct"/>
          </w:tcPr>
          <w:p w14:paraId="415CF285" w14:textId="77777777" w:rsidR="00C83E7A" w:rsidRPr="00AE2BBB" w:rsidRDefault="00C83E7A" w:rsidP="00C83E7A">
            <w:pPr>
              <w:pStyle w:val="TableParagraph"/>
              <w:spacing w:line="166" w:lineRule="exact"/>
              <w:ind w:left="41" w:right="-114"/>
              <w:rPr>
                <w:sz w:val="18"/>
                <w:szCs w:val="18"/>
              </w:rPr>
            </w:pPr>
            <w:r w:rsidRPr="00AE2BBB">
              <w:rPr>
                <w:sz w:val="18"/>
                <w:szCs w:val="18"/>
              </w:rPr>
              <w:t>Recurso</w:t>
            </w:r>
          </w:p>
        </w:tc>
        <w:tc>
          <w:tcPr>
            <w:tcW w:w="2438" w:type="pct"/>
          </w:tcPr>
          <w:p w14:paraId="25D0B6F4" w14:textId="26FBB72A" w:rsidR="00C83E7A" w:rsidRPr="00AE2BBB" w:rsidRDefault="00BB62EE" w:rsidP="00C83E7A">
            <w:pPr>
              <w:pStyle w:val="TableParagraph"/>
              <w:spacing w:line="166" w:lineRule="exact"/>
              <w:ind w:left="41" w:right="-114"/>
              <w:rPr>
                <w:sz w:val="18"/>
                <w:szCs w:val="18"/>
              </w:rPr>
            </w:pPr>
            <w:r>
              <w:rPr>
                <w:sz w:val="18"/>
                <w:szCs w:val="18"/>
              </w:rPr>
              <w:t>16</w:t>
            </w:r>
          </w:p>
        </w:tc>
      </w:tr>
      <w:tr w:rsidR="00C83E7A" w:rsidRPr="004A5CDF" w14:paraId="21ECF80A" w14:textId="77777777" w:rsidTr="00C83E7A">
        <w:trPr>
          <w:trHeight w:val="197"/>
        </w:trPr>
        <w:tc>
          <w:tcPr>
            <w:tcW w:w="1228" w:type="pct"/>
            <w:vMerge/>
          </w:tcPr>
          <w:p w14:paraId="5FAA6F48" w14:textId="77777777" w:rsidR="00C83E7A" w:rsidRPr="004A5CDF" w:rsidRDefault="00C83E7A" w:rsidP="00C83E7A">
            <w:pPr>
              <w:rPr>
                <w:sz w:val="20"/>
                <w:szCs w:val="20"/>
              </w:rPr>
            </w:pPr>
          </w:p>
        </w:tc>
        <w:tc>
          <w:tcPr>
            <w:tcW w:w="208" w:type="pct"/>
            <w:vMerge/>
          </w:tcPr>
          <w:p w14:paraId="287C035C" w14:textId="77777777" w:rsidR="00C83E7A" w:rsidRPr="004A5CDF" w:rsidRDefault="00C83E7A" w:rsidP="00C83E7A">
            <w:pPr>
              <w:rPr>
                <w:sz w:val="20"/>
                <w:szCs w:val="20"/>
              </w:rPr>
            </w:pPr>
          </w:p>
        </w:tc>
        <w:tc>
          <w:tcPr>
            <w:tcW w:w="1127" w:type="pct"/>
          </w:tcPr>
          <w:p w14:paraId="3899B0F8" w14:textId="77777777" w:rsidR="00C83E7A" w:rsidRPr="00AE2BBB" w:rsidRDefault="00C83E7A" w:rsidP="00C83E7A">
            <w:pPr>
              <w:pStyle w:val="TableParagraph"/>
              <w:spacing w:line="174" w:lineRule="exact"/>
              <w:ind w:left="41" w:right="-114"/>
              <w:rPr>
                <w:sz w:val="18"/>
                <w:szCs w:val="18"/>
              </w:rPr>
            </w:pPr>
            <w:r w:rsidRPr="00AE2BBB">
              <w:rPr>
                <w:sz w:val="18"/>
                <w:szCs w:val="18"/>
              </w:rPr>
              <w:t>Valor</w:t>
            </w:r>
          </w:p>
        </w:tc>
        <w:tc>
          <w:tcPr>
            <w:tcW w:w="2438" w:type="pct"/>
          </w:tcPr>
          <w:p w14:paraId="7B26FE0B" w14:textId="2DD426CF" w:rsidR="00C83E7A" w:rsidRPr="00267FB4" w:rsidRDefault="00C83E7A" w:rsidP="00C83E7A">
            <w:pPr>
              <w:pStyle w:val="TableParagraph"/>
              <w:spacing w:line="174" w:lineRule="exact"/>
              <w:ind w:left="41" w:right="-114"/>
              <w:rPr>
                <w:b/>
                <w:sz w:val="18"/>
                <w:szCs w:val="18"/>
              </w:rPr>
            </w:pPr>
            <w:r w:rsidRPr="00267FB4">
              <w:rPr>
                <w:b/>
                <w:sz w:val="18"/>
                <w:szCs w:val="18"/>
              </w:rPr>
              <w:t xml:space="preserve">$ </w:t>
            </w:r>
            <w:r w:rsidR="00267FB4" w:rsidRPr="00267FB4">
              <w:rPr>
                <w:rFonts w:ascii="Arial" w:hAnsi="Arial" w:cs="Arial"/>
                <w:b/>
                <w:sz w:val="16"/>
                <w:szCs w:val="16"/>
              </w:rPr>
              <w:t>26.375.008</w:t>
            </w:r>
          </w:p>
        </w:tc>
      </w:tr>
      <w:tr w:rsidR="00C83E7A" w:rsidRPr="004A5CDF" w14:paraId="1593648A" w14:textId="77777777" w:rsidTr="00C83E7A">
        <w:trPr>
          <w:trHeight w:val="490"/>
        </w:trPr>
        <w:tc>
          <w:tcPr>
            <w:tcW w:w="1228" w:type="pct"/>
          </w:tcPr>
          <w:p w14:paraId="1AF45DD8" w14:textId="77777777" w:rsidR="00C83E7A" w:rsidRPr="004A5CDF" w:rsidRDefault="00C83E7A" w:rsidP="00C83E7A">
            <w:pPr>
              <w:pStyle w:val="TableParagraph"/>
              <w:spacing w:before="34"/>
              <w:ind w:left="354" w:hanging="284"/>
              <w:rPr>
                <w:b/>
                <w:sz w:val="20"/>
                <w:szCs w:val="20"/>
              </w:rPr>
            </w:pPr>
          </w:p>
          <w:p w14:paraId="2BC0E284" w14:textId="77777777" w:rsidR="00C83E7A" w:rsidRPr="004A5CDF" w:rsidRDefault="00C83E7A" w:rsidP="00C83E7A">
            <w:pPr>
              <w:pStyle w:val="TableParagraph"/>
              <w:spacing w:before="34"/>
              <w:ind w:left="58" w:right="-114" w:firstLine="12"/>
              <w:rPr>
                <w:b/>
                <w:sz w:val="20"/>
                <w:szCs w:val="20"/>
              </w:rPr>
            </w:pPr>
            <w:r w:rsidRPr="004A5CDF">
              <w:rPr>
                <w:b/>
                <w:sz w:val="20"/>
                <w:szCs w:val="20"/>
              </w:rPr>
              <w:t>7. DEPENDENCIA – UNIDAD MILITAR APOYADA PRESUPUESTALMENTE</w:t>
            </w:r>
          </w:p>
        </w:tc>
        <w:tc>
          <w:tcPr>
            <w:tcW w:w="3772" w:type="pct"/>
            <w:gridSpan w:val="3"/>
          </w:tcPr>
          <w:p w14:paraId="21BE9A87" w14:textId="77777777" w:rsidR="00C83E7A" w:rsidRPr="004A5CDF" w:rsidRDefault="00C83E7A" w:rsidP="00C83E7A">
            <w:pPr>
              <w:widowControl/>
              <w:rPr>
                <w:sz w:val="20"/>
                <w:szCs w:val="20"/>
              </w:rPr>
            </w:pPr>
          </w:p>
          <w:p w14:paraId="283AE5D7" w14:textId="77777777" w:rsidR="00C83E7A" w:rsidRPr="004A5CDF" w:rsidRDefault="00C83E7A" w:rsidP="00C83E7A">
            <w:pPr>
              <w:widowControl/>
              <w:rPr>
                <w:rFonts w:cs="Tahoma"/>
                <w:bCs/>
                <w:sz w:val="20"/>
                <w:szCs w:val="20"/>
                <w:lang w:val="es-ES_tradnl"/>
              </w:rPr>
            </w:pPr>
            <w:r w:rsidRPr="004A5CDF">
              <w:rPr>
                <w:sz w:val="20"/>
                <w:szCs w:val="20"/>
              </w:rPr>
              <w:t>CENTRAL ADMINISTRATIVA Y CONTABLE ESPECIALIZADA CENAC EDUCACIÓN</w:t>
            </w:r>
          </w:p>
          <w:p w14:paraId="769036CE" w14:textId="77777777" w:rsidR="00C83E7A" w:rsidRPr="004A5CDF" w:rsidRDefault="00C83E7A" w:rsidP="00C83E7A">
            <w:pPr>
              <w:pStyle w:val="TableParagraph"/>
              <w:spacing w:before="116"/>
              <w:ind w:left="70"/>
              <w:rPr>
                <w:sz w:val="20"/>
                <w:szCs w:val="20"/>
              </w:rPr>
            </w:pPr>
          </w:p>
        </w:tc>
      </w:tr>
      <w:tr w:rsidR="00C83E7A" w:rsidRPr="004A5CDF" w14:paraId="072B60EF" w14:textId="77777777" w:rsidTr="00C83E7A">
        <w:trPr>
          <w:trHeight w:val="604"/>
        </w:trPr>
        <w:tc>
          <w:tcPr>
            <w:tcW w:w="1228" w:type="pct"/>
          </w:tcPr>
          <w:p w14:paraId="4A76D97A" w14:textId="77777777" w:rsidR="00C83E7A" w:rsidRPr="004A5CDF" w:rsidRDefault="00C83E7A" w:rsidP="00C83E7A">
            <w:pPr>
              <w:pStyle w:val="TableParagraph"/>
              <w:spacing w:line="158" w:lineRule="exact"/>
              <w:rPr>
                <w:b/>
                <w:sz w:val="20"/>
                <w:szCs w:val="20"/>
              </w:rPr>
            </w:pPr>
          </w:p>
          <w:p w14:paraId="4C820A7E" w14:textId="77777777" w:rsidR="00C83E7A" w:rsidRPr="004A5CDF" w:rsidRDefault="00C83E7A" w:rsidP="00C83E7A">
            <w:pPr>
              <w:pStyle w:val="TableParagraph"/>
              <w:spacing w:line="158" w:lineRule="exact"/>
              <w:ind w:left="71"/>
              <w:rPr>
                <w:b/>
                <w:sz w:val="20"/>
                <w:szCs w:val="20"/>
              </w:rPr>
            </w:pPr>
          </w:p>
          <w:p w14:paraId="33D95034" w14:textId="77777777" w:rsidR="00C83E7A" w:rsidRPr="004A5CDF" w:rsidRDefault="00C83E7A" w:rsidP="00C83E7A">
            <w:pPr>
              <w:pStyle w:val="TableParagraph"/>
              <w:spacing w:line="158" w:lineRule="exact"/>
              <w:ind w:left="71"/>
              <w:rPr>
                <w:b/>
                <w:sz w:val="20"/>
                <w:szCs w:val="20"/>
              </w:rPr>
            </w:pPr>
            <w:r w:rsidRPr="004A5CDF">
              <w:rPr>
                <w:b/>
                <w:sz w:val="20"/>
                <w:szCs w:val="20"/>
              </w:rPr>
              <w:t>8. TIPO DE CONTRATO</w:t>
            </w:r>
          </w:p>
        </w:tc>
        <w:tc>
          <w:tcPr>
            <w:tcW w:w="3772" w:type="pct"/>
            <w:gridSpan w:val="3"/>
          </w:tcPr>
          <w:p w14:paraId="5382EBB7" w14:textId="77777777" w:rsidR="00C83E7A" w:rsidRPr="004A5CDF" w:rsidRDefault="00C83E7A" w:rsidP="00C83E7A">
            <w:pPr>
              <w:widowControl/>
              <w:rPr>
                <w:sz w:val="20"/>
                <w:szCs w:val="20"/>
              </w:rPr>
            </w:pPr>
          </w:p>
          <w:p w14:paraId="5C8C2319" w14:textId="6D47F81F" w:rsidR="00C83E7A" w:rsidRPr="009B1A64" w:rsidRDefault="00C83E7A" w:rsidP="00C83E7A">
            <w:pPr>
              <w:widowControl/>
              <w:rPr>
                <w:sz w:val="20"/>
                <w:szCs w:val="20"/>
              </w:rPr>
            </w:pPr>
            <w:r w:rsidRPr="004A5CDF">
              <w:rPr>
                <w:sz w:val="20"/>
                <w:szCs w:val="20"/>
              </w:rPr>
              <w:t>Contrato de prestación de servicios profesionales y de apoyo a la gestión</w:t>
            </w:r>
          </w:p>
        </w:tc>
      </w:tr>
      <w:tr w:rsidR="00C83E7A" w:rsidRPr="004A5CDF" w14:paraId="14BA9283" w14:textId="77777777" w:rsidTr="00AE2BBB">
        <w:trPr>
          <w:trHeight w:val="44"/>
        </w:trPr>
        <w:tc>
          <w:tcPr>
            <w:tcW w:w="5000" w:type="pct"/>
            <w:gridSpan w:val="4"/>
          </w:tcPr>
          <w:p w14:paraId="26327084" w14:textId="77777777" w:rsidR="00C83E7A" w:rsidRPr="004A5CDF" w:rsidRDefault="00C83E7A" w:rsidP="00C83E7A">
            <w:pPr>
              <w:pStyle w:val="TableParagraph"/>
              <w:spacing w:line="158" w:lineRule="exact"/>
              <w:ind w:left="2755"/>
              <w:rPr>
                <w:b/>
                <w:sz w:val="20"/>
                <w:szCs w:val="20"/>
              </w:rPr>
            </w:pPr>
            <w:r w:rsidRPr="004A5CDF">
              <w:rPr>
                <w:b/>
                <w:sz w:val="20"/>
                <w:szCs w:val="20"/>
              </w:rPr>
              <w:t>9. CONTENIDO DE LOS ESTUDIOS PREVIOS</w:t>
            </w:r>
          </w:p>
          <w:p w14:paraId="78133A90" w14:textId="77777777" w:rsidR="00C83E7A" w:rsidRPr="004A5CDF" w:rsidRDefault="00C83E7A" w:rsidP="00C83E7A">
            <w:pPr>
              <w:pStyle w:val="TableParagraph"/>
              <w:spacing w:before="1"/>
              <w:ind w:left="3398" w:right="3368"/>
              <w:jc w:val="center"/>
              <w:rPr>
                <w:b/>
                <w:sz w:val="20"/>
                <w:szCs w:val="20"/>
              </w:rPr>
            </w:pPr>
            <w:r w:rsidRPr="004A5CDF">
              <w:rPr>
                <w:b/>
                <w:sz w:val="20"/>
                <w:szCs w:val="20"/>
              </w:rPr>
              <w:t>( Decreto 1082 de 2015)</w:t>
            </w:r>
          </w:p>
        </w:tc>
      </w:tr>
      <w:tr w:rsidR="00C83E7A" w:rsidRPr="004A5CDF" w14:paraId="68B5B87E" w14:textId="77777777" w:rsidTr="00C83E7A">
        <w:trPr>
          <w:trHeight w:val="682"/>
        </w:trPr>
        <w:tc>
          <w:tcPr>
            <w:tcW w:w="1228" w:type="pct"/>
          </w:tcPr>
          <w:p w14:paraId="54936A27" w14:textId="77777777" w:rsidR="00C83E7A" w:rsidRPr="004A5CDF" w:rsidRDefault="00C83E7A" w:rsidP="00C83E7A">
            <w:pPr>
              <w:pStyle w:val="TableParagraph"/>
              <w:rPr>
                <w:b/>
                <w:sz w:val="20"/>
                <w:szCs w:val="20"/>
              </w:rPr>
            </w:pPr>
          </w:p>
          <w:p w14:paraId="365C4DB5" w14:textId="77777777" w:rsidR="00C83E7A" w:rsidRPr="004A5CDF" w:rsidRDefault="00C83E7A" w:rsidP="00C83E7A">
            <w:pPr>
              <w:pStyle w:val="TableParagraph"/>
              <w:rPr>
                <w:b/>
                <w:sz w:val="20"/>
                <w:szCs w:val="20"/>
              </w:rPr>
            </w:pPr>
          </w:p>
          <w:p w14:paraId="0E1DF60B" w14:textId="77777777" w:rsidR="00C83E7A" w:rsidRPr="004A5CDF" w:rsidRDefault="00C83E7A" w:rsidP="00C83E7A">
            <w:pPr>
              <w:pStyle w:val="TableParagraph"/>
              <w:rPr>
                <w:b/>
                <w:sz w:val="20"/>
                <w:szCs w:val="20"/>
              </w:rPr>
            </w:pPr>
          </w:p>
          <w:p w14:paraId="2E74BCF1" w14:textId="77777777" w:rsidR="00C83E7A" w:rsidRPr="004A5CDF" w:rsidRDefault="00C83E7A" w:rsidP="00C83E7A">
            <w:pPr>
              <w:pStyle w:val="TableParagraph"/>
              <w:rPr>
                <w:b/>
                <w:sz w:val="20"/>
                <w:szCs w:val="20"/>
              </w:rPr>
            </w:pPr>
          </w:p>
          <w:p w14:paraId="4F814530" w14:textId="77777777" w:rsidR="00C83E7A" w:rsidRPr="004A5CDF" w:rsidRDefault="00C83E7A" w:rsidP="00C83E7A">
            <w:pPr>
              <w:pStyle w:val="TableParagraph"/>
              <w:rPr>
                <w:b/>
                <w:sz w:val="20"/>
                <w:szCs w:val="20"/>
              </w:rPr>
            </w:pPr>
          </w:p>
          <w:p w14:paraId="2D4821E6" w14:textId="77777777" w:rsidR="00C83E7A" w:rsidRPr="004A5CDF" w:rsidRDefault="00C83E7A" w:rsidP="00C83E7A">
            <w:pPr>
              <w:pStyle w:val="TableParagraph"/>
              <w:rPr>
                <w:b/>
                <w:sz w:val="20"/>
                <w:szCs w:val="20"/>
              </w:rPr>
            </w:pPr>
          </w:p>
          <w:p w14:paraId="434937C4" w14:textId="77777777" w:rsidR="00C83E7A" w:rsidRPr="004A5CDF" w:rsidRDefault="00C83E7A" w:rsidP="00C83E7A">
            <w:pPr>
              <w:pStyle w:val="TableParagraph"/>
              <w:rPr>
                <w:b/>
                <w:sz w:val="20"/>
                <w:szCs w:val="20"/>
              </w:rPr>
            </w:pPr>
          </w:p>
          <w:p w14:paraId="6AED316B" w14:textId="77777777" w:rsidR="00C83E7A" w:rsidRPr="004A5CDF" w:rsidRDefault="00C83E7A" w:rsidP="00C83E7A">
            <w:pPr>
              <w:pStyle w:val="TableParagraph"/>
              <w:rPr>
                <w:b/>
                <w:sz w:val="20"/>
                <w:szCs w:val="20"/>
              </w:rPr>
            </w:pPr>
          </w:p>
          <w:p w14:paraId="288DC032" w14:textId="77777777" w:rsidR="00C83E7A" w:rsidRPr="004A5CDF" w:rsidRDefault="00C83E7A" w:rsidP="00C83E7A">
            <w:pPr>
              <w:pStyle w:val="TableParagraph"/>
              <w:rPr>
                <w:b/>
                <w:sz w:val="20"/>
                <w:szCs w:val="20"/>
              </w:rPr>
            </w:pPr>
          </w:p>
          <w:p w14:paraId="61130E69" w14:textId="77777777" w:rsidR="00C83E7A" w:rsidRPr="004A5CDF" w:rsidRDefault="00C83E7A" w:rsidP="00C83E7A">
            <w:pPr>
              <w:pStyle w:val="TableParagraph"/>
              <w:rPr>
                <w:b/>
                <w:sz w:val="20"/>
                <w:szCs w:val="20"/>
              </w:rPr>
            </w:pPr>
          </w:p>
          <w:p w14:paraId="331CC097" w14:textId="77777777" w:rsidR="00C83E7A" w:rsidRPr="004A5CDF" w:rsidRDefault="00C83E7A" w:rsidP="00C83E7A">
            <w:pPr>
              <w:pStyle w:val="TableParagraph"/>
              <w:rPr>
                <w:b/>
                <w:sz w:val="20"/>
                <w:szCs w:val="20"/>
              </w:rPr>
            </w:pPr>
          </w:p>
          <w:p w14:paraId="711530A7" w14:textId="77777777" w:rsidR="00C83E7A" w:rsidRPr="004A5CDF" w:rsidRDefault="00C83E7A" w:rsidP="00C83E7A">
            <w:pPr>
              <w:pStyle w:val="TableParagraph"/>
              <w:rPr>
                <w:b/>
                <w:sz w:val="20"/>
                <w:szCs w:val="20"/>
              </w:rPr>
            </w:pPr>
          </w:p>
          <w:p w14:paraId="54F861AA" w14:textId="77777777" w:rsidR="00C83E7A" w:rsidRPr="004A5CDF" w:rsidRDefault="00C83E7A" w:rsidP="00C83E7A">
            <w:pPr>
              <w:pStyle w:val="TableParagraph"/>
              <w:rPr>
                <w:b/>
                <w:sz w:val="20"/>
                <w:szCs w:val="20"/>
              </w:rPr>
            </w:pPr>
          </w:p>
          <w:p w14:paraId="57C79F48" w14:textId="77777777" w:rsidR="00C83E7A" w:rsidRPr="004A5CDF" w:rsidRDefault="00C83E7A" w:rsidP="00C83E7A">
            <w:pPr>
              <w:pStyle w:val="TableParagraph"/>
              <w:rPr>
                <w:b/>
                <w:sz w:val="20"/>
                <w:szCs w:val="20"/>
              </w:rPr>
            </w:pPr>
          </w:p>
          <w:p w14:paraId="203675E9" w14:textId="77777777" w:rsidR="00C83E7A" w:rsidRPr="004A5CDF" w:rsidRDefault="00C83E7A" w:rsidP="00C83E7A">
            <w:pPr>
              <w:pStyle w:val="TableParagraph"/>
              <w:rPr>
                <w:b/>
                <w:sz w:val="20"/>
                <w:szCs w:val="20"/>
              </w:rPr>
            </w:pPr>
          </w:p>
          <w:p w14:paraId="77DEBD05" w14:textId="77777777" w:rsidR="00C83E7A" w:rsidRPr="004A5CDF" w:rsidRDefault="00C83E7A" w:rsidP="00C83E7A">
            <w:pPr>
              <w:pStyle w:val="TableParagraph"/>
              <w:rPr>
                <w:b/>
                <w:sz w:val="20"/>
                <w:szCs w:val="20"/>
              </w:rPr>
            </w:pPr>
          </w:p>
          <w:p w14:paraId="37065490" w14:textId="77777777" w:rsidR="00C83E7A" w:rsidRPr="004A5CDF" w:rsidRDefault="00C83E7A" w:rsidP="00C83E7A">
            <w:pPr>
              <w:pStyle w:val="TableParagraph"/>
              <w:rPr>
                <w:b/>
                <w:sz w:val="20"/>
                <w:szCs w:val="20"/>
              </w:rPr>
            </w:pPr>
          </w:p>
          <w:p w14:paraId="08E6F9F3" w14:textId="77777777" w:rsidR="00C83E7A" w:rsidRPr="004A5CDF" w:rsidRDefault="00C83E7A" w:rsidP="00C83E7A">
            <w:pPr>
              <w:pStyle w:val="TableParagraph"/>
              <w:spacing w:before="1"/>
              <w:rPr>
                <w:b/>
                <w:sz w:val="20"/>
                <w:szCs w:val="20"/>
              </w:rPr>
            </w:pPr>
          </w:p>
          <w:p w14:paraId="200F8664" w14:textId="77777777" w:rsidR="00C83E7A" w:rsidRPr="004A5CDF" w:rsidRDefault="00C83E7A" w:rsidP="00C83E7A">
            <w:pPr>
              <w:pStyle w:val="TableParagraph"/>
              <w:ind w:left="59" w:right="40" w:firstLine="11"/>
              <w:jc w:val="both"/>
              <w:rPr>
                <w:b/>
                <w:sz w:val="20"/>
                <w:szCs w:val="20"/>
              </w:rPr>
            </w:pPr>
            <w:r w:rsidRPr="004A5CDF">
              <w:rPr>
                <w:sz w:val="20"/>
                <w:szCs w:val="20"/>
              </w:rPr>
              <w:t xml:space="preserve">a. </w:t>
            </w:r>
            <w:r w:rsidRPr="004A5CDF">
              <w:rPr>
                <w:b/>
                <w:sz w:val="20"/>
                <w:szCs w:val="20"/>
              </w:rPr>
              <w:t>DESCRIPCIÓN DE LA NECESIDAD  QUE SE PRETENDE SATISFACER CON LA</w:t>
            </w:r>
            <w:r w:rsidRPr="004A5CDF">
              <w:rPr>
                <w:b/>
                <w:spacing w:val="-4"/>
                <w:sz w:val="20"/>
                <w:szCs w:val="20"/>
              </w:rPr>
              <w:t xml:space="preserve"> </w:t>
            </w:r>
            <w:r w:rsidRPr="004A5CDF">
              <w:rPr>
                <w:b/>
                <w:sz w:val="20"/>
                <w:szCs w:val="20"/>
              </w:rPr>
              <w:t>CONTRATACIÓN</w:t>
            </w:r>
          </w:p>
        </w:tc>
        <w:tc>
          <w:tcPr>
            <w:tcW w:w="3772" w:type="pct"/>
            <w:gridSpan w:val="3"/>
          </w:tcPr>
          <w:p w14:paraId="0EA37D21" w14:textId="77777777" w:rsidR="00C83E7A" w:rsidRPr="004A5CDF" w:rsidRDefault="00C83E7A" w:rsidP="00C83E7A">
            <w:pPr>
              <w:widowControl/>
              <w:jc w:val="both"/>
              <w:rPr>
                <w:b/>
                <w:sz w:val="20"/>
                <w:szCs w:val="20"/>
              </w:rPr>
            </w:pPr>
            <w:r w:rsidRPr="004A5CDF">
              <w:rPr>
                <w:b/>
                <w:sz w:val="20"/>
                <w:szCs w:val="20"/>
              </w:rPr>
              <w:t>DESCRIPCION LA NECESIDAD.</w:t>
            </w:r>
          </w:p>
          <w:p w14:paraId="31040373" w14:textId="77777777" w:rsidR="00C83E7A" w:rsidRPr="004A5CDF" w:rsidRDefault="00C83E7A" w:rsidP="00C83E7A">
            <w:pPr>
              <w:widowControl/>
              <w:jc w:val="both"/>
              <w:rPr>
                <w:sz w:val="20"/>
                <w:szCs w:val="20"/>
              </w:rPr>
            </w:pPr>
          </w:p>
          <w:p w14:paraId="02052FEB" w14:textId="77777777" w:rsidR="00C83E7A" w:rsidRPr="004A5CDF" w:rsidRDefault="00C83E7A" w:rsidP="00C83E7A">
            <w:pPr>
              <w:widowControl/>
              <w:jc w:val="both"/>
              <w:rPr>
                <w:rFonts w:eastAsia="Calibri" w:cs="Tahoma"/>
                <w:b/>
                <w:sz w:val="20"/>
                <w:szCs w:val="20"/>
              </w:rPr>
            </w:pPr>
            <w:r w:rsidRPr="004A5CDF">
              <w:rPr>
                <w:sz w:val="20"/>
                <w:szCs w:val="20"/>
              </w:rPr>
              <w:t>Según Resolución No. 4519 del 26 de Mayo de 2016, Que de conformidad con lo preceptuado    en la Disposición No. 000033 del 29 de octubre de 2019, “Por la cual se modifica parcialmente la Disposición No. 0004 del 26 de febrero de 2016 y se crea y activa (…) la Central Administrativa y Contable Especializada CENAC EDUCACIÓN, se aprueban sus Tablas de Organización y Equipo TOE y se dictan otras disposiciones”, suscrita por el Comandante del Ejército Nacional, la cual fue aprobada mediante la disposición No 025 del 02 de diciembre de 2019, emanada del Comando General de las fuerzas Militares y por la resolución No. 6764 del 18 de diciembre del 2019, expedida por el  Ministerio de Defensa Nacional, la cual tuvo efecto a partir de la fecha de su expedición.</w:t>
            </w:r>
          </w:p>
          <w:p w14:paraId="1C0BF562" w14:textId="77777777" w:rsidR="00C83E7A" w:rsidRPr="004A5CDF" w:rsidRDefault="00C83E7A" w:rsidP="00C83E7A">
            <w:pPr>
              <w:pStyle w:val="TableParagraph"/>
              <w:ind w:left="140"/>
              <w:jc w:val="both"/>
              <w:rPr>
                <w:sz w:val="20"/>
                <w:szCs w:val="20"/>
              </w:rPr>
            </w:pPr>
          </w:p>
          <w:p w14:paraId="11D16E20" w14:textId="77777777" w:rsidR="00C83E7A" w:rsidRPr="004A5CDF" w:rsidRDefault="00C83E7A" w:rsidP="00C83E7A">
            <w:pPr>
              <w:pStyle w:val="TableParagraph"/>
              <w:jc w:val="both"/>
              <w:rPr>
                <w:sz w:val="20"/>
                <w:szCs w:val="20"/>
              </w:rPr>
            </w:pPr>
            <w:r w:rsidRPr="004A5CDF">
              <w:rPr>
                <w:sz w:val="20"/>
                <w:szCs w:val="20"/>
              </w:rPr>
              <w:t xml:space="preserve">La </w:t>
            </w:r>
            <w:r w:rsidRPr="004A5CDF">
              <w:rPr>
                <w:b/>
                <w:sz w:val="20"/>
                <w:szCs w:val="20"/>
              </w:rPr>
              <w:t>CENTRAL ADMINISTRATIVA Y CONTABLE ESPECIALIZADA CENAC EDUCACIÓN</w:t>
            </w:r>
            <w:r w:rsidRPr="004A5CDF">
              <w:rPr>
                <w:sz w:val="20"/>
                <w:szCs w:val="20"/>
              </w:rPr>
              <w:t xml:space="preserve"> es una unidad centralizadora, creada para contratar bienes y servicios mediante el desarrollo de los procesos contractuales y la ejecución de los recursos asignados por el Comando Superior de acuerdo a las necesidades de cada una de sus unidades centralizadas, especialmente en la contratación de prestadores de servicios, se tiene como falencia, personal idóneo y especializado en áreas jurídicas, económicas, técnicos contables,  gestión documental y control interno, para la realización de los procesos y contratos de bienes y servicios conforme lo ordena la ley, realizando una excelente contratación de servicios y bienes de muy buena calidad para satisfacer las necesidades de las unidades centralizadas.</w:t>
            </w:r>
          </w:p>
          <w:p w14:paraId="2A7A6A9D" w14:textId="77777777" w:rsidR="00C83E7A" w:rsidRPr="004A5CDF" w:rsidRDefault="00C83E7A" w:rsidP="00C83E7A">
            <w:pPr>
              <w:pStyle w:val="TableParagraph"/>
              <w:rPr>
                <w:b/>
                <w:sz w:val="20"/>
                <w:szCs w:val="20"/>
              </w:rPr>
            </w:pPr>
          </w:p>
          <w:p w14:paraId="3558CA39" w14:textId="77777777" w:rsidR="00C83E7A" w:rsidRPr="004A5CDF" w:rsidRDefault="00C83E7A" w:rsidP="00C83E7A">
            <w:pPr>
              <w:pStyle w:val="TableParagraph"/>
              <w:jc w:val="both"/>
              <w:rPr>
                <w:b/>
                <w:sz w:val="20"/>
                <w:szCs w:val="20"/>
              </w:rPr>
            </w:pPr>
            <w:r w:rsidRPr="004A5CDF">
              <w:rPr>
                <w:b/>
                <w:sz w:val="20"/>
                <w:szCs w:val="20"/>
              </w:rPr>
              <w:t>JUSTIFICACIÓN DE LA NECESIDAD.</w:t>
            </w:r>
          </w:p>
          <w:p w14:paraId="2A52C799" w14:textId="77777777" w:rsidR="00C83E7A" w:rsidRPr="009B1A64" w:rsidRDefault="00C83E7A" w:rsidP="00C83E7A">
            <w:pPr>
              <w:pStyle w:val="TableParagraph"/>
              <w:jc w:val="both"/>
              <w:rPr>
                <w:sz w:val="20"/>
                <w:szCs w:val="20"/>
              </w:rPr>
            </w:pPr>
          </w:p>
          <w:p w14:paraId="6CF8C1A7" w14:textId="77777777" w:rsidR="00A31136" w:rsidRPr="00C4262A" w:rsidRDefault="00A31136" w:rsidP="00A31136">
            <w:pPr>
              <w:jc w:val="both"/>
              <w:rPr>
                <w:rFonts w:ascii="Arial" w:hAnsi="Arial" w:cs="Arial"/>
                <w:b/>
                <w:iCs/>
                <w:color w:val="000000"/>
                <w:lang w:eastAsia="es-CO"/>
              </w:rPr>
            </w:pPr>
          </w:p>
          <w:p w14:paraId="1E2A0B12" w14:textId="77777777" w:rsidR="00A31136" w:rsidRPr="00A31136" w:rsidRDefault="00A31136" w:rsidP="00A31136">
            <w:pPr>
              <w:widowControl/>
              <w:spacing w:after="240"/>
              <w:jc w:val="both"/>
              <w:rPr>
                <w:rFonts w:eastAsia="Times New Roman" w:cs="Arial"/>
                <w:color w:val="000000"/>
                <w:sz w:val="20"/>
                <w:szCs w:val="20"/>
                <w:lang w:eastAsia="es-ES"/>
              </w:rPr>
            </w:pPr>
            <w:r w:rsidRPr="00A31136">
              <w:rPr>
                <w:rFonts w:eastAsia="Times New Roman" w:cs="Arial"/>
                <w:color w:val="000000"/>
                <w:sz w:val="20"/>
                <w:szCs w:val="20"/>
                <w:lang w:eastAsia="es-ES"/>
              </w:rPr>
              <w:t>El Centro de Misiones Internacionales y Acción Integral</w:t>
            </w:r>
            <w:r w:rsidRPr="00A31136">
              <w:rPr>
                <w:rFonts w:cs="Arial"/>
                <w:bCs/>
                <w:sz w:val="20"/>
                <w:szCs w:val="20"/>
              </w:rPr>
              <w:t xml:space="preserve"> del Ejército</w:t>
            </w:r>
            <w:r w:rsidRPr="00A31136">
              <w:rPr>
                <w:rFonts w:eastAsia="Times New Roman" w:cs="Arial"/>
                <w:color w:val="000000"/>
                <w:sz w:val="20"/>
                <w:szCs w:val="20"/>
                <w:lang w:eastAsia="es-ES"/>
              </w:rPr>
              <w:t xml:space="preserve">, </w:t>
            </w:r>
            <w:r w:rsidRPr="00A31136">
              <w:rPr>
                <w:rFonts w:cs="Arial"/>
                <w:color w:val="000000"/>
                <w:sz w:val="20"/>
                <w:szCs w:val="20"/>
              </w:rPr>
              <w:t xml:space="preserve">en su planta de personal militar y civil no cuenta con el personal profesional y especializado para que </w:t>
            </w:r>
            <w:r w:rsidRPr="00A31136">
              <w:rPr>
                <w:rFonts w:eastAsia="Times New Roman" w:cs="Arial"/>
                <w:color w:val="000000"/>
                <w:sz w:val="20"/>
                <w:szCs w:val="20"/>
                <w:lang w:eastAsia="es-ES"/>
              </w:rPr>
              <w:t xml:space="preserve">se desempeñe </w:t>
            </w:r>
            <w:r w:rsidRPr="00A31136">
              <w:rPr>
                <w:rFonts w:cs="Arial"/>
                <w:sz w:val="20"/>
                <w:szCs w:val="20"/>
              </w:rPr>
              <w:t xml:space="preserve">como </w:t>
            </w:r>
            <w:r w:rsidRPr="00A31136">
              <w:rPr>
                <w:rFonts w:cs="Arial"/>
                <w:bCs/>
                <w:sz w:val="20"/>
                <w:szCs w:val="20"/>
              </w:rPr>
              <w:t>Asesor Jurídico en temas de educación continuada de la Escuela de Derechos Humanos, DIH y Asuntos Jurídicos del Ejército</w:t>
            </w:r>
            <w:r w:rsidRPr="00A31136">
              <w:rPr>
                <w:rFonts w:cs="Arial"/>
                <w:sz w:val="20"/>
                <w:szCs w:val="20"/>
              </w:rPr>
              <w:t>.</w:t>
            </w:r>
          </w:p>
          <w:p w14:paraId="4DF77E7D" w14:textId="77777777" w:rsidR="00A31136" w:rsidRPr="00A31136" w:rsidRDefault="00A31136" w:rsidP="00A31136">
            <w:pPr>
              <w:pStyle w:val="Prrafodelista"/>
              <w:widowControl/>
              <w:spacing w:after="240"/>
              <w:jc w:val="both"/>
              <w:rPr>
                <w:rFonts w:cs="Arial"/>
                <w:color w:val="000000"/>
                <w:sz w:val="20"/>
                <w:szCs w:val="20"/>
              </w:rPr>
            </w:pPr>
            <w:r w:rsidRPr="00A31136">
              <w:rPr>
                <w:rFonts w:cs="Arial"/>
                <w:color w:val="000000"/>
                <w:sz w:val="20"/>
                <w:szCs w:val="20"/>
              </w:rPr>
              <w:t xml:space="preserve">Para el cumplimiento de este propósito es necesario adquirir estos servicios dentro del Rubro Presupuestal </w:t>
            </w:r>
            <w:r w:rsidRPr="00A31136">
              <w:rPr>
                <w:rFonts w:cs="Arial"/>
                <w:b/>
                <w:color w:val="000000"/>
                <w:sz w:val="20"/>
                <w:szCs w:val="20"/>
              </w:rPr>
              <w:t xml:space="preserve">ARTÍCULO No. 02-02-02-008-002 </w:t>
            </w:r>
            <w:r w:rsidRPr="00A31136">
              <w:rPr>
                <w:b/>
                <w:sz w:val="20"/>
                <w:szCs w:val="20"/>
              </w:rPr>
              <w:t>OTROS SERVICIOS JURÍDICOS Y CONTABLES</w:t>
            </w:r>
            <w:r w:rsidRPr="00A31136">
              <w:rPr>
                <w:rFonts w:cs="Arial"/>
                <w:color w:val="000000"/>
                <w:sz w:val="20"/>
                <w:szCs w:val="20"/>
              </w:rPr>
              <w:t xml:space="preserve"> dentro de los apoyos dados por el Comando del Ejército Nacional para el funcionamiento administrativo del Comando de Educación y Doctrina durante la vigencia 2021.</w:t>
            </w:r>
          </w:p>
          <w:p w14:paraId="1175A132" w14:textId="77777777" w:rsidR="00C83E7A" w:rsidRPr="004A5CDF" w:rsidRDefault="00C83E7A" w:rsidP="00A31136">
            <w:pPr>
              <w:pStyle w:val="TableParagraph"/>
              <w:jc w:val="both"/>
              <w:rPr>
                <w:sz w:val="20"/>
                <w:szCs w:val="20"/>
              </w:rPr>
            </w:pPr>
          </w:p>
        </w:tc>
      </w:tr>
      <w:tr w:rsidR="00C83E7A" w:rsidRPr="004A5CDF" w14:paraId="5FBADA05" w14:textId="77777777" w:rsidTr="00C83E7A">
        <w:trPr>
          <w:trHeight w:val="682"/>
        </w:trPr>
        <w:tc>
          <w:tcPr>
            <w:tcW w:w="1228" w:type="pct"/>
          </w:tcPr>
          <w:p w14:paraId="1E739A3F" w14:textId="77777777" w:rsidR="00C83E7A" w:rsidRPr="004A5CDF" w:rsidRDefault="00C83E7A" w:rsidP="00C83E7A">
            <w:pPr>
              <w:pStyle w:val="TableParagraph"/>
              <w:rPr>
                <w:sz w:val="20"/>
                <w:szCs w:val="20"/>
              </w:rPr>
            </w:pPr>
          </w:p>
          <w:p w14:paraId="53F12439" w14:textId="77777777" w:rsidR="00C83E7A" w:rsidRPr="004A5CDF" w:rsidRDefault="00C83E7A" w:rsidP="00C83E7A">
            <w:pPr>
              <w:pStyle w:val="TableParagraph"/>
              <w:rPr>
                <w:sz w:val="20"/>
                <w:szCs w:val="20"/>
              </w:rPr>
            </w:pPr>
          </w:p>
          <w:p w14:paraId="65078788" w14:textId="568027C3" w:rsidR="00C83E7A" w:rsidRPr="004A5CDF" w:rsidRDefault="00C83E7A" w:rsidP="00C83E7A">
            <w:pPr>
              <w:pStyle w:val="TableParagraph"/>
              <w:rPr>
                <w:sz w:val="20"/>
                <w:szCs w:val="20"/>
              </w:rPr>
            </w:pPr>
          </w:p>
          <w:p w14:paraId="0D8249F8" w14:textId="5A5C78AC" w:rsidR="00C83E7A" w:rsidRPr="004A5CDF" w:rsidRDefault="00C83E7A" w:rsidP="00C83E7A">
            <w:pPr>
              <w:pStyle w:val="TableParagraph"/>
              <w:rPr>
                <w:sz w:val="20"/>
                <w:szCs w:val="20"/>
              </w:rPr>
            </w:pPr>
          </w:p>
          <w:p w14:paraId="288E4690" w14:textId="7535C140" w:rsidR="00C83E7A" w:rsidRPr="004A5CDF" w:rsidRDefault="00C83E7A" w:rsidP="00C83E7A">
            <w:pPr>
              <w:pStyle w:val="TableParagraph"/>
              <w:rPr>
                <w:sz w:val="20"/>
                <w:szCs w:val="20"/>
              </w:rPr>
            </w:pPr>
          </w:p>
          <w:p w14:paraId="2A43A445" w14:textId="0001B3D3" w:rsidR="00C83E7A" w:rsidRPr="004A5CDF" w:rsidRDefault="00C83E7A" w:rsidP="00C83E7A">
            <w:pPr>
              <w:pStyle w:val="TableParagraph"/>
              <w:rPr>
                <w:sz w:val="20"/>
                <w:szCs w:val="20"/>
              </w:rPr>
            </w:pPr>
          </w:p>
          <w:p w14:paraId="5C5C6770" w14:textId="5FF91FF5" w:rsidR="00C83E7A" w:rsidRPr="004A5CDF" w:rsidRDefault="00C83E7A" w:rsidP="00C83E7A">
            <w:pPr>
              <w:pStyle w:val="TableParagraph"/>
              <w:rPr>
                <w:sz w:val="20"/>
                <w:szCs w:val="20"/>
              </w:rPr>
            </w:pPr>
          </w:p>
          <w:p w14:paraId="734BF3C2" w14:textId="43D3600C" w:rsidR="00C83E7A" w:rsidRPr="004A5CDF" w:rsidRDefault="00C83E7A" w:rsidP="00C83E7A">
            <w:pPr>
              <w:pStyle w:val="TableParagraph"/>
              <w:rPr>
                <w:sz w:val="20"/>
                <w:szCs w:val="20"/>
              </w:rPr>
            </w:pPr>
          </w:p>
          <w:p w14:paraId="1F188EE4" w14:textId="0C2E9533" w:rsidR="00C83E7A" w:rsidRPr="004A5CDF" w:rsidRDefault="00C83E7A" w:rsidP="00C83E7A">
            <w:pPr>
              <w:pStyle w:val="TableParagraph"/>
              <w:rPr>
                <w:sz w:val="20"/>
                <w:szCs w:val="20"/>
              </w:rPr>
            </w:pPr>
          </w:p>
          <w:p w14:paraId="721E8D3B" w14:textId="191D0A1F" w:rsidR="00C83E7A" w:rsidRPr="004A5CDF" w:rsidRDefault="00C83E7A" w:rsidP="00C83E7A">
            <w:pPr>
              <w:pStyle w:val="TableParagraph"/>
              <w:rPr>
                <w:sz w:val="20"/>
                <w:szCs w:val="20"/>
              </w:rPr>
            </w:pPr>
          </w:p>
          <w:p w14:paraId="0A19FA24" w14:textId="219DF75E" w:rsidR="00C83E7A" w:rsidRPr="004A5CDF" w:rsidRDefault="00C83E7A" w:rsidP="00C83E7A">
            <w:pPr>
              <w:pStyle w:val="TableParagraph"/>
              <w:rPr>
                <w:sz w:val="20"/>
                <w:szCs w:val="20"/>
              </w:rPr>
            </w:pPr>
          </w:p>
          <w:p w14:paraId="4427A525" w14:textId="3FF747AB" w:rsidR="00C83E7A" w:rsidRPr="004A5CDF" w:rsidRDefault="00C83E7A" w:rsidP="00C83E7A">
            <w:pPr>
              <w:pStyle w:val="TableParagraph"/>
              <w:rPr>
                <w:sz w:val="20"/>
                <w:szCs w:val="20"/>
              </w:rPr>
            </w:pPr>
          </w:p>
          <w:p w14:paraId="0C85530D" w14:textId="77777777" w:rsidR="00C83E7A" w:rsidRPr="004A5CDF" w:rsidRDefault="00C83E7A" w:rsidP="00C83E7A">
            <w:pPr>
              <w:pStyle w:val="TableParagraph"/>
              <w:rPr>
                <w:sz w:val="20"/>
                <w:szCs w:val="20"/>
              </w:rPr>
            </w:pPr>
          </w:p>
          <w:p w14:paraId="6CE74AAA" w14:textId="77777777" w:rsidR="00C83E7A" w:rsidRPr="004A5CDF" w:rsidRDefault="00C83E7A" w:rsidP="00C83E7A">
            <w:pPr>
              <w:pStyle w:val="TableParagraph"/>
              <w:rPr>
                <w:sz w:val="20"/>
                <w:szCs w:val="20"/>
              </w:rPr>
            </w:pPr>
          </w:p>
          <w:p w14:paraId="002848EF" w14:textId="77777777" w:rsidR="00C83E7A" w:rsidRPr="004A5CDF" w:rsidRDefault="00C83E7A" w:rsidP="00C83E7A">
            <w:pPr>
              <w:pStyle w:val="TableParagraph"/>
              <w:rPr>
                <w:b/>
                <w:sz w:val="20"/>
                <w:szCs w:val="20"/>
              </w:rPr>
            </w:pPr>
            <w:r w:rsidRPr="004A5CDF">
              <w:rPr>
                <w:sz w:val="20"/>
                <w:szCs w:val="20"/>
              </w:rPr>
              <w:t xml:space="preserve">b. </w:t>
            </w:r>
            <w:r w:rsidRPr="004A5CDF">
              <w:rPr>
                <w:b/>
                <w:sz w:val="20"/>
                <w:szCs w:val="20"/>
              </w:rPr>
              <w:t>PERFIL DEL PROFESIONAL</w:t>
            </w:r>
          </w:p>
        </w:tc>
        <w:tc>
          <w:tcPr>
            <w:tcW w:w="3772" w:type="pct"/>
            <w:gridSpan w:val="3"/>
          </w:tcPr>
          <w:p w14:paraId="24829EF7" w14:textId="77777777" w:rsidR="00C83E7A" w:rsidRPr="004A5CDF" w:rsidRDefault="00C83E7A" w:rsidP="00C83E7A">
            <w:pPr>
              <w:pStyle w:val="TableParagraph"/>
              <w:ind w:left="42"/>
              <w:jc w:val="both"/>
              <w:rPr>
                <w:sz w:val="20"/>
                <w:szCs w:val="20"/>
              </w:rPr>
            </w:pPr>
          </w:p>
          <w:p w14:paraId="3166AA92" w14:textId="77777777" w:rsidR="00A31136" w:rsidRPr="004A5CDF" w:rsidRDefault="00A31136" w:rsidP="00A31136">
            <w:pPr>
              <w:pStyle w:val="TableParagraph"/>
              <w:ind w:left="42" w:hanging="42"/>
              <w:jc w:val="both"/>
              <w:rPr>
                <w:sz w:val="20"/>
                <w:szCs w:val="20"/>
              </w:rPr>
            </w:pPr>
            <w:r w:rsidRPr="004A5CDF">
              <w:rPr>
                <w:sz w:val="20"/>
                <w:szCs w:val="20"/>
              </w:rPr>
              <w:t xml:space="preserve">Que de conformidad con el oficio radicado </w:t>
            </w:r>
            <w:r>
              <w:rPr>
                <w:sz w:val="20"/>
                <w:szCs w:val="20"/>
              </w:rPr>
              <w:t>No 2021318002417773 de fecha 05 de marzo</w:t>
            </w:r>
            <w:r w:rsidRPr="004A5CDF">
              <w:rPr>
                <w:sz w:val="20"/>
                <w:szCs w:val="20"/>
              </w:rPr>
              <w:t xml:space="preserve"> 2021 el señor </w:t>
            </w:r>
            <w:r w:rsidRPr="009B1628">
              <w:rPr>
                <w:b/>
                <w:bCs/>
                <w:sz w:val="20"/>
                <w:szCs w:val="20"/>
              </w:rPr>
              <w:t>Mayor General GERMAN LOPEZ GUERRERO</w:t>
            </w:r>
            <w:r w:rsidRPr="004A5CDF">
              <w:rPr>
                <w:sz w:val="20"/>
                <w:szCs w:val="20"/>
              </w:rPr>
              <w:t xml:space="preserve">, Jefe de Estado Mayor Generador de Fuerza Autoriza este perfil Profesional para suscribir el contrato </w:t>
            </w:r>
            <w:r w:rsidRPr="004A5CDF">
              <w:rPr>
                <w:rFonts w:eastAsia="Calibri" w:cs="Tahoma"/>
                <w:sz w:val="20"/>
                <w:szCs w:val="20"/>
              </w:rPr>
              <w:t>de prestación de servicios profesionales y de apoyo a la gestión</w:t>
            </w:r>
            <w:r w:rsidRPr="004A5CDF">
              <w:rPr>
                <w:sz w:val="20"/>
                <w:szCs w:val="20"/>
              </w:rPr>
              <w:t xml:space="preserve"> con el fin de</w:t>
            </w:r>
            <w:r w:rsidRPr="004A5CDF">
              <w:rPr>
                <w:spacing w:val="-6"/>
                <w:sz w:val="20"/>
                <w:szCs w:val="20"/>
              </w:rPr>
              <w:t xml:space="preserve"> </w:t>
            </w:r>
            <w:r w:rsidRPr="004A5CDF">
              <w:rPr>
                <w:sz w:val="20"/>
                <w:szCs w:val="20"/>
              </w:rPr>
              <w:t>satisfacer</w:t>
            </w:r>
            <w:r w:rsidRPr="004A5CDF">
              <w:rPr>
                <w:spacing w:val="-8"/>
                <w:sz w:val="20"/>
                <w:szCs w:val="20"/>
              </w:rPr>
              <w:t xml:space="preserve"> </w:t>
            </w:r>
            <w:r w:rsidRPr="004A5CDF">
              <w:rPr>
                <w:sz w:val="20"/>
                <w:szCs w:val="20"/>
              </w:rPr>
              <w:t>la</w:t>
            </w:r>
            <w:r w:rsidRPr="004A5CDF">
              <w:rPr>
                <w:spacing w:val="-6"/>
                <w:sz w:val="20"/>
                <w:szCs w:val="20"/>
              </w:rPr>
              <w:t xml:space="preserve"> </w:t>
            </w:r>
            <w:r w:rsidRPr="004A5CDF">
              <w:rPr>
                <w:sz w:val="20"/>
                <w:szCs w:val="20"/>
              </w:rPr>
              <w:t>necesidad</w:t>
            </w:r>
            <w:r w:rsidRPr="004A5CDF">
              <w:rPr>
                <w:spacing w:val="-6"/>
                <w:sz w:val="20"/>
                <w:szCs w:val="20"/>
              </w:rPr>
              <w:t xml:space="preserve"> </w:t>
            </w:r>
            <w:r w:rsidRPr="004A5CDF">
              <w:rPr>
                <w:sz w:val="20"/>
                <w:szCs w:val="20"/>
              </w:rPr>
              <w:t>requerida por la unidad así:</w:t>
            </w:r>
          </w:p>
          <w:p w14:paraId="5B201C2D" w14:textId="77777777" w:rsidR="00C83E7A" w:rsidRPr="004A5CDF" w:rsidRDefault="00C83E7A" w:rsidP="00C83E7A">
            <w:pPr>
              <w:pStyle w:val="TableParagraph"/>
              <w:ind w:left="42" w:hanging="42"/>
              <w:jc w:val="both"/>
              <w:rPr>
                <w:sz w:val="20"/>
                <w:szCs w:val="20"/>
              </w:rPr>
            </w:pPr>
          </w:p>
          <w:p w14:paraId="17140C10" w14:textId="4899B7B4" w:rsidR="00C83E7A" w:rsidRPr="007B5025" w:rsidRDefault="00C83E7A" w:rsidP="00C83E7A">
            <w:pPr>
              <w:ind w:left="42" w:hanging="42"/>
              <w:jc w:val="center"/>
              <w:rPr>
                <w:sz w:val="20"/>
                <w:szCs w:val="20"/>
              </w:rPr>
            </w:pPr>
            <w:r w:rsidRPr="007B5025">
              <w:rPr>
                <w:b/>
                <w:sz w:val="20"/>
                <w:szCs w:val="20"/>
              </w:rPr>
              <w:lastRenderedPageBreak/>
              <w:t>TABLA DE HONORARIOS PERSONA</w:t>
            </w:r>
            <w:r>
              <w:rPr>
                <w:b/>
                <w:sz w:val="20"/>
                <w:szCs w:val="20"/>
              </w:rPr>
              <w:t>S</w:t>
            </w:r>
            <w:r w:rsidRPr="007B5025">
              <w:rPr>
                <w:b/>
                <w:sz w:val="20"/>
                <w:szCs w:val="20"/>
              </w:rPr>
              <w:t xml:space="preserve"> </w:t>
            </w:r>
            <w:r>
              <w:rPr>
                <w:b/>
                <w:sz w:val="20"/>
                <w:szCs w:val="20"/>
              </w:rPr>
              <w:t>NATURALES</w:t>
            </w:r>
          </w:p>
          <w:p w14:paraId="771F7955" w14:textId="77777777" w:rsidR="00C83E7A" w:rsidRPr="007B5025" w:rsidRDefault="00C83E7A" w:rsidP="00C83E7A">
            <w:pPr>
              <w:ind w:left="42" w:hanging="42"/>
              <w:jc w:val="both"/>
              <w:rPr>
                <w:sz w:val="20"/>
                <w:szCs w:val="20"/>
              </w:rPr>
            </w:pPr>
          </w:p>
          <w:tbl>
            <w:tblPr>
              <w:tblW w:w="60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8"/>
              <w:gridCol w:w="659"/>
              <w:gridCol w:w="1238"/>
              <w:gridCol w:w="1391"/>
              <w:gridCol w:w="1510"/>
            </w:tblGrid>
            <w:tr w:rsidR="00C83E7A" w:rsidRPr="009B1628" w14:paraId="077BFF77" w14:textId="77777777" w:rsidTr="009B1628">
              <w:trPr>
                <w:trHeight w:val="62"/>
                <w:jc w:val="center"/>
              </w:trPr>
              <w:tc>
                <w:tcPr>
                  <w:tcW w:w="1554" w:type="pct"/>
                  <w:gridSpan w:val="2"/>
                  <w:shd w:val="clear" w:color="auto" w:fill="D9D9D9" w:themeFill="background1" w:themeFillShade="D9"/>
                  <w:vAlign w:val="center"/>
                  <w:hideMark/>
                </w:tcPr>
                <w:p w14:paraId="0D7EA293" w14:textId="77777777" w:rsidR="00C83E7A" w:rsidRPr="009B1628" w:rsidRDefault="00C83E7A" w:rsidP="00C83E7A">
                  <w:pPr>
                    <w:widowControl/>
                    <w:jc w:val="center"/>
                    <w:rPr>
                      <w:rFonts w:eastAsia="Times New Roman" w:cs="Tahoma"/>
                      <w:b/>
                      <w:bCs/>
                      <w:color w:val="000000"/>
                      <w:sz w:val="16"/>
                      <w:szCs w:val="16"/>
                    </w:rPr>
                  </w:pPr>
                  <w:r w:rsidRPr="009B1628">
                    <w:rPr>
                      <w:rFonts w:eastAsia="Times New Roman" w:cs="Tahoma"/>
                      <w:b/>
                      <w:bCs/>
                      <w:color w:val="000000"/>
                      <w:sz w:val="16"/>
                      <w:szCs w:val="16"/>
                    </w:rPr>
                    <w:t>PERFIL PLAN</w:t>
                  </w:r>
                </w:p>
              </w:tc>
              <w:tc>
                <w:tcPr>
                  <w:tcW w:w="1031" w:type="pct"/>
                  <w:vMerge w:val="restart"/>
                  <w:shd w:val="clear" w:color="auto" w:fill="D9D9D9" w:themeFill="background1" w:themeFillShade="D9"/>
                  <w:vAlign w:val="center"/>
                  <w:hideMark/>
                </w:tcPr>
                <w:p w14:paraId="4E2F9C12" w14:textId="77777777" w:rsidR="00C83E7A" w:rsidRPr="009B1628" w:rsidRDefault="00C83E7A" w:rsidP="00C83E7A">
                  <w:pPr>
                    <w:widowControl/>
                    <w:jc w:val="center"/>
                    <w:rPr>
                      <w:rFonts w:eastAsia="Times New Roman" w:cs="Tahoma"/>
                      <w:b/>
                      <w:bCs/>
                      <w:color w:val="000000"/>
                      <w:sz w:val="16"/>
                      <w:szCs w:val="16"/>
                    </w:rPr>
                  </w:pPr>
                  <w:r w:rsidRPr="009B1628">
                    <w:rPr>
                      <w:rFonts w:eastAsia="Times New Roman" w:cs="Tahoma"/>
                      <w:b/>
                      <w:bCs/>
                      <w:color w:val="000000"/>
                      <w:sz w:val="16"/>
                      <w:szCs w:val="16"/>
                    </w:rPr>
                    <w:t>PROFESIÓN U OFICIO</w:t>
                  </w:r>
                </w:p>
              </w:tc>
              <w:tc>
                <w:tcPr>
                  <w:tcW w:w="1158" w:type="pct"/>
                  <w:vMerge w:val="restart"/>
                  <w:shd w:val="clear" w:color="auto" w:fill="D9D9D9" w:themeFill="background1" w:themeFillShade="D9"/>
                  <w:vAlign w:val="center"/>
                  <w:hideMark/>
                </w:tcPr>
                <w:p w14:paraId="138340FF" w14:textId="77777777" w:rsidR="00C83E7A" w:rsidRPr="009B1628" w:rsidRDefault="00C83E7A" w:rsidP="00C83E7A">
                  <w:pPr>
                    <w:widowControl/>
                    <w:jc w:val="center"/>
                    <w:rPr>
                      <w:rFonts w:eastAsia="Times New Roman" w:cs="Tahoma"/>
                      <w:b/>
                      <w:bCs/>
                      <w:color w:val="000000"/>
                      <w:sz w:val="16"/>
                      <w:szCs w:val="16"/>
                    </w:rPr>
                  </w:pPr>
                  <w:r w:rsidRPr="009B1628">
                    <w:rPr>
                      <w:rFonts w:eastAsia="Times New Roman" w:cs="Tahoma"/>
                      <w:b/>
                      <w:bCs/>
                      <w:color w:val="000000"/>
                      <w:sz w:val="16"/>
                      <w:szCs w:val="16"/>
                    </w:rPr>
                    <w:t>POSTGRADO</w:t>
                  </w:r>
                </w:p>
              </w:tc>
              <w:tc>
                <w:tcPr>
                  <w:tcW w:w="1257" w:type="pct"/>
                  <w:vMerge w:val="restart"/>
                  <w:shd w:val="clear" w:color="auto" w:fill="D9D9D9" w:themeFill="background1" w:themeFillShade="D9"/>
                </w:tcPr>
                <w:p w14:paraId="2D61440A" w14:textId="525AF2E3" w:rsidR="00C83E7A" w:rsidRPr="009B1628" w:rsidRDefault="00F51833" w:rsidP="00C83E7A">
                  <w:pPr>
                    <w:widowControl/>
                    <w:jc w:val="center"/>
                    <w:rPr>
                      <w:rFonts w:eastAsia="Times New Roman" w:cs="Tahoma"/>
                      <w:b/>
                      <w:bCs/>
                      <w:color w:val="000000"/>
                      <w:sz w:val="16"/>
                      <w:szCs w:val="16"/>
                    </w:rPr>
                  </w:pPr>
                  <w:r>
                    <w:rPr>
                      <w:rFonts w:eastAsia="Times New Roman" w:cs="Tahoma"/>
                      <w:b/>
                      <w:bCs/>
                      <w:color w:val="000000"/>
                      <w:sz w:val="16"/>
                      <w:szCs w:val="16"/>
                    </w:rPr>
                    <w:t>VALOR APROBADO POR 10</w:t>
                  </w:r>
                  <w:r w:rsidR="00C83E7A" w:rsidRPr="009B1628">
                    <w:rPr>
                      <w:rFonts w:eastAsia="Times New Roman" w:cs="Tahoma"/>
                      <w:b/>
                      <w:bCs/>
                      <w:color w:val="000000"/>
                      <w:sz w:val="16"/>
                      <w:szCs w:val="16"/>
                    </w:rPr>
                    <w:t xml:space="preserve"> MESES</w:t>
                  </w:r>
                </w:p>
              </w:tc>
            </w:tr>
            <w:tr w:rsidR="00C83E7A" w:rsidRPr="009B1628" w14:paraId="35974C2E" w14:textId="77777777" w:rsidTr="009B1628">
              <w:trPr>
                <w:trHeight w:val="173"/>
                <w:jc w:val="center"/>
              </w:trPr>
              <w:tc>
                <w:tcPr>
                  <w:tcW w:w="1005" w:type="pct"/>
                  <w:shd w:val="clear" w:color="auto" w:fill="D9D9D9" w:themeFill="background1" w:themeFillShade="D9"/>
                  <w:vAlign w:val="center"/>
                  <w:hideMark/>
                </w:tcPr>
                <w:p w14:paraId="3B0424D0" w14:textId="77777777" w:rsidR="00C83E7A" w:rsidRPr="009B1628" w:rsidRDefault="00C83E7A" w:rsidP="00C83E7A">
                  <w:pPr>
                    <w:widowControl/>
                    <w:jc w:val="center"/>
                    <w:rPr>
                      <w:rFonts w:eastAsia="Times New Roman" w:cs="Tahoma"/>
                      <w:b/>
                      <w:bCs/>
                      <w:color w:val="000000"/>
                      <w:sz w:val="18"/>
                      <w:szCs w:val="18"/>
                    </w:rPr>
                  </w:pPr>
                  <w:r w:rsidRPr="009B1628">
                    <w:rPr>
                      <w:rFonts w:eastAsia="Times New Roman" w:cs="Tahoma"/>
                      <w:b/>
                      <w:bCs/>
                      <w:color w:val="000000"/>
                      <w:sz w:val="18"/>
                      <w:szCs w:val="18"/>
                    </w:rPr>
                    <w:t>CATEGORÍA</w:t>
                  </w:r>
                </w:p>
              </w:tc>
              <w:tc>
                <w:tcPr>
                  <w:tcW w:w="549" w:type="pct"/>
                  <w:shd w:val="clear" w:color="auto" w:fill="D9D9D9" w:themeFill="background1" w:themeFillShade="D9"/>
                  <w:vAlign w:val="center"/>
                  <w:hideMark/>
                </w:tcPr>
                <w:p w14:paraId="29051C53" w14:textId="77777777" w:rsidR="00C83E7A" w:rsidRPr="009B1628" w:rsidRDefault="00C83E7A" w:rsidP="00C83E7A">
                  <w:pPr>
                    <w:widowControl/>
                    <w:jc w:val="center"/>
                    <w:rPr>
                      <w:rFonts w:eastAsia="Times New Roman" w:cs="Tahoma"/>
                      <w:b/>
                      <w:bCs/>
                      <w:color w:val="000000"/>
                      <w:sz w:val="16"/>
                      <w:szCs w:val="16"/>
                    </w:rPr>
                  </w:pPr>
                  <w:r w:rsidRPr="009B1628">
                    <w:rPr>
                      <w:rFonts w:eastAsia="Times New Roman" w:cs="Tahoma"/>
                      <w:b/>
                      <w:bCs/>
                      <w:color w:val="000000"/>
                      <w:sz w:val="16"/>
                      <w:szCs w:val="16"/>
                    </w:rPr>
                    <w:t>NIVEL</w:t>
                  </w:r>
                </w:p>
              </w:tc>
              <w:tc>
                <w:tcPr>
                  <w:tcW w:w="1031" w:type="pct"/>
                  <w:vMerge/>
                  <w:shd w:val="clear" w:color="auto" w:fill="D9D9D9" w:themeFill="background1" w:themeFillShade="D9"/>
                  <w:vAlign w:val="center"/>
                  <w:hideMark/>
                </w:tcPr>
                <w:p w14:paraId="441C710C" w14:textId="77777777" w:rsidR="00C83E7A" w:rsidRPr="009B1628" w:rsidRDefault="00C83E7A" w:rsidP="00C83E7A">
                  <w:pPr>
                    <w:widowControl/>
                    <w:jc w:val="center"/>
                    <w:rPr>
                      <w:rFonts w:eastAsia="Times New Roman" w:cs="Tahoma"/>
                      <w:b/>
                      <w:bCs/>
                      <w:color w:val="000000"/>
                      <w:sz w:val="16"/>
                      <w:szCs w:val="16"/>
                    </w:rPr>
                  </w:pPr>
                </w:p>
              </w:tc>
              <w:tc>
                <w:tcPr>
                  <w:tcW w:w="1158" w:type="pct"/>
                  <w:vMerge/>
                  <w:shd w:val="clear" w:color="auto" w:fill="D9D9D9" w:themeFill="background1" w:themeFillShade="D9"/>
                  <w:vAlign w:val="center"/>
                  <w:hideMark/>
                </w:tcPr>
                <w:p w14:paraId="1229AB7C" w14:textId="77777777" w:rsidR="00C83E7A" w:rsidRPr="009B1628" w:rsidRDefault="00C83E7A" w:rsidP="00C83E7A">
                  <w:pPr>
                    <w:widowControl/>
                    <w:jc w:val="center"/>
                    <w:rPr>
                      <w:rFonts w:eastAsia="Times New Roman" w:cs="Tahoma"/>
                      <w:b/>
                      <w:bCs/>
                      <w:color w:val="000000"/>
                      <w:sz w:val="16"/>
                      <w:szCs w:val="16"/>
                    </w:rPr>
                  </w:pPr>
                </w:p>
              </w:tc>
              <w:tc>
                <w:tcPr>
                  <w:tcW w:w="1257" w:type="pct"/>
                  <w:vMerge/>
                  <w:shd w:val="clear" w:color="auto" w:fill="D9D9D9" w:themeFill="background1" w:themeFillShade="D9"/>
                </w:tcPr>
                <w:p w14:paraId="63A46A85" w14:textId="77777777" w:rsidR="00C83E7A" w:rsidRPr="009B1628" w:rsidRDefault="00C83E7A" w:rsidP="00C83E7A">
                  <w:pPr>
                    <w:widowControl/>
                    <w:jc w:val="center"/>
                    <w:rPr>
                      <w:rFonts w:eastAsia="Times New Roman" w:cs="Tahoma"/>
                      <w:b/>
                      <w:bCs/>
                      <w:color w:val="000000"/>
                      <w:sz w:val="16"/>
                      <w:szCs w:val="16"/>
                    </w:rPr>
                  </w:pPr>
                </w:p>
              </w:tc>
            </w:tr>
            <w:tr w:rsidR="00C83E7A" w:rsidRPr="009B1628" w14:paraId="458EE279" w14:textId="77777777" w:rsidTr="009B1628">
              <w:trPr>
                <w:trHeight w:val="131"/>
                <w:jc w:val="center"/>
              </w:trPr>
              <w:tc>
                <w:tcPr>
                  <w:tcW w:w="1005" w:type="pct"/>
                  <w:shd w:val="clear" w:color="FFFFFF" w:fill="FFFFFF"/>
                  <w:vAlign w:val="center"/>
                  <w:hideMark/>
                </w:tcPr>
                <w:p w14:paraId="08524EB7" w14:textId="043D2A7F" w:rsidR="00C83E7A" w:rsidRPr="00A31136" w:rsidRDefault="00A31136" w:rsidP="00C83E7A">
                  <w:pPr>
                    <w:widowControl/>
                    <w:jc w:val="center"/>
                    <w:rPr>
                      <w:rFonts w:eastAsia="Times New Roman" w:cs="Tahoma"/>
                      <w:sz w:val="18"/>
                      <w:szCs w:val="18"/>
                    </w:rPr>
                  </w:pPr>
                  <w:r>
                    <w:rPr>
                      <w:rFonts w:eastAsia="Times New Roman" w:cs="Tahoma"/>
                      <w:sz w:val="18"/>
                      <w:szCs w:val="18"/>
                    </w:rPr>
                    <w:t>IV</w:t>
                  </w:r>
                </w:p>
              </w:tc>
              <w:tc>
                <w:tcPr>
                  <w:tcW w:w="549" w:type="pct"/>
                  <w:shd w:val="clear" w:color="FFFFFF" w:fill="FFFFFF"/>
                  <w:vAlign w:val="center"/>
                  <w:hideMark/>
                </w:tcPr>
                <w:p w14:paraId="58A27954" w14:textId="6E525359" w:rsidR="00C83E7A" w:rsidRPr="00A31136" w:rsidRDefault="009670E2" w:rsidP="00C83E7A">
                  <w:pPr>
                    <w:widowControl/>
                    <w:jc w:val="center"/>
                    <w:rPr>
                      <w:rFonts w:cs="Tahoma"/>
                      <w:bCs/>
                      <w:sz w:val="16"/>
                      <w:szCs w:val="16"/>
                      <w:lang w:val="es-ES_tradnl"/>
                    </w:rPr>
                  </w:pPr>
                  <w:r w:rsidRPr="00A31136">
                    <w:rPr>
                      <w:rFonts w:cs="Tahoma"/>
                      <w:bCs/>
                      <w:sz w:val="16"/>
                      <w:szCs w:val="16"/>
                      <w:lang w:val="es-ES_tradnl"/>
                    </w:rPr>
                    <w:t>1</w:t>
                  </w:r>
                </w:p>
              </w:tc>
              <w:tc>
                <w:tcPr>
                  <w:tcW w:w="1031" w:type="pct"/>
                  <w:shd w:val="clear" w:color="FFFFFF" w:fill="FFFFFF"/>
                  <w:vAlign w:val="center"/>
                  <w:hideMark/>
                </w:tcPr>
                <w:p w14:paraId="6C1563DB" w14:textId="39D42743" w:rsidR="00C83E7A" w:rsidRPr="00A31136" w:rsidRDefault="00267FB4" w:rsidP="00267FB4">
                  <w:pPr>
                    <w:widowControl/>
                    <w:jc w:val="center"/>
                    <w:rPr>
                      <w:rFonts w:cs="Tahoma"/>
                      <w:bCs/>
                      <w:sz w:val="16"/>
                      <w:szCs w:val="16"/>
                      <w:lang w:val="es-ES_tradnl"/>
                    </w:rPr>
                  </w:pPr>
                  <w:r w:rsidRPr="00A31136">
                    <w:rPr>
                      <w:rFonts w:cs="Tahoma"/>
                      <w:bCs/>
                      <w:sz w:val="16"/>
                      <w:szCs w:val="16"/>
                      <w:lang w:val="es-ES_tradnl"/>
                    </w:rPr>
                    <w:t>ABOGADO</w:t>
                  </w:r>
                </w:p>
              </w:tc>
              <w:tc>
                <w:tcPr>
                  <w:tcW w:w="1158" w:type="pct"/>
                  <w:shd w:val="clear" w:color="FFFFFF" w:fill="FFFFFF"/>
                  <w:vAlign w:val="center"/>
                  <w:hideMark/>
                </w:tcPr>
                <w:p w14:paraId="0BA4A852" w14:textId="78DD06A9" w:rsidR="00C83E7A" w:rsidRPr="00A31136" w:rsidRDefault="000337DF" w:rsidP="00C83E7A">
                  <w:pPr>
                    <w:widowControl/>
                    <w:jc w:val="center"/>
                    <w:rPr>
                      <w:rFonts w:cs="Tahoma"/>
                      <w:bCs/>
                      <w:sz w:val="16"/>
                      <w:szCs w:val="16"/>
                      <w:lang w:val="es-ES_tradnl"/>
                    </w:rPr>
                  </w:pPr>
                  <w:r w:rsidRPr="00A31136">
                    <w:rPr>
                      <w:rFonts w:cs="Tahoma"/>
                      <w:bCs/>
                      <w:sz w:val="16"/>
                      <w:szCs w:val="16"/>
                      <w:lang w:val="es-ES_tradnl"/>
                    </w:rPr>
                    <w:t>ESPECIALISTA EN DERECHOS HUMANOS Y SISTEMAS DE PROTECCION.</w:t>
                  </w:r>
                </w:p>
              </w:tc>
              <w:tc>
                <w:tcPr>
                  <w:tcW w:w="1257" w:type="pct"/>
                  <w:shd w:val="clear" w:color="FFFFFF" w:fill="FFFFFF"/>
                </w:tcPr>
                <w:p w14:paraId="326FAB65" w14:textId="77777777" w:rsidR="00C83E7A" w:rsidRPr="00A31136" w:rsidRDefault="00C83E7A" w:rsidP="00C83E7A">
                  <w:pPr>
                    <w:widowControl/>
                    <w:jc w:val="center"/>
                    <w:rPr>
                      <w:rFonts w:cs="Tahoma"/>
                      <w:bCs/>
                      <w:sz w:val="16"/>
                      <w:szCs w:val="16"/>
                      <w:lang w:val="es-ES_tradnl"/>
                    </w:rPr>
                  </w:pPr>
                  <w:r w:rsidRPr="00A31136">
                    <w:rPr>
                      <w:rFonts w:cs="Tahoma"/>
                      <w:bCs/>
                      <w:sz w:val="16"/>
                      <w:szCs w:val="16"/>
                      <w:lang w:val="es-ES_tradnl"/>
                    </w:rPr>
                    <w:t>Valor mensual:</w:t>
                  </w:r>
                </w:p>
                <w:p w14:paraId="07CC763F" w14:textId="3BA88ADF" w:rsidR="00C83E7A" w:rsidRPr="00A31136" w:rsidRDefault="00C83E7A" w:rsidP="00C83E7A">
                  <w:pPr>
                    <w:widowControl/>
                    <w:jc w:val="center"/>
                    <w:rPr>
                      <w:rFonts w:cs="Tahoma"/>
                      <w:bCs/>
                      <w:sz w:val="16"/>
                      <w:szCs w:val="16"/>
                      <w:lang w:val="es-ES_tradnl"/>
                    </w:rPr>
                  </w:pPr>
                  <w:r w:rsidRPr="00A31136">
                    <w:rPr>
                      <w:rFonts w:cs="Tahoma"/>
                      <w:bCs/>
                      <w:sz w:val="16"/>
                      <w:szCs w:val="16"/>
                      <w:lang w:val="es-ES_tradnl"/>
                    </w:rPr>
                    <w:t>$</w:t>
                  </w:r>
                  <w:r w:rsidR="000337DF" w:rsidRPr="00A31136">
                    <w:rPr>
                      <w:rFonts w:eastAsia="Times New Roman" w:cs="Arial"/>
                      <w:sz w:val="16"/>
                      <w:szCs w:val="16"/>
                    </w:rPr>
                    <w:t>2.637.500.80</w:t>
                  </w:r>
                </w:p>
                <w:p w14:paraId="382D89C8" w14:textId="3CB85CCA" w:rsidR="00C83E7A" w:rsidRPr="00A31136" w:rsidRDefault="00C83E7A" w:rsidP="00C83E7A">
                  <w:pPr>
                    <w:widowControl/>
                    <w:jc w:val="center"/>
                    <w:rPr>
                      <w:rFonts w:cs="Tahoma"/>
                      <w:bCs/>
                      <w:sz w:val="16"/>
                      <w:szCs w:val="16"/>
                      <w:lang w:val="es-ES_tradnl"/>
                    </w:rPr>
                  </w:pPr>
                  <w:r w:rsidRPr="00A31136">
                    <w:rPr>
                      <w:rFonts w:cs="Tahoma"/>
                      <w:bCs/>
                      <w:sz w:val="16"/>
                      <w:szCs w:val="16"/>
                      <w:lang w:val="es-ES_tradnl"/>
                    </w:rPr>
                    <w:t>Valor Total:</w:t>
                  </w:r>
                </w:p>
                <w:p w14:paraId="460B9639" w14:textId="4F88E6F7" w:rsidR="00C83E7A" w:rsidRPr="00A31136" w:rsidRDefault="00C83E7A" w:rsidP="000337DF">
                  <w:pPr>
                    <w:widowControl/>
                    <w:jc w:val="center"/>
                    <w:rPr>
                      <w:rFonts w:cs="Tahoma"/>
                      <w:bCs/>
                      <w:sz w:val="16"/>
                      <w:szCs w:val="16"/>
                      <w:lang w:val="es-ES_tradnl"/>
                    </w:rPr>
                  </w:pPr>
                  <w:r w:rsidRPr="00A31136">
                    <w:rPr>
                      <w:rFonts w:cs="Tahoma"/>
                      <w:bCs/>
                      <w:sz w:val="16"/>
                      <w:szCs w:val="16"/>
                      <w:lang w:val="es-ES_tradnl"/>
                    </w:rPr>
                    <w:t xml:space="preserve">$ </w:t>
                  </w:r>
                  <w:r w:rsidR="000337DF" w:rsidRPr="00A31136">
                    <w:rPr>
                      <w:rFonts w:cs="Arial"/>
                      <w:sz w:val="16"/>
                      <w:szCs w:val="16"/>
                    </w:rPr>
                    <w:t>26.375.008</w:t>
                  </w:r>
                </w:p>
              </w:tc>
            </w:tr>
          </w:tbl>
          <w:p w14:paraId="42B445BC" w14:textId="62C56905" w:rsidR="00C83E7A" w:rsidRDefault="00C83E7A" w:rsidP="00C83E7A">
            <w:pPr>
              <w:pStyle w:val="TableParagraph"/>
              <w:spacing w:before="1"/>
              <w:ind w:left="42"/>
              <w:jc w:val="both"/>
              <w:rPr>
                <w:sz w:val="20"/>
                <w:szCs w:val="20"/>
              </w:rPr>
            </w:pPr>
          </w:p>
          <w:p w14:paraId="3E250452" w14:textId="36EDCB3D" w:rsidR="00C83E7A" w:rsidRDefault="000337DF" w:rsidP="009670E2">
            <w:pPr>
              <w:pStyle w:val="TableParagraph"/>
              <w:spacing w:before="1"/>
              <w:ind w:left="42"/>
              <w:jc w:val="center"/>
              <w:rPr>
                <w:b/>
                <w:sz w:val="20"/>
                <w:szCs w:val="20"/>
              </w:rPr>
            </w:pPr>
            <w:r w:rsidRPr="00A31136">
              <w:rPr>
                <w:b/>
                <w:sz w:val="20"/>
                <w:szCs w:val="20"/>
              </w:rPr>
              <w:t>ABOGADA ESPECIALISTA EN DERECHOS HUMAN</w:t>
            </w:r>
            <w:r w:rsidR="00A31136">
              <w:rPr>
                <w:b/>
                <w:sz w:val="20"/>
                <w:szCs w:val="20"/>
              </w:rPr>
              <w:t>OS Y SISTEMAS DE PROTECCION SIN EXPERIENCIA RELACIONADA</w:t>
            </w:r>
          </w:p>
          <w:p w14:paraId="5B9ABDE6" w14:textId="77777777" w:rsidR="00A31136" w:rsidRPr="000D5C4C" w:rsidRDefault="00A31136" w:rsidP="009670E2">
            <w:pPr>
              <w:pStyle w:val="TableParagraph"/>
              <w:spacing w:before="1"/>
              <w:ind w:left="42"/>
              <w:jc w:val="center"/>
              <w:rPr>
                <w:b/>
                <w:sz w:val="20"/>
                <w:szCs w:val="20"/>
              </w:rPr>
            </w:pPr>
          </w:p>
          <w:p w14:paraId="18E40DC6" w14:textId="77777777" w:rsidR="00C83E7A" w:rsidRPr="004A5CDF" w:rsidRDefault="00C83E7A" w:rsidP="00C83E7A">
            <w:pPr>
              <w:pStyle w:val="TableParagraph"/>
              <w:spacing w:before="1"/>
              <w:ind w:left="42"/>
              <w:jc w:val="both"/>
              <w:rPr>
                <w:sz w:val="20"/>
                <w:szCs w:val="20"/>
              </w:rPr>
            </w:pPr>
            <w:r w:rsidRPr="004A5CDF">
              <w:rPr>
                <w:sz w:val="20"/>
                <w:szCs w:val="20"/>
              </w:rPr>
              <w:t>Lo anterior dando cumplimiento al Plan No 00023548 del 23 de diciembre de 2020 emitido por el comando del Ejército Nacional con el fin de impartir lineamientos para la celebración de contratos de prestación de servicios profesionales o de apoyo a la gestión, mediante la modalidad</w:t>
            </w:r>
            <w:r w:rsidRPr="004A5CDF">
              <w:rPr>
                <w:spacing w:val="-2"/>
                <w:sz w:val="20"/>
                <w:szCs w:val="20"/>
              </w:rPr>
              <w:t xml:space="preserve"> </w:t>
            </w:r>
            <w:r w:rsidRPr="004A5CDF">
              <w:rPr>
                <w:sz w:val="20"/>
                <w:szCs w:val="20"/>
              </w:rPr>
              <w:t>de contratación directa y la distribución del presupuesto</w:t>
            </w:r>
          </w:p>
          <w:p w14:paraId="7FF11B8D" w14:textId="77777777" w:rsidR="00C83E7A" w:rsidRPr="004A5CDF" w:rsidRDefault="00C83E7A" w:rsidP="00C83E7A">
            <w:pPr>
              <w:pStyle w:val="TableParagraph"/>
              <w:spacing w:before="1"/>
              <w:ind w:right="33"/>
              <w:jc w:val="both"/>
              <w:rPr>
                <w:b/>
                <w:sz w:val="20"/>
                <w:szCs w:val="20"/>
              </w:rPr>
            </w:pPr>
          </w:p>
        </w:tc>
      </w:tr>
      <w:tr w:rsidR="00C83E7A" w:rsidRPr="004A5CDF" w14:paraId="74E07F9E" w14:textId="77777777" w:rsidTr="00C83E7A">
        <w:trPr>
          <w:trHeight w:val="682"/>
        </w:trPr>
        <w:tc>
          <w:tcPr>
            <w:tcW w:w="1228" w:type="pct"/>
          </w:tcPr>
          <w:p w14:paraId="1E4ADDF1" w14:textId="77777777" w:rsidR="00C83E7A" w:rsidRPr="004A5CDF" w:rsidRDefault="00C83E7A" w:rsidP="00C83E7A">
            <w:pPr>
              <w:pStyle w:val="TableParagraph"/>
              <w:spacing w:before="1"/>
              <w:rPr>
                <w:sz w:val="20"/>
                <w:szCs w:val="20"/>
              </w:rPr>
            </w:pPr>
          </w:p>
          <w:p w14:paraId="39311E26" w14:textId="77777777" w:rsidR="00C83E7A" w:rsidRPr="004A5CDF" w:rsidRDefault="00C83E7A" w:rsidP="00C83E7A">
            <w:pPr>
              <w:pStyle w:val="TableParagraph"/>
              <w:spacing w:before="1"/>
              <w:rPr>
                <w:sz w:val="20"/>
                <w:szCs w:val="20"/>
              </w:rPr>
            </w:pPr>
          </w:p>
          <w:p w14:paraId="2C5E691A" w14:textId="77777777" w:rsidR="00C83E7A" w:rsidRPr="004A5CDF" w:rsidRDefault="00C83E7A" w:rsidP="00C83E7A">
            <w:pPr>
              <w:pStyle w:val="TableParagraph"/>
              <w:ind w:left="71"/>
              <w:rPr>
                <w:b/>
                <w:sz w:val="20"/>
                <w:szCs w:val="20"/>
              </w:rPr>
            </w:pPr>
            <w:r w:rsidRPr="004A5CDF">
              <w:rPr>
                <w:sz w:val="20"/>
                <w:szCs w:val="20"/>
              </w:rPr>
              <w:t xml:space="preserve">c. </w:t>
            </w:r>
            <w:r w:rsidRPr="004A5CDF">
              <w:rPr>
                <w:b/>
                <w:sz w:val="20"/>
                <w:szCs w:val="20"/>
              </w:rPr>
              <w:t>OBJETO CONTRACTUAL</w:t>
            </w:r>
          </w:p>
          <w:p w14:paraId="3CF2E75B" w14:textId="77777777" w:rsidR="00C83E7A" w:rsidRPr="004A5CDF" w:rsidRDefault="00C83E7A" w:rsidP="00C83E7A">
            <w:pPr>
              <w:pStyle w:val="TableParagraph"/>
              <w:ind w:left="71"/>
              <w:rPr>
                <w:b/>
                <w:sz w:val="20"/>
                <w:szCs w:val="20"/>
              </w:rPr>
            </w:pPr>
          </w:p>
          <w:p w14:paraId="4DA270E3" w14:textId="77777777" w:rsidR="00C83E7A" w:rsidRPr="004A5CDF" w:rsidRDefault="00C83E7A" w:rsidP="00C83E7A">
            <w:pPr>
              <w:pStyle w:val="TableParagraph"/>
              <w:ind w:left="71"/>
              <w:rPr>
                <w:b/>
                <w:sz w:val="20"/>
                <w:szCs w:val="20"/>
              </w:rPr>
            </w:pPr>
          </w:p>
        </w:tc>
        <w:tc>
          <w:tcPr>
            <w:tcW w:w="3772" w:type="pct"/>
            <w:gridSpan w:val="3"/>
          </w:tcPr>
          <w:p w14:paraId="6BD1A4B4" w14:textId="77777777" w:rsidR="00C83E7A" w:rsidRPr="009B1628" w:rsidRDefault="00C83E7A" w:rsidP="00C83E7A">
            <w:pPr>
              <w:widowControl/>
              <w:jc w:val="both"/>
              <w:rPr>
                <w:rFonts w:cs="Tahoma"/>
                <w:b/>
                <w:sz w:val="20"/>
                <w:szCs w:val="20"/>
                <w:lang w:val="es-ES_tradnl"/>
              </w:rPr>
            </w:pPr>
          </w:p>
          <w:p w14:paraId="7B86E7BD" w14:textId="2A76F77C" w:rsidR="00C83E7A" w:rsidRPr="000E1792" w:rsidRDefault="00C83E7A" w:rsidP="00C83E7A">
            <w:pPr>
              <w:widowControl/>
              <w:jc w:val="both"/>
              <w:rPr>
                <w:rFonts w:cs="Tahoma"/>
                <w:b/>
                <w:sz w:val="16"/>
                <w:szCs w:val="20"/>
                <w:lang w:val="es-ES_tradnl"/>
              </w:rPr>
            </w:pPr>
            <w:r w:rsidRPr="000E1792">
              <w:rPr>
                <w:rFonts w:cs="Tahoma"/>
                <w:b/>
                <w:sz w:val="16"/>
                <w:szCs w:val="20"/>
                <w:lang w:val="es-ES_tradnl"/>
              </w:rPr>
              <w:t>“</w:t>
            </w:r>
            <w:r w:rsidR="00A31136" w:rsidRPr="000E1792">
              <w:rPr>
                <w:rFonts w:ascii="Arial" w:hAnsi="Arial" w:cs="Arial"/>
                <w:b/>
                <w:bCs/>
                <w:sz w:val="16"/>
                <w:szCs w:val="20"/>
              </w:rPr>
              <w:t xml:space="preserve">PRESTACION DE SERVICIOS PROFESIONALES COMO ABOGADO PARA LLEVAR A CABO TODAS LAS ACTIVIDADES JURIDICAS DE APOYO A LA EDUCACION </w:t>
            </w:r>
            <w:r w:rsidR="000E1792" w:rsidRPr="000E1792">
              <w:rPr>
                <w:rFonts w:ascii="Arial" w:hAnsi="Arial" w:cs="Arial"/>
                <w:b/>
                <w:bCs/>
                <w:sz w:val="16"/>
                <w:szCs w:val="20"/>
              </w:rPr>
              <w:t>EN EL MARCO DE LA AUTOEVALUACION DEL PROGRAMA DE ESPECIALIZACION, SU RENOVACION DE REGISTRO CALIFICADO Y DE LA CONSTRUCCION DE DOCUMENTOS PARA FUTUROS PROGRAMAS NUEVOS</w:t>
            </w:r>
            <w:r w:rsidRPr="000E1792">
              <w:rPr>
                <w:rFonts w:cs="Tahoma"/>
                <w:b/>
                <w:sz w:val="16"/>
                <w:szCs w:val="20"/>
                <w:lang w:val="es-ES_tradnl"/>
              </w:rPr>
              <w:t>”.</w:t>
            </w:r>
          </w:p>
          <w:p w14:paraId="31DC8B80" w14:textId="418DE494" w:rsidR="00C83E7A" w:rsidRPr="004A5CDF" w:rsidRDefault="00C83E7A" w:rsidP="00C83E7A">
            <w:pPr>
              <w:widowControl/>
              <w:jc w:val="both"/>
              <w:rPr>
                <w:sz w:val="20"/>
                <w:szCs w:val="20"/>
              </w:rPr>
            </w:pPr>
          </w:p>
        </w:tc>
      </w:tr>
      <w:tr w:rsidR="00C83E7A" w:rsidRPr="004A5CDF" w14:paraId="48EE9386" w14:textId="77777777" w:rsidTr="00C83E7A">
        <w:trPr>
          <w:trHeight w:val="682"/>
        </w:trPr>
        <w:tc>
          <w:tcPr>
            <w:tcW w:w="1228" w:type="pct"/>
          </w:tcPr>
          <w:p w14:paraId="638CD399" w14:textId="77777777" w:rsidR="00C83E7A" w:rsidRPr="004A5CDF" w:rsidRDefault="00C83E7A" w:rsidP="00C83E7A">
            <w:pPr>
              <w:pStyle w:val="TableParagraph"/>
              <w:rPr>
                <w:b/>
                <w:sz w:val="20"/>
                <w:szCs w:val="20"/>
              </w:rPr>
            </w:pPr>
          </w:p>
          <w:p w14:paraId="2C9E7085" w14:textId="77777777" w:rsidR="00C83E7A" w:rsidRPr="004A5CDF" w:rsidRDefault="00C83E7A" w:rsidP="00C83E7A">
            <w:pPr>
              <w:pStyle w:val="TableParagraph"/>
              <w:rPr>
                <w:b/>
                <w:sz w:val="20"/>
                <w:szCs w:val="20"/>
              </w:rPr>
            </w:pPr>
          </w:p>
          <w:p w14:paraId="554F7349" w14:textId="77777777" w:rsidR="00C83E7A" w:rsidRPr="004A5CDF" w:rsidRDefault="00C83E7A" w:rsidP="00C83E7A">
            <w:pPr>
              <w:pStyle w:val="TableParagraph"/>
              <w:rPr>
                <w:b/>
                <w:sz w:val="20"/>
                <w:szCs w:val="20"/>
              </w:rPr>
            </w:pPr>
          </w:p>
          <w:p w14:paraId="6406909B" w14:textId="77777777" w:rsidR="00C83E7A" w:rsidRPr="004A5CDF" w:rsidRDefault="00C83E7A" w:rsidP="00C83E7A">
            <w:pPr>
              <w:pStyle w:val="TableParagraph"/>
              <w:rPr>
                <w:b/>
                <w:sz w:val="20"/>
                <w:szCs w:val="20"/>
              </w:rPr>
            </w:pPr>
          </w:p>
          <w:p w14:paraId="6AE68962" w14:textId="77777777" w:rsidR="00C83E7A" w:rsidRPr="004A5CDF" w:rsidRDefault="00C83E7A" w:rsidP="00C83E7A">
            <w:pPr>
              <w:pStyle w:val="TableParagraph"/>
              <w:rPr>
                <w:b/>
                <w:sz w:val="20"/>
                <w:szCs w:val="20"/>
              </w:rPr>
            </w:pPr>
          </w:p>
          <w:p w14:paraId="29317734" w14:textId="77777777" w:rsidR="00C83E7A" w:rsidRPr="004A5CDF" w:rsidRDefault="00C83E7A" w:rsidP="00C83E7A">
            <w:pPr>
              <w:pStyle w:val="TableParagraph"/>
              <w:rPr>
                <w:b/>
                <w:sz w:val="20"/>
                <w:szCs w:val="20"/>
              </w:rPr>
            </w:pPr>
          </w:p>
          <w:p w14:paraId="69B6D071" w14:textId="77777777" w:rsidR="00C83E7A" w:rsidRPr="004A5CDF" w:rsidRDefault="00C83E7A" w:rsidP="00C83E7A">
            <w:pPr>
              <w:pStyle w:val="TableParagraph"/>
              <w:rPr>
                <w:b/>
                <w:sz w:val="20"/>
                <w:szCs w:val="20"/>
              </w:rPr>
            </w:pPr>
          </w:p>
          <w:p w14:paraId="256774FD" w14:textId="77777777" w:rsidR="00C83E7A" w:rsidRPr="004A5CDF" w:rsidRDefault="00C83E7A" w:rsidP="00C83E7A">
            <w:pPr>
              <w:pStyle w:val="TableParagraph"/>
              <w:rPr>
                <w:b/>
                <w:sz w:val="20"/>
                <w:szCs w:val="20"/>
              </w:rPr>
            </w:pPr>
          </w:p>
          <w:p w14:paraId="0CFFE402" w14:textId="77777777" w:rsidR="00C83E7A" w:rsidRPr="004A5CDF" w:rsidRDefault="00C83E7A" w:rsidP="00C83E7A">
            <w:pPr>
              <w:pStyle w:val="TableParagraph"/>
              <w:rPr>
                <w:b/>
                <w:sz w:val="20"/>
                <w:szCs w:val="20"/>
              </w:rPr>
            </w:pPr>
          </w:p>
          <w:p w14:paraId="4FDAC8E3" w14:textId="77777777" w:rsidR="00C83E7A" w:rsidRPr="004A5CDF" w:rsidRDefault="00C83E7A" w:rsidP="00C83E7A">
            <w:pPr>
              <w:pStyle w:val="TableParagraph"/>
              <w:rPr>
                <w:b/>
                <w:sz w:val="20"/>
                <w:szCs w:val="20"/>
              </w:rPr>
            </w:pPr>
          </w:p>
          <w:p w14:paraId="17599418" w14:textId="77777777" w:rsidR="00C83E7A" w:rsidRPr="004A5CDF" w:rsidRDefault="00C83E7A" w:rsidP="00C83E7A">
            <w:pPr>
              <w:pStyle w:val="TableParagraph"/>
              <w:rPr>
                <w:b/>
                <w:sz w:val="20"/>
                <w:szCs w:val="20"/>
              </w:rPr>
            </w:pPr>
            <w:r w:rsidRPr="004A5CDF">
              <w:rPr>
                <w:sz w:val="20"/>
                <w:szCs w:val="20"/>
              </w:rPr>
              <w:t xml:space="preserve">d. </w:t>
            </w:r>
            <w:r w:rsidRPr="004A5CDF">
              <w:rPr>
                <w:b/>
                <w:sz w:val="20"/>
                <w:szCs w:val="20"/>
              </w:rPr>
              <w:t>OBLIGACIONES CONTRACTUALES</w:t>
            </w:r>
          </w:p>
          <w:p w14:paraId="62931836" w14:textId="77777777" w:rsidR="00C83E7A" w:rsidRPr="004A5CDF" w:rsidRDefault="00C83E7A" w:rsidP="00C83E7A">
            <w:pPr>
              <w:pStyle w:val="TableParagraph"/>
              <w:rPr>
                <w:b/>
                <w:sz w:val="20"/>
                <w:szCs w:val="20"/>
              </w:rPr>
            </w:pPr>
          </w:p>
          <w:p w14:paraId="4014B200" w14:textId="77777777" w:rsidR="00C83E7A" w:rsidRPr="004A5CDF" w:rsidRDefault="00C83E7A" w:rsidP="00C83E7A">
            <w:pPr>
              <w:pStyle w:val="TableParagraph"/>
              <w:rPr>
                <w:b/>
                <w:sz w:val="20"/>
                <w:szCs w:val="20"/>
              </w:rPr>
            </w:pPr>
          </w:p>
          <w:p w14:paraId="74FD706E" w14:textId="77777777" w:rsidR="00C83E7A" w:rsidRPr="004A5CDF" w:rsidRDefault="00C83E7A" w:rsidP="00C83E7A">
            <w:pPr>
              <w:pStyle w:val="TableParagraph"/>
              <w:rPr>
                <w:b/>
                <w:sz w:val="20"/>
                <w:szCs w:val="20"/>
              </w:rPr>
            </w:pPr>
          </w:p>
          <w:p w14:paraId="39CF2246" w14:textId="77777777" w:rsidR="00C83E7A" w:rsidRPr="004A5CDF" w:rsidRDefault="00C83E7A" w:rsidP="00C83E7A">
            <w:pPr>
              <w:pStyle w:val="TableParagraph"/>
              <w:rPr>
                <w:b/>
                <w:sz w:val="20"/>
                <w:szCs w:val="20"/>
              </w:rPr>
            </w:pPr>
          </w:p>
          <w:p w14:paraId="5A62AA13" w14:textId="77777777" w:rsidR="00C83E7A" w:rsidRPr="004A5CDF" w:rsidRDefault="00C83E7A" w:rsidP="00C83E7A">
            <w:pPr>
              <w:pStyle w:val="TableParagraph"/>
              <w:rPr>
                <w:b/>
                <w:sz w:val="20"/>
                <w:szCs w:val="20"/>
              </w:rPr>
            </w:pPr>
          </w:p>
          <w:p w14:paraId="16238228" w14:textId="77777777" w:rsidR="00C83E7A" w:rsidRPr="004A5CDF" w:rsidRDefault="00C83E7A" w:rsidP="00C83E7A">
            <w:pPr>
              <w:pStyle w:val="TableParagraph"/>
              <w:rPr>
                <w:b/>
                <w:sz w:val="20"/>
                <w:szCs w:val="20"/>
              </w:rPr>
            </w:pPr>
          </w:p>
          <w:p w14:paraId="6B44F78B" w14:textId="77777777" w:rsidR="00C83E7A" w:rsidRPr="004A5CDF" w:rsidRDefault="00C83E7A" w:rsidP="00C83E7A">
            <w:pPr>
              <w:pStyle w:val="TableParagraph"/>
              <w:rPr>
                <w:b/>
                <w:sz w:val="20"/>
                <w:szCs w:val="20"/>
              </w:rPr>
            </w:pPr>
          </w:p>
          <w:p w14:paraId="4FD9867B" w14:textId="77777777" w:rsidR="00C83E7A" w:rsidRPr="004A5CDF" w:rsidRDefault="00C83E7A" w:rsidP="00C83E7A">
            <w:pPr>
              <w:pStyle w:val="TableParagraph"/>
              <w:rPr>
                <w:b/>
                <w:sz w:val="20"/>
                <w:szCs w:val="20"/>
              </w:rPr>
            </w:pPr>
          </w:p>
          <w:p w14:paraId="6709079B" w14:textId="77777777" w:rsidR="00C83E7A" w:rsidRPr="004A5CDF" w:rsidRDefault="00C83E7A" w:rsidP="00C83E7A">
            <w:pPr>
              <w:pStyle w:val="TableParagraph"/>
              <w:rPr>
                <w:b/>
                <w:sz w:val="20"/>
                <w:szCs w:val="20"/>
              </w:rPr>
            </w:pPr>
          </w:p>
          <w:p w14:paraId="6075A6DD" w14:textId="77777777" w:rsidR="00C83E7A" w:rsidRPr="004A5CDF" w:rsidRDefault="00C83E7A" w:rsidP="00C83E7A">
            <w:pPr>
              <w:pStyle w:val="TableParagraph"/>
              <w:rPr>
                <w:b/>
                <w:sz w:val="20"/>
                <w:szCs w:val="20"/>
              </w:rPr>
            </w:pPr>
          </w:p>
          <w:p w14:paraId="1C8F5929" w14:textId="77777777" w:rsidR="00C83E7A" w:rsidRPr="004A5CDF" w:rsidRDefault="00C83E7A" w:rsidP="00C83E7A">
            <w:pPr>
              <w:pStyle w:val="TableParagraph"/>
              <w:rPr>
                <w:b/>
                <w:sz w:val="20"/>
                <w:szCs w:val="20"/>
              </w:rPr>
            </w:pPr>
          </w:p>
          <w:p w14:paraId="425C2A73" w14:textId="77777777" w:rsidR="00C83E7A" w:rsidRPr="004A5CDF" w:rsidRDefault="00C83E7A" w:rsidP="00C83E7A">
            <w:pPr>
              <w:pStyle w:val="TableParagraph"/>
              <w:rPr>
                <w:b/>
                <w:sz w:val="20"/>
                <w:szCs w:val="20"/>
              </w:rPr>
            </w:pPr>
          </w:p>
          <w:p w14:paraId="64D54C3A" w14:textId="77777777" w:rsidR="00C83E7A" w:rsidRPr="004A5CDF" w:rsidRDefault="00C83E7A" w:rsidP="00C83E7A">
            <w:pPr>
              <w:pStyle w:val="TableParagraph"/>
              <w:rPr>
                <w:b/>
                <w:sz w:val="20"/>
                <w:szCs w:val="20"/>
              </w:rPr>
            </w:pPr>
          </w:p>
          <w:p w14:paraId="65DA2DBA" w14:textId="77777777" w:rsidR="00C83E7A" w:rsidRPr="004A5CDF" w:rsidRDefault="00C83E7A" w:rsidP="00C83E7A">
            <w:pPr>
              <w:pStyle w:val="TableParagraph"/>
              <w:rPr>
                <w:b/>
                <w:sz w:val="20"/>
                <w:szCs w:val="20"/>
              </w:rPr>
            </w:pPr>
          </w:p>
          <w:p w14:paraId="7E191E8B" w14:textId="77777777" w:rsidR="00C83E7A" w:rsidRPr="004A5CDF" w:rsidRDefault="00C83E7A" w:rsidP="00C83E7A">
            <w:pPr>
              <w:pStyle w:val="TableParagraph"/>
              <w:rPr>
                <w:b/>
                <w:sz w:val="20"/>
                <w:szCs w:val="20"/>
              </w:rPr>
            </w:pPr>
          </w:p>
          <w:p w14:paraId="24B5C2DE" w14:textId="77777777" w:rsidR="00C83E7A" w:rsidRPr="004A5CDF" w:rsidRDefault="00C83E7A" w:rsidP="00C83E7A">
            <w:pPr>
              <w:pStyle w:val="TableParagraph"/>
              <w:rPr>
                <w:b/>
                <w:sz w:val="20"/>
                <w:szCs w:val="20"/>
              </w:rPr>
            </w:pPr>
          </w:p>
          <w:p w14:paraId="6C01889A" w14:textId="77777777" w:rsidR="00C83E7A" w:rsidRPr="004A5CDF" w:rsidRDefault="00C83E7A" w:rsidP="00C83E7A">
            <w:pPr>
              <w:pStyle w:val="TableParagraph"/>
              <w:rPr>
                <w:b/>
                <w:sz w:val="20"/>
                <w:szCs w:val="20"/>
              </w:rPr>
            </w:pPr>
          </w:p>
          <w:p w14:paraId="11E26081" w14:textId="77777777" w:rsidR="00C83E7A" w:rsidRPr="004A5CDF" w:rsidRDefault="00C83E7A" w:rsidP="00C83E7A">
            <w:pPr>
              <w:pStyle w:val="TableParagraph"/>
              <w:rPr>
                <w:b/>
                <w:sz w:val="20"/>
                <w:szCs w:val="20"/>
              </w:rPr>
            </w:pPr>
          </w:p>
          <w:p w14:paraId="349CDF59" w14:textId="77777777" w:rsidR="00C83E7A" w:rsidRPr="004A5CDF" w:rsidRDefault="00C83E7A" w:rsidP="00C83E7A">
            <w:pPr>
              <w:pStyle w:val="TableParagraph"/>
              <w:rPr>
                <w:b/>
                <w:sz w:val="20"/>
                <w:szCs w:val="20"/>
              </w:rPr>
            </w:pPr>
          </w:p>
          <w:p w14:paraId="013132CD" w14:textId="77777777" w:rsidR="00C83E7A" w:rsidRPr="004A5CDF" w:rsidRDefault="00C83E7A" w:rsidP="00C83E7A">
            <w:pPr>
              <w:pStyle w:val="TableParagraph"/>
              <w:rPr>
                <w:b/>
                <w:sz w:val="20"/>
                <w:szCs w:val="20"/>
              </w:rPr>
            </w:pPr>
          </w:p>
          <w:p w14:paraId="5776914D" w14:textId="77777777" w:rsidR="00C83E7A" w:rsidRPr="004A5CDF" w:rsidRDefault="00C83E7A" w:rsidP="00C83E7A">
            <w:pPr>
              <w:pStyle w:val="TableParagraph"/>
              <w:rPr>
                <w:b/>
                <w:sz w:val="20"/>
                <w:szCs w:val="20"/>
              </w:rPr>
            </w:pPr>
          </w:p>
          <w:p w14:paraId="7AB124F7" w14:textId="77777777" w:rsidR="00C83E7A" w:rsidRPr="004A5CDF" w:rsidRDefault="00C83E7A" w:rsidP="00C83E7A">
            <w:pPr>
              <w:pStyle w:val="TableParagraph"/>
              <w:rPr>
                <w:b/>
                <w:sz w:val="20"/>
                <w:szCs w:val="20"/>
              </w:rPr>
            </w:pPr>
          </w:p>
          <w:p w14:paraId="78E415E8" w14:textId="77777777" w:rsidR="00C83E7A" w:rsidRPr="004A5CDF" w:rsidRDefault="00C83E7A" w:rsidP="00C83E7A">
            <w:pPr>
              <w:pStyle w:val="TableParagraph"/>
              <w:rPr>
                <w:b/>
                <w:sz w:val="20"/>
                <w:szCs w:val="20"/>
              </w:rPr>
            </w:pPr>
          </w:p>
          <w:p w14:paraId="612960FC" w14:textId="77777777" w:rsidR="00C83E7A" w:rsidRPr="004A5CDF" w:rsidRDefault="00C83E7A" w:rsidP="00C83E7A">
            <w:pPr>
              <w:pStyle w:val="TableParagraph"/>
              <w:rPr>
                <w:b/>
                <w:sz w:val="20"/>
                <w:szCs w:val="20"/>
              </w:rPr>
            </w:pPr>
          </w:p>
          <w:p w14:paraId="0B7A9F8F" w14:textId="77777777" w:rsidR="00C83E7A" w:rsidRPr="004A5CDF" w:rsidRDefault="00C83E7A" w:rsidP="00C83E7A">
            <w:pPr>
              <w:pStyle w:val="TableParagraph"/>
              <w:rPr>
                <w:b/>
                <w:sz w:val="20"/>
                <w:szCs w:val="20"/>
              </w:rPr>
            </w:pPr>
          </w:p>
          <w:p w14:paraId="7A47D5A9" w14:textId="77777777" w:rsidR="00C83E7A" w:rsidRPr="004A5CDF" w:rsidRDefault="00C83E7A" w:rsidP="00C83E7A">
            <w:pPr>
              <w:pStyle w:val="TableParagraph"/>
              <w:rPr>
                <w:b/>
                <w:sz w:val="20"/>
                <w:szCs w:val="20"/>
              </w:rPr>
            </w:pPr>
          </w:p>
          <w:p w14:paraId="30DCB4BF" w14:textId="77777777" w:rsidR="00C83E7A" w:rsidRPr="004A5CDF" w:rsidRDefault="00C83E7A" w:rsidP="00C83E7A">
            <w:pPr>
              <w:pStyle w:val="TableParagraph"/>
              <w:rPr>
                <w:b/>
                <w:sz w:val="20"/>
                <w:szCs w:val="20"/>
              </w:rPr>
            </w:pPr>
          </w:p>
          <w:p w14:paraId="1E0EE313" w14:textId="77777777" w:rsidR="00C83E7A" w:rsidRPr="004A5CDF" w:rsidRDefault="00C83E7A" w:rsidP="00C83E7A">
            <w:pPr>
              <w:pStyle w:val="TableParagraph"/>
              <w:rPr>
                <w:b/>
                <w:sz w:val="20"/>
                <w:szCs w:val="20"/>
              </w:rPr>
            </w:pPr>
          </w:p>
          <w:p w14:paraId="3C2A01A8" w14:textId="77777777" w:rsidR="00C83E7A" w:rsidRPr="004A5CDF" w:rsidRDefault="00C83E7A" w:rsidP="00C83E7A">
            <w:pPr>
              <w:pStyle w:val="TableParagraph"/>
              <w:rPr>
                <w:b/>
                <w:sz w:val="20"/>
                <w:szCs w:val="20"/>
              </w:rPr>
            </w:pPr>
          </w:p>
          <w:p w14:paraId="328E54E3" w14:textId="77777777" w:rsidR="00C83E7A" w:rsidRPr="004A5CDF" w:rsidRDefault="00C83E7A" w:rsidP="00C83E7A">
            <w:pPr>
              <w:pStyle w:val="TableParagraph"/>
              <w:rPr>
                <w:b/>
                <w:sz w:val="20"/>
                <w:szCs w:val="20"/>
              </w:rPr>
            </w:pPr>
          </w:p>
          <w:p w14:paraId="195B4D8D" w14:textId="77777777" w:rsidR="00C83E7A" w:rsidRPr="004A5CDF" w:rsidRDefault="00C83E7A" w:rsidP="00C83E7A">
            <w:pPr>
              <w:pStyle w:val="TableParagraph"/>
              <w:rPr>
                <w:b/>
                <w:sz w:val="20"/>
                <w:szCs w:val="20"/>
              </w:rPr>
            </w:pPr>
          </w:p>
          <w:p w14:paraId="5EBADFD4" w14:textId="77777777" w:rsidR="00C83E7A" w:rsidRPr="004A5CDF" w:rsidRDefault="00C83E7A" w:rsidP="00C83E7A">
            <w:pPr>
              <w:pStyle w:val="TableParagraph"/>
              <w:rPr>
                <w:b/>
                <w:sz w:val="20"/>
                <w:szCs w:val="20"/>
              </w:rPr>
            </w:pPr>
          </w:p>
          <w:p w14:paraId="4229BE67" w14:textId="77777777" w:rsidR="00C83E7A" w:rsidRPr="004A5CDF" w:rsidRDefault="00C83E7A" w:rsidP="00C83E7A">
            <w:pPr>
              <w:pStyle w:val="TableParagraph"/>
              <w:rPr>
                <w:b/>
                <w:sz w:val="20"/>
                <w:szCs w:val="20"/>
              </w:rPr>
            </w:pPr>
          </w:p>
          <w:p w14:paraId="567A4EF5" w14:textId="77777777" w:rsidR="00C83E7A" w:rsidRPr="004A5CDF" w:rsidRDefault="00C83E7A" w:rsidP="00C83E7A">
            <w:pPr>
              <w:pStyle w:val="TableParagraph"/>
              <w:rPr>
                <w:b/>
                <w:sz w:val="20"/>
                <w:szCs w:val="20"/>
              </w:rPr>
            </w:pPr>
          </w:p>
          <w:p w14:paraId="2D33E92B" w14:textId="77777777" w:rsidR="00C83E7A" w:rsidRPr="004A5CDF" w:rsidRDefault="00C83E7A" w:rsidP="00C83E7A">
            <w:pPr>
              <w:pStyle w:val="TableParagraph"/>
              <w:rPr>
                <w:b/>
                <w:sz w:val="20"/>
                <w:szCs w:val="20"/>
              </w:rPr>
            </w:pPr>
          </w:p>
          <w:p w14:paraId="3B84DA22" w14:textId="77777777" w:rsidR="00C83E7A" w:rsidRPr="004A5CDF" w:rsidRDefault="00C83E7A" w:rsidP="00C83E7A">
            <w:pPr>
              <w:pStyle w:val="TableParagraph"/>
              <w:rPr>
                <w:b/>
                <w:sz w:val="20"/>
                <w:szCs w:val="20"/>
              </w:rPr>
            </w:pPr>
          </w:p>
          <w:p w14:paraId="72B11713" w14:textId="77777777" w:rsidR="00C83E7A" w:rsidRPr="004A5CDF" w:rsidRDefault="00C83E7A" w:rsidP="00C83E7A">
            <w:pPr>
              <w:pStyle w:val="TableParagraph"/>
              <w:rPr>
                <w:b/>
                <w:sz w:val="20"/>
                <w:szCs w:val="20"/>
              </w:rPr>
            </w:pPr>
          </w:p>
          <w:p w14:paraId="0ECF341C" w14:textId="77777777" w:rsidR="00C83E7A" w:rsidRPr="004A5CDF" w:rsidRDefault="00C83E7A" w:rsidP="00C83E7A">
            <w:pPr>
              <w:pStyle w:val="TableParagraph"/>
              <w:rPr>
                <w:b/>
                <w:sz w:val="20"/>
                <w:szCs w:val="20"/>
              </w:rPr>
            </w:pPr>
            <w:r w:rsidRPr="004A5CDF">
              <w:rPr>
                <w:sz w:val="20"/>
                <w:szCs w:val="20"/>
              </w:rPr>
              <w:t xml:space="preserve">   </w:t>
            </w:r>
            <w:r w:rsidRPr="004A5CDF">
              <w:rPr>
                <w:b/>
                <w:sz w:val="20"/>
                <w:szCs w:val="20"/>
              </w:rPr>
              <w:t>OBLIGACIONES CONTRACTUALES</w:t>
            </w:r>
          </w:p>
          <w:p w14:paraId="3E0EC18E" w14:textId="77777777" w:rsidR="00C83E7A" w:rsidRPr="004A5CDF" w:rsidRDefault="00C83E7A" w:rsidP="00C83E7A">
            <w:pPr>
              <w:pStyle w:val="TableParagraph"/>
              <w:rPr>
                <w:b/>
                <w:sz w:val="20"/>
                <w:szCs w:val="20"/>
              </w:rPr>
            </w:pPr>
          </w:p>
          <w:p w14:paraId="572444F1" w14:textId="77777777" w:rsidR="00C83E7A" w:rsidRPr="004A5CDF" w:rsidRDefault="00C83E7A" w:rsidP="00C83E7A">
            <w:pPr>
              <w:pStyle w:val="TableParagraph"/>
              <w:rPr>
                <w:b/>
                <w:sz w:val="20"/>
                <w:szCs w:val="20"/>
              </w:rPr>
            </w:pPr>
          </w:p>
          <w:p w14:paraId="2575C205" w14:textId="77777777" w:rsidR="00C83E7A" w:rsidRPr="004A5CDF" w:rsidRDefault="00C83E7A" w:rsidP="00C83E7A">
            <w:pPr>
              <w:pStyle w:val="TableParagraph"/>
              <w:rPr>
                <w:b/>
                <w:sz w:val="20"/>
                <w:szCs w:val="20"/>
              </w:rPr>
            </w:pPr>
          </w:p>
          <w:p w14:paraId="31A105F2" w14:textId="77777777" w:rsidR="00C83E7A" w:rsidRPr="004A5CDF" w:rsidRDefault="00C83E7A" w:rsidP="00C83E7A">
            <w:pPr>
              <w:pStyle w:val="TableParagraph"/>
              <w:rPr>
                <w:b/>
                <w:sz w:val="20"/>
                <w:szCs w:val="20"/>
              </w:rPr>
            </w:pPr>
          </w:p>
          <w:p w14:paraId="096DDD60" w14:textId="77777777" w:rsidR="00C83E7A" w:rsidRPr="004A5CDF" w:rsidRDefault="00C83E7A" w:rsidP="00C83E7A">
            <w:pPr>
              <w:pStyle w:val="TableParagraph"/>
              <w:rPr>
                <w:b/>
                <w:sz w:val="20"/>
                <w:szCs w:val="20"/>
              </w:rPr>
            </w:pPr>
          </w:p>
          <w:p w14:paraId="56D251CA" w14:textId="77777777" w:rsidR="00C83E7A" w:rsidRPr="004A5CDF" w:rsidRDefault="00C83E7A" w:rsidP="00C83E7A">
            <w:pPr>
              <w:pStyle w:val="TableParagraph"/>
              <w:rPr>
                <w:b/>
                <w:sz w:val="20"/>
                <w:szCs w:val="20"/>
              </w:rPr>
            </w:pPr>
          </w:p>
          <w:p w14:paraId="5D9888C6" w14:textId="77777777" w:rsidR="00C83E7A" w:rsidRPr="004A5CDF" w:rsidRDefault="00C83E7A" w:rsidP="00C83E7A">
            <w:pPr>
              <w:pStyle w:val="TableParagraph"/>
              <w:rPr>
                <w:b/>
                <w:sz w:val="20"/>
                <w:szCs w:val="20"/>
              </w:rPr>
            </w:pPr>
          </w:p>
          <w:p w14:paraId="3FC3FE54" w14:textId="77777777" w:rsidR="00C83E7A" w:rsidRPr="004A5CDF" w:rsidRDefault="00C83E7A" w:rsidP="00C83E7A">
            <w:pPr>
              <w:pStyle w:val="TableParagraph"/>
              <w:rPr>
                <w:b/>
                <w:sz w:val="20"/>
                <w:szCs w:val="20"/>
              </w:rPr>
            </w:pPr>
          </w:p>
          <w:p w14:paraId="5D00B3A8" w14:textId="77777777" w:rsidR="00C83E7A" w:rsidRPr="004A5CDF" w:rsidRDefault="00C83E7A" w:rsidP="00C83E7A">
            <w:pPr>
              <w:pStyle w:val="TableParagraph"/>
              <w:rPr>
                <w:b/>
                <w:sz w:val="20"/>
                <w:szCs w:val="20"/>
              </w:rPr>
            </w:pPr>
          </w:p>
          <w:p w14:paraId="7EF91762" w14:textId="77777777" w:rsidR="00C83E7A" w:rsidRPr="004A5CDF" w:rsidRDefault="00C83E7A" w:rsidP="00C83E7A">
            <w:pPr>
              <w:pStyle w:val="TableParagraph"/>
              <w:rPr>
                <w:b/>
                <w:sz w:val="20"/>
                <w:szCs w:val="20"/>
              </w:rPr>
            </w:pPr>
          </w:p>
          <w:p w14:paraId="35030543" w14:textId="77777777" w:rsidR="00C83E7A" w:rsidRPr="004A5CDF" w:rsidRDefault="00C83E7A" w:rsidP="00C83E7A">
            <w:pPr>
              <w:pStyle w:val="TableParagraph"/>
              <w:rPr>
                <w:b/>
                <w:sz w:val="20"/>
                <w:szCs w:val="20"/>
              </w:rPr>
            </w:pPr>
          </w:p>
          <w:p w14:paraId="4FED9C27" w14:textId="77777777" w:rsidR="00C83E7A" w:rsidRPr="004A5CDF" w:rsidRDefault="00C83E7A" w:rsidP="00C83E7A">
            <w:pPr>
              <w:pStyle w:val="TableParagraph"/>
              <w:rPr>
                <w:b/>
                <w:sz w:val="20"/>
                <w:szCs w:val="20"/>
              </w:rPr>
            </w:pPr>
          </w:p>
          <w:p w14:paraId="698C6293" w14:textId="77777777" w:rsidR="00C83E7A" w:rsidRPr="004A5CDF" w:rsidRDefault="00C83E7A" w:rsidP="00C83E7A">
            <w:pPr>
              <w:pStyle w:val="TableParagraph"/>
              <w:rPr>
                <w:b/>
                <w:sz w:val="20"/>
                <w:szCs w:val="20"/>
              </w:rPr>
            </w:pPr>
          </w:p>
          <w:p w14:paraId="49AE9C82" w14:textId="77777777" w:rsidR="00C83E7A" w:rsidRPr="004A5CDF" w:rsidRDefault="00C83E7A" w:rsidP="00C83E7A">
            <w:pPr>
              <w:pStyle w:val="TableParagraph"/>
              <w:rPr>
                <w:b/>
                <w:sz w:val="20"/>
                <w:szCs w:val="20"/>
              </w:rPr>
            </w:pPr>
          </w:p>
          <w:p w14:paraId="4AB711C6" w14:textId="77777777" w:rsidR="00C83E7A" w:rsidRPr="004A5CDF" w:rsidRDefault="00C83E7A" w:rsidP="00C83E7A">
            <w:pPr>
              <w:pStyle w:val="TableParagraph"/>
              <w:rPr>
                <w:b/>
                <w:sz w:val="20"/>
                <w:szCs w:val="20"/>
              </w:rPr>
            </w:pPr>
          </w:p>
          <w:p w14:paraId="6C31BE01" w14:textId="77777777" w:rsidR="00C83E7A" w:rsidRPr="004A5CDF" w:rsidRDefault="00C83E7A" w:rsidP="00C83E7A">
            <w:pPr>
              <w:pStyle w:val="TableParagraph"/>
              <w:rPr>
                <w:b/>
                <w:sz w:val="20"/>
                <w:szCs w:val="20"/>
              </w:rPr>
            </w:pPr>
          </w:p>
          <w:p w14:paraId="4B532DD7" w14:textId="77777777" w:rsidR="00C83E7A" w:rsidRPr="004A5CDF" w:rsidRDefault="00C83E7A" w:rsidP="00C83E7A">
            <w:pPr>
              <w:pStyle w:val="TableParagraph"/>
              <w:rPr>
                <w:b/>
                <w:sz w:val="20"/>
                <w:szCs w:val="20"/>
              </w:rPr>
            </w:pPr>
          </w:p>
          <w:p w14:paraId="51126626" w14:textId="77777777" w:rsidR="00C83E7A" w:rsidRPr="004A5CDF" w:rsidRDefault="00C83E7A" w:rsidP="00C83E7A">
            <w:pPr>
              <w:pStyle w:val="TableParagraph"/>
              <w:rPr>
                <w:b/>
                <w:sz w:val="20"/>
                <w:szCs w:val="20"/>
              </w:rPr>
            </w:pPr>
          </w:p>
          <w:p w14:paraId="49E59FDD" w14:textId="77777777" w:rsidR="00C83E7A" w:rsidRPr="004A5CDF" w:rsidRDefault="00C83E7A" w:rsidP="00C83E7A">
            <w:pPr>
              <w:pStyle w:val="TableParagraph"/>
              <w:rPr>
                <w:b/>
                <w:sz w:val="20"/>
                <w:szCs w:val="20"/>
              </w:rPr>
            </w:pPr>
          </w:p>
          <w:p w14:paraId="0932B5E2" w14:textId="77777777" w:rsidR="00C83E7A" w:rsidRPr="004A5CDF" w:rsidRDefault="00C83E7A" w:rsidP="00C83E7A">
            <w:pPr>
              <w:pStyle w:val="TableParagraph"/>
              <w:rPr>
                <w:b/>
                <w:sz w:val="20"/>
                <w:szCs w:val="20"/>
              </w:rPr>
            </w:pPr>
          </w:p>
          <w:p w14:paraId="25E5EA42" w14:textId="77777777" w:rsidR="00C83E7A" w:rsidRPr="004A5CDF" w:rsidRDefault="00C83E7A" w:rsidP="00C83E7A">
            <w:pPr>
              <w:pStyle w:val="TableParagraph"/>
              <w:rPr>
                <w:b/>
                <w:sz w:val="20"/>
                <w:szCs w:val="20"/>
              </w:rPr>
            </w:pPr>
          </w:p>
          <w:p w14:paraId="0058B900" w14:textId="77777777" w:rsidR="00C83E7A" w:rsidRPr="004A5CDF" w:rsidRDefault="00C83E7A" w:rsidP="00C83E7A">
            <w:pPr>
              <w:pStyle w:val="TableParagraph"/>
              <w:rPr>
                <w:b/>
                <w:sz w:val="20"/>
                <w:szCs w:val="20"/>
              </w:rPr>
            </w:pPr>
          </w:p>
          <w:p w14:paraId="66BDF25D" w14:textId="77777777" w:rsidR="00C83E7A" w:rsidRPr="004A5CDF" w:rsidRDefault="00C83E7A" w:rsidP="00C83E7A">
            <w:pPr>
              <w:pStyle w:val="TableParagraph"/>
              <w:rPr>
                <w:b/>
                <w:sz w:val="20"/>
                <w:szCs w:val="20"/>
              </w:rPr>
            </w:pPr>
          </w:p>
          <w:p w14:paraId="2007D0ED" w14:textId="77777777" w:rsidR="00C83E7A" w:rsidRPr="004A5CDF" w:rsidRDefault="00C83E7A" w:rsidP="00C83E7A">
            <w:pPr>
              <w:pStyle w:val="TableParagraph"/>
              <w:rPr>
                <w:b/>
                <w:sz w:val="20"/>
                <w:szCs w:val="20"/>
              </w:rPr>
            </w:pPr>
          </w:p>
          <w:p w14:paraId="66E6CE9D" w14:textId="77777777" w:rsidR="00C83E7A" w:rsidRPr="004A5CDF" w:rsidRDefault="00C83E7A" w:rsidP="00C83E7A">
            <w:pPr>
              <w:pStyle w:val="TableParagraph"/>
              <w:rPr>
                <w:b/>
                <w:sz w:val="20"/>
                <w:szCs w:val="20"/>
              </w:rPr>
            </w:pPr>
          </w:p>
          <w:p w14:paraId="3F9157EB" w14:textId="77777777" w:rsidR="00C83E7A" w:rsidRPr="004A5CDF" w:rsidRDefault="00C83E7A" w:rsidP="00C83E7A">
            <w:pPr>
              <w:pStyle w:val="TableParagraph"/>
              <w:rPr>
                <w:b/>
                <w:sz w:val="20"/>
                <w:szCs w:val="20"/>
              </w:rPr>
            </w:pPr>
            <w:r w:rsidRPr="004A5CDF">
              <w:rPr>
                <w:b/>
                <w:sz w:val="20"/>
                <w:szCs w:val="20"/>
              </w:rPr>
              <w:t>OBLIGACIONES CONTRACTUALES</w:t>
            </w:r>
          </w:p>
          <w:p w14:paraId="45E6A804" w14:textId="77777777" w:rsidR="00C83E7A" w:rsidRPr="004A5CDF" w:rsidRDefault="00C83E7A" w:rsidP="00C83E7A">
            <w:pPr>
              <w:pStyle w:val="TableParagraph"/>
              <w:rPr>
                <w:b/>
                <w:sz w:val="20"/>
                <w:szCs w:val="20"/>
              </w:rPr>
            </w:pPr>
          </w:p>
          <w:p w14:paraId="3CC86C88" w14:textId="77777777" w:rsidR="00C83E7A" w:rsidRPr="004A5CDF" w:rsidRDefault="00C83E7A" w:rsidP="00C83E7A">
            <w:pPr>
              <w:pStyle w:val="TableParagraph"/>
              <w:rPr>
                <w:b/>
                <w:sz w:val="20"/>
                <w:szCs w:val="20"/>
              </w:rPr>
            </w:pPr>
          </w:p>
          <w:p w14:paraId="6FF87764" w14:textId="77777777" w:rsidR="00C83E7A" w:rsidRPr="004A5CDF" w:rsidRDefault="00C83E7A" w:rsidP="00C83E7A">
            <w:pPr>
              <w:pStyle w:val="TableParagraph"/>
              <w:rPr>
                <w:b/>
                <w:sz w:val="20"/>
                <w:szCs w:val="20"/>
              </w:rPr>
            </w:pPr>
          </w:p>
          <w:p w14:paraId="2A093D4D" w14:textId="77777777" w:rsidR="00C83E7A" w:rsidRPr="004A5CDF" w:rsidRDefault="00C83E7A" w:rsidP="00C83E7A">
            <w:pPr>
              <w:pStyle w:val="TableParagraph"/>
              <w:rPr>
                <w:b/>
                <w:sz w:val="20"/>
                <w:szCs w:val="20"/>
              </w:rPr>
            </w:pPr>
          </w:p>
          <w:p w14:paraId="3F81841F" w14:textId="77777777" w:rsidR="00C83E7A" w:rsidRPr="004A5CDF" w:rsidRDefault="00C83E7A" w:rsidP="00C83E7A">
            <w:pPr>
              <w:pStyle w:val="TableParagraph"/>
              <w:rPr>
                <w:b/>
                <w:sz w:val="20"/>
                <w:szCs w:val="20"/>
              </w:rPr>
            </w:pPr>
          </w:p>
          <w:p w14:paraId="66B6683C" w14:textId="77777777" w:rsidR="00C83E7A" w:rsidRPr="004A5CDF" w:rsidRDefault="00C83E7A" w:rsidP="00C83E7A">
            <w:pPr>
              <w:pStyle w:val="TableParagraph"/>
              <w:rPr>
                <w:b/>
                <w:sz w:val="20"/>
                <w:szCs w:val="20"/>
              </w:rPr>
            </w:pPr>
          </w:p>
          <w:p w14:paraId="7EC9B0DE" w14:textId="77777777" w:rsidR="00C83E7A" w:rsidRPr="004A5CDF" w:rsidRDefault="00C83E7A" w:rsidP="00C83E7A">
            <w:pPr>
              <w:pStyle w:val="TableParagraph"/>
              <w:rPr>
                <w:b/>
                <w:sz w:val="20"/>
                <w:szCs w:val="20"/>
              </w:rPr>
            </w:pPr>
          </w:p>
          <w:p w14:paraId="1A932425" w14:textId="77777777" w:rsidR="00C83E7A" w:rsidRPr="004A5CDF" w:rsidRDefault="00C83E7A" w:rsidP="00C83E7A">
            <w:pPr>
              <w:pStyle w:val="TableParagraph"/>
              <w:rPr>
                <w:b/>
                <w:sz w:val="20"/>
                <w:szCs w:val="20"/>
              </w:rPr>
            </w:pPr>
          </w:p>
          <w:p w14:paraId="19DE5DB6" w14:textId="77777777" w:rsidR="00C83E7A" w:rsidRPr="004A5CDF" w:rsidRDefault="00C83E7A" w:rsidP="00C83E7A">
            <w:pPr>
              <w:pStyle w:val="TableParagraph"/>
              <w:rPr>
                <w:b/>
                <w:sz w:val="20"/>
                <w:szCs w:val="20"/>
              </w:rPr>
            </w:pPr>
          </w:p>
          <w:p w14:paraId="02BDC06D" w14:textId="77777777" w:rsidR="00C83E7A" w:rsidRPr="004A5CDF" w:rsidRDefault="00C83E7A" w:rsidP="00C83E7A">
            <w:pPr>
              <w:pStyle w:val="TableParagraph"/>
              <w:rPr>
                <w:b/>
                <w:sz w:val="20"/>
                <w:szCs w:val="20"/>
              </w:rPr>
            </w:pPr>
          </w:p>
          <w:p w14:paraId="448BB6A4" w14:textId="77777777" w:rsidR="00C83E7A" w:rsidRPr="004A5CDF" w:rsidRDefault="00C83E7A" w:rsidP="00C83E7A">
            <w:pPr>
              <w:pStyle w:val="TableParagraph"/>
              <w:rPr>
                <w:b/>
                <w:sz w:val="20"/>
                <w:szCs w:val="20"/>
              </w:rPr>
            </w:pPr>
          </w:p>
          <w:p w14:paraId="3EEA8F64" w14:textId="77777777" w:rsidR="00C83E7A" w:rsidRPr="004A5CDF" w:rsidRDefault="00C83E7A" w:rsidP="00C83E7A">
            <w:pPr>
              <w:pStyle w:val="TableParagraph"/>
              <w:rPr>
                <w:b/>
                <w:sz w:val="20"/>
                <w:szCs w:val="20"/>
              </w:rPr>
            </w:pPr>
          </w:p>
          <w:p w14:paraId="478BC9B1" w14:textId="77777777" w:rsidR="00C83E7A" w:rsidRPr="004A5CDF" w:rsidRDefault="00C83E7A" w:rsidP="00C83E7A">
            <w:pPr>
              <w:pStyle w:val="TableParagraph"/>
              <w:rPr>
                <w:b/>
                <w:sz w:val="20"/>
                <w:szCs w:val="20"/>
              </w:rPr>
            </w:pPr>
          </w:p>
          <w:p w14:paraId="58C56763" w14:textId="77777777" w:rsidR="00C83E7A" w:rsidRPr="004A5CDF" w:rsidRDefault="00C83E7A" w:rsidP="00C83E7A">
            <w:pPr>
              <w:pStyle w:val="TableParagraph"/>
              <w:rPr>
                <w:b/>
                <w:sz w:val="20"/>
                <w:szCs w:val="20"/>
              </w:rPr>
            </w:pPr>
          </w:p>
          <w:p w14:paraId="281C23DF" w14:textId="77777777" w:rsidR="00C83E7A" w:rsidRPr="004A5CDF" w:rsidRDefault="00C83E7A" w:rsidP="00C83E7A">
            <w:pPr>
              <w:pStyle w:val="TableParagraph"/>
              <w:rPr>
                <w:b/>
                <w:sz w:val="20"/>
                <w:szCs w:val="20"/>
              </w:rPr>
            </w:pPr>
          </w:p>
          <w:p w14:paraId="5A98F2DC" w14:textId="77777777" w:rsidR="00C83E7A" w:rsidRPr="004A5CDF" w:rsidRDefault="00C83E7A" w:rsidP="00C83E7A">
            <w:pPr>
              <w:pStyle w:val="TableParagraph"/>
              <w:rPr>
                <w:b/>
                <w:sz w:val="20"/>
                <w:szCs w:val="20"/>
              </w:rPr>
            </w:pPr>
          </w:p>
          <w:p w14:paraId="38A9BB63" w14:textId="77777777" w:rsidR="00C83E7A" w:rsidRPr="004A5CDF" w:rsidRDefault="00C83E7A" w:rsidP="00C83E7A">
            <w:pPr>
              <w:pStyle w:val="TableParagraph"/>
              <w:rPr>
                <w:b/>
                <w:sz w:val="20"/>
                <w:szCs w:val="20"/>
              </w:rPr>
            </w:pPr>
          </w:p>
          <w:p w14:paraId="62869A28" w14:textId="4B21339F" w:rsidR="00C83E7A" w:rsidRDefault="00C83E7A" w:rsidP="00C83E7A">
            <w:pPr>
              <w:pStyle w:val="TableParagraph"/>
              <w:rPr>
                <w:b/>
                <w:sz w:val="20"/>
                <w:szCs w:val="20"/>
              </w:rPr>
            </w:pPr>
          </w:p>
          <w:p w14:paraId="53C64815" w14:textId="78C827FD" w:rsidR="00C83E7A" w:rsidRDefault="00C83E7A" w:rsidP="00C83E7A">
            <w:pPr>
              <w:pStyle w:val="TableParagraph"/>
              <w:rPr>
                <w:b/>
                <w:sz w:val="20"/>
                <w:szCs w:val="20"/>
              </w:rPr>
            </w:pPr>
          </w:p>
          <w:p w14:paraId="31B3175D" w14:textId="3E940767" w:rsidR="00C83E7A" w:rsidRDefault="00C83E7A" w:rsidP="00C83E7A">
            <w:pPr>
              <w:pStyle w:val="TableParagraph"/>
              <w:rPr>
                <w:b/>
                <w:sz w:val="20"/>
                <w:szCs w:val="20"/>
              </w:rPr>
            </w:pPr>
          </w:p>
          <w:p w14:paraId="4FECD23C" w14:textId="4B4A1D24" w:rsidR="00C83E7A" w:rsidRDefault="00C83E7A" w:rsidP="00C83E7A">
            <w:pPr>
              <w:pStyle w:val="TableParagraph"/>
              <w:rPr>
                <w:b/>
                <w:sz w:val="20"/>
                <w:szCs w:val="20"/>
              </w:rPr>
            </w:pPr>
          </w:p>
          <w:p w14:paraId="754CC3A5" w14:textId="1CFA7B6B" w:rsidR="00C83E7A" w:rsidRDefault="00C83E7A" w:rsidP="00C83E7A">
            <w:pPr>
              <w:pStyle w:val="TableParagraph"/>
              <w:rPr>
                <w:b/>
                <w:sz w:val="20"/>
                <w:szCs w:val="20"/>
              </w:rPr>
            </w:pPr>
          </w:p>
          <w:p w14:paraId="505D6FB1" w14:textId="2B92BF81" w:rsidR="00C83E7A" w:rsidRDefault="00C83E7A" w:rsidP="00C83E7A">
            <w:pPr>
              <w:pStyle w:val="TableParagraph"/>
              <w:rPr>
                <w:b/>
                <w:sz w:val="20"/>
                <w:szCs w:val="20"/>
              </w:rPr>
            </w:pPr>
          </w:p>
          <w:p w14:paraId="37C98869" w14:textId="49830819" w:rsidR="00C83E7A" w:rsidRDefault="00C83E7A" w:rsidP="00C83E7A">
            <w:pPr>
              <w:pStyle w:val="TableParagraph"/>
              <w:rPr>
                <w:b/>
                <w:sz w:val="20"/>
                <w:szCs w:val="20"/>
              </w:rPr>
            </w:pPr>
          </w:p>
          <w:p w14:paraId="42DA8CC3" w14:textId="5556DAF9" w:rsidR="00C83E7A" w:rsidRDefault="00C83E7A" w:rsidP="00C83E7A">
            <w:pPr>
              <w:pStyle w:val="TableParagraph"/>
              <w:rPr>
                <w:b/>
                <w:sz w:val="20"/>
                <w:szCs w:val="20"/>
              </w:rPr>
            </w:pPr>
          </w:p>
          <w:p w14:paraId="001B5CE6" w14:textId="34C7A03F" w:rsidR="00C83E7A" w:rsidRDefault="00C83E7A" w:rsidP="00C83E7A">
            <w:pPr>
              <w:pStyle w:val="TableParagraph"/>
              <w:rPr>
                <w:b/>
                <w:sz w:val="20"/>
                <w:szCs w:val="20"/>
              </w:rPr>
            </w:pPr>
          </w:p>
          <w:p w14:paraId="695B6FAC" w14:textId="73D7F917" w:rsidR="00C83E7A" w:rsidRDefault="00C83E7A" w:rsidP="00C83E7A">
            <w:pPr>
              <w:pStyle w:val="TableParagraph"/>
              <w:rPr>
                <w:b/>
                <w:sz w:val="20"/>
                <w:szCs w:val="20"/>
              </w:rPr>
            </w:pPr>
          </w:p>
          <w:p w14:paraId="3F7BDEDE" w14:textId="0E21B9B3" w:rsidR="00C83E7A" w:rsidRDefault="00C83E7A" w:rsidP="00C83E7A">
            <w:pPr>
              <w:pStyle w:val="TableParagraph"/>
              <w:rPr>
                <w:b/>
                <w:sz w:val="20"/>
                <w:szCs w:val="20"/>
              </w:rPr>
            </w:pPr>
          </w:p>
          <w:p w14:paraId="3EDDD3B5" w14:textId="5F0F8BC3" w:rsidR="00C83E7A" w:rsidRDefault="00C83E7A" w:rsidP="00C83E7A">
            <w:pPr>
              <w:pStyle w:val="TableParagraph"/>
              <w:rPr>
                <w:b/>
                <w:sz w:val="20"/>
                <w:szCs w:val="20"/>
              </w:rPr>
            </w:pPr>
          </w:p>
          <w:p w14:paraId="72719CD7" w14:textId="0B9ADE9E" w:rsidR="00C83E7A" w:rsidRDefault="00C83E7A" w:rsidP="00C83E7A">
            <w:pPr>
              <w:pStyle w:val="TableParagraph"/>
              <w:rPr>
                <w:b/>
                <w:sz w:val="20"/>
                <w:szCs w:val="20"/>
              </w:rPr>
            </w:pPr>
          </w:p>
          <w:p w14:paraId="4F5B0646" w14:textId="720C9214" w:rsidR="00C83E7A" w:rsidRDefault="00C83E7A" w:rsidP="00C83E7A">
            <w:pPr>
              <w:pStyle w:val="TableParagraph"/>
              <w:rPr>
                <w:b/>
                <w:sz w:val="20"/>
                <w:szCs w:val="20"/>
              </w:rPr>
            </w:pPr>
          </w:p>
          <w:p w14:paraId="674D039F" w14:textId="1090DC6E" w:rsidR="00C83E7A" w:rsidRDefault="00C83E7A" w:rsidP="00C83E7A">
            <w:pPr>
              <w:pStyle w:val="TableParagraph"/>
              <w:rPr>
                <w:b/>
                <w:sz w:val="20"/>
                <w:szCs w:val="20"/>
              </w:rPr>
            </w:pPr>
          </w:p>
          <w:p w14:paraId="2065307E" w14:textId="65022504" w:rsidR="00C83E7A" w:rsidRDefault="00C83E7A" w:rsidP="00C83E7A">
            <w:pPr>
              <w:pStyle w:val="TableParagraph"/>
              <w:rPr>
                <w:b/>
                <w:sz w:val="20"/>
                <w:szCs w:val="20"/>
              </w:rPr>
            </w:pPr>
          </w:p>
          <w:p w14:paraId="1E530317" w14:textId="71AA4DC3" w:rsidR="00C83E7A" w:rsidRDefault="00C83E7A" w:rsidP="00C83E7A">
            <w:pPr>
              <w:pStyle w:val="TableParagraph"/>
              <w:rPr>
                <w:b/>
                <w:sz w:val="20"/>
                <w:szCs w:val="20"/>
              </w:rPr>
            </w:pPr>
          </w:p>
          <w:p w14:paraId="2D762BD3" w14:textId="297C0C67" w:rsidR="00C83E7A" w:rsidRDefault="00C83E7A" w:rsidP="00C83E7A">
            <w:pPr>
              <w:pStyle w:val="TableParagraph"/>
              <w:rPr>
                <w:b/>
                <w:sz w:val="20"/>
                <w:szCs w:val="20"/>
              </w:rPr>
            </w:pPr>
          </w:p>
          <w:p w14:paraId="16F4A197" w14:textId="41E7CCFC" w:rsidR="00C83E7A" w:rsidRDefault="00C83E7A" w:rsidP="00C83E7A">
            <w:pPr>
              <w:pStyle w:val="TableParagraph"/>
              <w:rPr>
                <w:b/>
                <w:sz w:val="20"/>
                <w:szCs w:val="20"/>
              </w:rPr>
            </w:pPr>
          </w:p>
          <w:p w14:paraId="74AFC30C" w14:textId="15DAABF5" w:rsidR="00C83E7A" w:rsidRDefault="00C83E7A" w:rsidP="00C83E7A">
            <w:pPr>
              <w:pStyle w:val="TableParagraph"/>
              <w:rPr>
                <w:b/>
                <w:sz w:val="20"/>
                <w:szCs w:val="20"/>
              </w:rPr>
            </w:pPr>
          </w:p>
          <w:p w14:paraId="01038E94" w14:textId="00817C91" w:rsidR="00C83E7A" w:rsidRDefault="00C83E7A" w:rsidP="00C83E7A">
            <w:pPr>
              <w:pStyle w:val="TableParagraph"/>
              <w:rPr>
                <w:b/>
                <w:sz w:val="20"/>
                <w:szCs w:val="20"/>
              </w:rPr>
            </w:pPr>
          </w:p>
          <w:p w14:paraId="02946E05" w14:textId="134D5C4B" w:rsidR="00C83E7A" w:rsidRDefault="00C83E7A" w:rsidP="00C83E7A">
            <w:pPr>
              <w:pStyle w:val="TableParagraph"/>
              <w:rPr>
                <w:b/>
                <w:sz w:val="20"/>
                <w:szCs w:val="20"/>
              </w:rPr>
            </w:pPr>
          </w:p>
          <w:p w14:paraId="19DA635D" w14:textId="6A22B768" w:rsidR="00C83E7A" w:rsidRDefault="00C83E7A" w:rsidP="00C83E7A">
            <w:pPr>
              <w:pStyle w:val="TableParagraph"/>
              <w:rPr>
                <w:b/>
                <w:sz w:val="20"/>
                <w:szCs w:val="20"/>
              </w:rPr>
            </w:pPr>
          </w:p>
          <w:p w14:paraId="50E2FBB4" w14:textId="2EDF09F3" w:rsidR="00C83E7A" w:rsidRDefault="00C83E7A" w:rsidP="00C83E7A">
            <w:pPr>
              <w:pStyle w:val="TableParagraph"/>
              <w:rPr>
                <w:b/>
                <w:sz w:val="20"/>
                <w:szCs w:val="20"/>
              </w:rPr>
            </w:pPr>
          </w:p>
          <w:p w14:paraId="3D8D75C9" w14:textId="76EC76EF" w:rsidR="00C83E7A" w:rsidRDefault="00C83E7A" w:rsidP="00C83E7A">
            <w:pPr>
              <w:pStyle w:val="TableParagraph"/>
              <w:rPr>
                <w:b/>
                <w:sz w:val="20"/>
                <w:szCs w:val="20"/>
              </w:rPr>
            </w:pPr>
          </w:p>
          <w:p w14:paraId="689BA3A3" w14:textId="35E184F3" w:rsidR="00C83E7A" w:rsidRDefault="00C83E7A" w:rsidP="00C83E7A">
            <w:pPr>
              <w:pStyle w:val="TableParagraph"/>
              <w:rPr>
                <w:b/>
                <w:sz w:val="20"/>
                <w:szCs w:val="20"/>
              </w:rPr>
            </w:pPr>
          </w:p>
          <w:p w14:paraId="27B624DD" w14:textId="11B0E9CF" w:rsidR="00C83E7A" w:rsidRDefault="00C83E7A" w:rsidP="00C83E7A">
            <w:pPr>
              <w:pStyle w:val="TableParagraph"/>
              <w:rPr>
                <w:b/>
                <w:sz w:val="20"/>
                <w:szCs w:val="20"/>
              </w:rPr>
            </w:pPr>
          </w:p>
          <w:p w14:paraId="4B067487" w14:textId="51B14013" w:rsidR="00C83E7A" w:rsidRDefault="00C83E7A" w:rsidP="00C83E7A">
            <w:pPr>
              <w:pStyle w:val="TableParagraph"/>
              <w:rPr>
                <w:b/>
                <w:sz w:val="20"/>
                <w:szCs w:val="20"/>
              </w:rPr>
            </w:pPr>
          </w:p>
          <w:p w14:paraId="17F3FB5C" w14:textId="05FEC5D4" w:rsidR="00C83E7A" w:rsidRDefault="00C83E7A" w:rsidP="00C83E7A">
            <w:pPr>
              <w:pStyle w:val="TableParagraph"/>
              <w:rPr>
                <w:b/>
                <w:sz w:val="20"/>
                <w:szCs w:val="20"/>
              </w:rPr>
            </w:pPr>
          </w:p>
          <w:p w14:paraId="19F7FB7C" w14:textId="597770A1" w:rsidR="00C83E7A" w:rsidRDefault="00C83E7A" w:rsidP="00C83E7A">
            <w:pPr>
              <w:pStyle w:val="TableParagraph"/>
              <w:rPr>
                <w:b/>
                <w:sz w:val="20"/>
                <w:szCs w:val="20"/>
              </w:rPr>
            </w:pPr>
          </w:p>
          <w:p w14:paraId="5628AD40" w14:textId="77777777" w:rsidR="00C83E7A" w:rsidRPr="004A5CDF" w:rsidRDefault="00C83E7A" w:rsidP="00C83E7A">
            <w:pPr>
              <w:pStyle w:val="TableParagraph"/>
              <w:rPr>
                <w:b/>
                <w:sz w:val="20"/>
                <w:szCs w:val="20"/>
              </w:rPr>
            </w:pPr>
          </w:p>
          <w:p w14:paraId="60D4DE86" w14:textId="77777777" w:rsidR="00C83E7A" w:rsidRPr="004A5CDF" w:rsidRDefault="00C83E7A" w:rsidP="00C83E7A">
            <w:pPr>
              <w:pStyle w:val="TableParagraph"/>
              <w:rPr>
                <w:b/>
                <w:sz w:val="20"/>
                <w:szCs w:val="20"/>
              </w:rPr>
            </w:pPr>
          </w:p>
          <w:p w14:paraId="6169AD65" w14:textId="77777777" w:rsidR="00C83E7A" w:rsidRPr="004A5CDF" w:rsidRDefault="00C83E7A" w:rsidP="00C83E7A">
            <w:pPr>
              <w:pStyle w:val="TableParagraph"/>
              <w:rPr>
                <w:b/>
                <w:sz w:val="20"/>
                <w:szCs w:val="20"/>
              </w:rPr>
            </w:pPr>
          </w:p>
          <w:p w14:paraId="2E2DD90E" w14:textId="77777777" w:rsidR="00C83E7A" w:rsidRPr="004A5CDF" w:rsidRDefault="00C83E7A" w:rsidP="00C83E7A">
            <w:pPr>
              <w:pStyle w:val="TableParagraph"/>
              <w:rPr>
                <w:b/>
                <w:sz w:val="20"/>
                <w:szCs w:val="20"/>
              </w:rPr>
            </w:pPr>
          </w:p>
          <w:p w14:paraId="2FECAE00" w14:textId="77777777" w:rsidR="00C83E7A" w:rsidRPr="004A5CDF" w:rsidRDefault="00C83E7A" w:rsidP="00C83E7A">
            <w:pPr>
              <w:pStyle w:val="TableParagraph"/>
              <w:rPr>
                <w:b/>
                <w:sz w:val="20"/>
                <w:szCs w:val="20"/>
              </w:rPr>
            </w:pPr>
          </w:p>
          <w:p w14:paraId="25DC0D85" w14:textId="77777777" w:rsidR="00C83E7A" w:rsidRPr="004A5CDF" w:rsidRDefault="00C83E7A" w:rsidP="00C83E7A">
            <w:pPr>
              <w:pStyle w:val="TableParagraph"/>
              <w:rPr>
                <w:b/>
                <w:sz w:val="20"/>
                <w:szCs w:val="20"/>
              </w:rPr>
            </w:pPr>
          </w:p>
          <w:p w14:paraId="05FF60CA" w14:textId="77777777" w:rsidR="00C83E7A" w:rsidRPr="004A5CDF" w:rsidRDefault="00C83E7A" w:rsidP="00C83E7A">
            <w:pPr>
              <w:pStyle w:val="TableParagraph"/>
              <w:rPr>
                <w:b/>
                <w:sz w:val="20"/>
                <w:szCs w:val="20"/>
              </w:rPr>
            </w:pPr>
          </w:p>
          <w:p w14:paraId="3130E513" w14:textId="77777777" w:rsidR="00C83E7A" w:rsidRPr="004A5CDF" w:rsidRDefault="00C83E7A" w:rsidP="00C83E7A">
            <w:pPr>
              <w:pStyle w:val="TableParagraph"/>
              <w:rPr>
                <w:b/>
                <w:sz w:val="20"/>
                <w:szCs w:val="20"/>
              </w:rPr>
            </w:pPr>
          </w:p>
          <w:p w14:paraId="3CD76B02" w14:textId="77777777" w:rsidR="00C83E7A" w:rsidRPr="004A5CDF" w:rsidRDefault="00C83E7A" w:rsidP="00C83E7A">
            <w:pPr>
              <w:pStyle w:val="TableParagraph"/>
              <w:rPr>
                <w:b/>
                <w:sz w:val="20"/>
                <w:szCs w:val="20"/>
              </w:rPr>
            </w:pPr>
          </w:p>
          <w:p w14:paraId="2F30FED3" w14:textId="77777777" w:rsidR="00C83E7A" w:rsidRPr="004A5CDF" w:rsidRDefault="00C83E7A" w:rsidP="00C83E7A">
            <w:pPr>
              <w:pStyle w:val="TableParagraph"/>
              <w:rPr>
                <w:b/>
                <w:sz w:val="20"/>
                <w:szCs w:val="20"/>
              </w:rPr>
            </w:pPr>
          </w:p>
          <w:p w14:paraId="05ACA8FE" w14:textId="77777777" w:rsidR="00C83E7A" w:rsidRPr="004A5CDF" w:rsidRDefault="00C83E7A" w:rsidP="00C83E7A">
            <w:pPr>
              <w:pStyle w:val="TableParagraph"/>
              <w:rPr>
                <w:sz w:val="20"/>
                <w:szCs w:val="20"/>
              </w:rPr>
            </w:pPr>
          </w:p>
          <w:p w14:paraId="3C253CDE" w14:textId="7D5C4D8C" w:rsidR="00C83E7A" w:rsidRPr="004A5CDF" w:rsidRDefault="00C83E7A" w:rsidP="00C83E7A">
            <w:pPr>
              <w:pStyle w:val="TableParagraph"/>
              <w:rPr>
                <w:b/>
                <w:sz w:val="20"/>
                <w:szCs w:val="20"/>
              </w:rPr>
            </w:pPr>
            <w:r w:rsidRPr="004A5CDF">
              <w:rPr>
                <w:b/>
                <w:sz w:val="20"/>
                <w:szCs w:val="20"/>
              </w:rPr>
              <w:t>OBLIGACIONES CONTRACTUALES</w:t>
            </w:r>
          </w:p>
          <w:p w14:paraId="7B9CF4E6" w14:textId="77777777" w:rsidR="00C83E7A" w:rsidRPr="004A5CDF" w:rsidRDefault="00C83E7A" w:rsidP="00C83E7A">
            <w:pPr>
              <w:pStyle w:val="TableParagraph"/>
              <w:rPr>
                <w:b/>
                <w:sz w:val="20"/>
                <w:szCs w:val="20"/>
              </w:rPr>
            </w:pPr>
          </w:p>
          <w:p w14:paraId="3399BC01" w14:textId="15C29A12" w:rsidR="00C83E7A" w:rsidRPr="004A5CDF" w:rsidRDefault="00C83E7A" w:rsidP="00C83E7A">
            <w:pPr>
              <w:pStyle w:val="TableParagraph"/>
              <w:rPr>
                <w:b/>
                <w:sz w:val="20"/>
                <w:szCs w:val="20"/>
              </w:rPr>
            </w:pPr>
          </w:p>
        </w:tc>
        <w:tc>
          <w:tcPr>
            <w:tcW w:w="3772" w:type="pct"/>
            <w:gridSpan w:val="3"/>
          </w:tcPr>
          <w:p w14:paraId="2BCE483C" w14:textId="77777777" w:rsidR="00C83E7A" w:rsidRPr="004A5CDF" w:rsidRDefault="00C83E7A" w:rsidP="00C83E7A">
            <w:pPr>
              <w:widowControl/>
              <w:jc w:val="both"/>
              <w:rPr>
                <w:rFonts w:eastAsia="Calibri" w:cs="Tahoma"/>
                <w:sz w:val="20"/>
                <w:szCs w:val="20"/>
              </w:rPr>
            </w:pPr>
          </w:p>
          <w:p w14:paraId="23B5DF6B" w14:textId="77777777" w:rsidR="00C83E7A" w:rsidRPr="004A5CDF" w:rsidRDefault="00C83E7A" w:rsidP="00C83E7A">
            <w:pPr>
              <w:widowControl/>
              <w:jc w:val="both"/>
              <w:rPr>
                <w:rFonts w:eastAsia="Calibri" w:cs="Tahoma"/>
                <w:b/>
                <w:sz w:val="20"/>
                <w:szCs w:val="20"/>
              </w:rPr>
            </w:pPr>
            <w:r w:rsidRPr="004A5CDF">
              <w:rPr>
                <w:rFonts w:eastAsia="Calibri" w:cs="Tahoma"/>
                <w:b/>
                <w:sz w:val="20"/>
                <w:szCs w:val="20"/>
              </w:rPr>
              <w:t xml:space="preserve">OBLIGACIONES CONTRACTUALES GENERALES.  </w:t>
            </w:r>
          </w:p>
          <w:p w14:paraId="1348D980" w14:textId="77777777" w:rsidR="00C83E7A" w:rsidRPr="004A5CDF" w:rsidRDefault="00C83E7A" w:rsidP="00C83E7A">
            <w:pPr>
              <w:widowControl/>
              <w:jc w:val="both"/>
              <w:rPr>
                <w:rFonts w:eastAsia="Calibri" w:cs="Tahoma"/>
                <w:sz w:val="20"/>
                <w:szCs w:val="20"/>
              </w:rPr>
            </w:pPr>
          </w:p>
          <w:p w14:paraId="6CCCBDDE" w14:textId="77777777" w:rsidR="00C83E7A" w:rsidRPr="004A5CDF" w:rsidRDefault="00C83E7A" w:rsidP="00C83E7A">
            <w:pPr>
              <w:widowControl/>
              <w:jc w:val="both"/>
              <w:rPr>
                <w:sz w:val="20"/>
                <w:szCs w:val="20"/>
              </w:rPr>
            </w:pPr>
            <w:r w:rsidRPr="004A5CDF">
              <w:rPr>
                <w:sz w:val="20"/>
                <w:szCs w:val="20"/>
              </w:rPr>
              <w:t xml:space="preserve">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w:t>
            </w:r>
            <w:proofErr w:type="spellStart"/>
            <w:r w:rsidRPr="004A5CDF">
              <w:rPr>
                <w:sz w:val="20"/>
                <w:szCs w:val="20"/>
              </w:rPr>
              <w:t>clausula</w:t>
            </w:r>
            <w:proofErr w:type="spellEnd"/>
            <w:r w:rsidRPr="004A5CDF">
              <w:rPr>
                <w:sz w:val="20"/>
                <w:szCs w:val="20"/>
              </w:rPr>
              <w:t xml:space="preserve"> resolutoria para disolver el contrato.</w:t>
            </w:r>
          </w:p>
          <w:p w14:paraId="059CDA99" w14:textId="77777777" w:rsidR="00C83E7A" w:rsidRPr="004A5CDF" w:rsidRDefault="00C83E7A" w:rsidP="00C83E7A">
            <w:pPr>
              <w:widowControl/>
              <w:jc w:val="both"/>
              <w:rPr>
                <w:sz w:val="20"/>
                <w:szCs w:val="20"/>
              </w:rPr>
            </w:pPr>
          </w:p>
          <w:p w14:paraId="6D7AD740" w14:textId="77777777" w:rsidR="00C83E7A" w:rsidRPr="004A5CDF" w:rsidRDefault="00C83E7A" w:rsidP="00C83E7A">
            <w:pPr>
              <w:widowControl/>
              <w:jc w:val="both"/>
              <w:rPr>
                <w:sz w:val="20"/>
                <w:szCs w:val="20"/>
              </w:rPr>
            </w:pPr>
            <w:r w:rsidRPr="004A5CDF">
              <w:rPr>
                <w:sz w:val="20"/>
                <w:szCs w:val="20"/>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14:paraId="1CA0B0E2" w14:textId="77777777" w:rsidR="00C83E7A" w:rsidRPr="004A5CDF" w:rsidRDefault="00C83E7A" w:rsidP="00C83E7A">
            <w:pPr>
              <w:widowControl/>
              <w:jc w:val="both"/>
              <w:rPr>
                <w:sz w:val="20"/>
                <w:szCs w:val="20"/>
              </w:rPr>
            </w:pPr>
          </w:p>
          <w:p w14:paraId="5BAE80AD" w14:textId="77777777" w:rsidR="00C83E7A" w:rsidRPr="004A5CDF" w:rsidRDefault="00C83E7A" w:rsidP="00C83E7A">
            <w:pPr>
              <w:widowControl/>
              <w:jc w:val="both"/>
              <w:rPr>
                <w:sz w:val="20"/>
                <w:szCs w:val="20"/>
              </w:rPr>
            </w:pPr>
            <w:r w:rsidRPr="004A5CDF">
              <w:rPr>
                <w:sz w:val="20"/>
                <w:szCs w:val="20"/>
              </w:rPr>
              <w:t>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508B5DFD" w14:textId="77777777" w:rsidR="00C83E7A" w:rsidRPr="004A5CDF" w:rsidRDefault="00C83E7A" w:rsidP="00C83E7A">
            <w:pPr>
              <w:widowControl/>
              <w:jc w:val="both"/>
              <w:rPr>
                <w:sz w:val="20"/>
                <w:szCs w:val="20"/>
              </w:rPr>
            </w:pPr>
            <w:r w:rsidRPr="004A5CDF">
              <w:rPr>
                <w:sz w:val="20"/>
                <w:szCs w:val="20"/>
              </w:rPr>
              <w:t>4. Dar cumplimiento al sistema de gestión documental ORFEO SGD, garantizando con ello la seguridad de la información y la trazabilidad de los procesos, de acuerdo a lo establecido en la ley 1581 de 2012.</w:t>
            </w:r>
          </w:p>
          <w:p w14:paraId="0DA19764" w14:textId="77777777" w:rsidR="00C83E7A" w:rsidRPr="004A5CDF" w:rsidRDefault="00C83E7A" w:rsidP="00C83E7A">
            <w:pPr>
              <w:widowControl/>
              <w:jc w:val="both"/>
              <w:rPr>
                <w:sz w:val="20"/>
                <w:szCs w:val="20"/>
              </w:rPr>
            </w:pPr>
          </w:p>
          <w:p w14:paraId="0B39A110" w14:textId="77777777" w:rsidR="00C83E7A" w:rsidRPr="004A5CDF" w:rsidRDefault="00C83E7A" w:rsidP="00C83E7A">
            <w:pPr>
              <w:widowControl/>
              <w:jc w:val="both"/>
              <w:rPr>
                <w:sz w:val="20"/>
                <w:szCs w:val="20"/>
              </w:rPr>
            </w:pPr>
            <w:r w:rsidRPr="004A5CDF">
              <w:rPr>
                <w:sz w:val="20"/>
                <w:szCs w:val="20"/>
              </w:rPr>
              <w:t xml:space="preserve">5. 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w:t>
            </w:r>
            <w:r w:rsidRPr="004A5CDF">
              <w:rPr>
                <w:sz w:val="20"/>
                <w:szCs w:val="20"/>
              </w:rPr>
              <w:lastRenderedPageBreak/>
              <w:t>reserva o confidencialidad se hace extensible a la información que se escuche o conozcan sin que este medie en documentos escritos.</w:t>
            </w:r>
          </w:p>
          <w:p w14:paraId="3CE48C19" w14:textId="77777777" w:rsidR="00C83E7A" w:rsidRPr="004A5CDF" w:rsidRDefault="00C83E7A" w:rsidP="00C83E7A">
            <w:pPr>
              <w:widowControl/>
              <w:jc w:val="both"/>
              <w:rPr>
                <w:sz w:val="20"/>
                <w:szCs w:val="20"/>
              </w:rPr>
            </w:pPr>
          </w:p>
          <w:p w14:paraId="26DF7825" w14:textId="77777777" w:rsidR="00C83E7A" w:rsidRPr="004A5CDF" w:rsidRDefault="00C83E7A" w:rsidP="00C83E7A">
            <w:pPr>
              <w:widowControl/>
              <w:jc w:val="both"/>
              <w:rPr>
                <w:sz w:val="20"/>
                <w:szCs w:val="20"/>
              </w:rPr>
            </w:pPr>
            <w:r w:rsidRPr="004A5CDF">
              <w:rPr>
                <w:sz w:val="20"/>
                <w:szCs w:val="20"/>
              </w:rPr>
              <w:t>6. prestar sus servicios de acuerdo con el profesionalismo y ética que le es exigible, aplicable y propia de su profesión, actividad y oficio.</w:t>
            </w:r>
          </w:p>
          <w:p w14:paraId="6610EDD8" w14:textId="77777777" w:rsidR="00C83E7A" w:rsidRPr="004A5CDF" w:rsidRDefault="00C83E7A" w:rsidP="00C83E7A">
            <w:pPr>
              <w:widowControl/>
              <w:jc w:val="both"/>
              <w:rPr>
                <w:sz w:val="20"/>
                <w:szCs w:val="20"/>
              </w:rPr>
            </w:pPr>
          </w:p>
          <w:p w14:paraId="32815F78" w14:textId="77777777" w:rsidR="00C83E7A" w:rsidRPr="004A5CDF" w:rsidRDefault="00C83E7A" w:rsidP="00C83E7A">
            <w:pPr>
              <w:widowControl/>
              <w:jc w:val="both"/>
              <w:rPr>
                <w:sz w:val="20"/>
                <w:szCs w:val="20"/>
              </w:rPr>
            </w:pPr>
            <w:r w:rsidRPr="004A5CDF">
              <w:rPr>
                <w:sz w:val="20"/>
                <w:szCs w:val="20"/>
              </w:rPr>
              <w:t>7. presentar el informe de gestión del supervisor del contrato dentro de las fechas indicadas por este, de acuerdo con el anexo k (anexo), establecido en el plan No. 00023548 del 23 de diciembre de 2020 “que emite el comandante del Ejército Nacional con el fin de impartir lineamientos para la celebración de contratos de prestación de servicios profesionales o de apoyo a la gestión, mediante la modalidad de contratación directa y la distribución del presupuesto”.</w:t>
            </w:r>
          </w:p>
          <w:p w14:paraId="28385CEE" w14:textId="77777777" w:rsidR="00C83E7A" w:rsidRPr="004A5CDF" w:rsidRDefault="00C83E7A" w:rsidP="00C83E7A">
            <w:pPr>
              <w:widowControl/>
              <w:jc w:val="both"/>
              <w:rPr>
                <w:sz w:val="20"/>
                <w:szCs w:val="20"/>
              </w:rPr>
            </w:pPr>
          </w:p>
          <w:p w14:paraId="1551E43D" w14:textId="77777777" w:rsidR="00C83E7A" w:rsidRPr="004A5CDF" w:rsidRDefault="00C83E7A" w:rsidP="00C83E7A">
            <w:pPr>
              <w:widowControl/>
              <w:jc w:val="both"/>
              <w:rPr>
                <w:sz w:val="20"/>
                <w:szCs w:val="20"/>
              </w:rPr>
            </w:pPr>
            <w:r w:rsidRPr="004A5CDF">
              <w:rPr>
                <w:sz w:val="20"/>
                <w:szCs w:val="20"/>
              </w:rPr>
              <w:t>8. en virtud de la coordinación entre el contratista y el contratante, se deberá cumplir con el horario establecido por el supervisor cuando se requiera para el desarrollo eficiente y productivo de la actividad encomendada sin que esto suponga la configuración del elemento de subordinación, tal se ha establecido en la sentencia SL- 116612015 (50249), 05/08/15 y SL-48902 del 24 de febrero de 2016 de la sala laboral de la corte suprema de justicia.</w:t>
            </w:r>
          </w:p>
          <w:p w14:paraId="01ADC078" w14:textId="77777777" w:rsidR="00C83E7A" w:rsidRPr="004A5CDF" w:rsidRDefault="00C83E7A" w:rsidP="00C83E7A">
            <w:pPr>
              <w:widowControl/>
              <w:jc w:val="both"/>
              <w:rPr>
                <w:sz w:val="20"/>
                <w:szCs w:val="20"/>
              </w:rPr>
            </w:pPr>
          </w:p>
          <w:p w14:paraId="01BD79F0" w14:textId="77777777" w:rsidR="00C83E7A" w:rsidRPr="004A5CDF" w:rsidRDefault="00C83E7A" w:rsidP="00C83E7A">
            <w:pPr>
              <w:widowControl/>
              <w:jc w:val="both"/>
              <w:rPr>
                <w:sz w:val="20"/>
                <w:szCs w:val="20"/>
              </w:rPr>
            </w:pPr>
            <w:r w:rsidRPr="004A5CDF">
              <w:rPr>
                <w:sz w:val="20"/>
                <w:szCs w:val="20"/>
              </w:rPr>
              <w:t>9. no cumplirá en ningún caso con el control de los horarios de llegado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pre constitución falaz probatoria. El registro de ingresos sistematizado (ficheros) al lugar donde se desarrolle el contrato no se entenderá en ningún caso como registro de control de horarios de llegada o salida, si no es el cumplimiento de requisitos para la seguridad militar.</w:t>
            </w:r>
          </w:p>
          <w:p w14:paraId="5CFBA476" w14:textId="77777777" w:rsidR="00C83E7A" w:rsidRPr="004A5CDF" w:rsidRDefault="00C83E7A" w:rsidP="00C83E7A">
            <w:pPr>
              <w:widowControl/>
              <w:jc w:val="both"/>
              <w:rPr>
                <w:sz w:val="20"/>
                <w:szCs w:val="20"/>
              </w:rPr>
            </w:pPr>
          </w:p>
          <w:p w14:paraId="3CE11D27" w14:textId="77777777" w:rsidR="00C83E7A" w:rsidRPr="004A5CDF" w:rsidRDefault="00C83E7A" w:rsidP="00C83E7A">
            <w:pPr>
              <w:widowControl/>
              <w:jc w:val="both"/>
              <w:rPr>
                <w:sz w:val="20"/>
                <w:szCs w:val="20"/>
              </w:rPr>
            </w:pPr>
            <w:r w:rsidRPr="004A5CDF">
              <w:rPr>
                <w:sz w:val="20"/>
                <w:szCs w:val="20"/>
              </w:rPr>
              <w:t>10. tener disponibilidad y disposición para el desarrollo del contrato por lo que no podrá suscribir más de un contrato con el Ejército Nacional.</w:t>
            </w:r>
          </w:p>
          <w:p w14:paraId="23282EA5" w14:textId="77777777" w:rsidR="00C83E7A" w:rsidRPr="004A5CDF" w:rsidRDefault="00C83E7A" w:rsidP="00C83E7A">
            <w:pPr>
              <w:widowControl/>
              <w:jc w:val="both"/>
              <w:rPr>
                <w:sz w:val="20"/>
                <w:szCs w:val="20"/>
              </w:rPr>
            </w:pPr>
          </w:p>
          <w:p w14:paraId="579242BC" w14:textId="77777777" w:rsidR="00C83E7A" w:rsidRPr="004A5CDF" w:rsidRDefault="00C83E7A" w:rsidP="00C83E7A">
            <w:pPr>
              <w:widowControl/>
              <w:jc w:val="both"/>
              <w:rPr>
                <w:sz w:val="20"/>
                <w:szCs w:val="20"/>
              </w:rPr>
            </w:pPr>
            <w:r w:rsidRPr="004A5CDF">
              <w:rPr>
                <w:sz w:val="20"/>
                <w:szCs w:val="20"/>
              </w:rPr>
              <w:t>11.  El cumplimiento de las obligaciones contractuales especificas señaladas en los respectivos contratos de prestación de servicios deben estar encaminadas al desarrollo de la misión y capacidades de cada unidad o dependencia.</w:t>
            </w:r>
          </w:p>
          <w:p w14:paraId="21171B7D" w14:textId="77777777" w:rsidR="00C83E7A" w:rsidRPr="004A5CDF" w:rsidRDefault="00C83E7A" w:rsidP="00C83E7A">
            <w:pPr>
              <w:widowControl/>
              <w:jc w:val="both"/>
              <w:rPr>
                <w:sz w:val="20"/>
                <w:szCs w:val="20"/>
              </w:rPr>
            </w:pPr>
          </w:p>
          <w:p w14:paraId="0E864130" w14:textId="77777777" w:rsidR="00C83E7A" w:rsidRPr="004A5CDF" w:rsidRDefault="00C83E7A" w:rsidP="00C83E7A">
            <w:pPr>
              <w:widowControl/>
              <w:jc w:val="both"/>
              <w:rPr>
                <w:sz w:val="20"/>
                <w:szCs w:val="20"/>
              </w:rPr>
            </w:pPr>
            <w:r w:rsidRPr="004A5CDF">
              <w:rPr>
                <w:sz w:val="20"/>
                <w:szCs w:val="20"/>
              </w:rPr>
              <w:t>12.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14:paraId="4F7F7972" w14:textId="77777777" w:rsidR="00C83E7A" w:rsidRPr="004A5CDF" w:rsidRDefault="00C83E7A" w:rsidP="00C83E7A">
            <w:pPr>
              <w:widowControl/>
              <w:jc w:val="both"/>
              <w:rPr>
                <w:sz w:val="20"/>
                <w:szCs w:val="20"/>
              </w:rPr>
            </w:pPr>
          </w:p>
          <w:p w14:paraId="6862EE4B" w14:textId="77777777" w:rsidR="00C83E7A" w:rsidRPr="004A5CDF" w:rsidRDefault="00C83E7A" w:rsidP="00C83E7A">
            <w:pPr>
              <w:widowControl/>
              <w:jc w:val="both"/>
              <w:rPr>
                <w:sz w:val="20"/>
                <w:szCs w:val="20"/>
              </w:rPr>
            </w:pPr>
            <w:r w:rsidRPr="004A5CDF">
              <w:rPr>
                <w:sz w:val="20"/>
                <w:szCs w:val="20"/>
              </w:rPr>
              <w:t>13. El contratista autoriza al MDN-EJERCITO NACIONAL a realizar los estudios de seguridad y confiabilidad antes y durante la ejecución del contrato, de acuerdo con lo establecido en la Constitución Política articulo 122 y la ley 1621 de 2013.</w:t>
            </w:r>
          </w:p>
          <w:p w14:paraId="365C91F5" w14:textId="77777777" w:rsidR="00C83E7A" w:rsidRPr="004A5CDF" w:rsidRDefault="00C83E7A" w:rsidP="00C83E7A">
            <w:pPr>
              <w:widowControl/>
              <w:jc w:val="both"/>
              <w:rPr>
                <w:sz w:val="20"/>
                <w:szCs w:val="20"/>
              </w:rPr>
            </w:pPr>
          </w:p>
          <w:p w14:paraId="18582E43" w14:textId="77777777" w:rsidR="00C83E7A" w:rsidRPr="004A5CDF" w:rsidRDefault="00C83E7A" w:rsidP="00C83E7A">
            <w:pPr>
              <w:widowControl/>
              <w:jc w:val="both"/>
              <w:rPr>
                <w:sz w:val="20"/>
                <w:szCs w:val="20"/>
              </w:rPr>
            </w:pPr>
            <w:r w:rsidRPr="004A5CDF">
              <w:rPr>
                <w:sz w:val="20"/>
                <w:szCs w:val="20"/>
              </w:rPr>
              <w:t xml:space="preserve">14. conocer que en caso de incumplimiento de las obligaciones contractuales en cualquier tiempo se dará aplicación al procedimiento descrito en el artículo 86 de la ley 1474 de 2011 y a la cláusula resolutoria para disolver el contrato.  </w:t>
            </w:r>
          </w:p>
          <w:p w14:paraId="09F3740B" w14:textId="77777777" w:rsidR="00C83E7A" w:rsidRPr="004A5CDF" w:rsidRDefault="00C83E7A" w:rsidP="00C83E7A">
            <w:pPr>
              <w:widowControl/>
              <w:jc w:val="both"/>
              <w:rPr>
                <w:sz w:val="20"/>
                <w:szCs w:val="20"/>
              </w:rPr>
            </w:pPr>
          </w:p>
          <w:p w14:paraId="5BB78A35" w14:textId="77777777" w:rsidR="00C83E7A" w:rsidRPr="004A5CDF" w:rsidRDefault="00C83E7A" w:rsidP="00C83E7A">
            <w:pPr>
              <w:widowControl/>
              <w:jc w:val="both"/>
              <w:rPr>
                <w:sz w:val="20"/>
                <w:szCs w:val="20"/>
              </w:rPr>
            </w:pPr>
            <w:r w:rsidRPr="004A5CDF">
              <w:rPr>
                <w:sz w:val="20"/>
                <w:szCs w:val="20"/>
              </w:rPr>
              <w:t xml:space="preserve">15. Entregar la finalización del contrato del supervisor del contrato un </w:t>
            </w:r>
            <w:proofErr w:type="spellStart"/>
            <w:r w:rsidRPr="004A5CDF">
              <w:rPr>
                <w:sz w:val="20"/>
                <w:szCs w:val="20"/>
              </w:rPr>
              <w:t>Backup</w:t>
            </w:r>
            <w:proofErr w:type="spellEnd"/>
            <w:r w:rsidRPr="004A5CDF">
              <w:rPr>
                <w:sz w:val="20"/>
                <w:szCs w:val="20"/>
              </w:rPr>
              <w:t xml:space="preserve"> de la información generada en desarrollo del contrato en formato Word, </w:t>
            </w:r>
            <w:proofErr w:type="spellStart"/>
            <w:r w:rsidRPr="004A5CDF">
              <w:rPr>
                <w:sz w:val="20"/>
                <w:szCs w:val="20"/>
              </w:rPr>
              <w:t>Power</w:t>
            </w:r>
            <w:proofErr w:type="spellEnd"/>
            <w:r w:rsidRPr="004A5CDF">
              <w:rPr>
                <w:sz w:val="20"/>
                <w:szCs w:val="20"/>
              </w:rPr>
              <w:t xml:space="preserve"> Point, Excel o como originalmente haya sido exagerado.</w:t>
            </w:r>
          </w:p>
          <w:p w14:paraId="2B3E06A5" w14:textId="77777777" w:rsidR="00C83E7A" w:rsidRPr="004A5CDF" w:rsidRDefault="00C83E7A" w:rsidP="00C83E7A">
            <w:pPr>
              <w:widowControl/>
              <w:jc w:val="both"/>
              <w:rPr>
                <w:sz w:val="20"/>
                <w:szCs w:val="20"/>
              </w:rPr>
            </w:pPr>
          </w:p>
          <w:p w14:paraId="0591B74B" w14:textId="77777777" w:rsidR="00C83E7A" w:rsidRPr="004A5CDF" w:rsidRDefault="00C83E7A" w:rsidP="00C83E7A">
            <w:pPr>
              <w:widowControl/>
              <w:jc w:val="both"/>
              <w:rPr>
                <w:sz w:val="20"/>
                <w:szCs w:val="20"/>
              </w:rPr>
            </w:pPr>
            <w:r w:rsidRPr="004A5CDF">
              <w:rPr>
                <w:sz w:val="20"/>
                <w:szCs w:val="20"/>
              </w:rPr>
              <w:lastRenderedPageBreak/>
              <w:t>16. Entre las partes contratantes se debe incluir en el contrato una clausula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“cláusula excepcional”, como quiera que en esta dicha estipulación resuelta facultativa y por tanto se encuentre expresa y legalmente autorizada su inclusión.</w:t>
            </w:r>
          </w:p>
          <w:p w14:paraId="4231796F" w14:textId="77777777" w:rsidR="00C83E7A" w:rsidRPr="004A5CDF" w:rsidRDefault="00C83E7A" w:rsidP="00C83E7A">
            <w:pPr>
              <w:widowControl/>
              <w:jc w:val="both"/>
              <w:rPr>
                <w:sz w:val="20"/>
                <w:szCs w:val="20"/>
              </w:rPr>
            </w:pPr>
          </w:p>
          <w:p w14:paraId="7F0C7235" w14:textId="77777777" w:rsidR="00C83E7A" w:rsidRPr="004A5CDF" w:rsidRDefault="00C83E7A" w:rsidP="00C83E7A">
            <w:pPr>
              <w:widowControl/>
              <w:jc w:val="both"/>
              <w:rPr>
                <w:sz w:val="20"/>
                <w:szCs w:val="20"/>
              </w:rPr>
            </w:pPr>
            <w:r w:rsidRPr="004A5CDF">
              <w:rPr>
                <w:sz w:val="20"/>
                <w:szCs w:val="20"/>
              </w:rPr>
              <w:t>17.dar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p w14:paraId="1B86681F" w14:textId="4F67CEF9" w:rsidR="00C83E7A" w:rsidRDefault="00C83E7A" w:rsidP="00C83E7A">
            <w:pPr>
              <w:widowControl/>
              <w:jc w:val="both"/>
              <w:rPr>
                <w:sz w:val="20"/>
                <w:szCs w:val="20"/>
              </w:rPr>
            </w:pPr>
          </w:p>
          <w:p w14:paraId="5C7BFD13" w14:textId="77777777" w:rsidR="00C83E7A" w:rsidRPr="004A5CDF" w:rsidRDefault="00C83E7A" w:rsidP="00C83E7A">
            <w:pPr>
              <w:widowControl/>
              <w:jc w:val="both"/>
              <w:rPr>
                <w:sz w:val="20"/>
                <w:szCs w:val="20"/>
              </w:rPr>
            </w:pPr>
          </w:p>
          <w:p w14:paraId="0E553353" w14:textId="77777777" w:rsidR="00C83E7A" w:rsidRPr="000E1792" w:rsidRDefault="00C83E7A" w:rsidP="00C83E7A">
            <w:pPr>
              <w:jc w:val="both"/>
              <w:rPr>
                <w:rFonts w:eastAsia="Calibri" w:cs="Tahoma"/>
                <w:sz w:val="18"/>
                <w:szCs w:val="20"/>
              </w:rPr>
            </w:pPr>
            <w:r w:rsidRPr="000E1792">
              <w:rPr>
                <w:rFonts w:eastAsia="Calibri" w:cs="Tahoma"/>
                <w:b/>
                <w:sz w:val="18"/>
                <w:szCs w:val="20"/>
              </w:rPr>
              <w:t>PARÁGRAFO PRIMERO:</w:t>
            </w:r>
            <w:r w:rsidRPr="000E1792">
              <w:rPr>
                <w:rFonts w:eastAsia="Calibri" w:cs="Tahoma"/>
                <w:sz w:val="18"/>
                <w:szCs w:val="20"/>
              </w:rPr>
              <w:t xml:space="preserve"> Independencia del contratista. El contratista es independiente del ministerio de defensa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p w14:paraId="759EA442" w14:textId="77777777" w:rsidR="00C83E7A" w:rsidRPr="000E1792" w:rsidRDefault="00C83E7A" w:rsidP="00C83E7A">
            <w:pPr>
              <w:ind w:left="214"/>
              <w:jc w:val="both"/>
              <w:rPr>
                <w:rFonts w:eastAsia="Calibri" w:cs="Tahoma"/>
                <w:b/>
                <w:sz w:val="18"/>
                <w:szCs w:val="20"/>
              </w:rPr>
            </w:pPr>
          </w:p>
          <w:p w14:paraId="3619E2A3" w14:textId="310118F4" w:rsidR="00C83E7A" w:rsidRPr="000E1792" w:rsidRDefault="00C83E7A" w:rsidP="00C83E7A">
            <w:pPr>
              <w:jc w:val="both"/>
              <w:rPr>
                <w:rFonts w:eastAsia="Calibri" w:cs="Tahoma"/>
                <w:sz w:val="18"/>
                <w:szCs w:val="20"/>
              </w:rPr>
            </w:pPr>
            <w:r w:rsidRPr="000E1792">
              <w:rPr>
                <w:rFonts w:eastAsia="Calibri" w:cs="Tahoma"/>
                <w:b/>
                <w:sz w:val="18"/>
                <w:szCs w:val="20"/>
              </w:rPr>
              <w:t>PARÁGRAFO SEGUNDO: SUJECIÓN A LAS DISPOSICIONES INTERNAS Y REGLAMENTOS INSTITUCIONALES</w:t>
            </w:r>
            <w:r w:rsidRPr="000E1792">
              <w:rPr>
                <w:rFonts w:eastAsia="Calibri" w:cs="Tahoma"/>
                <w:sz w:val="18"/>
                <w:szCs w:val="20"/>
              </w:rPr>
              <w:t>.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w:t>
            </w:r>
          </w:p>
          <w:p w14:paraId="1227185E" w14:textId="00DE8BD2" w:rsidR="000E1792" w:rsidRDefault="000E1792" w:rsidP="00C83E7A">
            <w:pPr>
              <w:jc w:val="both"/>
              <w:rPr>
                <w:rFonts w:eastAsia="Calibri" w:cs="Tahoma"/>
                <w:sz w:val="20"/>
                <w:szCs w:val="20"/>
              </w:rPr>
            </w:pPr>
          </w:p>
          <w:p w14:paraId="70BCA629" w14:textId="77777777" w:rsidR="000E1792" w:rsidRPr="003F380D" w:rsidRDefault="000E1792" w:rsidP="000E1792">
            <w:pPr>
              <w:jc w:val="both"/>
              <w:rPr>
                <w:b/>
                <w:sz w:val="18"/>
                <w:szCs w:val="18"/>
              </w:rPr>
            </w:pPr>
            <w:r w:rsidRPr="003F380D">
              <w:rPr>
                <w:b/>
                <w:sz w:val="18"/>
                <w:szCs w:val="18"/>
              </w:rPr>
              <w:t>PARAGRAFO TERCERO: LEY 1437 DEL 2011 ART 66 Y 67 Y LA RESOLUCION 6346 DE 2012</w:t>
            </w:r>
          </w:p>
          <w:p w14:paraId="103F58CD" w14:textId="77777777" w:rsidR="000E1792" w:rsidRPr="003F380D" w:rsidRDefault="000E1792" w:rsidP="000E1792">
            <w:pPr>
              <w:spacing w:before="100" w:beforeAutospacing="1" w:after="100" w:afterAutospacing="1"/>
              <w:jc w:val="both"/>
              <w:rPr>
                <w:sz w:val="18"/>
                <w:szCs w:val="24"/>
                <w:lang w:val="es-CO" w:eastAsia="es-CO"/>
              </w:rPr>
            </w:pPr>
            <w:bookmarkStart w:id="0" w:name="66"/>
            <w:bookmarkEnd w:id="0"/>
            <w:r w:rsidRPr="003F380D">
              <w:rPr>
                <w:sz w:val="18"/>
                <w:szCs w:val="24"/>
                <w:lang w:val="es-CO" w:eastAsia="es-CO"/>
              </w:rPr>
              <w:t xml:space="preserve">ARTÍCULO 66. DEBER DE NOTIFICACIÓN DE LOS ACTOS ADMINISTRATIVOS DE CARÁCTER PARTICULAR Y CONCRETO. Los actos administrativos de carácter particular deberán ser notificados en los términos establecidos en las disposiciones siguientes. </w:t>
            </w:r>
          </w:p>
          <w:p w14:paraId="693E6525" w14:textId="77777777" w:rsidR="000E1792" w:rsidRPr="003F380D" w:rsidRDefault="000E1792" w:rsidP="000E1792">
            <w:pPr>
              <w:jc w:val="both"/>
              <w:rPr>
                <w:sz w:val="18"/>
                <w:szCs w:val="24"/>
                <w:lang w:val="es-CO" w:eastAsia="es-CO"/>
              </w:rPr>
            </w:pPr>
            <w:bookmarkStart w:id="1" w:name="67"/>
            <w:bookmarkEnd w:id="1"/>
            <w:r w:rsidRPr="003F380D">
              <w:rPr>
                <w:sz w:val="18"/>
                <w:szCs w:val="24"/>
                <w:lang w:val="es-CO" w:eastAsia="es-CO"/>
              </w:rPr>
              <w:t xml:space="preserve">ARTÍCULO 67. NOTIFICACIÓN PERSONAL. Las decisiones que pongan término a una actuación administrativa se notificarán personalmente al interesado, a su representante o apoderado, o a la persona debidamente autorizada por el interesado para notificarse. </w:t>
            </w:r>
          </w:p>
          <w:p w14:paraId="19BB30E2" w14:textId="77777777" w:rsidR="000E1792" w:rsidRPr="003F380D" w:rsidRDefault="000E1792" w:rsidP="000E1792">
            <w:pPr>
              <w:spacing w:before="100" w:beforeAutospacing="1" w:after="100" w:afterAutospacing="1"/>
              <w:jc w:val="both"/>
              <w:rPr>
                <w:sz w:val="18"/>
                <w:szCs w:val="24"/>
                <w:lang w:val="es-CO" w:eastAsia="es-CO"/>
              </w:rPr>
            </w:pPr>
            <w:r w:rsidRPr="003F380D">
              <w:rPr>
                <w:sz w:val="18"/>
                <w:szCs w:val="24"/>
                <w:lang w:val="es-CO" w:eastAsia="es-CO"/>
              </w:rPr>
              <w:t>En la diligencia de notificación se entregará al interesado copia íntegra, auténtica y gratuita del acto administrativo, con anotación de la fecha y la hora, los recursos que legalmente proceden, las autoridades ante quienes deben interponerse y los plazos para hacerlo.</w:t>
            </w:r>
          </w:p>
          <w:p w14:paraId="3D4F0BEB" w14:textId="77777777" w:rsidR="000E1792" w:rsidRPr="003F380D" w:rsidRDefault="000E1792" w:rsidP="000E1792">
            <w:pPr>
              <w:spacing w:before="100" w:beforeAutospacing="1" w:after="100" w:afterAutospacing="1"/>
              <w:jc w:val="both"/>
              <w:rPr>
                <w:sz w:val="18"/>
                <w:szCs w:val="24"/>
                <w:lang w:val="es-CO" w:eastAsia="es-CO"/>
              </w:rPr>
            </w:pPr>
            <w:r w:rsidRPr="003F380D">
              <w:rPr>
                <w:sz w:val="18"/>
                <w:szCs w:val="24"/>
                <w:lang w:val="es-CO" w:eastAsia="es-CO"/>
              </w:rPr>
              <w:t xml:space="preserve">El incumplimiento de cualquiera de estos requisitos invalidará la notificación. </w:t>
            </w:r>
          </w:p>
          <w:p w14:paraId="1C890A98" w14:textId="77777777" w:rsidR="000E1792" w:rsidRPr="003F380D" w:rsidRDefault="000E1792" w:rsidP="000E1792">
            <w:pPr>
              <w:spacing w:before="100" w:beforeAutospacing="1" w:after="100" w:afterAutospacing="1"/>
              <w:jc w:val="both"/>
              <w:rPr>
                <w:sz w:val="18"/>
                <w:szCs w:val="24"/>
                <w:lang w:val="es-CO" w:eastAsia="es-CO"/>
              </w:rPr>
            </w:pPr>
            <w:r w:rsidRPr="003F380D">
              <w:rPr>
                <w:sz w:val="18"/>
                <w:szCs w:val="24"/>
                <w:lang w:val="es-CO" w:eastAsia="es-CO"/>
              </w:rPr>
              <w:t xml:space="preserve">La notificación personal para dar cumplimiento a todas las diligencias previstas en el inciso anterior también podrá efectuarse mediante una cualquiera de las siguientes modalidades: </w:t>
            </w:r>
          </w:p>
          <w:p w14:paraId="506822FD" w14:textId="77777777" w:rsidR="000E1792" w:rsidRPr="003F380D" w:rsidRDefault="000E1792" w:rsidP="000E1792">
            <w:pPr>
              <w:spacing w:before="100" w:beforeAutospacing="1" w:after="100" w:afterAutospacing="1"/>
              <w:jc w:val="both"/>
              <w:rPr>
                <w:sz w:val="18"/>
                <w:szCs w:val="24"/>
                <w:lang w:val="es-CO" w:eastAsia="es-CO"/>
              </w:rPr>
            </w:pPr>
            <w:r w:rsidRPr="003F380D">
              <w:rPr>
                <w:sz w:val="18"/>
                <w:szCs w:val="24"/>
                <w:lang w:val="es-CO" w:eastAsia="es-CO"/>
              </w:rPr>
              <w:t xml:space="preserve">1. Por medio electrónico. Procederá siempre y cuando el interesado acepte ser notificado de esta manera. </w:t>
            </w:r>
          </w:p>
          <w:p w14:paraId="46131F79" w14:textId="77777777" w:rsidR="000E1792" w:rsidRPr="003F380D" w:rsidRDefault="000E1792" w:rsidP="000E1792">
            <w:pPr>
              <w:spacing w:before="100" w:beforeAutospacing="1" w:after="100" w:afterAutospacing="1"/>
              <w:jc w:val="both"/>
              <w:rPr>
                <w:sz w:val="18"/>
                <w:szCs w:val="24"/>
                <w:lang w:val="es-CO" w:eastAsia="es-CO"/>
              </w:rPr>
            </w:pPr>
            <w:r w:rsidRPr="003F380D">
              <w:rPr>
                <w:sz w:val="18"/>
                <w:szCs w:val="24"/>
                <w:lang w:val="es-CO" w:eastAsia="es-CO"/>
              </w:rPr>
              <w:t xml:space="preserve">La administración podrá establecer este tipo de notificación para determinados actos administrativos de carácter masivo que tengan origen en convocatorias públicas. En la reglamentación de la convocatoria impartirá a los interesados las instrucciones pertinentes, y establecerá modalidades alternativas de notificación personal para quienes no cuenten con acceso al medio electrónico. </w:t>
            </w:r>
          </w:p>
          <w:p w14:paraId="66AB3D72" w14:textId="77777777" w:rsidR="000E1792" w:rsidRPr="003F380D" w:rsidRDefault="000E1792" w:rsidP="000E1792">
            <w:pPr>
              <w:jc w:val="both"/>
              <w:rPr>
                <w:rFonts w:eastAsia="Calibri" w:cs="Tahoma"/>
                <w:sz w:val="18"/>
                <w:szCs w:val="20"/>
              </w:rPr>
            </w:pPr>
            <w:r w:rsidRPr="003F380D">
              <w:rPr>
                <w:sz w:val="18"/>
                <w:szCs w:val="24"/>
                <w:lang w:val="es-CO" w:eastAsia="es-CO"/>
              </w:rPr>
              <w:lastRenderedPageBreak/>
              <w:t>2. En estrados. Toda decisión que se adopte en audiencia pública será notificada verbalmente en estrados, debiéndose dejar precisa constancia de las decisiones adoptadas y de la circunstancia de que dichas decisiones quedaron notificadas. A partir del día siguiente a la notificación se contarán los términos para la interposición de recursos.</w:t>
            </w:r>
          </w:p>
          <w:p w14:paraId="74A69735" w14:textId="74E60503" w:rsidR="000E1792" w:rsidRDefault="000E1792" w:rsidP="00C83E7A">
            <w:pPr>
              <w:jc w:val="both"/>
              <w:rPr>
                <w:rFonts w:eastAsia="Calibri" w:cs="Tahoma"/>
                <w:sz w:val="20"/>
                <w:szCs w:val="20"/>
              </w:rPr>
            </w:pPr>
          </w:p>
          <w:p w14:paraId="5EBD994B" w14:textId="77777777" w:rsidR="00C83E7A" w:rsidRDefault="00C83E7A" w:rsidP="00C83E7A">
            <w:pPr>
              <w:jc w:val="both"/>
              <w:rPr>
                <w:rFonts w:eastAsia="Calibri" w:cs="Tahoma"/>
                <w:b/>
                <w:bCs/>
                <w:sz w:val="20"/>
                <w:szCs w:val="20"/>
              </w:rPr>
            </w:pPr>
          </w:p>
          <w:p w14:paraId="62105F27" w14:textId="2AAEB215" w:rsidR="00C83E7A" w:rsidRDefault="00C83E7A" w:rsidP="00C83E7A">
            <w:pPr>
              <w:jc w:val="both"/>
              <w:rPr>
                <w:rFonts w:eastAsia="Calibri" w:cs="Tahoma"/>
                <w:b/>
                <w:bCs/>
                <w:sz w:val="20"/>
                <w:szCs w:val="20"/>
              </w:rPr>
            </w:pPr>
            <w:r w:rsidRPr="008D11DD">
              <w:rPr>
                <w:rFonts w:eastAsia="Calibri" w:cs="Tahoma"/>
                <w:b/>
                <w:bCs/>
                <w:sz w:val="20"/>
                <w:szCs w:val="20"/>
              </w:rPr>
              <w:t xml:space="preserve">OBLIGACIONES ESPECIFICAS </w:t>
            </w:r>
          </w:p>
          <w:p w14:paraId="0AF28F52" w14:textId="77777777" w:rsidR="00C83E7A" w:rsidRPr="000D5C4C" w:rsidRDefault="00C83E7A" w:rsidP="00C83E7A">
            <w:pPr>
              <w:jc w:val="both"/>
              <w:rPr>
                <w:rFonts w:eastAsia="Calibri" w:cs="Tahoma"/>
                <w:b/>
                <w:bCs/>
                <w:sz w:val="20"/>
                <w:szCs w:val="20"/>
              </w:rPr>
            </w:pPr>
          </w:p>
          <w:p w14:paraId="627A3E38" w14:textId="77777777" w:rsidR="000D5C4C" w:rsidRPr="000D5C4C" w:rsidRDefault="000D5C4C" w:rsidP="000D5C4C">
            <w:pPr>
              <w:pStyle w:val="Prrafodelista"/>
              <w:widowControl/>
              <w:tabs>
                <w:tab w:val="left" w:pos="709"/>
                <w:tab w:val="left" w:pos="851"/>
              </w:tabs>
              <w:adjustRightInd w:val="0"/>
              <w:ind w:left="360"/>
              <w:jc w:val="both"/>
              <w:rPr>
                <w:rFonts w:eastAsia="MS Mincho" w:cs="Arial"/>
                <w:color w:val="000000"/>
                <w:sz w:val="20"/>
                <w:szCs w:val="20"/>
              </w:rPr>
            </w:pPr>
            <w:r w:rsidRPr="000D5C4C">
              <w:rPr>
                <w:rFonts w:eastAsia="MS Mincho" w:cs="Arial"/>
                <w:color w:val="000000"/>
                <w:sz w:val="20"/>
                <w:szCs w:val="20"/>
              </w:rPr>
              <w:t>Debe realizar las siguientes actividades específicas:</w:t>
            </w:r>
          </w:p>
          <w:p w14:paraId="06B1E5D4" w14:textId="77777777" w:rsidR="000D5C4C" w:rsidRPr="000337DF" w:rsidRDefault="000D5C4C" w:rsidP="000D5C4C">
            <w:pPr>
              <w:widowControl/>
              <w:jc w:val="both"/>
              <w:rPr>
                <w:rFonts w:eastAsia="Times New Roman" w:cs="Arial"/>
                <w:b/>
                <w:color w:val="000000"/>
                <w:sz w:val="20"/>
                <w:szCs w:val="20"/>
                <w:lang w:eastAsia="es-ES"/>
              </w:rPr>
            </w:pPr>
          </w:p>
          <w:p w14:paraId="44CFC0DE" w14:textId="77777777" w:rsidR="000337DF" w:rsidRPr="000337DF" w:rsidRDefault="000337DF" w:rsidP="000337DF">
            <w:pPr>
              <w:pStyle w:val="Prrafodelista"/>
              <w:widowControl/>
              <w:numPr>
                <w:ilvl w:val="0"/>
                <w:numId w:val="22"/>
              </w:numPr>
              <w:autoSpaceDE/>
              <w:autoSpaceDN/>
              <w:spacing w:after="160"/>
              <w:contextualSpacing/>
              <w:jc w:val="both"/>
              <w:rPr>
                <w:rFonts w:eastAsia="Times New Roman" w:cs="Arial"/>
                <w:color w:val="000000"/>
                <w:sz w:val="20"/>
                <w:szCs w:val="20"/>
              </w:rPr>
            </w:pPr>
            <w:bookmarkStart w:id="2" w:name="_Hlk63897160"/>
            <w:r w:rsidRPr="000337DF">
              <w:rPr>
                <w:rFonts w:eastAsia="Times New Roman" w:cs="Arial"/>
                <w:color w:val="000000"/>
                <w:sz w:val="20"/>
                <w:szCs w:val="20"/>
              </w:rPr>
              <w:t xml:space="preserve">Brindar asesoría jurídica a todas las actividades de apoyo a la educación superior- </w:t>
            </w:r>
            <w:r w:rsidRPr="000337DF">
              <w:rPr>
                <w:rFonts w:cs="Arial"/>
                <w:color w:val="000000"/>
                <w:sz w:val="20"/>
                <w:szCs w:val="20"/>
              </w:rPr>
              <w:t>p</w:t>
            </w:r>
            <w:r w:rsidRPr="000337DF">
              <w:rPr>
                <w:rFonts w:eastAsia="Times New Roman" w:cs="Arial"/>
                <w:color w:val="000000"/>
                <w:sz w:val="20"/>
                <w:szCs w:val="20"/>
              </w:rPr>
              <w:t>articipar</w:t>
            </w:r>
            <w:r w:rsidRPr="000337DF">
              <w:rPr>
                <w:rFonts w:cs="Arial"/>
                <w:color w:val="000000"/>
                <w:sz w:val="20"/>
                <w:szCs w:val="20"/>
              </w:rPr>
              <w:t xml:space="preserve"> y </w:t>
            </w:r>
            <w:r w:rsidRPr="000337DF">
              <w:rPr>
                <w:rFonts w:eastAsia="Times New Roman" w:cs="Arial"/>
                <w:color w:val="000000"/>
                <w:sz w:val="20"/>
                <w:szCs w:val="20"/>
              </w:rPr>
              <w:t>en el diseño del modelo de autoevaluación del programa de especialización, teniendo en cuenta las normativas externas aplicables, los referentes del MEN que corresponden y las directrices y políticas de la institución.</w:t>
            </w:r>
          </w:p>
          <w:p w14:paraId="7126DA70" w14:textId="77777777" w:rsidR="000337DF" w:rsidRPr="000337DF" w:rsidRDefault="000337DF" w:rsidP="000337DF">
            <w:pPr>
              <w:pStyle w:val="Prrafodelista"/>
              <w:widowControl/>
              <w:numPr>
                <w:ilvl w:val="0"/>
                <w:numId w:val="22"/>
              </w:numPr>
              <w:autoSpaceDE/>
              <w:autoSpaceDN/>
              <w:spacing w:after="160"/>
              <w:contextualSpacing/>
              <w:jc w:val="both"/>
              <w:rPr>
                <w:rFonts w:eastAsia="Times New Roman" w:cs="Arial"/>
                <w:color w:val="000000"/>
                <w:sz w:val="20"/>
                <w:szCs w:val="20"/>
              </w:rPr>
            </w:pPr>
            <w:r w:rsidRPr="000337DF">
              <w:rPr>
                <w:rFonts w:eastAsia="Times New Roman" w:cs="Arial"/>
                <w:color w:val="000000"/>
                <w:sz w:val="20"/>
                <w:szCs w:val="20"/>
              </w:rPr>
              <w:t xml:space="preserve">Proyectar y elaborar respuestas jurídicas a las solicitudes que se alleguen de organismos y entidades externas en apoyo la educación. </w:t>
            </w:r>
          </w:p>
          <w:p w14:paraId="7A96FA10" w14:textId="77777777" w:rsidR="000337DF" w:rsidRPr="000337DF" w:rsidRDefault="000337DF" w:rsidP="000337DF">
            <w:pPr>
              <w:pStyle w:val="Prrafodelista"/>
              <w:widowControl/>
              <w:numPr>
                <w:ilvl w:val="0"/>
                <w:numId w:val="22"/>
              </w:numPr>
              <w:autoSpaceDE/>
              <w:autoSpaceDN/>
              <w:spacing w:after="160"/>
              <w:contextualSpacing/>
              <w:jc w:val="both"/>
              <w:rPr>
                <w:rFonts w:eastAsia="Times New Roman" w:cs="Arial"/>
                <w:color w:val="000000"/>
                <w:sz w:val="20"/>
                <w:szCs w:val="20"/>
              </w:rPr>
            </w:pPr>
            <w:r w:rsidRPr="000337DF">
              <w:rPr>
                <w:rFonts w:eastAsia="Times New Roman" w:cs="Arial"/>
                <w:color w:val="000000"/>
                <w:sz w:val="20"/>
                <w:szCs w:val="20"/>
              </w:rPr>
              <w:t>Recolectar y organizar la información base institucional y de programa, que se requiere para el desarrollo de la autoevaluación del programa de especialización y para futuros programas nuevos.</w:t>
            </w:r>
          </w:p>
          <w:p w14:paraId="0D042FED" w14:textId="77777777" w:rsidR="000337DF" w:rsidRPr="000337DF" w:rsidRDefault="000337DF" w:rsidP="000337DF">
            <w:pPr>
              <w:pStyle w:val="Prrafodelista"/>
              <w:widowControl/>
              <w:numPr>
                <w:ilvl w:val="0"/>
                <w:numId w:val="22"/>
              </w:numPr>
              <w:autoSpaceDE/>
              <w:autoSpaceDN/>
              <w:spacing w:after="160"/>
              <w:contextualSpacing/>
              <w:jc w:val="both"/>
              <w:rPr>
                <w:rFonts w:eastAsia="Times New Roman" w:cs="Arial"/>
                <w:color w:val="000000"/>
                <w:sz w:val="20"/>
                <w:szCs w:val="20"/>
              </w:rPr>
            </w:pPr>
            <w:r w:rsidRPr="000337DF">
              <w:rPr>
                <w:rFonts w:eastAsia="Times New Roman" w:cs="Arial"/>
                <w:color w:val="000000"/>
                <w:sz w:val="20"/>
                <w:szCs w:val="20"/>
              </w:rPr>
              <w:t>Participar, en el diseño de la planeación general y cronograma de la autoevaluación del programa de especialización y para futuros programas nuevos y mantener el seguimiento de cumplimiento al mismo.</w:t>
            </w:r>
          </w:p>
          <w:p w14:paraId="74AF512A" w14:textId="77777777" w:rsidR="000337DF" w:rsidRPr="000337DF" w:rsidRDefault="000337DF" w:rsidP="000337DF">
            <w:pPr>
              <w:pStyle w:val="Prrafodelista"/>
              <w:widowControl/>
              <w:numPr>
                <w:ilvl w:val="0"/>
                <w:numId w:val="22"/>
              </w:numPr>
              <w:autoSpaceDE/>
              <w:autoSpaceDN/>
              <w:spacing w:after="160"/>
              <w:contextualSpacing/>
              <w:jc w:val="both"/>
              <w:rPr>
                <w:rFonts w:eastAsia="Times New Roman" w:cs="Arial"/>
                <w:color w:val="000000"/>
                <w:sz w:val="20"/>
                <w:szCs w:val="20"/>
              </w:rPr>
            </w:pPr>
            <w:r w:rsidRPr="000337DF">
              <w:rPr>
                <w:rFonts w:eastAsia="Times New Roman" w:cs="Arial"/>
                <w:color w:val="000000"/>
                <w:sz w:val="20"/>
                <w:szCs w:val="20"/>
              </w:rPr>
              <w:t>Llevar a cabo los procesos de medición, estadística y analítica de los datos académicos de la especialización, generando los informes estadísticos requeridos para la autoevaluación correspondiente y para la construcción de los documentos requeridos para futuros programas nuevos.</w:t>
            </w:r>
          </w:p>
          <w:p w14:paraId="04C9AFB3" w14:textId="77777777" w:rsidR="000337DF" w:rsidRPr="000337DF" w:rsidRDefault="000337DF" w:rsidP="000337DF">
            <w:pPr>
              <w:pStyle w:val="Prrafodelista"/>
              <w:widowControl/>
              <w:numPr>
                <w:ilvl w:val="0"/>
                <w:numId w:val="22"/>
              </w:numPr>
              <w:autoSpaceDE/>
              <w:autoSpaceDN/>
              <w:spacing w:after="160"/>
              <w:contextualSpacing/>
              <w:jc w:val="both"/>
              <w:rPr>
                <w:rFonts w:eastAsia="Times New Roman" w:cs="Arial"/>
                <w:color w:val="000000"/>
                <w:sz w:val="20"/>
                <w:szCs w:val="20"/>
              </w:rPr>
            </w:pPr>
            <w:r w:rsidRPr="000337DF">
              <w:rPr>
                <w:rFonts w:eastAsia="Times New Roman" w:cs="Arial"/>
                <w:color w:val="000000"/>
                <w:sz w:val="20"/>
                <w:szCs w:val="20"/>
              </w:rPr>
              <w:t>Participar</w:t>
            </w:r>
            <w:r w:rsidRPr="000337DF">
              <w:rPr>
                <w:rFonts w:cs="Arial"/>
                <w:color w:val="000000"/>
                <w:sz w:val="20"/>
                <w:szCs w:val="20"/>
              </w:rPr>
              <w:t xml:space="preserve"> </w:t>
            </w:r>
            <w:r w:rsidRPr="000337DF">
              <w:rPr>
                <w:rFonts w:eastAsia="Times New Roman" w:cs="Arial"/>
                <w:color w:val="000000"/>
                <w:sz w:val="20"/>
                <w:szCs w:val="20"/>
              </w:rPr>
              <w:t>en el diseño de la estructura de los planes de mejoramiento del programa.</w:t>
            </w:r>
          </w:p>
          <w:p w14:paraId="486607D2" w14:textId="77777777" w:rsidR="000337DF" w:rsidRPr="000337DF" w:rsidRDefault="000337DF" w:rsidP="000337DF">
            <w:pPr>
              <w:pStyle w:val="Prrafodelista"/>
              <w:widowControl/>
              <w:numPr>
                <w:ilvl w:val="0"/>
                <w:numId w:val="22"/>
              </w:numPr>
              <w:autoSpaceDE/>
              <w:autoSpaceDN/>
              <w:spacing w:after="160"/>
              <w:contextualSpacing/>
              <w:jc w:val="both"/>
              <w:rPr>
                <w:rFonts w:eastAsia="Times New Roman" w:cs="Arial"/>
                <w:color w:val="000000"/>
                <w:sz w:val="20"/>
                <w:szCs w:val="20"/>
              </w:rPr>
            </w:pPr>
            <w:r w:rsidRPr="000337DF">
              <w:rPr>
                <w:rFonts w:eastAsia="Times New Roman" w:cs="Arial"/>
                <w:color w:val="000000"/>
                <w:sz w:val="20"/>
                <w:szCs w:val="20"/>
              </w:rPr>
              <w:t>Llevar a cabo las demás actividades de apoyo y asistenciales dirigidas a la autoevaluación y planes de mejoramiento del programa de especialización y para la renovación de su registro calificado, así como para la construcción de futuros nuevos programas.</w:t>
            </w:r>
          </w:p>
          <w:p w14:paraId="0D46DA0F" w14:textId="77777777" w:rsidR="000337DF" w:rsidRPr="000337DF" w:rsidRDefault="000337DF" w:rsidP="000337DF">
            <w:pPr>
              <w:pStyle w:val="Prrafodelista"/>
              <w:widowControl/>
              <w:numPr>
                <w:ilvl w:val="0"/>
                <w:numId w:val="22"/>
              </w:numPr>
              <w:autoSpaceDE/>
              <w:autoSpaceDN/>
              <w:spacing w:after="160"/>
              <w:contextualSpacing/>
              <w:jc w:val="both"/>
              <w:rPr>
                <w:rFonts w:eastAsia="Times New Roman" w:cs="Arial"/>
                <w:color w:val="000000"/>
                <w:sz w:val="20"/>
                <w:szCs w:val="20"/>
              </w:rPr>
            </w:pPr>
            <w:r w:rsidRPr="000337DF">
              <w:rPr>
                <w:rFonts w:eastAsia="Times New Roman" w:cs="Arial"/>
                <w:color w:val="000000"/>
                <w:sz w:val="20"/>
                <w:szCs w:val="20"/>
              </w:rPr>
              <w:t>Cumplir los lineamientos que le sean emitidos a través de documentos y asesorías por parte del asesor académico del CEMAI-CEMIL, garantizando la aprobación de los documentos maestros necesarios para la presentación y/o renovación del registro calificado ante el Ministerio de Educación y/o quien corresponda, de la escuela ESDAE, según sea procedente.  </w:t>
            </w:r>
          </w:p>
          <w:p w14:paraId="722831F6" w14:textId="77777777" w:rsidR="000337DF" w:rsidRPr="000337DF" w:rsidRDefault="000337DF" w:rsidP="000337DF">
            <w:pPr>
              <w:pStyle w:val="Prrafodelista"/>
              <w:widowControl/>
              <w:numPr>
                <w:ilvl w:val="0"/>
                <w:numId w:val="22"/>
              </w:numPr>
              <w:autoSpaceDE/>
              <w:autoSpaceDN/>
              <w:spacing w:after="160"/>
              <w:contextualSpacing/>
              <w:jc w:val="both"/>
              <w:rPr>
                <w:rFonts w:eastAsia="Times New Roman" w:cs="Arial"/>
                <w:color w:val="000000"/>
                <w:sz w:val="20"/>
                <w:szCs w:val="20"/>
              </w:rPr>
            </w:pPr>
            <w:r w:rsidRPr="000337DF">
              <w:rPr>
                <w:rFonts w:eastAsia="Times New Roman" w:cs="Arial"/>
                <w:color w:val="000000"/>
                <w:sz w:val="20"/>
                <w:szCs w:val="20"/>
              </w:rPr>
              <w:t xml:space="preserve">Ejecutar </w:t>
            </w:r>
            <w:r w:rsidRPr="000337DF">
              <w:rPr>
                <w:rFonts w:cs="Arial"/>
                <w:color w:val="000000"/>
                <w:sz w:val="20"/>
                <w:szCs w:val="20"/>
              </w:rPr>
              <w:t>los planes</w:t>
            </w:r>
            <w:r w:rsidRPr="000337DF">
              <w:rPr>
                <w:rFonts w:eastAsia="Times New Roman" w:cs="Arial"/>
                <w:color w:val="000000"/>
                <w:sz w:val="20"/>
                <w:szCs w:val="20"/>
              </w:rPr>
              <w:t xml:space="preserve"> de trabajo que le sean entregados para el desarrollo de la autoevaluación de los programas de pregrado de la ESDAE, con miras a garantizar la acreditación de alta calidad del programa y para los cursos de educación militar. </w:t>
            </w:r>
          </w:p>
          <w:p w14:paraId="0B119345" w14:textId="77777777" w:rsidR="000337DF" w:rsidRPr="000337DF" w:rsidRDefault="000337DF" w:rsidP="000337DF">
            <w:pPr>
              <w:pStyle w:val="Prrafodelista"/>
              <w:widowControl/>
              <w:numPr>
                <w:ilvl w:val="0"/>
                <w:numId w:val="22"/>
              </w:numPr>
              <w:autoSpaceDE/>
              <w:autoSpaceDN/>
              <w:contextualSpacing/>
              <w:jc w:val="both"/>
              <w:rPr>
                <w:rFonts w:eastAsia="Times New Roman" w:cs="Arial"/>
                <w:color w:val="000000"/>
                <w:sz w:val="20"/>
                <w:szCs w:val="20"/>
              </w:rPr>
            </w:pPr>
            <w:r w:rsidRPr="000337DF">
              <w:rPr>
                <w:rFonts w:eastAsia="Times New Roman" w:cs="Arial"/>
                <w:color w:val="000000"/>
                <w:sz w:val="20"/>
                <w:szCs w:val="20"/>
              </w:rPr>
              <w:t>Elaboración y puesta en marcha del programa de la especialización en Derechos Humanos DIH, en Resolución de Conflictos, según lineamientos emitidos por parte del CEMAI-CEMIL. </w:t>
            </w:r>
          </w:p>
          <w:p w14:paraId="3C4B7CEF" w14:textId="77777777" w:rsidR="000337DF" w:rsidRPr="000337DF" w:rsidRDefault="000337DF" w:rsidP="000337DF">
            <w:pPr>
              <w:pStyle w:val="Prrafodelista"/>
              <w:widowControl/>
              <w:numPr>
                <w:ilvl w:val="0"/>
                <w:numId w:val="22"/>
              </w:numPr>
              <w:autoSpaceDE/>
              <w:autoSpaceDN/>
              <w:contextualSpacing/>
              <w:jc w:val="both"/>
              <w:rPr>
                <w:rFonts w:eastAsia="Times New Roman" w:cs="Arial"/>
                <w:color w:val="000000"/>
                <w:sz w:val="20"/>
                <w:szCs w:val="20"/>
              </w:rPr>
            </w:pPr>
            <w:r w:rsidRPr="000337DF">
              <w:rPr>
                <w:rFonts w:eastAsia="Times New Roman" w:cs="Arial"/>
                <w:color w:val="000000"/>
                <w:sz w:val="20"/>
                <w:szCs w:val="20"/>
              </w:rPr>
              <w:t xml:space="preserve"> Coordinar las acciones y ejecución de los recursos logísticos necesarios para el desarrollo del programa. </w:t>
            </w:r>
          </w:p>
          <w:p w14:paraId="37049F83" w14:textId="77777777" w:rsidR="000337DF" w:rsidRPr="000337DF" w:rsidRDefault="000337DF" w:rsidP="000337DF">
            <w:pPr>
              <w:pStyle w:val="Prrafodelista"/>
              <w:widowControl/>
              <w:numPr>
                <w:ilvl w:val="0"/>
                <w:numId w:val="22"/>
              </w:numPr>
              <w:autoSpaceDE/>
              <w:autoSpaceDN/>
              <w:contextualSpacing/>
              <w:jc w:val="both"/>
              <w:rPr>
                <w:rFonts w:eastAsia="Times New Roman" w:cs="Arial"/>
                <w:color w:val="000000"/>
                <w:sz w:val="20"/>
                <w:szCs w:val="20"/>
              </w:rPr>
            </w:pPr>
            <w:r w:rsidRPr="000337DF">
              <w:rPr>
                <w:rFonts w:eastAsia="Times New Roman" w:cs="Arial"/>
                <w:color w:val="000000"/>
                <w:sz w:val="20"/>
                <w:szCs w:val="20"/>
              </w:rPr>
              <w:t xml:space="preserve"> Establecer los mecanismos de control del programa, para que sean aprobados por el CEMAI- CEMIL.  </w:t>
            </w:r>
          </w:p>
          <w:p w14:paraId="47683164" w14:textId="77777777" w:rsidR="000337DF" w:rsidRPr="000337DF" w:rsidRDefault="000337DF" w:rsidP="000337DF">
            <w:pPr>
              <w:pStyle w:val="Prrafodelista"/>
              <w:widowControl/>
              <w:numPr>
                <w:ilvl w:val="0"/>
                <w:numId w:val="22"/>
              </w:numPr>
              <w:autoSpaceDE/>
              <w:autoSpaceDN/>
              <w:contextualSpacing/>
              <w:jc w:val="both"/>
              <w:rPr>
                <w:rFonts w:eastAsia="Times New Roman" w:cs="Arial"/>
                <w:color w:val="000000"/>
                <w:sz w:val="20"/>
                <w:szCs w:val="20"/>
              </w:rPr>
            </w:pPr>
            <w:r w:rsidRPr="000337DF">
              <w:rPr>
                <w:rFonts w:eastAsia="Times New Roman" w:cs="Arial"/>
                <w:color w:val="000000"/>
                <w:sz w:val="20"/>
                <w:szCs w:val="20"/>
              </w:rPr>
              <w:t xml:space="preserve"> Coordinar y apoyar los procesos de renovación del registro calificado y de alta calidad del programa </w:t>
            </w:r>
            <w:r w:rsidRPr="000337DF">
              <w:rPr>
                <w:rFonts w:cs="Arial"/>
                <w:color w:val="000000"/>
                <w:sz w:val="20"/>
                <w:szCs w:val="20"/>
              </w:rPr>
              <w:t>de educación superior</w:t>
            </w:r>
            <w:r w:rsidRPr="000337DF">
              <w:rPr>
                <w:rFonts w:eastAsia="Times New Roman" w:cs="Arial"/>
                <w:color w:val="000000"/>
                <w:sz w:val="20"/>
                <w:szCs w:val="20"/>
              </w:rPr>
              <w:t>.  </w:t>
            </w:r>
          </w:p>
          <w:p w14:paraId="033BAA24" w14:textId="77777777" w:rsidR="000337DF" w:rsidRPr="000337DF" w:rsidRDefault="000337DF" w:rsidP="000337DF">
            <w:pPr>
              <w:pStyle w:val="Prrafodelista"/>
              <w:widowControl/>
              <w:numPr>
                <w:ilvl w:val="0"/>
                <w:numId w:val="22"/>
              </w:numPr>
              <w:autoSpaceDE/>
              <w:autoSpaceDN/>
              <w:contextualSpacing/>
              <w:jc w:val="both"/>
              <w:rPr>
                <w:rFonts w:eastAsia="Times New Roman" w:cs="Arial"/>
                <w:color w:val="000000"/>
                <w:sz w:val="20"/>
                <w:szCs w:val="20"/>
              </w:rPr>
            </w:pPr>
            <w:r w:rsidRPr="000337DF">
              <w:rPr>
                <w:rFonts w:eastAsia="Times New Roman" w:cs="Arial"/>
                <w:color w:val="000000"/>
                <w:sz w:val="20"/>
                <w:szCs w:val="20"/>
              </w:rPr>
              <w:t xml:space="preserve"> </w:t>
            </w:r>
            <w:r w:rsidRPr="000337DF">
              <w:rPr>
                <w:rFonts w:cs="Arial"/>
                <w:color w:val="000000"/>
                <w:sz w:val="20"/>
                <w:szCs w:val="20"/>
              </w:rPr>
              <w:t>Emitir</w:t>
            </w:r>
            <w:r w:rsidRPr="000337DF">
              <w:rPr>
                <w:rFonts w:eastAsia="Times New Roman" w:cs="Arial"/>
                <w:color w:val="000000"/>
                <w:sz w:val="20"/>
                <w:szCs w:val="20"/>
              </w:rPr>
              <w:t xml:space="preserve"> directrices a los coordinadores de programas encargados de admisiones, plataformas, registro control académico, bienestar académico, oficina de egresados, comunicación estratégica, acreditación institucional y autoevaluación para el desarrollo de sus funciones, procesos y procedimientos.   </w:t>
            </w:r>
          </w:p>
          <w:p w14:paraId="22FACE45" w14:textId="77777777" w:rsidR="000337DF" w:rsidRPr="000337DF" w:rsidRDefault="000337DF" w:rsidP="000337DF">
            <w:pPr>
              <w:pStyle w:val="Prrafodelista"/>
              <w:widowControl/>
              <w:numPr>
                <w:ilvl w:val="0"/>
                <w:numId w:val="22"/>
              </w:numPr>
              <w:autoSpaceDE/>
              <w:autoSpaceDN/>
              <w:contextualSpacing/>
              <w:jc w:val="both"/>
              <w:rPr>
                <w:rFonts w:eastAsia="Times New Roman" w:cs="Arial"/>
                <w:color w:val="000000"/>
                <w:sz w:val="20"/>
                <w:szCs w:val="20"/>
              </w:rPr>
            </w:pPr>
            <w:r w:rsidRPr="000337DF">
              <w:rPr>
                <w:rFonts w:eastAsia="Times New Roman" w:cs="Arial"/>
                <w:color w:val="000000"/>
                <w:sz w:val="20"/>
                <w:szCs w:val="20"/>
              </w:rPr>
              <w:t>Apoya</w:t>
            </w:r>
            <w:r w:rsidRPr="000337DF">
              <w:rPr>
                <w:rFonts w:cs="Arial"/>
                <w:color w:val="000000"/>
                <w:sz w:val="20"/>
                <w:szCs w:val="20"/>
              </w:rPr>
              <w:t>r</w:t>
            </w:r>
            <w:r w:rsidRPr="000337DF">
              <w:rPr>
                <w:rFonts w:eastAsia="Times New Roman" w:cs="Arial"/>
                <w:color w:val="000000"/>
                <w:sz w:val="20"/>
                <w:szCs w:val="20"/>
              </w:rPr>
              <w:t xml:space="preserve"> jurídicamente, asesora</w:t>
            </w:r>
            <w:r w:rsidRPr="000337DF">
              <w:rPr>
                <w:rFonts w:cs="Arial"/>
                <w:color w:val="000000"/>
                <w:sz w:val="20"/>
                <w:szCs w:val="20"/>
              </w:rPr>
              <w:t>r</w:t>
            </w:r>
            <w:r w:rsidRPr="000337DF">
              <w:rPr>
                <w:rFonts w:eastAsia="Times New Roman" w:cs="Arial"/>
                <w:color w:val="000000"/>
                <w:sz w:val="20"/>
                <w:szCs w:val="20"/>
              </w:rPr>
              <w:t xml:space="preserve"> y realizar procesos para alcanzar la acreditación institucional y de los programas junto con la oficina de autoevaluación y acreditación institucional del CEMIL – CEMAI </w:t>
            </w:r>
          </w:p>
          <w:p w14:paraId="0AC7E079" w14:textId="77777777" w:rsidR="000337DF" w:rsidRPr="000337DF" w:rsidRDefault="000337DF" w:rsidP="000337DF">
            <w:pPr>
              <w:pStyle w:val="Prrafodelista"/>
              <w:widowControl/>
              <w:numPr>
                <w:ilvl w:val="0"/>
                <w:numId w:val="22"/>
              </w:numPr>
              <w:autoSpaceDE/>
              <w:autoSpaceDN/>
              <w:contextualSpacing/>
              <w:jc w:val="both"/>
              <w:rPr>
                <w:rFonts w:eastAsia="Times New Roman" w:cs="Arial"/>
                <w:color w:val="000000"/>
                <w:sz w:val="20"/>
                <w:szCs w:val="20"/>
              </w:rPr>
            </w:pPr>
            <w:r w:rsidRPr="000337DF">
              <w:rPr>
                <w:rFonts w:eastAsia="Times New Roman" w:cs="Arial"/>
                <w:color w:val="000000"/>
                <w:sz w:val="20"/>
                <w:szCs w:val="20"/>
              </w:rPr>
              <w:lastRenderedPageBreak/>
              <w:t>Afiliarse a los sistemas de salud, pensión, y demás como sistemas de Seguridad Social en Salud, Pensiones y Riesgos profesionales, manteniendo vigente su afiliación durante el lapso de ejecución y vigencia del presente contrato y anexar las certificaciones del cumplido del servicio, copia legible de los pagos realizados al Sistema General de Seguridad Social Integral (Salud- Pensión-Riesgos) en calidad de cotizante y por cada mes, entendido que la base de cotización no podrá ser inferior al 40% del valor del contrato. Igualmente deberá aportar las constancias de pago de su afiliación al Sistema de Riesgos Laborales (ARL). </w:t>
            </w:r>
          </w:p>
          <w:p w14:paraId="30FB3D4D" w14:textId="77777777" w:rsidR="000337DF" w:rsidRPr="000337DF" w:rsidRDefault="000337DF" w:rsidP="000337DF">
            <w:pPr>
              <w:pStyle w:val="Prrafodelista"/>
              <w:widowControl/>
              <w:numPr>
                <w:ilvl w:val="0"/>
                <w:numId w:val="22"/>
              </w:numPr>
              <w:autoSpaceDE/>
              <w:autoSpaceDN/>
              <w:contextualSpacing/>
              <w:jc w:val="both"/>
              <w:rPr>
                <w:rFonts w:eastAsia="Times New Roman" w:cs="Arial"/>
                <w:color w:val="000000"/>
                <w:sz w:val="20"/>
                <w:szCs w:val="20"/>
              </w:rPr>
            </w:pPr>
            <w:r w:rsidRPr="000337DF">
              <w:rPr>
                <w:rFonts w:eastAsia="Times New Roman" w:cs="Arial"/>
                <w:color w:val="000000"/>
                <w:sz w:val="20"/>
                <w:szCs w:val="20"/>
              </w:rPr>
              <w:t>Asumir bajo su cuenta y riesgos cualquier responsabilidad por el no cumplimiento oportuno de sus afiliaciones, ante las autoridades correspondientes. </w:t>
            </w:r>
          </w:p>
          <w:p w14:paraId="316B876B" w14:textId="77777777" w:rsidR="000337DF" w:rsidRPr="000337DF" w:rsidRDefault="000337DF" w:rsidP="000337DF">
            <w:pPr>
              <w:pStyle w:val="Prrafodelista"/>
              <w:widowControl/>
              <w:numPr>
                <w:ilvl w:val="0"/>
                <w:numId w:val="22"/>
              </w:numPr>
              <w:autoSpaceDE/>
              <w:autoSpaceDN/>
              <w:contextualSpacing/>
              <w:jc w:val="both"/>
              <w:rPr>
                <w:rFonts w:eastAsia="Times New Roman" w:cs="Arial"/>
                <w:color w:val="000000"/>
                <w:sz w:val="20"/>
                <w:szCs w:val="20"/>
              </w:rPr>
            </w:pPr>
            <w:r w:rsidRPr="000337DF">
              <w:rPr>
                <w:rFonts w:eastAsia="Times New Roman" w:cs="Arial"/>
                <w:color w:val="000000"/>
                <w:sz w:val="20"/>
                <w:szCs w:val="20"/>
              </w:rPr>
              <w:t xml:space="preserve">Colaborar y responder por el buen uso y cuidado de los recursos de la entidad (físicos, técnicos y económicos), incluida la propiedad intelectual, derechos de autor, y demás elementos entregados para la debida ejecución de las actividades convenidas; al no utilizarlo para sus fines o en lugares diferentes a los contratados debe devolverlos a la institución a más tardar en la terminación del presente contrato. Así mismo se responsabiliza de los daños o perdida que sufran estos, a excepción del deterioro nutual por el uso, de acuerdo con lo estipulado en los Artículos </w:t>
            </w:r>
            <w:hyperlink r:id="rId8" w:history="1">
              <w:r w:rsidRPr="000337DF">
                <w:rPr>
                  <w:rFonts w:eastAsia="Times New Roman" w:cs="Arial"/>
                  <w:color w:val="0000FF"/>
                  <w:sz w:val="20"/>
                  <w:szCs w:val="20"/>
                  <w:u w:val="single"/>
                </w:rPr>
                <w:t>2202, 2203, 2204</w:t>
              </w:r>
            </w:hyperlink>
            <w:r w:rsidRPr="000337DF">
              <w:rPr>
                <w:rFonts w:eastAsia="Times New Roman" w:cs="Arial"/>
                <w:color w:val="000000"/>
                <w:sz w:val="20"/>
                <w:szCs w:val="20"/>
              </w:rPr>
              <w:t xml:space="preserve"> del Código Civil, no será responsable en los eventos de caso fortuito y fuerza mayor. Los bienes que entregue el MINISTERIO DE DEFENSA – EJERCITO NACIONAL- CENTRO DE EDUCACIÓN Y DOCTRINA- </w:t>
            </w:r>
            <w:r w:rsidRPr="000337DF">
              <w:rPr>
                <w:rFonts w:cs="Arial"/>
                <w:color w:val="000000"/>
                <w:sz w:val="20"/>
                <w:szCs w:val="20"/>
              </w:rPr>
              <w:t>CENACEDUCACION</w:t>
            </w:r>
            <w:r w:rsidRPr="000337DF">
              <w:rPr>
                <w:rFonts w:eastAsia="Times New Roman" w:cs="Arial"/>
                <w:color w:val="000000"/>
                <w:sz w:val="20"/>
                <w:szCs w:val="20"/>
              </w:rPr>
              <w:t>-CEMAI-ESDAE-CEMIL al contratista para el desarrollo de las tareas objeto del presente contrato, se hará mediante inventario, el cual tendrá fecha de suscripción la misma en CEMAI que se inicie el contrato.  </w:t>
            </w:r>
          </w:p>
          <w:p w14:paraId="0536E28D" w14:textId="77777777" w:rsidR="000337DF" w:rsidRPr="000337DF" w:rsidRDefault="000337DF" w:rsidP="000337DF">
            <w:pPr>
              <w:pStyle w:val="Prrafodelista"/>
              <w:widowControl/>
              <w:numPr>
                <w:ilvl w:val="0"/>
                <w:numId w:val="22"/>
              </w:numPr>
              <w:autoSpaceDE/>
              <w:autoSpaceDN/>
              <w:contextualSpacing/>
              <w:jc w:val="both"/>
              <w:rPr>
                <w:rFonts w:eastAsia="Times New Roman" w:cs="Arial"/>
                <w:color w:val="000000"/>
                <w:sz w:val="20"/>
                <w:szCs w:val="20"/>
              </w:rPr>
            </w:pPr>
            <w:r w:rsidRPr="000337DF">
              <w:rPr>
                <w:rFonts w:eastAsia="Times New Roman" w:cs="Arial"/>
                <w:color w:val="000000"/>
                <w:sz w:val="20"/>
                <w:szCs w:val="20"/>
              </w:rPr>
              <w:t xml:space="preserve">Guardar la reserva y confidencialidad frente a temas y asuntos tratados y conocidos dentro del desarrollo y ejecución del presente contrato, así como para la información que se le sea entregada y que se encuentre bajo su custodia o que por cualquier otra circunstancia deba conocer o manipular en desarrollo del presente contrato, respondiendo patrimonialmente tanto de la sociedad como el representante legal y su suplente hasta con su propio patrimonio de los perjuicios de su divulgación y / o utilización indebida que por sí o por un tercero se cause a la entidad o a terceros; dicha reserva se hará extensiva a los derechos de autor que de los mismos se deriven y abstenerse de divulgar por cualquier medio el contenido parcial o total de la información que le sea encomendada o que llegue a su poder en desarrollo del presente contrato, salvo autorización escrita del MINISTERIO DE DEFENSA – EJERCITO NACIONAL- CENTRO  DE EDUCACION Y DOCTRINA- </w:t>
            </w:r>
            <w:r w:rsidRPr="000337DF">
              <w:rPr>
                <w:rFonts w:cs="Arial"/>
                <w:color w:val="000000"/>
                <w:sz w:val="20"/>
                <w:szCs w:val="20"/>
              </w:rPr>
              <w:t xml:space="preserve">CENACEDUCACION - </w:t>
            </w:r>
            <w:r w:rsidRPr="000337DF">
              <w:rPr>
                <w:rFonts w:eastAsia="Times New Roman" w:cs="Arial"/>
                <w:color w:val="000000"/>
                <w:sz w:val="20"/>
                <w:szCs w:val="20"/>
              </w:rPr>
              <w:t>ESDAE-CEMAI-CEMIL, así mismo devolver la totalidad de los documentos o información que por cualquier medio sean obtenidos. </w:t>
            </w:r>
          </w:p>
          <w:p w14:paraId="259DE40F" w14:textId="77777777" w:rsidR="000337DF" w:rsidRPr="000337DF" w:rsidRDefault="000337DF" w:rsidP="000337DF">
            <w:pPr>
              <w:pStyle w:val="Prrafodelista"/>
              <w:widowControl/>
              <w:numPr>
                <w:ilvl w:val="0"/>
                <w:numId w:val="22"/>
              </w:numPr>
              <w:autoSpaceDE/>
              <w:autoSpaceDN/>
              <w:contextualSpacing/>
              <w:jc w:val="both"/>
              <w:rPr>
                <w:rFonts w:eastAsia="Times New Roman" w:cs="Arial"/>
                <w:color w:val="000000"/>
                <w:sz w:val="20"/>
                <w:szCs w:val="20"/>
              </w:rPr>
            </w:pPr>
            <w:r w:rsidRPr="000337DF">
              <w:rPr>
                <w:rFonts w:eastAsia="Times New Roman" w:cs="Arial"/>
                <w:color w:val="000000"/>
                <w:sz w:val="20"/>
                <w:szCs w:val="20"/>
              </w:rPr>
              <w:t>Cumplir con las políticas de seguridad informática con el fin de evitar la fuga de información y proteger la integración de la red nacional de datos; así mismo cumplir con las políticas de uso aceptable de los activos informáticos, diligenciando los formatos correspondientes para su adecuado uso.  </w:t>
            </w:r>
          </w:p>
          <w:p w14:paraId="3542ED10" w14:textId="77777777" w:rsidR="000337DF" w:rsidRPr="000337DF" w:rsidRDefault="000337DF" w:rsidP="000337DF">
            <w:pPr>
              <w:pStyle w:val="Prrafodelista"/>
              <w:widowControl/>
              <w:numPr>
                <w:ilvl w:val="0"/>
                <w:numId w:val="22"/>
              </w:numPr>
              <w:autoSpaceDE/>
              <w:autoSpaceDN/>
              <w:contextualSpacing/>
              <w:jc w:val="both"/>
              <w:rPr>
                <w:rFonts w:eastAsia="Times New Roman" w:cs="Arial"/>
                <w:color w:val="000000"/>
                <w:sz w:val="20"/>
                <w:szCs w:val="20"/>
              </w:rPr>
            </w:pPr>
            <w:r w:rsidRPr="000337DF">
              <w:rPr>
                <w:rFonts w:eastAsia="Times New Roman" w:cs="Arial"/>
                <w:color w:val="000000"/>
                <w:sz w:val="20"/>
                <w:szCs w:val="20"/>
              </w:rPr>
              <w:t>Contribuir con el desarrollo la unidad donde preste sus servicios, revisando y mejorando los procesos de atención a fin de ofrecer un servicio eficiente y de calidad a la entidad y sus usuarios. </w:t>
            </w:r>
          </w:p>
          <w:p w14:paraId="638D61F1" w14:textId="77777777" w:rsidR="000337DF" w:rsidRPr="000337DF" w:rsidRDefault="000337DF" w:rsidP="000337DF">
            <w:pPr>
              <w:pStyle w:val="Prrafodelista"/>
              <w:widowControl/>
              <w:numPr>
                <w:ilvl w:val="0"/>
                <w:numId w:val="22"/>
              </w:numPr>
              <w:autoSpaceDE/>
              <w:autoSpaceDN/>
              <w:contextualSpacing/>
              <w:jc w:val="both"/>
              <w:rPr>
                <w:rFonts w:eastAsia="Times New Roman" w:cs="Arial"/>
                <w:color w:val="000000"/>
                <w:sz w:val="20"/>
                <w:szCs w:val="20"/>
              </w:rPr>
            </w:pPr>
            <w:r w:rsidRPr="000337DF">
              <w:rPr>
                <w:rFonts w:eastAsia="Times New Roman" w:cs="Arial"/>
                <w:color w:val="000000"/>
                <w:sz w:val="20"/>
                <w:szCs w:val="20"/>
              </w:rPr>
              <w:t>Obrar con lealtad y buena fe en las distintas etapas Contractuales y pos- contractuales, evitando dilaciones y en trabamientos que puedan presentarse. </w:t>
            </w:r>
          </w:p>
          <w:p w14:paraId="41F3404E" w14:textId="77777777" w:rsidR="000337DF" w:rsidRPr="000337DF" w:rsidRDefault="000337DF" w:rsidP="000337DF">
            <w:pPr>
              <w:pStyle w:val="Prrafodelista"/>
              <w:widowControl/>
              <w:numPr>
                <w:ilvl w:val="0"/>
                <w:numId w:val="22"/>
              </w:numPr>
              <w:autoSpaceDE/>
              <w:autoSpaceDN/>
              <w:contextualSpacing/>
              <w:jc w:val="both"/>
              <w:rPr>
                <w:rFonts w:eastAsia="Times New Roman" w:cs="Arial"/>
                <w:color w:val="000000"/>
                <w:sz w:val="20"/>
                <w:szCs w:val="20"/>
              </w:rPr>
            </w:pPr>
            <w:r w:rsidRPr="000337DF">
              <w:rPr>
                <w:rFonts w:eastAsia="Times New Roman" w:cs="Arial"/>
                <w:color w:val="000000"/>
                <w:sz w:val="20"/>
                <w:szCs w:val="20"/>
              </w:rPr>
              <w:t xml:space="preserve">Tratar con respeto, imparcialidad y rectitud a los funcionarios del MINISTERIO DE DEFENSA – EJERCITO NACIONAL- CENTRO DE EDUCACIÓN Y DOCTRINA- </w:t>
            </w:r>
            <w:r w:rsidRPr="000337DF">
              <w:rPr>
                <w:rFonts w:cs="Arial"/>
                <w:color w:val="000000"/>
                <w:sz w:val="20"/>
                <w:szCs w:val="20"/>
              </w:rPr>
              <w:t>CENACEDUCACION</w:t>
            </w:r>
            <w:r w:rsidRPr="000337DF">
              <w:rPr>
                <w:rFonts w:eastAsia="Times New Roman" w:cs="Arial"/>
                <w:color w:val="000000"/>
                <w:sz w:val="20"/>
                <w:szCs w:val="20"/>
              </w:rPr>
              <w:t>-ESDAE- CEMAI-CEMIL como a las demás personas con que tenga relación con ocasión a la prestación del servicio; observando la moral y las buenas costumbres. </w:t>
            </w:r>
          </w:p>
          <w:p w14:paraId="2BF6BD70" w14:textId="77777777" w:rsidR="000337DF" w:rsidRPr="000337DF" w:rsidRDefault="000337DF" w:rsidP="000337DF">
            <w:pPr>
              <w:pStyle w:val="Prrafodelista"/>
              <w:widowControl/>
              <w:numPr>
                <w:ilvl w:val="0"/>
                <w:numId w:val="22"/>
              </w:numPr>
              <w:autoSpaceDE/>
              <w:autoSpaceDN/>
              <w:contextualSpacing/>
              <w:jc w:val="both"/>
              <w:rPr>
                <w:rFonts w:eastAsia="Times New Roman" w:cs="Arial"/>
                <w:color w:val="000000"/>
                <w:sz w:val="20"/>
                <w:szCs w:val="20"/>
              </w:rPr>
            </w:pPr>
            <w:r w:rsidRPr="000337DF">
              <w:rPr>
                <w:rFonts w:eastAsia="Times New Roman" w:cs="Arial"/>
                <w:color w:val="000000"/>
                <w:sz w:val="20"/>
                <w:szCs w:val="20"/>
              </w:rPr>
              <w:t>Presentar al supervisor del contrato y al director de la ESDAE dentro de los términos estipulados, un informe consolidado sobre todas las actividades desarrolladas durante el término de ejecución del presente contrato. </w:t>
            </w:r>
          </w:p>
          <w:p w14:paraId="33CE4802" w14:textId="77777777" w:rsidR="000337DF" w:rsidRPr="000337DF" w:rsidRDefault="000337DF" w:rsidP="000337DF">
            <w:pPr>
              <w:pStyle w:val="Prrafodelista"/>
              <w:widowControl/>
              <w:numPr>
                <w:ilvl w:val="0"/>
                <w:numId w:val="22"/>
              </w:numPr>
              <w:autoSpaceDE/>
              <w:autoSpaceDN/>
              <w:contextualSpacing/>
              <w:jc w:val="both"/>
              <w:rPr>
                <w:rFonts w:eastAsia="Times New Roman" w:cs="Arial"/>
                <w:color w:val="000000"/>
                <w:sz w:val="20"/>
                <w:szCs w:val="20"/>
              </w:rPr>
            </w:pPr>
            <w:r w:rsidRPr="000337DF">
              <w:rPr>
                <w:rFonts w:eastAsia="Times New Roman" w:cs="Arial"/>
                <w:color w:val="000000"/>
                <w:sz w:val="20"/>
                <w:szCs w:val="20"/>
              </w:rPr>
              <w:lastRenderedPageBreak/>
              <w:t>Cumplir con los parámetros de productividad establecidos por la ESDAE-CEMAI-CEMIL y presentar mensualmente informe de productividad al supervisor del contrato y director de la ESDAE, indicando al detalle de los procesos, actividades o productos a su cargo, determinados o ejecutados durante el mes anterior. </w:t>
            </w:r>
          </w:p>
          <w:p w14:paraId="0BAD31CC" w14:textId="77777777" w:rsidR="000337DF" w:rsidRPr="000337DF" w:rsidRDefault="000337DF" w:rsidP="000337DF">
            <w:pPr>
              <w:pStyle w:val="Prrafodelista"/>
              <w:widowControl/>
              <w:numPr>
                <w:ilvl w:val="0"/>
                <w:numId w:val="22"/>
              </w:numPr>
              <w:autoSpaceDE/>
              <w:autoSpaceDN/>
              <w:contextualSpacing/>
              <w:jc w:val="both"/>
              <w:rPr>
                <w:rFonts w:eastAsia="Times New Roman" w:cs="Arial"/>
                <w:color w:val="000000"/>
                <w:sz w:val="20"/>
                <w:szCs w:val="20"/>
              </w:rPr>
            </w:pPr>
            <w:r w:rsidRPr="000337DF">
              <w:rPr>
                <w:rFonts w:eastAsia="Times New Roman" w:cs="Arial"/>
                <w:color w:val="000000"/>
                <w:sz w:val="20"/>
                <w:szCs w:val="20"/>
              </w:rPr>
              <w:t xml:space="preserve"> Comunicar inmediatamente al supervisor del contrato la ocurrencia de cualquier evento que se presente en el desarrollo de la prestación del servicio objeto de este contrato. </w:t>
            </w:r>
          </w:p>
          <w:p w14:paraId="0E5C1403" w14:textId="77777777" w:rsidR="000337DF" w:rsidRPr="000337DF" w:rsidRDefault="000337DF" w:rsidP="000337DF">
            <w:pPr>
              <w:pStyle w:val="Prrafodelista"/>
              <w:widowControl/>
              <w:numPr>
                <w:ilvl w:val="0"/>
                <w:numId w:val="22"/>
              </w:numPr>
              <w:autoSpaceDE/>
              <w:autoSpaceDN/>
              <w:contextualSpacing/>
              <w:jc w:val="both"/>
              <w:rPr>
                <w:rFonts w:cs="Arial"/>
                <w:color w:val="000000"/>
                <w:sz w:val="20"/>
                <w:szCs w:val="20"/>
              </w:rPr>
            </w:pPr>
            <w:r w:rsidRPr="000337DF">
              <w:rPr>
                <w:rFonts w:eastAsia="Times New Roman" w:cs="Arial"/>
                <w:color w:val="000000"/>
                <w:sz w:val="20"/>
                <w:szCs w:val="20"/>
              </w:rPr>
              <w:t>Las demás que se deriven del normal desarrollo del objeto del presente contrato. </w:t>
            </w:r>
          </w:p>
          <w:p w14:paraId="503B324A" w14:textId="272E4155" w:rsidR="000D5C4C" w:rsidRPr="000337DF" w:rsidRDefault="000337DF" w:rsidP="000337DF">
            <w:pPr>
              <w:pStyle w:val="Prrafodelista"/>
              <w:widowControl/>
              <w:numPr>
                <w:ilvl w:val="0"/>
                <w:numId w:val="22"/>
              </w:numPr>
              <w:autoSpaceDE/>
              <w:autoSpaceDN/>
              <w:contextualSpacing/>
              <w:jc w:val="both"/>
              <w:rPr>
                <w:rFonts w:cs="Arial"/>
                <w:color w:val="000000"/>
                <w:sz w:val="20"/>
                <w:szCs w:val="20"/>
              </w:rPr>
            </w:pPr>
            <w:r w:rsidRPr="000337DF">
              <w:rPr>
                <w:rFonts w:cs="Arial"/>
                <w:sz w:val="20"/>
                <w:szCs w:val="20"/>
              </w:rPr>
              <w:t>Emitir conceptos, dictámenes periciales e informes en procesos disciplinarios, administrativos y/o penales, cuando se requiera el apoyo por las distintas unidades del Ejército Nacional, siempre y cuando tenga relación directa con el objeto contractual.</w:t>
            </w:r>
            <w:bookmarkEnd w:id="2"/>
          </w:p>
          <w:p w14:paraId="348D2B7A" w14:textId="77777777" w:rsidR="000337DF" w:rsidRPr="000337DF" w:rsidRDefault="000337DF" w:rsidP="000337DF">
            <w:pPr>
              <w:pStyle w:val="Prrafodelista"/>
              <w:widowControl/>
              <w:autoSpaceDE/>
              <w:autoSpaceDN/>
              <w:ind w:left="360"/>
              <w:contextualSpacing/>
              <w:jc w:val="both"/>
              <w:rPr>
                <w:rFonts w:cs="Arial"/>
                <w:color w:val="000000"/>
                <w:sz w:val="20"/>
                <w:szCs w:val="20"/>
              </w:rPr>
            </w:pPr>
          </w:p>
          <w:p w14:paraId="7694E3A8" w14:textId="582010C7" w:rsidR="00C83E7A" w:rsidRPr="004A5CDF" w:rsidRDefault="00C83E7A" w:rsidP="00C83E7A">
            <w:pPr>
              <w:widowControl/>
              <w:jc w:val="both"/>
              <w:rPr>
                <w:sz w:val="20"/>
                <w:szCs w:val="20"/>
              </w:rPr>
            </w:pPr>
            <w:r w:rsidRPr="004A5CDF">
              <w:rPr>
                <w:sz w:val="20"/>
                <w:szCs w:val="20"/>
              </w:rPr>
              <w:t xml:space="preserve">PARÁGRAFO PRIMERO: INDEPENDENCIA DEL CONTRATISTA. EL CONTRATISTA ES INDEPENDIENTE DEL MINISTERIO DE DEFENSA NACIONAL – EJÉRCITO NACIONAL – ESCUELA DE LOGÍSTICA, </w:t>
            </w:r>
            <w:proofErr w:type="gramStart"/>
            <w:r w:rsidRPr="004A5CDF">
              <w:rPr>
                <w:sz w:val="20"/>
                <w:szCs w:val="20"/>
              </w:rPr>
              <w:t>Y</w:t>
            </w:r>
            <w:proofErr w:type="gramEnd"/>
            <w:r w:rsidRPr="004A5CDF">
              <w:rPr>
                <w:sz w:val="20"/>
                <w:szCs w:val="20"/>
              </w:rPr>
              <w:t xml:space="preserve"> EN CONSECUENCIA, EL CONTRATISTA NO ES SU REPRESENTANTE, AGENTE O MANDATARIO.  EL CONTRATISTA NO TIENE LA FACULTAD DE HACER DECLARACIONES, REPRESENTACIONES O COMPROMISOS EN NOMBRE DEL MINISTERIO DE DEFENSA NACIONAL – EJÉRCITO NACIONAL – ESCUELA DE LOGÍSTICA, NI DE TOMAR DECISIONES O INICIAR ACCIONES QUE GENEREN OBLIGACIONES A SU CARGO.</w:t>
            </w:r>
          </w:p>
        </w:tc>
      </w:tr>
      <w:tr w:rsidR="00C83E7A" w:rsidRPr="004A5CDF" w14:paraId="7F5700D2" w14:textId="77777777" w:rsidTr="00C83E7A">
        <w:trPr>
          <w:trHeight w:val="682"/>
        </w:trPr>
        <w:tc>
          <w:tcPr>
            <w:tcW w:w="1228" w:type="pct"/>
          </w:tcPr>
          <w:p w14:paraId="039E6050" w14:textId="77777777" w:rsidR="00C83E7A" w:rsidRPr="004A5CDF" w:rsidRDefault="00C83E7A" w:rsidP="00C83E7A">
            <w:pPr>
              <w:pStyle w:val="TableParagraph"/>
              <w:rPr>
                <w:b/>
                <w:sz w:val="20"/>
                <w:szCs w:val="20"/>
              </w:rPr>
            </w:pPr>
          </w:p>
          <w:p w14:paraId="6DE18E5D" w14:textId="77777777" w:rsidR="00C83E7A" w:rsidRPr="004A5CDF" w:rsidRDefault="00C83E7A" w:rsidP="00C83E7A">
            <w:pPr>
              <w:pStyle w:val="TableParagraph"/>
              <w:rPr>
                <w:b/>
                <w:sz w:val="20"/>
                <w:szCs w:val="20"/>
              </w:rPr>
            </w:pPr>
          </w:p>
          <w:p w14:paraId="011F738F" w14:textId="77777777" w:rsidR="00C83E7A" w:rsidRPr="004A5CDF" w:rsidRDefault="00C83E7A" w:rsidP="00C83E7A">
            <w:pPr>
              <w:pStyle w:val="TableParagraph"/>
              <w:rPr>
                <w:b/>
                <w:sz w:val="20"/>
                <w:szCs w:val="20"/>
              </w:rPr>
            </w:pPr>
            <w:r w:rsidRPr="004A5CDF">
              <w:rPr>
                <w:sz w:val="20"/>
                <w:szCs w:val="20"/>
              </w:rPr>
              <w:t xml:space="preserve">e. </w:t>
            </w:r>
            <w:r w:rsidRPr="004A5CDF">
              <w:rPr>
                <w:b/>
                <w:sz w:val="20"/>
                <w:szCs w:val="20"/>
              </w:rPr>
              <w:t>RIESGOS LABORALES</w:t>
            </w:r>
          </w:p>
        </w:tc>
        <w:tc>
          <w:tcPr>
            <w:tcW w:w="3772" w:type="pct"/>
            <w:gridSpan w:val="3"/>
          </w:tcPr>
          <w:p w14:paraId="2EA0EC79" w14:textId="77777777" w:rsidR="00C83E7A" w:rsidRPr="004A5CDF" w:rsidRDefault="00C83E7A" w:rsidP="00C83E7A">
            <w:pPr>
              <w:pStyle w:val="TableParagraph"/>
              <w:spacing w:before="1"/>
              <w:rPr>
                <w:sz w:val="20"/>
                <w:szCs w:val="20"/>
              </w:rPr>
            </w:pPr>
          </w:p>
          <w:p w14:paraId="6E9CA849" w14:textId="77777777" w:rsidR="00C83E7A" w:rsidRPr="004A5CDF" w:rsidRDefault="00C83E7A" w:rsidP="00C83E7A">
            <w:pPr>
              <w:pStyle w:val="TableParagraph"/>
              <w:jc w:val="both"/>
              <w:rPr>
                <w:sz w:val="20"/>
                <w:szCs w:val="20"/>
              </w:rPr>
            </w:pPr>
            <w:r w:rsidRPr="004A5CDF">
              <w:rPr>
                <w:sz w:val="20"/>
                <w:szCs w:val="20"/>
              </w:rPr>
              <w:t>De conformidad con la actividad principal de la empresa y a la exposición a los factores de riesgo, deben establecer la clasificación del riesgo, así:</w:t>
            </w:r>
          </w:p>
          <w:p w14:paraId="0AF0E50F" w14:textId="77777777" w:rsidR="00C83E7A" w:rsidRPr="004A5CDF" w:rsidRDefault="00C83E7A" w:rsidP="00C83E7A">
            <w:pPr>
              <w:pStyle w:val="TableParagraph"/>
              <w:jc w:val="both"/>
              <w:rPr>
                <w:sz w:val="20"/>
                <w:szCs w:val="20"/>
              </w:rPr>
            </w:pPr>
          </w:p>
          <w:p w14:paraId="569014F0" w14:textId="77777777" w:rsidR="00C83E7A" w:rsidRPr="004A5CDF" w:rsidRDefault="00C83E7A" w:rsidP="00C83E7A">
            <w:pPr>
              <w:pStyle w:val="TableParagraph"/>
              <w:numPr>
                <w:ilvl w:val="0"/>
                <w:numId w:val="9"/>
              </w:numPr>
              <w:spacing w:before="1"/>
              <w:jc w:val="both"/>
              <w:rPr>
                <w:b/>
                <w:sz w:val="20"/>
                <w:szCs w:val="20"/>
              </w:rPr>
            </w:pPr>
            <w:r w:rsidRPr="004A5CDF">
              <w:rPr>
                <w:b/>
                <w:sz w:val="20"/>
                <w:szCs w:val="20"/>
              </w:rPr>
              <w:t>Clase I, de Riesgo Mínimo</w:t>
            </w:r>
          </w:p>
          <w:p w14:paraId="708026A2" w14:textId="77777777" w:rsidR="00C83E7A" w:rsidRPr="004A5CDF" w:rsidRDefault="00C83E7A" w:rsidP="00C83E7A">
            <w:pPr>
              <w:pStyle w:val="TableParagraph"/>
              <w:spacing w:before="1"/>
              <w:ind w:left="70"/>
              <w:rPr>
                <w:i/>
                <w:sz w:val="20"/>
                <w:szCs w:val="20"/>
              </w:rPr>
            </w:pPr>
          </w:p>
        </w:tc>
      </w:tr>
      <w:tr w:rsidR="00C83E7A" w:rsidRPr="004A5CDF" w14:paraId="0FB64195" w14:textId="77777777" w:rsidTr="00C83E7A">
        <w:trPr>
          <w:trHeight w:val="682"/>
        </w:trPr>
        <w:tc>
          <w:tcPr>
            <w:tcW w:w="1228" w:type="pct"/>
          </w:tcPr>
          <w:p w14:paraId="47C76EC0" w14:textId="77777777" w:rsidR="00C83E7A" w:rsidRPr="004A5CDF" w:rsidRDefault="00C83E7A" w:rsidP="00C83E7A">
            <w:pPr>
              <w:pStyle w:val="TableParagraph"/>
              <w:rPr>
                <w:b/>
                <w:sz w:val="20"/>
                <w:szCs w:val="20"/>
              </w:rPr>
            </w:pPr>
          </w:p>
          <w:p w14:paraId="48F09C55" w14:textId="77777777" w:rsidR="00C83E7A" w:rsidRPr="004A5CDF" w:rsidRDefault="00C83E7A" w:rsidP="00C83E7A">
            <w:pPr>
              <w:pStyle w:val="TableParagraph"/>
              <w:rPr>
                <w:b/>
                <w:sz w:val="20"/>
                <w:szCs w:val="20"/>
              </w:rPr>
            </w:pPr>
          </w:p>
          <w:p w14:paraId="51AA47E3" w14:textId="77777777" w:rsidR="00C83E7A" w:rsidRPr="004A5CDF" w:rsidRDefault="00C83E7A" w:rsidP="00C83E7A">
            <w:pPr>
              <w:pStyle w:val="TableParagraph"/>
              <w:spacing w:before="2"/>
              <w:rPr>
                <w:sz w:val="20"/>
                <w:szCs w:val="20"/>
              </w:rPr>
            </w:pPr>
          </w:p>
          <w:p w14:paraId="0C94B598" w14:textId="77777777" w:rsidR="00C83E7A" w:rsidRPr="004A5CDF" w:rsidRDefault="00C83E7A" w:rsidP="00C83E7A">
            <w:pPr>
              <w:pStyle w:val="TableParagraph"/>
              <w:spacing w:before="2"/>
              <w:rPr>
                <w:sz w:val="20"/>
                <w:szCs w:val="20"/>
              </w:rPr>
            </w:pPr>
          </w:p>
          <w:p w14:paraId="400751CC" w14:textId="77777777" w:rsidR="00C83E7A" w:rsidRPr="004A5CDF" w:rsidRDefault="00C83E7A" w:rsidP="00C83E7A">
            <w:pPr>
              <w:pStyle w:val="TableParagraph"/>
              <w:spacing w:before="2"/>
              <w:rPr>
                <w:sz w:val="20"/>
                <w:szCs w:val="20"/>
              </w:rPr>
            </w:pPr>
          </w:p>
          <w:p w14:paraId="73D9E72F" w14:textId="77777777" w:rsidR="00C83E7A" w:rsidRPr="004A5CDF" w:rsidRDefault="00C83E7A" w:rsidP="00C83E7A">
            <w:pPr>
              <w:pStyle w:val="TableParagraph"/>
              <w:spacing w:before="2"/>
              <w:rPr>
                <w:sz w:val="20"/>
                <w:szCs w:val="20"/>
              </w:rPr>
            </w:pPr>
          </w:p>
          <w:p w14:paraId="0986DB62" w14:textId="77777777" w:rsidR="00C83E7A" w:rsidRPr="004A5CDF" w:rsidRDefault="00C83E7A" w:rsidP="00C83E7A">
            <w:pPr>
              <w:pStyle w:val="TableParagraph"/>
              <w:spacing w:before="2"/>
              <w:rPr>
                <w:sz w:val="20"/>
                <w:szCs w:val="20"/>
              </w:rPr>
            </w:pPr>
          </w:p>
          <w:p w14:paraId="159AE1E5" w14:textId="77777777" w:rsidR="00C83E7A" w:rsidRPr="004A5CDF" w:rsidRDefault="00C83E7A" w:rsidP="00C83E7A">
            <w:pPr>
              <w:pStyle w:val="TableParagraph"/>
              <w:rPr>
                <w:b/>
                <w:sz w:val="20"/>
                <w:szCs w:val="20"/>
              </w:rPr>
            </w:pPr>
            <w:r w:rsidRPr="004A5CDF">
              <w:rPr>
                <w:sz w:val="20"/>
                <w:szCs w:val="20"/>
              </w:rPr>
              <w:t xml:space="preserve">f. </w:t>
            </w:r>
            <w:r w:rsidRPr="004A5CDF">
              <w:rPr>
                <w:b/>
                <w:sz w:val="20"/>
                <w:szCs w:val="20"/>
              </w:rPr>
              <w:t>MODALIDAD DE SELECCIÓN DEL CONTRATISTA Y JUSTIFICACIÓN DE LA MODALIDAD SELECCIONADA</w:t>
            </w:r>
          </w:p>
        </w:tc>
        <w:tc>
          <w:tcPr>
            <w:tcW w:w="3772" w:type="pct"/>
            <w:gridSpan w:val="3"/>
          </w:tcPr>
          <w:p w14:paraId="71D8D6DE" w14:textId="77777777" w:rsidR="00C83E7A" w:rsidRPr="004A5CDF" w:rsidRDefault="00C83E7A" w:rsidP="00C83E7A">
            <w:pPr>
              <w:widowControl/>
              <w:jc w:val="both"/>
              <w:rPr>
                <w:rFonts w:eastAsia="Calibri" w:cs="Arial"/>
                <w:sz w:val="20"/>
                <w:szCs w:val="20"/>
              </w:rPr>
            </w:pPr>
          </w:p>
          <w:p w14:paraId="26B80A32" w14:textId="77777777" w:rsidR="00C83E7A" w:rsidRPr="004A5CDF" w:rsidRDefault="00C83E7A" w:rsidP="00C83E7A">
            <w:pPr>
              <w:widowControl/>
              <w:jc w:val="both"/>
              <w:rPr>
                <w:rFonts w:eastAsia="Calibri" w:cs="Arial"/>
                <w:sz w:val="20"/>
                <w:szCs w:val="20"/>
              </w:rPr>
            </w:pPr>
            <w:r w:rsidRPr="004A5CDF">
              <w:rPr>
                <w:rFonts w:eastAsia="Calibri" w:cs="Arial"/>
                <w:sz w:val="20"/>
                <w:szCs w:val="20"/>
              </w:rPr>
              <w:t>El presente estudio previo, se encuentra diseñado en aplicación a la excepción legal de elegir al contratista de prestación de servicios profesionales y de apoyo a la gestión bajo la modalidad de selección directa.</w:t>
            </w:r>
          </w:p>
          <w:p w14:paraId="7D6BEA44" w14:textId="77777777" w:rsidR="00C83E7A" w:rsidRPr="004A5CDF" w:rsidRDefault="00C83E7A" w:rsidP="00C83E7A">
            <w:pPr>
              <w:widowControl/>
              <w:jc w:val="both"/>
              <w:rPr>
                <w:rFonts w:eastAsia="Calibri" w:cs="Arial"/>
                <w:sz w:val="20"/>
                <w:szCs w:val="20"/>
              </w:rPr>
            </w:pPr>
          </w:p>
          <w:p w14:paraId="30072532" w14:textId="6893A858" w:rsidR="00C83E7A" w:rsidRPr="004A5CDF" w:rsidRDefault="00C83E7A" w:rsidP="00C83E7A">
            <w:pPr>
              <w:widowControl/>
              <w:jc w:val="both"/>
              <w:rPr>
                <w:rFonts w:eastAsia="Calibri" w:cs="Arial"/>
                <w:sz w:val="20"/>
                <w:szCs w:val="20"/>
              </w:rPr>
            </w:pPr>
            <w:r w:rsidRPr="004A5CDF">
              <w:rPr>
                <w:rFonts w:eastAsia="Calibri" w:cs="Arial"/>
                <w:sz w:val="20"/>
                <w:szCs w:val="20"/>
                <w:shd w:val="clear" w:color="auto" w:fill="FFFFFF" w:themeFill="background1"/>
              </w:rPr>
              <w:t xml:space="preserve">En cumplimiento de los principios y reglas contenidas en el Estatuto General de Contratación Pública integrado por la Ley 80 de 1993, la Ley 1150 de 2007 y el Decreto 1082 de 2015 y demás normatividad concordante, la CENAC EDUCACIÓN en calidad de unidad centralizadora, requiere la contratación de servicios de apoyo a la gestión </w:t>
            </w:r>
            <w:r w:rsidRPr="004A5CDF">
              <w:rPr>
                <w:rFonts w:eastAsia="Calibri" w:cs="Arial"/>
                <w:sz w:val="20"/>
                <w:szCs w:val="20"/>
              </w:rPr>
              <w:t>de un pro</w:t>
            </w:r>
            <w:r w:rsidR="000E1792">
              <w:rPr>
                <w:rFonts w:eastAsia="Calibri" w:cs="Arial"/>
                <w:sz w:val="20"/>
                <w:szCs w:val="20"/>
              </w:rPr>
              <w:t>fesional como abogado.</w:t>
            </w:r>
          </w:p>
          <w:p w14:paraId="1D2AB79F" w14:textId="77777777" w:rsidR="00C83E7A" w:rsidRPr="004A5CDF" w:rsidRDefault="00C83E7A" w:rsidP="00C83E7A">
            <w:pPr>
              <w:widowControl/>
              <w:jc w:val="both"/>
              <w:rPr>
                <w:rFonts w:eastAsia="Calibri" w:cs="Tahoma"/>
                <w:sz w:val="20"/>
                <w:szCs w:val="20"/>
              </w:rPr>
            </w:pPr>
          </w:p>
          <w:p w14:paraId="0AD31B0B" w14:textId="77777777" w:rsidR="00C83E7A" w:rsidRPr="004A5CDF" w:rsidRDefault="00C83E7A" w:rsidP="00C83E7A">
            <w:pPr>
              <w:widowControl/>
              <w:jc w:val="both"/>
              <w:rPr>
                <w:rFonts w:eastAsia="Calibri" w:cs="Tahoma"/>
                <w:sz w:val="20"/>
                <w:szCs w:val="20"/>
              </w:rPr>
            </w:pPr>
            <w:r w:rsidRPr="004A5CDF">
              <w:rPr>
                <w:rFonts w:eastAsia="Calibri" w:cs="Tahoma"/>
                <w:sz w:val="20"/>
                <w:szCs w:val="20"/>
              </w:rPr>
              <w:t xml:space="preserve">Por lo anterior, se recomienda al competente contractual, hacer uso de la excepción legal de CONTRATACIÓN DIRECTA con el fin de eliminar riesgos en el incumplimiento del objeto y obligaciones del futuro contrato, así como garantizar, la calidad, cualidades y seguridad en el manejo de la información del Ejército Nacional. </w:t>
            </w:r>
          </w:p>
          <w:p w14:paraId="5FC12506" w14:textId="77777777" w:rsidR="00C83E7A" w:rsidRPr="004A5CDF" w:rsidRDefault="00C83E7A" w:rsidP="00C83E7A">
            <w:pPr>
              <w:pStyle w:val="TableParagraph"/>
              <w:spacing w:before="5" w:line="182" w:lineRule="exact"/>
              <w:ind w:left="70" w:right="36"/>
              <w:jc w:val="both"/>
              <w:rPr>
                <w:sz w:val="20"/>
                <w:szCs w:val="20"/>
              </w:rPr>
            </w:pPr>
          </w:p>
        </w:tc>
      </w:tr>
      <w:tr w:rsidR="00C83E7A" w:rsidRPr="004A5CDF" w14:paraId="5FB69190" w14:textId="77777777" w:rsidTr="00C83E7A">
        <w:trPr>
          <w:trHeight w:val="682"/>
        </w:trPr>
        <w:tc>
          <w:tcPr>
            <w:tcW w:w="1228" w:type="pct"/>
          </w:tcPr>
          <w:p w14:paraId="5DFEA1E8" w14:textId="77777777" w:rsidR="00C83E7A" w:rsidRPr="004A5CDF" w:rsidRDefault="00C83E7A" w:rsidP="00C83E7A">
            <w:pPr>
              <w:pStyle w:val="TableParagraph"/>
              <w:rPr>
                <w:b/>
                <w:sz w:val="20"/>
                <w:szCs w:val="20"/>
              </w:rPr>
            </w:pPr>
          </w:p>
          <w:p w14:paraId="0C9624A4" w14:textId="77777777" w:rsidR="00C83E7A" w:rsidRPr="004A5CDF" w:rsidRDefault="00C83E7A" w:rsidP="00C83E7A">
            <w:pPr>
              <w:pStyle w:val="TableParagraph"/>
              <w:rPr>
                <w:b/>
                <w:sz w:val="20"/>
                <w:szCs w:val="20"/>
              </w:rPr>
            </w:pPr>
          </w:p>
          <w:p w14:paraId="77085582" w14:textId="77777777" w:rsidR="00C83E7A" w:rsidRPr="004A5CDF" w:rsidRDefault="00C83E7A" w:rsidP="00C83E7A">
            <w:pPr>
              <w:pStyle w:val="TableParagraph"/>
              <w:rPr>
                <w:b/>
                <w:sz w:val="20"/>
                <w:szCs w:val="20"/>
              </w:rPr>
            </w:pPr>
          </w:p>
          <w:p w14:paraId="15C54355" w14:textId="77777777" w:rsidR="00C83E7A" w:rsidRPr="004A5CDF" w:rsidRDefault="00C83E7A" w:rsidP="00C83E7A">
            <w:pPr>
              <w:pStyle w:val="TableParagraph"/>
              <w:rPr>
                <w:b/>
                <w:sz w:val="20"/>
                <w:szCs w:val="20"/>
              </w:rPr>
            </w:pPr>
          </w:p>
          <w:p w14:paraId="4BB4C4F5" w14:textId="77777777" w:rsidR="00C83E7A" w:rsidRPr="004A5CDF" w:rsidRDefault="00C83E7A" w:rsidP="00C83E7A">
            <w:pPr>
              <w:pStyle w:val="TableParagraph"/>
              <w:rPr>
                <w:b/>
                <w:sz w:val="20"/>
                <w:szCs w:val="20"/>
              </w:rPr>
            </w:pPr>
          </w:p>
          <w:p w14:paraId="70F4C3DE" w14:textId="77777777" w:rsidR="00C83E7A" w:rsidRPr="004A5CDF" w:rsidRDefault="00C83E7A" w:rsidP="00C83E7A">
            <w:pPr>
              <w:pStyle w:val="TableParagraph"/>
              <w:rPr>
                <w:b/>
                <w:sz w:val="20"/>
                <w:szCs w:val="20"/>
              </w:rPr>
            </w:pPr>
          </w:p>
          <w:p w14:paraId="790B05D2" w14:textId="77777777" w:rsidR="00C83E7A" w:rsidRPr="004A5CDF" w:rsidRDefault="00C83E7A" w:rsidP="00C83E7A">
            <w:pPr>
              <w:pStyle w:val="TableParagraph"/>
              <w:rPr>
                <w:b/>
                <w:sz w:val="20"/>
                <w:szCs w:val="20"/>
              </w:rPr>
            </w:pPr>
          </w:p>
          <w:p w14:paraId="36EB31F7" w14:textId="77777777" w:rsidR="00C83E7A" w:rsidRPr="004A5CDF" w:rsidRDefault="00C83E7A" w:rsidP="00C83E7A">
            <w:pPr>
              <w:pStyle w:val="TableParagraph"/>
              <w:rPr>
                <w:b/>
                <w:sz w:val="20"/>
                <w:szCs w:val="20"/>
              </w:rPr>
            </w:pPr>
          </w:p>
          <w:p w14:paraId="77E8A120" w14:textId="77777777" w:rsidR="00C83E7A" w:rsidRPr="004A5CDF" w:rsidRDefault="00C83E7A" w:rsidP="00C83E7A">
            <w:pPr>
              <w:pStyle w:val="TableParagraph"/>
              <w:rPr>
                <w:b/>
                <w:sz w:val="20"/>
                <w:szCs w:val="20"/>
              </w:rPr>
            </w:pPr>
          </w:p>
          <w:p w14:paraId="327A4502" w14:textId="77777777" w:rsidR="00C83E7A" w:rsidRPr="004A5CDF" w:rsidRDefault="00C83E7A" w:rsidP="00C83E7A">
            <w:pPr>
              <w:pStyle w:val="TableParagraph"/>
              <w:rPr>
                <w:b/>
                <w:sz w:val="20"/>
                <w:szCs w:val="20"/>
              </w:rPr>
            </w:pPr>
          </w:p>
          <w:p w14:paraId="17B62549" w14:textId="77777777" w:rsidR="00C83E7A" w:rsidRPr="004A5CDF" w:rsidRDefault="00C83E7A" w:rsidP="00C83E7A">
            <w:pPr>
              <w:pStyle w:val="TableParagraph"/>
              <w:rPr>
                <w:b/>
                <w:sz w:val="20"/>
                <w:szCs w:val="20"/>
              </w:rPr>
            </w:pPr>
          </w:p>
          <w:p w14:paraId="41C126E7" w14:textId="77777777" w:rsidR="00C83E7A" w:rsidRPr="004A5CDF" w:rsidRDefault="00C83E7A" w:rsidP="00C83E7A">
            <w:pPr>
              <w:pStyle w:val="TableParagraph"/>
              <w:rPr>
                <w:b/>
                <w:sz w:val="20"/>
                <w:szCs w:val="20"/>
              </w:rPr>
            </w:pPr>
          </w:p>
          <w:p w14:paraId="29FE4D67" w14:textId="77777777" w:rsidR="00C83E7A" w:rsidRPr="004A5CDF" w:rsidRDefault="00C83E7A" w:rsidP="00C83E7A">
            <w:pPr>
              <w:pStyle w:val="TableParagraph"/>
              <w:rPr>
                <w:b/>
                <w:sz w:val="20"/>
                <w:szCs w:val="20"/>
              </w:rPr>
            </w:pPr>
          </w:p>
          <w:p w14:paraId="1BEC27F6" w14:textId="77777777" w:rsidR="00C83E7A" w:rsidRPr="004A5CDF" w:rsidRDefault="00C83E7A" w:rsidP="00C83E7A">
            <w:pPr>
              <w:pStyle w:val="TableParagraph"/>
              <w:rPr>
                <w:b/>
                <w:sz w:val="20"/>
                <w:szCs w:val="20"/>
              </w:rPr>
            </w:pPr>
          </w:p>
          <w:p w14:paraId="4DC5BD0B" w14:textId="77777777" w:rsidR="00C83E7A" w:rsidRPr="004A5CDF" w:rsidRDefault="00C83E7A" w:rsidP="00C83E7A">
            <w:pPr>
              <w:pStyle w:val="TableParagraph"/>
              <w:rPr>
                <w:b/>
                <w:sz w:val="20"/>
                <w:szCs w:val="20"/>
              </w:rPr>
            </w:pPr>
          </w:p>
          <w:p w14:paraId="35F21D13" w14:textId="77777777" w:rsidR="00C83E7A" w:rsidRPr="004A5CDF" w:rsidRDefault="00C83E7A" w:rsidP="00C83E7A">
            <w:pPr>
              <w:pStyle w:val="TableParagraph"/>
              <w:rPr>
                <w:b/>
                <w:sz w:val="20"/>
                <w:szCs w:val="20"/>
              </w:rPr>
            </w:pPr>
          </w:p>
          <w:p w14:paraId="24521FB8" w14:textId="77777777" w:rsidR="00C83E7A" w:rsidRPr="004A5CDF" w:rsidRDefault="00C83E7A" w:rsidP="00C83E7A">
            <w:pPr>
              <w:pStyle w:val="TableParagraph"/>
              <w:rPr>
                <w:b/>
                <w:sz w:val="20"/>
                <w:szCs w:val="20"/>
              </w:rPr>
            </w:pPr>
          </w:p>
          <w:p w14:paraId="7D97AA0F" w14:textId="77777777" w:rsidR="00C83E7A" w:rsidRPr="004A5CDF" w:rsidRDefault="00C83E7A" w:rsidP="00C83E7A">
            <w:pPr>
              <w:pStyle w:val="TableParagraph"/>
              <w:rPr>
                <w:b/>
                <w:sz w:val="20"/>
                <w:szCs w:val="20"/>
              </w:rPr>
            </w:pPr>
          </w:p>
          <w:p w14:paraId="3E6407F2" w14:textId="77777777" w:rsidR="00C83E7A" w:rsidRPr="004A5CDF" w:rsidRDefault="00C83E7A" w:rsidP="00C83E7A">
            <w:pPr>
              <w:pStyle w:val="TableParagraph"/>
              <w:rPr>
                <w:b/>
                <w:sz w:val="20"/>
                <w:szCs w:val="20"/>
              </w:rPr>
            </w:pPr>
          </w:p>
          <w:p w14:paraId="1E91AA8E" w14:textId="77777777" w:rsidR="00C83E7A" w:rsidRPr="004A5CDF" w:rsidRDefault="00C83E7A" w:rsidP="00C83E7A">
            <w:pPr>
              <w:pStyle w:val="TableParagraph"/>
              <w:rPr>
                <w:b/>
                <w:sz w:val="20"/>
                <w:szCs w:val="20"/>
              </w:rPr>
            </w:pPr>
          </w:p>
          <w:p w14:paraId="5548C2AE" w14:textId="77777777" w:rsidR="00C83E7A" w:rsidRPr="004A5CDF" w:rsidRDefault="00C83E7A" w:rsidP="00C83E7A">
            <w:pPr>
              <w:pStyle w:val="TableParagraph"/>
              <w:rPr>
                <w:b/>
                <w:sz w:val="20"/>
                <w:szCs w:val="20"/>
              </w:rPr>
            </w:pPr>
            <w:r w:rsidRPr="004A5CDF">
              <w:rPr>
                <w:sz w:val="20"/>
                <w:szCs w:val="20"/>
              </w:rPr>
              <w:t xml:space="preserve">g. </w:t>
            </w:r>
            <w:r w:rsidRPr="004A5CDF">
              <w:rPr>
                <w:b/>
                <w:sz w:val="20"/>
                <w:szCs w:val="20"/>
              </w:rPr>
              <w:t>FUNDAMENTO JURÍDICO</w:t>
            </w:r>
          </w:p>
        </w:tc>
        <w:tc>
          <w:tcPr>
            <w:tcW w:w="3772" w:type="pct"/>
            <w:gridSpan w:val="3"/>
          </w:tcPr>
          <w:p w14:paraId="636176C8" w14:textId="77777777" w:rsidR="00C83E7A" w:rsidRPr="004A5CDF" w:rsidRDefault="00C83E7A" w:rsidP="00C83E7A">
            <w:pPr>
              <w:widowControl/>
              <w:jc w:val="both"/>
              <w:rPr>
                <w:b/>
                <w:sz w:val="20"/>
                <w:szCs w:val="20"/>
              </w:rPr>
            </w:pPr>
          </w:p>
          <w:p w14:paraId="2D16D43D" w14:textId="77777777" w:rsidR="00C83E7A" w:rsidRPr="004A5CDF" w:rsidRDefault="00C83E7A" w:rsidP="00C83E7A">
            <w:pPr>
              <w:widowControl/>
              <w:jc w:val="both"/>
              <w:rPr>
                <w:rFonts w:eastAsia="Calibri" w:cs="Tahoma"/>
                <w:b/>
                <w:sz w:val="20"/>
                <w:szCs w:val="20"/>
                <w:u w:val="single"/>
              </w:rPr>
            </w:pPr>
            <w:r w:rsidRPr="004A5CDF">
              <w:rPr>
                <w:rFonts w:eastAsia="Calibri" w:cs="Tahoma"/>
                <w:b/>
                <w:sz w:val="20"/>
                <w:szCs w:val="20"/>
                <w:u w:val="single"/>
              </w:rPr>
              <w:t>LEY 1150 DE 2007</w:t>
            </w:r>
          </w:p>
          <w:p w14:paraId="5FD8EC1E" w14:textId="77777777" w:rsidR="00C83E7A" w:rsidRPr="004A5CDF" w:rsidRDefault="00C83E7A" w:rsidP="00C83E7A">
            <w:pPr>
              <w:widowControl/>
              <w:jc w:val="both"/>
              <w:rPr>
                <w:rFonts w:eastAsia="Calibri" w:cs="Tahoma"/>
                <w:b/>
                <w:sz w:val="20"/>
                <w:szCs w:val="20"/>
                <w:u w:val="single"/>
              </w:rPr>
            </w:pPr>
          </w:p>
          <w:p w14:paraId="1FE73170" w14:textId="77777777" w:rsidR="00C83E7A" w:rsidRPr="004A5CDF" w:rsidRDefault="00C83E7A" w:rsidP="00C83E7A">
            <w:pPr>
              <w:widowControl/>
              <w:jc w:val="both"/>
              <w:rPr>
                <w:rFonts w:eastAsia="Calibri" w:cs="Tahoma"/>
                <w:i/>
                <w:sz w:val="20"/>
                <w:szCs w:val="20"/>
              </w:rPr>
            </w:pPr>
            <w:r w:rsidRPr="004A5CDF">
              <w:rPr>
                <w:rFonts w:eastAsia="Calibri" w:cs="Tahoma"/>
                <w:b/>
                <w:bCs/>
                <w:i/>
                <w:sz w:val="20"/>
                <w:szCs w:val="20"/>
              </w:rPr>
              <w:t xml:space="preserve">Artículo 2. De las modalidades de selección. </w:t>
            </w:r>
            <w:r w:rsidRPr="004A5CDF">
              <w:rPr>
                <w:rFonts w:eastAsia="Calibri" w:cs="Tahoma"/>
                <w:i/>
                <w:sz w:val="20"/>
                <w:szCs w:val="20"/>
              </w:rPr>
              <w:t>La escogencia del contratista se efectuará con arreglo a las modalidades de selección de licitación pública, selección abreviada, concurso de méritos y contratación directa, con base en las siguientes reglas:</w:t>
            </w:r>
          </w:p>
          <w:p w14:paraId="036056CE" w14:textId="77777777" w:rsidR="00C83E7A" w:rsidRPr="004A5CDF" w:rsidRDefault="00C83E7A" w:rsidP="00C83E7A">
            <w:pPr>
              <w:widowControl/>
              <w:jc w:val="both"/>
              <w:rPr>
                <w:rFonts w:eastAsia="Calibri" w:cs="Tahoma"/>
                <w:i/>
                <w:sz w:val="20"/>
                <w:szCs w:val="20"/>
              </w:rPr>
            </w:pPr>
            <w:r w:rsidRPr="004A5CDF">
              <w:rPr>
                <w:rFonts w:eastAsia="Calibri" w:cs="Tahoma"/>
                <w:i/>
                <w:sz w:val="20"/>
                <w:szCs w:val="20"/>
              </w:rPr>
              <w:t xml:space="preserve"> (…)</w:t>
            </w:r>
          </w:p>
          <w:p w14:paraId="21EECA65" w14:textId="77777777" w:rsidR="00C83E7A" w:rsidRPr="004A5CDF" w:rsidRDefault="00C83E7A" w:rsidP="00C83E7A">
            <w:pPr>
              <w:widowControl/>
              <w:jc w:val="both"/>
              <w:rPr>
                <w:rFonts w:eastAsia="Calibri" w:cs="Tahoma"/>
                <w:i/>
                <w:sz w:val="20"/>
                <w:szCs w:val="20"/>
              </w:rPr>
            </w:pPr>
          </w:p>
          <w:p w14:paraId="60D748F3" w14:textId="77777777" w:rsidR="00C83E7A" w:rsidRPr="004A5CDF" w:rsidRDefault="00C83E7A" w:rsidP="00C83E7A">
            <w:pPr>
              <w:widowControl/>
              <w:jc w:val="both"/>
              <w:rPr>
                <w:rFonts w:eastAsia="Calibri" w:cs="Tahoma"/>
                <w:i/>
                <w:sz w:val="20"/>
                <w:szCs w:val="20"/>
              </w:rPr>
            </w:pPr>
            <w:r w:rsidRPr="004A5CDF">
              <w:rPr>
                <w:rFonts w:eastAsia="Calibri" w:cs="Tahoma"/>
                <w:b/>
                <w:bCs/>
                <w:i/>
                <w:sz w:val="20"/>
                <w:szCs w:val="20"/>
              </w:rPr>
              <w:t>4</w:t>
            </w:r>
            <w:r w:rsidRPr="004A5CDF">
              <w:rPr>
                <w:rFonts w:eastAsia="Calibri" w:cs="Tahoma"/>
                <w:i/>
                <w:sz w:val="20"/>
                <w:szCs w:val="20"/>
              </w:rPr>
              <w:t xml:space="preserve">. </w:t>
            </w:r>
            <w:r w:rsidRPr="004A5CDF">
              <w:rPr>
                <w:rFonts w:eastAsia="Calibri" w:cs="Tahoma"/>
                <w:b/>
                <w:bCs/>
                <w:i/>
                <w:sz w:val="20"/>
                <w:szCs w:val="20"/>
              </w:rPr>
              <w:t xml:space="preserve">Contratación directa. </w:t>
            </w:r>
            <w:r w:rsidRPr="004A5CDF">
              <w:rPr>
                <w:rFonts w:eastAsia="Calibri" w:cs="Tahoma"/>
                <w:i/>
                <w:sz w:val="20"/>
                <w:szCs w:val="20"/>
              </w:rPr>
              <w:t>La modalidad de selección de contratación directa, solamente procederá en los siguientes casos:</w:t>
            </w:r>
          </w:p>
          <w:p w14:paraId="3E167E53" w14:textId="77777777" w:rsidR="00C83E7A" w:rsidRPr="004A5CDF" w:rsidRDefault="00C83E7A" w:rsidP="00C83E7A">
            <w:pPr>
              <w:widowControl/>
              <w:jc w:val="both"/>
              <w:rPr>
                <w:rFonts w:eastAsia="Calibri" w:cs="Tahoma"/>
                <w:i/>
                <w:sz w:val="20"/>
                <w:szCs w:val="20"/>
              </w:rPr>
            </w:pPr>
            <w:r w:rsidRPr="004A5CDF">
              <w:rPr>
                <w:rFonts w:eastAsia="Calibri" w:cs="Tahoma"/>
                <w:i/>
                <w:sz w:val="20"/>
                <w:szCs w:val="20"/>
              </w:rPr>
              <w:t>(…)</w:t>
            </w:r>
          </w:p>
          <w:p w14:paraId="7FF90D24" w14:textId="77777777" w:rsidR="00C83E7A" w:rsidRPr="004A5CDF" w:rsidRDefault="00C83E7A" w:rsidP="00C83E7A">
            <w:pPr>
              <w:widowControl/>
              <w:jc w:val="both"/>
              <w:rPr>
                <w:rFonts w:eastAsia="Calibri" w:cs="Tahoma"/>
                <w:i/>
                <w:sz w:val="20"/>
                <w:szCs w:val="20"/>
              </w:rPr>
            </w:pPr>
          </w:p>
          <w:p w14:paraId="107A19DD" w14:textId="77777777" w:rsidR="00C83E7A" w:rsidRPr="004A5CDF" w:rsidRDefault="00C83E7A" w:rsidP="00C83E7A">
            <w:pPr>
              <w:widowControl/>
              <w:jc w:val="both"/>
              <w:rPr>
                <w:rFonts w:eastAsia="Calibri" w:cs="Tahoma"/>
                <w:i/>
                <w:sz w:val="20"/>
                <w:szCs w:val="20"/>
              </w:rPr>
            </w:pPr>
            <w:r w:rsidRPr="004A5CDF">
              <w:rPr>
                <w:rFonts w:eastAsia="Calibri" w:cs="Tahoma"/>
                <w:i/>
                <w:sz w:val="20"/>
                <w:szCs w:val="20"/>
              </w:rPr>
              <w:lastRenderedPageBreak/>
              <w:t>h. Para la prestación de servicios profesionales y de apoyo a la gestión, o para la ejecución de trabajos artísticos que sólo puedan encomendarse a determinadas personas naturales.</w:t>
            </w:r>
          </w:p>
          <w:p w14:paraId="373EE976" w14:textId="77777777" w:rsidR="00C83E7A" w:rsidRPr="004A5CDF" w:rsidRDefault="00C83E7A" w:rsidP="00C83E7A">
            <w:pPr>
              <w:widowControl/>
              <w:jc w:val="both"/>
              <w:rPr>
                <w:rFonts w:eastAsia="Calibri" w:cs="Tahoma"/>
                <w:sz w:val="20"/>
                <w:szCs w:val="20"/>
              </w:rPr>
            </w:pPr>
          </w:p>
          <w:p w14:paraId="038F13DC" w14:textId="77777777" w:rsidR="00C83E7A" w:rsidRPr="004A5CDF" w:rsidRDefault="00C83E7A" w:rsidP="00C83E7A">
            <w:pPr>
              <w:widowControl/>
              <w:jc w:val="both"/>
              <w:rPr>
                <w:rFonts w:eastAsia="Calibri" w:cs="Tahoma"/>
                <w:sz w:val="20"/>
                <w:szCs w:val="20"/>
                <w:u w:val="single"/>
              </w:rPr>
            </w:pPr>
            <w:r w:rsidRPr="004A5CDF">
              <w:rPr>
                <w:rFonts w:eastAsia="Calibri" w:cs="Tahoma"/>
                <w:b/>
                <w:bCs/>
                <w:sz w:val="20"/>
                <w:szCs w:val="20"/>
                <w:u w:val="single"/>
              </w:rPr>
              <w:t>DECRETO 1082 DE 2015</w:t>
            </w:r>
          </w:p>
          <w:p w14:paraId="22F9970C" w14:textId="77777777" w:rsidR="00C83E7A" w:rsidRPr="004A5CDF" w:rsidRDefault="00C83E7A" w:rsidP="00C83E7A">
            <w:pPr>
              <w:widowControl/>
              <w:jc w:val="both"/>
              <w:rPr>
                <w:rFonts w:eastAsia="Calibri" w:cs="Tahoma"/>
                <w:bCs/>
                <w:i/>
                <w:iCs/>
                <w:sz w:val="20"/>
                <w:szCs w:val="20"/>
              </w:rPr>
            </w:pPr>
            <w:r w:rsidRPr="004A5CDF">
              <w:rPr>
                <w:rFonts w:eastAsia="Calibri" w:cs="Tahoma"/>
                <w:b/>
                <w:bCs/>
                <w:i/>
                <w:sz w:val="20"/>
                <w:szCs w:val="20"/>
              </w:rPr>
              <w:t xml:space="preserve">Artículo 2.2.1.2.1.4.9. </w:t>
            </w:r>
            <w:r w:rsidRPr="004A5CDF">
              <w:rPr>
                <w:rFonts w:eastAsia="Calibri" w:cs="Tahoma"/>
                <w:b/>
                <w:bCs/>
                <w:i/>
                <w:iCs/>
                <w:sz w:val="20"/>
                <w:szCs w:val="20"/>
              </w:rPr>
              <w:t xml:space="preserve">Contratos de prestación de servicios profesionales y de apoyo a la gestión, o para la ejecución de trabajos artísticos que solo pueden encomendarse a determinadas personas naturales. </w:t>
            </w:r>
            <w:r w:rsidRPr="004A5CDF">
              <w:rPr>
                <w:rFonts w:eastAsia="Calibri" w:cs="Tahoma"/>
                <w:bCs/>
                <w:i/>
                <w:iCs/>
                <w:sz w:val="20"/>
                <w:szCs w:val="20"/>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5C245CB5" w14:textId="77777777" w:rsidR="00C83E7A" w:rsidRPr="004A5CDF" w:rsidRDefault="00C83E7A" w:rsidP="00C83E7A">
            <w:pPr>
              <w:widowControl/>
              <w:jc w:val="both"/>
              <w:rPr>
                <w:rFonts w:eastAsia="Calibri" w:cs="Tahoma"/>
                <w:bCs/>
                <w:i/>
                <w:iCs/>
                <w:sz w:val="20"/>
                <w:szCs w:val="20"/>
              </w:rPr>
            </w:pPr>
          </w:p>
          <w:p w14:paraId="7A05722D" w14:textId="77777777" w:rsidR="00C83E7A" w:rsidRPr="004A5CDF" w:rsidRDefault="00C83E7A" w:rsidP="00C83E7A">
            <w:pPr>
              <w:widowControl/>
              <w:jc w:val="both"/>
              <w:rPr>
                <w:rFonts w:eastAsia="Calibri" w:cs="Tahoma"/>
                <w:bCs/>
                <w:i/>
                <w:iCs/>
                <w:sz w:val="20"/>
                <w:szCs w:val="20"/>
              </w:rPr>
            </w:pPr>
            <w:r w:rsidRPr="004A5CDF">
              <w:rPr>
                <w:rFonts w:eastAsia="Calibri" w:cs="Tahoma"/>
                <w:bCs/>
                <w:i/>
                <w:iCs/>
                <w:sz w:val="20"/>
                <w:szCs w:val="2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3DFA342A" w14:textId="77777777" w:rsidR="00C83E7A" w:rsidRPr="004A5CDF" w:rsidRDefault="00C83E7A" w:rsidP="00C83E7A">
            <w:pPr>
              <w:widowControl/>
              <w:jc w:val="both"/>
              <w:rPr>
                <w:rFonts w:eastAsia="Calibri" w:cs="Tahoma"/>
                <w:bCs/>
                <w:i/>
                <w:iCs/>
                <w:sz w:val="20"/>
                <w:szCs w:val="20"/>
              </w:rPr>
            </w:pPr>
          </w:p>
          <w:p w14:paraId="42B00700" w14:textId="77777777" w:rsidR="00C83E7A" w:rsidRPr="004A5CDF" w:rsidRDefault="00C83E7A" w:rsidP="00C83E7A">
            <w:pPr>
              <w:widowControl/>
              <w:jc w:val="both"/>
              <w:rPr>
                <w:rFonts w:eastAsia="Calibri" w:cs="Tahoma"/>
                <w:bCs/>
                <w:i/>
                <w:iCs/>
                <w:sz w:val="20"/>
                <w:szCs w:val="20"/>
              </w:rPr>
            </w:pPr>
            <w:r w:rsidRPr="004A5CDF">
              <w:rPr>
                <w:rFonts w:eastAsia="Calibri" w:cs="Tahoma"/>
                <w:bCs/>
                <w:i/>
                <w:iCs/>
                <w:sz w:val="20"/>
                <w:szCs w:val="20"/>
              </w:rPr>
              <w:t>La Entidad Estatal, para la contratación de trabajos artísticos que solamente puedan encomendarse a determinadas personas naturales, debe justificar esta situación en los estudios y documentos previos.</w:t>
            </w:r>
          </w:p>
          <w:p w14:paraId="7609595F" w14:textId="77777777" w:rsidR="00C83E7A" w:rsidRPr="004A5CDF" w:rsidRDefault="00C83E7A" w:rsidP="00C83E7A">
            <w:pPr>
              <w:widowControl/>
              <w:jc w:val="both"/>
              <w:rPr>
                <w:b/>
                <w:sz w:val="20"/>
                <w:szCs w:val="20"/>
              </w:rPr>
            </w:pPr>
            <w:r w:rsidRPr="004A5CDF">
              <w:rPr>
                <w:rFonts w:eastAsia="Calibri" w:cs="Tahoma"/>
                <w:bCs/>
                <w:i/>
                <w:iCs/>
                <w:sz w:val="20"/>
                <w:szCs w:val="20"/>
              </w:rPr>
              <w:t>(Decreto 1510 de 2013, artículo 81).</w:t>
            </w:r>
          </w:p>
        </w:tc>
      </w:tr>
      <w:tr w:rsidR="00C83E7A" w:rsidRPr="004A5CDF" w14:paraId="1D5C5240" w14:textId="77777777" w:rsidTr="00C83E7A">
        <w:trPr>
          <w:trHeight w:val="682"/>
        </w:trPr>
        <w:tc>
          <w:tcPr>
            <w:tcW w:w="1228" w:type="pct"/>
          </w:tcPr>
          <w:p w14:paraId="79FB2B7C" w14:textId="77777777" w:rsidR="00C83E7A" w:rsidRPr="004A5CDF" w:rsidRDefault="00C83E7A" w:rsidP="00C83E7A">
            <w:pPr>
              <w:pStyle w:val="TableParagraph"/>
              <w:rPr>
                <w:b/>
                <w:sz w:val="20"/>
                <w:szCs w:val="20"/>
              </w:rPr>
            </w:pPr>
          </w:p>
          <w:p w14:paraId="33C01CA6" w14:textId="77777777" w:rsidR="00C83E7A" w:rsidRPr="004A5CDF" w:rsidRDefault="00C83E7A" w:rsidP="00C83E7A">
            <w:pPr>
              <w:pStyle w:val="TableParagraph"/>
              <w:rPr>
                <w:b/>
                <w:sz w:val="20"/>
                <w:szCs w:val="20"/>
              </w:rPr>
            </w:pPr>
          </w:p>
          <w:p w14:paraId="6C17D5A8" w14:textId="77777777" w:rsidR="00C83E7A" w:rsidRPr="004A5CDF" w:rsidRDefault="00C83E7A" w:rsidP="00C83E7A">
            <w:pPr>
              <w:pStyle w:val="TableParagraph"/>
              <w:rPr>
                <w:b/>
                <w:sz w:val="20"/>
                <w:szCs w:val="20"/>
              </w:rPr>
            </w:pPr>
          </w:p>
          <w:p w14:paraId="696C8790" w14:textId="77777777" w:rsidR="00C83E7A" w:rsidRPr="004A5CDF" w:rsidRDefault="00C83E7A" w:rsidP="00C83E7A">
            <w:pPr>
              <w:pStyle w:val="TableParagraph"/>
              <w:rPr>
                <w:b/>
                <w:sz w:val="20"/>
                <w:szCs w:val="20"/>
              </w:rPr>
            </w:pPr>
            <w:r w:rsidRPr="004A5CDF">
              <w:rPr>
                <w:sz w:val="20"/>
                <w:szCs w:val="20"/>
              </w:rPr>
              <w:t xml:space="preserve">h. </w:t>
            </w:r>
            <w:r w:rsidRPr="004A5CDF">
              <w:rPr>
                <w:b/>
                <w:sz w:val="20"/>
                <w:szCs w:val="20"/>
              </w:rPr>
              <w:t>VALOR DEL CONTRATO</w:t>
            </w:r>
          </w:p>
        </w:tc>
        <w:tc>
          <w:tcPr>
            <w:tcW w:w="3772" w:type="pct"/>
            <w:gridSpan w:val="3"/>
          </w:tcPr>
          <w:p w14:paraId="03999122" w14:textId="77777777" w:rsidR="00C83E7A" w:rsidRPr="000E1792" w:rsidRDefault="00C83E7A" w:rsidP="00C83E7A">
            <w:pPr>
              <w:widowControl/>
              <w:jc w:val="both"/>
              <w:rPr>
                <w:b/>
              </w:rPr>
            </w:pPr>
          </w:p>
          <w:p w14:paraId="1D0B5069" w14:textId="5AAF4668" w:rsidR="00C83E7A" w:rsidRPr="00855C70" w:rsidRDefault="00C83E7A" w:rsidP="00C83E7A">
            <w:pPr>
              <w:widowControl/>
              <w:jc w:val="both"/>
              <w:rPr>
                <w:b/>
                <w:bCs/>
                <w:lang w:eastAsia="es-ES" w:bidi="es-ES"/>
              </w:rPr>
            </w:pPr>
            <w:r w:rsidRPr="00855C70">
              <w:rPr>
                <w:rFonts w:eastAsia="Arial" w:cs="Arial"/>
                <w:b/>
                <w:lang w:eastAsia="es-ES" w:bidi="es-ES"/>
              </w:rPr>
              <w:t xml:space="preserve">EL MINISTERIO DE DEFENSA NACIONAL - EJERCITO NACIONAL – CENTRAL ADMINISTRATIVA Y CONTABLE ESPECIALIZADA CENAC EDUCACIÓN, </w:t>
            </w:r>
            <w:r w:rsidRPr="00855C70">
              <w:rPr>
                <w:rFonts w:eastAsia="Arial" w:cs="Arial"/>
                <w:lang w:eastAsia="es-ES" w:bidi="es-ES"/>
              </w:rPr>
              <w:t xml:space="preserve">cancelará el valor total del presente contrato la suma de </w:t>
            </w:r>
            <w:r w:rsidR="000337DF" w:rsidRPr="00855C70">
              <w:rPr>
                <w:rFonts w:cs="Arial"/>
                <w:b/>
              </w:rPr>
              <w:t xml:space="preserve">VEINTISEIS MILLONES TRECIENTOS SETENTA Y CINCO MIL OCHO PESOS </w:t>
            </w:r>
            <w:r w:rsidRPr="00855C70">
              <w:rPr>
                <w:b/>
                <w:bCs/>
                <w:lang w:eastAsia="es-ES" w:bidi="es-ES"/>
              </w:rPr>
              <w:t xml:space="preserve">M/CTE </w:t>
            </w:r>
            <w:r w:rsidR="000337DF" w:rsidRPr="00855C70">
              <w:rPr>
                <w:rFonts w:cs="Arial"/>
                <w:b/>
              </w:rPr>
              <w:t>($ 26.375.008)</w:t>
            </w:r>
            <w:r w:rsidR="000337DF" w:rsidRPr="00855C70">
              <w:rPr>
                <w:rFonts w:cs="Arial"/>
                <w:b/>
                <w:color w:val="000000"/>
              </w:rPr>
              <w:t>.</w:t>
            </w:r>
          </w:p>
          <w:p w14:paraId="76E3D481" w14:textId="1BB22A3E" w:rsidR="00C83E7A" w:rsidRPr="004A5CDF" w:rsidRDefault="00C83E7A" w:rsidP="00C83E7A">
            <w:pPr>
              <w:widowControl/>
              <w:jc w:val="both"/>
              <w:rPr>
                <w:b/>
                <w:sz w:val="20"/>
                <w:szCs w:val="20"/>
              </w:rPr>
            </w:pPr>
          </w:p>
        </w:tc>
      </w:tr>
      <w:tr w:rsidR="00C83E7A" w:rsidRPr="004A5CDF" w14:paraId="3DF4F654" w14:textId="77777777" w:rsidTr="00C83E7A">
        <w:trPr>
          <w:trHeight w:val="682"/>
        </w:trPr>
        <w:tc>
          <w:tcPr>
            <w:tcW w:w="1228" w:type="pct"/>
          </w:tcPr>
          <w:p w14:paraId="79CC1E9D" w14:textId="77777777" w:rsidR="00C83E7A" w:rsidRPr="004A5CDF" w:rsidRDefault="00C83E7A" w:rsidP="00C83E7A">
            <w:pPr>
              <w:pStyle w:val="TableParagraph"/>
              <w:spacing w:before="2"/>
              <w:jc w:val="both"/>
              <w:rPr>
                <w:sz w:val="20"/>
                <w:szCs w:val="20"/>
              </w:rPr>
            </w:pPr>
          </w:p>
          <w:p w14:paraId="26BF642C" w14:textId="77777777" w:rsidR="00C83E7A" w:rsidRPr="004A5CDF" w:rsidRDefault="00C83E7A" w:rsidP="00C83E7A">
            <w:pPr>
              <w:pStyle w:val="TableParagraph"/>
              <w:spacing w:before="2"/>
              <w:jc w:val="both"/>
              <w:rPr>
                <w:sz w:val="20"/>
                <w:szCs w:val="20"/>
              </w:rPr>
            </w:pPr>
          </w:p>
          <w:p w14:paraId="1772BEA2" w14:textId="77777777" w:rsidR="00C83E7A" w:rsidRPr="004A5CDF" w:rsidRDefault="00C83E7A" w:rsidP="000D5C4C">
            <w:pPr>
              <w:pStyle w:val="TableParagraph"/>
              <w:spacing w:before="2"/>
              <w:rPr>
                <w:sz w:val="20"/>
                <w:szCs w:val="20"/>
              </w:rPr>
            </w:pPr>
          </w:p>
          <w:p w14:paraId="28080DBE" w14:textId="77777777" w:rsidR="00C83E7A" w:rsidRPr="004A5CDF" w:rsidRDefault="00C83E7A" w:rsidP="000D5C4C">
            <w:pPr>
              <w:pStyle w:val="TableParagraph"/>
              <w:tabs>
                <w:tab w:val="left" w:pos="51"/>
              </w:tabs>
              <w:ind w:left="51" w:right="38" w:hanging="51"/>
              <w:rPr>
                <w:b/>
                <w:sz w:val="20"/>
                <w:szCs w:val="20"/>
              </w:rPr>
            </w:pPr>
            <w:r w:rsidRPr="004A5CDF">
              <w:rPr>
                <w:sz w:val="20"/>
                <w:szCs w:val="20"/>
              </w:rPr>
              <w:t xml:space="preserve">i. </w:t>
            </w:r>
            <w:r w:rsidRPr="004A5CDF">
              <w:rPr>
                <w:b/>
                <w:sz w:val="20"/>
                <w:szCs w:val="20"/>
              </w:rPr>
              <w:t>JUSTIFICACIÓN</w:t>
            </w:r>
            <w:r w:rsidRPr="004A5CDF">
              <w:rPr>
                <w:b/>
                <w:sz w:val="20"/>
                <w:szCs w:val="20"/>
              </w:rPr>
              <w:tab/>
              <w:t>VALOR</w:t>
            </w:r>
            <w:r w:rsidRPr="004A5CDF">
              <w:rPr>
                <w:b/>
                <w:sz w:val="20"/>
                <w:szCs w:val="20"/>
              </w:rPr>
              <w:tab/>
            </w:r>
            <w:r w:rsidRPr="004A5CDF">
              <w:rPr>
                <w:b/>
                <w:spacing w:val="-8"/>
                <w:sz w:val="20"/>
                <w:szCs w:val="20"/>
              </w:rPr>
              <w:t xml:space="preserve">DEL </w:t>
            </w:r>
            <w:r w:rsidRPr="004A5CDF">
              <w:rPr>
                <w:b/>
                <w:sz w:val="20"/>
                <w:szCs w:val="20"/>
              </w:rPr>
              <w:t>CONTRATO</w:t>
            </w:r>
          </w:p>
        </w:tc>
        <w:tc>
          <w:tcPr>
            <w:tcW w:w="3772" w:type="pct"/>
            <w:gridSpan w:val="3"/>
          </w:tcPr>
          <w:p w14:paraId="5803F109" w14:textId="77777777" w:rsidR="00C83E7A" w:rsidRPr="004A5CDF" w:rsidRDefault="00C83E7A" w:rsidP="00C83E7A">
            <w:pPr>
              <w:pStyle w:val="TableParagraph"/>
              <w:ind w:left="70" w:right="37"/>
              <w:jc w:val="both"/>
              <w:rPr>
                <w:sz w:val="20"/>
                <w:szCs w:val="20"/>
              </w:rPr>
            </w:pPr>
          </w:p>
          <w:p w14:paraId="2A42DD42" w14:textId="77777777" w:rsidR="00C83E7A" w:rsidRPr="004A5CDF" w:rsidRDefault="00C83E7A" w:rsidP="00C83E7A">
            <w:pPr>
              <w:pStyle w:val="TableParagraph"/>
              <w:ind w:left="70" w:right="37"/>
              <w:jc w:val="both"/>
              <w:rPr>
                <w:sz w:val="20"/>
                <w:szCs w:val="20"/>
              </w:rPr>
            </w:pPr>
            <w:r w:rsidRPr="004A5CDF">
              <w:rPr>
                <w:sz w:val="20"/>
                <w:szCs w:val="20"/>
              </w:rPr>
              <w:t>El valor del contrato se estimó de acuerdo con lo previsto en el Plan No 00023548 del 23 de diciembre de 2020 emitido por el comando del Ejército Nacional con el fin de impartir lineamientos para la celebración de contratos de prestación de servicios profesionales o de apoyo a la gestión, mediante la modalidad de contratación directa y la distribución del presupuesto.</w:t>
            </w:r>
          </w:p>
          <w:p w14:paraId="622EF189" w14:textId="77777777" w:rsidR="00C83E7A" w:rsidRPr="004A5CDF" w:rsidRDefault="00C83E7A" w:rsidP="00C83E7A">
            <w:pPr>
              <w:pStyle w:val="TableParagraph"/>
              <w:ind w:left="70" w:right="37"/>
              <w:jc w:val="both"/>
              <w:rPr>
                <w:sz w:val="20"/>
                <w:szCs w:val="20"/>
              </w:rPr>
            </w:pPr>
          </w:p>
        </w:tc>
      </w:tr>
      <w:tr w:rsidR="00C83E7A" w:rsidRPr="004A5CDF" w14:paraId="218EE293" w14:textId="77777777" w:rsidTr="00C83E7A">
        <w:trPr>
          <w:trHeight w:val="1677"/>
        </w:trPr>
        <w:tc>
          <w:tcPr>
            <w:tcW w:w="1228" w:type="pct"/>
          </w:tcPr>
          <w:p w14:paraId="799ABB05" w14:textId="77777777" w:rsidR="00C83E7A" w:rsidRPr="004A5CDF" w:rsidRDefault="00C83E7A" w:rsidP="00C83E7A">
            <w:pPr>
              <w:pStyle w:val="TableParagraph"/>
              <w:spacing w:before="2"/>
              <w:jc w:val="both"/>
              <w:rPr>
                <w:sz w:val="20"/>
                <w:szCs w:val="20"/>
              </w:rPr>
            </w:pPr>
          </w:p>
          <w:p w14:paraId="4005AC19" w14:textId="77777777" w:rsidR="00C83E7A" w:rsidRPr="004A5CDF" w:rsidRDefault="00C83E7A" w:rsidP="00C83E7A">
            <w:pPr>
              <w:pStyle w:val="TableParagraph"/>
              <w:spacing w:before="2"/>
              <w:jc w:val="both"/>
              <w:rPr>
                <w:sz w:val="20"/>
                <w:szCs w:val="20"/>
              </w:rPr>
            </w:pPr>
          </w:p>
          <w:p w14:paraId="34A80988" w14:textId="77777777" w:rsidR="00C83E7A" w:rsidRPr="004A5CDF" w:rsidRDefault="00C83E7A" w:rsidP="00C83E7A">
            <w:pPr>
              <w:pStyle w:val="TableParagraph"/>
              <w:spacing w:before="2"/>
              <w:jc w:val="both"/>
              <w:rPr>
                <w:sz w:val="20"/>
                <w:szCs w:val="20"/>
              </w:rPr>
            </w:pPr>
          </w:p>
          <w:p w14:paraId="2D828711" w14:textId="77777777" w:rsidR="00C83E7A" w:rsidRPr="004A5CDF" w:rsidRDefault="00C83E7A" w:rsidP="00C83E7A">
            <w:pPr>
              <w:pStyle w:val="TableParagraph"/>
              <w:spacing w:before="2"/>
              <w:jc w:val="both"/>
              <w:rPr>
                <w:sz w:val="20"/>
                <w:szCs w:val="20"/>
              </w:rPr>
            </w:pPr>
          </w:p>
          <w:p w14:paraId="038456CB" w14:textId="77777777" w:rsidR="00C83E7A" w:rsidRPr="004A5CDF" w:rsidRDefault="00C83E7A" w:rsidP="00C83E7A">
            <w:pPr>
              <w:pStyle w:val="TableParagraph"/>
              <w:spacing w:before="2"/>
              <w:jc w:val="both"/>
              <w:rPr>
                <w:sz w:val="20"/>
                <w:szCs w:val="20"/>
              </w:rPr>
            </w:pPr>
          </w:p>
          <w:p w14:paraId="07026565" w14:textId="77777777" w:rsidR="00C83E7A" w:rsidRPr="004A5CDF" w:rsidRDefault="00C83E7A" w:rsidP="00C83E7A">
            <w:pPr>
              <w:pStyle w:val="TableParagraph"/>
              <w:spacing w:before="2"/>
              <w:jc w:val="both"/>
              <w:rPr>
                <w:sz w:val="20"/>
                <w:szCs w:val="20"/>
              </w:rPr>
            </w:pPr>
          </w:p>
          <w:p w14:paraId="01F87749" w14:textId="77777777" w:rsidR="00C83E7A" w:rsidRPr="004A5CDF" w:rsidRDefault="00C83E7A" w:rsidP="00C83E7A">
            <w:pPr>
              <w:pStyle w:val="TableParagraph"/>
              <w:spacing w:before="2"/>
              <w:jc w:val="both"/>
              <w:rPr>
                <w:sz w:val="20"/>
                <w:szCs w:val="20"/>
              </w:rPr>
            </w:pPr>
          </w:p>
          <w:p w14:paraId="3404E9B6" w14:textId="77777777" w:rsidR="00C83E7A" w:rsidRPr="004A5CDF" w:rsidRDefault="00C83E7A" w:rsidP="00C83E7A">
            <w:pPr>
              <w:pStyle w:val="TableParagraph"/>
              <w:spacing w:before="2"/>
              <w:jc w:val="both"/>
              <w:rPr>
                <w:sz w:val="20"/>
                <w:szCs w:val="20"/>
              </w:rPr>
            </w:pPr>
          </w:p>
          <w:p w14:paraId="3B86BBD1" w14:textId="77777777" w:rsidR="00C83E7A" w:rsidRPr="004A5CDF" w:rsidRDefault="00C83E7A" w:rsidP="00C83E7A">
            <w:pPr>
              <w:pStyle w:val="TableParagraph"/>
              <w:spacing w:before="2"/>
              <w:jc w:val="both"/>
              <w:rPr>
                <w:sz w:val="20"/>
                <w:szCs w:val="20"/>
              </w:rPr>
            </w:pPr>
          </w:p>
          <w:p w14:paraId="3AE02375" w14:textId="77777777" w:rsidR="00C83E7A" w:rsidRPr="004A5CDF" w:rsidRDefault="00C83E7A" w:rsidP="00C83E7A">
            <w:pPr>
              <w:pStyle w:val="TableParagraph"/>
              <w:spacing w:before="2"/>
              <w:jc w:val="both"/>
              <w:rPr>
                <w:sz w:val="20"/>
                <w:szCs w:val="20"/>
              </w:rPr>
            </w:pPr>
          </w:p>
          <w:p w14:paraId="43BD13E0" w14:textId="77777777" w:rsidR="00C83E7A" w:rsidRPr="004A5CDF" w:rsidRDefault="00C83E7A" w:rsidP="00C83E7A">
            <w:pPr>
              <w:pStyle w:val="TableParagraph"/>
              <w:spacing w:before="2"/>
              <w:jc w:val="both"/>
              <w:rPr>
                <w:sz w:val="20"/>
                <w:szCs w:val="20"/>
              </w:rPr>
            </w:pPr>
          </w:p>
          <w:p w14:paraId="47B04015" w14:textId="77777777" w:rsidR="00C83E7A" w:rsidRPr="004A5CDF" w:rsidRDefault="00C83E7A" w:rsidP="00C83E7A">
            <w:pPr>
              <w:pStyle w:val="TableParagraph"/>
              <w:spacing w:before="2"/>
              <w:jc w:val="both"/>
              <w:rPr>
                <w:sz w:val="20"/>
                <w:szCs w:val="20"/>
              </w:rPr>
            </w:pPr>
          </w:p>
          <w:p w14:paraId="4F9738F3" w14:textId="77777777" w:rsidR="00C83E7A" w:rsidRPr="004A5CDF" w:rsidRDefault="00C83E7A" w:rsidP="00C83E7A">
            <w:pPr>
              <w:pStyle w:val="TableParagraph"/>
              <w:spacing w:before="2"/>
              <w:jc w:val="both"/>
              <w:rPr>
                <w:sz w:val="20"/>
                <w:szCs w:val="20"/>
              </w:rPr>
            </w:pPr>
          </w:p>
          <w:p w14:paraId="77709B84" w14:textId="77777777" w:rsidR="00C83E7A" w:rsidRPr="004A5CDF" w:rsidRDefault="00C83E7A" w:rsidP="00C83E7A">
            <w:pPr>
              <w:pStyle w:val="TableParagraph"/>
              <w:spacing w:before="2"/>
              <w:jc w:val="both"/>
              <w:rPr>
                <w:sz w:val="20"/>
                <w:szCs w:val="20"/>
              </w:rPr>
            </w:pPr>
          </w:p>
          <w:p w14:paraId="360AFD9B" w14:textId="77777777" w:rsidR="00C83E7A" w:rsidRPr="004A5CDF" w:rsidRDefault="00C83E7A" w:rsidP="00C83E7A">
            <w:pPr>
              <w:pStyle w:val="TableParagraph"/>
              <w:spacing w:before="2"/>
              <w:jc w:val="both"/>
              <w:rPr>
                <w:sz w:val="20"/>
                <w:szCs w:val="20"/>
              </w:rPr>
            </w:pPr>
          </w:p>
          <w:p w14:paraId="5EAFF774" w14:textId="77777777" w:rsidR="00C83E7A" w:rsidRPr="004A5CDF" w:rsidRDefault="00C83E7A" w:rsidP="00C83E7A">
            <w:pPr>
              <w:pStyle w:val="TableParagraph"/>
              <w:spacing w:before="2"/>
              <w:jc w:val="both"/>
              <w:rPr>
                <w:sz w:val="20"/>
                <w:szCs w:val="20"/>
              </w:rPr>
            </w:pPr>
          </w:p>
          <w:p w14:paraId="1FB4F64F" w14:textId="77777777" w:rsidR="00C83E7A" w:rsidRPr="004A5CDF" w:rsidRDefault="00C83E7A" w:rsidP="00C83E7A">
            <w:pPr>
              <w:pStyle w:val="TableParagraph"/>
              <w:spacing w:before="2"/>
              <w:jc w:val="both"/>
              <w:rPr>
                <w:sz w:val="20"/>
                <w:szCs w:val="20"/>
              </w:rPr>
            </w:pPr>
          </w:p>
          <w:p w14:paraId="7C59EE04" w14:textId="77777777" w:rsidR="00C83E7A" w:rsidRPr="004A5CDF" w:rsidRDefault="00C83E7A" w:rsidP="00C83E7A">
            <w:pPr>
              <w:pStyle w:val="TableParagraph"/>
              <w:spacing w:before="2"/>
              <w:jc w:val="both"/>
              <w:rPr>
                <w:sz w:val="20"/>
                <w:szCs w:val="20"/>
              </w:rPr>
            </w:pPr>
          </w:p>
          <w:p w14:paraId="210D0DEF" w14:textId="77777777" w:rsidR="00C83E7A" w:rsidRPr="004A5CDF" w:rsidRDefault="00C83E7A" w:rsidP="00C83E7A">
            <w:pPr>
              <w:pStyle w:val="TableParagraph"/>
              <w:spacing w:before="2"/>
              <w:jc w:val="both"/>
              <w:rPr>
                <w:sz w:val="20"/>
                <w:szCs w:val="20"/>
              </w:rPr>
            </w:pPr>
          </w:p>
          <w:p w14:paraId="0CDC54AE" w14:textId="77777777" w:rsidR="00C83E7A" w:rsidRPr="004A5CDF" w:rsidRDefault="00C83E7A" w:rsidP="00C83E7A">
            <w:pPr>
              <w:pStyle w:val="TableParagraph"/>
              <w:spacing w:before="2"/>
              <w:jc w:val="both"/>
              <w:rPr>
                <w:sz w:val="20"/>
                <w:szCs w:val="20"/>
              </w:rPr>
            </w:pPr>
          </w:p>
          <w:p w14:paraId="7BA95C4B" w14:textId="77777777" w:rsidR="00C83E7A" w:rsidRPr="004A5CDF" w:rsidRDefault="00C83E7A" w:rsidP="00C83E7A">
            <w:pPr>
              <w:pStyle w:val="TableParagraph"/>
              <w:spacing w:before="1"/>
              <w:rPr>
                <w:sz w:val="20"/>
                <w:szCs w:val="20"/>
              </w:rPr>
            </w:pPr>
          </w:p>
          <w:p w14:paraId="2B469538" w14:textId="77777777" w:rsidR="00C83E7A" w:rsidRPr="004A5CDF" w:rsidRDefault="00C83E7A" w:rsidP="00C83E7A">
            <w:pPr>
              <w:pStyle w:val="TableParagraph"/>
              <w:spacing w:before="2"/>
              <w:jc w:val="both"/>
              <w:rPr>
                <w:b/>
                <w:sz w:val="20"/>
                <w:szCs w:val="20"/>
              </w:rPr>
            </w:pPr>
            <w:r w:rsidRPr="004A5CDF">
              <w:rPr>
                <w:sz w:val="20"/>
                <w:szCs w:val="20"/>
              </w:rPr>
              <w:t xml:space="preserve">j. </w:t>
            </w:r>
            <w:r w:rsidRPr="004A5CDF">
              <w:rPr>
                <w:b/>
                <w:sz w:val="20"/>
                <w:szCs w:val="20"/>
              </w:rPr>
              <w:t>FORMA DE</w:t>
            </w:r>
            <w:r w:rsidRPr="004A5CDF">
              <w:rPr>
                <w:b/>
                <w:spacing w:val="-4"/>
                <w:sz w:val="20"/>
                <w:szCs w:val="20"/>
              </w:rPr>
              <w:t xml:space="preserve"> </w:t>
            </w:r>
            <w:r w:rsidRPr="004A5CDF">
              <w:rPr>
                <w:b/>
                <w:sz w:val="20"/>
                <w:szCs w:val="20"/>
              </w:rPr>
              <w:t>PAGO</w:t>
            </w:r>
          </w:p>
          <w:p w14:paraId="4DD75571" w14:textId="77777777" w:rsidR="00C83E7A" w:rsidRPr="004A5CDF" w:rsidRDefault="00C83E7A" w:rsidP="00C83E7A">
            <w:pPr>
              <w:pStyle w:val="TableParagraph"/>
              <w:spacing w:before="2"/>
              <w:jc w:val="both"/>
              <w:rPr>
                <w:b/>
                <w:sz w:val="20"/>
                <w:szCs w:val="20"/>
              </w:rPr>
            </w:pPr>
          </w:p>
          <w:p w14:paraId="58F5B08F" w14:textId="77777777" w:rsidR="00C83E7A" w:rsidRPr="004A5CDF" w:rsidRDefault="00C83E7A" w:rsidP="00C83E7A">
            <w:pPr>
              <w:pStyle w:val="TableParagraph"/>
              <w:spacing w:before="2"/>
              <w:jc w:val="both"/>
              <w:rPr>
                <w:sz w:val="20"/>
                <w:szCs w:val="20"/>
              </w:rPr>
            </w:pPr>
          </w:p>
          <w:p w14:paraId="648335FD" w14:textId="77777777" w:rsidR="00C83E7A" w:rsidRPr="004A5CDF" w:rsidRDefault="00C83E7A" w:rsidP="00C83E7A">
            <w:pPr>
              <w:pStyle w:val="TableParagraph"/>
              <w:spacing w:before="2"/>
              <w:jc w:val="both"/>
              <w:rPr>
                <w:sz w:val="20"/>
                <w:szCs w:val="20"/>
              </w:rPr>
            </w:pPr>
          </w:p>
          <w:p w14:paraId="18BB1529" w14:textId="77777777" w:rsidR="00C83E7A" w:rsidRPr="004A5CDF" w:rsidRDefault="00C83E7A" w:rsidP="00C83E7A">
            <w:pPr>
              <w:pStyle w:val="TableParagraph"/>
              <w:spacing w:before="2"/>
              <w:jc w:val="both"/>
              <w:rPr>
                <w:sz w:val="20"/>
                <w:szCs w:val="20"/>
              </w:rPr>
            </w:pPr>
          </w:p>
          <w:p w14:paraId="5C278F19" w14:textId="77777777" w:rsidR="00C83E7A" w:rsidRPr="004A5CDF" w:rsidRDefault="00C83E7A" w:rsidP="00C83E7A">
            <w:pPr>
              <w:pStyle w:val="TableParagraph"/>
              <w:spacing w:before="2"/>
              <w:jc w:val="both"/>
              <w:rPr>
                <w:sz w:val="20"/>
                <w:szCs w:val="20"/>
              </w:rPr>
            </w:pPr>
          </w:p>
          <w:p w14:paraId="74A99DAD" w14:textId="77777777" w:rsidR="00C83E7A" w:rsidRPr="004A5CDF" w:rsidRDefault="00C83E7A" w:rsidP="00C83E7A">
            <w:pPr>
              <w:pStyle w:val="TableParagraph"/>
              <w:spacing w:before="2"/>
              <w:jc w:val="both"/>
              <w:rPr>
                <w:sz w:val="20"/>
                <w:szCs w:val="20"/>
              </w:rPr>
            </w:pPr>
          </w:p>
          <w:p w14:paraId="2A12EFC2" w14:textId="77777777" w:rsidR="00C83E7A" w:rsidRPr="004A5CDF" w:rsidRDefault="00C83E7A" w:rsidP="00C83E7A">
            <w:pPr>
              <w:pStyle w:val="TableParagraph"/>
              <w:spacing w:before="2"/>
              <w:jc w:val="both"/>
              <w:rPr>
                <w:sz w:val="20"/>
                <w:szCs w:val="20"/>
              </w:rPr>
            </w:pPr>
          </w:p>
          <w:p w14:paraId="3384AD55" w14:textId="77777777" w:rsidR="00C83E7A" w:rsidRPr="004A5CDF" w:rsidRDefault="00C83E7A" w:rsidP="00C83E7A">
            <w:pPr>
              <w:pStyle w:val="TableParagraph"/>
              <w:spacing w:before="2"/>
              <w:jc w:val="both"/>
              <w:rPr>
                <w:sz w:val="20"/>
                <w:szCs w:val="20"/>
              </w:rPr>
            </w:pPr>
          </w:p>
          <w:p w14:paraId="03FA7724" w14:textId="77777777" w:rsidR="00C83E7A" w:rsidRPr="004A5CDF" w:rsidRDefault="00C83E7A" w:rsidP="00C83E7A">
            <w:pPr>
              <w:pStyle w:val="TableParagraph"/>
              <w:spacing w:before="2"/>
              <w:jc w:val="both"/>
              <w:rPr>
                <w:sz w:val="20"/>
                <w:szCs w:val="20"/>
              </w:rPr>
            </w:pPr>
          </w:p>
          <w:p w14:paraId="3AB94AB7" w14:textId="77777777" w:rsidR="00C83E7A" w:rsidRPr="004A5CDF" w:rsidRDefault="00C83E7A" w:rsidP="00C83E7A">
            <w:pPr>
              <w:pStyle w:val="TableParagraph"/>
              <w:spacing w:before="2"/>
              <w:jc w:val="both"/>
              <w:rPr>
                <w:sz w:val="20"/>
                <w:szCs w:val="20"/>
              </w:rPr>
            </w:pPr>
          </w:p>
          <w:p w14:paraId="71740F84" w14:textId="77777777" w:rsidR="00C83E7A" w:rsidRPr="004A5CDF" w:rsidRDefault="00C83E7A" w:rsidP="00C83E7A">
            <w:pPr>
              <w:pStyle w:val="TableParagraph"/>
              <w:spacing w:before="2"/>
              <w:jc w:val="both"/>
              <w:rPr>
                <w:sz w:val="20"/>
                <w:szCs w:val="20"/>
              </w:rPr>
            </w:pPr>
          </w:p>
          <w:p w14:paraId="0C842E45" w14:textId="77777777" w:rsidR="00C83E7A" w:rsidRPr="004A5CDF" w:rsidRDefault="00C83E7A" w:rsidP="00C83E7A">
            <w:pPr>
              <w:pStyle w:val="TableParagraph"/>
              <w:spacing w:before="2"/>
              <w:jc w:val="both"/>
              <w:rPr>
                <w:sz w:val="20"/>
                <w:szCs w:val="20"/>
              </w:rPr>
            </w:pPr>
          </w:p>
          <w:p w14:paraId="45EFD586" w14:textId="77777777" w:rsidR="00C83E7A" w:rsidRPr="004A5CDF" w:rsidRDefault="00C83E7A" w:rsidP="00C83E7A">
            <w:pPr>
              <w:pStyle w:val="TableParagraph"/>
              <w:spacing w:before="2"/>
              <w:jc w:val="both"/>
              <w:rPr>
                <w:sz w:val="20"/>
                <w:szCs w:val="20"/>
              </w:rPr>
            </w:pPr>
          </w:p>
          <w:p w14:paraId="1CDF41F6" w14:textId="77777777" w:rsidR="00C83E7A" w:rsidRPr="004A5CDF" w:rsidRDefault="00C83E7A" w:rsidP="00C83E7A">
            <w:pPr>
              <w:pStyle w:val="TableParagraph"/>
              <w:spacing w:before="2"/>
              <w:jc w:val="both"/>
              <w:rPr>
                <w:sz w:val="20"/>
                <w:szCs w:val="20"/>
              </w:rPr>
            </w:pPr>
          </w:p>
          <w:p w14:paraId="3BF22A66" w14:textId="77777777" w:rsidR="00C83E7A" w:rsidRPr="004A5CDF" w:rsidRDefault="00C83E7A" w:rsidP="00C83E7A">
            <w:pPr>
              <w:pStyle w:val="TableParagraph"/>
              <w:spacing w:before="2"/>
              <w:jc w:val="both"/>
              <w:rPr>
                <w:sz w:val="20"/>
                <w:szCs w:val="20"/>
              </w:rPr>
            </w:pPr>
          </w:p>
          <w:p w14:paraId="54514F17" w14:textId="77777777" w:rsidR="00C83E7A" w:rsidRPr="004A5CDF" w:rsidRDefault="00C83E7A" w:rsidP="00C83E7A">
            <w:pPr>
              <w:pStyle w:val="TableParagraph"/>
              <w:spacing w:before="2"/>
              <w:jc w:val="both"/>
              <w:rPr>
                <w:sz w:val="20"/>
                <w:szCs w:val="20"/>
              </w:rPr>
            </w:pPr>
          </w:p>
          <w:p w14:paraId="4E53FC7F" w14:textId="77777777" w:rsidR="00C83E7A" w:rsidRPr="004A5CDF" w:rsidRDefault="00C83E7A" w:rsidP="00C83E7A">
            <w:pPr>
              <w:pStyle w:val="TableParagraph"/>
              <w:spacing w:before="2"/>
              <w:jc w:val="both"/>
              <w:rPr>
                <w:sz w:val="20"/>
                <w:szCs w:val="20"/>
              </w:rPr>
            </w:pPr>
          </w:p>
          <w:p w14:paraId="070A777F" w14:textId="77777777" w:rsidR="00C83E7A" w:rsidRPr="004A5CDF" w:rsidRDefault="00C83E7A" w:rsidP="00C83E7A">
            <w:pPr>
              <w:pStyle w:val="TableParagraph"/>
              <w:spacing w:before="2"/>
              <w:jc w:val="both"/>
              <w:rPr>
                <w:sz w:val="20"/>
                <w:szCs w:val="20"/>
              </w:rPr>
            </w:pPr>
          </w:p>
          <w:p w14:paraId="3796F112" w14:textId="77777777" w:rsidR="00C83E7A" w:rsidRPr="004A5CDF" w:rsidRDefault="00C83E7A" w:rsidP="00C83E7A">
            <w:pPr>
              <w:pStyle w:val="TableParagraph"/>
              <w:spacing w:before="2"/>
              <w:jc w:val="both"/>
              <w:rPr>
                <w:sz w:val="20"/>
                <w:szCs w:val="20"/>
              </w:rPr>
            </w:pPr>
          </w:p>
          <w:p w14:paraId="34AB0047" w14:textId="77777777" w:rsidR="00C83E7A" w:rsidRPr="004A5CDF" w:rsidRDefault="00C83E7A" w:rsidP="00C83E7A">
            <w:pPr>
              <w:pStyle w:val="TableParagraph"/>
              <w:spacing w:before="2"/>
              <w:jc w:val="both"/>
              <w:rPr>
                <w:sz w:val="20"/>
                <w:szCs w:val="20"/>
              </w:rPr>
            </w:pPr>
          </w:p>
          <w:p w14:paraId="1F367B3D" w14:textId="77777777" w:rsidR="00C83E7A" w:rsidRPr="004A5CDF" w:rsidRDefault="00C83E7A" w:rsidP="00C83E7A">
            <w:pPr>
              <w:pStyle w:val="TableParagraph"/>
              <w:spacing w:before="2"/>
              <w:jc w:val="both"/>
              <w:rPr>
                <w:sz w:val="20"/>
                <w:szCs w:val="20"/>
              </w:rPr>
            </w:pPr>
          </w:p>
          <w:p w14:paraId="082285AA" w14:textId="77777777" w:rsidR="00C83E7A" w:rsidRPr="004A5CDF" w:rsidRDefault="00C83E7A" w:rsidP="00C83E7A">
            <w:pPr>
              <w:pStyle w:val="TableParagraph"/>
              <w:spacing w:before="2"/>
              <w:jc w:val="both"/>
              <w:rPr>
                <w:sz w:val="20"/>
                <w:szCs w:val="20"/>
              </w:rPr>
            </w:pPr>
          </w:p>
          <w:p w14:paraId="2F6E8E92" w14:textId="77777777" w:rsidR="00C83E7A" w:rsidRPr="004A5CDF" w:rsidRDefault="00C83E7A" w:rsidP="00C83E7A">
            <w:pPr>
              <w:pStyle w:val="TableParagraph"/>
              <w:spacing w:before="2"/>
              <w:jc w:val="both"/>
              <w:rPr>
                <w:sz w:val="20"/>
                <w:szCs w:val="20"/>
              </w:rPr>
            </w:pPr>
          </w:p>
          <w:p w14:paraId="55201AC2" w14:textId="4241FE10" w:rsidR="00C83E7A" w:rsidRDefault="00C83E7A" w:rsidP="00C83E7A">
            <w:pPr>
              <w:pStyle w:val="TableParagraph"/>
              <w:spacing w:before="2"/>
              <w:jc w:val="both"/>
              <w:rPr>
                <w:sz w:val="20"/>
                <w:szCs w:val="20"/>
              </w:rPr>
            </w:pPr>
          </w:p>
          <w:p w14:paraId="78BC92E9" w14:textId="77777777" w:rsidR="00F51833" w:rsidRPr="004A5CDF" w:rsidRDefault="00F51833" w:rsidP="00C83E7A">
            <w:pPr>
              <w:pStyle w:val="TableParagraph"/>
              <w:spacing w:before="2"/>
              <w:jc w:val="both"/>
              <w:rPr>
                <w:sz w:val="20"/>
                <w:szCs w:val="20"/>
              </w:rPr>
            </w:pPr>
          </w:p>
          <w:p w14:paraId="4BAF6595" w14:textId="77777777" w:rsidR="00C83E7A" w:rsidRPr="004A5CDF" w:rsidRDefault="00C83E7A" w:rsidP="00C83E7A">
            <w:pPr>
              <w:pStyle w:val="TableParagraph"/>
              <w:spacing w:before="2"/>
              <w:jc w:val="both"/>
              <w:rPr>
                <w:b/>
                <w:sz w:val="20"/>
                <w:szCs w:val="20"/>
              </w:rPr>
            </w:pPr>
            <w:r w:rsidRPr="004A5CDF">
              <w:rPr>
                <w:sz w:val="20"/>
                <w:szCs w:val="20"/>
              </w:rPr>
              <w:t xml:space="preserve">   </w:t>
            </w:r>
            <w:r w:rsidRPr="004A5CDF">
              <w:rPr>
                <w:b/>
                <w:sz w:val="20"/>
                <w:szCs w:val="20"/>
              </w:rPr>
              <w:t>FORMA DE</w:t>
            </w:r>
            <w:r w:rsidRPr="004A5CDF">
              <w:rPr>
                <w:b/>
                <w:spacing w:val="-4"/>
                <w:sz w:val="20"/>
                <w:szCs w:val="20"/>
              </w:rPr>
              <w:t xml:space="preserve"> </w:t>
            </w:r>
            <w:r w:rsidRPr="004A5CDF">
              <w:rPr>
                <w:b/>
                <w:sz w:val="20"/>
                <w:szCs w:val="20"/>
              </w:rPr>
              <w:t>PAGO</w:t>
            </w:r>
          </w:p>
          <w:p w14:paraId="22D8EE8E" w14:textId="77777777" w:rsidR="00C83E7A" w:rsidRPr="004A5CDF" w:rsidRDefault="00C83E7A" w:rsidP="00C83E7A">
            <w:pPr>
              <w:pStyle w:val="TableParagraph"/>
              <w:spacing w:before="2"/>
              <w:jc w:val="both"/>
              <w:rPr>
                <w:sz w:val="20"/>
                <w:szCs w:val="20"/>
              </w:rPr>
            </w:pPr>
          </w:p>
        </w:tc>
        <w:tc>
          <w:tcPr>
            <w:tcW w:w="3772" w:type="pct"/>
            <w:gridSpan w:val="3"/>
          </w:tcPr>
          <w:p w14:paraId="774486DD" w14:textId="77777777" w:rsidR="00C83E7A" w:rsidRPr="004A5CDF" w:rsidRDefault="00C83E7A" w:rsidP="00C83E7A">
            <w:pPr>
              <w:pStyle w:val="TableParagraph"/>
              <w:ind w:left="70" w:right="37"/>
              <w:jc w:val="both"/>
              <w:rPr>
                <w:sz w:val="20"/>
                <w:szCs w:val="20"/>
              </w:rPr>
            </w:pPr>
          </w:p>
          <w:p w14:paraId="1AF6BEDA" w14:textId="05162E4A" w:rsidR="00C83E7A" w:rsidRPr="004A5CDF" w:rsidRDefault="00C83E7A" w:rsidP="00C83E7A">
            <w:pPr>
              <w:ind w:right="92"/>
              <w:jc w:val="both"/>
              <w:rPr>
                <w:rFonts w:eastAsia="Arial" w:cs="Arial"/>
                <w:b/>
                <w:sz w:val="20"/>
                <w:szCs w:val="20"/>
                <w:lang w:eastAsia="es-ES" w:bidi="es-ES"/>
              </w:rPr>
            </w:pPr>
            <w:r w:rsidRPr="004A5CDF">
              <w:rPr>
                <w:rFonts w:eastAsia="Calibri" w:cs="Tahoma"/>
                <w:sz w:val="20"/>
                <w:szCs w:val="20"/>
              </w:rPr>
              <w:t>El valor total del contrato de prestación de servicios se cancelará en</w:t>
            </w:r>
            <w:r w:rsidR="000337DF">
              <w:rPr>
                <w:rFonts w:eastAsia="Calibri" w:cs="Tahoma"/>
                <w:sz w:val="20"/>
                <w:szCs w:val="20"/>
              </w:rPr>
              <w:t xml:space="preserve"> </w:t>
            </w:r>
            <w:r w:rsidR="00855C70">
              <w:rPr>
                <w:rFonts w:eastAsia="Calibri" w:cs="Tahoma"/>
                <w:sz w:val="20"/>
                <w:szCs w:val="20"/>
              </w:rPr>
              <w:t xml:space="preserve">diez </w:t>
            </w:r>
            <w:r w:rsidR="00855C70" w:rsidRPr="004A5CDF">
              <w:rPr>
                <w:rFonts w:eastAsia="Calibri" w:cs="Tahoma"/>
                <w:sz w:val="20"/>
                <w:szCs w:val="20"/>
              </w:rPr>
              <w:t>(</w:t>
            </w:r>
            <w:r w:rsidR="000337DF">
              <w:rPr>
                <w:rFonts w:eastAsia="Calibri" w:cs="Tahoma"/>
                <w:b/>
                <w:sz w:val="20"/>
                <w:szCs w:val="20"/>
              </w:rPr>
              <w:t>10</w:t>
            </w:r>
            <w:r w:rsidR="000D5C4C">
              <w:rPr>
                <w:rFonts w:eastAsia="Calibri" w:cs="Tahoma"/>
                <w:b/>
                <w:sz w:val="20"/>
                <w:szCs w:val="20"/>
              </w:rPr>
              <w:t>)</w:t>
            </w:r>
            <w:r w:rsidRPr="004A5CDF">
              <w:rPr>
                <w:rFonts w:eastAsia="Calibri" w:cs="Tahoma"/>
                <w:b/>
                <w:sz w:val="20"/>
                <w:szCs w:val="20"/>
              </w:rPr>
              <w:t xml:space="preserve"> pagos </w:t>
            </w:r>
            <w:r w:rsidRPr="004A5CDF">
              <w:rPr>
                <w:rFonts w:eastAsia="Calibri" w:cs="Tahoma"/>
                <w:sz w:val="20"/>
                <w:szCs w:val="20"/>
              </w:rPr>
              <w:t>así:</w:t>
            </w:r>
          </w:p>
          <w:p w14:paraId="070480B3" w14:textId="77777777" w:rsidR="00C83E7A" w:rsidRPr="004A5CDF" w:rsidRDefault="00C83E7A" w:rsidP="00C83E7A">
            <w:pPr>
              <w:ind w:right="92"/>
              <w:jc w:val="both"/>
              <w:rPr>
                <w:rFonts w:eastAsia="Arial" w:cs="Arial"/>
                <w:b/>
                <w:sz w:val="20"/>
                <w:szCs w:val="20"/>
                <w:lang w:eastAsia="es-ES" w:bidi="es-ES"/>
              </w:rPr>
            </w:pPr>
          </w:p>
          <w:tbl>
            <w:tblPr>
              <w:tblpPr w:leftFromText="141" w:rightFromText="141" w:vertAnchor="text" w:horzAnchor="margin" w:tblpXSpec="center" w:tblpY="-15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1167"/>
              <w:gridCol w:w="1129"/>
            </w:tblGrid>
            <w:tr w:rsidR="000337DF" w:rsidRPr="003E7001" w14:paraId="7BF6A97C" w14:textId="77777777" w:rsidTr="000337DF">
              <w:tc>
                <w:tcPr>
                  <w:tcW w:w="1116" w:type="dxa"/>
                  <w:tcBorders>
                    <w:bottom w:val="single" w:sz="4" w:space="0" w:color="auto"/>
                  </w:tcBorders>
                  <w:shd w:val="clear" w:color="auto" w:fill="auto"/>
                  <w:vAlign w:val="center"/>
                </w:tcPr>
                <w:p w14:paraId="528A0C26" w14:textId="77777777" w:rsidR="000337DF" w:rsidRPr="00855C70" w:rsidRDefault="000337DF" w:rsidP="00855C70">
                  <w:pPr>
                    <w:widowControl/>
                    <w:jc w:val="center"/>
                    <w:rPr>
                      <w:rFonts w:eastAsia="Times New Roman" w:cs="Arial"/>
                      <w:b/>
                      <w:bCs/>
                      <w:sz w:val="16"/>
                      <w:szCs w:val="16"/>
                    </w:rPr>
                  </w:pPr>
                  <w:bookmarkStart w:id="3" w:name="_Hlk10846808"/>
                  <w:r w:rsidRPr="00855C70">
                    <w:rPr>
                      <w:rFonts w:eastAsia="Times New Roman" w:cs="Arial"/>
                      <w:b/>
                      <w:bCs/>
                      <w:sz w:val="16"/>
                      <w:szCs w:val="16"/>
                    </w:rPr>
                    <w:t>No.</w:t>
                  </w:r>
                </w:p>
              </w:tc>
              <w:tc>
                <w:tcPr>
                  <w:tcW w:w="1167" w:type="dxa"/>
                  <w:tcBorders>
                    <w:bottom w:val="single" w:sz="4" w:space="0" w:color="auto"/>
                  </w:tcBorders>
                  <w:shd w:val="clear" w:color="auto" w:fill="auto"/>
                  <w:vAlign w:val="center"/>
                </w:tcPr>
                <w:p w14:paraId="1500E58C" w14:textId="77777777" w:rsidR="000337DF" w:rsidRPr="00855C70" w:rsidRDefault="000337DF" w:rsidP="00855C70">
                  <w:pPr>
                    <w:widowControl/>
                    <w:jc w:val="center"/>
                    <w:rPr>
                      <w:rFonts w:eastAsia="Times New Roman" w:cs="Arial"/>
                      <w:b/>
                      <w:bCs/>
                      <w:sz w:val="16"/>
                      <w:szCs w:val="16"/>
                    </w:rPr>
                  </w:pPr>
                  <w:r w:rsidRPr="00855C70">
                    <w:rPr>
                      <w:rFonts w:eastAsia="Times New Roman" w:cs="Arial"/>
                      <w:b/>
                      <w:bCs/>
                      <w:sz w:val="16"/>
                      <w:szCs w:val="16"/>
                    </w:rPr>
                    <w:t>MES DE EJECUCIÓN</w:t>
                  </w:r>
                </w:p>
              </w:tc>
              <w:tc>
                <w:tcPr>
                  <w:tcW w:w="1129" w:type="dxa"/>
                  <w:shd w:val="clear" w:color="auto" w:fill="auto"/>
                  <w:vAlign w:val="center"/>
                </w:tcPr>
                <w:p w14:paraId="5E72FA3C" w14:textId="77777777" w:rsidR="000337DF" w:rsidRPr="00855C70" w:rsidRDefault="000337DF" w:rsidP="00855C70">
                  <w:pPr>
                    <w:widowControl/>
                    <w:jc w:val="center"/>
                    <w:rPr>
                      <w:rFonts w:eastAsia="Times New Roman" w:cs="Arial"/>
                      <w:b/>
                      <w:bCs/>
                      <w:sz w:val="16"/>
                      <w:szCs w:val="16"/>
                    </w:rPr>
                  </w:pPr>
                  <w:r w:rsidRPr="00855C70">
                    <w:rPr>
                      <w:rFonts w:eastAsia="Times New Roman" w:cs="Arial"/>
                      <w:b/>
                      <w:bCs/>
                      <w:sz w:val="16"/>
                      <w:szCs w:val="16"/>
                    </w:rPr>
                    <w:t>VALOR PAGO</w:t>
                  </w:r>
                </w:p>
              </w:tc>
            </w:tr>
            <w:tr w:rsidR="000337DF" w:rsidRPr="003E7001" w14:paraId="5393B308" w14:textId="77777777" w:rsidTr="000337DF">
              <w:tc>
                <w:tcPr>
                  <w:tcW w:w="1116" w:type="dxa"/>
                  <w:tcBorders>
                    <w:bottom w:val="single" w:sz="4" w:space="0" w:color="auto"/>
                  </w:tcBorders>
                  <w:shd w:val="clear" w:color="auto" w:fill="auto"/>
                  <w:vAlign w:val="center"/>
                </w:tcPr>
                <w:p w14:paraId="40D0E425" w14:textId="77777777" w:rsidR="000337DF" w:rsidRPr="00855C70" w:rsidRDefault="000337DF" w:rsidP="00855C70">
                  <w:pPr>
                    <w:widowControl/>
                    <w:jc w:val="center"/>
                    <w:rPr>
                      <w:rFonts w:eastAsia="Times New Roman" w:cs="Arial"/>
                      <w:bCs/>
                      <w:sz w:val="16"/>
                      <w:szCs w:val="16"/>
                    </w:rPr>
                  </w:pPr>
                  <w:r w:rsidRPr="00855C70">
                    <w:rPr>
                      <w:rFonts w:eastAsia="Times New Roman" w:cs="Arial"/>
                      <w:bCs/>
                      <w:sz w:val="16"/>
                      <w:szCs w:val="16"/>
                    </w:rPr>
                    <w:t>1</w:t>
                  </w:r>
                </w:p>
              </w:tc>
              <w:tc>
                <w:tcPr>
                  <w:tcW w:w="1167" w:type="dxa"/>
                  <w:tcBorders>
                    <w:bottom w:val="single" w:sz="4" w:space="0" w:color="auto"/>
                  </w:tcBorders>
                  <w:shd w:val="clear" w:color="auto" w:fill="auto"/>
                  <w:vAlign w:val="center"/>
                </w:tcPr>
                <w:p w14:paraId="28CD4113" w14:textId="77777777" w:rsidR="000337DF" w:rsidRPr="00855C70" w:rsidRDefault="000337DF" w:rsidP="00855C70">
                  <w:pPr>
                    <w:widowControl/>
                    <w:jc w:val="center"/>
                    <w:rPr>
                      <w:rFonts w:eastAsia="Times New Roman" w:cs="Arial"/>
                      <w:sz w:val="16"/>
                      <w:szCs w:val="16"/>
                    </w:rPr>
                  </w:pPr>
                  <w:r w:rsidRPr="00855C70">
                    <w:rPr>
                      <w:rFonts w:eastAsia="Times New Roman" w:cs="Arial"/>
                      <w:sz w:val="16"/>
                      <w:szCs w:val="16"/>
                    </w:rPr>
                    <w:t>MARZO</w:t>
                  </w:r>
                </w:p>
              </w:tc>
              <w:tc>
                <w:tcPr>
                  <w:tcW w:w="1129" w:type="dxa"/>
                  <w:shd w:val="clear" w:color="auto" w:fill="auto"/>
                  <w:vAlign w:val="center"/>
                </w:tcPr>
                <w:p w14:paraId="65464360" w14:textId="77777777" w:rsidR="000337DF" w:rsidRPr="00855C70" w:rsidRDefault="000337DF" w:rsidP="00855C70">
                  <w:pPr>
                    <w:widowControl/>
                    <w:jc w:val="center"/>
                    <w:rPr>
                      <w:rFonts w:eastAsia="Times New Roman" w:cs="Arial"/>
                      <w:sz w:val="16"/>
                      <w:szCs w:val="16"/>
                    </w:rPr>
                  </w:pPr>
                  <w:r w:rsidRPr="00855C70">
                    <w:rPr>
                      <w:rFonts w:eastAsia="Times New Roman" w:cs="Arial"/>
                      <w:sz w:val="16"/>
                      <w:szCs w:val="16"/>
                    </w:rPr>
                    <w:t>$ 2.637.500.80</w:t>
                  </w:r>
                </w:p>
              </w:tc>
            </w:tr>
            <w:tr w:rsidR="000337DF" w:rsidRPr="003E7001" w14:paraId="093E3058" w14:textId="77777777" w:rsidTr="000337DF">
              <w:tc>
                <w:tcPr>
                  <w:tcW w:w="1116" w:type="dxa"/>
                  <w:tcBorders>
                    <w:bottom w:val="single" w:sz="4" w:space="0" w:color="auto"/>
                  </w:tcBorders>
                  <w:shd w:val="clear" w:color="auto" w:fill="auto"/>
                  <w:vAlign w:val="center"/>
                </w:tcPr>
                <w:p w14:paraId="64482F18" w14:textId="77777777" w:rsidR="000337DF" w:rsidRPr="00855C70" w:rsidRDefault="000337DF" w:rsidP="00855C70">
                  <w:pPr>
                    <w:widowControl/>
                    <w:jc w:val="center"/>
                    <w:rPr>
                      <w:rFonts w:eastAsia="Times New Roman" w:cs="Arial"/>
                      <w:bCs/>
                      <w:sz w:val="16"/>
                      <w:szCs w:val="16"/>
                    </w:rPr>
                  </w:pPr>
                  <w:r w:rsidRPr="00855C70">
                    <w:rPr>
                      <w:rFonts w:eastAsia="Times New Roman" w:cs="Arial"/>
                      <w:bCs/>
                      <w:sz w:val="16"/>
                      <w:szCs w:val="16"/>
                    </w:rPr>
                    <w:t>2</w:t>
                  </w:r>
                </w:p>
              </w:tc>
              <w:tc>
                <w:tcPr>
                  <w:tcW w:w="1167" w:type="dxa"/>
                  <w:tcBorders>
                    <w:bottom w:val="single" w:sz="4" w:space="0" w:color="auto"/>
                  </w:tcBorders>
                  <w:shd w:val="clear" w:color="auto" w:fill="auto"/>
                  <w:vAlign w:val="center"/>
                </w:tcPr>
                <w:p w14:paraId="404388DB" w14:textId="77777777" w:rsidR="000337DF" w:rsidRPr="00855C70" w:rsidRDefault="000337DF" w:rsidP="00855C70">
                  <w:pPr>
                    <w:widowControl/>
                    <w:jc w:val="center"/>
                    <w:rPr>
                      <w:rFonts w:eastAsia="Times New Roman" w:cs="Arial"/>
                      <w:sz w:val="16"/>
                      <w:szCs w:val="16"/>
                    </w:rPr>
                  </w:pPr>
                  <w:r w:rsidRPr="00855C70">
                    <w:rPr>
                      <w:rFonts w:eastAsia="Times New Roman" w:cs="Arial"/>
                      <w:sz w:val="16"/>
                      <w:szCs w:val="16"/>
                    </w:rPr>
                    <w:t>ABRIL</w:t>
                  </w:r>
                </w:p>
              </w:tc>
              <w:tc>
                <w:tcPr>
                  <w:tcW w:w="1129" w:type="dxa"/>
                  <w:shd w:val="clear" w:color="auto" w:fill="auto"/>
                  <w:vAlign w:val="center"/>
                </w:tcPr>
                <w:p w14:paraId="79E60AED" w14:textId="77777777" w:rsidR="000337DF" w:rsidRPr="00855C70" w:rsidRDefault="000337DF" w:rsidP="00855C70">
                  <w:pPr>
                    <w:widowControl/>
                    <w:jc w:val="center"/>
                    <w:rPr>
                      <w:rFonts w:eastAsia="Times New Roman" w:cs="Arial"/>
                      <w:sz w:val="16"/>
                      <w:szCs w:val="16"/>
                    </w:rPr>
                  </w:pPr>
                  <w:r w:rsidRPr="00855C70">
                    <w:rPr>
                      <w:rFonts w:eastAsia="Times New Roman" w:cs="Arial"/>
                      <w:sz w:val="16"/>
                      <w:szCs w:val="16"/>
                    </w:rPr>
                    <w:t>$ 2.637.500.80</w:t>
                  </w:r>
                </w:p>
              </w:tc>
            </w:tr>
            <w:tr w:rsidR="000337DF" w:rsidRPr="003E7001" w14:paraId="51179A35" w14:textId="77777777" w:rsidTr="000337DF">
              <w:tc>
                <w:tcPr>
                  <w:tcW w:w="1116" w:type="dxa"/>
                  <w:tcBorders>
                    <w:bottom w:val="single" w:sz="4" w:space="0" w:color="auto"/>
                  </w:tcBorders>
                  <w:shd w:val="clear" w:color="auto" w:fill="auto"/>
                  <w:vAlign w:val="center"/>
                </w:tcPr>
                <w:p w14:paraId="31D15864" w14:textId="77777777" w:rsidR="000337DF" w:rsidRPr="00855C70" w:rsidRDefault="000337DF" w:rsidP="00855C70">
                  <w:pPr>
                    <w:widowControl/>
                    <w:jc w:val="center"/>
                    <w:rPr>
                      <w:rFonts w:eastAsia="Times New Roman" w:cs="Arial"/>
                      <w:bCs/>
                      <w:sz w:val="16"/>
                      <w:szCs w:val="16"/>
                    </w:rPr>
                  </w:pPr>
                  <w:r w:rsidRPr="00855C70">
                    <w:rPr>
                      <w:rFonts w:eastAsia="Times New Roman" w:cs="Arial"/>
                      <w:bCs/>
                      <w:sz w:val="16"/>
                      <w:szCs w:val="16"/>
                    </w:rPr>
                    <w:t>3</w:t>
                  </w:r>
                </w:p>
              </w:tc>
              <w:tc>
                <w:tcPr>
                  <w:tcW w:w="1167" w:type="dxa"/>
                  <w:tcBorders>
                    <w:bottom w:val="single" w:sz="4" w:space="0" w:color="auto"/>
                  </w:tcBorders>
                  <w:shd w:val="clear" w:color="auto" w:fill="auto"/>
                  <w:vAlign w:val="center"/>
                </w:tcPr>
                <w:p w14:paraId="4738C58D" w14:textId="77777777" w:rsidR="000337DF" w:rsidRPr="00855C70" w:rsidRDefault="000337DF" w:rsidP="00855C70">
                  <w:pPr>
                    <w:widowControl/>
                    <w:jc w:val="center"/>
                    <w:rPr>
                      <w:rFonts w:eastAsia="Times New Roman" w:cs="Arial"/>
                      <w:sz w:val="16"/>
                      <w:szCs w:val="16"/>
                    </w:rPr>
                  </w:pPr>
                  <w:r w:rsidRPr="00855C70">
                    <w:rPr>
                      <w:rFonts w:eastAsia="Times New Roman" w:cs="Arial"/>
                      <w:sz w:val="16"/>
                      <w:szCs w:val="16"/>
                    </w:rPr>
                    <w:t>MAYO</w:t>
                  </w:r>
                </w:p>
              </w:tc>
              <w:tc>
                <w:tcPr>
                  <w:tcW w:w="1129" w:type="dxa"/>
                  <w:shd w:val="clear" w:color="auto" w:fill="auto"/>
                  <w:vAlign w:val="center"/>
                </w:tcPr>
                <w:p w14:paraId="67FF882A" w14:textId="77777777" w:rsidR="000337DF" w:rsidRPr="00855C70" w:rsidRDefault="000337DF" w:rsidP="00855C70">
                  <w:pPr>
                    <w:widowControl/>
                    <w:jc w:val="center"/>
                    <w:rPr>
                      <w:rFonts w:eastAsia="Times New Roman" w:cs="Arial"/>
                      <w:sz w:val="16"/>
                      <w:szCs w:val="16"/>
                    </w:rPr>
                  </w:pPr>
                  <w:r w:rsidRPr="00855C70">
                    <w:rPr>
                      <w:rFonts w:eastAsia="Times New Roman" w:cs="Arial"/>
                      <w:sz w:val="16"/>
                      <w:szCs w:val="16"/>
                    </w:rPr>
                    <w:t>$ 2.637.500.80</w:t>
                  </w:r>
                </w:p>
              </w:tc>
            </w:tr>
            <w:tr w:rsidR="000337DF" w:rsidRPr="003E7001" w14:paraId="5DE6C8AE" w14:textId="77777777" w:rsidTr="000337DF">
              <w:tc>
                <w:tcPr>
                  <w:tcW w:w="1116" w:type="dxa"/>
                  <w:tcBorders>
                    <w:bottom w:val="single" w:sz="4" w:space="0" w:color="auto"/>
                  </w:tcBorders>
                  <w:shd w:val="clear" w:color="auto" w:fill="auto"/>
                  <w:vAlign w:val="center"/>
                </w:tcPr>
                <w:p w14:paraId="1183D320" w14:textId="77777777" w:rsidR="000337DF" w:rsidRPr="00855C70" w:rsidRDefault="000337DF" w:rsidP="00855C70">
                  <w:pPr>
                    <w:widowControl/>
                    <w:jc w:val="center"/>
                    <w:rPr>
                      <w:rFonts w:eastAsia="Times New Roman" w:cs="Arial"/>
                      <w:bCs/>
                      <w:sz w:val="16"/>
                      <w:szCs w:val="16"/>
                    </w:rPr>
                  </w:pPr>
                  <w:r w:rsidRPr="00855C70">
                    <w:rPr>
                      <w:rFonts w:eastAsia="Times New Roman" w:cs="Arial"/>
                      <w:bCs/>
                      <w:sz w:val="16"/>
                      <w:szCs w:val="16"/>
                    </w:rPr>
                    <w:t>4</w:t>
                  </w:r>
                </w:p>
              </w:tc>
              <w:tc>
                <w:tcPr>
                  <w:tcW w:w="1167" w:type="dxa"/>
                  <w:tcBorders>
                    <w:bottom w:val="single" w:sz="4" w:space="0" w:color="auto"/>
                  </w:tcBorders>
                  <w:shd w:val="clear" w:color="auto" w:fill="auto"/>
                  <w:vAlign w:val="center"/>
                </w:tcPr>
                <w:p w14:paraId="09472D5F" w14:textId="77777777" w:rsidR="000337DF" w:rsidRPr="00855C70" w:rsidRDefault="000337DF" w:rsidP="00855C70">
                  <w:pPr>
                    <w:widowControl/>
                    <w:jc w:val="center"/>
                    <w:rPr>
                      <w:rFonts w:eastAsia="Times New Roman" w:cs="Arial"/>
                      <w:sz w:val="16"/>
                      <w:szCs w:val="16"/>
                    </w:rPr>
                  </w:pPr>
                  <w:r w:rsidRPr="00855C70">
                    <w:rPr>
                      <w:rFonts w:eastAsia="Times New Roman" w:cs="Arial"/>
                      <w:sz w:val="16"/>
                      <w:szCs w:val="16"/>
                    </w:rPr>
                    <w:t>JUNIO</w:t>
                  </w:r>
                </w:p>
              </w:tc>
              <w:tc>
                <w:tcPr>
                  <w:tcW w:w="1129" w:type="dxa"/>
                  <w:shd w:val="clear" w:color="auto" w:fill="auto"/>
                  <w:vAlign w:val="center"/>
                </w:tcPr>
                <w:p w14:paraId="0AA45893" w14:textId="77777777" w:rsidR="000337DF" w:rsidRPr="00855C70" w:rsidRDefault="000337DF" w:rsidP="00855C70">
                  <w:pPr>
                    <w:widowControl/>
                    <w:jc w:val="center"/>
                    <w:rPr>
                      <w:rFonts w:eastAsia="Times New Roman" w:cs="Arial"/>
                      <w:sz w:val="16"/>
                      <w:szCs w:val="16"/>
                    </w:rPr>
                  </w:pPr>
                  <w:r w:rsidRPr="00855C70">
                    <w:rPr>
                      <w:rFonts w:eastAsia="Times New Roman" w:cs="Arial"/>
                      <w:sz w:val="16"/>
                      <w:szCs w:val="16"/>
                    </w:rPr>
                    <w:t>$ 2.637.500.80</w:t>
                  </w:r>
                </w:p>
              </w:tc>
            </w:tr>
            <w:tr w:rsidR="000337DF" w:rsidRPr="003E7001" w14:paraId="0919AFC5" w14:textId="77777777" w:rsidTr="000337DF">
              <w:tc>
                <w:tcPr>
                  <w:tcW w:w="1116" w:type="dxa"/>
                  <w:tcBorders>
                    <w:bottom w:val="single" w:sz="4" w:space="0" w:color="auto"/>
                  </w:tcBorders>
                  <w:shd w:val="clear" w:color="auto" w:fill="auto"/>
                  <w:vAlign w:val="center"/>
                </w:tcPr>
                <w:p w14:paraId="79ADADC6" w14:textId="77777777" w:rsidR="000337DF" w:rsidRPr="00855C70" w:rsidRDefault="000337DF" w:rsidP="00855C70">
                  <w:pPr>
                    <w:widowControl/>
                    <w:jc w:val="center"/>
                    <w:rPr>
                      <w:rFonts w:eastAsia="Times New Roman" w:cs="Arial"/>
                      <w:bCs/>
                      <w:sz w:val="16"/>
                      <w:szCs w:val="16"/>
                    </w:rPr>
                  </w:pPr>
                  <w:r w:rsidRPr="00855C70">
                    <w:rPr>
                      <w:rFonts w:eastAsia="Times New Roman" w:cs="Arial"/>
                      <w:bCs/>
                      <w:sz w:val="16"/>
                      <w:szCs w:val="16"/>
                    </w:rPr>
                    <w:t>5</w:t>
                  </w:r>
                </w:p>
              </w:tc>
              <w:tc>
                <w:tcPr>
                  <w:tcW w:w="1167" w:type="dxa"/>
                  <w:tcBorders>
                    <w:bottom w:val="single" w:sz="4" w:space="0" w:color="auto"/>
                  </w:tcBorders>
                  <w:shd w:val="clear" w:color="auto" w:fill="auto"/>
                  <w:vAlign w:val="center"/>
                </w:tcPr>
                <w:p w14:paraId="16F07AB8" w14:textId="77777777" w:rsidR="000337DF" w:rsidRPr="00855C70" w:rsidRDefault="000337DF" w:rsidP="00855C70">
                  <w:pPr>
                    <w:widowControl/>
                    <w:jc w:val="center"/>
                    <w:rPr>
                      <w:rFonts w:eastAsia="Times New Roman" w:cs="Arial"/>
                      <w:sz w:val="16"/>
                      <w:szCs w:val="16"/>
                    </w:rPr>
                  </w:pPr>
                  <w:r w:rsidRPr="00855C70">
                    <w:rPr>
                      <w:rFonts w:eastAsia="Times New Roman" w:cs="Arial"/>
                      <w:sz w:val="16"/>
                      <w:szCs w:val="16"/>
                    </w:rPr>
                    <w:t>JULIO</w:t>
                  </w:r>
                </w:p>
              </w:tc>
              <w:tc>
                <w:tcPr>
                  <w:tcW w:w="1129" w:type="dxa"/>
                  <w:shd w:val="clear" w:color="auto" w:fill="auto"/>
                  <w:vAlign w:val="center"/>
                </w:tcPr>
                <w:p w14:paraId="22A0AD00" w14:textId="77777777" w:rsidR="000337DF" w:rsidRPr="00855C70" w:rsidRDefault="000337DF" w:rsidP="00855C70">
                  <w:pPr>
                    <w:widowControl/>
                    <w:jc w:val="center"/>
                    <w:rPr>
                      <w:rFonts w:eastAsia="Times New Roman" w:cs="Arial"/>
                      <w:sz w:val="16"/>
                      <w:szCs w:val="16"/>
                    </w:rPr>
                  </w:pPr>
                  <w:r w:rsidRPr="00855C70">
                    <w:rPr>
                      <w:rFonts w:eastAsia="Times New Roman" w:cs="Arial"/>
                      <w:sz w:val="16"/>
                      <w:szCs w:val="16"/>
                    </w:rPr>
                    <w:t>$ 2.637.500.80</w:t>
                  </w:r>
                </w:p>
              </w:tc>
            </w:tr>
            <w:tr w:rsidR="000337DF" w:rsidRPr="003E7001" w14:paraId="43E1532C" w14:textId="77777777" w:rsidTr="000337DF">
              <w:tc>
                <w:tcPr>
                  <w:tcW w:w="1116" w:type="dxa"/>
                  <w:tcBorders>
                    <w:bottom w:val="single" w:sz="4" w:space="0" w:color="auto"/>
                  </w:tcBorders>
                  <w:shd w:val="clear" w:color="auto" w:fill="auto"/>
                  <w:vAlign w:val="center"/>
                </w:tcPr>
                <w:p w14:paraId="3978D915" w14:textId="77777777" w:rsidR="000337DF" w:rsidRPr="00855C70" w:rsidRDefault="000337DF" w:rsidP="00855C70">
                  <w:pPr>
                    <w:widowControl/>
                    <w:jc w:val="center"/>
                    <w:rPr>
                      <w:rFonts w:eastAsia="Times New Roman" w:cs="Arial"/>
                      <w:bCs/>
                      <w:sz w:val="16"/>
                      <w:szCs w:val="16"/>
                    </w:rPr>
                  </w:pPr>
                  <w:r w:rsidRPr="00855C70">
                    <w:rPr>
                      <w:rFonts w:eastAsia="Times New Roman" w:cs="Arial"/>
                      <w:bCs/>
                      <w:sz w:val="16"/>
                      <w:szCs w:val="16"/>
                    </w:rPr>
                    <w:t>6</w:t>
                  </w:r>
                </w:p>
              </w:tc>
              <w:tc>
                <w:tcPr>
                  <w:tcW w:w="1167" w:type="dxa"/>
                  <w:tcBorders>
                    <w:bottom w:val="single" w:sz="4" w:space="0" w:color="auto"/>
                  </w:tcBorders>
                  <w:shd w:val="clear" w:color="auto" w:fill="auto"/>
                  <w:vAlign w:val="center"/>
                </w:tcPr>
                <w:p w14:paraId="6C2CBD2A" w14:textId="77777777" w:rsidR="000337DF" w:rsidRPr="00855C70" w:rsidRDefault="000337DF" w:rsidP="00855C70">
                  <w:pPr>
                    <w:widowControl/>
                    <w:jc w:val="center"/>
                    <w:rPr>
                      <w:rFonts w:eastAsia="Times New Roman" w:cs="Arial"/>
                      <w:sz w:val="16"/>
                      <w:szCs w:val="16"/>
                    </w:rPr>
                  </w:pPr>
                  <w:r w:rsidRPr="00855C70">
                    <w:rPr>
                      <w:rFonts w:eastAsia="Times New Roman" w:cs="Arial"/>
                      <w:sz w:val="16"/>
                      <w:szCs w:val="16"/>
                    </w:rPr>
                    <w:t>AGOSTO</w:t>
                  </w:r>
                </w:p>
              </w:tc>
              <w:tc>
                <w:tcPr>
                  <w:tcW w:w="1129" w:type="dxa"/>
                  <w:shd w:val="clear" w:color="auto" w:fill="auto"/>
                  <w:vAlign w:val="center"/>
                </w:tcPr>
                <w:p w14:paraId="0B61D97D" w14:textId="77777777" w:rsidR="000337DF" w:rsidRPr="00855C70" w:rsidRDefault="000337DF" w:rsidP="00855C70">
                  <w:pPr>
                    <w:widowControl/>
                    <w:jc w:val="center"/>
                    <w:rPr>
                      <w:rFonts w:eastAsia="Times New Roman" w:cs="Arial"/>
                      <w:sz w:val="16"/>
                      <w:szCs w:val="16"/>
                    </w:rPr>
                  </w:pPr>
                  <w:r w:rsidRPr="00855C70">
                    <w:rPr>
                      <w:rFonts w:eastAsia="Times New Roman" w:cs="Arial"/>
                      <w:sz w:val="16"/>
                      <w:szCs w:val="16"/>
                    </w:rPr>
                    <w:t>$ 2.637.500.80</w:t>
                  </w:r>
                </w:p>
              </w:tc>
            </w:tr>
            <w:tr w:rsidR="000337DF" w:rsidRPr="003E7001" w14:paraId="2B98AF4C" w14:textId="77777777" w:rsidTr="000337DF">
              <w:tc>
                <w:tcPr>
                  <w:tcW w:w="1116" w:type="dxa"/>
                  <w:tcBorders>
                    <w:bottom w:val="single" w:sz="4" w:space="0" w:color="auto"/>
                  </w:tcBorders>
                  <w:shd w:val="clear" w:color="auto" w:fill="auto"/>
                  <w:vAlign w:val="center"/>
                </w:tcPr>
                <w:p w14:paraId="364092C1" w14:textId="77777777" w:rsidR="000337DF" w:rsidRPr="00855C70" w:rsidRDefault="000337DF" w:rsidP="00855C70">
                  <w:pPr>
                    <w:widowControl/>
                    <w:jc w:val="center"/>
                    <w:rPr>
                      <w:rFonts w:eastAsia="Times New Roman" w:cs="Arial"/>
                      <w:bCs/>
                      <w:sz w:val="16"/>
                      <w:szCs w:val="16"/>
                    </w:rPr>
                  </w:pPr>
                  <w:r w:rsidRPr="00855C70">
                    <w:rPr>
                      <w:rFonts w:eastAsia="Times New Roman" w:cs="Arial"/>
                      <w:bCs/>
                      <w:sz w:val="16"/>
                      <w:szCs w:val="16"/>
                    </w:rPr>
                    <w:t>7</w:t>
                  </w:r>
                </w:p>
              </w:tc>
              <w:tc>
                <w:tcPr>
                  <w:tcW w:w="1167" w:type="dxa"/>
                  <w:tcBorders>
                    <w:bottom w:val="single" w:sz="4" w:space="0" w:color="auto"/>
                  </w:tcBorders>
                  <w:shd w:val="clear" w:color="auto" w:fill="auto"/>
                  <w:vAlign w:val="center"/>
                </w:tcPr>
                <w:p w14:paraId="664AD2CC" w14:textId="77777777" w:rsidR="000337DF" w:rsidRPr="00855C70" w:rsidRDefault="000337DF" w:rsidP="00855C70">
                  <w:pPr>
                    <w:widowControl/>
                    <w:jc w:val="center"/>
                    <w:rPr>
                      <w:rFonts w:eastAsia="Times New Roman" w:cs="Arial"/>
                      <w:sz w:val="16"/>
                      <w:szCs w:val="16"/>
                    </w:rPr>
                  </w:pPr>
                  <w:r w:rsidRPr="00855C70">
                    <w:rPr>
                      <w:rFonts w:eastAsia="Times New Roman" w:cs="Arial"/>
                      <w:sz w:val="16"/>
                      <w:szCs w:val="16"/>
                    </w:rPr>
                    <w:t>SEPTIEMBRE</w:t>
                  </w:r>
                </w:p>
              </w:tc>
              <w:tc>
                <w:tcPr>
                  <w:tcW w:w="1129" w:type="dxa"/>
                  <w:shd w:val="clear" w:color="auto" w:fill="auto"/>
                  <w:vAlign w:val="center"/>
                </w:tcPr>
                <w:p w14:paraId="5F85D065" w14:textId="77777777" w:rsidR="000337DF" w:rsidRPr="00855C70" w:rsidRDefault="000337DF" w:rsidP="00855C70">
                  <w:pPr>
                    <w:widowControl/>
                    <w:jc w:val="center"/>
                    <w:rPr>
                      <w:rFonts w:eastAsia="Times New Roman" w:cs="Arial"/>
                      <w:sz w:val="16"/>
                      <w:szCs w:val="16"/>
                    </w:rPr>
                  </w:pPr>
                  <w:r w:rsidRPr="00855C70">
                    <w:rPr>
                      <w:rFonts w:eastAsia="Times New Roman" w:cs="Arial"/>
                      <w:sz w:val="16"/>
                      <w:szCs w:val="16"/>
                    </w:rPr>
                    <w:t>$ 2.637.500.80</w:t>
                  </w:r>
                </w:p>
              </w:tc>
            </w:tr>
            <w:tr w:rsidR="000337DF" w:rsidRPr="003E7001" w14:paraId="30F01CF2" w14:textId="77777777" w:rsidTr="000337DF">
              <w:tc>
                <w:tcPr>
                  <w:tcW w:w="1116" w:type="dxa"/>
                  <w:tcBorders>
                    <w:bottom w:val="single" w:sz="4" w:space="0" w:color="auto"/>
                  </w:tcBorders>
                  <w:shd w:val="clear" w:color="auto" w:fill="auto"/>
                  <w:vAlign w:val="center"/>
                </w:tcPr>
                <w:p w14:paraId="1B89D313" w14:textId="77777777" w:rsidR="000337DF" w:rsidRPr="00855C70" w:rsidRDefault="000337DF" w:rsidP="00855C70">
                  <w:pPr>
                    <w:widowControl/>
                    <w:jc w:val="center"/>
                    <w:rPr>
                      <w:rFonts w:eastAsia="Times New Roman" w:cs="Arial"/>
                      <w:bCs/>
                      <w:sz w:val="16"/>
                      <w:szCs w:val="16"/>
                    </w:rPr>
                  </w:pPr>
                  <w:r w:rsidRPr="00855C70">
                    <w:rPr>
                      <w:rFonts w:eastAsia="Times New Roman" w:cs="Arial"/>
                      <w:bCs/>
                      <w:sz w:val="16"/>
                      <w:szCs w:val="16"/>
                    </w:rPr>
                    <w:t>8</w:t>
                  </w:r>
                </w:p>
              </w:tc>
              <w:tc>
                <w:tcPr>
                  <w:tcW w:w="1167" w:type="dxa"/>
                  <w:tcBorders>
                    <w:bottom w:val="single" w:sz="4" w:space="0" w:color="auto"/>
                  </w:tcBorders>
                  <w:shd w:val="clear" w:color="auto" w:fill="auto"/>
                  <w:vAlign w:val="center"/>
                </w:tcPr>
                <w:p w14:paraId="117338ED" w14:textId="77777777" w:rsidR="000337DF" w:rsidRPr="00855C70" w:rsidRDefault="000337DF" w:rsidP="00855C70">
                  <w:pPr>
                    <w:widowControl/>
                    <w:jc w:val="center"/>
                    <w:rPr>
                      <w:rFonts w:eastAsia="Times New Roman" w:cs="Arial"/>
                      <w:sz w:val="16"/>
                      <w:szCs w:val="16"/>
                    </w:rPr>
                  </w:pPr>
                  <w:r w:rsidRPr="00855C70">
                    <w:rPr>
                      <w:rFonts w:eastAsia="Times New Roman" w:cs="Arial"/>
                      <w:sz w:val="16"/>
                      <w:szCs w:val="16"/>
                    </w:rPr>
                    <w:t>OCTUBRE</w:t>
                  </w:r>
                </w:p>
              </w:tc>
              <w:tc>
                <w:tcPr>
                  <w:tcW w:w="1129" w:type="dxa"/>
                  <w:shd w:val="clear" w:color="auto" w:fill="auto"/>
                  <w:vAlign w:val="center"/>
                </w:tcPr>
                <w:p w14:paraId="0C5B9858" w14:textId="77777777" w:rsidR="000337DF" w:rsidRPr="00855C70" w:rsidRDefault="000337DF" w:rsidP="00855C70">
                  <w:pPr>
                    <w:widowControl/>
                    <w:jc w:val="center"/>
                    <w:rPr>
                      <w:rFonts w:eastAsia="Times New Roman" w:cs="Arial"/>
                      <w:sz w:val="16"/>
                      <w:szCs w:val="16"/>
                    </w:rPr>
                  </w:pPr>
                  <w:r w:rsidRPr="00855C70">
                    <w:rPr>
                      <w:rFonts w:eastAsia="Times New Roman" w:cs="Arial"/>
                      <w:sz w:val="16"/>
                      <w:szCs w:val="16"/>
                    </w:rPr>
                    <w:t>$ 2.637.500.80</w:t>
                  </w:r>
                </w:p>
              </w:tc>
            </w:tr>
            <w:tr w:rsidR="000337DF" w:rsidRPr="003E7001" w14:paraId="0B366827" w14:textId="77777777" w:rsidTr="000337DF">
              <w:tc>
                <w:tcPr>
                  <w:tcW w:w="1116" w:type="dxa"/>
                  <w:tcBorders>
                    <w:bottom w:val="single" w:sz="4" w:space="0" w:color="auto"/>
                  </w:tcBorders>
                  <w:shd w:val="clear" w:color="auto" w:fill="auto"/>
                  <w:vAlign w:val="center"/>
                </w:tcPr>
                <w:p w14:paraId="06933381" w14:textId="77777777" w:rsidR="000337DF" w:rsidRPr="00855C70" w:rsidRDefault="000337DF" w:rsidP="00855C70">
                  <w:pPr>
                    <w:widowControl/>
                    <w:jc w:val="center"/>
                    <w:rPr>
                      <w:rFonts w:eastAsia="Times New Roman" w:cs="Arial"/>
                      <w:bCs/>
                      <w:sz w:val="16"/>
                      <w:szCs w:val="16"/>
                    </w:rPr>
                  </w:pPr>
                  <w:r w:rsidRPr="00855C70">
                    <w:rPr>
                      <w:rFonts w:eastAsia="Times New Roman" w:cs="Arial"/>
                      <w:bCs/>
                      <w:sz w:val="16"/>
                      <w:szCs w:val="16"/>
                    </w:rPr>
                    <w:t>9</w:t>
                  </w:r>
                </w:p>
              </w:tc>
              <w:tc>
                <w:tcPr>
                  <w:tcW w:w="1167" w:type="dxa"/>
                  <w:tcBorders>
                    <w:bottom w:val="single" w:sz="4" w:space="0" w:color="auto"/>
                  </w:tcBorders>
                  <w:shd w:val="clear" w:color="auto" w:fill="auto"/>
                  <w:vAlign w:val="center"/>
                </w:tcPr>
                <w:p w14:paraId="582B8932" w14:textId="77777777" w:rsidR="000337DF" w:rsidRPr="00855C70" w:rsidRDefault="000337DF" w:rsidP="00855C70">
                  <w:pPr>
                    <w:widowControl/>
                    <w:jc w:val="center"/>
                    <w:rPr>
                      <w:rFonts w:eastAsia="Times New Roman" w:cs="Arial"/>
                      <w:sz w:val="16"/>
                      <w:szCs w:val="16"/>
                    </w:rPr>
                  </w:pPr>
                  <w:r w:rsidRPr="00855C70">
                    <w:rPr>
                      <w:rFonts w:eastAsia="Times New Roman" w:cs="Arial"/>
                      <w:sz w:val="16"/>
                      <w:szCs w:val="16"/>
                    </w:rPr>
                    <w:t>NOVIEMBRE</w:t>
                  </w:r>
                </w:p>
              </w:tc>
              <w:tc>
                <w:tcPr>
                  <w:tcW w:w="1129" w:type="dxa"/>
                  <w:shd w:val="clear" w:color="auto" w:fill="auto"/>
                  <w:vAlign w:val="center"/>
                </w:tcPr>
                <w:p w14:paraId="193B18E2" w14:textId="77777777" w:rsidR="000337DF" w:rsidRPr="00855C70" w:rsidRDefault="000337DF" w:rsidP="00855C70">
                  <w:pPr>
                    <w:widowControl/>
                    <w:jc w:val="center"/>
                    <w:rPr>
                      <w:rFonts w:eastAsia="Times New Roman" w:cs="Arial"/>
                      <w:sz w:val="16"/>
                      <w:szCs w:val="16"/>
                    </w:rPr>
                  </w:pPr>
                  <w:r w:rsidRPr="00855C70">
                    <w:rPr>
                      <w:rFonts w:eastAsia="Times New Roman" w:cs="Arial"/>
                      <w:sz w:val="16"/>
                      <w:szCs w:val="16"/>
                    </w:rPr>
                    <w:t>$ 2.637.500.80</w:t>
                  </w:r>
                </w:p>
              </w:tc>
            </w:tr>
            <w:tr w:rsidR="000337DF" w:rsidRPr="003E7001" w14:paraId="0C182B14" w14:textId="77777777" w:rsidTr="000337DF">
              <w:trPr>
                <w:trHeight w:val="279"/>
              </w:trPr>
              <w:tc>
                <w:tcPr>
                  <w:tcW w:w="1116" w:type="dxa"/>
                  <w:shd w:val="clear" w:color="auto" w:fill="auto"/>
                  <w:vAlign w:val="center"/>
                </w:tcPr>
                <w:p w14:paraId="41464FAC" w14:textId="77777777" w:rsidR="000337DF" w:rsidRPr="00855C70" w:rsidRDefault="000337DF" w:rsidP="00855C70">
                  <w:pPr>
                    <w:widowControl/>
                    <w:jc w:val="center"/>
                    <w:rPr>
                      <w:rFonts w:eastAsia="Times New Roman" w:cs="Arial"/>
                      <w:bCs/>
                      <w:sz w:val="16"/>
                      <w:szCs w:val="16"/>
                    </w:rPr>
                  </w:pPr>
                  <w:r w:rsidRPr="00855C70">
                    <w:rPr>
                      <w:rFonts w:eastAsia="Times New Roman" w:cs="Arial"/>
                      <w:bCs/>
                      <w:sz w:val="16"/>
                      <w:szCs w:val="16"/>
                    </w:rPr>
                    <w:t>10</w:t>
                  </w:r>
                </w:p>
              </w:tc>
              <w:tc>
                <w:tcPr>
                  <w:tcW w:w="1167" w:type="dxa"/>
                  <w:shd w:val="clear" w:color="auto" w:fill="auto"/>
                  <w:vAlign w:val="center"/>
                </w:tcPr>
                <w:p w14:paraId="416B5978" w14:textId="77777777" w:rsidR="000337DF" w:rsidRPr="00855C70" w:rsidRDefault="000337DF" w:rsidP="00855C70">
                  <w:pPr>
                    <w:widowControl/>
                    <w:jc w:val="center"/>
                    <w:rPr>
                      <w:rFonts w:eastAsia="Times New Roman" w:cs="Arial"/>
                      <w:sz w:val="16"/>
                      <w:szCs w:val="16"/>
                    </w:rPr>
                  </w:pPr>
                  <w:r w:rsidRPr="00855C70">
                    <w:rPr>
                      <w:rFonts w:eastAsia="Times New Roman" w:cs="Arial"/>
                      <w:sz w:val="16"/>
                      <w:szCs w:val="16"/>
                    </w:rPr>
                    <w:t>DICIEMBRE</w:t>
                  </w:r>
                </w:p>
              </w:tc>
              <w:tc>
                <w:tcPr>
                  <w:tcW w:w="1129" w:type="dxa"/>
                  <w:shd w:val="clear" w:color="auto" w:fill="auto"/>
                  <w:vAlign w:val="center"/>
                </w:tcPr>
                <w:p w14:paraId="4E541E38" w14:textId="77777777" w:rsidR="000337DF" w:rsidRPr="00855C70" w:rsidRDefault="000337DF" w:rsidP="00855C70">
                  <w:pPr>
                    <w:widowControl/>
                    <w:jc w:val="center"/>
                    <w:rPr>
                      <w:rFonts w:eastAsia="Times New Roman" w:cs="Arial"/>
                      <w:sz w:val="16"/>
                      <w:szCs w:val="16"/>
                    </w:rPr>
                  </w:pPr>
                  <w:r w:rsidRPr="00855C70">
                    <w:rPr>
                      <w:rFonts w:eastAsia="Times New Roman" w:cs="Arial"/>
                      <w:sz w:val="16"/>
                      <w:szCs w:val="16"/>
                    </w:rPr>
                    <w:t>$ 2.637.500.80</w:t>
                  </w:r>
                </w:p>
              </w:tc>
            </w:tr>
            <w:bookmarkEnd w:id="3"/>
            <w:tr w:rsidR="000337DF" w14:paraId="32DEB6B8" w14:textId="77777777" w:rsidTr="000337DF">
              <w:tblPrEx>
                <w:tblCellMar>
                  <w:left w:w="70" w:type="dxa"/>
                  <w:right w:w="70" w:type="dxa"/>
                </w:tblCellMar>
                <w:tblLook w:val="0000" w:firstRow="0" w:lastRow="0" w:firstColumn="0" w:lastColumn="0" w:noHBand="0" w:noVBand="0"/>
              </w:tblPrEx>
              <w:trPr>
                <w:trHeight w:val="225"/>
              </w:trPr>
              <w:tc>
                <w:tcPr>
                  <w:tcW w:w="3412" w:type="dxa"/>
                  <w:gridSpan w:val="3"/>
                </w:tcPr>
                <w:p w14:paraId="163964DA" w14:textId="65DDC34A" w:rsidR="000337DF" w:rsidRPr="00855C70" w:rsidRDefault="000337DF" w:rsidP="00855C70">
                  <w:pPr>
                    <w:jc w:val="center"/>
                    <w:rPr>
                      <w:color w:val="000000"/>
                    </w:rPr>
                  </w:pPr>
                  <w:r w:rsidRPr="00855C70">
                    <w:rPr>
                      <w:color w:val="000000"/>
                      <w:sz w:val="18"/>
                    </w:rPr>
                    <w:t xml:space="preserve">VALOR TOTAL                                 </w:t>
                  </w:r>
                  <w:r w:rsidRPr="00855C70">
                    <w:rPr>
                      <w:rFonts w:cs="Arial"/>
                      <w:sz w:val="16"/>
                      <w:szCs w:val="16"/>
                    </w:rPr>
                    <w:t>26.375.008</w:t>
                  </w:r>
                </w:p>
              </w:tc>
            </w:tr>
          </w:tbl>
          <w:p w14:paraId="2F8B115D" w14:textId="433C19FD" w:rsidR="00C83E7A" w:rsidRDefault="00C83E7A" w:rsidP="00C83E7A">
            <w:pPr>
              <w:pStyle w:val="TableParagraph"/>
              <w:ind w:right="37"/>
              <w:jc w:val="both"/>
              <w:rPr>
                <w:sz w:val="20"/>
                <w:szCs w:val="20"/>
              </w:rPr>
            </w:pPr>
          </w:p>
          <w:p w14:paraId="73BDCB2F" w14:textId="3B86A285" w:rsidR="000337DF" w:rsidRDefault="000337DF" w:rsidP="00C83E7A">
            <w:pPr>
              <w:pStyle w:val="TableParagraph"/>
              <w:ind w:right="37"/>
              <w:jc w:val="both"/>
              <w:rPr>
                <w:sz w:val="20"/>
                <w:szCs w:val="20"/>
              </w:rPr>
            </w:pPr>
          </w:p>
          <w:p w14:paraId="3715A78D" w14:textId="54C9A0E4" w:rsidR="000337DF" w:rsidRDefault="000337DF" w:rsidP="00C83E7A">
            <w:pPr>
              <w:pStyle w:val="TableParagraph"/>
              <w:ind w:right="37"/>
              <w:jc w:val="both"/>
              <w:rPr>
                <w:sz w:val="20"/>
                <w:szCs w:val="20"/>
              </w:rPr>
            </w:pPr>
          </w:p>
          <w:p w14:paraId="562E2E68" w14:textId="44B734FB" w:rsidR="000337DF" w:rsidRDefault="000337DF" w:rsidP="00C83E7A">
            <w:pPr>
              <w:pStyle w:val="TableParagraph"/>
              <w:ind w:right="37"/>
              <w:jc w:val="both"/>
              <w:rPr>
                <w:sz w:val="20"/>
                <w:szCs w:val="20"/>
              </w:rPr>
            </w:pPr>
          </w:p>
          <w:p w14:paraId="43785BEC" w14:textId="7B6B454C" w:rsidR="000337DF" w:rsidRDefault="000337DF" w:rsidP="00C83E7A">
            <w:pPr>
              <w:pStyle w:val="TableParagraph"/>
              <w:ind w:right="37"/>
              <w:jc w:val="both"/>
              <w:rPr>
                <w:sz w:val="20"/>
                <w:szCs w:val="20"/>
              </w:rPr>
            </w:pPr>
          </w:p>
          <w:p w14:paraId="5D4E6945" w14:textId="2429753A" w:rsidR="000337DF" w:rsidRDefault="000337DF" w:rsidP="00C83E7A">
            <w:pPr>
              <w:pStyle w:val="TableParagraph"/>
              <w:ind w:right="37"/>
              <w:jc w:val="both"/>
              <w:rPr>
                <w:sz w:val="20"/>
                <w:szCs w:val="20"/>
              </w:rPr>
            </w:pPr>
          </w:p>
          <w:p w14:paraId="658300E5" w14:textId="6DC62E53" w:rsidR="000337DF" w:rsidRDefault="000337DF" w:rsidP="00C83E7A">
            <w:pPr>
              <w:pStyle w:val="TableParagraph"/>
              <w:ind w:right="37"/>
              <w:jc w:val="both"/>
              <w:rPr>
                <w:sz w:val="20"/>
                <w:szCs w:val="20"/>
              </w:rPr>
            </w:pPr>
          </w:p>
          <w:p w14:paraId="66EC1DE3" w14:textId="0B43717F" w:rsidR="000337DF" w:rsidRDefault="000337DF" w:rsidP="00C83E7A">
            <w:pPr>
              <w:pStyle w:val="TableParagraph"/>
              <w:ind w:right="37"/>
              <w:jc w:val="both"/>
              <w:rPr>
                <w:sz w:val="20"/>
                <w:szCs w:val="20"/>
              </w:rPr>
            </w:pPr>
          </w:p>
          <w:p w14:paraId="3565DB6C" w14:textId="1F9F8040" w:rsidR="000337DF" w:rsidRDefault="000337DF" w:rsidP="00C83E7A">
            <w:pPr>
              <w:pStyle w:val="TableParagraph"/>
              <w:ind w:right="37"/>
              <w:jc w:val="both"/>
              <w:rPr>
                <w:sz w:val="20"/>
                <w:szCs w:val="20"/>
              </w:rPr>
            </w:pPr>
          </w:p>
          <w:p w14:paraId="4507CBB3" w14:textId="571E718F" w:rsidR="000337DF" w:rsidRDefault="000337DF" w:rsidP="00C83E7A">
            <w:pPr>
              <w:pStyle w:val="TableParagraph"/>
              <w:ind w:right="37"/>
              <w:jc w:val="both"/>
              <w:rPr>
                <w:sz w:val="20"/>
                <w:szCs w:val="20"/>
              </w:rPr>
            </w:pPr>
          </w:p>
          <w:p w14:paraId="45F76B7E" w14:textId="3FE393DF" w:rsidR="000337DF" w:rsidRDefault="000337DF" w:rsidP="00C83E7A">
            <w:pPr>
              <w:pStyle w:val="TableParagraph"/>
              <w:ind w:right="37"/>
              <w:jc w:val="both"/>
              <w:rPr>
                <w:sz w:val="20"/>
                <w:szCs w:val="20"/>
              </w:rPr>
            </w:pPr>
          </w:p>
          <w:p w14:paraId="18AC9659" w14:textId="3010A0FC" w:rsidR="000337DF" w:rsidRDefault="000337DF" w:rsidP="00C83E7A">
            <w:pPr>
              <w:pStyle w:val="TableParagraph"/>
              <w:ind w:right="37"/>
              <w:jc w:val="both"/>
              <w:rPr>
                <w:sz w:val="20"/>
                <w:szCs w:val="20"/>
              </w:rPr>
            </w:pPr>
          </w:p>
          <w:p w14:paraId="08FCB66C" w14:textId="77777777" w:rsidR="000337DF" w:rsidRPr="004A5CDF" w:rsidRDefault="000337DF" w:rsidP="00C83E7A">
            <w:pPr>
              <w:pStyle w:val="TableParagraph"/>
              <w:ind w:right="37"/>
              <w:jc w:val="both"/>
              <w:rPr>
                <w:sz w:val="20"/>
                <w:szCs w:val="20"/>
              </w:rPr>
            </w:pPr>
          </w:p>
          <w:p w14:paraId="0525F7FA" w14:textId="77777777" w:rsidR="00C83E7A" w:rsidRPr="004A5CDF" w:rsidRDefault="00C83E7A" w:rsidP="00C83E7A">
            <w:pPr>
              <w:jc w:val="both"/>
              <w:rPr>
                <w:rFonts w:eastAsia="Calibri" w:cs="Tahoma"/>
                <w:sz w:val="20"/>
                <w:szCs w:val="20"/>
              </w:rPr>
            </w:pPr>
          </w:p>
          <w:p w14:paraId="1CA6E779" w14:textId="77777777" w:rsidR="00C83E7A" w:rsidRPr="004A5CDF" w:rsidRDefault="00C83E7A" w:rsidP="00C83E7A">
            <w:pPr>
              <w:widowControl/>
              <w:jc w:val="both"/>
              <w:rPr>
                <w:rFonts w:eastAsia="Calibri" w:cs="Tahoma"/>
                <w:color w:val="000000"/>
                <w:sz w:val="20"/>
                <w:szCs w:val="20"/>
              </w:rPr>
            </w:pPr>
            <w:r w:rsidRPr="004A5CDF">
              <w:rPr>
                <w:rFonts w:cs="Tahoma"/>
                <w:noProof/>
                <w:sz w:val="20"/>
                <w:szCs w:val="20"/>
                <w:lang w:val="es-CO" w:eastAsia="es-CO"/>
              </w:rPr>
              <mc:AlternateContent>
                <mc:Choice Requires="wps">
                  <w:drawing>
                    <wp:anchor distT="0" distB="0" distL="114300" distR="114300" simplePos="0" relativeHeight="487618048" behindDoc="0" locked="0" layoutInCell="1" allowOverlap="1" wp14:anchorId="31A74831" wp14:editId="79893DD7">
                      <wp:simplePos x="0" y="0"/>
                      <wp:positionH relativeFrom="column">
                        <wp:posOffset>882650</wp:posOffset>
                      </wp:positionH>
                      <wp:positionV relativeFrom="paragraph">
                        <wp:posOffset>-4445</wp:posOffset>
                      </wp:positionV>
                      <wp:extent cx="180975" cy="138430"/>
                      <wp:effectExtent l="0" t="0" r="9525" b="0"/>
                      <wp:wrapNone/>
                      <wp:docPr id="6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384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C52C28" id="Rectangle 10" o:spid="_x0000_s1026" style="position:absolute;margin-left:69.5pt;margin-top:-.35pt;width:14.25pt;height:10.9pt;z-index:48761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ykz+mawIAAOUEAAAOAAAAZHJzL2Uyb0RvYy54bWysVMGO2jAQvVfqP1i+QxI2sBBtWK0IVJW2 7arbfoCxHWLVsV3bEGjVf+/YARa6l6pqDo4nM555b/wmd/f7VqIdt05oVeJsmGLEFdVMqE2Jv35Z DaYYOU8UI1IrXuIDd/h+/vbNXWcKPtKNloxbBEmUKzpT4sZ7UySJow1viRtqwxU4a21b4sG0m4RZ 0kH2ViajNJ0knbbMWE25c/C16p14HvPXNaf+U1077pEsMWDzcbVxXYc1md+RYmOJaQQ9wiD/gKIl QkHRc6qKeIK2VrxK1QpqtdO1H1LdJrquBeWRA7DJ0j/YPDfE8MgFmuPMuU3u/6WlH3dPFglW4kmG kSIt3NFn6BpRG8lRFhvUGVdA3LN5soGiM4+afnPQueTKEwwHMWjdfdAM8pCt17Ep+9q24STQRfvY +8O593zvEYWP2TSd3Y4xouDKbqb5TSydkOJ02Fjn33HdorApsQWQMTnZPTofwJDiFBJqKb0SUsbr lQp1JZ6NR+N4wGkpWHBGMnazXkiLdiQIJD5BE5DsKqwVHmQqRVvi6TmIFA0nbKlYrOKJkP0eDksV kgM3wHbc9XL4OUtny+lymg/y0WQ5yNOqGjysFvlgsspux9VNtVhU2a+AM8uLRjDGVYB6kmaW/93V H4ekF9VZnFeU3CXzVXxeM0+uYcTGAKvTO7KLKggXH4bOFWvNDiACq/tZg38DbBptf2DUwZyV2H3f Essxku8VCHmW5XkYzGjk49sRGPbSs770EEUhVYk9Rv124fth3horNg1UyuIdK/0A4qtFFMYLKsAd DJilyOA492FYL+0Y9fJ3mv8GAAD//wMAUEsDBBQABgAIAAAAIQCOXNZN3gAAAAgBAAAPAAAAZHJz L2Rvd25yZXYueG1sTI/NTsMwEITvSLyDtUjcWidFTWgap+JHvSGhptCzG2+TCHsd2W4aeHrcExxH M5r5ptxMRrMRne8tCUjnCTCkxqqeWgEf++3sEZgPkpTUllDAN3rYVLc3pSyUvdAOxzq0LJaQL6SA LoSh4Nw3HRrp53ZAit7JOiNDlK7lyslLLDeaL5Ik40b2FBc6OeBLh81XfTYC3Pag9+N7PZ6y/FX/ +EPzuXx+E+L+bnpaAws4hb8wXPEjOlSR6WjPpDzTUT+s4pcgYJYDu/pZvgR2FLBIU+BVyf8fqH4B AAD//wMAUEsBAi0AFAAGAAgAAAAhALaDOJL+AAAA4QEAABMAAAAAAAAAAAAAAAAAAAAAAFtDb250 ZW50X1R5cGVzXS54bWxQSwECLQAUAAYACAAAACEAOP0h/9YAAACUAQAACwAAAAAAAAAAAAAAAAAv AQAAX3JlbHMvLnJlbHNQSwECLQAUAAYACAAAACEAMpM/pmsCAADlBAAADgAAAAAAAAAAAAAAAAAu AgAAZHJzL2Uyb0RvYy54bWxQSwECLQAUAAYACAAAACEAjlzWTd4AAAAIAQAADwAAAAAAAAAAAAAA AADFBAAAZHJzL2Rvd25yZXYueG1sUEsFBgAAAAAEAAQA8wAAANAFAAAAAA== " filled="f">
                      <v:path arrowok="t"/>
                    </v:rect>
                  </w:pict>
                </mc:Fallback>
              </mc:AlternateContent>
            </w:r>
            <w:r w:rsidRPr="004A5CDF">
              <w:rPr>
                <w:rFonts w:cs="Tahoma"/>
                <w:noProof/>
                <w:sz w:val="20"/>
                <w:szCs w:val="20"/>
                <w:lang w:val="es-CO" w:eastAsia="es-CO"/>
              </w:rPr>
              <mc:AlternateContent>
                <mc:Choice Requires="wps">
                  <w:drawing>
                    <wp:anchor distT="0" distB="0" distL="114300" distR="114300" simplePos="0" relativeHeight="487619072" behindDoc="0" locked="0" layoutInCell="1" allowOverlap="1" wp14:anchorId="21164A3B" wp14:editId="6F2A8D47">
                      <wp:simplePos x="0" y="0"/>
                      <wp:positionH relativeFrom="column">
                        <wp:posOffset>2731135</wp:posOffset>
                      </wp:positionH>
                      <wp:positionV relativeFrom="paragraph">
                        <wp:posOffset>7620</wp:posOffset>
                      </wp:positionV>
                      <wp:extent cx="152400" cy="129540"/>
                      <wp:effectExtent l="0" t="0" r="0" b="3810"/>
                      <wp:wrapNone/>
                      <wp:docPr id="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9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8D1718" id="Rectangle 11" o:spid="_x0000_s1026" style="position:absolute;margin-left:215.05pt;margin-top:.6pt;width:12pt;height:10.2pt;z-index:48761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x9UyGawIAAOUEAAAOAAAAZHJzL2Uyb0RvYy54bWysVNuO0zAQfUfiHyy/d3Mh7bZR09WqaRHS AisWPsC1ncbCsY3tNl0Q/87YaUvLviBEHhxPZjw+Z+ZM5neHTqI9t05oVeHsJsWIK6qZUNsKf/m8 Hk0xcp4oRqRWvMLP3OG7xetX896UPNetloxbBEmUK3tT4dZ7UyaJoy3viLvRhitwNtp2xINptwmz pIfsnUzyNJ0kvbbMWE25c/C1Hpx4EfM3Daf+Y9M47pGsMGDzcbVx3YQ1WcxJubXEtIIeYZB/QNER oeDSc6qaeIJ2VrxI1QlqtdONv6G6S3TTCMojB2CTpX+weWqJ4ZELFMeZc5nc/0tLP+wfLRKswhMo jyId9OgTVI2oreQoy0KBeuNKiHsyjzZQdOZB068OHMmVJxgOYtCmf68Z5CE7r2NRDo3twkmgiw6x 9s/n2vODRxQ+ZuO8SAECBVeWz8ZF7E1CytNhY51/y3WHwqbCFkDG5GT/4HwAQ8pTSLhL6bWQMrZX KtRXeDbOx/GA01Kw4Ixk7HazlBbtSRBIfAJlSHYV1gkPMpWiq/D0HETKlhO2Uize4omQwx4OSxWS AzfAdtwNcvgxS2er6WpajIp8shoVaV2P7tfLYjRZZ7fj+k29XNbZz4AzK8pWMMZVgHqSZlb8XeuP QzKI6izOK0rukvk6Pi+ZJ9cwYmGA1ekd2UUVhMYPStlo9gwisHqYNfg3wKbV9jtGPcxZhd23HbEc I/lOgZBnWQGtRj4axfg2B8NeejaXHqIopKqwx2jYLv0wzDtjxbaFm7LYY6XvQXyNiMIIwhxQAe5g wCxFBse5D8N6aceo33+nxS8AAAD//wMAUEsDBBQABgAIAAAAIQDLbODN3QAAAAgBAAAPAAAAZHJz L2Rvd25yZXYueG1sTI/LTsMwEEX3SPyDNUjsqJOQhiqNU/FQd0ioKXTtxtMkwo/IdtPA1zOsYHl1 ru6cqTaz0WxCHwZnBaSLBBja1qnBdgLe99u7FbAQpVVSO4sCvjDApr6+qmSp3MXucGpix2jEhlIK 6GMcS85D26ORYeFGtMROzhsZKfqOKy8vNG40z5Kk4EYOli70csTnHtvP5mwE+O1B76e3ZjoVDy/6 Oxzaj+XTqxC3N/PjGljEOf6V4Vef1KEmp6M7WxWYFpDfJylVCWTAiOfLnPJRQJYWwOuK/3+g/gEA AP//AwBQSwECLQAUAAYACAAAACEAtoM4kv4AAADhAQAAEwAAAAAAAAAAAAAAAAAAAAAAW0NvbnRl bnRfVHlwZXNdLnhtbFBLAQItABQABgAIAAAAIQA4/SH/1gAAAJQBAAALAAAAAAAAAAAAAAAAAC8B AABfcmVscy8ucmVsc1BLAQItABQABgAIAAAAIQCx9UyGawIAAOUEAAAOAAAAAAAAAAAAAAAAAC4C AABkcnMvZTJvRG9jLnhtbFBLAQItABQABgAIAAAAIQDLbODN3QAAAAgBAAAPAAAAAAAAAAAAAAAA AMUEAABkcnMvZG93bnJldi54bWxQSwUGAAAAAAQABADzAAAAzwUAAAAA " filled="f">
                      <v:path arrowok="t"/>
                    </v:rect>
                  </w:pict>
                </mc:Fallback>
              </mc:AlternateContent>
            </w:r>
            <w:r w:rsidRPr="004A5CDF">
              <w:rPr>
                <w:rFonts w:eastAsia="Calibri" w:cs="Tahoma"/>
                <w:b/>
                <w:color w:val="000000"/>
                <w:sz w:val="20"/>
                <w:szCs w:val="20"/>
              </w:rPr>
              <w:t>NOTA 1:</w:t>
            </w:r>
            <w:r w:rsidRPr="004A5CDF">
              <w:rPr>
                <w:rFonts w:eastAsia="Calibri" w:cs="Tahoma"/>
                <w:color w:val="000000"/>
                <w:sz w:val="20"/>
                <w:szCs w:val="20"/>
              </w:rPr>
              <w:t xml:space="preserve"> APLICA                                          NO APLICA      x   </w:t>
            </w:r>
          </w:p>
          <w:p w14:paraId="4A0AC288" w14:textId="77777777" w:rsidR="00C83E7A" w:rsidRPr="004A5CDF" w:rsidRDefault="00C83E7A" w:rsidP="00C83E7A">
            <w:pPr>
              <w:widowControl/>
              <w:jc w:val="both"/>
              <w:rPr>
                <w:rFonts w:eastAsia="Calibri" w:cs="Tahoma"/>
                <w:color w:val="000000"/>
                <w:sz w:val="20"/>
                <w:szCs w:val="20"/>
              </w:rPr>
            </w:pPr>
          </w:p>
          <w:p w14:paraId="5A8F7B72" w14:textId="77777777" w:rsidR="00C83E7A" w:rsidRPr="004A5CDF" w:rsidRDefault="00C83E7A" w:rsidP="00C83E7A">
            <w:pPr>
              <w:widowControl/>
              <w:ind w:right="180"/>
              <w:jc w:val="both"/>
              <w:rPr>
                <w:rFonts w:eastAsia="Calibri" w:cs="Tahoma"/>
                <w:sz w:val="20"/>
                <w:szCs w:val="20"/>
              </w:rPr>
            </w:pPr>
            <w:r w:rsidRPr="004A5CDF">
              <w:rPr>
                <w:rFonts w:eastAsia="Calibri" w:cs="Tahoma"/>
                <w:sz w:val="20"/>
                <w:szCs w:val="20"/>
              </w:rPr>
              <w:lastRenderedPageBreak/>
              <w:t>Los honorarios establecidos en el presente contrato, no incluyen los gastos pasajes y viaje al interior que en cumplimiento de las obligaciones contractuales deba sufragar el contratista. Consecuente con lo expuesto, el CENAC EDUCACIÓN debe efectuar las coordinaciones correspondientes, tendiente al reconocimiento y pago de pasajes al interior, así como al pago de estos gastos de acuerdo a la Directiva de viáticos vigente.</w:t>
            </w:r>
          </w:p>
          <w:p w14:paraId="4D7FA0A6" w14:textId="77777777" w:rsidR="00C83E7A" w:rsidRPr="004A5CDF" w:rsidRDefault="00C83E7A" w:rsidP="00C83E7A">
            <w:pPr>
              <w:ind w:left="222" w:right="180"/>
              <w:jc w:val="both"/>
              <w:rPr>
                <w:rFonts w:eastAsia="Calibri" w:cs="Tahoma"/>
                <w:sz w:val="20"/>
                <w:szCs w:val="20"/>
              </w:rPr>
            </w:pPr>
          </w:p>
          <w:p w14:paraId="3442F126" w14:textId="77777777" w:rsidR="00C83E7A" w:rsidRPr="004A5CDF" w:rsidRDefault="00C83E7A" w:rsidP="00C83E7A">
            <w:pPr>
              <w:widowControl/>
              <w:ind w:left="222" w:right="180"/>
              <w:jc w:val="both"/>
              <w:rPr>
                <w:rFonts w:eastAsia="Calibri" w:cs="Tahoma"/>
                <w:sz w:val="20"/>
                <w:szCs w:val="20"/>
              </w:rPr>
            </w:pPr>
            <w:r w:rsidRPr="004A5CDF">
              <w:rPr>
                <w:rFonts w:eastAsia="Calibri" w:cs="Tahoma"/>
                <w:sz w:val="20"/>
                <w:szCs w:val="20"/>
              </w:rPr>
              <w:t>Dado el caso de que las directrices y lineamientos internos relacionados con antelación, sean objeto de modificación; el CONTRATISTA acepta que se le liquiden, de acuerdo con los nuevos parámetros establecidos por la Fuerza.</w:t>
            </w:r>
          </w:p>
          <w:p w14:paraId="072A076A" w14:textId="77777777" w:rsidR="00C83E7A" w:rsidRPr="004A5CDF" w:rsidRDefault="00C83E7A" w:rsidP="00C83E7A">
            <w:pPr>
              <w:ind w:left="222" w:right="180"/>
              <w:jc w:val="both"/>
              <w:rPr>
                <w:rFonts w:eastAsia="Calibri" w:cs="Tahoma"/>
                <w:sz w:val="20"/>
                <w:szCs w:val="20"/>
              </w:rPr>
            </w:pPr>
          </w:p>
          <w:p w14:paraId="726B215B" w14:textId="77777777" w:rsidR="00C83E7A" w:rsidRPr="004A5CDF" w:rsidRDefault="00C83E7A" w:rsidP="00C83E7A">
            <w:pPr>
              <w:widowControl/>
              <w:ind w:left="222" w:right="180"/>
              <w:jc w:val="both"/>
              <w:rPr>
                <w:rFonts w:eastAsia="Calibri" w:cs="Tahoma"/>
                <w:sz w:val="20"/>
                <w:szCs w:val="20"/>
              </w:rPr>
            </w:pPr>
            <w:r w:rsidRPr="004A5CDF">
              <w:rPr>
                <w:rFonts w:eastAsia="Calibri" w:cs="Tahoma"/>
                <w:sz w:val="20"/>
                <w:szCs w:val="20"/>
              </w:rPr>
              <w:t xml:space="preserve">Para la realización de cada uno de los pagos derivados del presente contrato, el contratista deberá entregar al </w:t>
            </w:r>
            <w:r w:rsidRPr="004A5CDF">
              <w:rPr>
                <w:rFonts w:eastAsia="Calibri" w:cs="Tahoma"/>
                <w:b/>
                <w:sz w:val="20"/>
                <w:szCs w:val="20"/>
              </w:rPr>
              <w:t>SUPERVISOR DEL CONTRATO</w:t>
            </w:r>
            <w:r w:rsidRPr="004A5CDF">
              <w:rPr>
                <w:rFonts w:eastAsia="Calibri" w:cs="Tahoma"/>
                <w:sz w:val="20"/>
                <w:szCs w:val="20"/>
              </w:rPr>
              <w:t>, los siguientes documentos:</w:t>
            </w:r>
          </w:p>
          <w:p w14:paraId="12EB9493" w14:textId="77777777" w:rsidR="00C83E7A" w:rsidRPr="004A5CDF" w:rsidRDefault="00C83E7A" w:rsidP="00C83E7A">
            <w:pPr>
              <w:widowControl/>
              <w:ind w:left="222" w:right="180"/>
              <w:jc w:val="both"/>
              <w:rPr>
                <w:rFonts w:eastAsia="Calibri" w:cs="Tahoma"/>
                <w:sz w:val="20"/>
                <w:szCs w:val="20"/>
              </w:rPr>
            </w:pPr>
          </w:p>
          <w:p w14:paraId="72AF9042" w14:textId="77777777" w:rsidR="00C83E7A" w:rsidRPr="004A5CDF" w:rsidRDefault="00C83E7A" w:rsidP="00C83E7A">
            <w:pPr>
              <w:widowControl/>
              <w:numPr>
                <w:ilvl w:val="0"/>
                <w:numId w:val="6"/>
              </w:numPr>
              <w:autoSpaceDE/>
              <w:autoSpaceDN/>
              <w:ind w:left="222" w:right="180" w:firstLine="0"/>
              <w:jc w:val="both"/>
              <w:rPr>
                <w:rFonts w:eastAsia="Calibri" w:cs="Tahoma"/>
                <w:sz w:val="20"/>
                <w:szCs w:val="20"/>
              </w:rPr>
            </w:pPr>
            <w:r w:rsidRPr="004A5CDF">
              <w:rPr>
                <w:rFonts w:eastAsia="Calibri" w:cs="Tahoma"/>
                <w:sz w:val="20"/>
                <w:szCs w:val="20"/>
              </w:rPr>
              <w:t xml:space="preserve">Informe de gestión señalando cada una de las obligaciones ejecutadas durante el periodo, firmado por el </w:t>
            </w:r>
            <w:r w:rsidRPr="004A5CDF">
              <w:rPr>
                <w:rFonts w:eastAsia="Calibri" w:cs="Tahoma"/>
                <w:b/>
                <w:sz w:val="20"/>
                <w:szCs w:val="20"/>
              </w:rPr>
              <w:t>CONTRATISTA</w:t>
            </w:r>
            <w:r w:rsidRPr="004A5CDF">
              <w:rPr>
                <w:rFonts w:eastAsia="Calibri" w:cs="Tahoma"/>
                <w:sz w:val="20"/>
                <w:szCs w:val="20"/>
              </w:rPr>
              <w:t xml:space="preserve"> y el recibido a satisfacción del supervisor del contrato, de acuerdo con el formato establecido.</w:t>
            </w:r>
          </w:p>
          <w:p w14:paraId="543E3168" w14:textId="77777777" w:rsidR="00C83E7A" w:rsidRPr="004A5CDF" w:rsidRDefault="00C83E7A" w:rsidP="00C83E7A">
            <w:pPr>
              <w:widowControl/>
              <w:numPr>
                <w:ilvl w:val="0"/>
                <w:numId w:val="6"/>
              </w:numPr>
              <w:autoSpaceDE/>
              <w:autoSpaceDN/>
              <w:ind w:left="222" w:right="180" w:firstLine="0"/>
              <w:jc w:val="both"/>
              <w:rPr>
                <w:rFonts w:eastAsia="Calibri" w:cs="Tahoma"/>
                <w:sz w:val="20"/>
                <w:szCs w:val="20"/>
              </w:rPr>
            </w:pPr>
            <w:r w:rsidRPr="004A5CDF">
              <w:rPr>
                <w:rFonts w:eastAsia="Calibri" w:cs="Tahoma"/>
                <w:sz w:val="20"/>
                <w:szCs w:val="20"/>
              </w:rPr>
              <w:t>Informe del supervisor, de acuerdo con el formato establecido</w:t>
            </w:r>
          </w:p>
          <w:p w14:paraId="70FA3F51" w14:textId="77777777" w:rsidR="00C83E7A" w:rsidRPr="004A5CDF" w:rsidRDefault="00C83E7A" w:rsidP="00C83E7A">
            <w:pPr>
              <w:widowControl/>
              <w:numPr>
                <w:ilvl w:val="0"/>
                <w:numId w:val="6"/>
              </w:numPr>
              <w:autoSpaceDE/>
              <w:autoSpaceDN/>
              <w:ind w:left="222" w:right="180" w:firstLine="0"/>
              <w:jc w:val="both"/>
              <w:rPr>
                <w:rFonts w:eastAsia="Calibri" w:cs="Tahoma"/>
                <w:sz w:val="20"/>
                <w:szCs w:val="20"/>
              </w:rPr>
            </w:pPr>
            <w:r w:rsidRPr="004A5CDF">
              <w:rPr>
                <w:sz w:val="20"/>
                <w:szCs w:val="20"/>
              </w:rPr>
              <w:t>Copia</w:t>
            </w:r>
            <w:r w:rsidRPr="004A5CDF">
              <w:rPr>
                <w:spacing w:val="-6"/>
                <w:sz w:val="20"/>
                <w:szCs w:val="20"/>
              </w:rPr>
              <w:t xml:space="preserve"> </w:t>
            </w:r>
            <w:r w:rsidRPr="004A5CDF">
              <w:rPr>
                <w:sz w:val="20"/>
                <w:szCs w:val="20"/>
              </w:rPr>
              <w:t>de</w:t>
            </w:r>
            <w:r w:rsidRPr="004A5CDF">
              <w:rPr>
                <w:spacing w:val="-2"/>
                <w:sz w:val="20"/>
                <w:szCs w:val="20"/>
              </w:rPr>
              <w:t xml:space="preserve"> </w:t>
            </w:r>
            <w:r w:rsidRPr="004A5CDF">
              <w:rPr>
                <w:sz w:val="20"/>
                <w:szCs w:val="20"/>
              </w:rPr>
              <w:t>los</w:t>
            </w:r>
            <w:r w:rsidRPr="004A5CDF">
              <w:rPr>
                <w:spacing w:val="-4"/>
                <w:sz w:val="20"/>
                <w:szCs w:val="20"/>
              </w:rPr>
              <w:t xml:space="preserve"> </w:t>
            </w:r>
            <w:r w:rsidRPr="004A5CDF">
              <w:rPr>
                <w:sz w:val="20"/>
                <w:szCs w:val="20"/>
              </w:rPr>
              <w:t>soportes</w:t>
            </w:r>
            <w:r w:rsidRPr="004A5CDF">
              <w:rPr>
                <w:spacing w:val="-7"/>
                <w:sz w:val="20"/>
                <w:szCs w:val="20"/>
              </w:rPr>
              <w:t xml:space="preserve"> </w:t>
            </w:r>
            <w:r w:rsidRPr="004A5CDF">
              <w:rPr>
                <w:sz w:val="20"/>
                <w:szCs w:val="20"/>
              </w:rPr>
              <w:t>de</w:t>
            </w:r>
            <w:r w:rsidRPr="004A5CDF">
              <w:rPr>
                <w:spacing w:val="-4"/>
                <w:sz w:val="20"/>
                <w:szCs w:val="20"/>
              </w:rPr>
              <w:t xml:space="preserve"> </w:t>
            </w:r>
            <w:r w:rsidRPr="004A5CDF">
              <w:rPr>
                <w:sz w:val="20"/>
                <w:szCs w:val="20"/>
              </w:rPr>
              <w:t>pago</w:t>
            </w:r>
            <w:r w:rsidRPr="004A5CDF">
              <w:rPr>
                <w:spacing w:val="-2"/>
                <w:sz w:val="20"/>
                <w:szCs w:val="20"/>
              </w:rPr>
              <w:t xml:space="preserve"> </w:t>
            </w:r>
            <w:r w:rsidRPr="004A5CDF">
              <w:rPr>
                <w:sz w:val="20"/>
                <w:szCs w:val="20"/>
              </w:rPr>
              <w:t>de</w:t>
            </w:r>
            <w:r w:rsidRPr="004A5CDF">
              <w:rPr>
                <w:spacing w:val="-3"/>
                <w:sz w:val="20"/>
                <w:szCs w:val="20"/>
              </w:rPr>
              <w:t xml:space="preserve"> </w:t>
            </w:r>
            <w:r w:rsidRPr="004A5CDF">
              <w:rPr>
                <w:sz w:val="20"/>
                <w:szCs w:val="20"/>
              </w:rPr>
              <w:t>los</w:t>
            </w:r>
            <w:r w:rsidRPr="004A5CDF">
              <w:rPr>
                <w:spacing w:val="-7"/>
                <w:sz w:val="20"/>
                <w:szCs w:val="20"/>
              </w:rPr>
              <w:t xml:space="preserve"> </w:t>
            </w:r>
            <w:r w:rsidRPr="004A5CDF">
              <w:rPr>
                <w:sz w:val="20"/>
                <w:szCs w:val="20"/>
              </w:rPr>
              <w:t>aportes</w:t>
            </w:r>
            <w:r w:rsidRPr="004A5CDF">
              <w:rPr>
                <w:spacing w:val="-4"/>
                <w:sz w:val="20"/>
                <w:szCs w:val="20"/>
              </w:rPr>
              <w:t xml:space="preserve"> </w:t>
            </w:r>
            <w:r w:rsidRPr="004A5CDF">
              <w:rPr>
                <w:sz w:val="20"/>
                <w:szCs w:val="20"/>
              </w:rPr>
              <w:t>mensuales</w:t>
            </w:r>
            <w:r w:rsidRPr="004A5CDF">
              <w:rPr>
                <w:spacing w:val="-4"/>
                <w:sz w:val="20"/>
                <w:szCs w:val="20"/>
              </w:rPr>
              <w:t xml:space="preserve"> </w:t>
            </w:r>
            <w:r w:rsidRPr="004A5CDF">
              <w:rPr>
                <w:sz w:val="20"/>
                <w:szCs w:val="20"/>
              </w:rPr>
              <w:t>obligatorios</w:t>
            </w:r>
            <w:r w:rsidRPr="004A5CDF">
              <w:rPr>
                <w:spacing w:val="-7"/>
                <w:sz w:val="20"/>
                <w:szCs w:val="20"/>
              </w:rPr>
              <w:t xml:space="preserve"> </w:t>
            </w:r>
            <w:r w:rsidRPr="004A5CDF">
              <w:rPr>
                <w:sz w:val="20"/>
                <w:szCs w:val="20"/>
              </w:rPr>
              <w:t>al</w:t>
            </w:r>
            <w:r w:rsidRPr="004A5CDF">
              <w:rPr>
                <w:spacing w:val="-3"/>
                <w:sz w:val="20"/>
                <w:szCs w:val="20"/>
              </w:rPr>
              <w:t xml:space="preserve"> </w:t>
            </w:r>
            <w:r w:rsidRPr="004A5CDF">
              <w:rPr>
                <w:sz w:val="20"/>
                <w:szCs w:val="20"/>
              </w:rPr>
              <w:t>Sistema</w:t>
            </w:r>
            <w:r w:rsidRPr="004A5CDF">
              <w:rPr>
                <w:spacing w:val="-2"/>
                <w:sz w:val="20"/>
                <w:szCs w:val="20"/>
              </w:rPr>
              <w:t xml:space="preserve"> </w:t>
            </w:r>
            <w:r w:rsidRPr="004A5CDF">
              <w:rPr>
                <w:sz w:val="20"/>
                <w:szCs w:val="20"/>
              </w:rPr>
              <w:t xml:space="preserve">General de Seguridad Social en Salud y Pensión, sobre un ingreso base de cotización del 40 % del valor mensual del contrato, con aporte del 16 % en pensiones y el 12, 5 % en salud. Lo anterior, conforme lo establece la normatividad legal vigente, la reglamentación de la materia y de acuerdo a la afiliación efectuada a la A.R.L. </w:t>
            </w:r>
            <w:r w:rsidRPr="004A5CDF">
              <w:rPr>
                <w:b/>
                <w:sz w:val="20"/>
                <w:szCs w:val="20"/>
              </w:rPr>
              <w:t>(Este soporte se entregará mes vencido de acuerdo al decreto 1273 de 2018, y quedará sujeto a realizar la retención y el pago por parte de las Unidades Ejecutoras en el momento que el Comando Financiero y Presupuesta lo indique de acuerdo al concepto emitido por dicha dependencia con Radicado No.</w:t>
            </w:r>
            <w:r w:rsidRPr="004A5CDF">
              <w:rPr>
                <w:b/>
                <w:spacing w:val="-10"/>
                <w:sz w:val="20"/>
                <w:szCs w:val="20"/>
              </w:rPr>
              <w:t xml:space="preserve"> </w:t>
            </w:r>
            <w:r w:rsidRPr="004A5CDF">
              <w:rPr>
                <w:b/>
                <w:sz w:val="20"/>
                <w:szCs w:val="20"/>
              </w:rPr>
              <w:t>20181284530403).</w:t>
            </w:r>
          </w:p>
          <w:p w14:paraId="4B5BECC7" w14:textId="77777777" w:rsidR="00C83E7A" w:rsidRPr="004A5CDF" w:rsidRDefault="00C83E7A" w:rsidP="00C83E7A">
            <w:pPr>
              <w:widowControl/>
              <w:numPr>
                <w:ilvl w:val="0"/>
                <w:numId w:val="6"/>
              </w:numPr>
              <w:autoSpaceDE/>
              <w:autoSpaceDN/>
              <w:ind w:left="222" w:right="180" w:firstLine="0"/>
              <w:jc w:val="both"/>
              <w:rPr>
                <w:rFonts w:eastAsia="Calibri" w:cs="Tahoma"/>
                <w:sz w:val="20"/>
                <w:szCs w:val="20"/>
              </w:rPr>
            </w:pPr>
            <w:r w:rsidRPr="004A5CDF">
              <w:rPr>
                <w:rFonts w:eastAsia="Calibri" w:cs="Tahoma"/>
                <w:sz w:val="20"/>
                <w:szCs w:val="20"/>
              </w:rPr>
              <w:t>Formato anexo “3. DATOS GENERALES” debidamente diligenciado</w:t>
            </w:r>
          </w:p>
          <w:p w14:paraId="20976CEE" w14:textId="77777777" w:rsidR="00C83E7A" w:rsidRPr="004A5CDF" w:rsidRDefault="00C83E7A" w:rsidP="00C83E7A">
            <w:pPr>
              <w:widowControl/>
              <w:tabs>
                <w:tab w:val="left" w:pos="370"/>
              </w:tabs>
              <w:ind w:left="222" w:right="180"/>
              <w:jc w:val="both"/>
              <w:rPr>
                <w:rFonts w:eastAsia="Calibri" w:cs="Tahoma"/>
                <w:sz w:val="20"/>
                <w:szCs w:val="20"/>
              </w:rPr>
            </w:pPr>
          </w:p>
          <w:p w14:paraId="6C3AA9BF" w14:textId="01CD48AE" w:rsidR="000337DF" w:rsidRPr="000337DF" w:rsidRDefault="00C83E7A" w:rsidP="000337DF">
            <w:pPr>
              <w:pStyle w:val="TableParagraph"/>
              <w:numPr>
                <w:ilvl w:val="0"/>
                <w:numId w:val="6"/>
              </w:numPr>
              <w:tabs>
                <w:tab w:val="left" w:pos="299"/>
              </w:tabs>
              <w:spacing w:line="172" w:lineRule="exact"/>
              <w:ind w:left="222" w:right="180" w:firstLine="0"/>
              <w:jc w:val="both"/>
              <w:rPr>
                <w:sz w:val="20"/>
                <w:szCs w:val="20"/>
              </w:rPr>
            </w:pPr>
            <w:r w:rsidRPr="004A5CDF">
              <w:rPr>
                <w:rFonts w:eastAsia="Calibri" w:cs="Tahoma"/>
                <w:sz w:val="20"/>
                <w:szCs w:val="20"/>
              </w:rPr>
              <w:t>Los demás documentos que la CENAC EDUCACIÓN consideren necesarios</w:t>
            </w:r>
          </w:p>
        </w:tc>
      </w:tr>
      <w:tr w:rsidR="00C83E7A" w:rsidRPr="004A5CDF" w14:paraId="411CE09C" w14:textId="77777777" w:rsidTr="00C83E7A">
        <w:trPr>
          <w:trHeight w:val="682"/>
        </w:trPr>
        <w:tc>
          <w:tcPr>
            <w:tcW w:w="1228" w:type="pct"/>
          </w:tcPr>
          <w:p w14:paraId="0196E152" w14:textId="77777777" w:rsidR="00C83E7A" w:rsidRPr="004A5CDF" w:rsidRDefault="00C83E7A" w:rsidP="00C83E7A">
            <w:pPr>
              <w:pStyle w:val="TableParagraph"/>
              <w:rPr>
                <w:sz w:val="20"/>
                <w:szCs w:val="20"/>
              </w:rPr>
            </w:pPr>
          </w:p>
          <w:p w14:paraId="144EB7F2" w14:textId="77777777" w:rsidR="00C83E7A" w:rsidRPr="004A5CDF" w:rsidRDefault="00C83E7A" w:rsidP="00C83E7A">
            <w:pPr>
              <w:pStyle w:val="TableParagraph"/>
              <w:rPr>
                <w:sz w:val="20"/>
                <w:szCs w:val="20"/>
              </w:rPr>
            </w:pPr>
          </w:p>
          <w:p w14:paraId="2AF37863" w14:textId="77777777" w:rsidR="00C83E7A" w:rsidRPr="004A5CDF" w:rsidRDefault="00C83E7A" w:rsidP="00C83E7A">
            <w:pPr>
              <w:pStyle w:val="TableParagraph"/>
              <w:rPr>
                <w:sz w:val="20"/>
                <w:szCs w:val="20"/>
              </w:rPr>
            </w:pPr>
          </w:p>
          <w:p w14:paraId="595E3927" w14:textId="77777777" w:rsidR="00C83E7A" w:rsidRPr="004A5CDF" w:rsidRDefault="00C83E7A" w:rsidP="00C83E7A">
            <w:pPr>
              <w:pStyle w:val="TableParagraph"/>
              <w:rPr>
                <w:sz w:val="20"/>
                <w:szCs w:val="20"/>
              </w:rPr>
            </w:pPr>
          </w:p>
          <w:p w14:paraId="0EC384CB" w14:textId="77777777" w:rsidR="00C83E7A" w:rsidRPr="004A5CDF" w:rsidRDefault="00C83E7A" w:rsidP="00C83E7A">
            <w:pPr>
              <w:pStyle w:val="TableParagraph"/>
              <w:rPr>
                <w:sz w:val="20"/>
                <w:szCs w:val="20"/>
              </w:rPr>
            </w:pPr>
          </w:p>
          <w:p w14:paraId="7DCA2606" w14:textId="77777777" w:rsidR="00C83E7A" w:rsidRPr="004A5CDF" w:rsidRDefault="00C83E7A" w:rsidP="00C83E7A">
            <w:pPr>
              <w:pStyle w:val="TableParagraph"/>
              <w:rPr>
                <w:sz w:val="20"/>
                <w:szCs w:val="20"/>
              </w:rPr>
            </w:pPr>
          </w:p>
          <w:p w14:paraId="4F21C2EB" w14:textId="77777777" w:rsidR="00C83E7A" w:rsidRPr="004A5CDF" w:rsidRDefault="00C83E7A" w:rsidP="00C83E7A">
            <w:pPr>
              <w:pStyle w:val="TableParagraph"/>
              <w:rPr>
                <w:sz w:val="20"/>
                <w:szCs w:val="20"/>
              </w:rPr>
            </w:pPr>
          </w:p>
          <w:p w14:paraId="5D3F8C42" w14:textId="77777777" w:rsidR="00C83E7A" w:rsidRPr="004A5CDF" w:rsidRDefault="00C83E7A" w:rsidP="00C83E7A">
            <w:pPr>
              <w:pStyle w:val="TableParagraph"/>
              <w:rPr>
                <w:sz w:val="20"/>
                <w:szCs w:val="20"/>
              </w:rPr>
            </w:pPr>
          </w:p>
          <w:p w14:paraId="69F4A67A" w14:textId="77777777" w:rsidR="00C83E7A" w:rsidRPr="004A5CDF" w:rsidRDefault="00C83E7A" w:rsidP="00C83E7A">
            <w:pPr>
              <w:pStyle w:val="TableParagraph"/>
              <w:rPr>
                <w:sz w:val="20"/>
                <w:szCs w:val="20"/>
              </w:rPr>
            </w:pPr>
          </w:p>
          <w:p w14:paraId="69A382BD" w14:textId="77777777" w:rsidR="00C83E7A" w:rsidRPr="004A5CDF" w:rsidRDefault="00C83E7A" w:rsidP="00C83E7A">
            <w:pPr>
              <w:pStyle w:val="TableParagraph"/>
              <w:rPr>
                <w:sz w:val="20"/>
                <w:szCs w:val="20"/>
              </w:rPr>
            </w:pPr>
          </w:p>
          <w:p w14:paraId="40DB867E" w14:textId="77777777" w:rsidR="00C83E7A" w:rsidRPr="004A5CDF" w:rsidRDefault="00C83E7A" w:rsidP="00C83E7A">
            <w:pPr>
              <w:pStyle w:val="TableParagraph"/>
              <w:rPr>
                <w:sz w:val="20"/>
                <w:szCs w:val="20"/>
              </w:rPr>
            </w:pPr>
          </w:p>
          <w:p w14:paraId="40C376F3" w14:textId="77777777" w:rsidR="00C83E7A" w:rsidRPr="004A5CDF" w:rsidRDefault="00C83E7A" w:rsidP="00C83E7A">
            <w:pPr>
              <w:pStyle w:val="TableParagraph"/>
              <w:rPr>
                <w:sz w:val="20"/>
                <w:szCs w:val="20"/>
              </w:rPr>
            </w:pPr>
          </w:p>
          <w:p w14:paraId="25B726B0" w14:textId="77777777" w:rsidR="00C83E7A" w:rsidRPr="004A5CDF" w:rsidRDefault="00C83E7A" w:rsidP="00C83E7A">
            <w:pPr>
              <w:pStyle w:val="TableParagraph"/>
              <w:rPr>
                <w:sz w:val="20"/>
                <w:szCs w:val="20"/>
              </w:rPr>
            </w:pPr>
          </w:p>
          <w:p w14:paraId="7E5402AE" w14:textId="77777777" w:rsidR="00C83E7A" w:rsidRPr="004A5CDF" w:rsidRDefault="00C83E7A" w:rsidP="00C83E7A">
            <w:pPr>
              <w:pStyle w:val="TableParagraph"/>
              <w:rPr>
                <w:sz w:val="20"/>
                <w:szCs w:val="20"/>
              </w:rPr>
            </w:pPr>
          </w:p>
          <w:p w14:paraId="77F7B7C2" w14:textId="77777777" w:rsidR="00C83E7A" w:rsidRPr="004A5CDF" w:rsidRDefault="00C83E7A" w:rsidP="00C83E7A">
            <w:pPr>
              <w:pStyle w:val="TableParagraph"/>
              <w:spacing w:before="4"/>
              <w:rPr>
                <w:sz w:val="20"/>
                <w:szCs w:val="20"/>
              </w:rPr>
            </w:pPr>
          </w:p>
          <w:p w14:paraId="755172B4" w14:textId="77777777" w:rsidR="00C83E7A" w:rsidRPr="004A5CDF" w:rsidRDefault="00C83E7A" w:rsidP="00C83E7A">
            <w:pPr>
              <w:pStyle w:val="TableParagraph"/>
              <w:ind w:left="354" w:right="73" w:hanging="284"/>
              <w:rPr>
                <w:b/>
                <w:sz w:val="20"/>
                <w:szCs w:val="20"/>
              </w:rPr>
            </w:pPr>
            <w:r w:rsidRPr="004A5CDF">
              <w:rPr>
                <w:sz w:val="20"/>
                <w:szCs w:val="20"/>
              </w:rPr>
              <w:t xml:space="preserve">k. </w:t>
            </w:r>
            <w:r w:rsidRPr="004A5CDF">
              <w:rPr>
                <w:b/>
                <w:sz w:val="20"/>
                <w:szCs w:val="20"/>
              </w:rPr>
              <w:t>ANÁLISIS DE RIESGO Y  LA FORMA DE</w:t>
            </w:r>
            <w:r w:rsidRPr="004A5CDF">
              <w:rPr>
                <w:b/>
                <w:spacing w:val="-1"/>
                <w:sz w:val="20"/>
                <w:szCs w:val="20"/>
              </w:rPr>
              <w:t xml:space="preserve"> </w:t>
            </w:r>
            <w:r w:rsidRPr="004A5CDF">
              <w:rPr>
                <w:b/>
                <w:sz w:val="20"/>
                <w:szCs w:val="20"/>
              </w:rPr>
              <w:t>MITIGARLO</w:t>
            </w:r>
          </w:p>
        </w:tc>
        <w:tc>
          <w:tcPr>
            <w:tcW w:w="3772" w:type="pct"/>
            <w:gridSpan w:val="3"/>
          </w:tcPr>
          <w:p w14:paraId="50AA4C84" w14:textId="77777777" w:rsidR="00C83E7A" w:rsidRPr="004A5CDF" w:rsidRDefault="00C83E7A" w:rsidP="00C83E7A">
            <w:pPr>
              <w:pStyle w:val="TableParagraph"/>
              <w:ind w:left="70" w:right="798"/>
              <w:jc w:val="both"/>
              <w:rPr>
                <w:sz w:val="20"/>
                <w:szCs w:val="20"/>
              </w:rPr>
            </w:pPr>
            <w:r w:rsidRPr="004A5CDF">
              <w:rPr>
                <w:sz w:val="20"/>
                <w:szCs w:val="20"/>
              </w:rPr>
              <w:t>Los riesgos que se pueden presentar en la ejecución del contrato, pueden ser</w:t>
            </w:r>
            <w:r w:rsidRPr="004A5CDF">
              <w:rPr>
                <w:position w:val="4"/>
                <w:sz w:val="20"/>
                <w:szCs w:val="20"/>
                <w:vertAlign w:val="superscript"/>
              </w:rPr>
              <w:t>2</w:t>
            </w:r>
            <w:r w:rsidRPr="004A5CDF">
              <w:rPr>
                <w:sz w:val="20"/>
                <w:szCs w:val="20"/>
                <w:vertAlign w:val="superscript"/>
              </w:rPr>
              <w:t>:</w:t>
            </w:r>
            <w:r w:rsidRPr="004A5CDF">
              <w:rPr>
                <w:sz w:val="20"/>
                <w:szCs w:val="20"/>
              </w:rPr>
              <w:t xml:space="preserve"> </w:t>
            </w:r>
          </w:p>
          <w:p w14:paraId="304637CD" w14:textId="77777777" w:rsidR="00C83E7A" w:rsidRPr="004A5CDF" w:rsidRDefault="00C83E7A" w:rsidP="00C83E7A">
            <w:pPr>
              <w:pStyle w:val="TableParagraph"/>
              <w:ind w:left="70" w:right="798"/>
              <w:jc w:val="both"/>
              <w:rPr>
                <w:sz w:val="20"/>
                <w:szCs w:val="20"/>
              </w:rPr>
            </w:pPr>
          </w:p>
          <w:p w14:paraId="10D770C4" w14:textId="77777777" w:rsidR="00C83E7A" w:rsidRPr="004A5CDF" w:rsidRDefault="00C83E7A" w:rsidP="00C83E7A">
            <w:pPr>
              <w:pStyle w:val="TableParagraph"/>
              <w:ind w:left="70" w:right="798"/>
              <w:jc w:val="both"/>
              <w:rPr>
                <w:sz w:val="20"/>
                <w:szCs w:val="20"/>
              </w:rPr>
            </w:pPr>
            <w:r w:rsidRPr="004A5CDF">
              <w:rPr>
                <w:sz w:val="20"/>
                <w:szCs w:val="20"/>
              </w:rPr>
              <w:t>Riesgos asumidos por el contratista:</w:t>
            </w:r>
          </w:p>
          <w:p w14:paraId="340DD902" w14:textId="77777777" w:rsidR="00C83E7A" w:rsidRPr="004A5CDF" w:rsidRDefault="00C83E7A" w:rsidP="00C83E7A">
            <w:pPr>
              <w:pStyle w:val="TableParagraph"/>
              <w:ind w:left="70" w:right="798"/>
              <w:jc w:val="both"/>
              <w:rPr>
                <w:sz w:val="20"/>
                <w:szCs w:val="20"/>
              </w:rPr>
            </w:pPr>
          </w:p>
          <w:p w14:paraId="124AF859" w14:textId="77777777" w:rsidR="00C83E7A" w:rsidRPr="004A5CDF" w:rsidRDefault="00C83E7A" w:rsidP="00C83E7A">
            <w:pPr>
              <w:pStyle w:val="TableParagraph"/>
              <w:numPr>
                <w:ilvl w:val="0"/>
                <w:numId w:val="5"/>
              </w:numPr>
              <w:tabs>
                <w:tab w:val="left" w:pos="582"/>
                <w:tab w:val="left" w:pos="583"/>
              </w:tabs>
              <w:ind w:right="40"/>
              <w:jc w:val="both"/>
              <w:rPr>
                <w:sz w:val="20"/>
                <w:szCs w:val="20"/>
              </w:rPr>
            </w:pPr>
            <w:r w:rsidRPr="004A5CDF">
              <w:rPr>
                <w:sz w:val="20"/>
                <w:szCs w:val="20"/>
              </w:rPr>
              <w:t>El eventual incumplimiento del contratista de las obligaciones establecidas en el contrato.</w:t>
            </w:r>
          </w:p>
          <w:p w14:paraId="612620E8" w14:textId="77777777" w:rsidR="00C83E7A" w:rsidRPr="004A5CDF" w:rsidRDefault="00C83E7A" w:rsidP="00C83E7A">
            <w:pPr>
              <w:pStyle w:val="TableParagraph"/>
              <w:numPr>
                <w:ilvl w:val="0"/>
                <w:numId w:val="5"/>
              </w:numPr>
              <w:tabs>
                <w:tab w:val="left" w:pos="582"/>
                <w:tab w:val="left" w:pos="583"/>
              </w:tabs>
              <w:ind w:right="37"/>
              <w:jc w:val="both"/>
              <w:rPr>
                <w:sz w:val="20"/>
                <w:szCs w:val="20"/>
              </w:rPr>
            </w:pPr>
            <w:r w:rsidRPr="004A5CDF">
              <w:rPr>
                <w:sz w:val="20"/>
                <w:szCs w:val="20"/>
              </w:rPr>
              <w:t>Conceptos</w:t>
            </w:r>
            <w:r w:rsidRPr="004A5CDF">
              <w:rPr>
                <w:spacing w:val="-6"/>
                <w:sz w:val="20"/>
                <w:szCs w:val="20"/>
              </w:rPr>
              <w:t xml:space="preserve"> </w:t>
            </w:r>
            <w:r w:rsidRPr="004A5CDF">
              <w:rPr>
                <w:sz w:val="20"/>
                <w:szCs w:val="20"/>
              </w:rPr>
              <w:t>errados</w:t>
            </w:r>
            <w:r w:rsidRPr="004A5CDF">
              <w:rPr>
                <w:spacing w:val="-5"/>
                <w:sz w:val="20"/>
                <w:szCs w:val="20"/>
              </w:rPr>
              <w:t xml:space="preserve"> </w:t>
            </w:r>
            <w:r w:rsidRPr="004A5CDF">
              <w:rPr>
                <w:sz w:val="20"/>
                <w:szCs w:val="20"/>
              </w:rPr>
              <w:t>que</w:t>
            </w:r>
            <w:r w:rsidRPr="004A5CDF">
              <w:rPr>
                <w:spacing w:val="-4"/>
                <w:sz w:val="20"/>
                <w:szCs w:val="20"/>
              </w:rPr>
              <w:t xml:space="preserve"> </w:t>
            </w:r>
            <w:r w:rsidRPr="004A5CDF">
              <w:rPr>
                <w:sz w:val="20"/>
                <w:szCs w:val="20"/>
              </w:rPr>
              <w:t>como</w:t>
            </w:r>
            <w:r w:rsidRPr="004A5CDF">
              <w:rPr>
                <w:spacing w:val="-3"/>
                <w:sz w:val="20"/>
                <w:szCs w:val="20"/>
              </w:rPr>
              <w:t xml:space="preserve"> </w:t>
            </w:r>
            <w:r w:rsidRPr="004A5CDF">
              <w:rPr>
                <w:sz w:val="20"/>
                <w:szCs w:val="20"/>
              </w:rPr>
              <w:t>consecuencia</w:t>
            </w:r>
            <w:r w:rsidRPr="004A5CDF">
              <w:rPr>
                <w:spacing w:val="-4"/>
                <w:sz w:val="20"/>
                <w:szCs w:val="20"/>
              </w:rPr>
              <w:t xml:space="preserve"> </w:t>
            </w:r>
            <w:r w:rsidRPr="004A5CDF">
              <w:rPr>
                <w:sz w:val="20"/>
                <w:szCs w:val="20"/>
              </w:rPr>
              <w:t>generen</w:t>
            </w:r>
            <w:r w:rsidRPr="004A5CDF">
              <w:rPr>
                <w:spacing w:val="-5"/>
                <w:sz w:val="20"/>
                <w:szCs w:val="20"/>
              </w:rPr>
              <w:t xml:space="preserve"> </w:t>
            </w:r>
            <w:r w:rsidRPr="004A5CDF">
              <w:rPr>
                <w:sz w:val="20"/>
                <w:szCs w:val="20"/>
              </w:rPr>
              <w:t>acciones</w:t>
            </w:r>
            <w:r w:rsidRPr="004A5CDF">
              <w:rPr>
                <w:spacing w:val="-5"/>
                <w:sz w:val="20"/>
                <w:szCs w:val="20"/>
              </w:rPr>
              <w:t xml:space="preserve"> </w:t>
            </w:r>
            <w:r w:rsidRPr="004A5CDF">
              <w:rPr>
                <w:sz w:val="20"/>
                <w:szCs w:val="20"/>
              </w:rPr>
              <w:t>legales</w:t>
            </w:r>
            <w:r w:rsidRPr="004A5CDF">
              <w:rPr>
                <w:spacing w:val="-6"/>
                <w:sz w:val="20"/>
                <w:szCs w:val="20"/>
              </w:rPr>
              <w:t xml:space="preserve"> </w:t>
            </w:r>
            <w:r w:rsidRPr="004A5CDF">
              <w:rPr>
                <w:sz w:val="20"/>
                <w:szCs w:val="20"/>
              </w:rPr>
              <w:t>en</w:t>
            </w:r>
            <w:r w:rsidRPr="004A5CDF">
              <w:rPr>
                <w:spacing w:val="-3"/>
                <w:sz w:val="20"/>
                <w:szCs w:val="20"/>
              </w:rPr>
              <w:t xml:space="preserve"> </w:t>
            </w:r>
            <w:r w:rsidRPr="004A5CDF">
              <w:rPr>
                <w:sz w:val="20"/>
                <w:szCs w:val="20"/>
              </w:rPr>
              <w:t>contra</w:t>
            </w:r>
            <w:r w:rsidRPr="004A5CDF">
              <w:rPr>
                <w:spacing w:val="-4"/>
                <w:sz w:val="20"/>
                <w:szCs w:val="20"/>
              </w:rPr>
              <w:t xml:space="preserve"> </w:t>
            </w:r>
            <w:r w:rsidRPr="004A5CDF">
              <w:rPr>
                <w:sz w:val="20"/>
                <w:szCs w:val="20"/>
              </w:rPr>
              <w:t>del Ministerio de Defensa – Ejército</w:t>
            </w:r>
            <w:r w:rsidRPr="004A5CDF">
              <w:rPr>
                <w:spacing w:val="-4"/>
                <w:sz w:val="20"/>
                <w:szCs w:val="20"/>
              </w:rPr>
              <w:t xml:space="preserve"> </w:t>
            </w:r>
            <w:r w:rsidRPr="004A5CDF">
              <w:rPr>
                <w:sz w:val="20"/>
                <w:szCs w:val="20"/>
              </w:rPr>
              <w:t>Nacional.</w:t>
            </w:r>
          </w:p>
          <w:p w14:paraId="0EC9556D" w14:textId="77777777" w:rsidR="00C83E7A" w:rsidRPr="004A5CDF" w:rsidRDefault="00C83E7A" w:rsidP="00C83E7A">
            <w:pPr>
              <w:pStyle w:val="TableParagraph"/>
              <w:numPr>
                <w:ilvl w:val="0"/>
                <w:numId w:val="5"/>
              </w:numPr>
              <w:tabs>
                <w:tab w:val="left" w:pos="582"/>
                <w:tab w:val="left" w:pos="583"/>
              </w:tabs>
              <w:ind w:right="33"/>
              <w:jc w:val="both"/>
              <w:rPr>
                <w:sz w:val="20"/>
                <w:szCs w:val="20"/>
              </w:rPr>
            </w:pPr>
            <w:r w:rsidRPr="004A5CDF">
              <w:rPr>
                <w:sz w:val="20"/>
                <w:szCs w:val="20"/>
              </w:rPr>
              <w:t>Negligencia, imprudencia o temeridad en los mandatos o en la asesoría requeridas por la entidad en la materia para la cual fue</w:t>
            </w:r>
            <w:r w:rsidRPr="004A5CDF">
              <w:rPr>
                <w:spacing w:val="-13"/>
                <w:sz w:val="20"/>
                <w:szCs w:val="20"/>
              </w:rPr>
              <w:t xml:space="preserve"> </w:t>
            </w:r>
            <w:r w:rsidRPr="004A5CDF">
              <w:rPr>
                <w:sz w:val="20"/>
                <w:szCs w:val="20"/>
              </w:rPr>
              <w:t>contratado</w:t>
            </w:r>
          </w:p>
          <w:p w14:paraId="5CDEF4B6" w14:textId="77777777" w:rsidR="00C83E7A" w:rsidRPr="004A5CDF" w:rsidRDefault="00C83E7A" w:rsidP="00C83E7A">
            <w:pPr>
              <w:pStyle w:val="TableParagraph"/>
              <w:numPr>
                <w:ilvl w:val="0"/>
                <w:numId w:val="4"/>
              </w:numPr>
              <w:tabs>
                <w:tab w:val="left" w:pos="583"/>
              </w:tabs>
              <w:ind w:right="41"/>
              <w:jc w:val="both"/>
              <w:rPr>
                <w:sz w:val="20"/>
                <w:szCs w:val="20"/>
              </w:rPr>
            </w:pPr>
            <w:r w:rsidRPr="004A5CDF">
              <w:rPr>
                <w:sz w:val="20"/>
                <w:szCs w:val="20"/>
              </w:rPr>
              <w:t>Uso indebido de información confidencial, secreta, ultra secreta que llegase a conocer y que publicara, revelara, entregara, informara, distribuyera bajo forma alguna, ya sea directa o</w:t>
            </w:r>
            <w:r w:rsidRPr="004A5CDF">
              <w:rPr>
                <w:spacing w:val="-6"/>
                <w:sz w:val="20"/>
                <w:szCs w:val="20"/>
              </w:rPr>
              <w:t xml:space="preserve"> </w:t>
            </w:r>
            <w:r w:rsidRPr="004A5CDF">
              <w:rPr>
                <w:sz w:val="20"/>
                <w:szCs w:val="20"/>
              </w:rPr>
              <w:t>indirectamente</w:t>
            </w:r>
          </w:p>
          <w:p w14:paraId="705EDA35" w14:textId="77777777" w:rsidR="00C83E7A" w:rsidRPr="004A5CDF" w:rsidRDefault="00C83E7A" w:rsidP="00C83E7A">
            <w:pPr>
              <w:pStyle w:val="TableParagraph"/>
              <w:numPr>
                <w:ilvl w:val="0"/>
                <w:numId w:val="4"/>
              </w:numPr>
              <w:tabs>
                <w:tab w:val="left" w:pos="583"/>
              </w:tabs>
              <w:spacing w:before="1"/>
              <w:ind w:right="39"/>
              <w:jc w:val="both"/>
              <w:rPr>
                <w:sz w:val="20"/>
                <w:szCs w:val="20"/>
              </w:rPr>
            </w:pPr>
            <w:r w:rsidRPr="004A5CDF">
              <w:rPr>
                <w:sz w:val="20"/>
                <w:szCs w:val="20"/>
              </w:rPr>
              <w:t>Pago de salarios, prestaciones sociales y honorarios que el contratista (persona jurídica) llegase a omitir cumplir con las obligaciones que se derivan de la relación de trabajo conforme a las normas</w:t>
            </w:r>
            <w:r w:rsidRPr="004A5CDF">
              <w:rPr>
                <w:spacing w:val="-6"/>
                <w:sz w:val="20"/>
                <w:szCs w:val="20"/>
              </w:rPr>
              <w:t xml:space="preserve"> </w:t>
            </w:r>
            <w:r w:rsidRPr="004A5CDF">
              <w:rPr>
                <w:sz w:val="20"/>
                <w:szCs w:val="20"/>
              </w:rPr>
              <w:t>vigentes</w:t>
            </w:r>
          </w:p>
          <w:p w14:paraId="01E61945" w14:textId="77777777" w:rsidR="00C83E7A" w:rsidRPr="004A5CDF" w:rsidRDefault="00C83E7A" w:rsidP="00C83E7A">
            <w:pPr>
              <w:pStyle w:val="TableParagraph"/>
              <w:numPr>
                <w:ilvl w:val="0"/>
                <w:numId w:val="4"/>
              </w:numPr>
              <w:tabs>
                <w:tab w:val="left" w:pos="582"/>
              </w:tabs>
              <w:spacing w:before="1"/>
              <w:ind w:left="576" w:hanging="419"/>
              <w:jc w:val="both"/>
              <w:rPr>
                <w:sz w:val="20"/>
                <w:szCs w:val="20"/>
              </w:rPr>
            </w:pPr>
            <w:r w:rsidRPr="004A5CDF">
              <w:rPr>
                <w:sz w:val="20"/>
                <w:szCs w:val="20"/>
              </w:rPr>
              <w:t xml:space="preserve">Incumpla con las obligaciones al Sistema de Seguridad Social Integral y ARL. </w:t>
            </w:r>
          </w:p>
          <w:p w14:paraId="736422D6" w14:textId="77777777" w:rsidR="00C83E7A" w:rsidRPr="004A5CDF" w:rsidRDefault="00C83E7A" w:rsidP="00C83E7A">
            <w:pPr>
              <w:pStyle w:val="TableParagraph"/>
              <w:tabs>
                <w:tab w:val="left" w:pos="582"/>
              </w:tabs>
              <w:spacing w:before="1"/>
              <w:ind w:left="576"/>
              <w:jc w:val="both"/>
              <w:rPr>
                <w:sz w:val="20"/>
                <w:szCs w:val="20"/>
              </w:rPr>
            </w:pPr>
          </w:p>
          <w:p w14:paraId="6399637A" w14:textId="77777777" w:rsidR="00C83E7A" w:rsidRPr="004A5CDF" w:rsidRDefault="00C83E7A" w:rsidP="00C83E7A">
            <w:pPr>
              <w:pStyle w:val="TableParagraph"/>
              <w:tabs>
                <w:tab w:val="left" w:pos="582"/>
              </w:tabs>
              <w:spacing w:before="1"/>
              <w:jc w:val="both"/>
              <w:rPr>
                <w:sz w:val="20"/>
                <w:szCs w:val="20"/>
              </w:rPr>
            </w:pPr>
            <w:r w:rsidRPr="004A5CDF">
              <w:rPr>
                <w:sz w:val="20"/>
                <w:szCs w:val="20"/>
              </w:rPr>
              <w:t>Riesgos asumidos por la entidad</w:t>
            </w:r>
            <w:r w:rsidRPr="004A5CDF">
              <w:rPr>
                <w:spacing w:val="-11"/>
                <w:sz w:val="20"/>
                <w:szCs w:val="20"/>
              </w:rPr>
              <w:t xml:space="preserve"> </w:t>
            </w:r>
            <w:r w:rsidRPr="004A5CDF">
              <w:rPr>
                <w:sz w:val="20"/>
                <w:szCs w:val="20"/>
              </w:rPr>
              <w:t>contratante:</w:t>
            </w:r>
          </w:p>
          <w:p w14:paraId="0E8A3A48" w14:textId="77777777" w:rsidR="00C83E7A" w:rsidRPr="004A5CDF" w:rsidRDefault="00C83E7A" w:rsidP="00C83E7A">
            <w:pPr>
              <w:pStyle w:val="TableParagraph"/>
              <w:tabs>
                <w:tab w:val="left" w:pos="582"/>
              </w:tabs>
              <w:spacing w:before="1"/>
              <w:jc w:val="both"/>
              <w:rPr>
                <w:sz w:val="20"/>
                <w:szCs w:val="20"/>
              </w:rPr>
            </w:pPr>
          </w:p>
          <w:p w14:paraId="67EA9267" w14:textId="77777777" w:rsidR="00C83E7A" w:rsidRPr="004A5CDF" w:rsidRDefault="00C83E7A" w:rsidP="00C83E7A">
            <w:pPr>
              <w:pStyle w:val="TableParagraph"/>
              <w:numPr>
                <w:ilvl w:val="0"/>
                <w:numId w:val="3"/>
              </w:numPr>
              <w:tabs>
                <w:tab w:val="left" w:pos="583"/>
              </w:tabs>
              <w:ind w:hanging="426"/>
              <w:jc w:val="both"/>
              <w:rPr>
                <w:sz w:val="20"/>
                <w:szCs w:val="20"/>
              </w:rPr>
            </w:pPr>
            <w:r w:rsidRPr="004A5CDF">
              <w:rPr>
                <w:sz w:val="20"/>
                <w:szCs w:val="20"/>
              </w:rPr>
              <w:t>Mora en el pago por parte del Ministerio de Defensa – Ejército Nacional:</w:t>
            </w:r>
            <w:r w:rsidRPr="004A5CDF">
              <w:rPr>
                <w:spacing w:val="32"/>
                <w:sz w:val="20"/>
                <w:szCs w:val="20"/>
              </w:rPr>
              <w:t xml:space="preserve"> </w:t>
            </w:r>
            <w:r w:rsidRPr="004A5CDF">
              <w:rPr>
                <w:sz w:val="20"/>
                <w:szCs w:val="20"/>
              </w:rPr>
              <w:t>se</w:t>
            </w:r>
          </w:p>
          <w:p w14:paraId="2CFF66BD" w14:textId="77777777" w:rsidR="00C83E7A" w:rsidRPr="004A5CDF" w:rsidRDefault="00C83E7A" w:rsidP="00C83E7A">
            <w:pPr>
              <w:pStyle w:val="TableParagraph"/>
              <w:spacing w:before="1"/>
              <w:ind w:left="582" w:right="39"/>
              <w:jc w:val="both"/>
              <w:rPr>
                <w:sz w:val="20"/>
                <w:szCs w:val="20"/>
              </w:rPr>
            </w:pPr>
            <w:r w:rsidRPr="004A5CDF">
              <w:rPr>
                <w:sz w:val="20"/>
                <w:szCs w:val="20"/>
              </w:rPr>
              <w:t>reconocerán</w:t>
            </w:r>
            <w:r w:rsidRPr="004A5CDF">
              <w:rPr>
                <w:spacing w:val="-10"/>
                <w:sz w:val="20"/>
                <w:szCs w:val="20"/>
              </w:rPr>
              <w:t xml:space="preserve"> </w:t>
            </w:r>
            <w:r w:rsidRPr="004A5CDF">
              <w:rPr>
                <w:sz w:val="20"/>
                <w:szCs w:val="20"/>
              </w:rPr>
              <w:t>los</w:t>
            </w:r>
            <w:r w:rsidRPr="004A5CDF">
              <w:rPr>
                <w:spacing w:val="-12"/>
                <w:sz w:val="20"/>
                <w:szCs w:val="20"/>
              </w:rPr>
              <w:t xml:space="preserve"> </w:t>
            </w:r>
            <w:r w:rsidRPr="004A5CDF">
              <w:rPr>
                <w:sz w:val="20"/>
                <w:szCs w:val="20"/>
              </w:rPr>
              <w:t>efectos</w:t>
            </w:r>
            <w:r w:rsidRPr="004A5CDF">
              <w:rPr>
                <w:spacing w:val="-14"/>
                <w:sz w:val="20"/>
                <w:szCs w:val="20"/>
              </w:rPr>
              <w:t xml:space="preserve"> </w:t>
            </w:r>
            <w:r w:rsidRPr="004A5CDF">
              <w:rPr>
                <w:sz w:val="20"/>
                <w:szCs w:val="20"/>
              </w:rPr>
              <w:t>dañosos</w:t>
            </w:r>
            <w:r w:rsidRPr="004A5CDF">
              <w:rPr>
                <w:spacing w:val="-12"/>
                <w:sz w:val="20"/>
                <w:szCs w:val="20"/>
              </w:rPr>
              <w:t xml:space="preserve"> </w:t>
            </w:r>
            <w:r w:rsidRPr="004A5CDF">
              <w:rPr>
                <w:sz w:val="20"/>
                <w:szCs w:val="20"/>
              </w:rPr>
              <w:t>que</w:t>
            </w:r>
            <w:r w:rsidRPr="004A5CDF">
              <w:rPr>
                <w:spacing w:val="-10"/>
                <w:sz w:val="20"/>
                <w:szCs w:val="20"/>
              </w:rPr>
              <w:t xml:space="preserve"> </w:t>
            </w:r>
            <w:r w:rsidRPr="004A5CDF">
              <w:rPr>
                <w:sz w:val="20"/>
                <w:szCs w:val="20"/>
              </w:rPr>
              <w:t>se</w:t>
            </w:r>
            <w:r w:rsidRPr="004A5CDF">
              <w:rPr>
                <w:spacing w:val="-9"/>
                <w:sz w:val="20"/>
                <w:szCs w:val="20"/>
              </w:rPr>
              <w:t xml:space="preserve"> </w:t>
            </w:r>
            <w:r w:rsidRPr="004A5CDF">
              <w:rPr>
                <w:sz w:val="20"/>
                <w:szCs w:val="20"/>
              </w:rPr>
              <w:t>deriven</w:t>
            </w:r>
            <w:r w:rsidRPr="004A5CDF">
              <w:rPr>
                <w:spacing w:val="-13"/>
                <w:sz w:val="20"/>
                <w:szCs w:val="20"/>
              </w:rPr>
              <w:t xml:space="preserve"> </w:t>
            </w:r>
            <w:r w:rsidRPr="004A5CDF">
              <w:rPr>
                <w:sz w:val="20"/>
                <w:szCs w:val="20"/>
              </w:rPr>
              <w:t>de</w:t>
            </w:r>
            <w:r w:rsidRPr="004A5CDF">
              <w:rPr>
                <w:spacing w:val="-13"/>
                <w:sz w:val="20"/>
                <w:szCs w:val="20"/>
              </w:rPr>
              <w:t xml:space="preserve"> </w:t>
            </w:r>
            <w:r w:rsidRPr="004A5CDF">
              <w:rPr>
                <w:sz w:val="20"/>
                <w:szCs w:val="20"/>
              </w:rPr>
              <w:t>este</w:t>
            </w:r>
            <w:r w:rsidRPr="004A5CDF">
              <w:rPr>
                <w:spacing w:val="-9"/>
                <w:sz w:val="20"/>
                <w:szCs w:val="20"/>
              </w:rPr>
              <w:t xml:space="preserve"> </w:t>
            </w:r>
            <w:r w:rsidRPr="004A5CDF">
              <w:rPr>
                <w:sz w:val="20"/>
                <w:szCs w:val="20"/>
              </w:rPr>
              <w:t>riesgo,</w:t>
            </w:r>
            <w:r w:rsidRPr="004A5CDF">
              <w:rPr>
                <w:spacing w:val="-14"/>
                <w:sz w:val="20"/>
                <w:szCs w:val="20"/>
              </w:rPr>
              <w:t xml:space="preserve"> </w:t>
            </w:r>
            <w:r w:rsidRPr="004A5CDF">
              <w:rPr>
                <w:sz w:val="20"/>
                <w:szCs w:val="20"/>
              </w:rPr>
              <w:t>deben</w:t>
            </w:r>
            <w:r w:rsidRPr="004A5CDF">
              <w:rPr>
                <w:spacing w:val="-10"/>
                <w:sz w:val="20"/>
                <w:szCs w:val="20"/>
              </w:rPr>
              <w:t xml:space="preserve"> </w:t>
            </w:r>
            <w:r w:rsidRPr="004A5CDF">
              <w:rPr>
                <w:sz w:val="20"/>
                <w:szCs w:val="20"/>
              </w:rPr>
              <w:t>ser</w:t>
            </w:r>
            <w:r w:rsidRPr="004A5CDF">
              <w:rPr>
                <w:spacing w:val="-13"/>
                <w:sz w:val="20"/>
                <w:szCs w:val="20"/>
              </w:rPr>
              <w:t xml:space="preserve"> </w:t>
            </w:r>
            <w:r w:rsidRPr="004A5CDF">
              <w:rPr>
                <w:sz w:val="20"/>
                <w:szCs w:val="20"/>
              </w:rPr>
              <w:t>asumidos, reconocidos y pagados por el Estado, el que, a título de resarcimiento, debe pagar interés de mora al</w:t>
            </w:r>
            <w:r w:rsidRPr="004A5CDF">
              <w:rPr>
                <w:spacing w:val="-6"/>
                <w:sz w:val="20"/>
                <w:szCs w:val="20"/>
              </w:rPr>
              <w:t xml:space="preserve"> </w:t>
            </w:r>
            <w:r w:rsidRPr="004A5CDF">
              <w:rPr>
                <w:sz w:val="20"/>
                <w:szCs w:val="20"/>
              </w:rPr>
              <w:t>contratista</w:t>
            </w:r>
          </w:p>
          <w:p w14:paraId="5D153B06" w14:textId="77777777" w:rsidR="00C83E7A" w:rsidRPr="004A5CDF" w:rsidRDefault="00C83E7A" w:rsidP="00C83E7A">
            <w:pPr>
              <w:pStyle w:val="TableParagraph"/>
              <w:numPr>
                <w:ilvl w:val="0"/>
                <w:numId w:val="3"/>
              </w:numPr>
              <w:tabs>
                <w:tab w:val="left" w:pos="583"/>
                <w:tab w:val="left" w:pos="583"/>
              </w:tabs>
              <w:spacing w:before="1"/>
              <w:ind w:right="38"/>
              <w:jc w:val="both"/>
              <w:rPr>
                <w:sz w:val="20"/>
                <w:szCs w:val="20"/>
              </w:rPr>
            </w:pPr>
            <w:r w:rsidRPr="004A5CDF">
              <w:rPr>
                <w:sz w:val="20"/>
                <w:szCs w:val="20"/>
              </w:rPr>
              <w:t xml:space="preserve">Modificación o interpretaciones unilaterales del contrato: se presenta cuando en </w:t>
            </w:r>
            <w:r w:rsidRPr="004A5CDF">
              <w:rPr>
                <w:sz w:val="20"/>
                <w:szCs w:val="20"/>
              </w:rPr>
              <w:lastRenderedPageBreak/>
              <w:t>ejercicio de estos dos poderes excepcionales la entidad altere gravemente el equilibrio financiero del contrato, circunstancia que se debe analizar a la luz de la teoría del hecho del</w:t>
            </w:r>
            <w:r w:rsidRPr="004A5CDF">
              <w:rPr>
                <w:spacing w:val="-5"/>
                <w:sz w:val="20"/>
                <w:szCs w:val="20"/>
              </w:rPr>
              <w:t xml:space="preserve"> </w:t>
            </w:r>
            <w:r w:rsidRPr="004A5CDF">
              <w:rPr>
                <w:sz w:val="20"/>
                <w:szCs w:val="20"/>
              </w:rPr>
              <w:t>príncipe.</w:t>
            </w:r>
          </w:p>
          <w:p w14:paraId="12863145" w14:textId="77777777" w:rsidR="00C83E7A" w:rsidRPr="004A5CDF" w:rsidRDefault="00C83E7A" w:rsidP="00C83E7A">
            <w:pPr>
              <w:pStyle w:val="TableParagraph"/>
              <w:numPr>
                <w:ilvl w:val="0"/>
                <w:numId w:val="3"/>
              </w:numPr>
              <w:tabs>
                <w:tab w:val="left" w:pos="583"/>
                <w:tab w:val="left" w:pos="583"/>
              </w:tabs>
              <w:spacing w:before="1"/>
              <w:ind w:right="38"/>
              <w:jc w:val="both"/>
              <w:rPr>
                <w:sz w:val="20"/>
                <w:szCs w:val="20"/>
              </w:rPr>
            </w:pPr>
            <w:r w:rsidRPr="004A5CDF">
              <w:rPr>
                <w:sz w:val="20"/>
                <w:szCs w:val="20"/>
              </w:rPr>
              <w:t>Riesgos asociados con el presupuesto de la entidad: consiste en la ausencia de disponibilidad presupuestal para asumir los compromisos asumidos por la Entidad Estatal.</w:t>
            </w:r>
          </w:p>
        </w:tc>
      </w:tr>
    </w:tbl>
    <w:p w14:paraId="679874C7" w14:textId="77777777" w:rsidR="008E02CC" w:rsidRPr="004A5CDF" w:rsidRDefault="009145F0">
      <w:pPr>
        <w:pStyle w:val="Textoindependiente"/>
        <w:rPr>
          <w:rFonts w:ascii="Arial Narrow" w:hAnsi="Arial Narrow"/>
          <w:sz w:val="20"/>
          <w:szCs w:val="20"/>
        </w:rPr>
      </w:pPr>
      <w:r w:rsidRPr="004A5CDF">
        <w:rPr>
          <w:rFonts w:ascii="Arial Narrow" w:hAnsi="Arial Narrow"/>
          <w:noProof/>
          <w:sz w:val="20"/>
          <w:szCs w:val="20"/>
          <w:lang w:val="es-CO" w:eastAsia="es-CO"/>
        </w:rPr>
        <w:lastRenderedPageBreak/>
        <mc:AlternateContent>
          <mc:Choice Requires="wps">
            <w:drawing>
              <wp:anchor distT="0" distB="0" distL="0" distR="0" simplePos="0" relativeHeight="487588864" behindDoc="1" locked="0" layoutInCell="1" allowOverlap="1" wp14:anchorId="4E7AC072" wp14:editId="5635C5BB">
                <wp:simplePos x="0" y="0"/>
                <wp:positionH relativeFrom="page">
                  <wp:posOffset>1147445</wp:posOffset>
                </wp:positionH>
                <wp:positionV relativeFrom="paragraph">
                  <wp:posOffset>144145</wp:posOffset>
                </wp:positionV>
                <wp:extent cx="1828800" cy="7620"/>
                <wp:effectExtent l="0" t="0" r="0" b="0"/>
                <wp:wrapTopAndBottom/>
                <wp:docPr id="2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25F7B3F9" id="Rectangle 8" o:spid="_x0000_s1026" style="position:absolute;margin-left:90.35pt;margin-top:11.35pt;width:2in;height:.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5ox0ldwIAAPoEAAAOAAAAZHJzL2Uyb0RvYy54bWysVNuO2yAQfa/Uf0C8Z32Rk9jWOqvdpKkq bdtVt/0AAjhGxUCBxNlW/fcOOEmz7cuqqh8wMMNwZs4Zrm8OvUR7bp3QqsHZVYoRV1QzobYN/vJ5 PSkxcp4oRqRWvMFP3OGbxetX14Opea47LRm3CIIoVw+mwZ33pk4SRzveE3elDVdgbLXtiYel3SbM kgGi9zLJ03SWDNoyYzXlzsHuajTiRYzftpz6j23ruEeywYDNx9HGcRPGZHFN6q0lphP0CIP8A4qe CAWXnkOtiCdoZ8VfoXpBrXa69VdU94luW0F5zAGyydI/snnsiOExFyiOM+cyuf8Xln7YP1gkWINz YEqRHjj6BFUjais5KkN9BuNqcHs0DzZk6My9pl8dUnrZgRe/tVYPHScMUGXBP3l2ICwcHEWb4b1m EJ3svI6lOrS2DwGhCOgQGXk6M8IPHlHYzMq8LFMgjoJtPssjYQmpT2eNdf4t1z0KkwZbQB5jk/29 8wELqU8uEbuWgq2FlHFht5ultGhPgjbiF+FDipduUgVnpcOxMeK4AxDhjmALYCPXP6osL9K7vJqs Z+V8UqyL6aSap+Ukzaq7apYWVbFa/wwAs6LuBGNc3QvFT7rLipfxeuyAUTFReWhocDXNpzH3Z+jd y5LshYc2lKJvMJQbvrExAq1vFIO0Se2JkOM8eQ4/VhlqcPrHqkQRBN5H/Ww0ewINWA0kAZvwYMCk 0/Y7RgM0X4Pdtx2xHCP5ToGOqqwoQrfGRTGdA+/IXlo2lxaiKIRqsMdonC792OE7Y8W2g5uyWBil b0F7rYjCCLocUR0VCw0WMzg+BqGDL9fR6/eTtfgFAAD//wMAUEsDBBQABgAIAAAAIQBamzX23gAA AAkBAAAPAAAAZHJzL2Rvd25yZXYueG1sTI9BT8MwDIXvSPyHyEjcWEIZoytNJ4bEEYkNDuyWNqat 1jglybbCr8ec4GQ/++n5c7ma3CCOGGLvScP1TIFAarztqdXw9vp0lYOIyZA1gyfU8IURVtX5WWkK 60+0weM2tYJDKBZGQ5fSWEgZmw6diTM/IvHuwwdnEsvQShvMicPdIDOlFtKZnvhCZ0Z87LDZbw9O w3qZrz9f5vT8val3uHuv97dZUFpfXkwP9yASTunPDL/4jA4VM9X+QDaKgXWu7tiqIcu4smG+yLmp eXCzBFmV8v8H1Q8AAAD//wMAUEsBAi0AFAAGAAgAAAAhALaDOJL+AAAA4QEAABMAAAAAAAAAAAAA AAAAAAAAAFtDb250ZW50X1R5cGVzXS54bWxQSwECLQAUAAYACAAAACEAOP0h/9YAAACUAQAACwAA AAAAAAAAAAAAAAAvAQAAX3JlbHMvLnJlbHNQSwECLQAUAAYACAAAACEAeaMdJXcCAAD6BAAADgAA AAAAAAAAAAAAAAAuAgAAZHJzL2Uyb0RvYy54bWxQSwECLQAUAAYACAAAACEAWps19t4AAAAJAQAA DwAAAAAAAAAAAAAAAADRBAAAZHJzL2Rvd25yZXYueG1sUEsFBgAAAAAEAAQA8wAAANwFAAAAAA== " fillcolor="black" stroked="f">
                <w10:wrap type="topAndBottom" anchorx="page"/>
              </v:rect>
            </w:pict>
          </mc:Fallback>
        </mc:AlternateContent>
      </w:r>
    </w:p>
    <w:p w14:paraId="5EC4F1D9" w14:textId="5309D7B8" w:rsidR="008E02CC" w:rsidRPr="004A5CDF" w:rsidRDefault="00492FDA">
      <w:pPr>
        <w:pStyle w:val="Textoindependiente"/>
        <w:spacing w:before="77"/>
        <w:ind w:left="102" w:right="114"/>
        <w:jc w:val="both"/>
        <w:rPr>
          <w:rFonts w:ascii="Arial Narrow" w:hAnsi="Arial Narrow"/>
          <w:sz w:val="20"/>
          <w:szCs w:val="20"/>
        </w:rPr>
      </w:pPr>
      <w:r w:rsidRPr="004A5CDF">
        <w:rPr>
          <w:rFonts w:ascii="Arial Narrow" w:hAnsi="Arial Narrow"/>
          <w:sz w:val="20"/>
          <w:szCs w:val="20"/>
          <w:vertAlign w:val="superscript"/>
        </w:rPr>
        <w:t>2</w:t>
      </w:r>
      <w:r w:rsidRPr="004A5CDF">
        <w:rPr>
          <w:rFonts w:ascii="Arial Narrow" w:hAnsi="Arial Narrow"/>
          <w:sz w:val="20"/>
          <w:szCs w:val="20"/>
        </w:rPr>
        <w:t xml:space="preserve">Álvaro Darío Becerra Salazar. Los riesgos en la contratación estatal. Estimación, tipificación y asignación. </w:t>
      </w:r>
      <w:proofErr w:type="spellStart"/>
      <w:r w:rsidRPr="004A5CDF">
        <w:rPr>
          <w:rFonts w:ascii="Arial Narrow" w:hAnsi="Arial Narrow"/>
          <w:sz w:val="20"/>
          <w:szCs w:val="20"/>
        </w:rPr>
        <w:t>Leyer</w:t>
      </w:r>
      <w:proofErr w:type="spellEnd"/>
      <w:r w:rsidRPr="004A5CDF">
        <w:rPr>
          <w:rFonts w:ascii="Arial Narrow" w:hAnsi="Arial Narrow"/>
          <w:sz w:val="20"/>
          <w:szCs w:val="20"/>
        </w:rPr>
        <w:t xml:space="preserve">. “Al entrar en este ámbito, nos encontramos en terrenos propios de las obligaciones de </w:t>
      </w:r>
      <w:r w:rsidR="00F80373" w:rsidRPr="004A5CDF">
        <w:rPr>
          <w:rFonts w:ascii="Arial Narrow" w:hAnsi="Arial Narrow"/>
          <w:sz w:val="20"/>
          <w:szCs w:val="20"/>
        </w:rPr>
        <w:t>hacer, (</w:t>
      </w:r>
      <w:r w:rsidRPr="004A5CDF">
        <w:rPr>
          <w:rFonts w:ascii="Arial Narrow" w:hAnsi="Arial Narrow"/>
          <w:sz w:val="20"/>
          <w:szCs w:val="20"/>
        </w:rPr>
        <w:t>…) es virtualmente imposible medir con un mismo rasero todas las obligaciones de hacer que pueden existir (…) dada la inmensa variedad del contrato con prestaciones de hacer, intentar tipificar riesgos para cada una de las clases de estos contratos, sería un ejercicio supremamente extenso y casuístico”. Conforme a lo expuesto se señalan en este modelo riesgos generales. Es por ello que cada Gerente del Proyecto, debe señalar los riesgos que consideren que aplican en el caso especial.</w:t>
      </w:r>
    </w:p>
    <w:p w14:paraId="3BA59A44" w14:textId="77777777" w:rsidR="002A53AD" w:rsidRPr="004A5CDF" w:rsidRDefault="002A53AD">
      <w:pPr>
        <w:pStyle w:val="Textoindependiente"/>
        <w:spacing w:before="77"/>
        <w:ind w:left="102" w:right="114"/>
        <w:jc w:val="both"/>
        <w:rPr>
          <w:rFonts w:ascii="Arial Narrow" w:hAnsi="Arial Narrow"/>
          <w:sz w:val="20"/>
          <w:szCs w:val="20"/>
        </w:rPr>
      </w:pPr>
    </w:p>
    <w:tbl>
      <w:tblPr>
        <w:tblStyle w:val="TableNormal"/>
        <w:tblW w:w="0" w:type="auto"/>
        <w:tblInd w:w="38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2761"/>
        <w:gridCol w:w="5533"/>
      </w:tblGrid>
      <w:tr w:rsidR="008E02CC" w:rsidRPr="004A5CDF" w14:paraId="2E7F671B" w14:textId="77777777" w:rsidTr="00D46A4B">
        <w:trPr>
          <w:trHeight w:val="1813"/>
        </w:trPr>
        <w:tc>
          <w:tcPr>
            <w:tcW w:w="2761" w:type="dxa"/>
          </w:tcPr>
          <w:p w14:paraId="5729345E" w14:textId="77777777" w:rsidR="008E02CC" w:rsidRPr="004A5CDF" w:rsidRDefault="008E02CC">
            <w:pPr>
              <w:pStyle w:val="TableParagraph"/>
              <w:rPr>
                <w:sz w:val="20"/>
                <w:szCs w:val="20"/>
              </w:rPr>
            </w:pPr>
          </w:p>
          <w:p w14:paraId="62CAD782" w14:textId="77777777" w:rsidR="008E02CC" w:rsidRPr="004A5CDF" w:rsidRDefault="008E02CC">
            <w:pPr>
              <w:pStyle w:val="TableParagraph"/>
              <w:rPr>
                <w:sz w:val="20"/>
                <w:szCs w:val="20"/>
              </w:rPr>
            </w:pPr>
          </w:p>
          <w:p w14:paraId="1ABA7C82" w14:textId="77777777" w:rsidR="008E02CC" w:rsidRPr="004A5CDF" w:rsidRDefault="008E02CC">
            <w:pPr>
              <w:pStyle w:val="TableParagraph"/>
              <w:rPr>
                <w:sz w:val="20"/>
                <w:szCs w:val="20"/>
              </w:rPr>
            </w:pPr>
          </w:p>
          <w:p w14:paraId="7F473860" w14:textId="77777777" w:rsidR="008E02CC" w:rsidRPr="004A5CDF" w:rsidRDefault="008E02CC">
            <w:pPr>
              <w:pStyle w:val="TableParagraph"/>
              <w:rPr>
                <w:sz w:val="20"/>
                <w:szCs w:val="20"/>
              </w:rPr>
            </w:pPr>
          </w:p>
          <w:p w14:paraId="6A4AC112" w14:textId="77777777" w:rsidR="008E02CC" w:rsidRPr="004A5CDF" w:rsidRDefault="008E02CC">
            <w:pPr>
              <w:pStyle w:val="TableParagraph"/>
              <w:rPr>
                <w:sz w:val="20"/>
                <w:szCs w:val="20"/>
              </w:rPr>
            </w:pPr>
          </w:p>
          <w:p w14:paraId="50DDB5AA" w14:textId="77777777" w:rsidR="008E02CC" w:rsidRPr="004A5CDF" w:rsidRDefault="008E02CC">
            <w:pPr>
              <w:pStyle w:val="TableParagraph"/>
              <w:rPr>
                <w:sz w:val="20"/>
                <w:szCs w:val="20"/>
              </w:rPr>
            </w:pPr>
          </w:p>
          <w:p w14:paraId="648F2AB3" w14:textId="77777777" w:rsidR="008E02CC" w:rsidRPr="004A5CDF" w:rsidRDefault="008E02CC">
            <w:pPr>
              <w:pStyle w:val="TableParagraph"/>
              <w:rPr>
                <w:sz w:val="20"/>
                <w:szCs w:val="20"/>
              </w:rPr>
            </w:pPr>
          </w:p>
          <w:p w14:paraId="6365FD1A" w14:textId="77777777" w:rsidR="009145F0" w:rsidRPr="004A5CDF" w:rsidRDefault="009145F0">
            <w:pPr>
              <w:pStyle w:val="TableParagraph"/>
              <w:rPr>
                <w:sz w:val="20"/>
                <w:szCs w:val="20"/>
              </w:rPr>
            </w:pPr>
          </w:p>
          <w:p w14:paraId="5AABB3BF" w14:textId="77777777" w:rsidR="009145F0" w:rsidRPr="004A5CDF" w:rsidRDefault="009145F0">
            <w:pPr>
              <w:pStyle w:val="TableParagraph"/>
              <w:rPr>
                <w:sz w:val="20"/>
                <w:szCs w:val="20"/>
              </w:rPr>
            </w:pPr>
          </w:p>
          <w:p w14:paraId="081B9669" w14:textId="77777777" w:rsidR="009145F0" w:rsidRPr="004A5CDF" w:rsidRDefault="009145F0">
            <w:pPr>
              <w:pStyle w:val="TableParagraph"/>
              <w:rPr>
                <w:sz w:val="20"/>
                <w:szCs w:val="20"/>
              </w:rPr>
            </w:pPr>
          </w:p>
          <w:p w14:paraId="2565DC77" w14:textId="77777777" w:rsidR="009145F0" w:rsidRPr="004A5CDF" w:rsidRDefault="009145F0">
            <w:pPr>
              <w:pStyle w:val="TableParagraph"/>
              <w:rPr>
                <w:sz w:val="20"/>
                <w:szCs w:val="20"/>
              </w:rPr>
            </w:pPr>
          </w:p>
          <w:p w14:paraId="4FC77C0C" w14:textId="77777777" w:rsidR="009145F0" w:rsidRPr="004A5CDF" w:rsidRDefault="009145F0">
            <w:pPr>
              <w:pStyle w:val="TableParagraph"/>
              <w:rPr>
                <w:sz w:val="20"/>
                <w:szCs w:val="20"/>
              </w:rPr>
            </w:pPr>
          </w:p>
          <w:p w14:paraId="32EEC8C1" w14:textId="77777777" w:rsidR="009145F0" w:rsidRPr="004A5CDF" w:rsidRDefault="009145F0">
            <w:pPr>
              <w:pStyle w:val="TableParagraph"/>
              <w:rPr>
                <w:sz w:val="20"/>
                <w:szCs w:val="20"/>
              </w:rPr>
            </w:pPr>
          </w:p>
          <w:p w14:paraId="0D985947" w14:textId="77777777" w:rsidR="009145F0" w:rsidRPr="004A5CDF" w:rsidRDefault="009145F0">
            <w:pPr>
              <w:pStyle w:val="TableParagraph"/>
              <w:rPr>
                <w:sz w:val="20"/>
                <w:szCs w:val="20"/>
              </w:rPr>
            </w:pPr>
          </w:p>
          <w:p w14:paraId="28A59F02" w14:textId="77777777" w:rsidR="009145F0" w:rsidRPr="004A5CDF" w:rsidRDefault="009145F0">
            <w:pPr>
              <w:pStyle w:val="TableParagraph"/>
              <w:rPr>
                <w:sz w:val="20"/>
                <w:szCs w:val="20"/>
              </w:rPr>
            </w:pPr>
          </w:p>
          <w:p w14:paraId="74D1DBA0" w14:textId="77777777" w:rsidR="009145F0" w:rsidRPr="004A5CDF" w:rsidRDefault="009145F0">
            <w:pPr>
              <w:pStyle w:val="TableParagraph"/>
              <w:rPr>
                <w:sz w:val="20"/>
                <w:szCs w:val="20"/>
              </w:rPr>
            </w:pPr>
          </w:p>
          <w:p w14:paraId="31E38967" w14:textId="77777777" w:rsidR="008E02CC" w:rsidRPr="004A5CDF" w:rsidRDefault="008E02CC">
            <w:pPr>
              <w:pStyle w:val="TableParagraph"/>
              <w:rPr>
                <w:sz w:val="20"/>
                <w:szCs w:val="20"/>
              </w:rPr>
            </w:pPr>
          </w:p>
          <w:p w14:paraId="011B0D10" w14:textId="77777777" w:rsidR="008E02CC" w:rsidRPr="004A5CDF" w:rsidRDefault="008E02CC">
            <w:pPr>
              <w:pStyle w:val="TableParagraph"/>
              <w:rPr>
                <w:sz w:val="20"/>
                <w:szCs w:val="20"/>
              </w:rPr>
            </w:pPr>
          </w:p>
          <w:p w14:paraId="05D0CDB9" w14:textId="77777777" w:rsidR="008E02CC" w:rsidRPr="004A5CDF" w:rsidRDefault="008E02CC">
            <w:pPr>
              <w:pStyle w:val="TableParagraph"/>
              <w:rPr>
                <w:sz w:val="20"/>
                <w:szCs w:val="20"/>
              </w:rPr>
            </w:pPr>
          </w:p>
          <w:p w14:paraId="3670DA72" w14:textId="77777777" w:rsidR="008E02CC" w:rsidRPr="004A5CDF" w:rsidRDefault="00492FDA">
            <w:pPr>
              <w:pStyle w:val="TableParagraph"/>
              <w:tabs>
                <w:tab w:val="left" w:pos="354"/>
              </w:tabs>
              <w:ind w:left="71"/>
              <w:rPr>
                <w:b/>
                <w:sz w:val="20"/>
                <w:szCs w:val="20"/>
              </w:rPr>
            </w:pPr>
            <w:r w:rsidRPr="004A5CDF">
              <w:rPr>
                <w:sz w:val="20"/>
                <w:szCs w:val="20"/>
              </w:rPr>
              <w:t>l.</w:t>
            </w:r>
            <w:r w:rsidRPr="004A5CDF">
              <w:rPr>
                <w:sz w:val="20"/>
                <w:szCs w:val="20"/>
              </w:rPr>
              <w:tab/>
            </w:r>
            <w:r w:rsidRPr="004A5CDF">
              <w:rPr>
                <w:b/>
                <w:sz w:val="20"/>
                <w:szCs w:val="20"/>
              </w:rPr>
              <w:t>GARANTÍAS</w:t>
            </w:r>
            <w:r w:rsidRPr="004A5CDF">
              <w:rPr>
                <w:b/>
                <w:spacing w:val="-1"/>
                <w:sz w:val="20"/>
                <w:szCs w:val="20"/>
              </w:rPr>
              <w:t xml:space="preserve"> </w:t>
            </w:r>
            <w:r w:rsidRPr="004A5CDF">
              <w:rPr>
                <w:b/>
                <w:sz w:val="20"/>
                <w:szCs w:val="20"/>
              </w:rPr>
              <w:t>EXIGIDAS</w:t>
            </w:r>
          </w:p>
        </w:tc>
        <w:tc>
          <w:tcPr>
            <w:tcW w:w="5533" w:type="dxa"/>
          </w:tcPr>
          <w:p w14:paraId="22791B25" w14:textId="77777777" w:rsidR="009145F0" w:rsidRPr="004A5CDF" w:rsidRDefault="009145F0">
            <w:pPr>
              <w:pStyle w:val="TableParagraph"/>
              <w:spacing w:line="172" w:lineRule="exact"/>
              <w:ind w:left="70"/>
              <w:jc w:val="both"/>
              <w:rPr>
                <w:b/>
                <w:sz w:val="20"/>
                <w:szCs w:val="20"/>
              </w:rPr>
            </w:pPr>
          </w:p>
          <w:p w14:paraId="1B1318DC" w14:textId="77777777" w:rsidR="009145F0" w:rsidRPr="004A5CDF" w:rsidRDefault="009145F0" w:rsidP="009145F0">
            <w:pPr>
              <w:tabs>
                <w:tab w:val="left" w:pos="1701"/>
              </w:tabs>
              <w:ind w:left="222" w:right="180"/>
              <w:jc w:val="both"/>
              <w:rPr>
                <w:rFonts w:cs="Tahoma"/>
                <w:bCs/>
                <w:sz w:val="20"/>
                <w:szCs w:val="20"/>
              </w:rPr>
            </w:pPr>
            <w:r w:rsidRPr="004A5CDF">
              <w:rPr>
                <w:rFonts w:cs="Tahoma"/>
                <w:bCs/>
                <w:sz w:val="20"/>
                <w:szCs w:val="20"/>
              </w:rPr>
              <w:t>El contratista deberá asegurar el cumplimiento de sus obligaciones, mediante un contrato de seguro contenido en una póliza, en el que cubrirá los siguientes riesgos:</w:t>
            </w:r>
          </w:p>
          <w:p w14:paraId="46AD6F29" w14:textId="77777777" w:rsidR="009145F0" w:rsidRPr="004A5CDF" w:rsidRDefault="009145F0" w:rsidP="009145F0">
            <w:pPr>
              <w:pStyle w:val="TableParagraph"/>
              <w:ind w:left="222" w:right="180"/>
              <w:jc w:val="both"/>
              <w:rPr>
                <w:b/>
                <w:sz w:val="20"/>
                <w:szCs w:val="20"/>
              </w:rPr>
            </w:pPr>
          </w:p>
          <w:p w14:paraId="068E5D6D" w14:textId="77777777" w:rsidR="008E02CC" w:rsidRPr="004A5CDF" w:rsidRDefault="00492FDA" w:rsidP="00F80373">
            <w:pPr>
              <w:pStyle w:val="TableParagraph"/>
              <w:ind w:left="222" w:right="180"/>
              <w:jc w:val="both"/>
              <w:rPr>
                <w:sz w:val="20"/>
                <w:szCs w:val="20"/>
              </w:rPr>
            </w:pPr>
            <w:r w:rsidRPr="004A5CDF">
              <w:rPr>
                <w:b/>
                <w:sz w:val="20"/>
                <w:szCs w:val="20"/>
              </w:rPr>
              <w:t xml:space="preserve">GARANTÍA DE CUMPLIMIENTO </w:t>
            </w:r>
            <w:r w:rsidRPr="004A5CDF">
              <w:rPr>
                <w:sz w:val="20"/>
                <w:szCs w:val="20"/>
              </w:rPr>
              <w:t>(aplica de conformidad con la cuantía del contrato. No</w:t>
            </w:r>
            <w:r w:rsidR="00F80373" w:rsidRPr="004A5CDF">
              <w:rPr>
                <w:sz w:val="20"/>
                <w:szCs w:val="20"/>
              </w:rPr>
              <w:t xml:space="preserve"> </w:t>
            </w:r>
            <w:r w:rsidRPr="004A5CDF">
              <w:rPr>
                <w:sz w:val="20"/>
                <w:szCs w:val="20"/>
              </w:rPr>
              <w:t>obstante, lo anterior, con el fin de blindar a la entidad, se recomienda exigirlas inclusive en los contratos de mínima cuantía)</w:t>
            </w:r>
          </w:p>
          <w:p w14:paraId="1EA2D6CC" w14:textId="77777777" w:rsidR="008E02CC" w:rsidRPr="004A5CDF" w:rsidRDefault="008E02CC" w:rsidP="009145F0">
            <w:pPr>
              <w:pStyle w:val="TableParagraph"/>
              <w:spacing w:before="10"/>
              <w:ind w:left="222" w:right="180"/>
              <w:jc w:val="both"/>
              <w:rPr>
                <w:sz w:val="20"/>
                <w:szCs w:val="20"/>
              </w:rPr>
            </w:pPr>
          </w:p>
          <w:p w14:paraId="68170C6D" w14:textId="77777777" w:rsidR="008E02CC" w:rsidRPr="004A5CDF" w:rsidRDefault="00492FDA" w:rsidP="009145F0">
            <w:pPr>
              <w:pStyle w:val="TableParagraph"/>
              <w:ind w:left="222" w:right="180"/>
              <w:jc w:val="both"/>
              <w:rPr>
                <w:sz w:val="20"/>
                <w:szCs w:val="20"/>
              </w:rPr>
            </w:pPr>
            <w:r w:rsidRPr="004A5CDF">
              <w:rPr>
                <w:b/>
                <w:sz w:val="20"/>
                <w:szCs w:val="20"/>
              </w:rPr>
              <w:t>Cumplimiento</w:t>
            </w:r>
            <w:r w:rsidRPr="004A5CDF">
              <w:rPr>
                <w:b/>
                <w:spacing w:val="-3"/>
                <w:sz w:val="20"/>
                <w:szCs w:val="20"/>
              </w:rPr>
              <w:t xml:space="preserve"> </w:t>
            </w:r>
            <w:r w:rsidRPr="004A5CDF">
              <w:rPr>
                <w:b/>
                <w:sz w:val="20"/>
                <w:szCs w:val="20"/>
              </w:rPr>
              <w:t>del</w:t>
            </w:r>
            <w:r w:rsidRPr="004A5CDF">
              <w:rPr>
                <w:b/>
                <w:spacing w:val="-5"/>
                <w:sz w:val="20"/>
                <w:szCs w:val="20"/>
              </w:rPr>
              <w:t xml:space="preserve"> </w:t>
            </w:r>
            <w:r w:rsidRPr="004A5CDF">
              <w:rPr>
                <w:b/>
                <w:sz w:val="20"/>
                <w:szCs w:val="20"/>
              </w:rPr>
              <w:t>contrato</w:t>
            </w:r>
            <w:r w:rsidRPr="004A5CDF">
              <w:rPr>
                <w:sz w:val="20"/>
                <w:szCs w:val="20"/>
              </w:rPr>
              <w:t>.</w:t>
            </w:r>
            <w:r w:rsidRPr="004A5CDF">
              <w:rPr>
                <w:spacing w:val="-6"/>
                <w:sz w:val="20"/>
                <w:szCs w:val="20"/>
              </w:rPr>
              <w:t xml:space="preserve"> </w:t>
            </w:r>
            <w:r w:rsidRPr="004A5CDF">
              <w:rPr>
                <w:sz w:val="20"/>
                <w:szCs w:val="20"/>
              </w:rPr>
              <w:t>Perjuicios</w:t>
            </w:r>
            <w:r w:rsidRPr="004A5CDF">
              <w:rPr>
                <w:spacing w:val="-4"/>
                <w:sz w:val="20"/>
                <w:szCs w:val="20"/>
              </w:rPr>
              <w:t xml:space="preserve"> </w:t>
            </w:r>
            <w:r w:rsidRPr="004A5CDF">
              <w:rPr>
                <w:sz w:val="20"/>
                <w:szCs w:val="20"/>
              </w:rPr>
              <w:t>derivados</w:t>
            </w:r>
            <w:r w:rsidRPr="004A5CDF">
              <w:rPr>
                <w:spacing w:val="-5"/>
                <w:sz w:val="20"/>
                <w:szCs w:val="20"/>
              </w:rPr>
              <w:t xml:space="preserve"> </w:t>
            </w:r>
            <w:r w:rsidRPr="004A5CDF">
              <w:rPr>
                <w:sz w:val="20"/>
                <w:szCs w:val="20"/>
              </w:rPr>
              <w:t>de:</w:t>
            </w:r>
            <w:r w:rsidRPr="004A5CDF">
              <w:rPr>
                <w:spacing w:val="-4"/>
                <w:sz w:val="20"/>
                <w:szCs w:val="20"/>
              </w:rPr>
              <w:t xml:space="preserve"> </w:t>
            </w:r>
            <w:r w:rsidRPr="004A5CDF">
              <w:rPr>
                <w:sz w:val="20"/>
                <w:szCs w:val="20"/>
              </w:rPr>
              <w:t>(a)</w:t>
            </w:r>
            <w:r w:rsidRPr="004A5CDF">
              <w:rPr>
                <w:spacing w:val="-7"/>
                <w:sz w:val="20"/>
                <w:szCs w:val="20"/>
              </w:rPr>
              <w:t xml:space="preserve"> </w:t>
            </w:r>
            <w:r w:rsidRPr="004A5CDF">
              <w:rPr>
                <w:sz w:val="20"/>
                <w:szCs w:val="20"/>
              </w:rPr>
              <w:t>el</w:t>
            </w:r>
            <w:r w:rsidRPr="004A5CDF">
              <w:rPr>
                <w:spacing w:val="-3"/>
                <w:sz w:val="20"/>
                <w:szCs w:val="20"/>
              </w:rPr>
              <w:t xml:space="preserve"> </w:t>
            </w:r>
            <w:r w:rsidRPr="004A5CDF">
              <w:rPr>
                <w:sz w:val="20"/>
                <w:szCs w:val="20"/>
              </w:rPr>
              <w:t>incumplimiento</w:t>
            </w:r>
            <w:r w:rsidRPr="004A5CDF">
              <w:rPr>
                <w:spacing w:val="-3"/>
                <w:sz w:val="20"/>
                <w:szCs w:val="20"/>
              </w:rPr>
              <w:t xml:space="preserve"> </w:t>
            </w:r>
            <w:r w:rsidRPr="004A5CDF">
              <w:rPr>
                <w:sz w:val="20"/>
                <w:szCs w:val="20"/>
              </w:rPr>
              <w:t>total</w:t>
            </w:r>
            <w:r w:rsidRPr="004A5CDF">
              <w:rPr>
                <w:spacing w:val="-6"/>
                <w:sz w:val="20"/>
                <w:szCs w:val="20"/>
              </w:rPr>
              <w:t xml:space="preserve"> </w:t>
            </w:r>
            <w:r w:rsidRPr="004A5CDF">
              <w:rPr>
                <w:sz w:val="20"/>
                <w:szCs w:val="20"/>
              </w:rPr>
              <w:t>o</w:t>
            </w:r>
            <w:r w:rsidRPr="004A5CDF">
              <w:rPr>
                <w:spacing w:val="-5"/>
                <w:sz w:val="20"/>
                <w:szCs w:val="20"/>
              </w:rPr>
              <w:t xml:space="preserve"> </w:t>
            </w:r>
            <w:r w:rsidRPr="004A5CDF">
              <w:rPr>
                <w:sz w:val="20"/>
                <w:szCs w:val="20"/>
              </w:rPr>
              <w:t>parcial</w:t>
            </w:r>
            <w:r w:rsidRPr="004A5CDF">
              <w:rPr>
                <w:spacing w:val="-6"/>
                <w:sz w:val="20"/>
                <w:szCs w:val="20"/>
              </w:rPr>
              <w:t xml:space="preserve"> </w:t>
            </w:r>
            <w:r w:rsidRPr="004A5CDF">
              <w:rPr>
                <w:sz w:val="20"/>
                <w:szCs w:val="20"/>
              </w:rPr>
              <w:t>del contrato, cuando el incumplimiento es imputable al contratista; (b) el cumplimiento tardío o defectuoso del contrato, cuando el incumplimiento es imputable al contratista; (c) el pago del valor de las multas y de la cláusula penal</w:t>
            </w:r>
            <w:r w:rsidRPr="004A5CDF">
              <w:rPr>
                <w:spacing w:val="-15"/>
                <w:sz w:val="20"/>
                <w:szCs w:val="20"/>
              </w:rPr>
              <w:t xml:space="preserve"> </w:t>
            </w:r>
            <w:r w:rsidRPr="004A5CDF">
              <w:rPr>
                <w:sz w:val="20"/>
                <w:szCs w:val="20"/>
              </w:rPr>
              <w:t>pecuniaria.</w:t>
            </w:r>
          </w:p>
          <w:p w14:paraId="574493E7" w14:textId="77777777" w:rsidR="008E02CC" w:rsidRPr="004A5CDF" w:rsidRDefault="008E02CC" w:rsidP="009145F0">
            <w:pPr>
              <w:pStyle w:val="TableParagraph"/>
              <w:ind w:left="222" w:right="180"/>
              <w:jc w:val="both"/>
              <w:rPr>
                <w:sz w:val="20"/>
                <w:szCs w:val="20"/>
              </w:rPr>
            </w:pPr>
          </w:p>
          <w:p w14:paraId="7CEAEABE" w14:textId="77777777" w:rsidR="008E02CC" w:rsidRPr="004A5CDF" w:rsidRDefault="00492FDA" w:rsidP="009145F0">
            <w:pPr>
              <w:pStyle w:val="TableParagraph"/>
              <w:spacing w:before="1"/>
              <w:ind w:left="222" w:right="180"/>
              <w:jc w:val="both"/>
              <w:rPr>
                <w:sz w:val="20"/>
                <w:szCs w:val="20"/>
              </w:rPr>
            </w:pPr>
            <w:r w:rsidRPr="004A5CDF">
              <w:rPr>
                <w:sz w:val="20"/>
                <w:szCs w:val="20"/>
              </w:rPr>
              <w:t>Suficiencia</w:t>
            </w:r>
            <w:r w:rsidRPr="004A5CDF">
              <w:rPr>
                <w:spacing w:val="-9"/>
                <w:sz w:val="20"/>
                <w:szCs w:val="20"/>
              </w:rPr>
              <w:t xml:space="preserve"> </w:t>
            </w:r>
            <w:r w:rsidRPr="004A5CDF">
              <w:rPr>
                <w:sz w:val="20"/>
                <w:szCs w:val="20"/>
              </w:rPr>
              <w:t>de</w:t>
            </w:r>
            <w:r w:rsidRPr="004A5CDF">
              <w:rPr>
                <w:spacing w:val="-9"/>
                <w:sz w:val="20"/>
                <w:szCs w:val="20"/>
              </w:rPr>
              <w:t xml:space="preserve"> </w:t>
            </w:r>
            <w:r w:rsidRPr="004A5CDF">
              <w:rPr>
                <w:sz w:val="20"/>
                <w:szCs w:val="20"/>
              </w:rPr>
              <w:t>la</w:t>
            </w:r>
            <w:r w:rsidRPr="004A5CDF">
              <w:rPr>
                <w:spacing w:val="-10"/>
                <w:sz w:val="20"/>
                <w:szCs w:val="20"/>
              </w:rPr>
              <w:t xml:space="preserve"> </w:t>
            </w:r>
            <w:r w:rsidRPr="004A5CDF">
              <w:rPr>
                <w:sz w:val="20"/>
                <w:szCs w:val="20"/>
              </w:rPr>
              <w:t>garantía:</w:t>
            </w:r>
            <w:r w:rsidRPr="004A5CDF">
              <w:rPr>
                <w:spacing w:val="-10"/>
                <w:sz w:val="20"/>
                <w:szCs w:val="20"/>
              </w:rPr>
              <w:t xml:space="preserve"> </w:t>
            </w:r>
            <w:r w:rsidRPr="004A5CDF">
              <w:rPr>
                <w:sz w:val="20"/>
                <w:szCs w:val="20"/>
              </w:rPr>
              <w:t>10%</w:t>
            </w:r>
            <w:r w:rsidRPr="004A5CDF">
              <w:rPr>
                <w:spacing w:val="-10"/>
                <w:sz w:val="20"/>
                <w:szCs w:val="20"/>
              </w:rPr>
              <w:t xml:space="preserve"> </w:t>
            </w:r>
            <w:r w:rsidRPr="004A5CDF">
              <w:rPr>
                <w:sz w:val="20"/>
                <w:szCs w:val="20"/>
              </w:rPr>
              <w:t>del</w:t>
            </w:r>
            <w:r w:rsidRPr="004A5CDF">
              <w:rPr>
                <w:spacing w:val="-11"/>
                <w:sz w:val="20"/>
                <w:szCs w:val="20"/>
              </w:rPr>
              <w:t xml:space="preserve"> </w:t>
            </w:r>
            <w:r w:rsidRPr="004A5CDF">
              <w:rPr>
                <w:sz w:val="20"/>
                <w:szCs w:val="20"/>
              </w:rPr>
              <w:t>valor</w:t>
            </w:r>
            <w:r w:rsidRPr="004A5CDF">
              <w:rPr>
                <w:spacing w:val="-10"/>
                <w:sz w:val="20"/>
                <w:szCs w:val="20"/>
              </w:rPr>
              <w:t xml:space="preserve"> </w:t>
            </w:r>
            <w:r w:rsidRPr="004A5CDF">
              <w:rPr>
                <w:sz w:val="20"/>
                <w:szCs w:val="20"/>
              </w:rPr>
              <w:t>del</w:t>
            </w:r>
            <w:r w:rsidRPr="004A5CDF">
              <w:rPr>
                <w:spacing w:val="-8"/>
                <w:sz w:val="20"/>
                <w:szCs w:val="20"/>
              </w:rPr>
              <w:t xml:space="preserve"> </w:t>
            </w:r>
            <w:r w:rsidRPr="004A5CDF">
              <w:rPr>
                <w:sz w:val="20"/>
                <w:szCs w:val="20"/>
              </w:rPr>
              <w:t>contrato</w:t>
            </w:r>
            <w:r w:rsidRPr="004A5CDF">
              <w:rPr>
                <w:position w:val="4"/>
                <w:sz w:val="20"/>
                <w:szCs w:val="20"/>
              </w:rPr>
              <w:t>3</w:t>
            </w:r>
            <w:r w:rsidRPr="004A5CDF">
              <w:rPr>
                <w:spacing w:val="3"/>
                <w:position w:val="4"/>
                <w:sz w:val="20"/>
                <w:szCs w:val="20"/>
              </w:rPr>
              <w:t xml:space="preserve"> </w:t>
            </w:r>
            <w:r w:rsidRPr="004A5CDF">
              <w:rPr>
                <w:sz w:val="20"/>
                <w:szCs w:val="20"/>
              </w:rPr>
              <w:t>por</w:t>
            </w:r>
            <w:r w:rsidRPr="004A5CDF">
              <w:rPr>
                <w:spacing w:val="-10"/>
                <w:sz w:val="20"/>
                <w:szCs w:val="20"/>
              </w:rPr>
              <w:t xml:space="preserve"> </w:t>
            </w:r>
            <w:r w:rsidRPr="004A5CDF">
              <w:rPr>
                <w:sz w:val="20"/>
                <w:szCs w:val="20"/>
              </w:rPr>
              <w:t>un</w:t>
            </w:r>
            <w:r w:rsidRPr="004A5CDF">
              <w:rPr>
                <w:spacing w:val="-9"/>
                <w:sz w:val="20"/>
                <w:szCs w:val="20"/>
              </w:rPr>
              <w:t xml:space="preserve"> </w:t>
            </w:r>
            <w:r w:rsidRPr="004A5CDF">
              <w:rPr>
                <w:sz w:val="20"/>
                <w:szCs w:val="20"/>
              </w:rPr>
              <w:t>término</w:t>
            </w:r>
            <w:r w:rsidRPr="004A5CDF">
              <w:rPr>
                <w:spacing w:val="-9"/>
                <w:sz w:val="20"/>
                <w:szCs w:val="20"/>
              </w:rPr>
              <w:t xml:space="preserve"> </w:t>
            </w:r>
            <w:r w:rsidRPr="004A5CDF">
              <w:rPr>
                <w:sz w:val="20"/>
                <w:szCs w:val="20"/>
              </w:rPr>
              <w:t>igual</w:t>
            </w:r>
            <w:r w:rsidRPr="004A5CDF">
              <w:rPr>
                <w:spacing w:val="-10"/>
                <w:sz w:val="20"/>
                <w:szCs w:val="20"/>
              </w:rPr>
              <w:t xml:space="preserve"> </w:t>
            </w:r>
            <w:r w:rsidRPr="004A5CDF">
              <w:rPr>
                <w:sz w:val="20"/>
                <w:szCs w:val="20"/>
              </w:rPr>
              <w:t>al</w:t>
            </w:r>
            <w:r w:rsidRPr="004A5CDF">
              <w:rPr>
                <w:spacing w:val="-11"/>
                <w:sz w:val="20"/>
                <w:szCs w:val="20"/>
              </w:rPr>
              <w:t xml:space="preserve"> </w:t>
            </w:r>
            <w:r w:rsidRPr="004A5CDF">
              <w:rPr>
                <w:sz w:val="20"/>
                <w:szCs w:val="20"/>
              </w:rPr>
              <w:t>plazo</w:t>
            </w:r>
            <w:r w:rsidRPr="004A5CDF">
              <w:rPr>
                <w:spacing w:val="-9"/>
                <w:sz w:val="20"/>
                <w:szCs w:val="20"/>
              </w:rPr>
              <w:t xml:space="preserve"> </w:t>
            </w:r>
            <w:r w:rsidRPr="004A5CDF">
              <w:rPr>
                <w:sz w:val="20"/>
                <w:szCs w:val="20"/>
              </w:rPr>
              <w:t>de</w:t>
            </w:r>
            <w:r w:rsidRPr="004A5CDF">
              <w:rPr>
                <w:spacing w:val="-10"/>
                <w:sz w:val="20"/>
                <w:szCs w:val="20"/>
              </w:rPr>
              <w:t xml:space="preserve"> </w:t>
            </w:r>
            <w:r w:rsidRPr="004A5CDF">
              <w:rPr>
                <w:sz w:val="20"/>
                <w:szCs w:val="20"/>
              </w:rPr>
              <w:t>vigencia del contrato y seis (6) meses</w:t>
            </w:r>
            <w:r w:rsidRPr="004A5CDF">
              <w:rPr>
                <w:spacing w:val="-11"/>
                <w:sz w:val="20"/>
                <w:szCs w:val="20"/>
              </w:rPr>
              <w:t xml:space="preserve"> </w:t>
            </w:r>
            <w:r w:rsidRPr="004A5CDF">
              <w:rPr>
                <w:sz w:val="20"/>
                <w:szCs w:val="20"/>
              </w:rPr>
              <w:t>más.</w:t>
            </w:r>
          </w:p>
          <w:p w14:paraId="5B3C7574" w14:textId="77777777" w:rsidR="008E02CC" w:rsidRPr="004A5CDF" w:rsidRDefault="008E02CC" w:rsidP="009145F0">
            <w:pPr>
              <w:pStyle w:val="TableParagraph"/>
              <w:spacing w:before="10"/>
              <w:ind w:left="222" w:right="180"/>
              <w:jc w:val="both"/>
              <w:rPr>
                <w:sz w:val="20"/>
                <w:szCs w:val="20"/>
              </w:rPr>
            </w:pPr>
          </w:p>
          <w:p w14:paraId="3972DBDA" w14:textId="77777777" w:rsidR="008E02CC" w:rsidRPr="004A5CDF" w:rsidRDefault="00492FDA" w:rsidP="009145F0">
            <w:pPr>
              <w:pStyle w:val="TableParagraph"/>
              <w:ind w:left="222" w:right="180"/>
              <w:jc w:val="both"/>
              <w:rPr>
                <w:sz w:val="20"/>
                <w:szCs w:val="20"/>
              </w:rPr>
            </w:pPr>
            <w:r w:rsidRPr="004A5CDF">
              <w:rPr>
                <w:b/>
                <w:sz w:val="20"/>
                <w:szCs w:val="20"/>
              </w:rPr>
              <w:t xml:space="preserve">Calidad del servicio. </w:t>
            </w:r>
            <w:r w:rsidRPr="004A5CDF">
              <w:rPr>
                <w:sz w:val="20"/>
                <w:szCs w:val="20"/>
              </w:rPr>
              <w:t>Este amparo cubre a la Entidad Estatal por los perjuicios derivados de la deficiente calidad del servicio prestado.</w:t>
            </w:r>
          </w:p>
          <w:p w14:paraId="06690594" w14:textId="77777777" w:rsidR="008E02CC" w:rsidRPr="004A5CDF" w:rsidRDefault="008E02CC" w:rsidP="009145F0">
            <w:pPr>
              <w:pStyle w:val="TableParagraph"/>
              <w:spacing w:before="1"/>
              <w:ind w:left="222" w:right="180"/>
              <w:jc w:val="both"/>
              <w:rPr>
                <w:sz w:val="20"/>
                <w:szCs w:val="20"/>
              </w:rPr>
            </w:pPr>
          </w:p>
          <w:p w14:paraId="0607A7E8" w14:textId="77777777" w:rsidR="008E02CC" w:rsidRPr="004A5CDF" w:rsidRDefault="00492FDA" w:rsidP="009145F0">
            <w:pPr>
              <w:pStyle w:val="TableParagraph"/>
              <w:ind w:left="222" w:right="180"/>
              <w:jc w:val="both"/>
              <w:rPr>
                <w:sz w:val="20"/>
                <w:szCs w:val="20"/>
              </w:rPr>
            </w:pPr>
            <w:r w:rsidRPr="004A5CDF">
              <w:rPr>
                <w:b/>
                <w:sz w:val="20"/>
                <w:szCs w:val="20"/>
              </w:rPr>
              <w:t>Suficiencia</w:t>
            </w:r>
            <w:r w:rsidRPr="004A5CDF">
              <w:rPr>
                <w:b/>
                <w:spacing w:val="-9"/>
                <w:sz w:val="20"/>
                <w:szCs w:val="20"/>
              </w:rPr>
              <w:t xml:space="preserve"> </w:t>
            </w:r>
            <w:r w:rsidRPr="004A5CDF">
              <w:rPr>
                <w:b/>
                <w:sz w:val="20"/>
                <w:szCs w:val="20"/>
              </w:rPr>
              <w:t>de</w:t>
            </w:r>
            <w:r w:rsidRPr="004A5CDF">
              <w:rPr>
                <w:b/>
                <w:spacing w:val="-9"/>
                <w:sz w:val="20"/>
                <w:szCs w:val="20"/>
              </w:rPr>
              <w:t xml:space="preserve"> </w:t>
            </w:r>
            <w:r w:rsidRPr="004A5CDF">
              <w:rPr>
                <w:b/>
                <w:sz w:val="20"/>
                <w:szCs w:val="20"/>
              </w:rPr>
              <w:t>la</w:t>
            </w:r>
            <w:r w:rsidRPr="004A5CDF">
              <w:rPr>
                <w:b/>
                <w:spacing w:val="-9"/>
                <w:sz w:val="20"/>
                <w:szCs w:val="20"/>
              </w:rPr>
              <w:t xml:space="preserve"> </w:t>
            </w:r>
            <w:r w:rsidRPr="004A5CDF">
              <w:rPr>
                <w:b/>
                <w:sz w:val="20"/>
                <w:szCs w:val="20"/>
              </w:rPr>
              <w:t>garantía:</w:t>
            </w:r>
            <w:r w:rsidRPr="004A5CDF">
              <w:rPr>
                <w:spacing w:val="-10"/>
                <w:sz w:val="20"/>
                <w:szCs w:val="20"/>
              </w:rPr>
              <w:t xml:space="preserve"> </w:t>
            </w:r>
            <w:r w:rsidRPr="004A5CDF">
              <w:rPr>
                <w:sz w:val="20"/>
                <w:szCs w:val="20"/>
              </w:rPr>
              <w:t>10%</w:t>
            </w:r>
            <w:r w:rsidRPr="004A5CDF">
              <w:rPr>
                <w:spacing w:val="-9"/>
                <w:sz w:val="20"/>
                <w:szCs w:val="20"/>
              </w:rPr>
              <w:t xml:space="preserve"> </w:t>
            </w:r>
            <w:r w:rsidRPr="004A5CDF">
              <w:rPr>
                <w:sz w:val="20"/>
                <w:szCs w:val="20"/>
              </w:rPr>
              <w:t>del</w:t>
            </w:r>
            <w:r w:rsidRPr="004A5CDF">
              <w:rPr>
                <w:spacing w:val="-11"/>
                <w:sz w:val="20"/>
                <w:szCs w:val="20"/>
              </w:rPr>
              <w:t xml:space="preserve"> </w:t>
            </w:r>
            <w:r w:rsidRPr="004A5CDF">
              <w:rPr>
                <w:sz w:val="20"/>
                <w:szCs w:val="20"/>
              </w:rPr>
              <w:t>valor</w:t>
            </w:r>
            <w:r w:rsidRPr="004A5CDF">
              <w:rPr>
                <w:spacing w:val="-10"/>
                <w:sz w:val="20"/>
                <w:szCs w:val="20"/>
              </w:rPr>
              <w:t xml:space="preserve"> </w:t>
            </w:r>
            <w:r w:rsidRPr="004A5CDF">
              <w:rPr>
                <w:sz w:val="20"/>
                <w:szCs w:val="20"/>
              </w:rPr>
              <w:t>del</w:t>
            </w:r>
            <w:r w:rsidRPr="004A5CDF">
              <w:rPr>
                <w:spacing w:val="-11"/>
                <w:sz w:val="20"/>
                <w:szCs w:val="20"/>
              </w:rPr>
              <w:t xml:space="preserve"> </w:t>
            </w:r>
            <w:r w:rsidRPr="004A5CDF">
              <w:rPr>
                <w:sz w:val="20"/>
                <w:szCs w:val="20"/>
              </w:rPr>
              <w:t>contrato</w:t>
            </w:r>
            <w:r w:rsidRPr="004A5CDF">
              <w:rPr>
                <w:position w:val="4"/>
                <w:sz w:val="20"/>
                <w:szCs w:val="20"/>
              </w:rPr>
              <w:t>4</w:t>
            </w:r>
            <w:r w:rsidRPr="004A5CDF">
              <w:rPr>
                <w:spacing w:val="3"/>
                <w:position w:val="4"/>
                <w:sz w:val="20"/>
                <w:szCs w:val="20"/>
              </w:rPr>
              <w:t xml:space="preserve"> </w:t>
            </w:r>
            <w:r w:rsidRPr="004A5CDF">
              <w:rPr>
                <w:sz w:val="20"/>
                <w:szCs w:val="20"/>
              </w:rPr>
              <w:t>por</w:t>
            </w:r>
            <w:r w:rsidRPr="004A5CDF">
              <w:rPr>
                <w:spacing w:val="-10"/>
                <w:sz w:val="20"/>
                <w:szCs w:val="20"/>
              </w:rPr>
              <w:t xml:space="preserve"> </w:t>
            </w:r>
            <w:r w:rsidRPr="004A5CDF">
              <w:rPr>
                <w:sz w:val="20"/>
                <w:szCs w:val="20"/>
              </w:rPr>
              <w:t>un</w:t>
            </w:r>
            <w:r w:rsidRPr="004A5CDF">
              <w:rPr>
                <w:spacing w:val="-9"/>
                <w:sz w:val="20"/>
                <w:szCs w:val="20"/>
              </w:rPr>
              <w:t xml:space="preserve"> </w:t>
            </w:r>
            <w:r w:rsidRPr="004A5CDF">
              <w:rPr>
                <w:sz w:val="20"/>
                <w:szCs w:val="20"/>
              </w:rPr>
              <w:t>término</w:t>
            </w:r>
            <w:r w:rsidRPr="004A5CDF">
              <w:rPr>
                <w:spacing w:val="-8"/>
                <w:sz w:val="20"/>
                <w:szCs w:val="20"/>
              </w:rPr>
              <w:t xml:space="preserve"> </w:t>
            </w:r>
            <w:r w:rsidRPr="004A5CDF">
              <w:rPr>
                <w:sz w:val="20"/>
                <w:szCs w:val="20"/>
              </w:rPr>
              <w:t>igual</w:t>
            </w:r>
            <w:r w:rsidRPr="004A5CDF">
              <w:rPr>
                <w:spacing w:val="-11"/>
                <w:sz w:val="20"/>
                <w:szCs w:val="20"/>
              </w:rPr>
              <w:t xml:space="preserve"> </w:t>
            </w:r>
            <w:r w:rsidRPr="004A5CDF">
              <w:rPr>
                <w:sz w:val="20"/>
                <w:szCs w:val="20"/>
              </w:rPr>
              <w:t>al</w:t>
            </w:r>
            <w:r w:rsidRPr="004A5CDF">
              <w:rPr>
                <w:spacing w:val="-10"/>
                <w:sz w:val="20"/>
                <w:szCs w:val="20"/>
              </w:rPr>
              <w:t xml:space="preserve"> </w:t>
            </w:r>
            <w:r w:rsidRPr="004A5CDF">
              <w:rPr>
                <w:sz w:val="20"/>
                <w:szCs w:val="20"/>
              </w:rPr>
              <w:t>plazo</w:t>
            </w:r>
            <w:r w:rsidRPr="004A5CDF">
              <w:rPr>
                <w:spacing w:val="-9"/>
                <w:sz w:val="20"/>
                <w:szCs w:val="20"/>
              </w:rPr>
              <w:t xml:space="preserve"> </w:t>
            </w:r>
            <w:r w:rsidRPr="004A5CDF">
              <w:rPr>
                <w:sz w:val="20"/>
                <w:szCs w:val="20"/>
              </w:rPr>
              <w:t>de</w:t>
            </w:r>
            <w:r w:rsidRPr="004A5CDF">
              <w:rPr>
                <w:spacing w:val="-10"/>
                <w:sz w:val="20"/>
                <w:szCs w:val="20"/>
              </w:rPr>
              <w:t xml:space="preserve"> </w:t>
            </w:r>
            <w:r w:rsidRPr="004A5CDF">
              <w:rPr>
                <w:sz w:val="20"/>
                <w:szCs w:val="20"/>
              </w:rPr>
              <w:t>vigencia del contrato y seis (6)</w:t>
            </w:r>
            <w:r w:rsidRPr="004A5CDF">
              <w:rPr>
                <w:position w:val="4"/>
                <w:sz w:val="20"/>
                <w:szCs w:val="20"/>
              </w:rPr>
              <w:t xml:space="preserve">5 </w:t>
            </w:r>
            <w:r w:rsidRPr="004A5CDF">
              <w:rPr>
                <w:sz w:val="20"/>
                <w:szCs w:val="20"/>
              </w:rPr>
              <w:t>meses</w:t>
            </w:r>
            <w:r w:rsidRPr="004A5CDF">
              <w:rPr>
                <w:spacing w:val="-19"/>
                <w:sz w:val="20"/>
                <w:szCs w:val="20"/>
              </w:rPr>
              <w:t xml:space="preserve"> </w:t>
            </w:r>
            <w:r w:rsidRPr="004A5CDF">
              <w:rPr>
                <w:sz w:val="20"/>
                <w:szCs w:val="20"/>
              </w:rPr>
              <w:t>más.</w:t>
            </w:r>
          </w:p>
          <w:p w14:paraId="6EC1180A" w14:textId="77777777" w:rsidR="008E02CC" w:rsidRPr="004A5CDF" w:rsidRDefault="008E02CC" w:rsidP="009145F0">
            <w:pPr>
              <w:pStyle w:val="TableParagraph"/>
              <w:ind w:left="222" w:right="180"/>
              <w:jc w:val="both"/>
              <w:rPr>
                <w:sz w:val="20"/>
                <w:szCs w:val="20"/>
              </w:rPr>
            </w:pPr>
          </w:p>
          <w:p w14:paraId="00C430A5" w14:textId="77777777" w:rsidR="008E02CC" w:rsidRPr="004A5CDF" w:rsidRDefault="00492FDA" w:rsidP="009145F0">
            <w:pPr>
              <w:pStyle w:val="TableParagraph"/>
              <w:spacing w:before="160"/>
              <w:ind w:left="222" w:right="180"/>
              <w:jc w:val="both"/>
              <w:rPr>
                <w:sz w:val="20"/>
                <w:szCs w:val="20"/>
              </w:rPr>
            </w:pPr>
            <w:r w:rsidRPr="004A5CDF">
              <w:rPr>
                <w:sz w:val="20"/>
                <w:szCs w:val="20"/>
              </w:rPr>
              <w:t>El cubrimiento de los riesgos antes señalado, el contratista podrá asegurar el cumplimiento de sus obligaciones, mediante lo siguientes instrumentos:</w:t>
            </w:r>
          </w:p>
          <w:p w14:paraId="018AEAE9" w14:textId="77777777" w:rsidR="008E02CC" w:rsidRPr="004A5CDF" w:rsidRDefault="008E02CC" w:rsidP="009145F0">
            <w:pPr>
              <w:pStyle w:val="TableParagraph"/>
              <w:spacing w:before="10"/>
              <w:ind w:left="222" w:right="180"/>
              <w:jc w:val="both"/>
              <w:rPr>
                <w:sz w:val="20"/>
                <w:szCs w:val="20"/>
              </w:rPr>
            </w:pPr>
          </w:p>
          <w:p w14:paraId="49628C44" w14:textId="77777777" w:rsidR="008E02CC" w:rsidRPr="004A5CDF" w:rsidRDefault="00492FDA" w:rsidP="009145F0">
            <w:pPr>
              <w:pStyle w:val="TableParagraph"/>
              <w:numPr>
                <w:ilvl w:val="0"/>
                <w:numId w:val="2"/>
              </w:numPr>
              <w:tabs>
                <w:tab w:val="left" w:pos="218"/>
              </w:tabs>
              <w:ind w:left="222" w:right="180" w:hanging="148"/>
              <w:jc w:val="both"/>
              <w:rPr>
                <w:sz w:val="20"/>
                <w:szCs w:val="20"/>
              </w:rPr>
            </w:pPr>
            <w:r w:rsidRPr="004A5CDF">
              <w:rPr>
                <w:sz w:val="20"/>
                <w:szCs w:val="20"/>
              </w:rPr>
              <w:t>Contrato de seguro contenido en una</w:t>
            </w:r>
            <w:r w:rsidRPr="004A5CDF">
              <w:rPr>
                <w:spacing w:val="-4"/>
                <w:sz w:val="20"/>
                <w:szCs w:val="20"/>
              </w:rPr>
              <w:t xml:space="preserve"> </w:t>
            </w:r>
            <w:r w:rsidRPr="004A5CDF">
              <w:rPr>
                <w:sz w:val="20"/>
                <w:szCs w:val="20"/>
              </w:rPr>
              <w:t>póliza.</w:t>
            </w:r>
          </w:p>
          <w:p w14:paraId="64ABE4B4" w14:textId="77777777" w:rsidR="008E02CC" w:rsidRPr="004A5CDF" w:rsidRDefault="00492FDA" w:rsidP="009145F0">
            <w:pPr>
              <w:pStyle w:val="TableParagraph"/>
              <w:numPr>
                <w:ilvl w:val="0"/>
                <w:numId w:val="2"/>
              </w:numPr>
              <w:tabs>
                <w:tab w:val="left" w:pos="218"/>
              </w:tabs>
              <w:spacing w:before="1"/>
              <w:ind w:left="222" w:right="180" w:hanging="148"/>
              <w:jc w:val="both"/>
              <w:rPr>
                <w:sz w:val="20"/>
                <w:szCs w:val="20"/>
              </w:rPr>
            </w:pPr>
            <w:r w:rsidRPr="004A5CDF">
              <w:rPr>
                <w:sz w:val="20"/>
                <w:szCs w:val="20"/>
              </w:rPr>
              <w:t>Garantía</w:t>
            </w:r>
            <w:r w:rsidRPr="004A5CDF">
              <w:rPr>
                <w:spacing w:val="-3"/>
                <w:sz w:val="20"/>
                <w:szCs w:val="20"/>
              </w:rPr>
              <w:t xml:space="preserve"> </w:t>
            </w:r>
            <w:r w:rsidRPr="004A5CDF">
              <w:rPr>
                <w:sz w:val="20"/>
                <w:szCs w:val="20"/>
              </w:rPr>
              <w:t>Bancaria.</w:t>
            </w:r>
          </w:p>
          <w:p w14:paraId="3171B05F" w14:textId="77777777" w:rsidR="009145F0" w:rsidRPr="004A5CDF" w:rsidRDefault="009145F0" w:rsidP="009145F0">
            <w:pPr>
              <w:pStyle w:val="TableParagraph"/>
              <w:tabs>
                <w:tab w:val="left" w:pos="218"/>
              </w:tabs>
              <w:spacing w:before="1"/>
              <w:ind w:left="222" w:right="180"/>
              <w:jc w:val="both"/>
              <w:rPr>
                <w:sz w:val="20"/>
                <w:szCs w:val="20"/>
              </w:rPr>
            </w:pPr>
          </w:p>
          <w:p w14:paraId="71880453" w14:textId="77777777" w:rsidR="009145F0" w:rsidRPr="004A5CDF" w:rsidRDefault="009145F0" w:rsidP="009145F0">
            <w:pPr>
              <w:widowControl/>
              <w:ind w:left="222" w:right="180"/>
              <w:jc w:val="both"/>
              <w:rPr>
                <w:rFonts w:cs="Tahoma"/>
                <w:sz w:val="20"/>
                <w:szCs w:val="20"/>
              </w:rPr>
            </w:pPr>
            <w:r w:rsidRPr="004A5CDF">
              <w:rPr>
                <w:rFonts w:cs="Tahoma"/>
                <w:sz w:val="20"/>
                <w:szCs w:val="20"/>
              </w:rPr>
              <w:t xml:space="preserve">Dicha póliza podrá hacerla efectiva el </w:t>
            </w:r>
            <w:r w:rsidRPr="004A5CDF">
              <w:rPr>
                <w:rFonts w:cs="Tahoma"/>
                <w:b/>
                <w:sz w:val="20"/>
                <w:szCs w:val="20"/>
              </w:rPr>
              <w:t>MINISTERIO DE DEFENSA NACIONAL</w:t>
            </w:r>
            <w:r w:rsidRPr="004A5CDF">
              <w:rPr>
                <w:rFonts w:cs="Tahoma"/>
                <w:sz w:val="20"/>
                <w:szCs w:val="20"/>
              </w:rPr>
              <w:t xml:space="preserve"> - </w:t>
            </w:r>
            <w:r w:rsidRPr="004A5CDF">
              <w:rPr>
                <w:rFonts w:cs="Tahoma"/>
                <w:b/>
                <w:sz w:val="20"/>
                <w:szCs w:val="20"/>
              </w:rPr>
              <w:t>EJÉRCITO NACIONAL-  CENTRAL ADMINISTRATIVA Y CONTABLE ESPECIALIZADA CENAC EDUCACIÓN</w:t>
            </w:r>
            <w:r w:rsidRPr="004A5CDF">
              <w:rPr>
                <w:rFonts w:cs="Tahoma"/>
                <w:sz w:val="20"/>
                <w:szCs w:val="20"/>
              </w:rPr>
              <w:t xml:space="preserve"> en caso de incumplimiento parcial o total o terminación del contrato por hechos imputables al contratista.</w:t>
            </w:r>
          </w:p>
          <w:p w14:paraId="0A1ADFDD" w14:textId="77777777" w:rsidR="009145F0" w:rsidRPr="004A5CDF" w:rsidRDefault="009145F0" w:rsidP="009145F0">
            <w:pPr>
              <w:widowControl/>
              <w:ind w:left="222" w:right="180"/>
              <w:jc w:val="both"/>
              <w:rPr>
                <w:rFonts w:cs="Tahoma"/>
                <w:sz w:val="20"/>
                <w:szCs w:val="20"/>
              </w:rPr>
            </w:pPr>
          </w:p>
          <w:p w14:paraId="6DF015C0" w14:textId="409782C1" w:rsidR="009145F0" w:rsidRPr="000E1792" w:rsidRDefault="009145F0" w:rsidP="000E1792">
            <w:pPr>
              <w:pStyle w:val="TableParagraph"/>
              <w:tabs>
                <w:tab w:val="left" w:pos="218"/>
              </w:tabs>
              <w:spacing w:before="1"/>
              <w:ind w:left="222" w:right="180"/>
              <w:jc w:val="both"/>
              <w:rPr>
                <w:rFonts w:cs="Tahoma"/>
                <w:sz w:val="20"/>
                <w:szCs w:val="20"/>
                <w:u w:val="single"/>
              </w:rPr>
            </w:pPr>
            <w:r w:rsidRPr="004A5CDF">
              <w:rPr>
                <w:rFonts w:eastAsia="Calibri" w:cs="Tahoma"/>
                <w:b/>
                <w:sz w:val="20"/>
                <w:szCs w:val="20"/>
                <w:u w:val="single"/>
              </w:rPr>
              <w:lastRenderedPageBreak/>
              <w:t xml:space="preserve">NOTA: </w:t>
            </w:r>
            <w:r w:rsidRPr="004A5CDF">
              <w:rPr>
                <w:rFonts w:eastAsia="Calibri" w:cs="Tahoma"/>
                <w:sz w:val="20"/>
                <w:szCs w:val="20"/>
                <w:u w:val="single"/>
              </w:rPr>
              <w:t>LA PÓLIZA DEBERÁ INDICAR ADEMAS QUE EL OB</w:t>
            </w:r>
            <w:r w:rsidRPr="004A5CDF">
              <w:rPr>
                <w:rFonts w:cs="Tahoma"/>
                <w:sz w:val="20"/>
                <w:szCs w:val="20"/>
                <w:u w:val="single"/>
              </w:rPr>
              <w:t>JETO DE LA GARANTIA CORRESPONDERÁ A GARANTIZAR EL CUMPLIMIENTO DEL CONTRATO, EL PAGO DE MULTAS, LA CLAUSULA PENAL PECUNIARIA Y LA ENTIDAD ASEGURADORA RENUNCIE AL BENEFICIO DE EXCUSIÓN.</w:t>
            </w:r>
          </w:p>
        </w:tc>
      </w:tr>
      <w:tr w:rsidR="008E02CC" w:rsidRPr="004A5CDF" w14:paraId="1A5D056D" w14:textId="77777777" w:rsidTr="00F80373">
        <w:trPr>
          <w:trHeight w:val="365"/>
        </w:trPr>
        <w:tc>
          <w:tcPr>
            <w:tcW w:w="2761" w:type="dxa"/>
          </w:tcPr>
          <w:p w14:paraId="68A33020" w14:textId="77777777" w:rsidR="009145F0" w:rsidRPr="004A5CDF" w:rsidRDefault="009145F0">
            <w:pPr>
              <w:pStyle w:val="TableParagraph"/>
              <w:tabs>
                <w:tab w:val="left" w:pos="1529"/>
                <w:tab w:val="left" w:pos="2428"/>
              </w:tabs>
              <w:spacing w:line="172" w:lineRule="exact"/>
              <w:ind w:left="71"/>
              <w:rPr>
                <w:sz w:val="20"/>
                <w:szCs w:val="20"/>
              </w:rPr>
            </w:pPr>
          </w:p>
          <w:p w14:paraId="577A3A1A" w14:textId="77777777" w:rsidR="008E02CC" w:rsidRPr="004A5CDF" w:rsidRDefault="00492FDA" w:rsidP="000D5C4C">
            <w:pPr>
              <w:pStyle w:val="TableParagraph"/>
              <w:tabs>
                <w:tab w:val="left" w:pos="1529"/>
                <w:tab w:val="left" w:pos="2428"/>
              </w:tabs>
              <w:spacing w:line="172" w:lineRule="exact"/>
              <w:ind w:left="71"/>
              <w:rPr>
                <w:b/>
                <w:sz w:val="20"/>
                <w:szCs w:val="20"/>
              </w:rPr>
            </w:pPr>
            <w:r w:rsidRPr="004A5CDF">
              <w:rPr>
                <w:sz w:val="20"/>
                <w:szCs w:val="20"/>
              </w:rPr>
              <w:t xml:space="preserve">m.  </w:t>
            </w:r>
            <w:r w:rsidRPr="004A5CDF">
              <w:rPr>
                <w:spacing w:val="23"/>
                <w:sz w:val="20"/>
                <w:szCs w:val="20"/>
              </w:rPr>
              <w:t xml:space="preserve"> </w:t>
            </w:r>
            <w:r w:rsidRPr="004A5CDF">
              <w:rPr>
                <w:b/>
                <w:sz w:val="20"/>
                <w:szCs w:val="20"/>
              </w:rPr>
              <w:t>NATURALEZA</w:t>
            </w:r>
            <w:r w:rsidRPr="004A5CDF">
              <w:rPr>
                <w:b/>
                <w:sz w:val="20"/>
                <w:szCs w:val="20"/>
              </w:rPr>
              <w:tab/>
              <w:t>JURÍDICA</w:t>
            </w:r>
            <w:r w:rsidRPr="004A5CDF">
              <w:rPr>
                <w:b/>
                <w:sz w:val="20"/>
                <w:szCs w:val="20"/>
              </w:rPr>
              <w:tab/>
              <w:t>DEL</w:t>
            </w:r>
          </w:p>
          <w:p w14:paraId="0713E8AA" w14:textId="77777777" w:rsidR="008E02CC" w:rsidRPr="004A5CDF" w:rsidRDefault="00492FDA" w:rsidP="000D5C4C">
            <w:pPr>
              <w:pStyle w:val="TableParagraph"/>
              <w:spacing w:before="1" w:line="173" w:lineRule="exact"/>
              <w:ind w:left="354"/>
              <w:rPr>
                <w:b/>
                <w:sz w:val="20"/>
                <w:szCs w:val="20"/>
              </w:rPr>
            </w:pPr>
            <w:r w:rsidRPr="004A5CDF">
              <w:rPr>
                <w:b/>
                <w:sz w:val="20"/>
                <w:szCs w:val="20"/>
              </w:rPr>
              <w:t>CONTRATISTA</w:t>
            </w:r>
          </w:p>
          <w:p w14:paraId="21D186D8" w14:textId="77777777" w:rsidR="009145F0" w:rsidRPr="004A5CDF" w:rsidRDefault="009145F0">
            <w:pPr>
              <w:pStyle w:val="TableParagraph"/>
              <w:spacing w:before="1" w:line="173" w:lineRule="exact"/>
              <w:ind w:left="354"/>
              <w:rPr>
                <w:b/>
                <w:sz w:val="20"/>
                <w:szCs w:val="20"/>
              </w:rPr>
            </w:pPr>
          </w:p>
        </w:tc>
        <w:tc>
          <w:tcPr>
            <w:tcW w:w="5533" w:type="dxa"/>
          </w:tcPr>
          <w:p w14:paraId="7E2ED213" w14:textId="77777777" w:rsidR="009145F0" w:rsidRPr="004A5CDF" w:rsidRDefault="009145F0" w:rsidP="00D46A4B">
            <w:pPr>
              <w:pStyle w:val="TableParagraph"/>
              <w:spacing w:line="172" w:lineRule="exact"/>
              <w:rPr>
                <w:sz w:val="20"/>
                <w:szCs w:val="20"/>
              </w:rPr>
            </w:pPr>
          </w:p>
          <w:p w14:paraId="653E1949" w14:textId="77777777" w:rsidR="008E02CC" w:rsidRPr="004A5CDF" w:rsidRDefault="009145F0" w:rsidP="009145F0">
            <w:pPr>
              <w:pStyle w:val="TableParagraph"/>
              <w:spacing w:line="172" w:lineRule="exact"/>
              <w:rPr>
                <w:sz w:val="20"/>
                <w:szCs w:val="20"/>
              </w:rPr>
            </w:pPr>
            <w:r w:rsidRPr="004A5CDF">
              <w:rPr>
                <w:sz w:val="20"/>
                <w:szCs w:val="20"/>
              </w:rPr>
              <w:t xml:space="preserve">  </w:t>
            </w:r>
            <w:r w:rsidR="00492FDA" w:rsidRPr="004A5CDF">
              <w:rPr>
                <w:sz w:val="20"/>
                <w:szCs w:val="20"/>
              </w:rPr>
              <w:t>Persona natural</w:t>
            </w:r>
          </w:p>
        </w:tc>
      </w:tr>
      <w:tr w:rsidR="008E02CC" w:rsidRPr="004A5CDF" w14:paraId="3F197B8A" w14:textId="77777777" w:rsidTr="00F80373">
        <w:trPr>
          <w:trHeight w:val="736"/>
        </w:trPr>
        <w:tc>
          <w:tcPr>
            <w:tcW w:w="2761" w:type="dxa"/>
          </w:tcPr>
          <w:p w14:paraId="7DA5DC65" w14:textId="77777777" w:rsidR="008E02CC" w:rsidRPr="004A5CDF" w:rsidRDefault="008E02CC">
            <w:pPr>
              <w:pStyle w:val="TableParagraph"/>
              <w:spacing w:before="2"/>
              <w:rPr>
                <w:sz w:val="20"/>
                <w:szCs w:val="20"/>
              </w:rPr>
            </w:pPr>
          </w:p>
          <w:p w14:paraId="5F04F890" w14:textId="77777777" w:rsidR="008E02CC" w:rsidRPr="004A5CDF" w:rsidRDefault="00492FDA">
            <w:pPr>
              <w:pStyle w:val="TableParagraph"/>
              <w:ind w:left="71"/>
              <w:rPr>
                <w:b/>
                <w:sz w:val="20"/>
                <w:szCs w:val="20"/>
              </w:rPr>
            </w:pPr>
            <w:r w:rsidRPr="004A5CDF">
              <w:rPr>
                <w:sz w:val="20"/>
                <w:szCs w:val="20"/>
              </w:rPr>
              <w:t xml:space="preserve">n. </w:t>
            </w:r>
            <w:r w:rsidRPr="004A5CDF">
              <w:rPr>
                <w:b/>
                <w:sz w:val="20"/>
                <w:szCs w:val="20"/>
              </w:rPr>
              <w:t>PLAZO DE EJECUCIÓN</w:t>
            </w:r>
          </w:p>
        </w:tc>
        <w:tc>
          <w:tcPr>
            <w:tcW w:w="5533" w:type="dxa"/>
          </w:tcPr>
          <w:p w14:paraId="5CC09F7A" w14:textId="77777777" w:rsidR="008E02CC" w:rsidRPr="004A5CDF" w:rsidRDefault="008E02CC">
            <w:pPr>
              <w:pStyle w:val="TableParagraph"/>
              <w:spacing w:before="1"/>
              <w:rPr>
                <w:sz w:val="20"/>
                <w:szCs w:val="20"/>
              </w:rPr>
            </w:pPr>
          </w:p>
          <w:p w14:paraId="64B2EC20" w14:textId="7CCEEE1D" w:rsidR="008E02CC" w:rsidRPr="004A5CDF" w:rsidRDefault="00492FDA" w:rsidP="00BC7B74">
            <w:pPr>
              <w:pStyle w:val="TableParagraph"/>
              <w:ind w:left="222" w:right="180"/>
              <w:jc w:val="both"/>
              <w:rPr>
                <w:sz w:val="20"/>
                <w:szCs w:val="20"/>
              </w:rPr>
            </w:pPr>
            <w:r w:rsidRPr="004A5CDF">
              <w:rPr>
                <w:sz w:val="20"/>
                <w:szCs w:val="20"/>
              </w:rPr>
              <w:t xml:space="preserve">A partir de la aprobación de la garantía única y la expedición del registro presupuestal, hasta </w:t>
            </w:r>
            <w:r w:rsidRPr="00855C70">
              <w:rPr>
                <w:sz w:val="20"/>
                <w:szCs w:val="20"/>
              </w:rPr>
              <w:t xml:space="preserve">el </w:t>
            </w:r>
            <w:r w:rsidR="00753656" w:rsidRPr="00855C70">
              <w:rPr>
                <w:rFonts w:cs="Tahoma"/>
                <w:sz w:val="20"/>
                <w:szCs w:val="20"/>
              </w:rPr>
              <w:t xml:space="preserve">hasta el 29 </w:t>
            </w:r>
            <w:r w:rsidR="00F51833" w:rsidRPr="00855C70">
              <w:rPr>
                <w:rFonts w:cs="Tahoma"/>
                <w:sz w:val="20"/>
                <w:szCs w:val="20"/>
              </w:rPr>
              <w:t>de Diciembre</w:t>
            </w:r>
            <w:r w:rsidR="00BC7B74" w:rsidRPr="00855C70">
              <w:rPr>
                <w:rFonts w:cs="Tahoma"/>
                <w:sz w:val="20"/>
                <w:szCs w:val="20"/>
              </w:rPr>
              <w:t xml:space="preserve"> de 2021</w:t>
            </w:r>
          </w:p>
        </w:tc>
      </w:tr>
    </w:tbl>
    <w:p w14:paraId="3B8672C5" w14:textId="797C9A1C" w:rsidR="00BC7B74" w:rsidRPr="004A5CDF" w:rsidRDefault="00BC7B74">
      <w:pPr>
        <w:pStyle w:val="Textoindependiente"/>
        <w:spacing w:before="5"/>
        <w:rPr>
          <w:rFonts w:ascii="Arial Narrow" w:hAnsi="Arial Narrow"/>
          <w:sz w:val="20"/>
          <w:szCs w:val="20"/>
        </w:rPr>
      </w:pPr>
    </w:p>
    <w:p w14:paraId="2FEDB626" w14:textId="57E19CC1" w:rsidR="008E02CC" w:rsidRPr="004A5CDF" w:rsidRDefault="00B3705A">
      <w:pPr>
        <w:pStyle w:val="Textoindependiente"/>
        <w:spacing w:before="5"/>
        <w:rPr>
          <w:rFonts w:ascii="Arial Narrow" w:hAnsi="Arial Narrow"/>
          <w:sz w:val="20"/>
          <w:szCs w:val="20"/>
        </w:rPr>
      </w:pPr>
      <w:r w:rsidRPr="004A5CDF">
        <w:rPr>
          <w:rFonts w:ascii="Arial Narrow" w:hAnsi="Arial Narrow"/>
          <w:noProof/>
          <w:sz w:val="20"/>
          <w:szCs w:val="20"/>
          <w:lang w:val="es-CO" w:eastAsia="es-CO"/>
        </w:rPr>
        <mc:AlternateContent>
          <mc:Choice Requires="wps">
            <w:drawing>
              <wp:anchor distT="0" distB="0" distL="0" distR="0" simplePos="0" relativeHeight="487589376" behindDoc="1" locked="0" layoutInCell="1" allowOverlap="1" wp14:anchorId="67EF7B7C" wp14:editId="69613B1B">
                <wp:simplePos x="0" y="0"/>
                <wp:positionH relativeFrom="page">
                  <wp:posOffset>1080770</wp:posOffset>
                </wp:positionH>
                <wp:positionV relativeFrom="paragraph">
                  <wp:posOffset>152400</wp:posOffset>
                </wp:positionV>
                <wp:extent cx="1828800" cy="7620"/>
                <wp:effectExtent l="0" t="0" r="0" b="0"/>
                <wp:wrapTopAndBottom/>
                <wp:docPr id="2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E07D00E" id="Rectangle 7" o:spid="_x0000_s1026" style="position:absolute;margin-left:85.1pt;margin-top:12pt;width:2in;height:.6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vCLB6dwIAAPoEAAAOAAAAZHJzL2Uyb0RvYy54bWysVNuO2yAQfa/Uf0C8J77IudhaZ7WXpqqU tqtu+wEEsI2KgQKJs6367x1wkmbbl1VVP2BghuHMnDNcXR96ifbcOqFVjbNpihFXVDOh2hp/+bye LDFynihGpFa8xk/c4evV61dXg6l4rjstGbcIgihXDabGnfemShJHO94TN9WGKzA22vbEw9K2CbNk gOi9TPI0nSeDtsxYTblzsHs/GvEqxm8aTv3HpnHcI1ljwObjaOO4DWOyuiJVa4npBD3CIP+AoidC waXnUPfEE7Sz4q9QvaBWO934KdV9optGUB5zgGyy9I9sHjtieMwFiuPMuUzu/4WlH/YPFglW43yB kSI9cPQJqkZUKzlahPoMxlXg9mgebMjQmY2mXx1S+q4DL35jrR46ThigyoJ/8uxAWDg4irbDe80g Otl5HUt1aGwfAkIR0CEy8nRmhB88orCZLfPlMgXiKNgW8zwSlpDqdNZY599y3aMwqbEF5DE22W+c D1hIdXKJ2LUUbC2kjAvbbu+kRXsStBG/CB9SvHSTKjgrHY6NEccdgAh3BFsAG7n+UWZ5kd7m5WQ9 Xy4mxbqYTcpFupykWXlbztOiLO7XPwPArKg6wRhXG6H4SXdZ8TJejx0wKiYqDw01Lmf5LOb+DL17 WZK98NCGUvQ1hnLDNzZGoPWNYpA2qTwRcpwnz+HHKkMNTv9YlSiCwPuon61mT6ABq4EkYBMeDJh0 2n7HaIDmq7H7tiOWYyTfKdBRmRVF6Na4KGYL4B3ZS8v20kIUhVA19hiN0zs/dvjOWNF2cFMWC6P0 DWivEVEYQZcjqqNiocFiBsfHIHTw5Tp6/X6yVr8AAAD//wMAUEsDBBQABgAIAAAAIQAqFn303QAA AAkBAAAPAAAAZHJzL2Rvd25yZXYueG1sTI/BTsMwEETvSPyDtUjcqIOVQBriVBSJIxItHNqbkyxJ 1HgdbLcNfD3LCY4z+zQ7U65mO4oT+jA40nC7SEAgNa4dqNPw/vZ8k4MI0VBrRkeo4QsDrKrLi9IU rTvTBk/b2AkOoVAYDX2MUyFlaHq0JizchMS3D+etiSx9J1tvzhxuR6mS5E5aMxB/6M2ETz02h+3R algv8/Xna0ov35t6j/tdfciUT7S+vpofH0BEnOMfDL/1uTpU3Kl2R2qDGFnfJ4pRDSrlTQykWc5G zUamQFal/L+g+gEAAP//AwBQSwECLQAUAAYACAAAACEAtoM4kv4AAADhAQAAEwAAAAAAAAAAAAAA AAAAAAAAW0NvbnRlbnRfVHlwZXNdLnhtbFBLAQItABQABgAIAAAAIQA4/SH/1gAAAJQBAAALAAAA AAAAAAAAAAAAAC8BAABfcmVscy8ucmVsc1BLAQItABQABgAIAAAAIQAvCLB6dwIAAPoEAAAOAAAA AAAAAAAAAAAAAC4CAABkcnMvZTJvRG9jLnhtbFBLAQItABQABgAIAAAAIQAqFn303QAAAAkBAAAP AAAAAAAAAAAAAAAAANEEAABkcnMvZG93bnJldi54bWxQSwUGAAAAAAQABADzAAAA2wUAAAAA " fillcolor="black" stroked="f">
                <w10:wrap type="topAndBottom" anchorx="page"/>
              </v:rect>
            </w:pict>
          </mc:Fallback>
        </mc:AlternateContent>
      </w:r>
    </w:p>
    <w:p w14:paraId="4D71ADB0" w14:textId="77777777" w:rsidR="008E02CC" w:rsidRPr="004A5CDF" w:rsidRDefault="00492FDA">
      <w:pPr>
        <w:pStyle w:val="Textoindependiente"/>
        <w:spacing w:before="77"/>
        <w:ind w:left="102"/>
        <w:rPr>
          <w:rFonts w:ascii="Arial Narrow" w:hAnsi="Arial Narrow"/>
          <w:sz w:val="20"/>
          <w:szCs w:val="20"/>
        </w:rPr>
      </w:pPr>
      <w:r w:rsidRPr="004A5CDF">
        <w:rPr>
          <w:rFonts w:ascii="Arial Narrow" w:hAnsi="Arial Narrow"/>
          <w:sz w:val="20"/>
          <w:szCs w:val="20"/>
          <w:vertAlign w:val="superscript"/>
        </w:rPr>
        <w:t>3</w:t>
      </w:r>
      <w:r w:rsidRPr="004A5CDF">
        <w:rPr>
          <w:rFonts w:ascii="Arial Narrow" w:hAnsi="Arial Narrow"/>
          <w:sz w:val="20"/>
          <w:szCs w:val="20"/>
        </w:rPr>
        <w:t>Ver. Artículo 2.2.1.2.3.1.12. del Decreto 1082 de 2015</w:t>
      </w:r>
    </w:p>
    <w:p w14:paraId="1D2129A2" w14:textId="77777777" w:rsidR="008E02CC" w:rsidRPr="004A5CDF" w:rsidRDefault="00492FDA">
      <w:pPr>
        <w:pStyle w:val="Textoindependiente"/>
        <w:spacing w:before="1"/>
        <w:ind w:left="102"/>
        <w:rPr>
          <w:rFonts w:ascii="Arial Narrow" w:hAnsi="Arial Narrow"/>
          <w:sz w:val="20"/>
          <w:szCs w:val="20"/>
        </w:rPr>
      </w:pPr>
      <w:r w:rsidRPr="004A5CDF">
        <w:rPr>
          <w:rFonts w:ascii="Arial Narrow" w:hAnsi="Arial Narrow"/>
          <w:sz w:val="20"/>
          <w:szCs w:val="20"/>
          <w:vertAlign w:val="superscript"/>
        </w:rPr>
        <w:t>4</w:t>
      </w:r>
      <w:r w:rsidRPr="004A5CDF">
        <w:rPr>
          <w:rFonts w:ascii="Arial Narrow" w:hAnsi="Arial Narrow"/>
          <w:sz w:val="20"/>
          <w:szCs w:val="20"/>
        </w:rPr>
        <w:t>Ver. Artículo 2.2.1.2.3.1.15. del Decreto 1082 de 2015</w:t>
      </w:r>
    </w:p>
    <w:p w14:paraId="1C46E686" w14:textId="77777777" w:rsidR="008E02CC" w:rsidRPr="004A5CDF" w:rsidRDefault="00492FDA">
      <w:pPr>
        <w:pStyle w:val="Textoindependiente"/>
        <w:spacing w:before="1"/>
        <w:ind w:left="102"/>
        <w:rPr>
          <w:rFonts w:ascii="Arial Narrow" w:hAnsi="Arial Narrow"/>
          <w:sz w:val="20"/>
          <w:szCs w:val="20"/>
        </w:rPr>
      </w:pPr>
      <w:r w:rsidRPr="004A5CDF">
        <w:rPr>
          <w:rFonts w:ascii="Arial Narrow" w:hAnsi="Arial Narrow"/>
          <w:sz w:val="20"/>
          <w:szCs w:val="20"/>
          <w:vertAlign w:val="superscript"/>
        </w:rPr>
        <w:t>5</w:t>
      </w:r>
      <w:r w:rsidRPr="004A5CDF">
        <w:rPr>
          <w:rFonts w:ascii="Arial Narrow" w:hAnsi="Arial Narrow"/>
          <w:sz w:val="20"/>
          <w:szCs w:val="20"/>
        </w:rPr>
        <w:t>Se sugiere que sea igual al plazo de las acciones legales que se pueden desprender como consecuencia de la inadecuada asesoría prestada por el contratista.</w:t>
      </w:r>
    </w:p>
    <w:p w14:paraId="67065EC5" w14:textId="77777777" w:rsidR="008E02CC" w:rsidRPr="004A5CDF" w:rsidRDefault="008E02CC">
      <w:pPr>
        <w:rPr>
          <w:sz w:val="20"/>
          <w:szCs w:val="20"/>
        </w:rPr>
      </w:pPr>
    </w:p>
    <w:p w14:paraId="7A6E9F54" w14:textId="7ED25229" w:rsidR="00BC7B74" w:rsidRPr="004A5CDF" w:rsidRDefault="00BC7B74">
      <w:pPr>
        <w:rPr>
          <w:sz w:val="20"/>
          <w:szCs w:val="20"/>
        </w:rPr>
      </w:pPr>
    </w:p>
    <w:tbl>
      <w:tblPr>
        <w:tblStyle w:val="TableNormal"/>
        <w:tblW w:w="0" w:type="auto"/>
        <w:tblInd w:w="40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770"/>
        <w:gridCol w:w="5523"/>
      </w:tblGrid>
      <w:tr w:rsidR="00BC7B74" w:rsidRPr="004A5CDF" w14:paraId="323B4AEE" w14:textId="77777777" w:rsidTr="00BC7B74">
        <w:trPr>
          <w:trHeight w:val="483"/>
        </w:trPr>
        <w:tc>
          <w:tcPr>
            <w:tcW w:w="2770" w:type="dxa"/>
          </w:tcPr>
          <w:p w14:paraId="00E34BB6" w14:textId="77777777" w:rsidR="00BC7B74" w:rsidRPr="004A5CDF" w:rsidRDefault="00BC7B74" w:rsidP="00E33025">
            <w:pPr>
              <w:pStyle w:val="TableParagraph"/>
              <w:spacing w:before="39"/>
              <w:ind w:left="71"/>
              <w:rPr>
                <w:sz w:val="20"/>
                <w:szCs w:val="20"/>
              </w:rPr>
            </w:pPr>
          </w:p>
          <w:p w14:paraId="2ADC31B3" w14:textId="77777777" w:rsidR="00BC7B74" w:rsidRPr="004A5CDF" w:rsidRDefault="00BC7B74" w:rsidP="00E33025">
            <w:pPr>
              <w:pStyle w:val="TableParagraph"/>
              <w:spacing w:before="39"/>
              <w:ind w:left="71"/>
              <w:rPr>
                <w:sz w:val="20"/>
                <w:szCs w:val="20"/>
              </w:rPr>
            </w:pPr>
          </w:p>
          <w:p w14:paraId="5C6B7CCA" w14:textId="77777777" w:rsidR="00BC7B74" w:rsidRPr="004A5CDF" w:rsidRDefault="00BC7B74" w:rsidP="00E33025">
            <w:pPr>
              <w:pStyle w:val="TableParagraph"/>
              <w:spacing w:before="39"/>
              <w:ind w:left="71"/>
              <w:rPr>
                <w:sz w:val="20"/>
                <w:szCs w:val="20"/>
              </w:rPr>
            </w:pPr>
          </w:p>
          <w:p w14:paraId="229F31C8" w14:textId="77777777" w:rsidR="00BC7B74" w:rsidRPr="004A5CDF" w:rsidRDefault="00BC7B74" w:rsidP="00E33025">
            <w:pPr>
              <w:pStyle w:val="TableParagraph"/>
              <w:spacing w:before="39"/>
              <w:ind w:left="71"/>
              <w:rPr>
                <w:sz w:val="20"/>
                <w:szCs w:val="20"/>
              </w:rPr>
            </w:pPr>
          </w:p>
          <w:p w14:paraId="5045801A" w14:textId="77777777" w:rsidR="00BC7B74" w:rsidRPr="004A5CDF" w:rsidRDefault="00BC7B74" w:rsidP="00E33025">
            <w:pPr>
              <w:pStyle w:val="TableParagraph"/>
              <w:spacing w:before="39"/>
              <w:ind w:left="71"/>
              <w:rPr>
                <w:b/>
                <w:sz w:val="20"/>
                <w:szCs w:val="20"/>
              </w:rPr>
            </w:pPr>
            <w:r w:rsidRPr="004A5CDF">
              <w:rPr>
                <w:sz w:val="20"/>
                <w:szCs w:val="20"/>
              </w:rPr>
              <w:t xml:space="preserve">o. </w:t>
            </w:r>
            <w:r w:rsidRPr="004A5CDF">
              <w:rPr>
                <w:b/>
                <w:sz w:val="20"/>
                <w:szCs w:val="20"/>
              </w:rPr>
              <w:t>LUGAR DE EJECUCIÓN</w:t>
            </w:r>
          </w:p>
        </w:tc>
        <w:tc>
          <w:tcPr>
            <w:tcW w:w="5523" w:type="dxa"/>
          </w:tcPr>
          <w:p w14:paraId="15503300" w14:textId="6360F76E" w:rsidR="00BC7B74" w:rsidRPr="003F59CD" w:rsidRDefault="00BC7B74" w:rsidP="003F59CD">
            <w:pPr>
              <w:jc w:val="both"/>
              <w:rPr>
                <w:rFonts w:eastAsia="Times New Roman" w:cs="Arial"/>
                <w:b/>
                <w:bCs/>
                <w:color w:val="000000"/>
                <w:sz w:val="18"/>
              </w:rPr>
            </w:pPr>
            <w:r w:rsidRPr="004A5CDF">
              <w:rPr>
                <w:rFonts w:cs="Tahoma"/>
                <w:sz w:val="20"/>
                <w:szCs w:val="20"/>
              </w:rPr>
              <w:t xml:space="preserve">El objeto contractual se cumplirá </w:t>
            </w:r>
            <w:r w:rsidRPr="003F59CD">
              <w:rPr>
                <w:rFonts w:cs="Tahoma"/>
                <w:sz w:val="16"/>
                <w:szCs w:val="20"/>
              </w:rPr>
              <w:t>principalmente en</w:t>
            </w:r>
            <w:r w:rsidR="003F59CD" w:rsidRPr="003F59CD">
              <w:rPr>
                <w:rFonts w:cs="Tahoma"/>
                <w:sz w:val="16"/>
                <w:szCs w:val="20"/>
              </w:rPr>
              <w:t xml:space="preserve"> </w:t>
            </w:r>
            <w:r w:rsidR="003F59CD" w:rsidRPr="003F59CD">
              <w:rPr>
                <w:rFonts w:eastAsia="Times New Roman" w:cs="Arial"/>
                <w:b/>
                <w:bCs/>
                <w:color w:val="000000"/>
                <w:sz w:val="18"/>
              </w:rPr>
              <w:t>C-4 COMANDO DE EDUCACIÓN Y DOCTRINA</w:t>
            </w:r>
            <w:r w:rsidR="003F59CD">
              <w:rPr>
                <w:rFonts w:eastAsia="Times New Roman" w:cs="Arial"/>
                <w:b/>
                <w:bCs/>
                <w:color w:val="000000"/>
                <w:sz w:val="18"/>
              </w:rPr>
              <w:t xml:space="preserve"> </w:t>
            </w:r>
            <w:r w:rsidR="003F59CD" w:rsidRPr="003F59CD">
              <w:rPr>
                <w:rFonts w:eastAsia="Times New Roman" w:cs="Arial"/>
                <w:bCs/>
                <w:color w:val="000000"/>
                <w:sz w:val="18"/>
              </w:rPr>
              <w:t>CALLE 102No. 7a-80 Cantón Norte</w:t>
            </w:r>
            <w:r w:rsidR="00904229" w:rsidRPr="003F59CD">
              <w:rPr>
                <w:rFonts w:cs="Tahoma"/>
                <w:sz w:val="16"/>
                <w:szCs w:val="20"/>
              </w:rPr>
              <w:t xml:space="preserve">. </w:t>
            </w:r>
            <w:r w:rsidR="00904229">
              <w:rPr>
                <w:rFonts w:cs="Tahoma"/>
                <w:sz w:val="20"/>
                <w:szCs w:val="20"/>
              </w:rPr>
              <w:t>–</w:t>
            </w:r>
            <w:r w:rsidR="00904229" w:rsidRPr="00904229">
              <w:rPr>
                <w:rFonts w:cs="Tahoma"/>
                <w:sz w:val="20"/>
                <w:szCs w:val="20"/>
              </w:rPr>
              <w:t xml:space="preserve"> </w:t>
            </w:r>
            <w:r w:rsidR="008D11DD" w:rsidRPr="00904229">
              <w:rPr>
                <w:rFonts w:cs="Tahoma"/>
                <w:sz w:val="20"/>
                <w:szCs w:val="20"/>
              </w:rPr>
              <w:t>Bogotá</w:t>
            </w:r>
            <w:r w:rsidR="008D11DD">
              <w:rPr>
                <w:rFonts w:cs="Tahoma"/>
                <w:sz w:val="20"/>
                <w:szCs w:val="20"/>
              </w:rPr>
              <w:t xml:space="preserve"> </w:t>
            </w:r>
            <w:r w:rsidR="008D11DD" w:rsidRPr="004A5CDF">
              <w:rPr>
                <w:rFonts w:cs="Tahoma"/>
                <w:sz w:val="20"/>
                <w:szCs w:val="20"/>
              </w:rPr>
              <w:t>en</w:t>
            </w:r>
            <w:r w:rsidRPr="004A5CDF">
              <w:rPr>
                <w:rFonts w:cs="Tahoma"/>
                <w:sz w:val="20"/>
                <w:szCs w:val="20"/>
              </w:rPr>
              <w:t xml:space="preserve"> la ciudad de Bogotá D.C</w:t>
            </w:r>
          </w:p>
          <w:p w14:paraId="40C13A67" w14:textId="4F6D4034" w:rsidR="00BC7B74" w:rsidRPr="004A5CDF" w:rsidRDefault="00BC7B74" w:rsidP="00BC7B74">
            <w:pPr>
              <w:widowControl/>
              <w:ind w:left="192" w:right="195"/>
              <w:jc w:val="both"/>
              <w:rPr>
                <w:rFonts w:cs="Tahoma"/>
                <w:sz w:val="20"/>
                <w:szCs w:val="20"/>
              </w:rPr>
            </w:pPr>
          </w:p>
          <w:p w14:paraId="4FEA4C1F" w14:textId="2D44E6C1" w:rsidR="00BC7B74" w:rsidRPr="004A5CDF" w:rsidRDefault="00F51833" w:rsidP="00BC7B74">
            <w:pPr>
              <w:ind w:left="192" w:right="195"/>
              <w:jc w:val="both"/>
              <w:rPr>
                <w:rFonts w:eastAsia="Calibri" w:cs="Tahoma"/>
                <w:bCs/>
                <w:sz w:val="20"/>
                <w:szCs w:val="20"/>
              </w:rPr>
            </w:pPr>
            <w:r w:rsidRPr="004A5CDF">
              <w:rPr>
                <w:rFonts w:cs="Tahoma"/>
                <w:noProof/>
                <w:sz w:val="20"/>
                <w:szCs w:val="20"/>
                <w:lang w:val="es-CO" w:eastAsia="es-CO"/>
              </w:rPr>
              <mc:AlternateContent>
                <mc:Choice Requires="wps">
                  <w:drawing>
                    <wp:anchor distT="0" distB="0" distL="114300" distR="114300" simplePos="0" relativeHeight="487598592" behindDoc="0" locked="0" layoutInCell="1" allowOverlap="1" wp14:anchorId="10C7581E" wp14:editId="6B0AA8F1">
                      <wp:simplePos x="0" y="0"/>
                      <wp:positionH relativeFrom="column">
                        <wp:posOffset>989965</wp:posOffset>
                      </wp:positionH>
                      <wp:positionV relativeFrom="paragraph">
                        <wp:posOffset>27940</wp:posOffset>
                      </wp:positionV>
                      <wp:extent cx="247015" cy="180975"/>
                      <wp:effectExtent l="0" t="0" r="635" b="9525"/>
                      <wp:wrapNone/>
                      <wp:docPr id="57" nam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14:paraId="4CF00255" w14:textId="77777777" w:rsidR="008343D0" w:rsidRDefault="008343D0" w:rsidP="00BC7B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C7581E" id=" 46" o:spid="_x0000_s1026" style="position:absolute;left:0;text-align:left;margin-left:77.95pt;margin-top:2.2pt;width:19.45pt;height:14.25pt;z-index:4875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OdhqzEgIAACgEAAAOAAAAZHJzL2Uyb0RvYy54bWysU9tu2zAMfR+wfxD0vtgO4qYx4hRDuwwD urVAtw+QZTkWptsoJXb29aPkNE23PQ3TgyDqUEfkIbm+GbUiBwFeWlPTYpZTIgy3rTS7mn77un13 TYkPzLRMWSNqehSe3mzevlkPrhJz21vVCiBIYnw1uJr2IbgqyzzvhWZ+Zp0wCHYWNAtowi5rgQ3I rlU2z/OrbLDQOrBceI+3dxNIN4m/6wQPD13nRSCqphhbSDukvYl7tlmzagfM9ZKfwmD/EIVm0uCn Z6o7FhjZg/yDSksO1tsuzLjVme06yUXKAbMp8t+yeeqZEykXFMe7s0z+/9HyL4dHILKtabmkxDCN NSKLq6jL4HyF8JN7hJiZd/eWf/cIZK+QaHj0Ic3w2bb4nO2DTVqMHej4ErMkY5L8eJZcjIFwvJwv lnlRUsIRKq7z1bKMX2esen7swIePwmoSDzUFrGgiZ4d7HybXZ5cUpVWy3UqlkgG75lYBOTCs/jat E7u/dFOGDDVdlfMyMb/C/CVFntbfKLQM2MZK6ppen51Y1QvWfjAthsmqwKSazpidMicZo3KT1GFs RnSMcja2PaKgYKd2xfHCQ2/hJyUDtmpN/Y89A0GJ+mSwF1bFYhF7OxmLcjlHAy6R5hJhhiNVTQMl 0/E2TPOwdyB3Pf5UJBmMfY+F7GQS+SWqU9zYjqlMp9GJ/X5pJ6+XAd/8AgAA//8DAFBLAwQUAAYA CAAAACEAT4y0veAAAAAIAQAADwAAAGRycy9kb3ducmV2LnhtbEyPT0vDQBTE74LfYXmCl9JubBNr YjZFBCkIYm3rfZt9JqHZt3F388dv7/akx2GGmd/km0m3bEDrGkMC7hYRMKTSqIYqAcfDy/wBmPOS lGwNoYAfdLAprq9ymSkz0gcOe1+xUEIukwJq77uMc1fWqKVbmA4peF/GaumDtBVXVo6hXLd8GUX3 XMuGwkItO3yusTzvey1gdtwe+vV5t32z36vP1/duTIbZTojbm+npEZjHyf+F4YIf0KEITCfTk3Ks DTpJ0hAVEMfALn4ahysnAatlCrzI+f8DxS8AAAD//wMAUEsBAi0AFAAGAAgAAAAhALaDOJL+AAAA 4QEAABMAAAAAAAAAAAAAAAAAAAAAAFtDb250ZW50X1R5cGVzXS54bWxQSwECLQAUAAYACAAAACEA OP0h/9YAAACUAQAACwAAAAAAAAAAAAAAAAAvAQAAX3JlbHMvLnJlbHNQSwECLQAUAAYACAAAACEA znYasxICAAAoBAAADgAAAAAAAAAAAAAAAAAuAgAAZHJzL2Uyb0RvYy54bWxQSwECLQAUAAYACAAA ACEAT4y0veAAAAAIAQAADwAAAAAAAAAAAAAAAABsBAAAZHJzL2Rvd25yZXYueG1sUEsFBgAAAAAE AAQA8wAAAHkFAAAAAA== ">
                      <v:path arrowok="t"/>
                      <v:textbox>
                        <w:txbxContent>
                          <w:p w14:paraId="4CF00255" w14:textId="77777777" w:rsidR="008343D0" w:rsidRDefault="008343D0" w:rsidP="00BC7B74"/>
                        </w:txbxContent>
                      </v:textbox>
                    </v:rect>
                  </w:pict>
                </mc:Fallback>
              </mc:AlternateContent>
            </w:r>
            <w:r w:rsidRPr="004A5CDF">
              <w:rPr>
                <w:rFonts w:eastAsia="Calibri" w:cs="Tahoma"/>
                <w:bCs/>
                <w:noProof/>
                <w:sz w:val="20"/>
                <w:szCs w:val="20"/>
                <w:lang w:val="es-CO" w:eastAsia="es-CO"/>
              </w:rPr>
              <mc:AlternateContent>
                <mc:Choice Requires="wps">
                  <w:drawing>
                    <wp:anchor distT="0" distB="0" distL="114300" distR="114300" simplePos="0" relativeHeight="487621120" behindDoc="0" locked="0" layoutInCell="1" allowOverlap="1" wp14:anchorId="1B2E2B7B" wp14:editId="4B716AE3">
                      <wp:simplePos x="0" y="0"/>
                      <wp:positionH relativeFrom="column">
                        <wp:posOffset>1969770</wp:posOffset>
                      </wp:positionH>
                      <wp:positionV relativeFrom="paragraph">
                        <wp:posOffset>-635</wp:posOffset>
                      </wp:positionV>
                      <wp:extent cx="247015" cy="219075"/>
                      <wp:effectExtent l="0" t="0" r="19685" b="28575"/>
                      <wp:wrapNone/>
                      <wp:docPr id="56" nam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219075"/>
                              </a:xfrm>
                              <a:prstGeom prst="rect">
                                <a:avLst/>
                              </a:prstGeom>
                              <a:solidFill>
                                <a:srgbClr val="FFFFFF"/>
                              </a:solidFill>
                              <a:ln w="9525">
                                <a:solidFill>
                                  <a:srgbClr val="000000"/>
                                </a:solidFill>
                                <a:miter lim="800000"/>
                                <a:headEnd/>
                                <a:tailEnd/>
                              </a:ln>
                            </wps:spPr>
                            <wps:txbx>
                              <w:txbxContent>
                                <w:p w14:paraId="68FCA9E7" w14:textId="77777777" w:rsidR="00F51833" w:rsidRPr="00EA47D9" w:rsidRDefault="00F51833" w:rsidP="00F51833">
                                  <w:pPr>
                                    <w:rPr>
                                      <w:sz w:val="10"/>
                                      <w:szCs w:val="10"/>
                                    </w:rPr>
                                  </w:pPr>
                                  <w:r w:rsidRPr="00EA47D9">
                                    <w:rPr>
                                      <w:sz w:val="10"/>
                                      <w:szCs w:val="10"/>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2E2B7B" id=" 45" o:spid="_x0000_s1027" style="position:absolute;left:0;text-align:left;margin-left:155.1pt;margin-top:-.05pt;width:19.45pt;height:17.25pt;z-index:48762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T4fF8FgIAAC8EAAAOAAAAZHJzL2Uyb0RvYy54bWysU9uO0zAQfUfiHyy/01zUbLdR0xXapQhp gZUWPmDiOI2Fb9hu0/L1jJ22dIEnhB8sj8/4zMyZ8eruoCTZc+eF0Q0tZjklXDPTCb1t6Ncvmze3 lPgAugNpNG/okXt6t379ajXampdmMLLjjiCJ9vVoGzqEYOss82zgCvzMWK4R7I1TENB026xzMCK7 klmZ5zfZaFxnnWHce7x9mEC6Tvx9z1n43PeeByIbirmFtLu0t3HP1iuotw7sINgpDfiHLBQIjUEv VA8QgOyc+INKCeaMN32YMaMy0/eC8VQDVlPkv1XzPIDlqRYUx9uLTP7/0bJP+ydHRNfQ6oYSDQp7 ROZV1GW0vkb42T65WJm3j4Z98whkL5BoePQh7fjRdPgcdsEkLQ69U/ElVkkOSfLjRXJ+CIThZTlf 5EVFCUOoLJb5IoXOoD4/ts6H99woEg8NddjRRA77Rx9iMlCfXVKWRopuI6RMhtu299KRPWD3N2nF wvCJv3aTmowNXVZllZhfYP6aIk/rbxRKBBxjKVRDby9OUA8cune6w5hQBxByOmN8qU8yRuUmqcOh PaRGFGfxW9MdUVdnpqnFX4aHwbgflIw4sQ3133fgOCXyg8aRWBbzeRzxZMyrRYmGu0baawQ0Q6qG Bkqm432YvsXOOrEdMFKR1NDmLfazF0nr2Ospq1P6OJVJz9MPimN/bSevX/98/RMAAP//AwBQSwME FAAGAAgAAAAhAF+cqdvgAAAACAEAAA8AAABkcnMvZG93bnJldi54bWxMj0tPwzAQhO9I/AdrkbhU rZOmvEKcCiGhSkiI0pa7Gy9J1HgdYufBv2d7gtusZjT7TbaebCMG7HztSEG8iEAgFc7UVCo47F/m 9yB80GR04wgV/KCHdX55kenUuJE+cNiFUnAJ+VQrqEJoUyl9UaHVfuFaJPa+XGd14LMrpen0yOW2 kcsoupVW18QfKt3ic4XFaddbBbPDZt/fnbabt+47+Xx9b8ebYbZV6vpqenoEEXAKf2E44zM65Mx0 dD0ZLxoFSRwtOapgHoNgP1k9sDiexQpknsn/A/JfAAAA//8DAFBLAQItABQABgAIAAAAIQC2gziS /gAAAOEBAAATAAAAAAAAAAAAAAAAAAAAAABbQ29udGVudF9UeXBlc10ueG1sUEsBAi0AFAAGAAgA AAAhADj9If/WAAAAlAEAAAsAAAAAAAAAAAAAAAAALwEAAF9yZWxzLy5yZWxzUEsBAi0AFAAGAAgA AAAhANPh8XwWAgAALwQAAA4AAAAAAAAAAAAAAAAALgIAAGRycy9lMm9Eb2MueG1sUEsBAi0AFAAG AAgAAAAhAF+cqdvgAAAACAEAAA8AAAAAAAAAAAAAAAAAcAQAAGRycy9kb3ducmV2LnhtbFBLBQYA AAAABAAEAPMAAAB9BQAAAAA= ">
                      <v:path arrowok="t"/>
                      <v:textbox>
                        <w:txbxContent>
                          <w:p w14:paraId="68FCA9E7" w14:textId="77777777" w:rsidR="00F51833" w:rsidRPr="00EA47D9" w:rsidRDefault="00F51833" w:rsidP="00F51833">
                            <w:pPr>
                              <w:rPr>
                                <w:sz w:val="10"/>
                                <w:szCs w:val="10"/>
                              </w:rPr>
                            </w:pPr>
                            <w:r w:rsidRPr="00EA47D9">
                              <w:rPr>
                                <w:sz w:val="10"/>
                                <w:szCs w:val="10"/>
                              </w:rPr>
                              <w:t>X</w:t>
                            </w:r>
                          </w:p>
                        </w:txbxContent>
                      </v:textbox>
                    </v:rect>
                  </w:pict>
                </mc:Fallback>
              </mc:AlternateContent>
            </w:r>
            <w:r w:rsidR="00BC7B74" w:rsidRPr="004A5CDF">
              <w:rPr>
                <w:rFonts w:eastAsia="Calibri" w:cs="Tahoma"/>
                <w:bCs/>
                <w:sz w:val="20"/>
                <w:szCs w:val="20"/>
              </w:rPr>
              <w:t xml:space="preserve">NOTA 4: APLICA               NO APLICA </w:t>
            </w:r>
            <w:r>
              <w:rPr>
                <w:rFonts w:eastAsia="Calibri" w:cs="Tahoma"/>
                <w:bCs/>
                <w:sz w:val="20"/>
                <w:szCs w:val="20"/>
              </w:rPr>
              <w:t xml:space="preserve"> </w:t>
            </w:r>
          </w:p>
          <w:p w14:paraId="6A771EC5" w14:textId="1DD61C13" w:rsidR="00BC7B74" w:rsidRPr="004A5CDF" w:rsidRDefault="00BC7B74" w:rsidP="00BC7B74">
            <w:pPr>
              <w:ind w:left="192" w:right="195"/>
              <w:jc w:val="both"/>
              <w:rPr>
                <w:rFonts w:eastAsia="Calibri" w:cs="Tahoma"/>
                <w:bCs/>
                <w:sz w:val="20"/>
                <w:szCs w:val="20"/>
              </w:rPr>
            </w:pPr>
          </w:p>
          <w:p w14:paraId="0DD6DC54" w14:textId="77777777" w:rsidR="00BC7B74" w:rsidRDefault="00BC7B74" w:rsidP="00BC7B74">
            <w:pPr>
              <w:pStyle w:val="TableParagraph"/>
              <w:spacing w:before="48"/>
              <w:ind w:left="192" w:right="195"/>
              <w:jc w:val="both"/>
              <w:rPr>
                <w:rFonts w:cs="Tahoma"/>
                <w:sz w:val="20"/>
                <w:szCs w:val="20"/>
              </w:rPr>
            </w:pPr>
            <w:r w:rsidRPr="004A5CDF">
              <w:rPr>
                <w:rFonts w:cs="Tahoma"/>
                <w:sz w:val="20"/>
                <w:szCs w:val="20"/>
              </w:rPr>
              <w:t>De acuerdo a las obligaciones establecidas en este contrato, se evidencia que el contratista, tiene la obligación de cumplir con el objeto contractual, en la ciudad de Bogotá D.C. como en otros Municipios o ciudades a nivel nacional, cuyo desplazamiento depende de las condiciones de seguridad y orden público de la zona, la cual certificará el supervisor del contrato.</w:t>
            </w:r>
          </w:p>
          <w:p w14:paraId="76E45FC7" w14:textId="50DEC921" w:rsidR="00904229" w:rsidRPr="004A5CDF" w:rsidRDefault="00904229" w:rsidP="00BC7B74">
            <w:pPr>
              <w:pStyle w:val="TableParagraph"/>
              <w:spacing w:before="48"/>
              <w:ind w:left="192" w:right="195"/>
              <w:jc w:val="both"/>
              <w:rPr>
                <w:sz w:val="20"/>
                <w:szCs w:val="20"/>
              </w:rPr>
            </w:pPr>
          </w:p>
        </w:tc>
      </w:tr>
      <w:tr w:rsidR="00963816" w:rsidRPr="004A5CDF" w14:paraId="2E6F41AF" w14:textId="77777777" w:rsidTr="00BC7B74">
        <w:trPr>
          <w:trHeight w:val="483"/>
        </w:trPr>
        <w:tc>
          <w:tcPr>
            <w:tcW w:w="2770" w:type="dxa"/>
          </w:tcPr>
          <w:p w14:paraId="27B66D32" w14:textId="77777777" w:rsidR="00963816" w:rsidRPr="004A5CDF" w:rsidRDefault="00963816" w:rsidP="00E33025">
            <w:pPr>
              <w:pStyle w:val="TableParagraph"/>
              <w:spacing w:before="39"/>
              <w:ind w:left="71"/>
              <w:rPr>
                <w:sz w:val="20"/>
                <w:szCs w:val="20"/>
              </w:rPr>
            </w:pPr>
            <w:r w:rsidRPr="004A5CDF">
              <w:rPr>
                <w:sz w:val="20"/>
                <w:szCs w:val="20"/>
              </w:rPr>
              <w:t>10.</w:t>
            </w:r>
            <w:r w:rsidRPr="004A5CDF">
              <w:rPr>
                <w:b/>
                <w:sz w:val="20"/>
                <w:szCs w:val="20"/>
              </w:rPr>
              <w:t xml:space="preserve"> JUSTIFICACIÓN DEL GERENTE DEL PROYECTO DE NO RECIBIR VARIAS OFERTAS</w:t>
            </w:r>
          </w:p>
        </w:tc>
        <w:tc>
          <w:tcPr>
            <w:tcW w:w="5523" w:type="dxa"/>
          </w:tcPr>
          <w:p w14:paraId="1C87DDC0" w14:textId="77777777" w:rsidR="00963816" w:rsidRPr="004A5CDF" w:rsidRDefault="00963816" w:rsidP="00BC7B74">
            <w:pPr>
              <w:widowControl/>
              <w:ind w:left="192" w:right="195"/>
              <w:jc w:val="both"/>
              <w:rPr>
                <w:rFonts w:cs="Tahoma"/>
                <w:sz w:val="20"/>
                <w:szCs w:val="20"/>
              </w:rPr>
            </w:pPr>
            <w:r w:rsidRPr="004A5CDF">
              <w:rPr>
                <w:rFonts w:cs="Tahoma"/>
                <w:sz w:val="20"/>
                <w:szCs w:val="20"/>
              </w:rPr>
              <w:t>De acuerdo con el artículo 2.2.1.2.1.4.9 del Decreto 1082 de 2015, Se recomienda al ordenador del gasto no extender la invitación a varios oferentes a participar en la selección del contratista, toda vez que la misma normatividad que regula el tema no obliga este requerimiento como quiera que la modalidad de selección es CONTRATACIÓN DIRECTA, adicional a ello las personas naturales relacionadas cumplen el perfil y experiencia requerida.</w:t>
            </w:r>
          </w:p>
          <w:p w14:paraId="2352C646" w14:textId="77777777" w:rsidR="00963816" w:rsidRPr="004A5CDF" w:rsidRDefault="00963816" w:rsidP="00BC7B74">
            <w:pPr>
              <w:widowControl/>
              <w:ind w:left="192" w:right="195"/>
              <w:jc w:val="both"/>
              <w:rPr>
                <w:rFonts w:cs="Tahoma"/>
                <w:sz w:val="20"/>
                <w:szCs w:val="20"/>
              </w:rPr>
            </w:pPr>
          </w:p>
          <w:p w14:paraId="79543481" w14:textId="2ED439AF" w:rsidR="00B97543" w:rsidRPr="004A5CDF" w:rsidRDefault="00B97543" w:rsidP="004A5CDF">
            <w:pPr>
              <w:widowControl/>
              <w:ind w:left="192" w:right="195"/>
              <w:jc w:val="both"/>
              <w:rPr>
                <w:rFonts w:cs="Tahoma"/>
                <w:sz w:val="20"/>
                <w:szCs w:val="20"/>
              </w:rPr>
            </w:pPr>
            <w:r w:rsidRPr="004A5CDF">
              <w:rPr>
                <w:rFonts w:cs="Tahoma"/>
                <w:sz w:val="20"/>
                <w:szCs w:val="20"/>
              </w:rPr>
              <w:t>Por otra parte, se resalta, que el profesional que se recomienda, ha prestado sus servicios con el Ministerio de Defensa – Ejército Nacional y otras entidades Estatales, de acuerdo esto último con la información indicada por los oferentes en el Sistema de Información y Gestión del Empleo Público</w:t>
            </w:r>
          </w:p>
        </w:tc>
      </w:tr>
      <w:tr w:rsidR="00BC7B74" w:rsidRPr="004A5CDF" w14:paraId="30E81235" w14:textId="77777777" w:rsidTr="00BC7B74">
        <w:trPr>
          <w:trHeight w:val="1867"/>
        </w:trPr>
        <w:tc>
          <w:tcPr>
            <w:tcW w:w="2770" w:type="dxa"/>
          </w:tcPr>
          <w:p w14:paraId="7D37A41F" w14:textId="77777777" w:rsidR="00BC7B74" w:rsidRPr="004A5CDF" w:rsidRDefault="00BC7B74" w:rsidP="00BC7B74">
            <w:pPr>
              <w:pStyle w:val="TableParagraph"/>
              <w:spacing w:before="1"/>
              <w:rPr>
                <w:sz w:val="20"/>
                <w:szCs w:val="20"/>
              </w:rPr>
            </w:pPr>
          </w:p>
          <w:p w14:paraId="5AA03963" w14:textId="77777777" w:rsidR="00BC7B74" w:rsidRPr="004A5CDF" w:rsidRDefault="00BC7B74" w:rsidP="00BC7B74">
            <w:pPr>
              <w:pStyle w:val="TableParagraph"/>
              <w:spacing w:before="1"/>
              <w:rPr>
                <w:sz w:val="20"/>
                <w:szCs w:val="20"/>
              </w:rPr>
            </w:pPr>
          </w:p>
          <w:p w14:paraId="4FC67C2E" w14:textId="77777777" w:rsidR="00BC7B74" w:rsidRPr="004A5CDF" w:rsidRDefault="00BC7B74" w:rsidP="00BC7B74">
            <w:pPr>
              <w:pStyle w:val="TableParagraph"/>
              <w:spacing w:before="1"/>
              <w:rPr>
                <w:sz w:val="20"/>
                <w:szCs w:val="20"/>
              </w:rPr>
            </w:pPr>
          </w:p>
          <w:p w14:paraId="0C96DC29" w14:textId="77777777" w:rsidR="00F80373" w:rsidRPr="004A5CDF" w:rsidRDefault="00F80373" w:rsidP="00BC7B74">
            <w:pPr>
              <w:pStyle w:val="TableParagraph"/>
              <w:spacing w:before="1"/>
              <w:rPr>
                <w:sz w:val="20"/>
                <w:szCs w:val="20"/>
              </w:rPr>
            </w:pPr>
          </w:p>
          <w:p w14:paraId="1288D682" w14:textId="77777777" w:rsidR="00F80373" w:rsidRPr="004A5CDF" w:rsidRDefault="00F80373" w:rsidP="00BC7B74">
            <w:pPr>
              <w:pStyle w:val="TableParagraph"/>
              <w:spacing w:before="1"/>
              <w:rPr>
                <w:sz w:val="20"/>
                <w:szCs w:val="20"/>
              </w:rPr>
            </w:pPr>
          </w:p>
          <w:p w14:paraId="2699E2E3" w14:textId="77777777" w:rsidR="00F80373" w:rsidRPr="004A5CDF" w:rsidRDefault="00F80373" w:rsidP="00BC7B74">
            <w:pPr>
              <w:pStyle w:val="TableParagraph"/>
              <w:spacing w:before="1"/>
              <w:rPr>
                <w:sz w:val="20"/>
                <w:szCs w:val="20"/>
              </w:rPr>
            </w:pPr>
          </w:p>
          <w:p w14:paraId="78A1F800" w14:textId="77777777" w:rsidR="00F80373" w:rsidRPr="004A5CDF" w:rsidRDefault="00F80373" w:rsidP="00BC7B74">
            <w:pPr>
              <w:pStyle w:val="TableParagraph"/>
              <w:spacing w:before="1"/>
              <w:rPr>
                <w:sz w:val="20"/>
                <w:szCs w:val="20"/>
              </w:rPr>
            </w:pPr>
          </w:p>
          <w:p w14:paraId="78B41A86" w14:textId="77777777" w:rsidR="00F80373" w:rsidRPr="004A5CDF" w:rsidRDefault="00F80373" w:rsidP="00BC7B74">
            <w:pPr>
              <w:pStyle w:val="TableParagraph"/>
              <w:spacing w:before="1"/>
              <w:rPr>
                <w:sz w:val="20"/>
                <w:szCs w:val="20"/>
              </w:rPr>
            </w:pPr>
          </w:p>
          <w:p w14:paraId="306A70B4" w14:textId="77777777" w:rsidR="00F80373" w:rsidRPr="004A5CDF" w:rsidRDefault="00F80373" w:rsidP="00BC7B74">
            <w:pPr>
              <w:pStyle w:val="TableParagraph"/>
              <w:spacing w:before="1"/>
              <w:rPr>
                <w:sz w:val="20"/>
                <w:szCs w:val="20"/>
              </w:rPr>
            </w:pPr>
          </w:p>
          <w:p w14:paraId="7E728420" w14:textId="77777777" w:rsidR="00F80373" w:rsidRPr="004A5CDF" w:rsidRDefault="00F80373" w:rsidP="00BC7B74">
            <w:pPr>
              <w:pStyle w:val="TableParagraph"/>
              <w:spacing w:before="1"/>
              <w:rPr>
                <w:sz w:val="20"/>
                <w:szCs w:val="20"/>
              </w:rPr>
            </w:pPr>
          </w:p>
          <w:p w14:paraId="0A43BE8F" w14:textId="77777777" w:rsidR="00F80373" w:rsidRPr="004A5CDF" w:rsidRDefault="00F80373" w:rsidP="00BC7B74">
            <w:pPr>
              <w:pStyle w:val="TableParagraph"/>
              <w:spacing w:before="1"/>
              <w:rPr>
                <w:sz w:val="20"/>
                <w:szCs w:val="20"/>
              </w:rPr>
            </w:pPr>
          </w:p>
          <w:p w14:paraId="63F21C09" w14:textId="77777777" w:rsidR="00F80373" w:rsidRPr="004A5CDF" w:rsidRDefault="00F80373" w:rsidP="00BC7B74">
            <w:pPr>
              <w:pStyle w:val="TableParagraph"/>
              <w:spacing w:before="1"/>
              <w:rPr>
                <w:sz w:val="20"/>
                <w:szCs w:val="20"/>
              </w:rPr>
            </w:pPr>
          </w:p>
          <w:p w14:paraId="5A2A65ED" w14:textId="77777777" w:rsidR="00F80373" w:rsidRPr="004A5CDF" w:rsidRDefault="00F80373" w:rsidP="00BC7B74">
            <w:pPr>
              <w:pStyle w:val="TableParagraph"/>
              <w:spacing w:before="1"/>
              <w:rPr>
                <w:sz w:val="20"/>
                <w:szCs w:val="20"/>
              </w:rPr>
            </w:pPr>
          </w:p>
          <w:p w14:paraId="27951B14" w14:textId="77777777" w:rsidR="00F80373" w:rsidRPr="004A5CDF" w:rsidRDefault="00F80373" w:rsidP="00BC7B74">
            <w:pPr>
              <w:pStyle w:val="TableParagraph"/>
              <w:spacing w:before="1"/>
              <w:rPr>
                <w:sz w:val="20"/>
                <w:szCs w:val="20"/>
              </w:rPr>
            </w:pPr>
          </w:p>
          <w:p w14:paraId="1E3C89E9" w14:textId="77777777" w:rsidR="00F80373" w:rsidRPr="004A5CDF" w:rsidRDefault="00F80373" w:rsidP="00BC7B74">
            <w:pPr>
              <w:pStyle w:val="TableParagraph"/>
              <w:spacing w:before="1"/>
              <w:rPr>
                <w:sz w:val="20"/>
                <w:szCs w:val="20"/>
              </w:rPr>
            </w:pPr>
          </w:p>
          <w:p w14:paraId="1383799A" w14:textId="77777777" w:rsidR="00F80373" w:rsidRPr="004A5CDF" w:rsidRDefault="00F80373" w:rsidP="00BC7B74">
            <w:pPr>
              <w:pStyle w:val="TableParagraph"/>
              <w:spacing w:before="1"/>
              <w:rPr>
                <w:sz w:val="20"/>
                <w:szCs w:val="20"/>
              </w:rPr>
            </w:pPr>
          </w:p>
          <w:p w14:paraId="35DCC723" w14:textId="77777777" w:rsidR="00F80373" w:rsidRPr="004A5CDF" w:rsidRDefault="00F80373" w:rsidP="00BC7B74">
            <w:pPr>
              <w:pStyle w:val="TableParagraph"/>
              <w:spacing w:before="1"/>
              <w:rPr>
                <w:sz w:val="20"/>
                <w:szCs w:val="20"/>
              </w:rPr>
            </w:pPr>
          </w:p>
          <w:p w14:paraId="71D05A69" w14:textId="77777777" w:rsidR="00F80373" w:rsidRPr="004A5CDF" w:rsidRDefault="00F80373" w:rsidP="00BC7B74">
            <w:pPr>
              <w:pStyle w:val="TableParagraph"/>
              <w:spacing w:before="1"/>
              <w:rPr>
                <w:sz w:val="20"/>
                <w:szCs w:val="20"/>
              </w:rPr>
            </w:pPr>
          </w:p>
          <w:p w14:paraId="61296009" w14:textId="77777777" w:rsidR="00F80373" w:rsidRPr="004A5CDF" w:rsidRDefault="00F80373" w:rsidP="00BC7B74">
            <w:pPr>
              <w:pStyle w:val="TableParagraph"/>
              <w:spacing w:before="1"/>
              <w:rPr>
                <w:sz w:val="20"/>
                <w:szCs w:val="20"/>
              </w:rPr>
            </w:pPr>
          </w:p>
          <w:p w14:paraId="0B5616B5" w14:textId="77777777" w:rsidR="00BC7B74" w:rsidRPr="004A5CDF" w:rsidRDefault="00BC7B74" w:rsidP="00963816">
            <w:pPr>
              <w:pStyle w:val="TableParagraph"/>
              <w:spacing w:before="1"/>
              <w:jc w:val="both"/>
              <w:rPr>
                <w:sz w:val="20"/>
                <w:szCs w:val="20"/>
              </w:rPr>
            </w:pPr>
          </w:p>
          <w:p w14:paraId="00B1E4A4" w14:textId="77777777" w:rsidR="00BC7B74" w:rsidRPr="004A5CDF" w:rsidRDefault="00BC7B74" w:rsidP="00963816">
            <w:pPr>
              <w:pStyle w:val="TableParagraph"/>
              <w:ind w:left="141" w:right="616" w:hanging="71"/>
              <w:jc w:val="both"/>
              <w:rPr>
                <w:sz w:val="20"/>
                <w:szCs w:val="20"/>
              </w:rPr>
            </w:pPr>
            <w:r w:rsidRPr="004A5CDF">
              <w:rPr>
                <w:sz w:val="20"/>
                <w:szCs w:val="20"/>
              </w:rPr>
              <w:t>1</w:t>
            </w:r>
            <w:r w:rsidR="00963816" w:rsidRPr="004A5CDF">
              <w:rPr>
                <w:sz w:val="20"/>
                <w:szCs w:val="20"/>
              </w:rPr>
              <w:t>1</w:t>
            </w:r>
            <w:r w:rsidRPr="004A5CDF">
              <w:rPr>
                <w:sz w:val="20"/>
                <w:szCs w:val="20"/>
              </w:rPr>
              <w:t xml:space="preserve">. </w:t>
            </w:r>
            <w:r w:rsidR="00963816" w:rsidRPr="004A5CDF">
              <w:rPr>
                <w:b/>
                <w:sz w:val="20"/>
                <w:szCs w:val="20"/>
              </w:rPr>
              <w:t xml:space="preserve">RECOMENDACIÓN </w:t>
            </w:r>
            <w:r w:rsidRPr="004A5CDF">
              <w:rPr>
                <w:b/>
                <w:sz w:val="20"/>
                <w:szCs w:val="20"/>
              </w:rPr>
              <w:t xml:space="preserve">DEL GERENTE DEL PROYECTO </w:t>
            </w:r>
          </w:p>
        </w:tc>
        <w:tc>
          <w:tcPr>
            <w:tcW w:w="5523" w:type="dxa"/>
          </w:tcPr>
          <w:p w14:paraId="439D149C" w14:textId="20B55981" w:rsidR="00483920" w:rsidRPr="00855C70" w:rsidRDefault="00BC7B74" w:rsidP="002F0701">
            <w:pPr>
              <w:pStyle w:val="TableParagraph"/>
              <w:ind w:left="51" w:right="53"/>
              <w:jc w:val="both"/>
              <w:rPr>
                <w:sz w:val="20"/>
              </w:rPr>
            </w:pPr>
            <w:r w:rsidRPr="00855C70">
              <w:rPr>
                <w:sz w:val="20"/>
              </w:rPr>
              <w:t>De</w:t>
            </w:r>
            <w:r w:rsidRPr="00855C70">
              <w:rPr>
                <w:spacing w:val="-8"/>
                <w:sz w:val="20"/>
              </w:rPr>
              <w:t xml:space="preserve"> </w:t>
            </w:r>
            <w:r w:rsidRPr="00855C70">
              <w:rPr>
                <w:sz w:val="20"/>
              </w:rPr>
              <w:t>acuerdo</w:t>
            </w:r>
            <w:r w:rsidRPr="00855C70">
              <w:rPr>
                <w:spacing w:val="-7"/>
                <w:sz w:val="20"/>
              </w:rPr>
              <w:t xml:space="preserve"> </w:t>
            </w:r>
            <w:r w:rsidRPr="00855C70">
              <w:rPr>
                <w:sz w:val="20"/>
              </w:rPr>
              <w:t>al</w:t>
            </w:r>
            <w:r w:rsidRPr="00855C70">
              <w:rPr>
                <w:spacing w:val="-6"/>
                <w:sz w:val="20"/>
              </w:rPr>
              <w:t xml:space="preserve"> </w:t>
            </w:r>
            <w:r w:rsidRPr="00855C70">
              <w:rPr>
                <w:sz w:val="20"/>
              </w:rPr>
              <w:t>certificado</w:t>
            </w:r>
            <w:r w:rsidRPr="00855C70">
              <w:rPr>
                <w:spacing w:val="-5"/>
                <w:sz w:val="20"/>
              </w:rPr>
              <w:t xml:space="preserve"> </w:t>
            </w:r>
            <w:r w:rsidRPr="00855C70">
              <w:rPr>
                <w:sz w:val="20"/>
              </w:rPr>
              <w:t>de</w:t>
            </w:r>
            <w:r w:rsidRPr="00855C70">
              <w:rPr>
                <w:spacing w:val="-4"/>
                <w:sz w:val="20"/>
              </w:rPr>
              <w:t xml:space="preserve"> </w:t>
            </w:r>
            <w:r w:rsidRPr="00855C70">
              <w:rPr>
                <w:sz w:val="20"/>
              </w:rPr>
              <w:t>idoneidad,</w:t>
            </w:r>
            <w:r w:rsidRPr="00855C70">
              <w:rPr>
                <w:spacing w:val="-8"/>
                <w:sz w:val="20"/>
              </w:rPr>
              <w:t xml:space="preserve"> </w:t>
            </w:r>
            <w:r w:rsidRPr="00855C70">
              <w:rPr>
                <w:sz w:val="20"/>
              </w:rPr>
              <w:t>que</w:t>
            </w:r>
            <w:r w:rsidRPr="00855C70">
              <w:rPr>
                <w:spacing w:val="-4"/>
                <w:sz w:val="20"/>
              </w:rPr>
              <w:t xml:space="preserve"> </w:t>
            </w:r>
            <w:r w:rsidRPr="00855C70">
              <w:rPr>
                <w:sz w:val="20"/>
              </w:rPr>
              <w:t>hace</w:t>
            </w:r>
            <w:r w:rsidRPr="00855C70">
              <w:rPr>
                <w:spacing w:val="-8"/>
                <w:sz w:val="20"/>
              </w:rPr>
              <w:t xml:space="preserve"> </w:t>
            </w:r>
            <w:r w:rsidRPr="00855C70">
              <w:rPr>
                <w:sz w:val="20"/>
              </w:rPr>
              <w:t>parte</w:t>
            </w:r>
            <w:r w:rsidRPr="00855C70">
              <w:rPr>
                <w:spacing w:val="-7"/>
                <w:sz w:val="20"/>
              </w:rPr>
              <w:t xml:space="preserve"> </w:t>
            </w:r>
            <w:r w:rsidRPr="00855C70">
              <w:rPr>
                <w:sz w:val="20"/>
              </w:rPr>
              <w:t>del</w:t>
            </w:r>
            <w:r w:rsidRPr="00855C70">
              <w:rPr>
                <w:spacing w:val="-8"/>
                <w:sz w:val="20"/>
              </w:rPr>
              <w:t xml:space="preserve"> </w:t>
            </w:r>
            <w:r w:rsidRPr="00855C70">
              <w:rPr>
                <w:sz w:val="20"/>
              </w:rPr>
              <w:t>este</w:t>
            </w:r>
            <w:r w:rsidRPr="00855C70">
              <w:rPr>
                <w:spacing w:val="-7"/>
                <w:sz w:val="20"/>
              </w:rPr>
              <w:t xml:space="preserve"> </w:t>
            </w:r>
            <w:r w:rsidRPr="00855C70">
              <w:rPr>
                <w:sz w:val="20"/>
              </w:rPr>
              <w:t>estudio</w:t>
            </w:r>
            <w:r w:rsidRPr="00855C70">
              <w:rPr>
                <w:spacing w:val="-7"/>
                <w:sz w:val="20"/>
              </w:rPr>
              <w:t xml:space="preserve"> </w:t>
            </w:r>
            <w:r w:rsidRPr="00855C70">
              <w:rPr>
                <w:sz w:val="20"/>
              </w:rPr>
              <w:t>previo,</w:t>
            </w:r>
            <w:r w:rsidRPr="00855C70">
              <w:rPr>
                <w:spacing w:val="-9"/>
                <w:sz w:val="20"/>
              </w:rPr>
              <w:t xml:space="preserve"> </w:t>
            </w:r>
            <w:r w:rsidRPr="00855C70">
              <w:rPr>
                <w:sz w:val="20"/>
              </w:rPr>
              <w:t>el</w:t>
            </w:r>
            <w:r w:rsidRPr="00855C70">
              <w:rPr>
                <w:spacing w:val="-6"/>
                <w:sz w:val="20"/>
              </w:rPr>
              <w:t xml:space="preserve"> </w:t>
            </w:r>
            <w:r w:rsidRPr="00855C70">
              <w:rPr>
                <w:sz w:val="20"/>
              </w:rPr>
              <w:t>Gerente</w:t>
            </w:r>
            <w:r w:rsidRPr="00855C70">
              <w:rPr>
                <w:spacing w:val="-7"/>
                <w:sz w:val="20"/>
              </w:rPr>
              <w:t xml:space="preserve"> </w:t>
            </w:r>
            <w:r w:rsidRPr="00855C70">
              <w:rPr>
                <w:sz w:val="20"/>
              </w:rPr>
              <w:t xml:space="preserve">del proyecto previa verificación del perfil y de los documentos soportes por parte del comité evaluador (que también hacen parte del presente estudio) debidamente nombrado mediante resolución Nombramiento </w:t>
            </w:r>
            <w:r w:rsidR="00D96E39" w:rsidRPr="00D96E39">
              <w:rPr>
                <w:sz w:val="20"/>
                <w:szCs w:val="20"/>
              </w:rPr>
              <w:t>No 339 del 11 de marzo del 2021</w:t>
            </w:r>
            <w:r w:rsidRPr="00D96E39">
              <w:rPr>
                <w:sz w:val="20"/>
              </w:rPr>
              <w:t>, recomienda</w:t>
            </w:r>
            <w:r w:rsidRPr="00855C70">
              <w:rPr>
                <w:sz w:val="20"/>
              </w:rPr>
              <w:t xml:space="preserve"> al competente contractual, contratar con </w:t>
            </w:r>
            <w:r w:rsidR="00F51833" w:rsidRPr="00855C70">
              <w:rPr>
                <w:b/>
                <w:sz w:val="20"/>
              </w:rPr>
              <w:t xml:space="preserve">YENIFER YERALDIN RODRIGUEZ CASTILLO </w:t>
            </w:r>
            <w:r w:rsidR="003F59CD" w:rsidRPr="00855C70">
              <w:rPr>
                <w:b/>
                <w:sz w:val="20"/>
              </w:rPr>
              <w:t>C.C.</w:t>
            </w:r>
            <w:r w:rsidR="003F59CD" w:rsidRPr="00855C70">
              <w:rPr>
                <w:b/>
                <w:spacing w:val="-7"/>
                <w:sz w:val="20"/>
              </w:rPr>
              <w:t xml:space="preserve"> </w:t>
            </w:r>
            <w:r w:rsidR="00F51833" w:rsidRPr="00855C70">
              <w:rPr>
                <w:b/>
                <w:sz w:val="20"/>
              </w:rPr>
              <w:t>No. 1075683641</w:t>
            </w:r>
          </w:p>
          <w:p w14:paraId="5CB6918C" w14:textId="77777777" w:rsidR="002F0701" w:rsidRPr="004A5CDF" w:rsidRDefault="002F0701" w:rsidP="002F0701">
            <w:pPr>
              <w:pStyle w:val="TableParagraph"/>
              <w:ind w:left="51" w:right="53"/>
              <w:jc w:val="both"/>
              <w:rPr>
                <w:sz w:val="20"/>
                <w:szCs w:val="20"/>
              </w:rPr>
            </w:pPr>
          </w:p>
          <w:p w14:paraId="233647D2" w14:textId="14193433" w:rsidR="008D11DD" w:rsidRDefault="008D11DD" w:rsidP="00855C70">
            <w:pPr>
              <w:jc w:val="center"/>
              <w:rPr>
                <w:b/>
                <w:sz w:val="20"/>
                <w:szCs w:val="20"/>
              </w:rPr>
            </w:pPr>
            <w:r w:rsidRPr="007B5025">
              <w:rPr>
                <w:b/>
                <w:sz w:val="20"/>
                <w:szCs w:val="20"/>
              </w:rPr>
              <w:t>TABLA DE HONORARIOS PERSONA</w:t>
            </w:r>
            <w:r>
              <w:rPr>
                <w:b/>
                <w:sz w:val="20"/>
                <w:szCs w:val="20"/>
              </w:rPr>
              <w:t>S</w:t>
            </w:r>
            <w:r w:rsidRPr="007B5025">
              <w:rPr>
                <w:b/>
                <w:sz w:val="20"/>
                <w:szCs w:val="20"/>
              </w:rPr>
              <w:t xml:space="preserve"> </w:t>
            </w:r>
            <w:r>
              <w:rPr>
                <w:b/>
                <w:sz w:val="20"/>
                <w:szCs w:val="20"/>
              </w:rPr>
              <w:t>NATURALES</w:t>
            </w:r>
          </w:p>
          <w:p w14:paraId="25F44718" w14:textId="77777777" w:rsidR="00855C70" w:rsidRPr="007B5025" w:rsidRDefault="00855C70" w:rsidP="00855C70">
            <w:pPr>
              <w:jc w:val="center"/>
              <w:rPr>
                <w:sz w:val="20"/>
                <w:szCs w:val="20"/>
              </w:rPr>
            </w:pPr>
          </w:p>
          <w:tbl>
            <w:tblPr>
              <w:tblW w:w="5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81"/>
              <w:gridCol w:w="589"/>
              <w:gridCol w:w="1108"/>
              <w:gridCol w:w="1244"/>
              <w:gridCol w:w="1351"/>
            </w:tblGrid>
            <w:tr w:rsidR="000413D5" w:rsidRPr="009B1628" w14:paraId="3BBF5102" w14:textId="77777777" w:rsidTr="00855C70">
              <w:trPr>
                <w:trHeight w:val="57"/>
                <w:jc w:val="center"/>
              </w:trPr>
              <w:tc>
                <w:tcPr>
                  <w:tcW w:w="1554" w:type="pct"/>
                  <w:gridSpan w:val="2"/>
                  <w:shd w:val="clear" w:color="auto" w:fill="D9D9D9" w:themeFill="background1" w:themeFillShade="D9"/>
                  <w:vAlign w:val="center"/>
                  <w:hideMark/>
                </w:tcPr>
                <w:p w14:paraId="6CAF8D08" w14:textId="77777777" w:rsidR="000413D5" w:rsidRPr="00855C70" w:rsidRDefault="000413D5" w:rsidP="000413D5">
                  <w:pPr>
                    <w:widowControl/>
                    <w:jc w:val="center"/>
                    <w:rPr>
                      <w:rFonts w:eastAsia="Times New Roman" w:cs="Tahoma"/>
                      <w:b/>
                      <w:bCs/>
                      <w:color w:val="000000"/>
                      <w:sz w:val="14"/>
                      <w:szCs w:val="16"/>
                    </w:rPr>
                  </w:pPr>
                  <w:r w:rsidRPr="00855C70">
                    <w:rPr>
                      <w:rFonts w:eastAsia="Times New Roman" w:cs="Tahoma"/>
                      <w:b/>
                      <w:bCs/>
                      <w:color w:val="000000"/>
                      <w:sz w:val="14"/>
                      <w:szCs w:val="16"/>
                    </w:rPr>
                    <w:t>PERFIL PLAN</w:t>
                  </w:r>
                </w:p>
              </w:tc>
              <w:tc>
                <w:tcPr>
                  <w:tcW w:w="1031" w:type="pct"/>
                  <w:vMerge w:val="restart"/>
                  <w:shd w:val="clear" w:color="auto" w:fill="D9D9D9" w:themeFill="background1" w:themeFillShade="D9"/>
                  <w:vAlign w:val="center"/>
                  <w:hideMark/>
                </w:tcPr>
                <w:p w14:paraId="25C265D1" w14:textId="77777777" w:rsidR="000413D5" w:rsidRPr="00855C70" w:rsidRDefault="000413D5" w:rsidP="000413D5">
                  <w:pPr>
                    <w:widowControl/>
                    <w:jc w:val="center"/>
                    <w:rPr>
                      <w:rFonts w:eastAsia="Times New Roman" w:cs="Tahoma"/>
                      <w:b/>
                      <w:bCs/>
                      <w:color w:val="000000"/>
                      <w:sz w:val="14"/>
                      <w:szCs w:val="16"/>
                    </w:rPr>
                  </w:pPr>
                  <w:r w:rsidRPr="00855C70">
                    <w:rPr>
                      <w:rFonts w:eastAsia="Times New Roman" w:cs="Tahoma"/>
                      <w:b/>
                      <w:bCs/>
                      <w:color w:val="000000"/>
                      <w:sz w:val="14"/>
                      <w:szCs w:val="16"/>
                    </w:rPr>
                    <w:t>PROFESIÓN U OFICIO</w:t>
                  </w:r>
                </w:p>
              </w:tc>
              <w:tc>
                <w:tcPr>
                  <w:tcW w:w="1158" w:type="pct"/>
                  <w:vMerge w:val="restart"/>
                  <w:shd w:val="clear" w:color="auto" w:fill="D9D9D9" w:themeFill="background1" w:themeFillShade="D9"/>
                  <w:vAlign w:val="center"/>
                  <w:hideMark/>
                </w:tcPr>
                <w:p w14:paraId="2DC8CAC9" w14:textId="77777777" w:rsidR="000413D5" w:rsidRPr="00855C70" w:rsidRDefault="000413D5" w:rsidP="000413D5">
                  <w:pPr>
                    <w:widowControl/>
                    <w:jc w:val="center"/>
                    <w:rPr>
                      <w:rFonts w:eastAsia="Times New Roman" w:cs="Tahoma"/>
                      <w:b/>
                      <w:bCs/>
                      <w:color w:val="000000"/>
                      <w:sz w:val="14"/>
                      <w:szCs w:val="16"/>
                    </w:rPr>
                  </w:pPr>
                  <w:r w:rsidRPr="00855C70">
                    <w:rPr>
                      <w:rFonts w:eastAsia="Times New Roman" w:cs="Tahoma"/>
                      <w:b/>
                      <w:bCs/>
                      <w:color w:val="000000"/>
                      <w:sz w:val="14"/>
                      <w:szCs w:val="16"/>
                    </w:rPr>
                    <w:t>POSTGRADO</w:t>
                  </w:r>
                </w:p>
              </w:tc>
              <w:tc>
                <w:tcPr>
                  <w:tcW w:w="1257" w:type="pct"/>
                  <w:vMerge w:val="restart"/>
                  <w:shd w:val="clear" w:color="auto" w:fill="D9D9D9" w:themeFill="background1" w:themeFillShade="D9"/>
                </w:tcPr>
                <w:p w14:paraId="0B183BEB" w14:textId="5BECC437" w:rsidR="000413D5" w:rsidRPr="00855C70" w:rsidRDefault="000413D5" w:rsidP="000413D5">
                  <w:pPr>
                    <w:widowControl/>
                    <w:jc w:val="center"/>
                    <w:rPr>
                      <w:rFonts w:eastAsia="Times New Roman" w:cs="Tahoma"/>
                      <w:b/>
                      <w:bCs/>
                      <w:color w:val="000000"/>
                      <w:sz w:val="14"/>
                      <w:szCs w:val="16"/>
                    </w:rPr>
                  </w:pPr>
                  <w:r w:rsidRPr="00855C70">
                    <w:rPr>
                      <w:rFonts w:eastAsia="Times New Roman" w:cs="Tahoma"/>
                      <w:b/>
                      <w:bCs/>
                      <w:color w:val="000000"/>
                      <w:sz w:val="14"/>
                      <w:szCs w:val="16"/>
                    </w:rPr>
                    <w:t xml:space="preserve">VALOR </w:t>
                  </w:r>
                  <w:r w:rsidR="00F51833" w:rsidRPr="00855C70">
                    <w:rPr>
                      <w:rFonts w:eastAsia="Times New Roman" w:cs="Tahoma"/>
                      <w:b/>
                      <w:bCs/>
                      <w:color w:val="000000"/>
                      <w:sz w:val="14"/>
                      <w:szCs w:val="16"/>
                    </w:rPr>
                    <w:t>APROBADO POR 10</w:t>
                  </w:r>
                  <w:r w:rsidRPr="00855C70">
                    <w:rPr>
                      <w:rFonts w:eastAsia="Times New Roman" w:cs="Tahoma"/>
                      <w:b/>
                      <w:bCs/>
                      <w:color w:val="000000"/>
                      <w:sz w:val="14"/>
                      <w:szCs w:val="16"/>
                    </w:rPr>
                    <w:t xml:space="preserve"> MESES</w:t>
                  </w:r>
                </w:p>
              </w:tc>
            </w:tr>
            <w:tr w:rsidR="000413D5" w:rsidRPr="009B1628" w14:paraId="353C5FFE" w14:textId="77777777" w:rsidTr="00855C70">
              <w:trPr>
                <w:trHeight w:val="159"/>
                <w:jc w:val="center"/>
              </w:trPr>
              <w:tc>
                <w:tcPr>
                  <w:tcW w:w="1006" w:type="pct"/>
                  <w:shd w:val="clear" w:color="auto" w:fill="D9D9D9" w:themeFill="background1" w:themeFillShade="D9"/>
                  <w:vAlign w:val="center"/>
                  <w:hideMark/>
                </w:tcPr>
                <w:p w14:paraId="35937AC4" w14:textId="77777777" w:rsidR="000413D5" w:rsidRPr="00855C70" w:rsidRDefault="000413D5" w:rsidP="000413D5">
                  <w:pPr>
                    <w:widowControl/>
                    <w:jc w:val="center"/>
                    <w:rPr>
                      <w:rFonts w:eastAsia="Times New Roman" w:cs="Tahoma"/>
                      <w:b/>
                      <w:bCs/>
                      <w:color w:val="000000"/>
                      <w:sz w:val="14"/>
                      <w:szCs w:val="18"/>
                    </w:rPr>
                  </w:pPr>
                  <w:r w:rsidRPr="00855C70">
                    <w:rPr>
                      <w:rFonts w:eastAsia="Times New Roman" w:cs="Tahoma"/>
                      <w:b/>
                      <w:bCs/>
                      <w:color w:val="000000"/>
                      <w:sz w:val="14"/>
                      <w:szCs w:val="18"/>
                    </w:rPr>
                    <w:t>CATEGORÍA</w:t>
                  </w:r>
                </w:p>
              </w:tc>
              <w:tc>
                <w:tcPr>
                  <w:tcW w:w="548" w:type="pct"/>
                  <w:shd w:val="clear" w:color="auto" w:fill="D9D9D9" w:themeFill="background1" w:themeFillShade="D9"/>
                  <w:vAlign w:val="center"/>
                  <w:hideMark/>
                </w:tcPr>
                <w:p w14:paraId="75D97E27" w14:textId="77777777" w:rsidR="000413D5" w:rsidRPr="00855C70" w:rsidRDefault="000413D5" w:rsidP="000413D5">
                  <w:pPr>
                    <w:widowControl/>
                    <w:jc w:val="center"/>
                    <w:rPr>
                      <w:rFonts w:eastAsia="Times New Roman" w:cs="Tahoma"/>
                      <w:b/>
                      <w:bCs/>
                      <w:color w:val="000000"/>
                      <w:sz w:val="14"/>
                      <w:szCs w:val="16"/>
                    </w:rPr>
                  </w:pPr>
                  <w:r w:rsidRPr="00855C70">
                    <w:rPr>
                      <w:rFonts w:eastAsia="Times New Roman" w:cs="Tahoma"/>
                      <w:b/>
                      <w:bCs/>
                      <w:color w:val="000000"/>
                      <w:sz w:val="14"/>
                      <w:szCs w:val="16"/>
                    </w:rPr>
                    <w:t>NIVEL</w:t>
                  </w:r>
                </w:p>
              </w:tc>
              <w:tc>
                <w:tcPr>
                  <w:tcW w:w="1031" w:type="pct"/>
                  <w:vMerge/>
                  <w:shd w:val="clear" w:color="auto" w:fill="D9D9D9" w:themeFill="background1" w:themeFillShade="D9"/>
                  <w:vAlign w:val="center"/>
                  <w:hideMark/>
                </w:tcPr>
                <w:p w14:paraId="33C98CEA" w14:textId="77777777" w:rsidR="000413D5" w:rsidRPr="00855C70" w:rsidRDefault="000413D5" w:rsidP="000413D5">
                  <w:pPr>
                    <w:widowControl/>
                    <w:jc w:val="center"/>
                    <w:rPr>
                      <w:rFonts w:eastAsia="Times New Roman" w:cs="Tahoma"/>
                      <w:b/>
                      <w:bCs/>
                      <w:color w:val="000000"/>
                      <w:sz w:val="14"/>
                      <w:szCs w:val="16"/>
                    </w:rPr>
                  </w:pPr>
                </w:p>
              </w:tc>
              <w:tc>
                <w:tcPr>
                  <w:tcW w:w="1158" w:type="pct"/>
                  <w:vMerge/>
                  <w:shd w:val="clear" w:color="auto" w:fill="D9D9D9" w:themeFill="background1" w:themeFillShade="D9"/>
                  <w:vAlign w:val="center"/>
                  <w:hideMark/>
                </w:tcPr>
                <w:p w14:paraId="562FB277" w14:textId="77777777" w:rsidR="000413D5" w:rsidRPr="00855C70" w:rsidRDefault="000413D5" w:rsidP="000413D5">
                  <w:pPr>
                    <w:widowControl/>
                    <w:jc w:val="center"/>
                    <w:rPr>
                      <w:rFonts w:eastAsia="Times New Roman" w:cs="Tahoma"/>
                      <w:b/>
                      <w:bCs/>
                      <w:color w:val="000000"/>
                      <w:sz w:val="14"/>
                      <w:szCs w:val="16"/>
                    </w:rPr>
                  </w:pPr>
                </w:p>
              </w:tc>
              <w:tc>
                <w:tcPr>
                  <w:tcW w:w="1257" w:type="pct"/>
                  <w:vMerge/>
                  <w:shd w:val="clear" w:color="auto" w:fill="D9D9D9" w:themeFill="background1" w:themeFillShade="D9"/>
                </w:tcPr>
                <w:p w14:paraId="7EDE67AD" w14:textId="77777777" w:rsidR="000413D5" w:rsidRPr="00855C70" w:rsidRDefault="000413D5" w:rsidP="000413D5">
                  <w:pPr>
                    <w:widowControl/>
                    <w:jc w:val="center"/>
                    <w:rPr>
                      <w:rFonts w:eastAsia="Times New Roman" w:cs="Tahoma"/>
                      <w:b/>
                      <w:bCs/>
                      <w:color w:val="000000"/>
                      <w:sz w:val="14"/>
                      <w:szCs w:val="16"/>
                    </w:rPr>
                  </w:pPr>
                </w:p>
              </w:tc>
            </w:tr>
            <w:tr w:rsidR="000413D5" w:rsidRPr="009B1628" w14:paraId="36CD49F4" w14:textId="77777777" w:rsidTr="00855C70">
              <w:trPr>
                <w:trHeight w:val="120"/>
                <w:jc w:val="center"/>
              </w:trPr>
              <w:tc>
                <w:tcPr>
                  <w:tcW w:w="1006" w:type="pct"/>
                  <w:shd w:val="clear" w:color="FFFFFF" w:fill="FFFFFF"/>
                  <w:vAlign w:val="center"/>
                  <w:hideMark/>
                </w:tcPr>
                <w:p w14:paraId="683B6EC2" w14:textId="77777777" w:rsidR="000413D5" w:rsidRPr="00855C70" w:rsidRDefault="000413D5" w:rsidP="000413D5">
                  <w:pPr>
                    <w:widowControl/>
                    <w:jc w:val="center"/>
                    <w:rPr>
                      <w:rFonts w:eastAsia="Times New Roman" w:cs="Tahoma"/>
                      <w:sz w:val="14"/>
                      <w:szCs w:val="18"/>
                    </w:rPr>
                  </w:pPr>
                  <w:r w:rsidRPr="00855C70">
                    <w:rPr>
                      <w:rFonts w:eastAsia="Times New Roman" w:cs="Tahoma"/>
                      <w:sz w:val="14"/>
                      <w:szCs w:val="18"/>
                    </w:rPr>
                    <w:t>II</w:t>
                  </w:r>
                </w:p>
              </w:tc>
              <w:tc>
                <w:tcPr>
                  <w:tcW w:w="548" w:type="pct"/>
                  <w:shd w:val="clear" w:color="FFFFFF" w:fill="FFFFFF"/>
                  <w:vAlign w:val="center"/>
                  <w:hideMark/>
                </w:tcPr>
                <w:p w14:paraId="4B15005D" w14:textId="77777777" w:rsidR="000413D5" w:rsidRPr="00855C70" w:rsidRDefault="000413D5" w:rsidP="000413D5">
                  <w:pPr>
                    <w:widowControl/>
                    <w:jc w:val="center"/>
                    <w:rPr>
                      <w:rFonts w:cs="Tahoma"/>
                      <w:bCs/>
                      <w:sz w:val="14"/>
                      <w:szCs w:val="16"/>
                      <w:lang w:val="es-ES_tradnl"/>
                    </w:rPr>
                  </w:pPr>
                  <w:r w:rsidRPr="00855C70">
                    <w:rPr>
                      <w:rFonts w:cs="Tahoma"/>
                      <w:bCs/>
                      <w:sz w:val="14"/>
                      <w:szCs w:val="16"/>
                      <w:lang w:val="es-ES_tradnl"/>
                    </w:rPr>
                    <w:t>1</w:t>
                  </w:r>
                </w:p>
              </w:tc>
              <w:tc>
                <w:tcPr>
                  <w:tcW w:w="1031" w:type="pct"/>
                  <w:shd w:val="clear" w:color="FFFFFF" w:fill="FFFFFF"/>
                  <w:vAlign w:val="center"/>
                  <w:hideMark/>
                </w:tcPr>
                <w:p w14:paraId="7FBBBB3C" w14:textId="77777777" w:rsidR="000413D5" w:rsidRPr="00855C70" w:rsidRDefault="000413D5" w:rsidP="000413D5">
                  <w:pPr>
                    <w:widowControl/>
                    <w:jc w:val="center"/>
                    <w:rPr>
                      <w:rFonts w:cs="Tahoma"/>
                      <w:bCs/>
                      <w:sz w:val="14"/>
                      <w:szCs w:val="16"/>
                      <w:lang w:val="es-ES_tradnl"/>
                    </w:rPr>
                  </w:pPr>
                  <w:r w:rsidRPr="00855C70">
                    <w:rPr>
                      <w:rFonts w:cs="Tahoma"/>
                      <w:bCs/>
                      <w:sz w:val="14"/>
                      <w:szCs w:val="16"/>
                      <w:lang w:val="es-ES_tradnl"/>
                    </w:rPr>
                    <w:t>ABOGADO</w:t>
                  </w:r>
                </w:p>
              </w:tc>
              <w:tc>
                <w:tcPr>
                  <w:tcW w:w="1158" w:type="pct"/>
                  <w:shd w:val="clear" w:color="FFFFFF" w:fill="FFFFFF"/>
                  <w:vAlign w:val="center"/>
                  <w:hideMark/>
                </w:tcPr>
                <w:p w14:paraId="600AE9A0" w14:textId="77777777" w:rsidR="000413D5" w:rsidRPr="00855C70" w:rsidRDefault="000413D5" w:rsidP="000413D5">
                  <w:pPr>
                    <w:widowControl/>
                    <w:jc w:val="center"/>
                    <w:rPr>
                      <w:rFonts w:cs="Tahoma"/>
                      <w:bCs/>
                      <w:sz w:val="14"/>
                      <w:szCs w:val="16"/>
                      <w:lang w:val="es-ES_tradnl"/>
                    </w:rPr>
                  </w:pPr>
                  <w:r w:rsidRPr="00855C70">
                    <w:rPr>
                      <w:rFonts w:cs="Tahoma"/>
                      <w:bCs/>
                      <w:sz w:val="14"/>
                      <w:szCs w:val="16"/>
                      <w:lang w:val="es-ES_tradnl"/>
                    </w:rPr>
                    <w:t>ESPECIALISTA EN DERECHOS HUMANOS Y SISTEMAS DE PROTECCION.</w:t>
                  </w:r>
                </w:p>
              </w:tc>
              <w:tc>
                <w:tcPr>
                  <w:tcW w:w="1257" w:type="pct"/>
                  <w:shd w:val="clear" w:color="FFFFFF" w:fill="FFFFFF"/>
                </w:tcPr>
                <w:p w14:paraId="1DB190A5" w14:textId="77777777" w:rsidR="000413D5" w:rsidRPr="00855C70" w:rsidRDefault="000413D5" w:rsidP="000413D5">
                  <w:pPr>
                    <w:widowControl/>
                    <w:jc w:val="center"/>
                    <w:rPr>
                      <w:rFonts w:cs="Tahoma"/>
                      <w:bCs/>
                      <w:sz w:val="14"/>
                      <w:szCs w:val="16"/>
                      <w:lang w:val="es-ES_tradnl"/>
                    </w:rPr>
                  </w:pPr>
                  <w:r w:rsidRPr="00855C70">
                    <w:rPr>
                      <w:rFonts w:cs="Tahoma"/>
                      <w:bCs/>
                      <w:sz w:val="14"/>
                      <w:szCs w:val="16"/>
                      <w:lang w:val="es-ES_tradnl"/>
                    </w:rPr>
                    <w:t>Valor mensual:</w:t>
                  </w:r>
                </w:p>
                <w:p w14:paraId="4006C489" w14:textId="77777777" w:rsidR="000413D5" w:rsidRPr="00855C70" w:rsidRDefault="000413D5" w:rsidP="000413D5">
                  <w:pPr>
                    <w:widowControl/>
                    <w:jc w:val="center"/>
                    <w:rPr>
                      <w:rFonts w:cs="Tahoma"/>
                      <w:bCs/>
                      <w:sz w:val="14"/>
                      <w:szCs w:val="16"/>
                      <w:lang w:val="es-ES_tradnl"/>
                    </w:rPr>
                  </w:pPr>
                  <w:r w:rsidRPr="00855C70">
                    <w:rPr>
                      <w:rFonts w:cs="Tahoma"/>
                      <w:bCs/>
                      <w:sz w:val="14"/>
                      <w:szCs w:val="16"/>
                      <w:lang w:val="es-ES_tradnl"/>
                    </w:rPr>
                    <w:t>$</w:t>
                  </w:r>
                  <w:r w:rsidRPr="00855C70">
                    <w:rPr>
                      <w:rFonts w:eastAsia="Times New Roman" w:cs="Arial"/>
                      <w:sz w:val="14"/>
                      <w:szCs w:val="16"/>
                    </w:rPr>
                    <w:t>2.637.500.80</w:t>
                  </w:r>
                </w:p>
                <w:p w14:paraId="5EAE9741" w14:textId="77777777" w:rsidR="000413D5" w:rsidRPr="00855C70" w:rsidRDefault="000413D5" w:rsidP="000413D5">
                  <w:pPr>
                    <w:widowControl/>
                    <w:jc w:val="center"/>
                    <w:rPr>
                      <w:rFonts w:cs="Tahoma"/>
                      <w:bCs/>
                      <w:sz w:val="14"/>
                      <w:szCs w:val="16"/>
                      <w:lang w:val="es-ES_tradnl"/>
                    </w:rPr>
                  </w:pPr>
                  <w:r w:rsidRPr="00855C70">
                    <w:rPr>
                      <w:rFonts w:cs="Tahoma"/>
                      <w:bCs/>
                      <w:sz w:val="14"/>
                      <w:szCs w:val="16"/>
                      <w:lang w:val="es-ES_tradnl"/>
                    </w:rPr>
                    <w:t>Valor Total:</w:t>
                  </w:r>
                </w:p>
                <w:p w14:paraId="6AED907F" w14:textId="77777777" w:rsidR="000413D5" w:rsidRPr="00855C70" w:rsidRDefault="000413D5" w:rsidP="000413D5">
                  <w:pPr>
                    <w:widowControl/>
                    <w:jc w:val="center"/>
                    <w:rPr>
                      <w:rFonts w:cs="Tahoma"/>
                      <w:bCs/>
                      <w:sz w:val="14"/>
                      <w:szCs w:val="16"/>
                      <w:lang w:val="es-ES_tradnl"/>
                    </w:rPr>
                  </w:pPr>
                  <w:r w:rsidRPr="00855C70">
                    <w:rPr>
                      <w:rFonts w:cs="Tahoma"/>
                      <w:bCs/>
                      <w:sz w:val="14"/>
                      <w:szCs w:val="16"/>
                      <w:lang w:val="es-ES_tradnl"/>
                    </w:rPr>
                    <w:t xml:space="preserve">$ </w:t>
                  </w:r>
                  <w:r w:rsidRPr="00855C70">
                    <w:rPr>
                      <w:rFonts w:cs="Arial"/>
                      <w:sz w:val="14"/>
                      <w:szCs w:val="16"/>
                    </w:rPr>
                    <w:t>26.375.008</w:t>
                  </w:r>
                </w:p>
              </w:tc>
            </w:tr>
          </w:tbl>
          <w:p w14:paraId="04E1D084" w14:textId="1AF75F31" w:rsidR="000413D5" w:rsidRDefault="000413D5" w:rsidP="000413D5">
            <w:pPr>
              <w:ind w:right="195"/>
              <w:jc w:val="both"/>
              <w:rPr>
                <w:rFonts w:eastAsia="Calibri" w:cs="Tahoma"/>
                <w:sz w:val="20"/>
                <w:szCs w:val="20"/>
              </w:rPr>
            </w:pPr>
          </w:p>
          <w:p w14:paraId="3D01C094" w14:textId="77777777" w:rsidR="00D46A4B" w:rsidRDefault="00D46A4B" w:rsidP="00D46A4B">
            <w:pPr>
              <w:pStyle w:val="TableParagraph"/>
              <w:spacing w:before="1"/>
              <w:ind w:left="42"/>
              <w:jc w:val="both"/>
              <w:rPr>
                <w:sz w:val="20"/>
                <w:szCs w:val="20"/>
              </w:rPr>
            </w:pPr>
          </w:p>
          <w:p w14:paraId="0745B540" w14:textId="77777777" w:rsidR="00D46A4B" w:rsidRPr="00D46A4B" w:rsidRDefault="00D46A4B" w:rsidP="00D46A4B">
            <w:pPr>
              <w:pStyle w:val="TableParagraph"/>
              <w:spacing w:before="1"/>
              <w:ind w:left="42"/>
              <w:jc w:val="center"/>
              <w:rPr>
                <w:sz w:val="18"/>
                <w:szCs w:val="20"/>
              </w:rPr>
            </w:pPr>
            <w:r w:rsidRPr="00D46A4B">
              <w:rPr>
                <w:sz w:val="18"/>
                <w:szCs w:val="20"/>
              </w:rPr>
              <w:t>ABOGADA ESPECIALISTA EN DERECHOS HUMANOS Y SISTEMAS DE PROTECCION SIN EXPERIENCIA RELACIONADA</w:t>
            </w:r>
          </w:p>
          <w:p w14:paraId="0EA2687D" w14:textId="77777777" w:rsidR="000413D5" w:rsidRPr="004A5CDF" w:rsidRDefault="000413D5" w:rsidP="000413D5">
            <w:pPr>
              <w:ind w:right="195"/>
              <w:jc w:val="both"/>
              <w:rPr>
                <w:rFonts w:eastAsia="Calibri" w:cs="Tahoma"/>
                <w:sz w:val="20"/>
                <w:szCs w:val="20"/>
              </w:rPr>
            </w:pPr>
          </w:p>
          <w:p w14:paraId="1F97C3E5" w14:textId="73B37DEC" w:rsidR="00BC7B74" w:rsidRPr="004A5CDF" w:rsidRDefault="00855C70" w:rsidP="00483920">
            <w:pPr>
              <w:ind w:left="192" w:right="195"/>
              <w:jc w:val="both"/>
              <w:rPr>
                <w:rFonts w:eastAsia="Calibri" w:cs="Tahoma"/>
                <w:sz w:val="20"/>
                <w:szCs w:val="20"/>
              </w:rPr>
            </w:pPr>
            <w:r w:rsidRPr="004A5CDF">
              <w:rPr>
                <w:sz w:val="20"/>
                <w:szCs w:val="20"/>
              </w:rPr>
              <w:t>De la persona natural recomendada, se aplican las siguientes</w:t>
            </w:r>
            <w:r w:rsidRPr="004A5CDF">
              <w:rPr>
                <w:spacing w:val="-3"/>
                <w:sz w:val="20"/>
                <w:szCs w:val="20"/>
              </w:rPr>
              <w:t xml:space="preserve"> </w:t>
            </w:r>
            <w:r w:rsidRPr="004A5CDF">
              <w:rPr>
                <w:sz w:val="20"/>
                <w:szCs w:val="20"/>
              </w:rPr>
              <w:t>condiciones</w:t>
            </w:r>
          </w:p>
          <w:p w14:paraId="1C42F452" w14:textId="1C8886D9" w:rsidR="00BC7B74" w:rsidRPr="004A5CDF" w:rsidRDefault="00BC7B74" w:rsidP="00483920">
            <w:pPr>
              <w:ind w:left="192" w:right="195"/>
              <w:jc w:val="both"/>
              <w:rPr>
                <w:rFonts w:eastAsia="Calibri" w:cs="Tahoma"/>
                <w:sz w:val="20"/>
                <w:szCs w:val="20"/>
              </w:rPr>
            </w:pPr>
            <w:r w:rsidRPr="004A5CDF">
              <w:rPr>
                <w:rFonts w:cs="Tahoma"/>
                <w:noProof/>
                <w:sz w:val="20"/>
                <w:szCs w:val="20"/>
                <w:lang w:val="es-CO" w:eastAsia="es-CO"/>
              </w:rPr>
              <mc:AlternateContent>
                <mc:Choice Requires="wps">
                  <w:drawing>
                    <wp:anchor distT="0" distB="0" distL="114300" distR="114300" simplePos="0" relativeHeight="487600640" behindDoc="0" locked="0" layoutInCell="1" allowOverlap="1" wp14:anchorId="3CB92C78" wp14:editId="0558EB08">
                      <wp:simplePos x="0" y="0"/>
                      <wp:positionH relativeFrom="column">
                        <wp:posOffset>1534795</wp:posOffset>
                      </wp:positionH>
                      <wp:positionV relativeFrom="paragraph">
                        <wp:posOffset>122555</wp:posOffset>
                      </wp:positionV>
                      <wp:extent cx="190500" cy="137160"/>
                      <wp:effectExtent l="0" t="0" r="0" b="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C10AAB" id="Rectangle 5" o:spid="_x0000_s1026" style="position:absolute;margin-left:120.85pt;margin-top:9.65pt;width:15pt;height:10.8pt;z-index:4876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dWWwaQIAAOMEAAAOAAAAZHJzL2Uyb0RvYy54bWysVMGO2jAQvVfqP1i+QxI2sBARVisCVaVt u+q2H2Bsh1h1bNc2hO2q/96xAxS6l6pqDo4nM36eN/Mm87tDK9GeWye0KnE2TDHiimom1LbEX7+s B1OMnCeKEakVL/Ezd/hu8fbNvDMFH+lGS8YtAhDlis6UuPHeFEniaMNb4obacAXOWtuWeDDtNmGW dIDeymSUppOk05YZqyl3Dr5WvRMvIn5dc+o/1bXjHskSQ24+rjaum7AmizkptpaYRtBjGuQfsmiJ UHDpGaoinqCdFa+gWkGtdrr2Q6rbRNe1oDxyADZZ+gebp4YYHrlAcZw5l8n9P1j6cf9okWAlnmGk SAst+gxFI2orORqH8nTGFRD1ZB5tIOjMg6bfHDiSK08wHMSgTfdBM4AhO69jSQ61bcNJIIsOsfLP 58rzg0cUPmazdJxCfyi4spvbbBI7k5DidNhY599x3aKwKbGFHCM42T84H5IhxSkk3KX0WkgZmysV 6oDdeDSOB5yWggVnJGO3m6W0aE+CPOITKAPYVVgrPIhUirbE03MQKRpO2EqxeIsnQvZ7OCxVAAdu kNtx14vhZZbOVtPVNB/ko8lqkKdVNbhfL/PBZJ3djqubarmssp8hzywvGsEYVyHVkzCz/O8afxyR XlJnaV5RcpfM1/F5zTy5TiMWBlid3pFdVEFofK+UjWbPIAKr+0mDPwNsGm1/YNTBlJXYfd8RyzGS 7xXIeJbleRjLaOTj2xEY9tKzufQQRQGqxB6jfrv0/SjvjBXbBm7KYo+Vvgfx1SIKIwizzwryDgZM UmRwnPowqpd2jPr9b1r8AgAA//8DAFBLAwQUAAYACAAAACEAh64PcN4AAAAJAQAADwAAAGRycy9k b3ducmV2LnhtbEyPTU/DMAyG70j8h8hI3Fi6MlZWmk58aDckRAc7Z43XViRO1WRd4dfjneBov49e Py7Wk7NixCF0nhTMZwkIpNqbjhoFH9vNzT2IEDUZbT2hgm8MsC4vLwqdG3+idxyr2AguoZBrBW2M fS5lqFt0Osx8j8TZwQ9ORx6HRppBn7jcWZkmyVI63RFfaHWPzy3WX9XRKRg2O7sd36rxsMxe7E/Y 1Z93T69KXV9Njw8gIk7xD4azPqtDyU57fyQThFWQLuYZoxysbkEwkGbnxV7BIlmBLAv5/4PyFwAA //8DAFBLAQItABQABgAIAAAAIQC2gziS/gAAAOEBAAATAAAAAAAAAAAAAAAAAAAAAABbQ29udGVu dF9UeXBlc10ueG1sUEsBAi0AFAAGAAgAAAAhADj9If/WAAAAlAEAAAsAAAAAAAAAAAAAAAAALwEA AF9yZWxzLy5yZWxzUEsBAi0AFAAGAAgAAAAhABt1ZbBpAgAA4wQAAA4AAAAAAAAAAAAAAAAALgIA AGRycy9lMm9Eb2MueG1sUEsBAi0AFAAGAAgAAAAhAIeuD3DeAAAACQEAAA8AAAAAAAAAAAAAAAAA wwQAAGRycy9kb3ducmV2LnhtbFBLBQYAAAAABAAEAPMAAADOBQAAAAA= " filled="f">
                      <v:path arrowok="t"/>
                    </v:rect>
                  </w:pict>
                </mc:Fallback>
              </mc:AlternateContent>
            </w:r>
          </w:p>
          <w:p w14:paraId="4FA3B63E" w14:textId="3CA9EF4D" w:rsidR="00BC7B74" w:rsidRPr="004A5CDF" w:rsidRDefault="003F59CD" w:rsidP="00483920">
            <w:pPr>
              <w:ind w:left="192" w:right="195"/>
              <w:jc w:val="both"/>
              <w:rPr>
                <w:rFonts w:eastAsia="Calibri" w:cs="Tahoma"/>
                <w:sz w:val="20"/>
                <w:szCs w:val="20"/>
              </w:rPr>
            </w:pPr>
            <w:r w:rsidRPr="004A5CDF">
              <w:rPr>
                <w:rFonts w:cs="Tahoma"/>
                <w:noProof/>
                <w:sz w:val="20"/>
                <w:szCs w:val="20"/>
                <w:lang w:val="es-CO" w:eastAsia="es-CO"/>
              </w:rPr>
              <mc:AlternateContent>
                <mc:Choice Requires="wps">
                  <w:drawing>
                    <wp:anchor distT="0" distB="0" distL="114300" distR="114300" simplePos="0" relativeHeight="487604736" behindDoc="0" locked="0" layoutInCell="1" allowOverlap="1" wp14:anchorId="7D4B4D2B" wp14:editId="4AAA8E65">
                      <wp:simplePos x="0" y="0"/>
                      <wp:positionH relativeFrom="column">
                        <wp:posOffset>2799080</wp:posOffset>
                      </wp:positionH>
                      <wp:positionV relativeFrom="paragraph">
                        <wp:posOffset>5080</wp:posOffset>
                      </wp:positionV>
                      <wp:extent cx="201295" cy="141605"/>
                      <wp:effectExtent l="57150" t="38100" r="65405" b="67945"/>
                      <wp:wrapNone/>
                      <wp:docPr id="1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659E88" id="Rectangle 8" o:spid="_x0000_s1026" style="position:absolute;margin-left:220.4pt;margin-top:.4pt;width:15.85pt;height:11.15pt;z-index:48760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Mn81n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I51g7l0dBj jR5RNdCtEqSM+gzWV3htbR9cZOjtvWHfPTqyZ55oeLxDNsNHwxEGtsEkTfaN6+OXyJbsk/SHk/Ri HwjDQ2Q/WcwoYegqpsVVPouhM6iePrbOh/fC9CRuauowxwQOu3sfxqtPV1KWRkm+kkolw7WbW+XI DmIXpOeI7s+vKU2Gml6WRZ4n6GdOf46xmsT3bxi9DNjPSvY1LU+BoOoE8HeaY55QBZBq3CM9peOR SJ2KRKJhtgix7vhANmrrHgFrM41QlHAZqU/KywVOFZfYxpdlfpUv5pSAanH+WHCUOBO+ydCl5ok6 v1BgvorvqJ6yHYy6zFKMUckj2VSAUzrJOss0lT9WfGyRjeEHrD5Gj0HjPwE3nXE/KRlwvmrqf2zB CUrUB40NvCim0ziQyZjO5hM03Llnc+4BzRCqpgGZpu1tGId4a51sO4xUJD7avMWua2TqiNiRY1bH XsUZSiSO8x6H9NxOt37/lZa/AAAA//8DAFBLAwQUAAYACAAAACEA/jU/VN0AAAAHAQAADwAAAGRy cy9kb3ducmV2LnhtbEzOwU7DMAwG4DsS7xAZiRtL1xaYSt1pqjRpFw7ruHDLmqytaJwqydby9pgT XCxZv/X7K7eLHcXN+DA4QlivEhCGWqcH6hA+TvunDYgQFWk1OjII3ybAtrq/K1Wh3UxHc2tiJ7iE QqEQ+hinQsrQ9saqsHKTIc4uzlsVefWd1F7NXG5HmSbJi7RqIP7Qq8nUvWm/mqtFOPl9VutjNr/P h/rQfO6aIZ9qxMeHZfcGIpol/h3DL5/pULHp7K6kgxgR8jxhekTgyXH+mj6DOCOk2RpkVcr//uoH AAD//wMAUEsBAi0AFAAGAAgAAAAhALaDOJL+AAAA4QEAABMAAAAAAAAAAAAAAAAAAAAAAFtDb250 ZW50X1R5cGVzXS54bWxQSwECLQAUAAYACAAAACEAOP0h/9YAAACUAQAACwAAAAAAAAAAAAAAAAAv AQAAX3JlbHMvLnJlbHNQSwECLQAUAAYACAAAACEADJ/NZ2wCAADdBAAADgAAAAAAAAAAAAAAAAAu AgAAZHJzL2Uyb0RvYy54bWxQSwECLQAUAAYACAAAACEA/jU/VN0AAAAHAQAADwAAAAAAAAAAAAAA AADGBAAAZHJzL2Rvd25yZXYueG1sUEsFBgAAAAAEAAQA8wAAANAFAAAAAA== " fillcolor="black" strokecolor="#f2f2f2" strokeweight="3pt">
                      <v:shadow on="t" color="#7f7f7f" opacity=".5" offset="1pt"/>
                      <v:path arrowok="t"/>
                    </v:rect>
                  </w:pict>
                </mc:Fallback>
              </mc:AlternateContent>
            </w:r>
            <w:r w:rsidR="00BC7B74" w:rsidRPr="004A5CDF">
              <w:rPr>
                <w:rFonts w:eastAsia="Calibri" w:cs="Tahoma"/>
                <w:sz w:val="20"/>
                <w:szCs w:val="20"/>
              </w:rPr>
              <w:t>NOTA 1:      APLICA                                     NO APLICA</w:t>
            </w:r>
          </w:p>
          <w:p w14:paraId="56935B2A" w14:textId="77777777" w:rsidR="00BC7B74" w:rsidRPr="004A5CDF" w:rsidRDefault="00BC7B74" w:rsidP="00483920">
            <w:pPr>
              <w:ind w:left="192" w:right="195"/>
              <w:jc w:val="both"/>
              <w:rPr>
                <w:rFonts w:eastAsia="Calibri" w:cs="Tahoma"/>
                <w:sz w:val="20"/>
                <w:szCs w:val="20"/>
              </w:rPr>
            </w:pPr>
          </w:p>
          <w:p w14:paraId="6E1D30A6" w14:textId="77777777" w:rsidR="00BC7B74" w:rsidRPr="004A5CDF" w:rsidRDefault="00BC7B74" w:rsidP="00483920">
            <w:pPr>
              <w:ind w:left="192" w:right="195"/>
              <w:jc w:val="both"/>
              <w:rPr>
                <w:rFonts w:eastAsia="Calibri" w:cs="Tahoma"/>
                <w:sz w:val="20"/>
                <w:szCs w:val="20"/>
              </w:rPr>
            </w:pPr>
            <w:r w:rsidRPr="004A5CDF">
              <w:rPr>
                <w:rFonts w:eastAsia="Calibri" w:cs="Tahoma"/>
                <w:sz w:val="20"/>
                <w:szCs w:val="20"/>
              </w:rPr>
              <w:t>Pertenece a regímenes de excepción razón por la cual debe cancelar los aportes correspondientes a salud al Ministerio de la protección social – fondo de solidaridad y garantía (FOSYGA), en las condiciones establecidas por esa entidad.</w:t>
            </w:r>
            <w:r w:rsidRPr="004A5CDF">
              <w:rPr>
                <w:rFonts w:cs="Tahoma"/>
                <w:sz w:val="20"/>
                <w:szCs w:val="20"/>
              </w:rPr>
              <w:t xml:space="preserve"> </w:t>
            </w:r>
          </w:p>
          <w:p w14:paraId="70E03AB3" w14:textId="77777777" w:rsidR="00BC7B74" w:rsidRPr="004A5CDF" w:rsidRDefault="00BC7B74" w:rsidP="00483920">
            <w:pPr>
              <w:ind w:left="192" w:right="195"/>
              <w:jc w:val="both"/>
              <w:rPr>
                <w:rFonts w:eastAsia="Calibri" w:cs="Tahoma"/>
                <w:sz w:val="20"/>
                <w:szCs w:val="20"/>
              </w:rPr>
            </w:pPr>
            <w:r w:rsidRPr="004A5CDF">
              <w:rPr>
                <w:rFonts w:cs="Tahoma"/>
                <w:noProof/>
                <w:sz w:val="20"/>
                <w:szCs w:val="20"/>
                <w:lang w:val="es-CO" w:eastAsia="es-CO"/>
              </w:rPr>
              <mc:AlternateContent>
                <mc:Choice Requires="wps">
                  <w:drawing>
                    <wp:anchor distT="0" distB="0" distL="114300" distR="114300" simplePos="0" relativeHeight="487601664" behindDoc="0" locked="0" layoutInCell="1" allowOverlap="1" wp14:anchorId="3F7B04BF" wp14:editId="6D71F132">
                      <wp:simplePos x="0" y="0"/>
                      <wp:positionH relativeFrom="column">
                        <wp:posOffset>2724150</wp:posOffset>
                      </wp:positionH>
                      <wp:positionV relativeFrom="paragraph">
                        <wp:posOffset>112395</wp:posOffset>
                      </wp:positionV>
                      <wp:extent cx="201295" cy="141605"/>
                      <wp:effectExtent l="57150" t="38100" r="65405" b="67945"/>
                      <wp:wrapNone/>
                      <wp:docPr id="5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FA5187D" id="Rectangle 8" o:spid="_x0000_s1026" style="position:absolute;margin-left:214.5pt;margin-top:8.85pt;width:15.85pt;height:11.15pt;z-index:48760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fD1B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J5TWdYKQ09 1ugRVQPdKkHKqM9gfYXX1vbBRYbe3hv23aMje+aJhsc7ZDN8NBxhYBtM0mTfuD5+iWzJPkl/OEkv 9oEwPET2k8WMEoauYlpc5bMYOoPq6WPrfHgvTE/ipqYOc0zgsLv3Ybz6dCVlaZTkK6lUMly7uVWO 7CB2QXqO6P78mtJkqOllWeR5gn7m9OcYq0l8/4bRy4D9rGRf0/IUCKpOAH+nOeYJVQCpxj3SUzoe idSpSCQaZosQ644PZKO27hGwNtMIRQmXkfqkvFxgrbjENr4s86t8MacEVIvzx4KjxJnwTYYuNU/U +YUC81V8R/WU7WDUZZZijEoeyaYCnNJJ1lmmqfyx4mOLbAw/YPUxegwa/wm46Yz7ScmA81VT/2ML TlCiPmhs4EUxncaBTMZ0Np+g4c49m3MPaIZQNQ3ING1vwzjEW+tk22GkIvHR5i12XSNTR8SOHLM6 9irOUCJxnPc4pOd2uvX7r7T8BQAA//8DAFBLAwQUAAYACAAAACEAdOuAEd4AAAAJAQAADwAAAGRy cy9kb3ducmV2LnhtbEyPwU7DMBBE70j8g7VI3KhNG7UQ4lRVpEq9cGjaCzc3XpKIeB3ZbhP+nuUE t1nNaPZNsZ3dIG4YYu9Jw/NCgUBqvO2p1XA+7Z9eQMRkyJrBE2r4xgjb8v6uMLn1Ex3xVqdWcAnF 3GjoUhpzKWPToTNx4Uck9j59cCbxGVppg5m43A1yqdRaOtMTf+jMiFWHzVd9dRpOYb+q7HE1vU+H 6lB/7Oo+GyutHx/m3RuIhHP6C8MvPqNDyUwXfyUbxaAhW77ylsTGZgOCA9lasbiwUApkWcj/C8of AAAA//8DAFBLAQItABQABgAIAAAAIQC2gziS/gAAAOEBAAATAAAAAAAAAAAAAAAAAAAAAABbQ29u dGVudF9UeXBlc10ueG1sUEsBAi0AFAAGAAgAAAAhADj9If/WAAAAlAEAAAsAAAAAAAAAAAAAAAAA LwEAAF9yZWxzLy5yZWxzUEsBAi0AFAAGAAgAAAAhACt8PUFsAgAA3QQAAA4AAAAAAAAAAAAAAAAA LgIAAGRycy9lMm9Eb2MueG1sUEsBAi0AFAAGAAgAAAAhAHTrgBHeAAAACQEAAA8AAAAAAAAAAAAA AAAAxgQAAGRycy9kb3ducmV2LnhtbFBLBQYAAAAABAAEAPMAAADRBQAAAAA= " fillcolor="black" strokecolor="#f2f2f2" strokeweight="3pt">
                      <v:shadow on="t" color="#7f7f7f" opacity=".5" offset="1pt"/>
                      <v:path arrowok="t"/>
                    </v:rect>
                  </w:pict>
                </mc:Fallback>
              </mc:AlternateContent>
            </w:r>
            <w:r w:rsidRPr="004A5CDF">
              <w:rPr>
                <w:rFonts w:cs="Tahoma"/>
                <w:noProof/>
                <w:sz w:val="20"/>
                <w:szCs w:val="20"/>
                <w:lang w:val="es-CO" w:eastAsia="es-CO"/>
              </w:rPr>
              <mc:AlternateContent>
                <mc:Choice Requires="wps">
                  <w:drawing>
                    <wp:anchor distT="0" distB="0" distL="114300" distR="114300" simplePos="0" relativeHeight="487602688" behindDoc="0" locked="0" layoutInCell="1" allowOverlap="1" wp14:anchorId="473EF4E3" wp14:editId="55458DB1">
                      <wp:simplePos x="0" y="0"/>
                      <wp:positionH relativeFrom="column">
                        <wp:posOffset>1536700</wp:posOffset>
                      </wp:positionH>
                      <wp:positionV relativeFrom="paragraph">
                        <wp:posOffset>135255</wp:posOffset>
                      </wp:positionV>
                      <wp:extent cx="190500" cy="137160"/>
                      <wp:effectExtent l="0" t="0" r="0" b="0"/>
                      <wp:wrapNone/>
                      <wp:docPr id="5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084284A4" id="Rectangle 5" o:spid="_x0000_s1026" style="position:absolute;margin-left:121pt;margin-top:10.65pt;width:15pt;height:10.8pt;z-index:4876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JZ2HoawIAAOQEAAAOAAAAZHJzL2Uyb0RvYy54bWysVFFv0zAQfkfiP1h+75J0SddGS6epaRHS gInBD3Btp7FwbGO7TcfEf+fstKVlLwiRB8eXO3++7+673N7tO4l23DqhVYWzqxQjrqhmQm0q/PXL ajTFyHmiGJFa8Qo/c4fv5m/f3Pam5GPdasm4RQCiXNmbCrfemzJJHG15R9yVNlyBs9G2Ix5Mu0mY JT2gdzIZp+kk6bVlxmrKnYOv9eDE84jfNJz6T03juEeywpCbj6uN6zqsyfyWlBtLTCvoIQ3yD1l0 RCi49ARVE0/Q1opXUJ2gVjvd+Cuqu0Q3jaA8cgA2WfoHm6eWGB65QHGcOZXJ/T9Y+nH3aJFgFS5m GCnSQY8+Q9WI2kiOilCf3rgSwp7Mow0MnXnQ9JsDR3LhCYaDGLTuP2gGMGTrdazJvrFdOAls0T6W /vlUer73iMLHbJYWKTSIgiu7vskmsTUJKY+HjXX+HdcdCpsKW8gxgpPdg/MhGVIeQ8JdSq+ElLG7 UqG+wrNiXMQDTkvBgjOSsZv1Qlq0I0Ef8QmUAewirBMeVCpFV+HpKYiULSdsqVi8xRMhhz0cliqA AzfI7bAb1PAyS2fL6XKaj/LxZDnK07oe3a8W+Wiyym6K+rpeLOrsZ8gzy8tWMMZVSPWozCz/u84f ZmTQ1EmbF5TcOfNVfF4zTy7TiIUBVsd3ZBdVEBo/KGWt2TOIwOph1ODXAJtW2x8Y9TBmFXbft8Ry jOR7BTqeZXke5jIaeXEzBsOee9bnHqIoQFXYYzRsF36Y5a2xYtPCTVnssdL3IL5GRGEEYQ5ZQd7B gFGKDA5jH2b13I5Rv39O818AAAD//wMAUEsDBBQABgAIAAAAIQAI45cS3wAAAAkBAAAPAAAAZHJz L2Rvd25yZXYueG1sTI9LT8MwEITvSPwHa5G4UaemtCXEqXioN6SKlPbsxtskwo/IdtPAr2d7gtvu zmj2m2I1WsMGDLHzTsJ0kgFDV3vduUbC53Z9twQWk3JaGe9QwjdGWJXXV4XKtT+7Dxyq1DAKcTFX EtqU+pzzWLdoVZz4Hh1pRx+sSrSGhuugzhRuDRdZNudWdY4+tKrH1xbrr+pkJYT13myHTTUc54s3 8xP39e7h5V3K25vx+QlYwjH9meGCT+hQEtPBn5yOzEgQM0FdEg3Te2BkEIvL4SBhJh6BlwX/36D8 BQAA//8DAFBLAQItABQABgAIAAAAIQC2gziS/gAAAOEBAAATAAAAAAAAAAAAAAAAAAAAAABbQ29u dGVudF9UeXBlc10ueG1sUEsBAi0AFAAGAAgAAAAhADj9If/WAAAAlAEAAAsAAAAAAAAAAAAAAAAA LwEAAF9yZWxzLy5yZWxzUEsBAi0AFAAGAAgAAAAhAElnYehrAgAA5AQAAA4AAAAAAAAAAAAAAAAA LgIAAGRycy9lMm9Eb2MueG1sUEsBAi0AFAAGAAgAAAAhAAjjlxLfAAAACQEAAA8AAAAAAAAAAAAA AAAAxQQAAGRycy9kb3ducmV2LnhtbFBLBQYAAAAABAAEAPMAAADRBQAAAAA= " filled="f">
                      <v:path arrowok="t"/>
                    </v:rect>
                  </w:pict>
                </mc:Fallback>
              </mc:AlternateContent>
            </w:r>
          </w:p>
          <w:p w14:paraId="6538E288" w14:textId="77777777" w:rsidR="00BC7B74" w:rsidRPr="004A5CDF" w:rsidRDefault="00BC7B74" w:rsidP="00483920">
            <w:pPr>
              <w:ind w:left="192" w:right="195"/>
              <w:jc w:val="both"/>
              <w:rPr>
                <w:rFonts w:eastAsia="Calibri" w:cs="Tahoma"/>
                <w:sz w:val="20"/>
                <w:szCs w:val="20"/>
              </w:rPr>
            </w:pPr>
            <w:r w:rsidRPr="004A5CDF">
              <w:rPr>
                <w:rFonts w:eastAsia="Calibri" w:cs="Tahoma"/>
                <w:sz w:val="20"/>
                <w:szCs w:val="20"/>
              </w:rPr>
              <w:t xml:space="preserve">NOTA 2:       APLICA                                    NO APLICA </w:t>
            </w:r>
          </w:p>
          <w:p w14:paraId="52575ED6" w14:textId="77777777" w:rsidR="00BC7B74" w:rsidRPr="004A5CDF" w:rsidRDefault="00BC7B74" w:rsidP="00483920">
            <w:pPr>
              <w:ind w:left="192" w:right="195"/>
              <w:jc w:val="both"/>
              <w:rPr>
                <w:rFonts w:eastAsia="Calibri" w:cs="Tahoma"/>
                <w:sz w:val="20"/>
                <w:szCs w:val="20"/>
              </w:rPr>
            </w:pPr>
          </w:p>
          <w:p w14:paraId="7CDE1300" w14:textId="77777777" w:rsidR="00BC7B74" w:rsidRPr="004A5CDF" w:rsidRDefault="00BC7B74" w:rsidP="00483920">
            <w:pPr>
              <w:ind w:left="192" w:right="195"/>
              <w:jc w:val="both"/>
              <w:rPr>
                <w:rFonts w:eastAsia="Calibri" w:cs="Tahoma"/>
                <w:sz w:val="20"/>
                <w:szCs w:val="20"/>
              </w:rPr>
            </w:pPr>
            <w:r w:rsidRPr="004A5CDF">
              <w:rPr>
                <w:rFonts w:eastAsia="Calibri" w:cs="Tahoma"/>
                <w:sz w:val="20"/>
                <w:szCs w:val="20"/>
              </w:rPr>
              <w:t xml:space="preserve">El (la) contratista bajo la gravedad de juramento informa que, de acuerdo a la circular externa 0032 del 23 de mayo de 2007 del Ministerio de Salud y la Protección Social y el artículo </w:t>
            </w:r>
            <w:hyperlink r:id="rId9" w:anchor="61" w:history="1">
              <w:r w:rsidRPr="004A5CDF">
                <w:rPr>
                  <w:rFonts w:eastAsia="Calibri" w:cs="Tahoma"/>
                  <w:sz w:val="20"/>
                  <w:szCs w:val="20"/>
                </w:rPr>
                <w:t>61</w:t>
              </w:r>
            </w:hyperlink>
            <w:r w:rsidRPr="004A5CDF">
              <w:rPr>
                <w:rFonts w:eastAsia="Calibri" w:cs="Tahoma"/>
                <w:sz w:val="20"/>
                <w:szCs w:val="20"/>
              </w:rPr>
              <w:t xml:space="preserve"> de la Ley 100 de 1993 se encuentra exonerado de cotizar a pensión, toda vez que: (en caso de aplicar, señalar con “X”, la excepción que aplique</w:t>
            </w:r>
          </w:p>
          <w:p w14:paraId="6E8BF057" w14:textId="77777777" w:rsidR="00BC7B74" w:rsidRPr="004A5CDF" w:rsidRDefault="00BC7B74" w:rsidP="00483920">
            <w:pPr>
              <w:ind w:left="192" w:right="195"/>
              <w:jc w:val="both"/>
              <w:rPr>
                <w:rFonts w:eastAsia="Calibri" w:cs="Tahoma"/>
                <w:sz w:val="20"/>
                <w:szCs w:val="20"/>
              </w:rPr>
            </w:pPr>
          </w:p>
          <w:p w14:paraId="099037DD" w14:textId="77777777" w:rsidR="00BC7B74" w:rsidRPr="004A5CDF" w:rsidRDefault="00BC7B74" w:rsidP="00483920">
            <w:pPr>
              <w:widowControl/>
              <w:numPr>
                <w:ilvl w:val="0"/>
                <w:numId w:val="12"/>
              </w:numPr>
              <w:autoSpaceDE/>
              <w:autoSpaceDN/>
              <w:ind w:left="192" w:right="195" w:firstLine="0"/>
              <w:contextualSpacing/>
              <w:jc w:val="both"/>
              <w:rPr>
                <w:rFonts w:eastAsia="Calibri" w:cs="Tahoma"/>
                <w:sz w:val="20"/>
                <w:szCs w:val="20"/>
              </w:rPr>
            </w:pPr>
            <w:r w:rsidRPr="004A5CDF">
              <w:rPr>
                <w:rFonts w:eastAsia="Calibri" w:cs="Tahoma"/>
                <w:sz w:val="20"/>
                <w:szCs w:val="20"/>
              </w:rPr>
              <w:t>Nunca ha cotizado en materia pensional y cuenta con 50 años de edad o más, si se es mujer, o 55 años de edad o más, si se es hombre.</w:t>
            </w:r>
          </w:p>
          <w:p w14:paraId="7CBBCF4E" w14:textId="77777777" w:rsidR="00BC7B74" w:rsidRPr="004A5CDF" w:rsidRDefault="00BC7B74" w:rsidP="00483920">
            <w:pPr>
              <w:widowControl/>
              <w:ind w:left="192" w:right="195"/>
              <w:contextualSpacing/>
              <w:jc w:val="both"/>
              <w:rPr>
                <w:rFonts w:eastAsia="Calibri" w:cs="Tahoma"/>
                <w:sz w:val="20"/>
                <w:szCs w:val="20"/>
              </w:rPr>
            </w:pPr>
            <w:r w:rsidRPr="004A5CDF">
              <w:rPr>
                <w:rFonts w:eastAsia="Calibri" w:cs="Tahoma"/>
                <w:sz w:val="20"/>
                <w:szCs w:val="20"/>
              </w:rPr>
              <w:t xml:space="preserve"> </w:t>
            </w:r>
          </w:p>
          <w:p w14:paraId="4C0CE21D" w14:textId="77777777" w:rsidR="00BC7B74" w:rsidRPr="004A5CDF" w:rsidRDefault="00BC7B74" w:rsidP="00483920">
            <w:pPr>
              <w:ind w:left="192" w:right="195"/>
              <w:jc w:val="both"/>
              <w:rPr>
                <w:rFonts w:eastAsia="Calibri" w:cs="Tahoma"/>
                <w:sz w:val="20"/>
                <w:szCs w:val="20"/>
              </w:rPr>
            </w:pPr>
            <w:r w:rsidRPr="004A5CDF">
              <w:rPr>
                <w:rFonts w:cs="Tahoma"/>
                <w:noProof/>
                <w:sz w:val="20"/>
                <w:szCs w:val="20"/>
                <w:lang w:val="es-CO" w:eastAsia="es-CO"/>
              </w:rPr>
              <mc:AlternateContent>
                <mc:Choice Requires="wps">
                  <w:drawing>
                    <wp:anchor distT="0" distB="0" distL="114300" distR="114300" simplePos="0" relativeHeight="487605760" behindDoc="0" locked="0" layoutInCell="1" allowOverlap="1" wp14:anchorId="6859A859" wp14:editId="529C517F">
                      <wp:simplePos x="0" y="0"/>
                      <wp:positionH relativeFrom="column">
                        <wp:posOffset>1276350</wp:posOffset>
                      </wp:positionH>
                      <wp:positionV relativeFrom="paragraph">
                        <wp:posOffset>12065</wp:posOffset>
                      </wp:positionV>
                      <wp:extent cx="201295" cy="141605"/>
                      <wp:effectExtent l="57150" t="38100" r="65405" b="67945"/>
                      <wp:wrapNone/>
                      <wp:docPr id="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6C217BD" id="Rectangle 8" o:spid="_x0000_s1026" style="position:absolute;margin-left:100.5pt;margin-top:.95pt;width:15.85pt;height:11.15pt;z-index:48760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2y0UawIAANwEAAAOAAAAZHJzL2Uyb0RvYy54bWysVFFv0zAQfkfiP1h+Z0m6dk2jpRPaKEIa MK0gnq+2k1g4trHdpuXXc3a60jGeEIlk+XyX7+77fJfrm32vyE44L42uaXGRUyI0M1zqtqZfv6ze lJT4AJqDMlrU9CA8vVm+fnU92EpMTGcUF44giPbVYGvahWCrLPOsEz34C2OFRmdjXA8BTddm3MGA 6L3KJnl+lQ3GcesME97j6d3opMuE3zSChc9N40UgqqZYW0irS+smrtnyGqrWge0kO5YB/1BFD1Jj 0hPUHQQgWydfQPWSOeNNEy6Y6TPTNJKJxAHZFPkfbNYdWJG4oDjenmTy/w+Wfdo9OCJ5TS8p0dDj FT2iaKBbJUgZ5RmsrzBqbR9cJOjtvWHfPTqyZ55oeIwhm+Gj4QgD22CSJPvG9fFLJEv2SfnDSXmx D4ThIZKfLGaUMHQV0+Iqn8XUGVRPH1vnw3thehI3NXVYYwKH3b0PY+hTSKrSKMlXUqlkuHZzqxzZ QWyC9BzR/XmY0mRAGcoizxP0M6c/x1hN4vs3jF4GbGcl+5qWp0RQdQL4O82xTqgCSDXukZ7S8Uik RkUi0TBbhFh3fCAbtXWPgFczjVCUcBmpT8rLBQ4Vl9jFl2V+lS/mlIBqcfxYcJQ4E77J0KXeiTq/ UGC+iu+onrIdjLrMUo5RySPZdAGncpJ1Vmm6/njjY4tsDD/g7WP2mDT+EnDTGfeTkgHHq6b+xxac oER90Ni/i2I6jfOYjOlsPkHDnXs25x7QDKFqGpBp2t6GcYa31sm2w0xF4qPNW+y6RqaOiB05VnXs VRyhROI47nFGz+0U9funtPwFAAD//wMAUEsDBBQABgAIAAAAIQCX58PA3gAAAAgBAAAPAAAAZHJz L2Rvd25yZXYueG1sTI9NT8MwDIbvSPyHyEjcWLp04qM0naZKk3bhsI4Lt6wxbUXjVEm2ln+POcHN 1mO9ft5yu7hRXDHEwZOG9SoDgdR6O1Cn4f20f3gGEZMha0ZPqOEbI2yr25vSFNbPdMRrkzrBIRQL o6FPaSqkjG2PzsSVn5CYffrgTOI1dNIGM3O4G6XKskfpzED8oTcT1j22X83FaTiFfV7bYz6/zYf6 0HzsmmEz1Vrf3y27VxAJl/R3DL/6rA4VO539hWwUowaVrblLYvACgrnK1ROIMw8bBbIq5f8C1Q8A AAD//wMAUEsBAi0AFAAGAAgAAAAhALaDOJL+AAAA4QEAABMAAAAAAAAAAAAAAAAAAAAAAFtDb250 ZW50X1R5cGVzXS54bWxQSwECLQAUAAYACAAAACEAOP0h/9YAAACUAQAACwAAAAAAAAAAAAAAAAAv AQAAX3JlbHMvLnJlbHNQSwECLQAUAAYACAAAACEAf9stFGsCAADcBAAADgAAAAAAAAAAAAAAAAAu AgAAZHJzL2Uyb0RvYy54bWxQSwECLQAUAAYACAAAACEAl+fDwN4AAAAIAQAADwAAAAAAAAAAAAAA AADFBAAAZHJzL2Rvd25yZXYueG1sUEsFBgAAAAAEAAQA8wAAANAFAAAAAA== " fillcolor="black" strokecolor="#f2f2f2" strokeweight="3pt">
                      <v:shadow on="t" color="#7f7f7f" opacity=".5" offset="1pt"/>
                      <v:path arrowok="t"/>
                    </v:rect>
                  </w:pict>
                </mc:Fallback>
              </mc:AlternateContent>
            </w:r>
            <w:r w:rsidRPr="004A5CDF">
              <w:rPr>
                <w:rFonts w:cs="Tahoma"/>
                <w:noProof/>
                <w:sz w:val="20"/>
                <w:szCs w:val="20"/>
                <w:lang w:val="es-CO" w:eastAsia="es-CO"/>
              </w:rPr>
              <w:drawing>
                <wp:anchor distT="0" distB="0" distL="114300" distR="114300" simplePos="0" relativeHeight="487603712" behindDoc="1" locked="0" layoutInCell="1" allowOverlap="1" wp14:anchorId="51EF55F1" wp14:editId="65C0F276">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33"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5CDF">
              <w:rPr>
                <w:rFonts w:eastAsia="Calibri" w:cs="Tahoma"/>
                <w:sz w:val="20"/>
                <w:szCs w:val="20"/>
              </w:rPr>
              <w:t xml:space="preserve"> SI        NO</w:t>
            </w:r>
          </w:p>
          <w:p w14:paraId="254B5944" w14:textId="77777777" w:rsidR="00BC7B74" w:rsidRPr="004A5CDF" w:rsidRDefault="00BC7B74" w:rsidP="00483920">
            <w:pPr>
              <w:ind w:left="192" w:right="195"/>
              <w:jc w:val="both"/>
              <w:rPr>
                <w:rFonts w:eastAsia="Calibri" w:cs="Tahoma"/>
                <w:sz w:val="20"/>
                <w:szCs w:val="20"/>
              </w:rPr>
            </w:pPr>
          </w:p>
          <w:p w14:paraId="56AC3A4D" w14:textId="184716AB" w:rsidR="00BC7B74" w:rsidRDefault="00BC7B74" w:rsidP="00483920">
            <w:pPr>
              <w:widowControl/>
              <w:numPr>
                <w:ilvl w:val="0"/>
                <w:numId w:val="12"/>
              </w:numPr>
              <w:autoSpaceDE/>
              <w:autoSpaceDN/>
              <w:ind w:left="192" w:right="195" w:firstLine="0"/>
              <w:contextualSpacing/>
              <w:jc w:val="both"/>
              <w:rPr>
                <w:rFonts w:eastAsia="Calibri" w:cs="Tahoma"/>
                <w:sz w:val="20"/>
                <w:szCs w:val="20"/>
              </w:rPr>
            </w:pPr>
            <w:r w:rsidRPr="004A5CDF">
              <w:rPr>
                <w:rFonts w:eastAsia="Calibri" w:cs="Tahoma"/>
                <w:sz w:val="20"/>
                <w:szCs w:val="20"/>
              </w:rPr>
              <w:t xml:space="preserve">Se encuentra pensionado por invalidez por el Instituto Seguros Sociales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14:paraId="40F3FFCE" w14:textId="54B11805" w:rsidR="00D46A4B" w:rsidRPr="004A5CDF" w:rsidRDefault="00D46A4B" w:rsidP="00D46A4B">
            <w:pPr>
              <w:widowControl/>
              <w:autoSpaceDE/>
              <w:autoSpaceDN/>
              <w:ind w:right="195"/>
              <w:contextualSpacing/>
              <w:jc w:val="both"/>
              <w:rPr>
                <w:rFonts w:eastAsia="Calibri" w:cs="Tahoma"/>
                <w:sz w:val="20"/>
                <w:szCs w:val="20"/>
              </w:rPr>
            </w:pPr>
          </w:p>
          <w:p w14:paraId="28458972" w14:textId="77777777" w:rsidR="00BC7B74" w:rsidRPr="004A5CDF" w:rsidRDefault="00BC7B74" w:rsidP="00483920">
            <w:pPr>
              <w:ind w:left="192" w:right="195"/>
              <w:contextualSpacing/>
              <w:jc w:val="both"/>
              <w:rPr>
                <w:rFonts w:eastAsia="Calibri" w:cs="Tahoma"/>
                <w:sz w:val="20"/>
                <w:szCs w:val="20"/>
              </w:rPr>
            </w:pPr>
          </w:p>
          <w:p w14:paraId="0EB69C5B" w14:textId="52F47729" w:rsidR="00BC7B74" w:rsidRPr="004A5CDF" w:rsidRDefault="004A5CDF" w:rsidP="00483920">
            <w:pPr>
              <w:widowControl/>
              <w:ind w:left="192" w:right="195"/>
              <w:contextualSpacing/>
              <w:jc w:val="both"/>
              <w:rPr>
                <w:rFonts w:eastAsia="Calibri" w:cs="Tahoma"/>
                <w:sz w:val="20"/>
                <w:szCs w:val="20"/>
              </w:rPr>
            </w:pPr>
            <w:r w:rsidRPr="004A5CDF">
              <w:rPr>
                <w:rFonts w:cs="Tahoma"/>
                <w:noProof/>
                <w:sz w:val="20"/>
                <w:szCs w:val="20"/>
                <w:lang w:val="es-CO" w:eastAsia="es-CO"/>
              </w:rPr>
              <mc:AlternateContent>
                <mc:Choice Requires="wps">
                  <w:drawing>
                    <wp:anchor distT="0" distB="0" distL="114300" distR="114300" simplePos="0" relativeHeight="487607808" behindDoc="0" locked="0" layoutInCell="1" allowOverlap="1" wp14:anchorId="362298FF" wp14:editId="5BF12CCF">
                      <wp:simplePos x="0" y="0"/>
                      <wp:positionH relativeFrom="column">
                        <wp:posOffset>1341755</wp:posOffset>
                      </wp:positionH>
                      <wp:positionV relativeFrom="paragraph">
                        <wp:posOffset>90805</wp:posOffset>
                      </wp:positionV>
                      <wp:extent cx="201295" cy="141605"/>
                      <wp:effectExtent l="57150" t="38100" r="65405" b="67945"/>
                      <wp:wrapNone/>
                      <wp:docPr id="1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1FF3800" id="Rectangle 8" o:spid="_x0000_s1026" style="position:absolute;margin-left:105.65pt;margin-top:7.15pt;width:15.85pt;height:11.15pt;z-index:4876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kwSi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I51m5GiYYe a/SIqoFulSBl1GewvsJra/vgIkNv7w377tGRPfNEw+Mdshk+Go4wsA0mabJvXB+/RLZkn6Q/nKQX +0AYHiL7yQIzYOgqpsVVPouhM6iePrbOh/fC9CRuauowxwQOu3sfxqtPV1KWRkm+kkolw7WbW+XI DmIXpOeI7s+vKU2Gml6WRZ4n6GdOf46xmsT3bxi9DNjPSvY1LU+BoOoE8HeaY55QBZBq3CM9peOR SJ2KRKJhtgix7vhANmrrHgFrM41QlHAZqU/KywVOFZfYxpdlfpUv5pSAanH+WHCUOBO+ydCl5ok6 v1BgvorvqJ6yHYy6zFKMUckj2VSAUzrJOss0lT9WfGyRjeEHrD5Gj0HjPwE3nXE/KRlwvmrqf2zB CUrUB40NvCim0ziQyZjO5hM03Llnc+4BzRCqpgGZpu1tGId4a51sO4xUJD7avMWua2TqiNiRY1bH XsUZSiSO8x6H9NxOt37/lZa/AAAA//8DAFBLAwQUAAYACAAAACEAb61M0t4AAAAJAQAADwAAAGRy cy9kb3ducmV2LnhtbEyPwWrDMBBE74X+g9hCb41sy5jiWg7BEMilhzi95KZYG9vEkoykxO7fd3tq T8swj9mZaruaiT3Qh9FZCekmAYa2c3q0vYSv0/7tHViIymo1OYsSvjHAtn5+qlSp3WKP+GhjzyjE hlJJGGKcS85DN6BRYeNmtORdnTcqkvQ9114tFG4mniVJwY0aLX0Y1IzNgN2tvRsJJ78XjT6K5XM5 NIf2vGvHfG6kfH1Zdx/AIq7xD4bf+lQdaup0cXerA5skZGkqCCUjp0tAlgsad5EgigJ4XfH/C+of AAAA//8DAFBLAQItABQABgAIAAAAIQC2gziS/gAAAOEBAAATAAAAAAAAAAAAAAAAAAAAAABbQ29u dGVudF9UeXBlc10ueG1sUEsBAi0AFAAGAAgAAAAhADj9If/WAAAAlAEAAAsAAAAAAAAAAAAAAAAA LwEAAF9yZWxzLy5yZWxzUEsBAi0AFAAGAAgAAAAhAICTBKJsAgAA3QQAAA4AAAAAAAAAAAAAAAAA LgIAAGRycy9lMm9Eb2MueG1sUEsBAi0AFAAGAAgAAAAhAG+tTNLeAAAACQEAAA8AAAAAAAAAAAAA AAAAxgQAAGRycy9kb3ducmV2LnhtbFBLBQYAAAAABAAEAPMAAADRBQAAAAA= " fillcolor="black" strokecolor="#f2f2f2" strokeweight="3pt">
                      <v:shadow on="t" color="#7f7f7f" opacity=".5" offset="1pt"/>
                      <v:path arrowok="t"/>
                    </v:rect>
                  </w:pict>
                </mc:Fallback>
              </mc:AlternateContent>
            </w:r>
          </w:p>
          <w:p w14:paraId="0E98FC8B" w14:textId="2140EDEE" w:rsidR="00BC7B74" w:rsidRPr="004A5CDF" w:rsidRDefault="00BC7B74" w:rsidP="00483920">
            <w:pPr>
              <w:ind w:left="192" w:right="195"/>
              <w:jc w:val="both"/>
              <w:rPr>
                <w:rFonts w:eastAsia="Calibri" w:cs="Tahoma"/>
                <w:sz w:val="20"/>
                <w:szCs w:val="20"/>
              </w:rPr>
            </w:pPr>
            <w:r w:rsidRPr="004A5CDF">
              <w:rPr>
                <w:rFonts w:cs="Tahoma"/>
                <w:noProof/>
                <w:sz w:val="20"/>
                <w:szCs w:val="20"/>
                <w:lang w:val="es-CO" w:eastAsia="es-CO"/>
              </w:rPr>
              <w:drawing>
                <wp:anchor distT="0" distB="0" distL="114300" distR="114300" simplePos="0" relativeHeight="487606784" behindDoc="1" locked="0" layoutInCell="1" allowOverlap="1" wp14:anchorId="02289C1F" wp14:editId="6AF9F8BF">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6"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5CDF">
              <w:rPr>
                <w:rFonts w:eastAsia="Calibri" w:cs="Tahoma"/>
                <w:sz w:val="20"/>
                <w:szCs w:val="20"/>
              </w:rPr>
              <w:t xml:space="preserve"> SI        NO</w:t>
            </w:r>
          </w:p>
          <w:p w14:paraId="1E1D1DCA" w14:textId="77777777" w:rsidR="00BC7B74" w:rsidRPr="004A5CDF" w:rsidRDefault="00BC7B74" w:rsidP="00483920">
            <w:pPr>
              <w:ind w:left="192" w:right="195"/>
              <w:jc w:val="both"/>
              <w:rPr>
                <w:rFonts w:eastAsia="Calibri" w:cs="Tahoma"/>
                <w:sz w:val="20"/>
                <w:szCs w:val="20"/>
              </w:rPr>
            </w:pPr>
          </w:p>
          <w:p w14:paraId="5E0C9830" w14:textId="77777777" w:rsidR="00BC7B74" w:rsidRPr="004A5CDF" w:rsidRDefault="00BC7B74" w:rsidP="00483920">
            <w:pPr>
              <w:widowControl/>
              <w:numPr>
                <w:ilvl w:val="0"/>
                <w:numId w:val="12"/>
              </w:numPr>
              <w:autoSpaceDE/>
              <w:autoSpaceDN/>
              <w:ind w:left="192" w:right="195" w:firstLine="0"/>
              <w:contextualSpacing/>
              <w:jc w:val="both"/>
              <w:rPr>
                <w:rFonts w:eastAsia="Calibri" w:cs="Tahoma"/>
                <w:sz w:val="20"/>
                <w:szCs w:val="20"/>
              </w:rPr>
            </w:pPr>
            <w:r w:rsidRPr="004A5CDF">
              <w:rPr>
                <w:rFonts w:eastAsia="Calibri" w:cs="Tahoma"/>
                <w:sz w:val="20"/>
                <w:szCs w:val="20"/>
              </w:rPr>
              <w:lastRenderedPageBreak/>
              <w:t>Acreditar la condición de pensionado</w:t>
            </w:r>
          </w:p>
          <w:p w14:paraId="2437400E" w14:textId="77777777" w:rsidR="00BC7B74" w:rsidRPr="004A5CDF" w:rsidRDefault="00BC7B74" w:rsidP="00483920">
            <w:pPr>
              <w:widowControl/>
              <w:ind w:left="192" w:right="195"/>
              <w:contextualSpacing/>
              <w:jc w:val="both"/>
              <w:rPr>
                <w:rFonts w:eastAsia="Calibri" w:cs="Tahoma"/>
                <w:sz w:val="20"/>
                <w:szCs w:val="20"/>
              </w:rPr>
            </w:pPr>
          </w:p>
          <w:p w14:paraId="76A13206" w14:textId="69937125" w:rsidR="00BC7B74" w:rsidRPr="004A5CDF" w:rsidRDefault="004A5CDF" w:rsidP="00483920">
            <w:pPr>
              <w:widowControl/>
              <w:ind w:left="192" w:right="195"/>
              <w:contextualSpacing/>
              <w:jc w:val="both"/>
              <w:rPr>
                <w:rFonts w:eastAsia="Calibri" w:cs="Tahoma"/>
                <w:sz w:val="20"/>
                <w:szCs w:val="20"/>
              </w:rPr>
            </w:pPr>
            <w:r w:rsidRPr="004A5CDF">
              <w:rPr>
                <w:rFonts w:cs="Tahoma"/>
                <w:noProof/>
                <w:sz w:val="20"/>
                <w:szCs w:val="20"/>
                <w:lang w:val="es-CO" w:eastAsia="es-CO"/>
              </w:rPr>
              <mc:AlternateContent>
                <mc:Choice Requires="wps">
                  <w:drawing>
                    <wp:anchor distT="0" distB="0" distL="114300" distR="114300" simplePos="0" relativeHeight="487609856" behindDoc="0" locked="0" layoutInCell="1" allowOverlap="1" wp14:anchorId="12C8AD08" wp14:editId="0EC65FCA">
                      <wp:simplePos x="0" y="0"/>
                      <wp:positionH relativeFrom="column">
                        <wp:posOffset>1332230</wp:posOffset>
                      </wp:positionH>
                      <wp:positionV relativeFrom="paragraph">
                        <wp:posOffset>16510</wp:posOffset>
                      </wp:positionV>
                      <wp:extent cx="201295" cy="141605"/>
                      <wp:effectExtent l="57150" t="38100" r="65405" b="67945"/>
                      <wp:wrapNone/>
                      <wp:docPr id="1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11D659F" id="Rectangle 8" o:spid="_x0000_s1026" style="position:absolute;margin-left:104.9pt;margin-top:1.3pt;width:15.85pt;height:11.15pt;z-index:4876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tPzGy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I51m5OiYYe a/SIqoFulSBl1GewvsJra/vgIkNv7w377tGRPfNEw+Mdshk+Go4wsA0mabJvXB+/RLZkn6Q/nKQX +0AYHiL7yWJGCUNXMS2u8lkMnUH19LF1PrwXpidxU1OHOSZw2N37MF59upKyNErylVQqGa7d3CpH dhC7ID1HdH9+TWky1PSyLPI8QT9z+nOM1SS+f8PoZcB+VrKvaXkKBFUngL/THPOEKoBU4x7pKR2P ROpUJBINs0WIdccHslFb9whYm2mEooTLSH1SXi5wqrjENr4s86t8gZUD1eL8seAocSZ8k6FLzRN1 fqHAfBXfUT1lOxh1maUYo5JHsqkAp3SSdZZpKn+s+NgiG8MPWH2MHoPGfwJuOuN+UjLgfNXU/9iC E5SoDxobeFFMp3EgkzGdzSdouHPP5twDmiFUTQMyTdvbMA7x1jrZdhipSHy0eYtd18jUEbEjx6yO vYozlEgc5z0O6bmdbv3+Ky1/AQAA//8DAFBLAwQUAAYACAAAACEAzpHZ7t0AAAAIAQAADwAAAGRy cy9kb3ducmV2LnhtbEyPwW7CMBBE75X6D9ZW6q04BIpKiINQJCQuPRC49GbiJYkaryPbkPTvu5za 26xmNfMm3062F3f0oXOkYD5LQCDVznTUKDif9m8fIELUZHTvCBX8YIBt8fyU68y4kY54r2IjOIRC phW0MQ6ZlKFu0eowcwMSe1fnrY58+kYar0cOt71Mk2Qlre6IG1o9YNli/V3drIKT3y9Kc1yMn+Oh PFRfu6pbDqVSry/TbgMi4hT/nuGBz+hQMNPF3cgE0StIkzWjRxYrEOyny/k7iMtDrEEWufw/oPgF AAD//wMAUEsBAi0AFAAGAAgAAAAhALaDOJL+AAAA4QEAABMAAAAAAAAAAAAAAAAAAAAAAFtDb250 ZW50X1R5cGVzXS54bWxQSwECLQAUAAYACAAAACEAOP0h/9YAAACUAQAACwAAAAAAAAAAAAAAAAAv AQAAX3JlbHMvLnJlbHNQSwECLQAUAAYACAAAACEAbT8xsmwCAADdBAAADgAAAAAAAAAAAAAAAAAu AgAAZHJzL2Uyb0RvYy54bWxQSwECLQAUAAYACAAAACEAzpHZ7t0AAAAIAQAADwAAAAAAAAAAAAAA AADGBAAAZHJzL2Rvd25yZXYueG1sUEsFBgAAAAAEAAQA8wAAANAFAAAAAA== " fillcolor="black" strokecolor="#f2f2f2" strokeweight="3pt">
                      <v:shadow on="t" color="#7f7f7f" opacity=".5" offset="1pt"/>
                      <v:path arrowok="t"/>
                    </v:rect>
                  </w:pict>
                </mc:Fallback>
              </mc:AlternateContent>
            </w:r>
          </w:p>
          <w:p w14:paraId="7DE763AE" w14:textId="3A5BA9F2" w:rsidR="00BC7B74" w:rsidRPr="004A5CDF" w:rsidRDefault="00BC7B74" w:rsidP="004A5CDF">
            <w:pPr>
              <w:ind w:left="192" w:right="195"/>
              <w:jc w:val="both"/>
              <w:rPr>
                <w:rFonts w:eastAsia="Calibri" w:cs="Tahoma"/>
                <w:sz w:val="20"/>
                <w:szCs w:val="20"/>
              </w:rPr>
            </w:pPr>
            <w:r w:rsidRPr="004A5CDF">
              <w:rPr>
                <w:rFonts w:cs="Tahoma"/>
                <w:noProof/>
                <w:sz w:val="20"/>
                <w:szCs w:val="20"/>
                <w:lang w:val="es-CO" w:eastAsia="es-CO"/>
              </w:rPr>
              <w:drawing>
                <wp:anchor distT="0" distB="0" distL="114300" distR="114300" simplePos="0" relativeHeight="487608832" behindDoc="1" locked="0" layoutInCell="1" allowOverlap="1" wp14:anchorId="784D3303" wp14:editId="44AB0349">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8"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5CDF">
              <w:rPr>
                <w:rFonts w:eastAsia="Calibri" w:cs="Tahoma"/>
                <w:sz w:val="20"/>
                <w:szCs w:val="20"/>
              </w:rPr>
              <w:t xml:space="preserve"> SI        NO</w:t>
            </w:r>
          </w:p>
        </w:tc>
      </w:tr>
    </w:tbl>
    <w:p w14:paraId="520F48CE" w14:textId="639F9433" w:rsidR="008E02CC" w:rsidRDefault="008E02CC">
      <w:pPr>
        <w:pStyle w:val="Textoindependiente"/>
        <w:rPr>
          <w:rFonts w:ascii="Arial Narrow" w:hAnsi="Arial Narrow"/>
          <w:sz w:val="20"/>
          <w:szCs w:val="20"/>
        </w:rPr>
      </w:pPr>
    </w:p>
    <w:p w14:paraId="7C054F7A" w14:textId="72C6EB2F" w:rsidR="00AE2BBB" w:rsidRDefault="00AE2BBB">
      <w:pPr>
        <w:pStyle w:val="Textoindependiente"/>
        <w:rPr>
          <w:rFonts w:ascii="Arial Narrow" w:hAnsi="Arial Narrow"/>
          <w:sz w:val="20"/>
          <w:szCs w:val="20"/>
        </w:rPr>
      </w:pPr>
    </w:p>
    <w:p w14:paraId="1B1E522B" w14:textId="73FE6645" w:rsidR="00AE2BBB" w:rsidRPr="007A1121" w:rsidRDefault="00AE2BBB" w:rsidP="00855C70">
      <w:pPr>
        <w:tabs>
          <w:tab w:val="left" w:pos="1701"/>
        </w:tabs>
        <w:rPr>
          <w:rFonts w:cs="Tahoma"/>
          <w:b/>
        </w:rPr>
      </w:pPr>
    </w:p>
    <w:p w14:paraId="6BD43A30" w14:textId="77777777" w:rsidR="007A1121" w:rsidRPr="007A1121" w:rsidRDefault="007A1121" w:rsidP="007A1121">
      <w:pPr>
        <w:pStyle w:val="Textoindependiente"/>
        <w:rPr>
          <w:rFonts w:ascii="Arial Narrow" w:hAnsi="Arial Narrow"/>
          <w:sz w:val="22"/>
          <w:szCs w:val="22"/>
        </w:rPr>
      </w:pPr>
    </w:p>
    <w:p w14:paraId="51AABDC5" w14:textId="77777777" w:rsidR="00855C70" w:rsidRPr="00B86BC9" w:rsidRDefault="00855C70" w:rsidP="00855C70">
      <w:pPr>
        <w:tabs>
          <w:tab w:val="left" w:pos="1701"/>
        </w:tabs>
        <w:jc w:val="center"/>
        <w:rPr>
          <w:rFonts w:cs="Tahoma"/>
          <w:b/>
          <w:color w:val="A6A6A6" w:themeColor="background1" w:themeShade="A6"/>
        </w:rPr>
      </w:pPr>
      <w:r>
        <w:rPr>
          <w:rFonts w:cs="Tahoma"/>
          <w:b/>
          <w:color w:val="A6A6A6" w:themeColor="background1" w:themeShade="A6"/>
        </w:rPr>
        <w:t>ORIGINAL FIRMADO</w:t>
      </w:r>
    </w:p>
    <w:p w14:paraId="47C92B5D" w14:textId="77777777" w:rsidR="007A1121" w:rsidRPr="000413D5" w:rsidRDefault="007A1121" w:rsidP="007A1121">
      <w:pPr>
        <w:tabs>
          <w:tab w:val="left" w:pos="1701"/>
        </w:tabs>
        <w:jc w:val="center"/>
        <w:rPr>
          <w:rFonts w:cs="Tahoma"/>
          <w:b/>
        </w:rPr>
      </w:pPr>
    </w:p>
    <w:p w14:paraId="640B97EF" w14:textId="1352A959" w:rsidR="007A1121" w:rsidRPr="000413D5" w:rsidRDefault="003F59CD" w:rsidP="000413D5">
      <w:pPr>
        <w:widowControl/>
        <w:jc w:val="center"/>
        <w:rPr>
          <w:rFonts w:cs="Calibri"/>
          <w:b/>
          <w:bCs/>
          <w:color w:val="000000"/>
          <w:lang w:eastAsia="es-CO"/>
        </w:rPr>
      </w:pPr>
      <w:r w:rsidRPr="000413D5">
        <w:rPr>
          <w:rFonts w:cs="Calibri"/>
          <w:b/>
          <w:bCs/>
          <w:color w:val="000000"/>
          <w:lang w:eastAsia="es-CO"/>
        </w:rPr>
        <w:t>TC.</w:t>
      </w:r>
      <w:r w:rsidRPr="000413D5">
        <w:rPr>
          <w:rFonts w:cs="Arial"/>
          <w:b/>
        </w:rPr>
        <w:t xml:space="preserve"> </w:t>
      </w:r>
      <w:r w:rsidR="000413D5" w:rsidRPr="000413D5">
        <w:rPr>
          <w:rFonts w:eastAsia="Times New Roman" w:cs="Arial"/>
          <w:b/>
          <w:color w:val="000000"/>
        </w:rPr>
        <w:t>FREDY LEONARDO GALINDO GARCIA</w:t>
      </w:r>
      <w:r w:rsidRPr="000413D5">
        <w:rPr>
          <w:rFonts w:cs="Calibri"/>
          <w:b/>
          <w:bCs/>
          <w:color w:val="000000"/>
          <w:lang w:eastAsia="es-CO"/>
        </w:rPr>
        <w:t xml:space="preserve"> </w:t>
      </w:r>
    </w:p>
    <w:p w14:paraId="2BD09600" w14:textId="77777777" w:rsidR="007A1121" w:rsidRPr="007A1121" w:rsidRDefault="007A1121" w:rsidP="007A1121">
      <w:pPr>
        <w:widowControl/>
        <w:jc w:val="center"/>
        <w:rPr>
          <w:rFonts w:eastAsia="Arial" w:cs="Tahoma"/>
          <w:b/>
          <w:iCs/>
          <w:color w:val="000000" w:themeColor="text1"/>
        </w:rPr>
      </w:pPr>
      <w:r w:rsidRPr="007A1121">
        <w:rPr>
          <w:rFonts w:eastAsia="Arial" w:cs="Tahoma"/>
          <w:b/>
          <w:iCs/>
          <w:color w:val="000000" w:themeColor="text1"/>
        </w:rPr>
        <w:t>GERENTE PROYECTO</w:t>
      </w:r>
    </w:p>
    <w:p w14:paraId="7C17403C" w14:textId="7A264F32" w:rsidR="007A1121" w:rsidRDefault="007A1121" w:rsidP="007A1121">
      <w:pPr>
        <w:pStyle w:val="TableParagraph"/>
        <w:spacing w:line="183" w:lineRule="exact"/>
        <w:ind w:left="70"/>
        <w:jc w:val="center"/>
      </w:pPr>
      <w:r w:rsidRPr="007A1121">
        <w:t xml:space="preserve">Resolución de </w:t>
      </w:r>
      <w:bookmarkStart w:id="4" w:name="_GoBack"/>
      <w:bookmarkEnd w:id="4"/>
      <w:r w:rsidRPr="00EF7161">
        <w:t xml:space="preserve">Nombramiento: </w:t>
      </w:r>
      <w:r w:rsidR="00EF7161" w:rsidRPr="00EF7161">
        <w:rPr>
          <w:sz w:val="20"/>
          <w:szCs w:val="20"/>
        </w:rPr>
        <w:t>No 339 del 11 de marzo del 2021</w:t>
      </w:r>
    </w:p>
    <w:p w14:paraId="1A051D74" w14:textId="5147A86E" w:rsidR="007A1121" w:rsidRDefault="007A1121" w:rsidP="007A1121">
      <w:pPr>
        <w:pStyle w:val="TableParagraph"/>
        <w:spacing w:line="183" w:lineRule="exact"/>
        <w:ind w:left="70"/>
        <w:jc w:val="center"/>
      </w:pPr>
    </w:p>
    <w:p w14:paraId="45157421" w14:textId="6314EC9B" w:rsidR="007A1121" w:rsidRDefault="007A1121" w:rsidP="007A1121">
      <w:pPr>
        <w:pStyle w:val="TableParagraph"/>
        <w:spacing w:line="183" w:lineRule="exact"/>
        <w:ind w:left="70"/>
        <w:jc w:val="center"/>
      </w:pPr>
    </w:p>
    <w:p w14:paraId="34C5CF40" w14:textId="23AC9508" w:rsidR="007A1121" w:rsidRDefault="007A1121" w:rsidP="007A1121">
      <w:pPr>
        <w:pStyle w:val="TableParagraph"/>
        <w:spacing w:line="183" w:lineRule="exact"/>
        <w:ind w:left="70"/>
        <w:jc w:val="center"/>
      </w:pPr>
    </w:p>
    <w:p w14:paraId="2EDE1206" w14:textId="186639E9" w:rsidR="007A1121" w:rsidRDefault="007A1121" w:rsidP="007A1121">
      <w:pPr>
        <w:pStyle w:val="TableParagraph"/>
        <w:spacing w:line="183" w:lineRule="exact"/>
        <w:ind w:left="70"/>
        <w:jc w:val="center"/>
      </w:pPr>
    </w:p>
    <w:tbl>
      <w:tblPr>
        <w:tblpPr w:leftFromText="141" w:rightFromText="141" w:vertAnchor="text" w:horzAnchor="margin" w:tblpY="732"/>
        <w:tblW w:w="9526" w:type="dxa"/>
        <w:tblCellMar>
          <w:left w:w="70" w:type="dxa"/>
          <w:right w:w="70" w:type="dxa"/>
        </w:tblCellMar>
        <w:tblLook w:val="04A0" w:firstRow="1" w:lastRow="0" w:firstColumn="1" w:lastColumn="0" w:noHBand="0" w:noVBand="1"/>
      </w:tblPr>
      <w:tblGrid>
        <w:gridCol w:w="3147"/>
        <w:gridCol w:w="3403"/>
        <w:gridCol w:w="2976"/>
      </w:tblGrid>
      <w:tr w:rsidR="00F51833" w:rsidRPr="007A1121" w14:paraId="0C579509" w14:textId="77777777" w:rsidTr="00F51833">
        <w:trPr>
          <w:trHeight w:val="615"/>
        </w:trPr>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4006D7C" w14:textId="77777777" w:rsidR="00855C70" w:rsidRPr="00B86BC9" w:rsidRDefault="00855C70" w:rsidP="00855C70">
            <w:pPr>
              <w:tabs>
                <w:tab w:val="left" w:pos="1701"/>
              </w:tabs>
              <w:jc w:val="center"/>
              <w:rPr>
                <w:rFonts w:cs="Tahoma"/>
                <w:b/>
                <w:color w:val="A6A6A6" w:themeColor="background1" w:themeShade="A6"/>
              </w:rPr>
            </w:pPr>
            <w:r>
              <w:rPr>
                <w:rFonts w:cs="Tahoma"/>
                <w:b/>
                <w:color w:val="A6A6A6" w:themeColor="background1" w:themeShade="A6"/>
              </w:rPr>
              <w:t>ORIGINAL FIRMADO</w:t>
            </w:r>
          </w:p>
          <w:p w14:paraId="13011E54" w14:textId="77777777" w:rsidR="00F51833" w:rsidRPr="00855C70" w:rsidRDefault="00F51833" w:rsidP="00F51833">
            <w:pPr>
              <w:rPr>
                <w:rFonts w:cs="Calibri"/>
                <w:b/>
                <w:bCs/>
                <w:color w:val="000000"/>
                <w:lang w:eastAsia="es-CO"/>
              </w:rPr>
            </w:pP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14:paraId="7F751A9D" w14:textId="77777777" w:rsidR="00855C70" w:rsidRPr="00B86BC9" w:rsidRDefault="00855C70" w:rsidP="00855C70">
            <w:pPr>
              <w:tabs>
                <w:tab w:val="left" w:pos="1701"/>
              </w:tabs>
              <w:jc w:val="center"/>
              <w:rPr>
                <w:rFonts w:cs="Tahoma"/>
                <w:b/>
                <w:color w:val="A6A6A6" w:themeColor="background1" w:themeShade="A6"/>
              </w:rPr>
            </w:pPr>
            <w:r>
              <w:rPr>
                <w:rFonts w:cs="Tahoma"/>
                <w:b/>
                <w:color w:val="A6A6A6" w:themeColor="background1" w:themeShade="A6"/>
              </w:rPr>
              <w:t>ORIGINAL FIRMADO</w:t>
            </w:r>
          </w:p>
          <w:p w14:paraId="2CF540A0" w14:textId="77777777" w:rsidR="00F51833" w:rsidRPr="00855C70" w:rsidRDefault="00F51833" w:rsidP="00F51833">
            <w:pPr>
              <w:jc w:val="center"/>
              <w:rPr>
                <w:rFonts w:cs="Calibri"/>
                <w:b/>
                <w:bCs/>
                <w:color w:val="000000"/>
                <w:lang w:eastAsia="es-CO"/>
              </w:rPr>
            </w:pPr>
          </w:p>
        </w:tc>
        <w:tc>
          <w:tcPr>
            <w:tcW w:w="2976" w:type="dxa"/>
            <w:tcBorders>
              <w:top w:val="single" w:sz="4" w:space="0" w:color="auto"/>
              <w:left w:val="single" w:sz="4" w:space="0" w:color="auto"/>
              <w:bottom w:val="single" w:sz="4" w:space="0" w:color="auto"/>
              <w:right w:val="single" w:sz="4" w:space="0" w:color="auto"/>
            </w:tcBorders>
          </w:tcPr>
          <w:p w14:paraId="4A8B00CE" w14:textId="77777777" w:rsidR="00855C70" w:rsidRPr="00B86BC9" w:rsidRDefault="00855C70" w:rsidP="00855C70">
            <w:pPr>
              <w:tabs>
                <w:tab w:val="left" w:pos="1701"/>
              </w:tabs>
              <w:jc w:val="center"/>
              <w:rPr>
                <w:rFonts w:cs="Tahoma"/>
                <w:b/>
                <w:color w:val="A6A6A6" w:themeColor="background1" w:themeShade="A6"/>
              </w:rPr>
            </w:pPr>
            <w:r>
              <w:rPr>
                <w:rFonts w:cs="Tahoma"/>
                <w:b/>
                <w:color w:val="A6A6A6" w:themeColor="background1" w:themeShade="A6"/>
              </w:rPr>
              <w:t>ORIGINAL FIRMADO</w:t>
            </w:r>
          </w:p>
          <w:p w14:paraId="57BD183C" w14:textId="77777777" w:rsidR="00F51833" w:rsidRPr="00855C70" w:rsidRDefault="00F51833" w:rsidP="00F51833">
            <w:pPr>
              <w:jc w:val="center"/>
              <w:rPr>
                <w:rFonts w:cs="Calibri"/>
                <w:b/>
                <w:bCs/>
                <w:color w:val="000000"/>
                <w:lang w:eastAsia="es-CO"/>
              </w:rPr>
            </w:pPr>
          </w:p>
        </w:tc>
      </w:tr>
      <w:tr w:rsidR="00F51833" w:rsidRPr="007A1121" w14:paraId="1C6B5354" w14:textId="77777777" w:rsidTr="00F51833">
        <w:trPr>
          <w:trHeight w:val="563"/>
        </w:trPr>
        <w:tc>
          <w:tcPr>
            <w:tcW w:w="31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FD2894" w14:textId="0CA3130D" w:rsidR="00F51833" w:rsidRPr="00855C70" w:rsidRDefault="00F51833" w:rsidP="00F51833">
            <w:pPr>
              <w:jc w:val="center"/>
              <w:rPr>
                <w:rFonts w:cs="Calibri"/>
                <w:b/>
                <w:bCs/>
                <w:color w:val="000000"/>
                <w:lang w:eastAsia="es-CO"/>
              </w:rPr>
            </w:pPr>
            <w:r w:rsidRPr="00855C70">
              <w:rPr>
                <w:rFonts w:cs="Calibri"/>
                <w:b/>
                <w:bCs/>
                <w:color w:val="000000"/>
                <w:lang w:eastAsia="es-CO"/>
              </w:rPr>
              <w:t xml:space="preserve">ECO. </w:t>
            </w:r>
            <w:r w:rsidR="00855C70" w:rsidRPr="00855C70">
              <w:rPr>
                <w:rFonts w:cs="Calibri"/>
                <w:b/>
                <w:bCs/>
                <w:color w:val="000000"/>
                <w:lang w:eastAsia="es-CO"/>
              </w:rPr>
              <w:t>ERIKA JOHANA VERGARA BLANDON</w:t>
            </w:r>
          </w:p>
          <w:p w14:paraId="090A72FC" w14:textId="77777777" w:rsidR="00F51833" w:rsidRPr="00855C70" w:rsidRDefault="00F51833" w:rsidP="00F51833">
            <w:pPr>
              <w:jc w:val="center"/>
              <w:rPr>
                <w:rFonts w:cs="Calibri"/>
                <w:b/>
                <w:bCs/>
                <w:color w:val="000000"/>
                <w:lang w:eastAsia="es-CO"/>
              </w:rPr>
            </w:pPr>
            <w:r w:rsidRPr="00855C70">
              <w:rPr>
                <w:rFonts w:cs="Calibri"/>
                <w:b/>
                <w:bCs/>
                <w:color w:val="000000"/>
                <w:lang w:eastAsia="es-CO"/>
              </w:rPr>
              <w:t>COMITÉ ECONÓMICO ESTRUCTURADOR</w:t>
            </w:r>
            <w:r w:rsidRPr="00855C70">
              <w:rPr>
                <w:rFonts w:cs="Calibri"/>
                <w:b/>
                <w:bCs/>
                <w:color w:val="000000"/>
                <w:lang w:eastAsia="es-CO"/>
              </w:rPr>
              <w:br/>
            </w:r>
          </w:p>
        </w:tc>
        <w:tc>
          <w:tcPr>
            <w:tcW w:w="34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E9F061" w14:textId="22E41F64" w:rsidR="00F51833" w:rsidRPr="00855C70" w:rsidRDefault="00F51833" w:rsidP="00F51833">
            <w:pPr>
              <w:jc w:val="center"/>
              <w:rPr>
                <w:rFonts w:cs="Calibri"/>
                <w:b/>
                <w:bCs/>
                <w:color w:val="000000"/>
                <w:lang w:eastAsia="es-CO"/>
              </w:rPr>
            </w:pPr>
            <w:r w:rsidRPr="00855C70">
              <w:rPr>
                <w:rFonts w:cs="Calibri"/>
                <w:b/>
                <w:bCs/>
                <w:color w:val="000000"/>
                <w:lang w:eastAsia="es-CO"/>
              </w:rPr>
              <w:t>ABG</w:t>
            </w:r>
            <w:r w:rsidR="00E66D0A" w:rsidRPr="00855C70">
              <w:rPr>
                <w:rFonts w:cs="Calibri"/>
                <w:b/>
                <w:bCs/>
                <w:color w:val="000000"/>
                <w:lang w:eastAsia="es-CO"/>
              </w:rPr>
              <w:t>. YESICA MARIA CARDOZO MORA</w:t>
            </w:r>
            <w:r w:rsidRPr="00855C70">
              <w:rPr>
                <w:rFonts w:cs="Calibri"/>
                <w:b/>
                <w:bCs/>
                <w:color w:val="000000"/>
                <w:lang w:eastAsia="es-CO"/>
              </w:rPr>
              <w:br/>
              <w:t>COMITÉ JURÍDICO ESTRUCTURADOR</w:t>
            </w:r>
          </w:p>
          <w:p w14:paraId="59B7BA57" w14:textId="77777777" w:rsidR="00F51833" w:rsidRPr="00855C70" w:rsidRDefault="00F51833" w:rsidP="00F51833">
            <w:pPr>
              <w:jc w:val="center"/>
              <w:rPr>
                <w:rFonts w:cs="Calibri"/>
                <w:b/>
                <w:bCs/>
                <w:color w:val="000000"/>
                <w:lang w:eastAsia="es-CO"/>
              </w:rPr>
            </w:pPr>
          </w:p>
        </w:tc>
        <w:tc>
          <w:tcPr>
            <w:tcW w:w="2976" w:type="dxa"/>
            <w:tcBorders>
              <w:top w:val="single" w:sz="4" w:space="0" w:color="auto"/>
              <w:left w:val="single" w:sz="4" w:space="0" w:color="auto"/>
              <w:bottom w:val="single" w:sz="4" w:space="0" w:color="auto"/>
              <w:right w:val="single" w:sz="4" w:space="0" w:color="auto"/>
            </w:tcBorders>
          </w:tcPr>
          <w:p w14:paraId="7874743E" w14:textId="77777777" w:rsidR="00F51833" w:rsidRPr="00855C70" w:rsidRDefault="00F51833" w:rsidP="00F51833">
            <w:pPr>
              <w:jc w:val="center"/>
              <w:rPr>
                <w:rFonts w:eastAsia="Arial" w:cs="Arial"/>
                <w:b/>
                <w:bCs/>
                <w:color w:val="000000"/>
              </w:rPr>
            </w:pPr>
            <w:r w:rsidRPr="00855C70">
              <w:rPr>
                <w:rFonts w:cs="Arial"/>
                <w:b/>
                <w:bCs/>
              </w:rPr>
              <w:t xml:space="preserve">CT. </w:t>
            </w:r>
            <w:r w:rsidRPr="00855C70">
              <w:rPr>
                <w:rFonts w:eastAsia="Times New Roman" w:cs="Arial"/>
                <w:b/>
                <w:color w:val="000000"/>
              </w:rPr>
              <w:t>JULIÁN RUANO CONTA</w:t>
            </w:r>
          </w:p>
          <w:p w14:paraId="269C6A28" w14:textId="77777777" w:rsidR="00F51833" w:rsidRPr="00855C70" w:rsidRDefault="00F51833" w:rsidP="00F51833">
            <w:pPr>
              <w:jc w:val="center"/>
              <w:rPr>
                <w:rFonts w:cs="Arial"/>
                <w:b/>
                <w:bCs/>
              </w:rPr>
            </w:pPr>
            <w:r w:rsidRPr="00855C70">
              <w:rPr>
                <w:rFonts w:cs="Arial"/>
                <w:b/>
                <w:bCs/>
              </w:rPr>
              <w:t xml:space="preserve"> OFICIAL</w:t>
            </w:r>
            <w:r w:rsidRPr="00855C70">
              <w:rPr>
                <w:rFonts w:cs="Arial"/>
                <w:b/>
              </w:rPr>
              <w:t xml:space="preserve"> ESCUELA DE IDIOMAS Y DIALECTOS </w:t>
            </w:r>
          </w:p>
          <w:p w14:paraId="59A14F48" w14:textId="77777777" w:rsidR="00F51833" w:rsidRPr="00855C70" w:rsidRDefault="00F51833" w:rsidP="00F51833">
            <w:pPr>
              <w:jc w:val="center"/>
              <w:rPr>
                <w:rFonts w:cs="Calibri"/>
                <w:b/>
                <w:bCs/>
                <w:color w:val="000000"/>
                <w:lang w:eastAsia="es-CO"/>
              </w:rPr>
            </w:pPr>
            <w:r w:rsidRPr="00855C70">
              <w:rPr>
                <w:rFonts w:cs="Calibri"/>
                <w:b/>
                <w:bCs/>
                <w:color w:val="000000"/>
                <w:lang w:eastAsia="es-CO"/>
              </w:rPr>
              <w:t>COMITÉ TÉCNICO ESTRUCTURADOR</w:t>
            </w:r>
          </w:p>
        </w:tc>
      </w:tr>
    </w:tbl>
    <w:p w14:paraId="2F97CB05" w14:textId="6D7CFF4A" w:rsidR="00904229" w:rsidRPr="003F59CD" w:rsidRDefault="00904229" w:rsidP="00855C70">
      <w:pPr>
        <w:tabs>
          <w:tab w:val="left" w:pos="5565"/>
        </w:tabs>
      </w:pPr>
    </w:p>
    <w:sectPr w:rsidR="00904229" w:rsidRPr="003F59CD" w:rsidSect="007B5025">
      <w:footerReference w:type="default" r:id="rId11"/>
      <w:pgSz w:w="12240" w:h="15840"/>
      <w:pgMar w:top="1140" w:right="1580" w:bottom="1843" w:left="1600" w:header="0" w:footer="6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F45E5D" w14:textId="77777777" w:rsidR="00482F1D" w:rsidRDefault="00482F1D">
      <w:r>
        <w:separator/>
      </w:r>
    </w:p>
  </w:endnote>
  <w:endnote w:type="continuationSeparator" w:id="0">
    <w:p w14:paraId="69B4A1E6" w14:textId="77777777" w:rsidR="00482F1D" w:rsidRDefault="00482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auto"/>
    <w:pitch w:val="default"/>
  </w:font>
  <w:font w:name="DejaVu Sans">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E5274" w14:textId="77777777" w:rsidR="008343D0" w:rsidRDefault="008343D0">
    <w:pPr>
      <w:pStyle w:val="Textoindependiente"/>
      <w:spacing w:line="14" w:lineRule="auto"/>
      <w:rPr>
        <w:sz w:val="20"/>
      </w:rPr>
    </w:pPr>
    <w:r>
      <w:rPr>
        <w:noProof/>
        <w:lang w:val="es-CO" w:eastAsia="es-CO"/>
      </w:rPr>
      <w:drawing>
        <wp:anchor distT="0" distB="0" distL="0" distR="0" simplePos="0" relativeHeight="487121920" behindDoc="1" locked="0" layoutInCell="1" allowOverlap="1" wp14:anchorId="5ADFBB56" wp14:editId="5422BB37">
          <wp:simplePos x="0" y="0"/>
          <wp:positionH relativeFrom="page">
            <wp:posOffset>1068779</wp:posOffset>
          </wp:positionH>
          <wp:positionV relativeFrom="page">
            <wp:posOffset>9072748</wp:posOffset>
          </wp:positionV>
          <wp:extent cx="2891642" cy="306070"/>
          <wp:effectExtent l="0" t="0" r="4445"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2894942" cy="306419"/>
                  </a:xfrm>
                  <a:prstGeom prst="rect">
                    <a:avLst/>
                  </a:prstGeom>
                </pic:spPr>
              </pic:pic>
            </a:graphicData>
          </a:graphic>
          <wp14:sizeRelH relativeFrom="margin">
            <wp14:pctWidth>0</wp14:pctWidth>
          </wp14:sizeRelH>
        </wp:anchor>
      </w:drawing>
    </w:r>
    <w:r>
      <w:rPr>
        <w:noProof/>
        <w:lang w:val="es-CO" w:eastAsia="es-CO"/>
      </w:rPr>
      <w:drawing>
        <wp:anchor distT="0" distB="0" distL="0" distR="0" simplePos="0" relativeHeight="487121408" behindDoc="1" locked="0" layoutInCell="1" allowOverlap="1" wp14:anchorId="5375192D" wp14:editId="4E53B847">
          <wp:simplePos x="0" y="0"/>
          <wp:positionH relativeFrom="page">
            <wp:posOffset>5917054</wp:posOffset>
          </wp:positionH>
          <wp:positionV relativeFrom="page">
            <wp:posOffset>9044206</wp:posOffset>
          </wp:positionV>
          <wp:extent cx="752870" cy="492910"/>
          <wp:effectExtent l="0" t="0" r="0" b="0"/>
          <wp:wrapNone/>
          <wp:docPr id="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752870" cy="492910"/>
                  </a:xfrm>
                  <a:prstGeom prst="rect">
                    <a:avLst/>
                  </a:prstGeom>
                </pic:spPr>
              </pic:pic>
            </a:graphicData>
          </a:graphic>
        </wp:anchor>
      </w:drawing>
    </w:r>
    <w:r>
      <w:rPr>
        <w:noProof/>
        <w:lang w:val="es-CO" w:eastAsia="es-CO"/>
      </w:rPr>
      <mc:AlternateContent>
        <mc:Choice Requires="wps">
          <w:drawing>
            <wp:anchor distT="0" distB="0" distL="114300" distR="114300" simplePos="0" relativeHeight="487122944" behindDoc="1" locked="0" layoutInCell="1" allowOverlap="1" wp14:anchorId="7CD148F7" wp14:editId="03E92F62">
              <wp:simplePos x="0" y="0"/>
              <wp:positionH relativeFrom="page">
                <wp:posOffset>3226319</wp:posOffset>
              </wp:positionH>
              <wp:positionV relativeFrom="page">
                <wp:posOffset>9643803</wp:posOffset>
              </wp:positionV>
              <wp:extent cx="1405890" cy="167005"/>
              <wp:effectExtent l="0" t="0" r="0" b="0"/>
              <wp:wrapNone/>
              <wp:docPr id="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99055C" w14:textId="77777777" w:rsidR="008343D0" w:rsidRDefault="008343D0">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D148F7" id="_x0000_t202" coordsize="21600,21600" o:spt="202" path="m,l,21600r21600,l21600,xe">
              <v:stroke joinstyle="miter"/>
              <v:path gradientshapeok="t" o:connecttype="rect"/>
            </v:shapetype>
            <v:shape id="Text Box 1" o:spid="_x0000_s1028" type="#_x0000_t202" style="position:absolute;margin-left:254.05pt;margin-top:759.35pt;width:110.7pt;height:13.15pt;z-index:-1619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P5e16qwIAAKoFAAAOAAAAZHJzL2Uyb0RvYy54bWysVG1vmzAQ/j5p/8Hyd4phJAFUUrUhTJO6 F6ndD3DABGtgM9sJ6ar9951NSNNWk6ZtfLDO9vm55+4e7vLq0LVoz5TmUmQ4uCAYMVHKiotthr/e F16MkTZUVLSVgmX4gWl8tXz75nLoUxbKRrYVUwhAhE6HPsONMX3q+7psWEf1heyZgMtaqo4a2Kqt Xyk6AHrX+iEhc3+QquqVLJnWcJqPl3jp8OualeZzXWtmUJth4Gbcqty6sau/vKTpVtG+4eWRBv0L Fh3lAoKeoHJqKNop/gqq46WSWtbmopSdL+ual8zlANkE5EU2dw3tmcsFiqP7U5n0/4MtP+2/KMSr DIdQHkE76NE9Oxh0Iw8osOUZep2C110PfuYAx9Bml6rub2X5TSMhVw0VW3atlBwaRiug5176Z09H HG1BNsNHWUEYujPSAR1q1dnaQTUQoAOPh1NrLJXShozILE7gqoS7YL4gZGbJ+TSdXvdKm/dMdsga GVbQeodO97fajK6Tiw0mZMHb1rW/Fc8OAHM8gdjw1N5ZFq6bjwlJ1vE6jrwonK+9iOS5d12sIm9e BItZ/i5frfLgp40bRGnDq4oJG2ZSVhD9WeeOGh81cdKWli2vLJylpNV2s2oV2lNQduG+Y0HO3Pzn NFy9IJcXKQVhRG7CxCvm8cKLimjmJQsSeyRIbpI5iZIoL56ndMsF+/eU0JDhZBbORjH9Njfivte5 0bTjBmZHy7sMxycnmloJrkXlWmsob0f7rBSW/lMpoN1To51grUZHtZrD5gAoVsUbWT2AdJUEZYEI YeCB0Uj1A6MBhkeG9fcdVQyj9oMA+YOLmQw1GZvJoKKEpxk2GI3myowTadcrvm0AefzBhLyGX6Tm Tr1PLIC63cBAcEkch5edOOd75/U0Ype/AAAA//8DAFBLAwQUAAYACAAAACEAIadw1+EAAAANAQAA DwAAAGRycy9kb3ducmV2LnhtbEyPwU7DMAyG70i8Q2QkbizpRLeuNJ0mBCckRFcOHNPGa6M1Tmmy rbw92QmO9v/p9+diO9uBnXHyxpGEZCGAIbVOG+okfNavDxkwHxRpNThCCT/oYVve3hQq1+5CFZ73 oWOxhHyuJPQhjDnnvu3RKr9wI1LMDm6yKsRx6rie1CWW24EvhVhxqwzFC70a8bnH9rg/WQm7L6pe zPd781EdKlPXG0Fvq6OU93fz7glYwDn8wXDVj+pQRqfGnUh7NkhIRZZENAZpkq2BRWS93KTAmuvq MRXAy4L//6L8BQAA//8DAFBLAQItABQABgAIAAAAIQC2gziS/gAAAOEBAAATAAAAAAAAAAAAAAAA AAAAAABbQ29udGVudF9UeXBlc10ueG1sUEsBAi0AFAAGAAgAAAAhADj9If/WAAAAlAEAAAsAAAAA AAAAAAAAAAAALwEAAF9yZWxzLy5yZWxzUEsBAi0AFAAGAAgAAAAhAM/l7XqrAgAAqgUAAA4AAAAA AAAAAAAAAAAALgIAAGRycy9lMm9Eb2MueG1sUEsBAi0AFAAGAAgAAAAhACGncNfhAAAADQEAAA8A AAAAAAAAAAAAAAAABQUAAGRycy9kb3ducmV2LnhtbFBLBQYAAAAABAAEAPMAAAATBgAAAAA= " filled="f" stroked="f">
              <v:textbox inset="0,0,0,0">
                <w:txbxContent>
                  <w:p w14:paraId="0399055C" w14:textId="77777777" w:rsidR="008343D0" w:rsidRDefault="008343D0">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7122432" behindDoc="1" locked="0" layoutInCell="1" allowOverlap="1" wp14:anchorId="23CB7BA0" wp14:editId="5052655E">
              <wp:simplePos x="0" y="0"/>
              <wp:positionH relativeFrom="page">
                <wp:posOffset>1068779</wp:posOffset>
              </wp:positionH>
              <wp:positionV relativeFrom="page">
                <wp:posOffset>9446821</wp:posOffset>
              </wp:positionV>
              <wp:extent cx="3562598" cy="248920"/>
              <wp:effectExtent l="0" t="0" r="0" b="1778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598"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7F79F" w14:textId="77777777" w:rsidR="008343D0" w:rsidRPr="0073040D" w:rsidRDefault="008343D0"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14:paraId="68E36F7E" w14:textId="77777777" w:rsidR="008343D0" w:rsidRDefault="00EF7161" w:rsidP="0073040D">
                          <w:pPr>
                            <w:spacing w:before="17"/>
                            <w:ind w:left="20"/>
                            <w:jc w:val="both"/>
                            <w:rPr>
                              <w:rFonts w:ascii="Arial" w:hAnsi="Arial"/>
                              <w:sz w:val="10"/>
                            </w:rPr>
                          </w:pPr>
                          <w:hyperlink r:id="rId3" w:history="1">
                            <w:r w:rsidR="008343D0" w:rsidRPr="0073040D">
                              <w:rPr>
                                <w:rFonts w:ascii="Arial" w:hAnsi="Arial" w:cs="Arial"/>
                                <w:b/>
                                <w:sz w:val="14"/>
                                <w:szCs w:val="16"/>
                                <w:lang w:val="es-MX"/>
                              </w:rPr>
                              <w:t>www.ejercito.mil.co-</w:t>
                            </w:r>
                          </w:hyperlink>
                          <w:r w:rsidR="008343D0" w:rsidRPr="0073040D">
                            <w:rPr>
                              <w:rFonts w:ascii="Arial" w:hAnsi="Arial" w:cs="Arial"/>
                              <w:b/>
                              <w:sz w:val="14"/>
                              <w:szCs w:val="16"/>
                              <w:lang w:val="es-MX"/>
                            </w:rPr>
                            <w:t xml:space="preserve"> cenacedu@ejercito.mil.co</w:t>
                          </w:r>
                          <w:r w:rsidR="008343D0" w:rsidRPr="0073040D">
                            <w:rPr>
                              <w:rFonts w:ascii="Arial" w:hAnsi="Arial" w:cs="Arial"/>
                              <w:sz w:val="14"/>
                              <w:szCs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CB7BA0" id="Text Box 2" o:spid="_x0000_s1029" type="#_x0000_t202" style="position:absolute;margin-left:84.15pt;margin-top:743.85pt;width:280.5pt;height:19.6pt;z-index:-1619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ImHbUswIAALEFAAAOAAAAZHJzL2Uyb0RvYy54bWysVNuOmzAQfa/Uf7D8znIpyQJastoNoaq0 vUi7/QAHm2AVbGo7gW3Vf+/YhGQvL1VbHqzBHp85M3M8V9dj16IDU5pLkePwIsCIiUpSLnY5/vpQ eglG2hBBSSsFy/Ej0/h69fbN1dBnLJKNbClTCECEzoY+x40xfeb7umpYR/SF7JmAw1qqjhj4VTuf KjIAetf6URAs/UEq2itZMa1ht5gO8crh1zWrzOe61sygNsfAzbhVuXVrV391RbKdIn3DqyMN8hcs OsIFBD1BFcQQtFf8FVTHKyW1rM1FJTtf1jWvmMsBsgmDF9ncN6RnLhcoju5PZdL/D7b6dPiiEKc5 jkKMBOmgRw9sNOhWjiiy5Rl6nYHXfQ9+ZoRtaLNLVfd3svqmkZDrhogdu1FKDg0jFOiF9qb/5OqE oy3IdvgoKYQheyMd0FirztYOqoEAHdr0eGqNpVLB5rvFMlqkIKYKzqI4SSPXO59k8+1eafOeyQ5Z I8cKWu/QyeFOG8uGZLOLDSZkydvWtb8VzzbAcdqB2HDVnlkWrps/0yDdJJsk9uJoufHioCi8m3Id e8syvFwU74r1ugh/2bhhnDWcUiZsmFlZYfxnnTtqfNLESVtatpxaOEtJq9123Sp0IKDs0n2u5nBy dvOf03BFgFxepBRGcXAbpV65TC69uIwXXnoZJF4QprfpMojTuCifp3THBfv3lNCQ43QRLSYxnUm/ yC1w3+vcSNZxA7Oj5V2Ok5MTyawEN4K61hrC28l+UgpL/1wKaPfcaCdYq9FJrWbcju5pODVbMW8l fQQFKwkCA5nC3AOjkeoHRgPMkBzr73uiGEbtBwGvwA6c2VCzsZ0NIiq4mmOD0WSuzTSY9r3iuwaQ p3cm5A28lJo7EZ9ZHN8XzAWXy3GG2cHz9N95nSft6jcAAAD//wMAUEsDBBQABgAIAAAAIQA3Ac2c 4QAAAA0BAAAPAAAAZHJzL2Rvd25yZXYueG1sTI/NTsMwEITvSLyDtUjcqEOA/DVOVSE4ISHScOjR id3EarwOsduGt2c5wW1ndjT7bblZ7MjOevbGoYD7VQRMY+eUwV7AZ/N6lwHzQaKSo0Mt4Ft72FTX V6UslLtgrc+70DMqQV9IAUMIU8G57wZtpV+5SSPtDm62MpCce65meaFyO/I4ihJupUG6MMhJPw+6 O+5OVsB2j/WL+XpvP+pDbZomj/AtOQpxe7Ns18CCXsJfGH7xCR0qYmrdCZVnI+kke6AoDY9ZmgKj SBrnZLVkPcVJDrwq+f8vqh8AAAD//wMAUEsBAi0AFAAGAAgAAAAhALaDOJL+AAAA4QEAABMAAAAA AAAAAAAAAAAAAAAAAFtDb250ZW50X1R5cGVzXS54bWxQSwECLQAUAAYACAAAACEAOP0h/9YAAACU AQAACwAAAAAAAAAAAAAAAAAvAQAAX3JlbHMvLnJlbHNQSwECLQAUAAYACAAAACEASJh21LMCAACx BQAADgAAAAAAAAAAAAAAAAAuAgAAZHJzL2Uyb0RvYy54bWxQSwECLQAUAAYACAAAACEANwHNnOEA AAANAQAADwAAAAAAAAAAAAAAAAANBQAAZHJzL2Rvd25yZXYueG1sUEsFBgAAAAAEAAQA8wAAABsG AAAAAA== " filled="f" stroked="f">
              <v:textbox inset="0,0,0,0">
                <w:txbxContent>
                  <w:p w14:paraId="69F7F79F" w14:textId="77777777" w:rsidR="008343D0" w:rsidRPr="0073040D" w:rsidRDefault="008343D0"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14:paraId="68E36F7E" w14:textId="77777777" w:rsidR="008343D0" w:rsidRDefault="003662FF" w:rsidP="0073040D">
                    <w:pPr>
                      <w:spacing w:before="17"/>
                      <w:ind w:left="20"/>
                      <w:jc w:val="both"/>
                      <w:rPr>
                        <w:rFonts w:ascii="Arial" w:hAnsi="Arial"/>
                        <w:sz w:val="10"/>
                      </w:rPr>
                    </w:pPr>
                    <w:hyperlink r:id="rId4" w:history="1">
                      <w:r w:rsidR="008343D0" w:rsidRPr="0073040D">
                        <w:rPr>
                          <w:rFonts w:ascii="Arial" w:hAnsi="Arial" w:cs="Arial"/>
                          <w:b/>
                          <w:sz w:val="14"/>
                          <w:szCs w:val="16"/>
                          <w:lang w:val="es-MX"/>
                        </w:rPr>
                        <w:t>www.ejercito.mil.co-</w:t>
                      </w:r>
                    </w:hyperlink>
                    <w:r w:rsidR="008343D0" w:rsidRPr="0073040D">
                      <w:rPr>
                        <w:rFonts w:ascii="Arial" w:hAnsi="Arial" w:cs="Arial"/>
                        <w:b/>
                        <w:sz w:val="14"/>
                        <w:szCs w:val="16"/>
                        <w:lang w:val="es-MX"/>
                      </w:rPr>
                      <w:t xml:space="preserve"> cenacedu@ejercito.mil.co</w:t>
                    </w:r>
                    <w:r w:rsidR="008343D0" w:rsidRPr="0073040D">
                      <w:rPr>
                        <w:rFonts w:ascii="Arial" w:hAnsi="Arial" w:cs="Arial"/>
                        <w:sz w:val="14"/>
                        <w:szCs w:val="16"/>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665141" w14:textId="77777777" w:rsidR="00482F1D" w:rsidRDefault="00482F1D">
      <w:r>
        <w:separator/>
      </w:r>
    </w:p>
  </w:footnote>
  <w:footnote w:type="continuationSeparator" w:id="0">
    <w:p w14:paraId="540588A9" w14:textId="77777777" w:rsidR="00482F1D" w:rsidRDefault="00482F1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A20"/>
    <w:multiLevelType w:val="hybridMultilevel"/>
    <w:tmpl w:val="8C8A106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E15BCD"/>
    <w:multiLevelType w:val="hybridMultilevel"/>
    <w:tmpl w:val="09FC6B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203532"/>
    <w:multiLevelType w:val="hybridMultilevel"/>
    <w:tmpl w:val="D5EAE9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663E2E"/>
    <w:multiLevelType w:val="hybridMultilevel"/>
    <w:tmpl w:val="73F88AA4"/>
    <w:lvl w:ilvl="0" w:tplc="3BCC7012">
      <w:start w:val="4"/>
      <w:numFmt w:val="lowerRoman"/>
      <w:lvlText w:val="(%1)"/>
      <w:lvlJc w:val="left"/>
      <w:pPr>
        <w:ind w:left="582" w:hanging="425"/>
      </w:pPr>
      <w:rPr>
        <w:rFonts w:ascii="Arial Narrow" w:eastAsia="Arial Narrow" w:hAnsi="Arial Narrow" w:cs="Arial Narrow" w:hint="default"/>
        <w:spacing w:val="-2"/>
        <w:w w:val="100"/>
        <w:sz w:val="16"/>
        <w:szCs w:val="16"/>
        <w:lang w:val="es-ES" w:eastAsia="en-US" w:bidi="ar-SA"/>
      </w:rPr>
    </w:lvl>
    <w:lvl w:ilvl="1" w:tplc="BF22F0F8">
      <w:numFmt w:val="bullet"/>
      <w:lvlText w:val="•"/>
      <w:lvlJc w:val="left"/>
      <w:pPr>
        <w:ind w:left="1072" w:hanging="425"/>
      </w:pPr>
      <w:rPr>
        <w:rFonts w:hint="default"/>
        <w:lang w:val="es-ES" w:eastAsia="en-US" w:bidi="ar-SA"/>
      </w:rPr>
    </w:lvl>
    <w:lvl w:ilvl="2" w:tplc="ECA2C44C">
      <w:numFmt w:val="bullet"/>
      <w:lvlText w:val="•"/>
      <w:lvlJc w:val="left"/>
      <w:pPr>
        <w:ind w:left="1564" w:hanging="425"/>
      </w:pPr>
      <w:rPr>
        <w:rFonts w:hint="default"/>
        <w:lang w:val="es-ES" w:eastAsia="en-US" w:bidi="ar-SA"/>
      </w:rPr>
    </w:lvl>
    <w:lvl w:ilvl="3" w:tplc="2DC09612">
      <w:numFmt w:val="bullet"/>
      <w:lvlText w:val="•"/>
      <w:lvlJc w:val="left"/>
      <w:pPr>
        <w:ind w:left="2056" w:hanging="425"/>
      </w:pPr>
      <w:rPr>
        <w:rFonts w:hint="default"/>
        <w:lang w:val="es-ES" w:eastAsia="en-US" w:bidi="ar-SA"/>
      </w:rPr>
    </w:lvl>
    <w:lvl w:ilvl="4" w:tplc="C5666FD6">
      <w:numFmt w:val="bullet"/>
      <w:lvlText w:val="•"/>
      <w:lvlJc w:val="left"/>
      <w:pPr>
        <w:ind w:left="2549" w:hanging="425"/>
      </w:pPr>
      <w:rPr>
        <w:rFonts w:hint="default"/>
        <w:lang w:val="es-ES" w:eastAsia="en-US" w:bidi="ar-SA"/>
      </w:rPr>
    </w:lvl>
    <w:lvl w:ilvl="5" w:tplc="036ED24C">
      <w:numFmt w:val="bullet"/>
      <w:lvlText w:val="•"/>
      <w:lvlJc w:val="left"/>
      <w:pPr>
        <w:ind w:left="3041" w:hanging="425"/>
      </w:pPr>
      <w:rPr>
        <w:rFonts w:hint="default"/>
        <w:lang w:val="es-ES" w:eastAsia="en-US" w:bidi="ar-SA"/>
      </w:rPr>
    </w:lvl>
    <w:lvl w:ilvl="6" w:tplc="6A66674C">
      <w:numFmt w:val="bullet"/>
      <w:lvlText w:val="•"/>
      <w:lvlJc w:val="left"/>
      <w:pPr>
        <w:ind w:left="3533" w:hanging="425"/>
      </w:pPr>
      <w:rPr>
        <w:rFonts w:hint="default"/>
        <w:lang w:val="es-ES" w:eastAsia="en-US" w:bidi="ar-SA"/>
      </w:rPr>
    </w:lvl>
    <w:lvl w:ilvl="7" w:tplc="6446581A">
      <w:numFmt w:val="bullet"/>
      <w:lvlText w:val="•"/>
      <w:lvlJc w:val="left"/>
      <w:pPr>
        <w:ind w:left="4026" w:hanging="425"/>
      </w:pPr>
      <w:rPr>
        <w:rFonts w:hint="default"/>
        <w:lang w:val="es-ES" w:eastAsia="en-US" w:bidi="ar-SA"/>
      </w:rPr>
    </w:lvl>
    <w:lvl w:ilvl="8" w:tplc="77521550">
      <w:numFmt w:val="bullet"/>
      <w:lvlText w:val="•"/>
      <w:lvlJc w:val="left"/>
      <w:pPr>
        <w:ind w:left="4518" w:hanging="425"/>
      </w:pPr>
      <w:rPr>
        <w:rFonts w:hint="default"/>
        <w:lang w:val="es-ES" w:eastAsia="en-US" w:bidi="ar-SA"/>
      </w:rPr>
    </w:lvl>
  </w:abstractNum>
  <w:abstractNum w:abstractNumId="4"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A95343"/>
    <w:multiLevelType w:val="hybridMultilevel"/>
    <w:tmpl w:val="023ADF12"/>
    <w:lvl w:ilvl="0" w:tplc="522CF7A0">
      <w:start w:val="1"/>
      <w:numFmt w:val="decimal"/>
      <w:lvlText w:val="%1."/>
      <w:lvlJc w:val="left"/>
      <w:pPr>
        <w:ind w:left="255" w:hanging="185"/>
      </w:pPr>
      <w:rPr>
        <w:rFonts w:ascii="Arial Narrow" w:eastAsia="Arial Narrow" w:hAnsi="Arial Narrow" w:cs="Arial Narrow" w:hint="default"/>
        <w:spacing w:val="-1"/>
        <w:w w:val="99"/>
        <w:sz w:val="20"/>
        <w:szCs w:val="20"/>
        <w:lang w:val="es-ES" w:eastAsia="en-US" w:bidi="ar-SA"/>
      </w:rPr>
    </w:lvl>
    <w:lvl w:ilvl="1" w:tplc="45123E4E">
      <w:numFmt w:val="bullet"/>
      <w:lvlText w:val="•"/>
      <w:lvlJc w:val="left"/>
      <w:pPr>
        <w:ind w:left="784" w:hanging="185"/>
      </w:pPr>
      <w:rPr>
        <w:rFonts w:hint="default"/>
        <w:lang w:val="es-ES" w:eastAsia="en-US" w:bidi="ar-SA"/>
      </w:rPr>
    </w:lvl>
    <w:lvl w:ilvl="2" w:tplc="7F6E4170">
      <w:numFmt w:val="bullet"/>
      <w:lvlText w:val="•"/>
      <w:lvlJc w:val="left"/>
      <w:pPr>
        <w:ind w:left="1308" w:hanging="185"/>
      </w:pPr>
      <w:rPr>
        <w:rFonts w:hint="default"/>
        <w:lang w:val="es-ES" w:eastAsia="en-US" w:bidi="ar-SA"/>
      </w:rPr>
    </w:lvl>
    <w:lvl w:ilvl="3" w:tplc="E13A2DC8">
      <w:numFmt w:val="bullet"/>
      <w:lvlText w:val="•"/>
      <w:lvlJc w:val="left"/>
      <w:pPr>
        <w:ind w:left="1832" w:hanging="185"/>
      </w:pPr>
      <w:rPr>
        <w:rFonts w:hint="default"/>
        <w:lang w:val="es-ES" w:eastAsia="en-US" w:bidi="ar-SA"/>
      </w:rPr>
    </w:lvl>
    <w:lvl w:ilvl="4" w:tplc="9A9E22C8">
      <w:numFmt w:val="bullet"/>
      <w:lvlText w:val="•"/>
      <w:lvlJc w:val="left"/>
      <w:pPr>
        <w:ind w:left="2357" w:hanging="185"/>
      </w:pPr>
      <w:rPr>
        <w:rFonts w:hint="default"/>
        <w:lang w:val="es-ES" w:eastAsia="en-US" w:bidi="ar-SA"/>
      </w:rPr>
    </w:lvl>
    <w:lvl w:ilvl="5" w:tplc="A16E864C">
      <w:numFmt w:val="bullet"/>
      <w:lvlText w:val="•"/>
      <w:lvlJc w:val="left"/>
      <w:pPr>
        <w:ind w:left="2881" w:hanging="185"/>
      </w:pPr>
      <w:rPr>
        <w:rFonts w:hint="default"/>
        <w:lang w:val="es-ES" w:eastAsia="en-US" w:bidi="ar-SA"/>
      </w:rPr>
    </w:lvl>
    <w:lvl w:ilvl="6" w:tplc="7DF6E07A">
      <w:numFmt w:val="bullet"/>
      <w:lvlText w:val="•"/>
      <w:lvlJc w:val="left"/>
      <w:pPr>
        <w:ind w:left="3405" w:hanging="185"/>
      </w:pPr>
      <w:rPr>
        <w:rFonts w:hint="default"/>
        <w:lang w:val="es-ES" w:eastAsia="en-US" w:bidi="ar-SA"/>
      </w:rPr>
    </w:lvl>
    <w:lvl w:ilvl="7" w:tplc="5574A6D0">
      <w:numFmt w:val="bullet"/>
      <w:lvlText w:val="•"/>
      <w:lvlJc w:val="left"/>
      <w:pPr>
        <w:ind w:left="3930" w:hanging="185"/>
      </w:pPr>
      <w:rPr>
        <w:rFonts w:hint="default"/>
        <w:lang w:val="es-ES" w:eastAsia="en-US" w:bidi="ar-SA"/>
      </w:rPr>
    </w:lvl>
    <w:lvl w:ilvl="8" w:tplc="285CCDDE">
      <w:numFmt w:val="bullet"/>
      <w:lvlText w:val="•"/>
      <w:lvlJc w:val="left"/>
      <w:pPr>
        <w:ind w:left="4454" w:hanging="185"/>
      </w:pPr>
      <w:rPr>
        <w:rFonts w:hint="default"/>
        <w:lang w:val="es-ES" w:eastAsia="en-US" w:bidi="ar-SA"/>
      </w:rPr>
    </w:lvl>
  </w:abstractNum>
  <w:abstractNum w:abstractNumId="6" w15:restartNumberingAfterBreak="0">
    <w:nsid w:val="1DA200C5"/>
    <w:multiLevelType w:val="hybridMultilevel"/>
    <w:tmpl w:val="4950E310"/>
    <w:lvl w:ilvl="0" w:tplc="A058D58A">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974836C2">
      <w:numFmt w:val="bullet"/>
      <w:lvlText w:val="•"/>
      <w:lvlJc w:val="left"/>
      <w:pPr>
        <w:ind w:left="1072" w:hanging="425"/>
      </w:pPr>
      <w:rPr>
        <w:rFonts w:hint="default"/>
        <w:lang w:val="es-ES" w:eastAsia="en-US" w:bidi="ar-SA"/>
      </w:rPr>
    </w:lvl>
    <w:lvl w:ilvl="2" w:tplc="3556A5D4">
      <w:numFmt w:val="bullet"/>
      <w:lvlText w:val="•"/>
      <w:lvlJc w:val="left"/>
      <w:pPr>
        <w:ind w:left="1564" w:hanging="425"/>
      </w:pPr>
      <w:rPr>
        <w:rFonts w:hint="default"/>
        <w:lang w:val="es-ES" w:eastAsia="en-US" w:bidi="ar-SA"/>
      </w:rPr>
    </w:lvl>
    <w:lvl w:ilvl="3" w:tplc="28081366">
      <w:numFmt w:val="bullet"/>
      <w:lvlText w:val="•"/>
      <w:lvlJc w:val="left"/>
      <w:pPr>
        <w:ind w:left="2056" w:hanging="425"/>
      </w:pPr>
      <w:rPr>
        <w:rFonts w:hint="default"/>
        <w:lang w:val="es-ES" w:eastAsia="en-US" w:bidi="ar-SA"/>
      </w:rPr>
    </w:lvl>
    <w:lvl w:ilvl="4" w:tplc="90D01712">
      <w:numFmt w:val="bullet"/>
      <w:lvlText w:val="•"/>
      <w:lvlJc w:val="left"/>
      <w:pPr>
        <w:ind w:left="2549" w:hanging="425"/>
      </w:pPr>
      <w:rPr>
        <w:rFonts w:hint="default"/>
        <w:lang w:val="es-ES" w:eastAsia="en-US" w:bidi="ar-SA"/>
      </w:rPr>
    </w:lvl>
    <w:lvl w:ilvl="5" w:tplc="6BB4381A">
      <w:numFmt w:val="bullet"/>
      <w:lvlText w:val="•"/>
      <w:lvlJc w:val="left"/>
      <w:pPr>
        <w:ind w:left="3041" w:hanging="425"/>
      </w:pPr>
      <w:rPr>
        <w:rFonts w:hint="default"/>
        <w:lang w:val="es-ES" w:eastAsia="en-US" w:bidi="ar-SA"/>
      </w:rPr>
    </w:lvl>
    <w:lvl w:ilvl="6" w:tplc="A53EB25C">
      <w:numFmt w:val="bullet"/>
      <w:lvlText w:val="•"/>
      <w:lvlJc w:val="left"/>
      <w:pPr>
        <w:ind w:left="3533" w:hanging="425"/>
      </w:pPr>
      <w:rPr>
        <w:rFonts w:hint="default"/>
        <w:lang w:val="es-ES" w:eastAsia="en-US" w:bidi="ar-SA"/>
      </w:rPr>
    </w:lvl>
    <w:lvl w:ilvl="7" w:tplc="E12AB280">
      <w:numFmt w:val="bullet"/>
      <w:lvlText w:val="•"/>
      <w:lvlJc w:val="left"/>
      <w:pPr>
        <w:ind w:left="4026" w:hanging="425"/>
      </w:pPr>
      <w:rPr>
        <w:rFonts w:hint="default"/>
        <w:lang w:val="es-ES" w:eastAsia="en-US" w:bidi="ar-SA"/>
      </w:rPr>
    </w:lvl>
    <w:lvl w:ilvl="8" w:tplc="4EC68684">
      <w:numFmt w:val="bullet"/>
      <w:lvlText w:val="•"/>
      <w:lvlJc w:val="left"/>
      <w:pPr>
        <w:ind w:left="4518" w:hanging="425"/>
      </w:pPr>
      <w:rPr>
        <w:rFonts w:hint="default"/>
        <w:lang w:val="es-ES" w:eastAsia="en-US" w:bidi="ar-SA"/>
      </w:rPr>
    </w:lvl>
  </w:abstractNum>
  <w:abstractNum w:abstractNumId="7" w15:restartNumberingAfterBreak="0">
    <w:nsid w:val="23DF624C"/>
    <w:multiLevelType w:val="hybridMultilevel"/>
    <w:tmpl w:val="805821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77B667C"/>
    <w:multiLevelType w:val="hybridMultilevel"/>
    <w:tmpl w:val="BD143E68"/>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 w15:restartNumberingAfterBreak="0">
    <w:nsid w:val="2E8C7649"/>
    <w:multiLevelType w:val="hybridMultilevel"/>
    <w:tmpl w:val="2A4CE984"/>
    <w:lvl w:ilvl="0" w:tplc="240A000F">
      <w:start w:val="1"/>
      <w:numFmt w:val="decimal"/>
      <w:lvlText w:val="%1."/>
      <w:lvlJc w:val="left"/>
      <w:pPr>
        <w:ind w:left="864" w:hanging="360"/>
      </w:pPr>
    </w:lvl>
    <w:lvl w:ilvl="1" w:tplc="240A0019" w:tentative="1">
      <w:start w:val="1"/>
      <w:numFmt w:val="lowerLetter"/>
      <w:lvlText w:val="%2."/>
      <w:lvlJc w:val="left"/>
      <w:pPr>
        <w:ind w:left="1584" w:hanging="360"/>
      </w:pPr>
    </w:lvl>
    <w:lvl w:ilvl="2" w:tplc="240A001B" w:tentative="1">
      <w:start w:val="1"/>
      <w:numFmt w:val="lowerRoman"/>
      <w:lvlText w:val="%3."/>
      <w:lvlJc w:val="right"/>
      <w:pPr>
        <w:ind w:left="2304" w:hanging="180"/>
      </w:pPr>
    </w:lvl>
    <w:lvl w:ilvl="3" w:tplc="240A000F" w:tentative="1">
      <w:start w:val="1"/>
      <w:numFmt w:val="decimal"/>
      <w:lvlText w:val="%4."/>
      <w:lvlJc w:val="left"/>
      <w:pPr>
        <w:ind w:left="3024" w:hanging="360"/>
      </w:pPr>
    </w:lvl>
    <w:lvl w:ilvl="4" w:tplc="240A0019" w:tentative="1">
      <w:start w:val="1"/>
      <w:numFmt w:val="lowerLetter"/>
      <w:lvlText w:val="%5."/>
      <w:lvlJc w:val="left"/>
      <w:pPr>
        <w:ind w:left="3744" w:hanging="360"/>
      </w:pPr>
    </w:lvl>
    <w:lvl w:ilvl="5" w:tplc="240A001B" w:tentative="1">
      <w:start w:val="1"/>
      <w:numFmt w:val="lowerRoman"/>
      <w:lvlText w:val="%6."/>
      <w:lvlJc w:val="right"/>
      <w:pPr>
        <w:ind w:left="4464" w:hanging="180"/>
      </w:pPr>
    </w:lvl>
    <w:lvl w:ilvl="6" w:tplc="240A000F" w:tentative="1">
      <w:start w:val="1"/>
      <w:numFmt w:val="decimal"/>
      <w:lvlText w:val="%7."/>
      <w:lvlJc w:val="left"/>
      <w:pPr>
        <w:ind w:left="5184" w:hanging="360"/>
      </w:pPr>
    </w:lvl>
    <w:lvl w:ilvl="7" w:tplc="240A0019" w:tentative="1">
      <w:start w:val="1"/>
      <w:numFmt w:val="lowerLetter"/>
      <w:lvlText w:val="%8."/>
      <w:lvlJc w:val="left"/>
      <w:pPr>
        <w:ind w:left="5904" w:hanging="360"/>
      </w:pPr>
    </w:lvl>
    <w:lvl w:ilvl="8" w:tplc="240A001B" w:tentative="1">
      <w:start w:val="1"/>
      <w:numFmt w:val="lowerRoman"/>
      <w:lvlText w:val="%9."/>
      <w:lvlJc w:val="right"/>
      <w:pPr>
        <w:ind w:left="6624" w:hanging="180"/>
      </w:pPr>
    </w:lvl>
  </w:abstractNum>
  <w:abstractNum w:abstractNumId="10" w15:restartNumberingAfterBreak="0">
    <w:nsid w:val="2FC84059"/>
    <w:multiLevelType w:val="hybridMultilevel"/>
    <w:tmpl w:val="B5C60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3A0882"/>
    <w:multiLevelType w:val="hybridMultilevel"/>
    <w:tmpl w:val="7E120072"/>
    <w:lvl w:ilvl="0" w:tplc="08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0287782"/>
    <w:multiLevelType w:val="hybridMultilevel"/>
    <w:tmpl w:val="35B26342"/>
    <w:lvl w:ilvl="0" w:tplc="73F63866">
      <w:numFmt w:val="bullet"/>
      <w:lvlText w:val=""/>
      <w:lvlJc w:val="left"/>
      <w:pPr>
        <w:ind w:left="298" w:hanging="228"/>
      </w:pPr>
      <w:rPr>
        <w:rFonts w:ascii="Wingdings" w:eastAsia="Wingdings" w:hAnsi="Wingdings" w:cs="Wingdings" w:hint="default"/>
        <w:w w:val="100"/>
        <w:sz w:val="16"/>
        <w:szCs w:val="16"/>
        <w:lang w:val="es-ES" w:eastAsia="en-US" w:bidi="ar-SA"/>
      </w:rPr>
    </w:lvl>
    <w:lvl w:ilvl="1" w:tplc="33605194">
      <w:numFmt w:val="bullet"/>
      <w:lvlText w:val="•"/>
      <w:lvlJc w:val="left"/>
      <w:pPr>
        <w:ind w:left="820" w:hanging="228"/>
      </w:pPr>
      <w:rPr>
        <w:rFonts w:hint="default"/>
        <w:lang w:val="es-ES" w:eastAsia="en-US" w:bidi="ar-SA"/>
      </w:rPr>
    </w:lvl>
    <w:lvl w:ilvl="2" w:tplc="2EB664A8">
      <w:numFmt w:val="bullet"/>
      <w:lvlText w:val="•"/>
      <w:lvlJc w:val="left"/>
      <w:pPr>
        <w:ind w:left="1340" w:hanging="228"/>
      </w:pPr>
      <w:rPr>
        <w:rFonts w:hint="default"/>
        <w:lang w:val="es-ES" w:eastAsia="en-US" w:bidi="ar-SA"/>
      </w:rPr>
    </w:lvl>
    <w:lvl w:ilvl="3" w:tplc="FFD060E2">
      <w:numFmt w:val="bullet"/>
      <w:lvlText w:val="•"/>
      <w:lvlJc w:val="left"/>
      <w:pPr>
        <w:ind w:left="1860" w:hanging="228"/>
      </w:pPr>
      <w:rPr>
        <w:rFonts w:hint="default"/>
        <w:lang w:val="es-ES" w:eastAsia="en-US" w:bidi="ar-SA"/>
      </w:rPr>
    </w:lvl>
    <w:lvl w:ilvl="4" w:tplc="18F23C98">
      <w:numFmt w:val="bullet"/>
      <w:lvlText w:val="•"/>
      <w:lvlJc w:val="left"/>
      <w:pPr>
        <w:ind w:left="2380" w:hanging="228"/>
      </w:pPr>
      <w:rPr>
        <w:rFonts w:hint="default"/>
        <w:lang w:val="es-ES" w:eastAsia="en-US" w:bidi="ar-SA"/>
      </w:rPr>
    </w:lvl>
    <w:lvl w:ilvl="5" w:tplc="F11ECF86">
      <w:numFmt w:val="bullet"/>
      <w:lvlText w:val="•"/>
      <w:lvlJc w:val="left"/>
      <w:pPr>
        <w:ind w:left="2900" w:hanging="228"/>
      </w:pPr>
      <w:rPr>
        <w:rFonts w:hint="default"/>
        <w:lang w:val="es-ES" w:eastAsia="en-US" w:bidi="ar-SA"/>
      </w:rPr>
    </w:lvl>
    <w:lvl w:ilvl="6" w:tplc="EDB4C08A">
      <w:numFmt w:val="bullet"/>
      <w:lvlText w:val="•"/>
      <w:lvlJc w:val="left"/>
      <w:pPr>
        <w:ind w:left="3420" w:hanging="228"/>
      </w:pPr>
      <w:rPr>
        <w:rFonts w:hint="default"/>
        <w:lang w:val="es-ES" w:eastAsia="en-US" w:bidi="ar-SA"/>
      </w:rPr>
    </w:lvl>
    <w:lvl w:ilvl="7" w:tplc="083AE9A2">
      <w:numFmt w:val="bullet"/>
      <w:lvlText w:val="•"/>
      <w:lvlJc w:val="left"/>
      <w:pPr>
        <w:ind w:left="3940" w:hanging="228"/>
      </w:pPr>
      <w:rPr>
        <w:rFonts w:hint="default"/>
        <w:lang w:val="es-ES" w:eastAsia="en-US" w:bidi="ar-SA"/>
      </w:rPr>
    </w:lvl>
    <w:lvl w:ilvl="8" w:tplc="954AC9D2">
      <w:numFmt w:val="bullet"/>
      <w:lvlText w:val="•"/>
      <w:lvlJc w:val="left"/>
      <w:pPr>
        <w:ind w:left="4460" w:hanging="228"/>
      </w:pPr>
      <w:rPr>
        <w:rFonts w:hint="default"/>
        <w:lang w:val="es-ES" w:eastAsia="en-US" w:bidi="ar-SA"/>
      </w:rPr>
    </w:lvl>
  </w:abstractNum>
  <w:abstractNum w:abstractNumId="13" w15:restartNumberingAfterBreak="0">
    <w:nsid w:val="4A347821"/>
    <w:multiLevelType w:val="hybridMultilevel"/>
    <w:tmpl w:val="BA922246"/>
    <w:lvl w:ilvl="0" w:tplc="497ED314">
      <w:start w:val="1"/>
      <w:numFmt w:val="decimal"/>
      <w:lvlText w:val="%1."/>
      <w:lvlJc w:val="left"/>
      <w:pPr>
        <w:ind w:left="388" w:hanging="284"/>
      </w:pPr>
      <w:rPr>
        <w:rFonts w:ascii="Arial Narrow" w:eastAsia="Arial Narrow" w:hAnsi="Arial Narrow" w:cs="Arial Narrow" w:hint="default"/>
        <w:spacing w:val="0"/>
        <w:w w:val="100"/>
        <w:sz w:val="16"/>
        <w:szCs w:val="16"/>
        <w:lang w:val="es-ES" w:eastAsia="en-US" w:bidi="ar-SA"/>
      </w:rPr>
    </w:lvl>
    <w:lvl w:ilvl="1" w:tplc="296C7E08">
      <w:numFmt w:val="bullet"/>
      <w:lvlText w:val="•"/>
      <w:lvlJc w:val="left"/>
      <w:pPr>
        <w:ind w:left="891" w:hanging="284"/>
      </w:pPr>
      <w:rPr>
        <w:rFonts w:hint="default"/>
        <w:lang w:val="es-ES" w:eastAsia="en-US" w:bidi="ar-SA"/>
      </w:rPr>
    </w:lvl>
    <w:lvl w:ilvl="2" w:tplc="954619AC">
      <w:numFmt w:val="bullet"/>
      <w:lvlText w:val="•"/>
      <w:lvlJc w:val="left"/>
      <w:pPr>
        <w:ind w:left="1402" w:hanging="284"/>
      </w:pPr>
      <w:rPr>
        <w:rFonts w:hint="default"/>
        <w:lang w:val="es-ES" w:eastAsia="en-US" w:bidi="ar-SA"/>
      </w:rPr>
    </w:lvl>
    <w:lvl w:ilvl="3" w:tplc="56EAE496">
      <w:numFmt w:val="bullet"/>
      <w:lvlText w:val="•"/>
      <w:lvlJc w:val="left"/>
      <w:pPr>
        <w:ind w:left="1913" w:hanging="284"/>
      </w:pPr>
      <w:rPr>
        <w:rFonts w:hint="default"/>
        <w:lang w:val="es-ES" w:eastAsia="en-US" w:bidi="ar-SA"/>
      </w:rPr>
    </w:lvl>
    <w:lvl w:ilvl="4" w:tplc="131803F4">
      <w:numFmt w:val="bullet"/>
      <w:lvlText w:val="•"/>
      <w:lvlJc w:val="left"/>
      <w:pPr>
        <w:ind w:left="2425" w:hanging="284"/>
      </w:pPr>
      <w:rPr>
        <w:rFonts w:hint="default"/>
        <w:lang w:val="es-ES" w:eastAsia="en-US" w:bidi="ar-SA"/>
      </w:rPr>
    </w:lvl>
    <w:lvl w:ilvl="5" w:tplc="F6C2361A">
      <w:numFmt w:val="bullet"/>
      <w:lvlText w:val="•"/>
      <w:lvlJc w:val="left"/>
      <w:pPr>
        <w:ind w:left="2936" w:hanging="284"/>
      </w:pPr>
      <w:rPr>
        <w:rFonts w:hint="default"/>
        <w:lang w:val="es-ES" w:eastAsia="en-US" w:bidi="ar-SA"/>
      </w:rPr>
    </w:lvl>
    <w:lvl w:ilvl="6" w:tplc="FC747F5A">
      <w:numFmt w:val="bullet"/>
      <w:lvlText w:val="•"/>
      <w:lvlJc w:val="left"/>
      <w:pPr>
        <w:ind w:left="3447" w:hanging="284"/>
      </w:pPr>
      <w:rPr>
        <w:rFonts w:hint="default"/>
        <w:lang w:val="es-ES" w:eastAsia="en-US" w:bidi="ar-SA"/>
      </w:rPr>
    </w:lvl>
    <w:lvl w:ilvl="7" w:tplc="06DA153E">
      <w:numFmt w:val="bullet"/>
      <w:lvlText w:val="•"/>
      <w:lvlJc w:val="left"/>
      <w:pPr>
        <w:ind w:left="3959" w:hanging="284"/>
      </w:pPr>
      <w:rPr>
        <w:rFonts w:hint="default"/>
        <w:lang w:val="es-ES" w:eastAsia="en-US" w:bidi="ar-SA"/>
      </w:rPr>
    </w:lvl>
    <w:lvl w:ilvl="8" w:tplc="6AD86B98">
      <w:numFmt w:val="bullet"/>
      <w:lvlText w:val="•"/>
      <w:lvlJc w:val="left"/>
      <w:pPr>
        <w:ind w:left="4470" w:hanging="284"/>
      </w:pPr>
      <w:rPr>
        <w:rFonts w:hint="default"/>
        <w:lang w:val="es-ES" w:eastAsia="en-US" w:bidi="ar-SA"/>
      </w:rPr>
    </w:lvl>
  </w:abstractNum>
  <w:abstractNum w:abstractNumId="14"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2C47A4E"/>
    <w:multiLevelType w:val="hybridMultilevel"/>
    <w:tmpl w:val="BB58BE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6BCF413F"/>
    <w:multiLevelType w:val="hybridMultilevel"/>
    <w:tmpl w:val="BA26F2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D4409D3"/>
    <w:multiLevelType w:val="hybridMultilevel"/>
    <w:tmpl w:val="0B5C06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7D382F99"/>
    <w:multiLevelType w:val="hybridMultilevel"/>
    <w:tmpl w:val="0EDC5E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D4D4EB1"/>
    <w:multiLevelType w:val="hybridMultilevel"/>
    <w:tmpl w:val="1F1E052A"/>
    <w:lvl w:ilvl="0" w:tplc="6B30B030">
      <w:start w:val="13"/>
      <w:numFmt w:val="decimal"/>
      <w:lvlText w:val="%1."/>
      <w:lvlJc w:val="left"/>
      <w:pPr>
        <w:ind w:left="70" w:hanging="377"/>
      </w:pPr>
      <w:rPr>
        <w:rFonts w:ascii="Arial Narrow" w:eastAsia="Arial Narrow" w:hAnsi="Arial Narrow" w:cs="Arial Narrow" w:hint="default"/>
        <w:spacing w:val="-1"/>
        <w:w w:val="99"/>
        <w:sz w:val="20"/>
        <w:szCs w:val="20"/>
        <w:lang w:val="es-ES" w:eastAsia="en-US" w:bidi="ar-SA"/>
      </w:rPr>
    </w:lvl>
    <w:lvl w:ilvl="1" w:tplc="92D8F3A2">
      <w:numFmt w:val="bullet"/>
      <w:lvlText w:val="•"/>
      <w:lvlJc w:val="left"/>
      <w:pPr>
        <w:ind w:left="622" w:hanging="377"/>
      </w:pPr>
      <w:rPr>
        <w:rFonts w:hint="default"/>
        <w:lang w:val="es-ES" w:eastAsia="en-US" w:bidi="ar-SA"/>
      </w:rPr>
    </w:lvl>
    <w:lvl w:ilvl="2" w:tplc="4D901A1E">
      <w:numFmt w:val="bullet"/>
      <w:lvlText w:val="•"/>
      <w:lvlJc w:val="left"/>
      <w:pPr>
        <w:ind w:left="1164" w:hanging="377"/>
      </w:pPr>
      <w:rPr>
        <w:rFonts w:hint="default"/>
        <w:lang w:val="es-ES" w:eastAsia="en-US" w:bidi="ar-SA"/>
      </w:rPr>
    </w:lvl>
    <w:lvl w:ilvl="3" w:tplc="68A87AE6">
      <w:numFmt w:val="bullet"/>
      <w:lvlText w:val="•"/>
      <w:lvlJc w:val="left"/>
      <w:pPr>
        <w:ind w:left="1706" w:hanging="377"/>
      </w:pPr>
      <w:rPr>
        <w:rFonts w:hint="default"/>
        <w:lang w:val="es-ES" w:eastAsia="en-US" w:bidi="ar-SA"/>
      </w:rPr>
    </w:lvl>
    <w:lvl w:ilvl="4" w:tplc="5A167A64">
      <w:numFmt w:val="bullet"/>
      <w:lvlText w:val="•"/>
      <w:lvlJc w:val="left"/>
      <w:pPr>
        <w:ind w:left="2249" w:hanging="377"/>
      </w:pPr>
      <w:rPr>
        <w:rFonts w:hint="default"/>
        <w:lang w:val="es-ES" w:eastAsia="en-US" w:bidi="ar-SA"/>
      </w:rPr>
    </w:lvl>
    <w:lvl w:ilvl="5" w:tplc="D1F642AA">
      <w:numFmt w:val="bullet"/>
      <w:lvlText w:val="•"/>
      <w:lvlJc w:val="left"/>
      <w:pPr>
        <w:ind w:left="2791" w:hanging="377"/>
      </w:pPr>
      <w:rPr>
        <w:rFonts w:hint="default"/>
        <w:lang w:val="es-ES" w:eastAsia="en-US" w:bidi="ar-SA"/>
      </w:rPr>
    </w:lvl>
    <w:lvl w:ilvl="6" w:tplc="CE008DDC">
      <w:numFmt w:val="bullet"/>
      <w:lvlText w:val="•"/>
      <w:lvlJc w:val="left"/>
      <w:pPr>
        <w:ind w:left="3333" w:hanging="377"/>
      </w:pPr>
      <w:rPr>
        <w:rFonts w:hint="default"/>
        <w:lang w:val="es-ES" w:eastAsia="en-US" w:bidi="ar-SA"/>
      </w:rPr>
    </w:lvl>
    <w:lvl w:ilvl="7" w:tplc="BC84C75C">
      <w:numFmt w:val="bullet"/>
      <w:lvlText w:val="•"/>
      <w:lvlJc w:val="left"/>
      <w:pPr>
        <w:ind w:left="3876" w:hanging="377"/>
      </w:pPr>
      <w:rPr>
        <w:rFonts w:hint="default"/>
        <w:lang w:val="es-ES" w:eastAsia="en-US" w:bidi="ar-SA"/>
      </w:rPr>
    </w:lvl>
    <w:lvl w:ilvl="8" w:tplc="8BE8AB7C">
      <w:numFmt w:val="bullet"/>
      <w:lvlText w:val="•"/>
      <w:lvlJc w:val="left"/>
      <w:pPr>
        <w:ind w:left="4418" w:hanging="377"/>
      </w:pPr>
      <w:rPr>
        <w:rFonts w:hint="default"/>
        <w:lang w:val="es-ES" w:eastAsia="en-US" w:bidi="ar-SA"/>
      </w:rPr>
    </w:lvl>
  </w:abstractNum>
  <w:abstractNum w:abstractNumId="20" w15:restartNumberingAfterBreak="0">
    <w:nsid w:val="7DEE738E"/>
    <w:multiLevelType w:val="hybridMultilevel"/>
    <w:tmpl w:val="A79A54DA"/>
    <w:lvl w:ilvl="0" w:tplc="B6F44FC8">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3FE0EE44">
      <w:numFmt w:val="bullet"/>
      <w:lvlText w:val="•"/>
      <w:lvlJc w:val="left"/>
      <w:pPr>
        <w:ind w:left="1072" w:hanging="425"/>
      </w:pPr>
      <w:rPr>
        <w:rFonts w:hint="default"/>
        <w:lang w:val="es-ES" w:eastAsia="en-US" w:bidi="ar-SA"/>
      </w:rPr>
    </w:lvl>
    <w:lvl w:ilvl="2" w:tplc="6E5AEC18">
      <w:numFmt w:val="bullet"/>
      <w:lvlText w:val="•"/>
      <w:lvlJc w:val="left"/>
      <w:pPr>
        <w:ind w:left="1564" w:hanging="425"/>
      </w:pPr>
      <w:rPr>
        <w:rFonts w:hint="default"/>
        <w:lang w:val="es-ES" w:eastAsia="en-US" w:bidi="ar-SA"/>
      </w:rPr>
    </w:lvl>
    <w:lvl w:ilvl="3" w:tplc="F8A6C194">
      <w:numFmt w:val="bullet"/>
      <w:lvlText w:val="•"/>
      <w:lvlJc w:val="left"/>
      <w:pPr>
        <w:ind w:left="2056" w:hanging="425"/>
      </w:pPr>
      <w:rPr>
        <w:rFonts w:hint="default"/>
        <w:lang w:val="es-ES" w:eastAsia="en-US" w:bidi="ar-SA"/>
      </w:rPr>
    </w:lvl>
    <w:lvl w:ilvl="4" w:tplc="EB28DA62">
      <w:numFmt w:val="bullet"/>
      <w:lvlText w:val="•"/>
      <w:lvlJc w:val="left"/>
      <w:pPr>
        <w:ind w:left="2548" w:hanging="425"/>
      </w:pPr>
      <w:rPr>
        <w:rFonts w:hint="default"/>
        <w:lang w:val="es-ES" w:eastAsia="en-US" w:bidi="ar-SA"/>
      </w:rPr>
    </w:lvl>
    <w:lvl w:ilvl="5" w:tplc="7FA675BE">
      <w:numFmt w:val="bullet"/>
      <w:lvlText w:val="•"/>
      <w:lvlJc w:val="left"/>
      <w:pPr>
        <w:ind w:left="3040" w:hanging="425"/>
      </w:pPr>
      <w:rPr>
        <w:rFonts w:hint="default"/>
        <w:lang w:val="es-ES" w:eastAsia="en-US" w:bidi="ar-SA"/>
      </w:rPr>
    </w:lvl>
    <w:lvl w:ilvl="6" w:tplc="7442752E">
      <w:numFmt w:val="bullet"/>
      <w:lvlText w:val="•"/>
      <w:lvlJc w:val="left"/>
      <w:pPr>
        <w:ind w:left="3532" w:hanging="425"/>
      </w:pPr>
      <w:rPr>
        <w:rFonts w:hint="default"/>
        <w:lang w:val="es-ES" w:eastAsia="en-US" w:bidi="ar-SA"/>
      </w:rPr>
    </w:lvl>
    <w:lvl w:ilvl="7" w:tplc="EFAAF858">
      <w:numFmt w:val="bullet"/>
      <w:lvlText w:val="•"/>
      <w:lvlJc w:val="left"/>
      <w:pPr>
        <w:ind w:left="4024" w:hanging="425"/>
      </w:pPr>
      <w:rPr>
        <w:rFonts w:hint="default"/>
        <w:lang w:val="es-ES" w:eastAsia="en-US" w:bidi="ar-SA"/>
      </w:rPr>
    </w:lvl>
    <w:lvl w:ilvl="8" w:tplc="0358848C">
      <w:numFmt w:val="bullet"/>
      <w:lvlText w:val="•"/>
      <w:lvlJc w:val="left"/>
      <w:pPr>
        <w:ind w:left="4516" w:hanging="425"/>
      </w:pPr>
      <w:rPr>
        <w:rFonts w:hint="default"/>
        <w:lang w:val="es-ES" w:eastAsia="en-US" w:bidi="ar-SA"/>
      </w:rPr>
    </w:lvl>
  </w:abstractNum>
  <w:abstractNum w:abstractNumId="21" w15:restartNumberingAfterBreak="0">
    <w:nsid w:val="7E59676C"/>
    <w:multiLevelType w:val="hybridMultilevel"/>
    <w:tmpl w:val="D8082C9E"/>
    <w:lvl w:ilvl="0" w:tplc="2B92D090">
      <w:start w:val="1"/>
      <w:numFmt w:val="decimal"/>
      <w:lvlText w:val="%1."/>
      <w:lvlJc w:val="left"/>
      <w:pPr>
        <w:ind w:left="217" w:hanging="147"/>
      </w:pPr>
      <w:rPr>
        <w:rFonts w:ascii="Arial Narrow" w:eastAsia="Arial Narrow" w:hAnsi="Arial Narrow" w:cs="Arial Narrow" w:hint="default"/>
        <w:w w:val="100"/>
        <w:sz w:val="16"/>
        <w:szCs w:val="16"/>
        <w:lang w:val="es-ES" w:eastAsia="en-US" w:bidi="ar-SA"/>
      </w:rPr>
    </w:lvl>
    <w:lvl w:ilvl="1" w:tplc="CDA48252">
      <w:numFmt w:val="bullet"/>
      <w:lvlText w:val="•"/>
      <w:lvlJc w:val="left"/>
      <w:pPr>
        <w:ind w:left="748" w:hanging="147"/>
      </w:pPr>
      <w:rPr>
        <w:rFonts w:hint="default"/>
        <w:lang w:val="es-ES" w:eastAsia="en-US" w:bidi="ar-SA"/>
      </w:rPr>
    </w:lvl>
    <w:lvl w:ilvl="2" w:tplc="F19A38FE">
      <w:numFmt w:val="bullet"/>
      <w:lvlText w:val="•"/>
      <w:lvlJc w:val="left"/>
      <w:pPr>
        <w:ind w:left="1276" w:hanging="147"/>
      </w:pPr>
      <w:rPr>
        <w:rFonts w:hint="default"/>
        <w:lang w:val="es-ES" w:eastAsia="en-US" w:bidi="ar-SA"/>
      </w:rPr>
    </w:lvl>
    <w:lvl w:ilvl="3" w:tplc="B838B3F0">
      <w:numFmt w:val="bullet"/>
      <w:lvlText w:val="•"/>
      <w:lvlJc w:val="left"/>
      <w:pPr>
        <w:ind w:left="1804" w:hanging="147"/>
      </w:pPr>
      <w:rPr>
        <w:rFonts w:hint="default"/>
        <w:lang w:val="es-ES" w:eastAsia="en-US" w:bidi="ar-SA"/>
      </w:rPr>
    </w:lvl>
    <w:lvl w:ilvl="4" w:tplc="849CD0C0">
      <w:numFmt w:val="bullet"/>
      <w:lvlText w:val="•"/>
      <w:lvlJc w:val="left"/>
      <w:pPr>
        <w:ind w:left="2333" w:hanging="147"/>
      </w:pPr>
      <w:rPr>
        <w:rFonts w:hint="default"/>
        <w:lang w:val="es-ES" w:eastAsia="en-US" w:bidi="ar-SA"/>
      </w:rPr>
    </w:lvl>
    <w:lvl w:ilvl="5" w:tplc="F1F029A0">
      <w:numFmt w:val="bullet"/>
      <w:lvlText w:val="•"/>
      <w:lvlJc w:val="left"/>
      <w:pPr>
        <w:ind w:left="2861" w:hanging="147"/>
      </w:pPr>
      <w:rPr>
        <w:rFonts w:hint="default"/>
        <w:lang w:val="es-ES" w:eastAsia="en-US" w:bidi="ar-SA"/>
      </w:rPr>
    </w:lvl>
    <w:lvl w:ilvl="6" w:tplc="3DB018B8">
      <w:numFmt w:val="bullet"/>
      <w:lvlText w:val="•"/>
      <w:lvlJc w:val="left"/>
      <w:pPr>
        <w:ind w:left="3389" w:hanging="147"/>
      </w:pPr>
      <w:rPr>
        <w:rFonts w:hint="default"/>
        <w:lang w:val="es-ES" w:eastAsia="en-US" w:bidi="ar-SA"/>
      </w:rPr>
    </w:lvl>
    <w:lvl w:ilvl="7" w:tplc="8DA8D5CA">
      <w:numFmt w:val="bullet"/>
      <w:lvlText w:val="•"/>
      <w:lvlJc w:val="left"/>
      <w:pPr>
        <w:ind w:left="3918" w:hanging="147"/>
      </w:pPr>
      <w:rPr>
        <w:rFonts w:hint="default"/>
        <w:lang w:val="es-ES" w:eastAsia="en-US" w:bidi="ar-SA"/>
      </w:rPr>
    </w:lvl>
    <w:lvl w:ilvl="8" w:tplc="45B208EA">
      <w:numFmt w:val="bullet"/>
      <w:lvlText w:val="•"/>
      <w:lvlJc w:val="left"/>
      <w:pPr>
        <w:ind w:left="4446" w:hanging="147"/>
      </w:pPr>
      <w:rPr>
        <w:rFonts w:hint="default"/>
        <w:lang w:val="es-ES" w:eastAsia="en-US" w:bidi="ar-SA"/>
      </w:rPr>
    </w:lvl>
  </w:abstractNum>
  <w:num w:numId="1">
    <w:abstractNumId w:val="13"/>
  </w:num>
  <w:num w:numId="2">
    <w:abstractNumId w:val="21"/>
  </w:num>
  <w:num w:numId="3">
    <w:abstractNumId w:val="6"/>
  </w:num>
  <w:num w:numId="4">
    <w:abstractNumId w:val="3"/>
  </w:num>
  <w:num w:numId="5">
    <w:abstractNumId w:val="20"/>
  </w:num>
  <w:num w:numId="6">
    <w:abstractNumId w:val="12"/>
  </w:num>
  <w:num w:numId="7">
    <w:abstractNumId w:val="19"/>
  </w:num>
  <w:num w:numId="8">
    <w:abstractNumId w:val="5"/>
  </w:num>
  <w:num w:numId="9">
    <w:abstractNumId w:val="17"/>
  </w:num>
  <w:num w:numId="10">
    <w:abstractNumId w:val="11"/>
  </w:num>
  <w:num w:numId="11">
    <w:abstractNumId w:val="14"/>
  </w:num>
  <w:num w:numId="12">
    <w:abstractNumId w:val="4"/>
  </w:num>
  <w:num w:numId="13">
    <w:abstractNumId w:val="18"/>
  </w:num>
  <w:num w:numId="14">
    <w:abstractNumId w:val="10"/>
  </w:num>
  <w:num w:numId="15">
    <w:abstractNumId w:val="15"/>
  </w:num>
  <w:num w:numId="16">
    <w:abstractNumId w:val="8"/>
  </w:num>
  <w:num w:numId="17">
    <w:abstractNumId w:val="7"/>
  </w:num>
  <w:num w:numId="18">
    <w:abstractNumId w:val="9"/>
  </w:num>
  <w:num w:numId="19">
    <w:abstractNumId w:val="16"/>
  </w:num>
  <w:num w:numId="20">
    <w:abstractNumId w:val="1"/>
  </w:num>
  <w:num w:numId="21">
    <w:abstractNumId w:val="2"/>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2CC"/>
    <w:rsid w:val="00012D3B"/>
    <w:rsid w:val="000337DF"/>
    <w:rsid w:val="000413D5"/>
    <w:rsid w:val="0006790A"/>
    <w:rsid w:val="000D5C4C"/>
    <w:rsid w:val="000E1792"/>
    <w:rsid w:val="00142BB5"/>
    <w:rsid w:val="00151844"/>
    <w:rsid w:val="001A0736"/>
    <w:rsid w:val="001A68BA"/>
    <w:rsid w:val="00203701"/>
    <w:rsid w:val="0023563E"/>
    <w:rsid w:val="00241B03"/>
    <w:rsid w:val="00241DA8"/>
    <w:rsid w:val="00264FD6"/>
    <w:rsid w:val="00267FB4"/>
    <w:rsid w:val="00282EEF"/>
    <w:rsid w:val="002A53AD"/>
    <w:rsid w:val="002B671D"/>
    <w:rsid w:val="002D5684"/>
    <w:rsid w:val="002F0701"/>
    <w:rsid w:val="00347425"/>
    <w:rsid w:val="00362223"/>
    <w:rsid w:val="003662FF"/>
    <w:rsid w:val="003C713C"/>
    <w:rsid w:val="003F59CD"/>
    <w:rsid w:val="00417395"/>
    <w:rsid w:val="004319B5"/>
    <w:rsid w:val="00482F1D"/>
    <w:rsid w:val="00483920"/>
    <w:rsid w:val="00492FDA"/>
    <w:rsid w:val="004A10FD"/>
    <w:rsid w:val="004A5CDF"/>
    <w:rsid w:val="004F5E9B"/>
    <w:rsid w:val="005035A1"/>
    <w:rsid w:val="00590174"/>
    <w:rsid w:val="005D02E6"/>
    <w:rsid w:val="005D2A60"/>
    <w:rsid w:val="005D403B"/>
    <w:rsid w:val="00612A0E"/>
    <w:rsid w:val="006878B6"/>
    <w:rsid w:val="0070137B"/>
    <w:rsid w:val="007202EE"/>
    <w:rsid w:val="0073040D"/>
    <w:rsid w:val="00753656"/>
    <w:rsid w:val="007556FE"/>
    <w:rsid w:val="0075799A"/>
    <w:rsid w:val="007654E9"/>
    <w:rsid w:val="00786EAB"/>
    <w:rsid w:val="007953B8"/>
    <w:rsid w:val="007A0C99"/>
    <w:rsid w:val="007A1121"/>
    <w:rsid w:val="007B5025"/>
    <w:rsid w:val="007C4F9A"/>
    <w:rsid w:val="007D4F70"/>
    <w:rsid w:val="007D61DF"/>
    <w:rsid w:val="007E55D3"/>
    <w:rsid w:val="007F7D24"/>
    <w:rsid w:val="008343D0"/>
    <w:rsid w:val="00855C70"/>
    <w:rsid w:val="008579CE"/>
    <w:rsid w:val="008C501F"/>
    <w:rsid w:val="008C5320"/>
    <w:rsid w:val="008D11DD"/>
    <w:rsid w:val="008E02CC"/>
    <w:rsid w:val="008E4B72"/>
    <w:rsid w:val="00904229"/>
    <w:rsid w:val="009145F0"/>
    <w:rsid w:val="00963816"/>
    <w:rsid w:val="009670E2"/>
    <w:rsid w:val="00986DC3"/>
    <w:rsid w:val="009A7E88"/>
    <w:rsid w:val="009B1628"/>
    <w:rsid w:val="009B1A64"/>
    <w:rsid w:val="009C0BF8"/>
    <w:rsid w:val="009C7E2A"/>
    <w:rsid w:val="009E4088"/>
    <w:rsid w:val="00A01E38"/>
    <w:rsid w:val="00A12521"/>
    <w:rsid w:val="00A31136"/>
    <w:rsid w:val="00A31D3A"/>
    <w:rsid w:val="00AA6314"/>
    <w:rsid w:val="00AC5ACA"/>
    <w:rsid w:val="00AE2665"/>
    <w:rsid w:val="00AE2BBB"/>
    <w:rsid w:val="00AF0C85"/>
    <w:rsid w:val="00B3705A"/>
    <w:rsid w:val="00B63DD0"/>
    <w:rsid w:val="00B81084"/>
    <w:rsid w:val="00B83CF1"/>
    <w:rsid w:val="00B97543"/>
    <w:rsid w:val="00BB62EE"/>
    <w:rsid w:val="00BB6540"/>
    <w:rsid w:val="00BC7B74"/>
    <w:rsid w:val="00BE37EC"/>
    <w:rsid w:val="00C16B7D"/>
    <w:rsid w:val="00C83E7A"/>
    <w:rsid w:val="00C859AA"/>
    <w:rsid w:val="00D46A4B"/>
    <w:rsid w:val="00D642D6"/>
    <w:rsid w:val="00D96E39"/>
    <w:rsid w:val="00DF6762"/>
    <w:rsid w:val="00DF68D0"/>
    <w:rsid w:val="00E07B5A"/>
    <w:rsid w:val="00E33025"/>
    <w:rsid w:val="00E66D0A"/>
    <w:rsid w:val="00E70998"/>
    <w:rsid w:val="00E853E3"/>
    <w:rsid w:val="00E9633E"/>
    <w:rsid w:val="00EF7161"/>
    <w:rsid w:val="00F51833"/>
    <w:rsid w:val="00F67C7C"/>
    <w:rsid w:val="00F8037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22F03D"/>
  <w15:docId w15:val="{8DAC2797-F271-477A-8DE0-AD7AB55D9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ind w:left="2528" w:right="1305" w:hanging="1153"/>
      <w:outlineLvl w:val="0"/>
    </w:pPr>
    <w:rPr>
      <w:b/>
      <w:bCs/>
      <w:sz w:val="18"/>
      <w:szCs w:val="18"/>
    </w:rPr>
  </w:style>
  <w:style w:type="paragraph" w:styleId="Ttulo2">
    <w:name w:val="heading 2"/>
    <w:basedOn w:val="Normal"/>
    <w:uiPriority w:val="1"/>
    <w:qFormat/>
    <w:pPr>
      <w:spacing w:line="183" w:lineRule="exact"/>
      <w:ind w:left="3061" w:right="3078"/>
      <w:jc w:val="center"/>
      <w:outlineLvl w:val="1"/>
    </w:pPr>
    <w:rPr>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rFonts w:ascii="Arial" w:eastAsia="Arial" w:hAnsi="Arial" w:cs="Arial"/>
      <w:sz w:val="16"/>
      <w:szCs w:val="16"/>
    </w:rPr>
  </w:style>
  <w:style w:type="paragraph" w:styleId="Ttulo">
    <w:name w:val="Title"/>
    <w:basedOn w:val="Normal"/>
    <w:uiPriority w:val="1"/>
    <w:qFormat/>
    <w:pPr>
      <w:spacing w:before="70"/>
      <w:ind w:left="3333" w:right="3341" w:firstLine="782"/>
    </w:pPr>
    <w:rPr>
      <w:b/>
      <w:bCs/>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Elabora"/>
    <w:basedOn w:val="Normal"/>
    <w:link w:val="PrrafodelistaCar"/>
    <w:uiPriority w:val="1"/>
    <w:qFormat/>
  </w:style>
  <w:style w:type="paragraph" w:customStyle="1" w:styleId="TableParagraph">
    <w:name w:val="Table Paragraph"/>
    <w:basedOn w:val="Normal"/>
    <w:uiPriority w:val="1"/>
    <w:qFormat/>
  </w:style>
  <w:style w:type="table" w:styleId="Tablaconcuadrcula">
    <w:name w:val="Table Grid"/>
    <w:basedOn w:val="Tablanormal"/>
    <w:uiPriority w:val="39"/>
    <w:rsid w:val="00264F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853E3"/>
    <w:pPr>
      <w:tabs>
        <w:tab w:val="center" w:pos="4419"/>
        <w:tab w:val="right" w:pos="8838"/>
      </w:tabs>
    </w:pPr>
  </w:style>
  <w:style w:type="character" w:customStyle="1" w:styleId="EncabezadoCar">
    <w:name w:val="Encabezado Car"/>
    <w:basedOn w:val="Fuentedeprrafopredeter"/>
    <w:link w:val="Encabezado"/>
    <w:uiPriority w:val="99"/>
    <w:rsid w:val="00E853E3"/>
    <w:rPr>
      <w:rFonts w:ascii="Arial Narrow" w:eastAsia="Arial Narrow" w:hAnsi="Arial Narrow" w:cs="Arial Narrow"/>
      <w:lang w:val="es-ES"/>
    </w:rPr>
  </w:style>
  <w:style w:type="paragraph" w:styleId="Piedepgina">
    <w:name w:val="footer"/>
    <w:basedOn w:val="Normal"/>
    <w:link w:val="PiedepginaCar"/>
    <w:uiPriority w:val="99"/>
    <w:unhideWhenUsed/>
    <w:rsid w:val="00E853E3"/>
    <w:pPr>
      <w:tabs>
        <w:tab w:val="center" w:pos="4419"/>
        <w:tab w:val="right" w:pos="8838"/>
      </w:tabs>
    </w:pPr>
  </w:style>
  <w:style w:type="character" w:customStyle="1" w:styleId="PiedepginaCar">
    <w:name w:val="Pie de página Car"/>
    <w:basedOn w:val="Fuentedeprrafopredeter"/>
    <w:link w:val="Piedepgina"/>
    <w:uiPriority w:val="99"/>
    <w:rsid w:val="00E853E3"/>
    <w:rPr>
      <w:rFonts w:ascii="Arial Narrow" w:eastAsia="Arial Narrow" w:hAnsi="Arial Narrow" w:cs="Arial Narrow"/>
      <w:lang w:val="es-ES"/>
    </w:rPr>
  </w:style>
  <w:style w:type="paragraph" w:styleId="Lista">
    <w:name w:val="List"/>
    <w:basedOn w:val="Textoindependiente"/>
    <w:rsid w:val="001A68BA"/>
    <w:pPr>
      <w:suppressAutoHyphens/>
      <w:autoSpaceDE/>
      <w:autoSpaceDN/>
      <w:spacing w:after="120"/>
    </w:pPr>
    <w:rPr>
      <w:rFonts w:ascii="Liberation Serif" w:eastAsia="DejaVu Sans" w:hAnsi="Liberation Serif" w:cs="Times New Roman"/>
      <w:kern w:val="1"/>
      <w:sz w:val="24"/>
      <w:szCs w:val="24"/>
      <w:lang w:val="es-CO" w:eastAsia="es-CO"/>
    </w:rPr>
  </w:style>
  <w:style w:type="character" w:styleId="Hipervnculo">
    <w:name w:val="Hyperlink"/>
    <w:rsid w:val="00986DC3"/>
    <w:rPr>
      <w:color w:val="0000FF"/>
      <w:u w:val="single"/>
    </w:rPr>
  </w:style>
  <w:style w:type="paragraph" w:styleId="Textodeglobo">
    <w:name w:val="Balloon Text"/>
    <w:basedOn w:val="Normal"/>
    <w:link w:val="TextodegloboCar"/>
    <w:uiPriority w:val="99"/>
    <w:semiHidden/>
    <w:unhideWhenUsed/>
    <w:rsid w:val="004F5E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E9B"/>
    <w:rPr>
      <w:rFonts w:ascii="Segoe UI" w:eastAsia="Arial Narrow" w:hAnsi="Segoe UI" w:cs="Segoe UI"/>
      <w:sz w:val="18"/>
      <w:szCs w:val="18"/>
      <w:lang w:val="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Elabora Car"/>
    <w:link w:val="Prrafodelista"/>
    <w:uiPriority w:val="34"/>
    <w:locked/>
    <w:rsid w:val="00C859AA"/>
    <w:rPr>
      <w:rFonts w:ascii="Arial Narrow" w:eastAsia="Arial Narrow" w:hAnsi="Arial Narrow" w:cs="Arial Narrow"/>
      <w:lang w:val="es-ES"/>
    </w:rPr>
  </w:style>
  <w:style w:type="character" w:customStyle="1" w:styleId="TextoindependienteCar">
    <w:name w:val="Texto independiente Car"/>
    <w:basedOn w:val="Fuentedeprrafopredeter"/>
    <w:link w:val="Textoindependiente"/>
    <w:uiPriority w:val="1"/>
    <w:rsid w:val="00AE2BBB"/>
    <w:rPr>
      <w:rFonts w:ascii="Arial" w:eastAsia="Arial" w:hAnsi="Arial" w:cs="Arial"/>
      <w:sz w:val="16"/>
      <w:szCs w:val="16"/>
      <w:lang w:val="es-ES"/>
    </w:rPr>
  </w:style>
  <w:style w:type="paragraph" w:styleId="Sinespaciado">
    <w:name w:val="No Spacing"/>
    <w:uiPriority w:val="1"/>
    <w:qFormat/>
    <w:rsid w:val="00BB62EE"/>
    <w:rPr>
      <w:rFonts w:ascii="Arial Narrow" w:eastAsia="Arial Narrow" w:hAnsi="Arial Narrow" w:cs="Arial Narrow"/>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0294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2202,%202203,%20220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normativa.colpensiones.gov.co/colpens/docs/ley_0100_1993_pr001.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4.png"/><Relationship Id="rId1" Type="http://schemas.openxmlformats.org/officeDocument/2006/relationships/image" Target="media/image3.jpeg"/><Relationship Id="rId4" Type="http://schemas.openxmlformats.org/officeDocument/2006/relationships/hyperlink" Target="http://www.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6111</Words>
  <Characters>33615</Characters>
  <Application>Microsoft Office Word</Application>
  <DocSecurity>4</DocSecurity>
  <Lines>280</Lines>
  <Paragraphs>79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MARTINEZ</dc:creator>
  <cp:lastModifiedBy>PS. Karen Johana Vergara Blandon</cp:lastModifiedBy>
  <cp:revision>2</cp:revision>
  <cp:lastPrinted>2021-02-19T06:06:00Z</cp:lastPrinted>
  <dcterms:created xsi:type="dcterms:W3CDTF">2021-03-12T01:23:00Z</dcterms:created>
  <dcterms:modified xsi:type="dcterms:W3CDTF">2021-03-12T01:23:00Z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2021-01-14T00:00:00Z</vt:filetime>
  </property>
  <property fmtid="{D5CDD505-2E9C-101B-9397-08002B2CF9AE}" pid="3" name="Creator">
    <vt:lpwstr>Microsoft® Word 2013</vt:lpwstr>
  </property>
  <property fmtid="{D5CDD505-2E9C-101B-9397-08002B2CF9AE}" pid="4" name="LastSaved">
    <vt:filetime>2021-01-26T00:00:00Z</vt:filetime>
  </property>
</Properties>
</file>