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D642D6" w:rsidRDefault="00492FDA" w:rsidP="009A7E88">
      <w:pPr>
        <w:pStyle w:val="Ttulo1"/>
        <w:spacing w:before="187"/>
        <w:ind w:left="3058" w:right="3078" w:firstLine="0"/>
        <w:jc w:val="center"/>
        <w:rPr>
          <w:sz w:val="20"/>
          <w:szCs w:val="20"/>
        </w:rPr>
      </w:pPr>
      <w:bookmarkStart w:id="0" w:name="_GoBack"/>
      <w:bookmarkEnd w:id="0"/>
      <w:r w:rsidRPr="00D642D6">
        <w:rPr>
          <w:sz w:val="20"/>
          <w:szCs w:val="20"/>
        </w:rPr>
        <w:t>FUERZAS MILITARES DE COLOMBIA EJERCITO NACIONAL</w:t>
      </w:r>
    </w:p>
    <w:p w:rsidR="009A7E88" w:rsidRPr="00D642D6" w:rsidRDefault="009A7E88" w:rsidP="009A7E88">
      <w:pPr>
        <w:pStyle w:val="Ttulo1"/>
        <w:spacing w:before="187"/>
        <w:ind w:left="3058" w:right="3078" w:firstLine="0"/>
        <w:jc w:val="center"/>
        <w:rPr>
          <w:sz w:val="20"/>
          <w:szCs w:val="20"/>
        </w:rPr>
      </w:pPr>
      <w:r w:rsidRPr="00D642D6">
        <w:rPr>
          <w:noProof/>
          <w:sz w:val="20"/>
          <w:szCs w:val="20"/>
          <w:lang w:val="es-CO" w:eastAsia="es-CO"/>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D642D6" w:rsidRDefault="009A7E88" w:rsidP="009A7E88">
      <w:pPr>
        <w:pStyle w:val="Ttulo1"/>
        <w:spacing w:before="187"/>
        <w:ind w:left="3058" w:right="3078" w:firstLine="0"/>
        <w:jc w:val="center"/>
        <w:rPr>
          <w:sz w:val="20"/>
          <w:szCs w:val="20"/>
        </w:rPr>
      </w:pPr>
    </w:p>
    <w:p w:rsidR="008E02CC" w:rsidRPr="00D642D6" w:rsidRDefault="008E02CC" w:rsidP="009A7E88">
      <w:pPr>
        <w:spacing w:before="4"/>
        <w:jc w:val="center"/>
        <w:rPr>
          <w:b/>
          <w:sz w:val="20"/>
          <w:szCs w:val="20"/>
        </w:rPr>
      </w:pPr>
    </w:p>
    <w:p w:rsidR="009A7E88" w:rsidRPr="00D642D6" w:rsidRDefault="009A7E88" w:rsidP="009A7E88">
      <w:pPr>
        <w:ind w:left="6935" w:right="-12" w:hanging="6935"/>
        <w:jc w:val="center"/>
        <w:rPr>
          <w:b/>
          <w:sz w:val="20"/>
          <w:szCs w:val="20"/>
        </w:rPr>
      </w:pPr>
      <w:r w:rsidRPr="00D642D6">
        <w:rPr>
          <w:b/>
          <w:bCs/>
          <w:sz w:val="20"/>
          <w:szCs w:val="20"/>
        </w:rPr>
        <w:t>CENTRAL ADMINISTRATIVA Y CONTABLE ESPECIALIZADA CENAC EDUCACIÓN</w:t>
      </w:r>
      <w:r w:rsidRPr="00D642D6">
        <w:rPr>
          <w:b/>
          <w:sz w:val="20"/>
          <w:szCs w:val="20"/>
        </w:rPr>
        <w:t xml:space="preserve"> </w:t>
      </w:r>
    </w:p>
    <w:p w:rsidR="008E02CC" w:rsidRPr="00D642D6" w:rsidRDefault="00492FDA" w:rsidP="009A7E88">
      <w:pPr>
        <w:ind w:left="6935" w:right="-12" w:hanging="6935"/>
        <w:jc w:val="center"/>
        <w:rPr>
          <w:b/>
          <w:sz w:val="20"/>
          <w:szCs w:val="20"/>
        </w:rPr>
      </w:pPr>
      <w:r w:rsidRPr="00D642D6">
        <w:rPr>
          <w:b/>
          <w:sz w:val="20"/>
          <w:szCs w:val="20"/>
        </w:rPr>
        <w:t>ESTUDIOS Y DOCUMENTOS PREVIOS</w:t>
      </w:r>
    </w:p>
    <w:p w:rsidR="009A7E88" w:rsidRPr="00D642D6" w:rsidRDefault="00607A81" w:rsidP="009A7E88">
      <w:pPr>
        <w:ind w:left="2528" w:right="2172" w:firstLine="501"/>
        <w:rPr>
          <w:b/>
          <w:sz w:val="20"/>
          <w:szCs w:val="20"/>
        </w:rPr>
      </w:pPr>
      <w:r>
        <w:rPr>
          <w:b/>
          <w:sz w:val="20"/>
          <w:szCs w:val="20"/>
        </w:rPr>
        <w:t>PROCESO No. 312</w:t>
      </w:r>
      <w:r w:rsidR="00492FDA" w:rsidRPr="00D642D6">
        <w:rPr>
          <w:b/>
          <w:sz w:val="20"/>
          <w:szCs w:val="20"/>
        </w:rPr>
        <w:t>-CENAC</w:t>
      </w:r>
      <w:r w:rsidR="009A7E88" w:rsidRPr="00D642D6">
        <w:rPr>
          <w:b/>
          <w:sz w:val="20"/>
          <w:szCs w:val="20"/>
        </w:rPr>
        <w:t>EDUCA</w:t>
      </w:r>
      <w:r w:rsidR="00492FDA" w:rsidRPr="00D642D6">
        <w:rPr>
          <w:b/>
          <w:sz w:val="20"/>
          <w:szCs w:val="20"/>
        </w:rPr>
        <w:t xml:space="preserve">CIÓN-2021 </w:t>
      </w:r>
    </w:p>
    <w:p w:rsidR="009A7E88" w:rsidRPr="00D642D6" w:rsidRDefault="009A7E88" w:rsidP="009A7E88">
      <w:pPr>
        <w:ind w:left="2528" w:right="2172" w:firstLine="501"/>
        <w:rPr>
          <w:b/>
          <w:sz w:val="20"/>
          <w:szCs w:val="20"/>
        </w:rPr>
      </w:pPr>
    </w:p>
    <w:p w:rsidR="008E02CC" w:rsidRDefault="00492FDA" w:rsidP="009A7E88">
      <w:pPr>
        <w:ind w:right="-12"/>
        <w:jc w:val="center"/>
        <w:rPr>
          <w:b/>
          <w:sz w:val="18"/>
        </w:rPr>
      </w:pPr>
      <w:r w:rsidRPr="00D642D6">
        <w:rPr>
          <w:b/>
          <w:sz w:val="20"/>
          <w:szCs w:val="20"/>
        </w:rPr>
        <w:t>MODALIDAD DE SELECCIÓN CONTRATACIÓN DIRECTA</w:t>
      </w:r>
    </w:p>
    <w:p w:rsidR="009A7E88" w:rsidRDefault="009A7E88" w:rsidP="009A7E88">
      <w:pPr>
        <w:ind w:left="2528" w:right="2172" w:firstLine="501"/>
        <w:rPr>
          <w:b/>
          <w:sz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85"/>
        <w:gridCol w:w="294"/>
        <w:gridCol w:w="1351"/>
        <w:gridCol w:w="3383"/>
      </w:tblGrid>
      <w:tr w:rsidR="008E02CC" w:rsidRPr="00264FD6" w:rsidTr="001A68BA">
        <w:trPr>
          <w:trHeight w:val="1008"/>
        </w:trPr>
        <w:tc>
          <w:tcPr>
            <w:tcW w:w="3585" w:type="dxa"/>
          </w:tcPr>
          <w:p w:rsidR="008E02CC" w:rsidRPr="00D642D6" w:rsidRDefault="008E02CC" w:rsidP="00264FD6">
            <w:pPr>
              <w:pStyle w:val="TableParagraph"/>
              <w:spacing w:line="360" w:lineRule="auto"/>
              <w:rPr>
                <w:b/>
                <w:sz w:val="18"/>
                <w:szCs w:val="18"/>
              </w:rPr>
            </w:pPr>
          </w:p>
          <w:p w:rsidR="00264FD6" w:rsidRPr="00D642D6" w:rsidRDefault="00264FD6" w:rsidP="00264FD6">
            <w:pPr>
              <w:pStyle w:val="TableParagraph"/>
              <w:spacing w:line="360" w:lineRule="auto"/>
              <w:rPr>
                <w:b/>
                <w:sz w:val="18"/>
                <w:szCs w:val="18"/>
              </w:rPr>
            </w:pPr>
          </w:p>
          <w:p w:rsidR="008E02CC" w:rsidRPr="00D642D6" w:rsidRDefault="00492FDA" w:rsidP="00264FD6">
            <w:pPr>
              <w:pStyle w:val="TableParagraph"/>
              <w:spacing w:line="360" w:lineRule="auto"/>
              <w:ind w:left="71"/>
              <w:rPr>
                <w:b/>
                <w:sz w:val="18"/>
                <w:szCs w:val="18"/>
              </w:rPr>
            </w:pPr>
            <w:r w:rsidRPr="00D642D6">
              <w:rPr>
                <w:b/>
                <w:sz w:val="18"/>
                <w:szCs w:val="18"/>
              </w:rPr>
              <w:t>1. COMPETENCIA CONTRACTUAL</w:t>
            </w:r>
          </w:p>
        </w:tc>
        <w:tc>
          <w:tcPr>
            <w:tcW w:w="5028" w:type="dxa"/>
            <w:gridSpan w:val="3"/>
          </w:tcPr>
          <w:p w:rsidR="008E02CC" w:rsidRPr="00D642D6" w:rsidRDefault="007A0C99" w:rsidP="003C713C">
            <w:pPr>
              <w:pStyle w:val="TableParagraph"/>
              <w:spacing w:line="158" w:lineRule="exact"/>
              <w:rPr>
                <w:sz w:val="18"/>
                <w:szCs w:val="18"/>
              </w:rPr>
            </w:pPr>
            <w:r w:rsidRPr="00D642D6">
              <w:rPr>
                <w:sz w:val="18"/>
                <w:szCs w:val="18"/>
              </w:rPr>
              <w:t xml:space="preserve">  Coronel </w:t>
            </w:r>
            <w:r w:rsidRPr="00D642D6">
              <w:rPr>
                <w:b/>
                <w:sz w:val="18"/>
                <w:szCs w:val="18"/>
              </w:rPr>
              <w:t>M</w:t>
            </w:r>
            <w:r w:rsidR="009A7E88" w:rsidRPr="00D642D6">
              <w:rPr>
                <w:b/>
                <w:sz w:val="18"/>
                <w:szCs w:val="18"/>
              </w:rPr>
              <w:t>ILTON ARMANDO FLÓREZ MUÑOZ</w:t>
            </w:r>
          </w:p>
          <w:p w:rsidR="00590174" w:rsidRPr="00D642D6" w:rsidRDefault="007A0C99" w:rsidP="003C713C">
            <w:pPr>
              <w:widowControl/>
              <w:rPr>
                <w:sz w:val="18"/>
                <w:szCs w:val="18"/>
              </w:rPr>
            </w:pPr>
            <w:r w:rsidRPr="00D642D6">
              <w:rPr>
                <w:sz w:val="18"/>
                <w:szCs w:val="18"/>
              </w:rPr>
              <w:t xml:space="preserve">  Cargo: </w:t>
            </w:r>
            <w:r w:rsidR="00492FDA" w:rsidRPr="00D642D6">
              <w:rPr>
                <w:sz w:val="18"/>
                <w:szCs w:val="18"/>
              </w:rPr>
              <w:t xml:space="preserve">Director Central Administrativa y Contable Especializada </w:t>
            </w:r>
          </w:p>
          <w:p w:rsidR="007A0C99" w:rsidRPr="00D642D6" w:rsidRDefault="00590174" w:rsidP="003C713C">
            <w:pPr>
              <w:widowControl/>
              <w:rPr>
                <w:sz w:val="18"/>
                <w:szCs w:val="18"/>
              </w:rPr>
            </w:pPr>
            <w:r w:rsidRPr="00D642D6">
              <w:rPr>
                <w:sz w:val="18"/>
                <w:szCs w:val="18"/>
              </w:rPr>
              <w:t xml:space="preserve">  </w:t>
            </w:r>
            <w:r w:rsidR="00151844" w:rsidRPr="00D642D6">
              <w:rPr>
                <w:sz w:val="18"/>
                <w:szCs w:val="18"/>
              </w:rPr>
              <w:t>CENAC EDUCACIÓN</w:t>
            </w:r>
            <w:r w:rsidR="00151844" w:rsidRPr="00D642D6">
              <w:rPr>
                <w:rFonts w:eastAsia="Calibri" w:cs="Tahoma"/>
                <w:color w:val="000000"/>
                <w:sz w:val="18"/>
                <w:szCs w:val="18"/>
              </w:rPr>
              <w:t xml:space="preserve"> </w:t>
            </w:r>
            <w:r w:rsidRPr="00D642D6">
              <w:rPr>
                <w:rFonts w:eastAsia="Calibri" w:cs="Tahoma"/>
                <w:color w:val="000000"/>
                <w:sz w:val="18"/>
                <w:szCs w:val="18"/>
              </w:rPr>
              <w:t xml:space="preserve">y </w:t>
            </w:r>
            <w:r w:rsidR="007A0C99" w:rsidRPr="00D642D6">
              <w:rPr>
                <w:sz w:val="18"/>
                <w:szCs w:val="18"/>
              </w:rPr>
              <w:t xml:space="preserve">  </w:t>
            </w:r>
            <w:r w:rsidR="00492FDA" w:rsidRPr="00D642D6">
              <w:rPr>
                <w:sz w:val="18"/>
                <w:szCs w:val="18"/>
              </w:rPr>
              <w:t xml:space="preserve">Ordenador del Gasto </w:t>
            </w:r>
          </w:p>
          <w:p w:rsidR="00264FD6" w:rsidRPr="00D642D6" w:rsidRDefault="007A0C99" w:rsidP="003C713C">
            <w:pPr>
              <w:widowControl/>
              <w:rPr>
                <w:sz w:val="18"/>
                <w:szCs w:val="18"/>
              </w:rPr>
            </w:pPr>
            <w:r w:rsidRPr="00D642D6">
              <w:rPr>
                <w:sz w:val="18"/>
                <w:szCs w:val="18"/>
              </w:rPr>
              <w:t xml:space="preserve">  Resolución </w:t>
            </w:r>
            <w:r w:rsidR="00786EAB" w:rsidRPr="00D642D6">
              <w:rPr>
                <w:sz w:val="18"/>
                <w:szCs w:val="18"/>
              </w:rPr>
              <w:t>No. 4519 del 26 de mayo de 2016</w:t>
            </w:r>
          </w:p>
        </w:tc>
      </w:tr>
      <w:tr w:rsidR="008E02CC" w:rsidRPr="00264FD6" w:rsidTr="001A68BA">
        <w:trPr>
          <w:trHeight w:val="548"/>
        </w:trPr>
        <w:tc>
          <w:tcPr>
            <w:tcW w:w="3585" w:type="dxa"/>
          </w:tcPr>
          <w:p w:rsidR="00590174" w:rsidRPr="00D642D6" w:rsidRDefault="00590174" w:rsidP="00590174">
            <w:pPr>
              <w:pStyle w:val="TableParagraph"/>
              <w:spacing w:before="159"/>
              <w:rPr>
                <w:b/>
                <w:sz w:val="18"/>
                <w:szCs w:val="18"/>
              </w:rPr>
            </w:pPr>
            <w:r w:rsidRPr="00D642D6">
              <w:rPr>
                <w:b/>
                <w:sz w:val="18"/>
                <w:szCs w:val="18"/>
              </w:rPr>
              <w:t xml:space="preserve">  </w:t>
            </w:r>
          </w:p>
          <w:p w:rsidR="008E02CC" w:rsidRPr="00D642D6" w:rsidRDefault="00492FDA" w:rsidP="00590174">
            <w:pPr>
              <w:pStyle w:val="TableParagraph"/>
              <w:spacing w:before="159"/>
              <w:rPr>
                <w:b/>
                <w:sz w:val="18"/>
                <w:szCs w:val="18"/>
              </w:rPr>
            </w:pPr>
            <w:r w:rsidRPr="00D642D6">
              <w:rPr>
                <w:b/>
                <w:sz w:val="18"/>
                <w:szCs w:val="18"/>
              </w:rPr>
              <w:t>2. GERENTE DEL PROYECTO</w:t>
            </w:r>
          </w:p>
          <w:p w:rsidR="00590174" w:rsidRPr="00D642D6" w:rsidRDefault="00590174" w:rsidP="00590174">
            <w:pPr>
              <w:pStyle w:val="TableParagraph"/>
              <w:spacing w:before="159"/>
              <w:rPr>
                <w:b/>
                <w:sz w:val="18"/>
                <w:szCs w:val="18"/>
              </w:rPr>
            </w:pPr>
          </w:p>
        </w:tc>
        <w:tc>
          <w:tcPr>
            <w:tcW w:w="5028" w:type="dxa"/>
            <w:gridSpan w:val="3"/>
          </w:tcPr>
          <w:p w:rsidR="00C37B22" w:rsidRPr="00607A81" w:rsidRDefault="00264FD6" w:rsidP="00C469FB">
            <w:pPr>
              <w:widowControl/>
              <w:rPr>
                <w:rFonts w:eastAsia="Times New Roman" w:cs="Calibri"/>
                <w:b/>
                <w:bCs/>
                <w:color w:val="000000"/>
                <w:sz w:val="18"/>
                <w:szCs w:val="18"/>
                <w:lang w:val="es-CO" w:eastAsia="es-CO"/>
              </w:rPr>
            </w:pPr>
            <w:r w:rsidRPr="00607A81">
              <w:rPr>
                <w:sz w:val="18"/>
                <w:szCs w:val="18"/>
              </w:rPr>
              <w:t xml:space="preserve">  </w:t>
            </w:r>
            <w:r w:rsidR="00C469FB" w:rsidRPr="00607A81">
              <w:rPr>
                <w:rFonts w:eastAsia="Times New Roman" w:cs="Calibri"/>
                <w:bCs/>
                <w:color w:val="000000"/>
                <w:sz w:val="18"/>
                <w:szCs w:val="18"/>
                <w:lang w:val="es-CO" w:eastAsia="es-CO"/>
              </w:rPr>
              <w:br/>
            </w:r>
            <w:r w:rsidR="00C469FB" w:rsidRPr="00607A81">
              <w:rPr>
                <w:rFonts w:eastAsia="Times New Roman" w:cs="Calibri"/>
                <w:b/>
                <w:bCs/>
                <w:color w:val="000000"/>
                <w:sz w:val="18"/>
                <w:szCs w:val="18"/>
                <w:lang w:val="es-CO" w:eastAsia="es-CO"/>
              </w:rPr>
              <w:t xml:space="preserve">MY. </w:t>
            </w:r>
            <w:r w:rsidR="00C469FB" w:rsidRPr="00607A81">
              <w:rPr>
                <w:rFonts w:cs="Arial"/>
                <w:b/>
                <w:sz w:val="18"/>
                <w:szCs w:val="18"/>
              </w:rPr>
              <w:t>IVAN LEONARDO AVILA GARCIA</w:t>
            </w:r>
          </w:p>
          <w:p w:rsidR="00C37B22" w:rsidRPr="00607A81" w:rsidRDefault="00C469FB" w:rsidP="00C469FB">
            <w:pPr>
              <w:widowControl/>
              <w:rPr>
                <w:sz w:val="18"/>
                <w:szCs w:val="18"/>
              </w:rPr>
            </w:pPr>
            <w:r w:rsidRPr="00607A81">
              <w:rPr>
                <w:rFonts w:cs="Arial"/>
                <w:sz w:val="18"/>
                <w:szCs w:val="18"/>
              </w:rPr>
              <w:t>SUBDIRECTOR ESICI</w:t>
            </w:r>
          </w:p>
          <w:p w:rsidR="008E02CC" w:rsidRPr="00607A81" w:rsidRDefault="00492FDA" w:rsidP="00C469FB">
            <w:pPr>
              <w:pStyle w:val="TableParagraph"/>
              <w:spacing w:line="183" w:lineRule="exact"/>
              <w:rPr>
                <w:sz w:val="18"/>
                <w:szCs w:val="18"/>
              </w:rPr>
            </w:pPr>
            <w:r w:rsidRPr="00607A81">
              <w:rPr>
                <w:sz w:val="18"/>
                <w:szCs w:val="18"/>
              </w:rPr>
              <w:t>R</w:t>
            </w:r>
            <w:r w:rsidR="00264FD6" w:rsidRPr="00607A81">
              <w:rPr>
                <w:sz w:val="18"/>
                <w:szCs w:val="18"/>
              </w:rPr>
              <w:t xml:space="preserve">esolución de </w:t>
            </w:r>
            <w:r w:rsidR="00590174" w:rsidRPr="00607A81">
              <w:rPr>
                <w:sz w:val="18"/>
                <w:szCs w:val="18"/>
              </w:rPr>
              <w:t xml:space="preserve">Nombramiento: </w:t>
            </w:r>
            <w:r w:rsidR="00607A81" w:rsidRPr="00607A81">
              <w:rPr>
                <w:sz w:val="18"/>
                <w:szCs w:val="18"/>
              </w:rPr>
              <w:t>No 312</w:t>
            </w:r>
            <w:r w:rsidRPr="00607A81">
              <w:rPr>
                <w:sz w:val="18"/>
                <w:szCs w:val="18"/>
              </w:rPr>
              <w:t xml:space="preserve"> del </w:t>
            </w:r>
            <w:r w:rsidR="00607A81" w:rsidRPr="00607A81">
              <w:rPr>
                <w:sz w:val="18"/>
                <w:szCs w:val="18"/>
              </w:rPr>
              <w:t>08 de marzo del</w:t>
            </w:r>
            <w:r w:rsidRPr="00607A81">
              <w:rPr>
                <w:sz w:val="18"/>
                <w:szCs w:val="18"/>
              </w:rPr>
              <w:t xml:space="preserve"> 2021</w:t>
            </w:r>
          </w:p>
          <w:p w:rsidR="00264FD6" w:rsidRPr="00607A81" w:rsidRDefault="00264FD6" w:rsidP="003C713C">
            <w:pPr>
              <w:pStyle w:val="TableParagraph"/>
              <w:spacing w:line="183" w:lineRule="exact"/>
              <w:ind w:left="70"/>
              <w:rPr>
                <w:sz w:val="18"/>
                <w:szCs w:val="18"/>
              </w:rPr>
            </w:pPr>
          </w:p>
        </w:tc>
      </w:tr>
      <w:tr w:rsidR="008E02CC" w:rsidRPr="00264FD6" w:rsidTr="001A68BA">
        <w:trPr>
          <w:trHeight w:val="550"/>
        </w:trPr>
        <w:tc>
          <w:tcPr>
            <w:tcW w:w="3585" w:type="dxa"/>
          </w:tcPr>
          <w:p w:rsidR="00590174" w:rsidRPr="00C469FB" w:rsidRDefault="00590174" w:rsidP="00264FD6">
            <w:pPr>
              <w:pStyle w:val="TableParagraph"/>
              <w:spacing w:before="67" w:line="360" w:lineRule="auto"/>
              <w:ind w:left="354" w:right="1331" w:hanging="284"/>
              <w:rPr>
                <w:b/>
                <w:sz w:val="18"/>
                <w:szCs w:val="18"/>
              </w:rPr>
            </w:pPr>
          </w:p>
          <w:p w:rsidR="008E02CC" w:rsidRPr="00C469FB" w:rsidRDefault="00492FDA" w:rsidP="00590174">
            <w:pPr>
              <w:pStyle w:val="TableParagraph"/>
              <w:spacing w:before="67" w:line="360" w:lineRule="auto"/>
              <w:ind w:left="354" w:right="57" w:hanging="284"/>
              <w:rPr>
                <w:b/>
                <w:sz w:val="18"/>
                <w:szCs w:val="18"/>
              </w:rPr>
            </w:pPr>
            <w:r w:rsidRPr="00C469FB">
              <w:rPr>
                <w:b/>
                <w:sz w:val="18"/>
                <w:szCs w:val="18"/>
              </w:rPr>
              <w:t>3.  SUPERVISOR DEL</w:t>
            </w:r>
            <w:r w:rsidRPr="00C469FB">
              <w:rPr>
                <w:b/>
                <w:spacing w:val="5"/>
                <w:sz w:val="18"/>
                <w:szCs w:val="18"/>
              </w:rPr>
              <w:t xml:space="preserve"> </w:t>
            </w:r>
            <w:r w:rsidRPr="00C469FB">
              <w:rPr>
                <w:b/>
                <w:spacing w:val="-3"/>
                <w:sz w:val="18"/>
                <w:szCs w:val="18"/>
              </w:rPr>
              <w:t>CONTRATO</w:t>
            </w:r>
          </w:p>
        </w:tc>
        <w:tc>
          <w:tcPr>
            <w:tcW w:w="5028" w:type="dxa"/>
            <w:gridSpan w:val="3"/>
          </w:tcPr>
          <w:p w:rsidR="00590174" w:rsidRPr="00607A81" w:rsidRDefault="00590174" w:rsidP="003C713C">
            <w:pPr>
              <w:widowControl/>
              <w:rPr>
                <w:sz w:val="18"/>
                <w:szCs w:val="18"/>
              </w:rPr>
            </w:pPr>
          </w:p>
          <w:p w:rsidR="00C37B22" w:rsidRPr="00607A81" w:rsidRDefault="00C469FB" w:rsidP="00C37B22">
            <w:pPr>
              <w:widowControl/>
              <w:rPr>
                <w:rFonts w:eastAsia="Times New Roman" w:cs="Calibri"/>
                <w:b/>
                <w:bCs/>
                <w:color w:val="000000"/>
                <w:sz w:val="18"/>
                <w:szCs w:val="18"/>
                <w:lang w:val="es-CO" w:eastAsia="es-CO"/>
              </w:rPr>
            </w:pPr>
            <w:r w:rsidRPr="00607A81">
              <w:rPr>
                <w:rFonts w:eastAsia="Times New Roman" w:cs="Calibri"/>
                <w:b/>
                <w:bCs/>
                <w:color w:val="000000"/>
                <w:sz w:val="18"/>
                <w:szCs w:val="18"/>
                <w:lang w:val="es-CO" w:eastAsia="es-CO"/>
              </w:rPr>
              <w:t xml:space="preserve">MY.  </w:t>
            </w:r>
            <w:r w:rsidRPr="00607A81">
              <w:rPr>
                <w:rFonts w:cs="Arial"/>
                <w:b/>
                <w:sz w:val="18"/>
                <w:szCs w:val="18"/>
              </w:rPr>
              <w:t>HENRY MAURICIO CAMPOS MOLINA</w:t>
            </w:r>
          </w:p>
          <w:p w:rsidR="00C37B22" w:rsidRPr="00607A81" w:rsidRDefault="00C469FB" w:rsidP="00C37B22">
            <w:pPr>
              <w:rPr>
                <w:rFonts w:eastAsia="Arial" w:cs="Arial"/>
                <w:sz w:val="18"/>
                <w:szCs w:val="18"/>
                <w:lang w:eastAsia="es-ES" w:bidi="es-ES"/>
              </w:rPr>
            </w:pPr>
            <w:r w:rsidRPr="00607A81">
              <w:rPr>
                <w:rFonts w:cs="Arial"/>
                <w:sz w:val="18"/>
                <w:szCs w:val="18"/>
              </w:rPr>
              <w:t>INSPECTOR DE ESTUDIOS</w:t>
            </w:r>
            <w:r w:rsidRPr="00607A81">
              <w:rPr>
                <w:rFonts w:eastAsia="Times New Roman" w:cs="Calibri"/>
                <w:bCs/>
                <w:color w:val="000000"/>
                <w:sz w:val="18"/>
                <w:szCs w:val="18"/>
                <w:lang w:val="es-CO" w:eastAsia="es-CO"/>
              </w:rPr>
              <w:t xml:space="preserve"> </w:t>
            </w:r>
          </w:p>
          <w:p w:rsidR="00607A81" w:rsidRPr="00607A81" w:rsidRDefault="00607A81" w:rsidP="00607A81">
            <w:pPr>
              <w:pStyle w:val="TableParagraph"/>
              <w:spacing w:line="183" w:lineRule="exact"/>
              <w:rPr>
                <w:sz w:val="18"/>
                <w:szCs w:val="18"/>
              </w:rPr>
            </w:pPr>
            <w:r w:rsidRPr="00607A81">
              <w:rPr>
                <w:sz w:val="18"/>
                <w:szCs w:val="18"/>
              </w:rPr>
              <w:t>Resolución de Nombramiento: No 312 del 08 de marzo del 2021</w:t>
            </w:r>
          </w:p>
          <w:p w:rsidR="008E02CC" w:rsidRPr="00607A81" w:rsidRDefault="008E02CC" w:rsidP="00AC49CF">
            <w:pPr>
              <w:widowControl/>
              <w:rPr>
                <w:sz w:val="18"/>
                <w:szCs w:val="18"/>
              </w:rPr>
            </w:pPr>
          </w:p>
          <w:p w:rsidR="00590174" w:rsidRPr="00607A81" w:rsidRDefault="00590174" w:rsidP="003C713C">
            <w:pPr>
              <w:widowControl/>
              <w:rPr>
                <w:sz w:val="18"/>
                <w:szCs w:val="18"/>
              </w:rPr>
            </w:pPr>
          </w:p>
        </w:tc>
      </w:tr>
      <w:tr w:rsidR="008E02CC" w:rsidRPr="00264FD6" w:rsidTr="001A68BA">
        <w:trPr>
          <w:trHeight w:val="913"/>
        </w:trPr>
        <w:tc>
          <w:tcPr>
            <w:tcW w:w="3585" w:type="dxa"/>
          </w:tcPr>
          <w:p w:rsidR="003C713C" w:rsidRPr="00D642D6" w:rsidRDefault="00590174" w:rsidP="003C713C">
            <w:pPr>
              <w:pStyle w:val="TableParagraph"/>
              <w:spacing w:before="159"/>
              <w:ind w:left="71"/>
              <w:rPr>
                <w:b/>
                <w:sz w:val="18"/>
                <w:szCs w:val="18"/>
              </w:rPr>
            </w:pPr>
            <w:r w:rsidRPr="00D642D6">
              <w:rPr>
                <w:b/>
                <w:sz w:val="18"/>
                <w:szCs w:val="18"/>
              </w:rPr>
              <w:t xml:space="preserve"> </w:t>
            </w:r>
          </w:p>
          <w:p w:rsidR="003C713C" w:rsidRPr="00D642D6" w:rsidRDefault="00492FDA" w:rsidP="003C713C">
            <w:pPr>
              <w:pStyle w:val="TableParagraph"/>
              <w:spacing w:before="159"/>
              <w:ind w:left="71"/>
              <w:rPr>
                <w:b/>
                <w:sz w:val="18"/>
                <w:szCs w:val="18"/>
              </w:rPr>
            </w:pPr>
            <w:r w:rsidRPr="00D642D6">
              <w:rPr>
                <w:b/>
                <w:sz w:val="18"/>
                <w:szCs w:val="18"/>
              </w:rPr>
              <w:t>4. COMITÉ ESTRUCTURADOR</w:t>
            </w:r>
          </w:p>
        </w:tc>
        <w:tc>
          <w:tcPr>
            <w:tcW w:w="5028" w:type="dxa"/>
            <w:gridSpan w:val="3"/>
          </w:tcPr>
          <w:p w:rsidR="00590174" w:rsidRPr="00C469FB" w:rsidRDefault="00590174" w:rsidP="00AC49CF">
            <w:pPr>
              <w:pStyle w:val="TableParagraph"/>
              <w:spacing w:line="160" w:lineRule="exact"/>
              <w:ind w:left="70"/>
              <w:rPr>
                <w:b/>
                <w:sz w:val="18"/>
                <w:szCs w:val="18"/>
              </w:rPr>
            </w:pPr>
            <w:r w:rsidRPr="00D642D6">
              <w:rPr>
                <w:sz w:val="18"/>
                <w:szCs w:val="18"/>
              </w:rPr>
              <w:t xml:space="preserve"> </w:t>
            </w:r>
          </w:p>
          <w:p w:rsidR="00AC49CF" w:rsidRPr="00C469FB" w:rsidRDefault="00C469FB" w:rsidP="00C37B22">
            <w:pPr>
              <w:widowControl/>
              <w:autoSpaceDE/>
              <w:autoSpaceDN/>
              <w:rPr>
                <w:rFonts w:eastAsia="Times New Roman" w:cs="Calibri"/>
                <w:b/>
                <w:bCs/>
                <w:color w:val="000000"/>
                <w:sz w:val="18"/>
                <w:szCs w:val="18"/>
                <w:lang w:val="es-CO" w:eastAsia="es-CO"/>
              </w:rPr>
            </w:pPr>
            <w:r w:rsidRPr="00C469FB">
              <w:rPr>
                <w:rFonts w:eastAsia="Times New Roman" w:cs="Calibri"/>
                <w:b/>
                <w:bCs/>
                <w:color w:val="000000"/>
                <w:sz w:val="18"/>
                <w:szCs w:val="18"/>
                <w:lang w:val="es-CO" w:eastAsia="es-CO"/>
              </w:rPr>
              <w:t xml:space="preserve">CT. </w:t>
            </w:r>
            <w:r w:rsidRPr="00C469FB">
              <w:rPr>
                <w:rFonts w:cs="Arial"/>
                <w:b/>
                <w:sz w:val="18"/>
                <w:szCs w:val="18"/>
              </w:rPr>
              <w:t>BARRETO CORREA JOSE MANUEL</w:t>
            </w:r>
          </w:p>
          <w:p w:rsidR="00C37B22" w:rsidRPr="00C469FB" w:rsidRDefault="00C469FB" w:rsidP="00C37B22">
            <w:pPr>
              <w:widowControl/>
              <w:rPr>
                <w:rFonts w:cs="Arial"/>
                <w:sz w:val="18"/>
                <w:szCs w:val="18"/>
              </w:rPr>
            </w:pPr>
            <w:r w:rsidRPr="00C469FB">
              <w:rPr>
                <w:rFonts w:cs="Arial"/>
                <w:sz w:val="18"/>
                <w:szCs w:val="18"/>
              </w:rPr>
              <w:t>JEFE EDUCACION MILITAR</w:t>
            </w:r>
          </w:p>
          <w:p w:rsidR="00607A81" w:rsidRPr="00D642D6" w:rsidRDefault="00607A81" w:rsidP="00607A81">
            <w:pPr>
              <w:pStyle w:val="TableParagraph"/>
              <w:spacing w:line="183" w:lineRule="exact"/>
              <w:rPr>
                <w:sz w:val="18"/>
                <w:szCs w:val="18"/>
              </w:rPr>
            </w:pPr>
            <w:r w:rsidRPr="00607A81">
              <w:rPr>
                <w:sz w:val="18"/>
                <w:szCs w:val="18"/>
              </w:rPr>
              <w:t>Resolución de Nombramiento: No 312 del 08 de marzo del 2021</w:t>
            </w:r>
          </w:p>
          <w:p w:rsidR="003C713C" w:rsidRDefault="003C713C" w:rsidP="00C469FB">
            <w:pPr>
              <w:pStyle w:val="TableParagraph"/>
              <w:ind w:right="-7"/>
              <w:rPr>
                <w:sz w:val="18"/>
                <w:szCs w:val="18"/>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12"/>
            </w:tblGrid>
            <w:tr w:rsidR="00322C75" w:rsidRPr="00322C75" w:rsidTr="004D7443">
              <w:trPr>
                <w:trHeight w:val="836"/>
              </w:trPr>
              <w:tc>
                <w:tcPr>
                  <w:tcW w:w="3088" w:type="pct"/>
                </w:tcPr>
                <w:p w:rsidR="00322C75" w:rsidRPr="00C469FB" w:rsidRDefault="00322C75" w:rsidP="00322C75">
                  <w:pPr>
                    <w:spacing w:line="183" w:lineRule="exact"/>
                    <w:rPr>
                      <w:rFonts w:eastAsia="Times New Roman"/>
                      <w:b/>
                      <w:bCs/>
                      <w:sz w:val="18"/>
                      <w:szCs w:val="20"/>
                    </w:rPr>
                  </w:pPr>
                </w:p>
                <w:p w:rsidR="00322C75" w:rsidRPr="00C469FB" w:rsidRDefault="00322C75" w:rsidP="00322C75">
                  <w:pPr>
                    <w:spacing w:line="183" w:lineRule="exact"/>
                    <w:rPr>
                      <w:rFonts w:eastAsia="Times New Roman"/>
                      <w:b/>
                      <w:bCs/>
                      <w:sz w:val="18"/>
                      <w:szCs w:val="20"/>
                    </w:rPr>
                  </w:pPr>
                  <w:r w:rsidRPr="00C469FB">
                    <w:rPr>
                      <w:rFonts w:eastAsia="Times New Roman"/>
                      <w:b/>
                      <w:bCs/>
                      <w:sz w:val="18"/>
                      <w:szCs w:val="20"/>
                    </w:rPr>
                    <w:t xml:space="preserve">ECO. </w:t>
                  </w:r>
                  <w:r w:rsidR="00C469FB" w:rsidRPr="00C469FB">
                    <w:rPr>
                      <w:rFonts w:eastAsia="Times New Roman"/>
                      <w:b/>
                      <w:bCs/>
                      <w:sz w:val="18"/>
                      <w:szCs w:val="20"/>
                    </w:rPr>
                    <w:t>KAREN JOHANA VERGARA BLANDON</w:t>
                  </w:r>
                </w:p>
                <w:p w:rsidR="00322C75" w:rsidRPr="00C469FB" w:rsidRDefault="00322C75" w:rsidP="00322C75">
                  <w:pPr>
                    <w:spacing w:line="183" w:lineRule="exact"/>
                    <w:rPr>
                      <w:rFonts w:eastAsia="Times New Roman"/>
                      <w:b/>
                      <w:bCs/>
                      <w:sz w:val="18"/>
                      <w:szCs w:val="20"/>
                    </w:rPr>
                  </w:pPr>
                  <w:r w:rsidRPr="00C469FB">
                    <w:rPr>
                      <w:rFonts w:eastAsia="Times New Roman"/>
                      <w:b/>
                      <w:bCs/>
                      <w:sz w:val="18"/>
                      <w:szCs w:val="20"/>
                    </w:rPr>
                    <w:t>COMITÉ ECONÓMICO ESTRUCTURADOR</w:t>
                  </w:r>
                </w:p>
                <w:p w:rsidR="00322C75" w:rsidRPr="00C469FB" w:rsidRDefault="00322C75" w:rsidP="00322C75">
                  <w:pPr>
                    <w:spacing w:line="183" w:lineRule="exact"/>
                    <w:ind w:left="70"/>
                    <w:rPr>
                      <w:rFonts w:eastAsia="Times New Roman"/>
                      <w:sz w:val="18"/>
                      <w:szCs w:val="20"/>
                    </w:rPr>
                  </w:pPr>
                  <w:r w:rsidRPr="00C469FB">
                    <w:rPr>
                      <w:rFonts w:eastAsia="Times New Roman"/>
                      <w:sz w:val="18"/>
                      <w:szCs w:val="20"/>
                    </w:rPr>
                    <w:t>Re</w:t>
                  </w:r>
                  <w:r w:rsidR="00C469FB" w:rsidRPr="00C469FB">
                    <w:rPr>
                      <w:rFonts w:eastAsia="Times New Roman"/>
                      <w:sz w:val="18"/>
                      <w:szCs w:val="20"/>
                    </w:rPr>
                    <w:t>solución de Nombramiento: No 224 del 29 de enero</w:t>
                  </w:r>
                  <w:r w:rsidRPr="00C469FB">
                    <w:rPr>
                      <w:rFonts w:eastAsia="Times New Roman"/>
                      <w:sz w:val="18"/>
                      <w:szCs w:val="20"/>
                    </w:rPr>
                    <w:t xml:space="preserve"> del 2021</w:t>
                  </w:r>
                </w:p>
              </w:tc>
            </w:tr>
            <w:tr w:rsidR="00322C75" w:rsidRPr="00322C75" w:rsidTr="004D7443">
              <w:trPr>
                <w:trHeight w:val="707"/>
              </w:trPr>
              <w:tc>
                <w:tcPr>
                  <w:tcW w:w="3088" w:type="pct"/>
                </w:tcPr>
                <w:p w:rsidR="00322C75" w:rsidRPr="00C469FB" w:rsidRDefault="00322C75" w:rsidP="00322C75">
                  <w:pPr>
                    <w:spacing w:line="183" w:lineRule="exact"/>
                    <w:rPr>
                      <w:rFonts w:eastAsia="Times New Roman"/>
                      <w:b/>
                      <w:bCs/>
                      <w:sz w:val="18"/>
                      <w:szCs w:val="20"/>
                    </w:rPr>
                  </w:pPr>
                </w:p>
                <w:p w:rsidR="00322C75" w:rsidRPr="00C469FB" w:rsidRDefault="00C469FB" w:rsidP="00322C75">
                  <w:pPr>
                    <w:spacing w:line="183" w:lineRule="exact"/>
                    <w:rPr>
                      <w:rFonts w:eastAsia="Times New Roman"/>
                      <w:b/>
                      <w:bCs/>
                      <w:sz w:val="18"/>
                      <w:szCs w:val="20"/>
                    </w:rPr>
                  </w:pPr>
                  <w:r w:rsidRPr="00C469FB">
                    <w:rPr>
                      <w:rFonts w:eastAsia="Times New Roman"/>
                      <w:b/>
                      <w:bCs/>
                      <w:sz w:val="18"/>
                      <w:szCs w:val="20"/>
                    </w:rPr>
                    <w:t>ABO. SERGIO ANDRES MANTILLA ROJAS</w:t>
                  </w:r>
                </w:p>
                <w:p w:rsidR="00322C75" w:rsidRPr="00C469FB" w:rsidRDefault="00322C75" w:rsidP="00322C75">
                  <w:pPr>
                    <w:spacing w:line="183" w:lineRule="exact"/>
                    <w:rPr>
                      <w:rFonts w:eastAsia="Times New Roman"/>
                      <w:b/>
                      <w:bCs/>
                      <w:sz w:val="18"/>
                      <w:szCs w:val="20"/>
                    </w:rPr>
                  </w:pPr>
                  <w:r w:rsidRPr="00C469FB">
                    <w:rPr>
                      <w:rFonts w:eastAsia="Times New Roman"/>
                      <w:b/>
                      <w:bCs/>
                      <w:sz w:val="18"/>
                      <w:szCs w:val="20"/>
                    </w:rPr>
                    <w:t>COMITÉ JURÍDICO ESTRUCTURADOR</w:t>
                  </w:r>
                </w:p>
                <w:p w:rsidR="00322C75" w:rsidRPr="00C469FB" w:rsidRDefault="00322C75" w:rsidP="00322C75">
                  <w:pPr>
                    <w:spacing w:line="183" w:lineRule="exact"/>
                    <w:rPr>
                      <w:rFonts w:eastAsia="Times New Roman"/>
                      <w:sz w:val="18"/>
                      <w:szCs w:val="20"/>
                    </w:rPr>
                  </w:pPr>
                  <w:r w:rsidRPr="00C469FB">
                    <w:rPr>
                      <w:rFonts w:eastAsia="Times New Roman"/>
                      <w:sz w:val="18"/>
                      <w:szCs w:val="20"/>
                    </w:rPr>
                    <w:t>Re</w:t>
                  </w:r>
                  <w:r w:rsidR="00C469FB" w:rsidRPr="00C469FB">
                    <w:rPr>
                      <w:rFonts w:eastAsia="Times New Roman"/>
                      <w:sz w:val="18"/>
                      <w:szCs w:val="20"/>
                    </w:rPr>
                    <w:t>solución de Nombramiento: No 270 del 15</w:t>
                  </w:r>
                  <w:r w:rsidRPr="00C469FB">
                    <w:rPr>
                      <w:rFonts w:eastAsia="Times New Roman"/>
                      <w:sz w:val="18"/>
                      <w:szCs w:val="20"/>
                    </w:rPr>
                    <w:t xml:space="preserve"> de febrero del 2021</w:t>
                  </w:r>
                </w:p>
                <w:p w:rsidR="00322C75" w:rsidRPr="00C469FB" w:rsidRDefault="00322C75" w:rsidP="00322C75">
                  <w:pPr>
                    <w:widowControl/>
                    <w:rPr>
                      <w:rFonts w:eastAsia="Times New Roman"/>
                      <w:sz w:val="18"/>
                      <w:szCs w:val="20"/>
                    </w:rPr>
                  </w:pPr>
                </w:p>
              </w:tc>
            </w:tr>
          </w:tbl>
          <w:p w:rsidR="00322C75" w:rsidRPr="00D642D6" w:rsidRDefault="00322C75" w:rsidP="00AC49CF">
            <w:pPr>
              <w:pStyle w:val="TableParagraph"/>
              <w:ind w:left="70" w:right="-7"/>
              <w:rPr>
                <w:sz w:val="18"/>
                <w:szCs w:val="18"/>
              </w:rPr>
            </w:pPr>
          </w:p>
        </w:tc>
      </w:tr>
      <w:tr w:rsidR="008E02CC" w:rsidRPr="00264FD6" w:rsidTr="001A68BA">
        <w:trPr>
          <w:trHeight w:val="550"/>
        </w:trPr>
        <w:tc>
          <w:tcPr>
            <w:tcW w:w="3585" w:type="dxa"/>
          </w:tcPr>
          <w:p w:rsidR="003C713C" w:rsidRPr="00D642D6" w:rsidRDefault="003C713C" w:rsidP="00264FD6">
            <w:pPr>
              <w:pStyle w:val="TableParagraph"/>
              <w:spacing w:before="159" w:line="360" w:lineRule="auto"/>
              <w:ind w:left="71"/>
              <w:rPr>
                <w:b/>
                <w:sz w:val="18"/>
                <w:szCs w:val="18"/>
              </w:rPr>
            </w:pPr>
          </w:p>
          <w:p w:rsidR="008E02CC" w:rsidRPr="00D642D6" w:rsidRDefault="00492FDA" w:rsidP="00264FD6">
            <w:pPr>
              <w:pStyle w:val="TableParagraph"/>
              <w:spacing w:before="159" w:line="360" w:lineRule="auto"/>
              <w:ind w:left="71"/>
              <w:rPr>
                <w:b/>
                <w:sz w:val="18"/>
                <w:szCs w:val="18"/>
              </w:rPr>
            </w:pPr>
            <w:r w:rsidRPr="00D642D6">
              <w:rPr>
                <w:b/>
                <w:sz w:val="18"/>
                <w:szCs w:val="18"/>
              </w:rPr>
              <w:t>5. COMITÉ EVALUADOR</w:t>
            </w:r>
          </w:p>
        </w:tc>
        <w:tc>
          <w:tcPr>
            <w:tcW w:w="5028" w:type="dxa"/>
            <w:gridSpan w:val="3"/>
          </w:tcPr>
          <w:p w:rsidR="00A2535A" w:rsidRPr="00C469FB" w:rsidRDefault="0095528F" w:rsidP="00A2535A">
            <w:pPr>
              <w:rPr>
                <w:rFonts w:eastAsia="Times New Roman" w:cs="Arial"/>
                <w:b/>
                <w:sz w:val="18"/>
                <w:szCs w:val="18"/>
                <w:lang w:eastAsia="es-ES"/>
              </w:rPr>
            </w:pPr>
            <w:r w:rsidRPr="00C469FB">
              <w:rPr>
                <w:rFonts w:eastAsia="Times New Roman" w:cs="Calibri"/>
                <w:b/>
                <w:bCs/>
                <w:color w:val="000000"/>
                <w:sz w:val="18"/>
                <w:szCs w:val="18"/>
                <w:lang w:val="es-CO" w:eastAsia="es-CO"/>
              </w:rPr>
              <w:t xml:space="preserve">SS.  </w:t>
            </w:r>
            <w:r w:rsidR="00A2535A" w:rsidRPr="00C469FB">
              <w:rPr>
                <w:rFonts w:eastAsia="Times New Roman" w:cs="Arial"/>
                <w:b/>
                <w:sz w:val="18"/>
                <w:szCs w:val="18"/>
                <w:lang w:eastAsia="es-ES"/>
              </w:rPr>
              <w:t>BUSTOS TAMAYO JOSUE</w:t>
            </w:r>
          </w:p>
          <w:p w:rsidR="00A2535A" w:rsidRPr="00C469FB" w:rsidRDefault="00A2535A" w:rsidP="00A2535A">
            <w:pPr>
              <w:jc w:val="both"/>
              <w:rPr>
                <w:rFonts w:eastAsia="Times New Roman" w:cs="Arial"/>
                <w:sz w:val="18"/>
                <w:szCs w:val="18"/>
                <w:lang w:eastAsia="es-ES"/>
              </w:rPr>
            </w:pPr>
            <w:r w:rsidRPr="00C469FB">
              <w:rPr>
                <w:rFonts w:eastAsia="Times New Roman" w:cs="Arial"/>
                <w:sz w:val="18"/>
                <w:szCs w:val="18"/>
                <w:lang w:eastAsia="es-ES"/>
              </w:rPr>
              <w:t>JEFE DE AREA INTELIGENCIA HUMANA</w:t>
            </w:r>
          </w:p>
          <w:p w:rsidR="00607A81" w:rsidRPr="00607A81" w:rsidRDefault="00607A81" w:rsidP="00607A81">
            <w:pPr>
              <w:pStyle w:val="TableParagraph"/>
              <w:spacing w:line="183" w:lineRule="exact"/>
              <w:rPr>
                <w:sz w:val="18"/>
                <w:szCs w:val="18"/>
              </w:rPr>
            </w:pPr>
            <w:r w:rsidRPr="00607A81">
              <w:rPr>
                <w:sz w:val="18"/>
                <w:szCs w:val="18"/>
              </w:rPr>
              <w:t>Resolución de Nombramiento: No 312 del 08 de marzo del 2021</w:t>
            </w:r>
          </w:p>
          <w:p w:rsidR="003C713C" w:rsidRPr="00D642D6" w:rsidRDefault="003C713C" w:rsidP="00607A81">
            <w:pPr>
              <w:pStyle w:val="TableParagraph"/>
              <w:rPr>
                <w:sz w:val="18"/>
                <w:szCs w:val="18"/>
              </w:rPr>
            </w:pPr>
          </w:p>
        </w:tc>
      </w:tr>
      <w:tr w:rsidR="008E02CC" w:rsidRPr="00264FD6" w:rsidTr="001A68BA">
        <w:trPr>
          <w:trHeight w:val="174"/>
        </w:trPr>
        <w:tc>
          <w:tcPr>
            <w:tcW w:w="3585" w:type="dxa"/>
            <w:vMerge w:val="restart"/>
          </w:tcPr>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264FD6" w:rsidRDefault="008E02CC">
            <w:pPr>
              <w:pStyle w:val="TableParagraph"/>
              <w:rPr>
                <w:b/>
                <w:sz w:val="16"/>
                <w:szCs w:val="16"/>
              </w:rPr>
            </w:pPr>
          </w:p>
          <w:p w:rsidR="008E02CC" w:rsidRPr="00D642D6" w:rsidRDefault="008E02CC">
            <w:pPr>
              <w:pStyle w:val="TableParagraph"/>
              <w:spacing w:before="10"/>
              <w:rPr>
                <w:b/>
                <w:sz w:val="18"/>
                <w:szCs w:val="16"/>
              </w:rPr>
            </w:pPr>
          </w:p>
          <w:p w:rsidR="008E02CC" w:rsidRPr="00264FD6" w:rsidRDefault="00492FDA">
            <w:pPr>
              <w:pStyle w:val="TableParagraph"/>
              <w:ind w:left="71"/>
              <w:rPr>
                <w:b/>
                <w:sz w:val="16"/>
                <w:szCs w:val="16"/>
              </w:rPr>
            </w:pPr>
            <w:r w:rsidRPr="00D642D6">
              <w:rPr>
                <w:b/>
                <w:sz w:val="18"/>
                <w:szCs w:val="16"/>
              </w:rPr>
              <w:t>6. CDP</w:t>
            </w:r>
          </w:p>
        </w:tc>
        <w:tc>
          <w:tcPr>
            <w:tcW w:w="294" w:type="dxa"/>
            <w:vMerge w:val="restart"/>
          </w:tcPr>
          <w:p w:rsidR="008E02CC" w:rsidRPr="00264FD6" w:rsidRDefault="008E02CC">
            <w:pPr>
              <w:pStyle w:val="TableParagraph"/>
              <w:rPr>
                <w:sz w:val="16"/>
                <w:szCs w:val="16"/>
              </w:rPr>
            </w:pPr>
          </w:p>
        </w:tc>
        <w:tc>
          <w:tcPr>
            <w:tcW w:w="4734" w:type="dxa"/>
            <w:gridSpan w:val="2"/>
          </w:tcPr>
          <w:p w:rsidR="008E02CC" w:rsidRPr="00264FD6" w:rsidRDefault="008E02CC">
            <w:pPr>
              <w:pStyle w:val="TableParagraph"/>
              <w:rPr>
                <w:sz w:val="16"/>
                <w:szCs w:val="16"/>
              </w:rPr>
            </w:pP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68" w:lineRule="exact"/>
              <w:ind w:left="41" w:right="-114"/>
              <w:jc w:val="both"/>
              <w:rPr>
                <w:sz w:val="16"/>
                <w:szCs w:val="16"/>
              </w:rPr>
            </w:pPr>
            <w:r w:rsidRPr="00607A81">
              <w:rPr>
                <w:sz w:val="16"/>
                <w:szCs w:val="16"/>
              </w:rPr>
              <w:t>No. CDP</w:t>
            </w:r>
          </w:p>
        </w:tc>
        <w:tc>
          <w:tcPr>
            <w:tcW w:w="3383" w:type="dxa"/>
          </w:tcPr>
          <w:p w:rsidR="008E02CC" w:rsidRPr="00607A81" w:rsidRDefault="00C469FB" w:rsidP="00B81084">
            <w:pPr>
              <w:pStyle w:val="TableParagraph"/>
              <w:spacing w:line="168" w:lineRule="exact"/>
              <w:ind w:left="41" w:right="-114"/>
              <w:jc w:val="both"/>
              <w:rPr>
                <w:sz w:val="16"/>
                <w:szCs w:val="16"/>
              </w:rPr>
            </w:pPr>
            <w:r w:rsidRPr="00607A81">
              <w:rPr>
                <w:sz w:val="16"/>
                <w:szCs w:val="16"/>
              </w:rPr>
              <w:t>16521</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66" w:lineRule="exact"/>
              <w:ind w:left="41" w:right="-114"/>
              <w:jc w:val="both"/>
              <w:rPr>
                <w:sz w:val="16"/>
                <w:szCs w:val="16"/>
              </w:rPr>
            </w:pPr>
            <w:r w:rsidRPr="00607A81">
              <w:rPr>
                <w:sz w:val="16"/>
                <w:szCs w:val="16"/>
              </w:rPr>
              <w:t>Fecha expedición</w:t>
            </w:r>
          </w:p>
        </w:tc>
        <w:tc>
          <w:tcPr>
            <w:tcW w:w="3383" w:type="dxa"/>
          </w:tcPr>
          <w:p w:rsidR="008E02CC" w:rsidRPr="00607A81" w:rsidRDefault="00C469FB" w:rsidP="00B81084">
            <w:pPr>
              <w:pStyle w:val="TableParagraph"/>
              <w:spacing w:line="166" w:lineRule="exact"/>
              <w:ind w:left="41" w:right="-114"/>
              <w:jc w:val="both"/>
              <w:rPr>
                <w:sz w:val="16"/>
                <w:szCs w:val="16"/>
              </w:rPr>
            </w:pPr>
            <w:r w:rsidRPr="00607A81">
              <w:rPr>
                <w:sz w:val="16"/>
                <w:szCs w:val="16"/>
              </w:rPr>
              <w:t xml:space="preserve"> 11 de marzo</w:t>
            </w:r>
            <w:r w:rsidR="00AC49CF" w:rsidRPr="00607A81">
              <w:rPr>
                <w:sz w:val="16"/>
                <w:szCs w:val="16"/>
              </w:rPr>
              <w:t xml:space="preserve"> de 2021</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66" w:lineRule="exact"/>
              <w:ind w:left="41" w:right="-114"/>
              <w:jc w:val="both"/>
              <w:rPr>
                <w:sz w:val="16"/>
                <w:szCs w:val="16"/>
              </w:rPr>
            </w:pPr>
            <w:r w:rsidRPr="00607A81">
              <w:rPr>
                <w:sz w:val="16"/>
                <w:szCs w:val="16"/>
              </w:rPr>
              <w:t>Unidas/Sub-unidad ejecutora</w:t>
            </w:r>
          </w:p>
        </w:tc>
        <w:tc>
          <w:tcPr>
            <w:tcW w:w="3383" w:type="dxa"/>
          </w:tcPr>
          <w:p w:rsidR="008E02CC" w:rsidRPr="00607A81" w:rsidRDefault="008E4B72" w:rsidP="00B81084">
            <w:pPr>
              <w:pStyle w:val="TableParagraph"/>
              <w:spacing w:line="166" w:lineRule="exact"/>
              <w:ind w:left="41" w:right="-114"/>
              <w:jc w:val="both"/>
              <w:rPr>
                <w:sz w:val="16"/>
                <w:szCs w:val="16"/>
              </w:rPr>
            </w:pPr>
            <w:r w:rsidRPr="00607A81">
              <w:rPr>
                <w:sz w:val="16"/>
                <w:szCs w:val="16"/>
              </w:rPr>
              <w:t>15-01-03-088 CENTRAL ADMINISTRATIVA Y CONTABLE ESPECIALIZADA CENAC EDUCACIÓN</w:t>
            </w:r>
          </w:p>
        </w:tc>
      </w:tr>
      <w:tr w:rsidR="008E02CC" w:rsidRPr="00264FD6" w:rsidTr="001A68BA">
        <w:trPr>
          <w:trHeight w:val="186"/>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66" w:lineRule="exact"/>
              <w:ind w:left="41" w:right="-114"/>
              <w:jc w:val="both"/>
              <w:rPr>
                <w:sz w:val="16"/>
                <w:szCs w:val="16"/>
              </w:rPr>
            </w:pPr>
            <w:r w:rsidRPr="00607A81">
              <w:rPr>
                <w:sz w:val="16"/>
                <w:szCs w:val="16"/>
              </w:rPr>
              <w:t>Dependencia</w:t>
            </w:r>
          </w:p>
        </w:tc>
        <w:tc>
          <w:tcPr>
            <w:tcW w:w="3383" w:type="dxa"/>
          </w:tcPr>
          <w:p w:rsidR="008E02CC" w:rsidRPr="00607A81" w:rsidRDefault="008E4B72" w:rsidP="00B81084">
            <w:pPr>
              <w:pStyle w:val="TableParagraph"/>
              <w:spacing w:line="166" w:lineRule="exact"/>
              <w:ind w:left="41" w:right="-114"/>
              <w:jc w:val="both"/>
              <w:rPr>
                <w:sz w:val="16"/>
                <w:szCs w:val="16"/>
              </w:rPr>
            </w:pPr>
            <w:r w:rsidRPr="00607A81">
              <w:rPr>
                <w:sz w:val="16"/>
                <w:szCs w:val="16"/>
              </w:rPr>
              <w:t>088</w:t>
            </w:r>
          </w:p>
        </w:tc>
      </w:tr>
      <w:tr w:rsidR="008E02CC" w:rsidRPr="00264FD6" w:rsidTr="001A68BA">
        <w:trPr>
          <w:trHeight w:val="188"/>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68" w:lineRule="exact"/>
              <w:ind w:left="41" w:right="-114"/>
              <w:jc w:val="both"/>
              <w:rPr>
                <w:sz w:val="16"/>
                <w:szCs w:val="16"/>
              </w:rPr>
            </w:pPr>
            <w:r w:rsidRPr="00607A81">
              <w:rPr>
                <w:sz w:val="16"/>
                <w:szCs w:val="16"/>
              </w:rPr>
              <w:t>Posición catálogo de gasto</w:t>
            </w:r>
          </w:p>
        </w:tc>
        <w:tc>
          <w:tcPr>
            <w:tcW w:w="3383" w:type="dxa"/>
          </w:tcPr>
          <w:p w:rsidR="008E02CC" w:rsidRPr="00607A81" w:rsidRDefault="001B5CFB" w:rsidP="00B81084">
            <w:pPr>
              <w:pStyle w:val="TableParagraph"/>
              <w:spacing w:line="168" w:lineRule="exact"/>
              <w:ind w:left="41" w:right="-114"/>
              <w:jc w:val="both"/>
              <w:rPr>
                <w:sz w:val="16"/>
                <w:szCs w:val="16"/>
              </w:rPr>
            </w:pPr>
            <w:r w:rsidRPr="00607A81">
              <w:rPr>
                <w:rFonts w:ascii="Arial" w:hAnsi="Arial" w:cs="Arial"/>
                <w:kern w:val="1"/>
                <w:sz w:val="16"/>
                <w:szCs w:val="16"/>
              </w:rPr>
              <w:t>02-02-02-009-002 SERVICIOS DE EDUCACION</w:t>
            </w:r>
          </w:p>
        </w:tc>
      </w:tr>
      <w:tr w:rsidR="008E02CC" w:rsidRPr="00264FD6" w:rsidTr="001A68BA">
        <w:trPr>
          <w:trHeight w:val="185"/>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66" w:lineRule="exact"/>
              <w:ind w:left="41" w:right="-114"/>
              <w:jc w:val="both"/>
              <w:rPr>
                <w:sz w:val="16"/>
                <w:szCs w:val="16"/>
              </w:rPr>
            </w:pPr>
            <w:r w:rsidRPr="00607A81">
              <w:rPr>
                <w:sz w:val="16"/>
                <w:szCs w:val="16"/>
              </w:rPr>
              <w:t>Fuente</w:t>
            </w:r>
          </w:p>
        </w:tc>
        <w:tc>
          <w:tcPr>
            <w:tcW w:w="3383" w:type="dxa"/>
          </w:tcPr>
          <w:p w:rsidR="008E02CC" w:rsidRPr="00607A81" w:rsidRDefault="00492FDA" w:rsidP="00B81084">
            <w:pPr>
              <w:pStyle w:val="TableParagraph"/>
              <w:spacing w:line="166" w:lineRule="exact"/>
              <w:ind w:left="41" w:right="-114"/>
              <w:jc w:val="both"/>
              <w:rPr>
                <w:sz w:val="16"/>
                <w:szCs w:val="16"/>
              </w:rPr>
            </w:pPr>
            <w:r w:rsidRPr="00607A81">
              <w:rPr>
                <w:sz w:val="16"/>
                <w:szCs w:val="16"/>
              </w:rPr>
              <w:t>NACIÓN</w:t>
            </w:r>
          </w:p>
        </w:tc>
      </w:tr>
      <w:tr w:rsidR="008E02CC" w:rsidRPr="00264FD6" w:rsidTr="0095528F">
        <w:trPr>
          <w:trHeight w:val="259"/>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66" w:lineRule="exact"/>
              <w:ind w:left="41" w:right="-114"/>
              <w:jc w:val="both"/>
              <w:rPr>
                <w:sz w:val="16"/>
                <w:szCs w:val="16"/>
              </w:rPr>
            </w:pPr>
            <w:r w:rsidRPr="00607A81">
              <w:rPr>
                <w:sz w:val="16"/>
                <w:szCs w:val="16"/>
              </w:rPr>
              <w:t>Recurso</w:t>
            </w:r>
          </w:p>
        </w:tc>
        <w:tc>
          <w:tcPr>
            <w:tcW w:w="3383" w:type="dxa"/>
          </w:tcPr>
          <w:p w:rsidR="008E02CC" w:rsidRPr="00607A81" w:rsidRDefault="00492FDA" w:rsidP="00B81084">
            <w:pPr>
              <w:pStyle w:val="TableParagraph"/>
              <w:spacing w:line="166" w:lineRule="exact"/>
              <w:ind w:left="41" w:right="-114"/>
              <w:jc w:val="both"/>
              <w:rPr>
                <w:sz w:val="16"/>
                <w:szCs w:val="16"/>
              </w:rPr>
            </w:pPr>
            <w:r w:rsidRPr="00607A81">
              <w:rPr>
                <w:sz w:val="16"/>
                <w:szCs w:val="16"/>
              </w:rPr>
              <w:t>10 CSF</w:t>
            </w:r>
          </w:p>
        </w:tc>
      </w:tr>
      <w:tr w:rsidR="008E02CC" w:rsidRPr="00264FD6" w:rsidTr="001A68BA">
        <w:trPr>
          <w:trHeight w:val="197"/>
        </w:trPr>
        <w:tc>
          <w:tcPr>
            <w:tcW w:w="3585" w:type="dxa"/>
            <w:vMerge/>
          </w:tcPr>
          <w:p w:rsidR="008E02CC" w:rsidRPr="00264FD6" w:rsidRDefault="008E02CC">
            <w:pPr>
              <w:rPr>
                <w:sz w:val="16"/>
                <w:szCs w:val="16"/>
              </w:rPr>
            </w:pPr>
          </w:p>
        </w:tc>
        <w:tc>
          <w:tcPr>
            <w:tcW w:w="294" w:type="dxa"/>
            <w:vMerge/>
          </w:tcPr>
          <w:p w:rsidR="008E02CC" w:rsidRPr="00264FD6" w:rsidRDefault="008E02CC">
            <w:pPr>
              <w:rPr>
                <w:sz w:val="16"/>
                <w:szCs w:val="16"/>
              </w:rPr>
            </w:pPr>
          </w:p>
        </w:tc>
        <w:tc>
          <w:tcPr>
            <w:tcW w:w="1351" w:type="dxa"/>
          </w:tcPr>
          <w:p w:rsidR="008E02CC" w:rsidRPr="00607A81" w:rsidRDefault="00492FDA" w:rsidP="00B81084">
            <w:pPr>
              <w:pStyle w:val="TableParagraph"/>
              <w:spacing w:line="174" w:lineRule="exact"/>
              <w:ind w:left="41" w:right="-114"/>
              <w:jc w:val="both"/>
              <w:rPr>
                <w:sz w:val="16"/>
                <w:szCs w:val="16"/>
              </w:rPr>
            </w:pPr>
            <w:r w:rsidRPr="00607A81">
              <w:rPr>
                <w:sz w:val="16"/>
                <w:szCs w:val="16"/>
              </w:rPr>
              <w:t>Valor</w:t>
            </w:r>
          </w:p>
        </w:tc>
        <w:tc>
          <w:tcPr>
            <w:tcW w:w="3383" w:type="dxa"/>
          </w:tcPr>
          <w:p w:rsidR="008E02CC" w:rsidRPr="00607A81" w:rsidRDefault="00957260" w:rsidP="00C37B22">
            <w:pPr>
              <w:pStyle w:val="TableParagraph"/>
              <w:spacing w:line="174" w:lineRule="exact"/>
              <w:ind w:left="41" w:right="-114"/>
              <w:jc w:val="both"/>
              <w:rPr>
                <w:sz w:val="16"/>
                <w:szCs w:val="16"/>
                <w:highlight w:val="yellow"/>
              </w:rPr>
            </w:pPr>
            <w:r w:rsidRPr="00607A81">
              <w:rPr>
                <w:rFonts w:ascii="Arial" w:hAnsi="Arial" w:cs="Arial"/>
                <w:sz w:val="16"/>
                <w:szCs w:val="16"/>
              </w:rPr>
              <w:t>$4.480.000</w:t>
            </w:r>
          </w:p>
        </w:tc>
      </w:tr>
      <w:tr w:rsidR="008E02CC" w:rsidRPr="00264FD6" w:rsidTr="001A68BA">
        <w:trPr>
          <w:trHeight w:val="490"/>
        </w:trPr>
        <w:tc>
          <w:tcPr>
            <w:tcW w:w="3585" w:type="dxa"/>
          </w:tcPr>
          <w:p w:rsidR="00D642D6" w:rsidRPr="00D642D6" w:rsidRDefault="00D642D6">
            <w:pPr>
              <w:pStyle w:val="TableParagraph"/>
              <w:spacing w:before="34"/>
              <w:ind w:left="354" w:hanging="284"/>
              <w:rPr>
                <w:b/>
                <w:sz w:val="18"/>
                <w:szCs w:val="18"/>
              </w:rPr>
            </w:pPr>
          </w:p>
          <w:p w:rsidR="008E02CC" w:rsidRPr="00D642D6" w:rsidRDefault="00492FDA" w:rsidP="00D642D6">
            <w:pPr>
              <w:pStyle w:val="TableParagraph"/>
              <w:spacing w:before="34"/>
              <w:ind w:left="58" w:right="-114" w:firstLine="12"/>
              <w:rPr>
                <w:b/>
                <w:sz w:val="18"/>
                <w:szCs w:val="18"/>
              </w:rPr>
            </w:pPr>
            <w:r w:rsidRPr="00D642D6">
              <w:rPr>
                <w:b/>
                <w:sz w:val="18"/>
                <w:szCs w:val="18"/>
              </w:rPr>
              <w:t>7. DEPEN</w:t>
            </w:r>
            <w:r w:rsidR="00D642D6" w:rsidRPr="00D642D6">
              <w:rPr>
                <w:b/>
                <w:sz w:val="18"/>
                <w:szCs w:val="18"/>
              </w:rPr>
              <w:t xml:space="preserve">DENCIA – UNIDAD MILITAR APOYADA </w:t>
            </w:r>
            <w:r w:rsidRPr="00D642D6">
              <w:rPr>
                <w:b/>
                <w:sz w:val="18"/>
                <w:szCs w:val="18"/>
              </w:rPr>
              <w:t>PRESUPUESTALMENTE</w:t>
            </w:r>
          </w:p>
        </w:tc>
        <w:tc>
          <w:tcPr>
            <w:tcW w:w="5028" w:type="dxa"/>
            <w:gridSpan w:val="3"/>
          </w:tcPr>
          <w:p w:rsidR="00D642D6" w:rsidRPr="00D642D6" w:rsidRDefault="00D642D6" w:rsidP="00D642D6">
            <w:pPr>
              <w:widowControl/>
              <w:rPr>
                <w:sz w:val="18"/>
                <w:szCs w:val="18"/>
              </w:rPr>
            </w:pPr>
          </w:p>
          <w:p w:rsidR="008E02CC" w:rsidRPr="00D642D6" w:rsidRDefault="00B3705A" w:rsidP="00D642D6">
            <w:pPr>
              <w:widowControl/>
              <w:rPr>
                <w:rFonts w:cs="Tahoma"/>
                <w:bCs/>
                <w:sz w:val="18"/>
                <w:szCs w:val="18"/>
                <w:lang w:val="es-ES_tradnl"/>
              </w:rPr>
            </w:pPr>
            <w:r w:rsidRPr="00D642D6">
              <w:rPr>
                <w:sz w:val="18"/>
                <w:szCs w:val="18"/>
              </w:rPr>
              <w:t>CENTRAL ADMINISTRATIVA Y CONTABLE ESPECIALIZADA CENAC EDUCACIÓN</w:t>
            </w:r>
          </w:p>
          <w:p w:rsidR="00B3705A" w:rsidRPr="00D642D6" w:rsidRDefault="00B3705A">
            <w:pPr>
              <w:pStyle w:val="TableParagraph"/>
              <w:spacing w:before="116"/>
              <w:ind w:left="70"/>
              <w:rPr>
                <w:sz w:val="18"/>
                <w:szCs w:val="18"/>
              </w:rPr>
            </w:pPr>
          </w:p>
        </w:tc>
      </w:tr>
      <w:tr w:rsidR="00D642D6" w:rsidRPr="00264FD6" w:rsidTr="001A68BA">
        <w:trPr>
          <w:trHeight w:val="1134"/>
        </w:trPr>
        <w:tc>
          <w:tcPr>
            <w:tcW w:w="3585" w:type="dxa"/>
            <w:tcBorders>
              <w:bottom w:val="single" w:sz="12" w:space="0" w:color="auto"/>
            </w:tcBorders>
          </w:tcPr>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Default="00D642D6" w:rsidP="00D642D6">
            <w:pPr>
              <w:pStyle w:val="TableParagraph"/>
              <w:spacing w:line="158" w:lineRule="exact"/>
              <w:ind w:left="71"/>
              <w:rPr>
                <w:b/>
                <w:sz w:val="16"/>
                <w:szCs w:val="16"/>
              </w:rPr>
            </w:pPr>
          </w:p>
          <w:p w:rsidR="00D642D6" w:rsidRPr="00264FD6" w:rsidRDefault="00D642D6" w:rsidP="00D642D6">
            <w:pPr>
              <w:pStyle w:val="TableParagraph"/>
              <w:spacing w:line="158" w:lineRule="exact"/>
              <w:ind w:left="71"/>
              <w:rPr>
                <w:b/>
                <w:sz w:val="16"/>
                <w:szCs w:val="16"/>
              </w:rPr>
            </w:pPr>
            <w:r w:rsidRPr="00264FD6">
              <w:rPr>
                <w:b/>
                <w:sz w:val="16"/>
                <w:szCs w:val="16"/>
              </w:rPr>
              <w:t>8. TIPO DE CONTRATO</w:t>
            </w:r>
          </w:p>
        </w:tc>
        <w:tc>
          <w:tcPr>
            <w:tcW w:w="5028" w:type="dxa"/>
            <w:gridSpan w:val="3"/>
            <w:tcBorders>
              <w:bottom w:val="single" w:sz="12" w:space="0" w:color="auto"/>
            </w:tcBorders>
            <w:vAlign w:val="center"/>
          </w:tcPr>
          <w:p w:rsidR="00D642D6" w:rsidRDefault="00D642D6" w:rsidP="00D642D6">
            <w:pPr>
              <w:widowControl/>
              <w:rPr>
                <w:sz w:val="18"/>
                <w:szCs w:val="18"/>
              </w:rPr>
            </w:pPr>
          </w:p>
          <w:p w:rsidR="00D642D6" w:rsidRDefault="00D642D6" w:rsidP="00D642D6">
            <w:pPr>
              <w:widowControl/>
              <w:rPr>
                <w:sz w:val="18"/>
                <w:szCs w:val="18"/>
              </w:rPr>
            </w:pPr>
          </w:p>
          <w:p w:rsidR="00D642D6" w:rsidRDefault="00D642D6" w:rsidP="00D642D6">
            <w:pPr>
              <w:widowControl/>
              <w:rPr>
                <w:sz w:val="18"/>
                <w:szCs w:val="18"/>
              </w:rPr>
            </w:pPr>
            <w:r w:rsidRPr="00D642D6">
              <w:rPr>
                <w:sz w:val="18"/>
                <w:szCs w:val="18"/>
              </w:rPr>
              <w:t>Contrato de prestación de servicios profesionales y de apoyo a la gestión</w:t>
            </w:r>
          </w:p>
          <w:p w:rsidR="00D642D6" w:rsidRDefault="00D642D6" w:rsidP="00D642D6">
            <w:pPr>
              <w:widowControl/>
              <w:rPr>
                <w:rFonts w:ascii="Tahoma" w:hAnsi="Tahoma" w:cs="Tahoma"/>
                <w:bCs/>
                <w:sz w:val="16"/>
                <w:szCs w:val="16"/>
                <w:lang w:val="es-ES_tradnl"/>
              </w:rPr>
            </w:pPr>
          </w:p>
          <w:p w:rsidR="00D642D6" w:rsidRPr="00022F09" w:rsidRDefault="00D642D6" w:rsidP="00D642D6">
            <w:pPr>
              <w:widowControl/>
              <w:rPr>
                <w:rFonts w:ascii="Tahoma" w:hAnsi="Tahoma" w:cs="Tahoma"/>
                <w:bCs/>
                <w:sz w:val="16"/>
                <w:szCs w:val="16"/>
                <w:lang w:val="es-ES_tradnl"/>
              </w:rPr>
            </w:pPr>
          </w:p>
        </w:tc>
      </w:tr>
      <w:tr w:rsidR="00D642D6" w:rsidRPr="00264FD6" w:rsidTr="007D61DF">
        <w:trPr>
          <w:trHeight w:val="44"/>
        </w:trPr>
        <w:tc>
          <w:tcPr>
            <w:tcW w:w="8613" w:type="dxa"/>
            <w:gridSpan w:val="4"/>
          </w:tcPr>
          <w:p w:rsidR="00D642D6" w:rsidRPr="00264FD6" w:rsidRDefault="00D642D6" w:rsidP="00D642D6">
            <w:pPr>
              <w:pStyle w:val="TableParagraph"/>
              <w:spacing w:line="158" w:lineRule="exact"/>
              <w:ind w:left="2755"/>
              <w:rPr>
                <w:b/>
                <w:sz w:val="16"/>
                <w:szCs w:val="16"/>
              </w:rPr>
            </w:pPr>
            <w:r w:rsidRPr="00264FD6">
              <w:rPr>
                <w:b/>
                <w:sz w:val="16"/>
                <w:szCs w:val="16"/>
              </w:rPr>
              <w:t>9. CONTENIDO DE LOS ESTUDIOS PREVIOS</w:t>
            </w:r>
          </w:p>
          <w:p w:rsidR="00D642D6" w:rsidRPr="00264FD6" w:rsidRDefault="00D642D6" w:rsidP="00D642D6">
            <w:pPr>
              <w:pStyle w:val="TableParagraph"/>
              <w:spacing w:before="1"/>
              <w:ind w:left="3398" w:right="3368"/>
              <w:jc w:val="center"/>
              <w:rPr>
                <w:b/>
                <w:sz w:val="16"/>
                <w:szCs w:val="16"/>
              </w:rPr>
            </w:pPr>
            <w:r w:rsidRPr="00264FD6">
              <w:rPr>
                <w:b/>
                <w:sz w:val="16"/>
                <w:szCs w:val="16"/>
              </w:rPr>
              <w:t>( Decreto 1082 de 2015)</w:t>
            </w:r>
          </w:p>
        </w:tc>
      </w:tr>
      <w:tr w:rsidR="00D642D6" w:rsidRPr="00264FD6" w:rsidTr="001A68BA">
        <w:trPr>
          <w:trHeight w:val="682"/>
        </w:trPr>
        <w:tc>
          <w:tcPr>
            <w:tcW w:w="3585" w:type="dxa"/>
          </w:tcPr>
          <w:p w:rsidR="00D642D6" w:rsidRPr="00D642D6" w:rsidRDefault="00D642D6" w:rsidP="00D642D6">
            <w:pPr>
              <w:pStyle w:val="TableParagraph"/>
              <w:rPr>
                <w:b/>
                <w:sz w:val="18"/>
                <w:szCs w:val="18"/>
              </w:rPr>
            </w:pPr>
          </w:p>
          <w:p w:rsidR="00D642D6" w:rsidRDefault="00D642D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Default="001A0736" w:rsidP="00D642D6">
            <w:pPr>
              <w:pStyle w:val="TableParagraph"/>
              <w:rPr>
                <w:b/>
                <w:sz w:val="18"/>
                <w:szCs w:val="18"/>
              </w:rPr>
            </w:pPr>
          </w:p>
          <w:p w:rsidR="001A0736" w:rsidRPr="00D642D6" w:rsidRDefault="001A0736" w:rsidP="00D642D6">
            <w:pPr>
              <w:pStyle w:val="TableParagraph"/>
              <w:rPr>
                <w:b/>
                <w:sz w:val="18"/>
                <w:szCs w:val="18"/>
              </w:rPr>
            </w:pPr>
          </w:p>
          <w:p w:rsidR="00D642D6" w:rsidRPr="00D642D6" w:rsidRDefault="00D642D6" w:rsidP="00D642D6">
            <w:pPr>
              <w:pStyle w:val="TableParagraph"/>
              <w:rPr>
                <w:b/>
                <w:sz w:val="18"/>
                <w:szCs w:val="18"/>
              </w:rPr>
            </w:pPr>
          </w:p>
          <w:p w:rsidR="00D642D6" w:rsidRPr="00D642D6" w:rsidRDefault="00D642D6" w:rsidP="00D642D6">
            <w:pPr>
              <w:pStyle w:val="TableParagraph"/>
              <w:spacing w:before="1"/>
              <w:rPr>
                <w:b/>
                <w:sz w:val="18"/>
                <w:szCs w:val="18"/>
              </w:rPr>
            </w:pPr>
          </w:p>
          <w:p w:rsidR="00D642D6" w:rsidRPr="00D642D6" w:rsidRDefault="00D642D6" w:rsidP="00B81084">
            <w:pPr>
              <w:pStyle w:val="TableParagraph"/>
              <w:ind w:left="59" w:right="40" w:firstLine="11"/>
              <w:jc w:val="both"/>
              <w:rPr>
                <w:b/>
                <w:sz w:val="18"/>
                <w:szCs w:val="18"/>
              </w:rPr>
            </w:pPr>
            <w:r w:rsidRPr="00D642D6">
              <w:rPr>
                <w:sz w:val="18"/>
                <w:szCs w:val="18"/>
              </w:rPr>
              <w:t xml:space="preserve">a. </w:t>
            </w:r>
            <w:r w:rsidRPr="00D642D6">
              <w:rPr>
                <w:b/>
                <w:sz w:val="18"/>
                <w:szCs w:val="18"/>
              </w:rPr>
              <w:t>DESCRIPCIÓN DE LA NECESIDAD  QUE SE PRETENDE SATISFACER CON LA</w:t>
            </w:r>
            <w:r w:rsidRPr="00D642D6">
              <w:rPr>
                <w:b/>
                <w:spacing w:val="-4"/>
                <w:sz w:val="18"/>
                <w:szCs w:val="18"/>
              </w:rPr>
              <w:t xml:space="preserve"> </w:t>
            </w:r>
            <w:r w:rsidRPr="00D642D6">
              <w:rPr>
                <w:b/>
                <w:sz w:val="18"/>
                <w:szCs w:val="18"/>
              </w:rPr>
              <w:t>CONTRATACIÓN</w:t>
            </w:r>
          </w:p>
        </w:tc>
        <w:tc>
          <w:tcPr>
            <w:tcW w:w="5028" w:type="dxa"/>
            <w:gridSpan w:val="3"/>
          </w:tcPr>
          <w:p w:rsidR="001A0736" w:rsidRPr="00607A81" w:rsidRDefault="001A0736" w:rsidP="001A0736">
            <w:pPr>
              <w:widowControl/>
              <w:jc w:val="both"/>
              <w:rPr>
                <w:b/>
                <w:sz w:val="18"/>
                <w:szCs w:val="18"/>
              </w:rPr>
            </w:pPr>
            <w:r w:rsidRPr="00607A81">
              <w:rPr>
                <w:b/>
                <w:sz w:val="18"/>
                <w:szCs w:val="18"/>
              </w:rPr>
              <w:t>DESCRIPCION LA NECESIDAD.</w:t>
            </w:r>
          </w:p>
          <w:p w:rsidR="001A0736" w:rsidRPr="00607A81" w:rsidRDefault="001A0736" w:rsidP="001A0736">
            <w:pPr>
              <w:widowControl/>
              <w:jc w:val="both"/>
              <w:rPr>
                <w:sz w:val="18"/>
                <w:szCs w:val="18"/>
              </w:rPr>
            </w:pPr>
          </w:p>
          <w:p w:rsidR="00D642D6" w:rsidRPr="00607A81" w:rsidRDefault="001A0736" w:rsidP="001A0736">
            <w:pPr>
              <w:pStyle w:val="TableParagraph"/>
              <w:jc w:val="both"/>
              <w:rPr>
                <w:sz w:val="18"/>
                <w:szCs w:val="18"/>
              </w:rPr>
            </w:pPr>
            <w:r w:rsidRPr="00607A81">
              <w:rPr>
                <w:sz w:val="18"/>
                <w:szCs w:val="18"/>
              </w:rPr>
              <w:t xml:space="preserve">La </w:t>
            </w:r>
            <w:r w:rsidRPr="00607A81">
              <w:rPr>
                <w:b/>
                <w:sz w:val="18"/>
                <w:szCs w:val="18"/>
              </w:rPr>
              <w:t>CENTRAL ADMINISTRATIVA Y CONTABLE ESPECIALIZADA CENAC EDUCACIÓN</w:t>
            </w:r>
            <w:r w:rsidRPr="00607A81">
              <w:rPr>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D642D6" w:rsidRDefault="001A0736" w:rsidP="00D642D6">
            <w:pPr>
              <w:pStyle w:val="TableParagraph"/>
              <w:rPr>
                <w:b/>
                <w:sz w:val="18"/>
                <w:szCs w:val="18"/>
              </w:rPr>
            </w:pPr>
          </w:p>
          <w:p w:rsidR="009E663F" w:rsidRDefault="001A0736" w:rsidP="001A0736">
            <w:pPr>
              <w:pStyle w:val="TableParagraph"/>
              <w:jc w:val="both"/>
              <w:rPr>
                <w:b/>
                <w:sz w:val="18"/>
                <w:szCs w:val="18"/>
              </w:rPr>
            </w:pPr>
            <w:r w:rsidRPr="001A0736">
              <w:rPr>
                <w:b/>
                <w:sz w:val="18"/>
                <w:szCs w:val="18"/>
              </w:rPr>
              <w:t>JUSTIFICACIÓN DE LA NECESIDAD.</w:t>
            </w:r>
            <w:r w:rsidR="009E663F">
              <w:rPr>
                <w:b/>
                <w:sz w:val="18"/>
                <w:szCs w:val="18"/>
              </w:rPr>
              <w:t xml:space="preserve"> </w:t>
            </w:r>
          </w:p>
          <w:p w:rsidR="009E663F" w:rsidRPr="001A0736" w:rsidRDefault="009E663F" w:rsidP="001A0736">
            <w:pPr>
              <w:pStyle w:val="TableParagraph"/>
              <w:jc w:val="both"/>
              <w:rPr>
                <w:b/>
                <w:sz w:val="18"/>
                <w:szCs w:val="18"/>
              </w:rPr>
            </w:pPr>
          </w:p>
          <w:p w:rsidR="00607A81" w:rsidRPr="00B179D9" w:rsidRDefault="00607A81" w:rsidP="00607A81">
            <w:pPr>
              <w:widowControl/>
              <w:jc w:val="both"/>
              <w:rPr>
                <w:rFonts w:cs="Arial"/>
                <w:sz w:val="18"/>
                <w:szCs w:val="18"/>
              </w:rPr>
            </w:pPr>
            <w:r w:rsidRPr="00B179D9">
              <w:rPr>
                <w:rFonts w:cs="Arial"/>
                <w:sz w:val="18"/>
                <w:szCs w:val="18"/>
              </w:rPr>
              <w:t xml:space="preserve">Con el fin de tener un equipo de trabajo competente y garantizar el cumplimiento de los objetivos de la escuela de inteligencia y contrainteligencia BG. </w:t>
            </w:r>
            <w:r w:rsidRPr="00B179D9">
              <w:rPr>
                <w:rFonts w:cs="Arial" w:hint="eastAsia"/>
                <w:sz w:val="18"/>
                <w:szCs w:val="18"/>
              </w:rPr>
              <w:t>“</w:t>
            </w:r>
            <w:r w:rsidRPr="00B179D9">
              <w:rPr>
                <w:rFonts w:cs="Arial"/>
                <w:sz w:val="18"/>
                <w:szCs w:val="18"/>
              </w:rPr>
              <w:t>Ricardo Charry Solano</w:t>
            </w:r>
            <w:r w:rsidRPr="00B179D9">
              <w:rPr>
                <w:rFonts w:cs="Arial" w:hint="eastAsia"/>
                <w:sz w:val="18"/>
                <w:szCs w:val="18"/>
              </w:rPr>
              <w:t>”</w:t>
            </w:r>
            <w:r w:rsidRPr="00B179D9">
              <w:rPr>
                <w:rFonts w:cs="Arial"/>
                <w:sz w:val="18"/>
                <w:szCs w:val="18"/>
              </w:rPr>
              <w:t xml:space="preserve">, se requiere </w:t>
            </w:r>
            <w:r w:rsidRPr="00BC0B98">
              <w:rPr>
                <w:rFonts w:cs="Arial"/>
                <w:sz w:val="18"/>
                <w:szCs w:val="18"/>
              </w:rPr>
              <w:t xml:space="preserve">prestación de servicios de educación y de capacitación en las materias: </w:t>
            </w:r>
            <w:r>
              <w:rPr>
                <w:rFonts w:cs="Arial"/>
                <w:sz w:val="18"/>
                <w:szCs w:val="18"/>
              </w:rPr>
              <w:t>análisis económico</w:t>
            </w:r>
            <w:r w:rsidRPr="00B179D9">
              <w:rPr>
                <w:rFonts w:cs="Arial"/>
                <w:sz w:val="18"/>
                <w:szCs w:val="18"/>
              </w:rPr>
              <w:t>, y de esta manera optimizar los resultados con relaci</w:t>
            </w:r>
            <w:r w:rsidRPr="00B179D9">
              <w:rPr>
                <w:rFonts w:cs="Arial" w:hint="eastAsia"/>
                <w:sz w:val="18"/>
                <w:szCs w:val="18"/>
              </w:rPr>
              <w:t>ó</w:t>
            </w:r>
            <w:r w:rsidRPr="00B179D9">
              <w:rPr>
                <w:rFonts w:cs="Arial"/>
                <w:sz w:val="18"/>
                <w:szCs w:val="18"/>
              </w:rPr>
              <w:t>n a los objetivos fijados y de los cuales la Escuela es responsable, para as</w:t>
            </w:r>
            <w:r w:rsidRPr="00B179D9">
              <w:rPr>
                <w:rFonts w:cs="Arial" w:hint="eastAsia"/>
                <w:sz w:val="18"/>
                <w:szCs w:val="18"/>
              </w:rPr>
              <w:t>í</w:t>
            </w:r>
            <w:r w:rsidRPr="00B179D9">
              <w:rPr>
                <w:rFonts w:cs="Arial"/>
                <w:sz w:val="18"/>
                <w:szCs w:val="18"/>
              </w:rPr>
              <w:t xml:space="preserve"> contribuir con su fortalecimiento y dar cumplimiento a la misi</w:t>
            </w:r>
            <w:r w:rsidRPr="00B179D9">
              <w:rPr>
                <w:rFonts w:cs="Arial" w:hint="eastAsia"/>
                <w:sz w:val="18"/>
                <w:szCs w:val="18"/>
              </w:rPr>
              <w:t>ó</w:t>
            </w:r>
            <w:r w:rsidRPr="00B179D9">
              <w:rPr>
                <w:rFonts w:cs="Arial"/>
                <w:sz w:val="18"/>
                <w:szCs w:val="18"/>
              </w:rPr>
              <w:t>n institucional.</w:t>
            </w:r>
          </w:p>
          <w:p w:rsidR="00607A81" w:rsidRPr="00B179D9" w:rsidRDefault="00607A81" w:rsidP="00607A81">
            <w:pPr>
              <w:pStyle w:val="Prrafodelista"/>
              <w:widowControl/>
              <w:spacing w:after="240"/>
              <w:jc w:val="both"/>
              <w:rPr>
                <w:rFonts w:cs="Arial"/>
                <w:sz w:val="18"/>
                <w:szCs w:val="18"/>
              </w:rPr>
            </w:pPr>
          </w:p>
          <w:p w:rsidR="00607A81" w:rsidRPr="00B179D9" w:rsidRDefault="00607A81" w:rsidP="00607A81">
            <w:pPr>
              <w:pStyle w:val="Prrafodelista"/>
              <w:widowControl/>
              <w:spacing w:after="240"/>
              <w:jc w:val="both"/>
              <w:rPr>
                <w:rFonts w:cs="Arial"/>
                <w:sz w:val="18"/>
                <w:szCs w:val="18"/>
              </w:rPr>
            </w:pPr>
            <w:r w:rsidRPr="00B179D9">
              <w:rPr>
                <w:rFonts w:cs="Arial"/>
                <w:sz w:val="18"/>
                <w:szCs w:val="18"/>
              </w:rPr>
              <w:t>Actualmente se presenta carencia de personal de planta de la Escuela e Inteligencia y Contrainteligencia Bg. Ricardo Charry Solano, que pueda cumplir con tal deber.</w:t>
            </w:r>
          </w:p>
          <w:p w:rsidR="00E853E3" w:rsidRDefault="00607A81" w:rsidP="00607A81">
            <w:pPr>
              <w:pStyle w:val="Prrafodelista"/>
              <w:widowControl/>
              <w:spacing w:after="240"/>
              <w:jc w:val="both"/>
              <w:rPr>
                <w:rFonts w:cs="Arial"/>
                <w:sz w:val="18"/>
                <w:szCs w:val="18"/>
              </w:rPr>
            </w:pPr>
            <w:r w:rsidRPr="00B179D9">
              <w:rPr>
                <w:rFonts w:cs="Arial"/>
                <w:sz w:val="18"/>
                <w:szCs w:val="18"/>
              </w:rPr>
              <w:t xml:space="preserve">Para el cumplimiento de este propósito es necesario adquirir estos servicios dentro del Rubro Presupuestal ARTÍCULO No. </w:t>
            </w:r>
            <w:r>
              <w:rPr>
                <w:rFonts w:cs="Arial"/>
                <w:sz w:val="18"/>
                <w:szCs w:val="18"/>
              </w:rPr>
              <w:t>02-02-02-009-002 SERVICIOS DE EDUCACION</w:t>
            </w:r>
            <w:r w:rsidRPr="00B179D9">
              <w:rPr>
                <w:rFonts w:cs="Arial"/>
                <w:sz w:val="18"/>
                <w:szCs w:val="18"/>
              </w:rPr>
              <w:t xml:space="preserve"> dentro de los apoyos dados por el Comando del Ejército Nacional para el funcionamiento administrativo </w:t>
            </w:r>
            <w:r>
              <w:rPr>
                <w:rFonts w:cs="Arial"/>
                <w:sz w:val="18"/>
                <w:szCs w:val="18"/>
              </w:rPr>
              <w:t>de la escuela de inteligencia y contrainteligencia “Bg. Ricardo Charry Solano”</w:t>
            </w:r>
            <w:r w:rsidRPr="00B179D9">
              <w:rPr>
                <w:rFonts w:cs="Arial"/>
                <w:sz w:val="18"/>
                <w:szCs w:val="18"/>
              </w:rPr>
              <w:t xml:space="preserve"> durante la vigencia 2021</w:t>
            </w:r>
            <w:r>
              <w:rPr>
                <w:rFonts w:cs="Arial"/>
                <w:sz w:val="18"/>
                <w:szCs w:val="18"/>
              </w:rPr>
              <w:t>.</w:t>
            </w:r>
          </w:p>
          <w:p w:rsidR="005F7E30" w:rsidRPr="00607A81" w:rsidRDefault="005F7E30" w:rsidP="00607A81">
            <w:pPr>
              <w:pStyle w:val="Prrafodelista"/>
              <w:widowControl/>
              <w:spacing w:after="240"/>
              <w:jc w:val="both"/>
              <w:rPr>
                <w:rFonts w:cs="Arial"/>
                <w:sz w:val="18"/>
                <w:szCs w:val="18"/>
              </w:rPr>
            </w:pPr>
          </w:p>
          <w:p w:rsidR="00BE37EC" w:rsidRPr="00D642D6" w:rsidRDefault="00BE37EC" w:rsidP="001A0736">
            <w:pPr>
              <w:pStyle w:val="TableParagraph"/>
              <w:jc w:val="both"/>
              <w:rPr>
                <w:sz w:val="18"/>
                <w:szCs w:val="18"/>
              </w:rPr>
            </w:pPr>
          </w:p>
        </w:tc>
      </w:tr>
      <w:tr w:rsidR="00E853E3" w:rsidRPr="00264FD6" w:rsidTr="001A68BA">
        <w:trPr>
          <w:trHeight w:val="682"/>
        </w:trPr>
        <w:tc>
          <w:tcPr>
            <w:tcW w:w="3585" w:type="dxa"/>
          </w:tcPr>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7D61DF" w:rsidRDefault="007D61DF" w:rsidP="00D642D6">
            <w:pPr>
              <w:pStyle w:val="TableParagraph"/>
              <w:rPr>
                <w:sz w:val="16"/>
              </w:rPr>
            </w:pPr>
          </w:p>
          <w:p w:rsidR="00E853E3" w:rsidRPr="00D642D6" w:rsidRDefault="007D61DF" w:rsidP="00D642D6">
            <w:pPr>
              <w:pStyle w:val="TableParagraph"/>
              <w:rPr>
                <w:b/>
                <w:sz w:val="18"/>
                <w:szCs w:val="18"/>
              </w:rPr>
            </w:pPr>
            <w:r>
              <w:rPr>
                <w:sz w:val="16"/>
              </w:rPr>
              <w:t xml:space="preserve">b. </w:t>
            </w:r>
            <w:r>
              <w:rPr>
                <w:b/>
                <w:sz w:val="16"/>
              </w:rPr>
              <w:t>PERFIL DEL PROFESIONAL</w:t>
            </w:r>
          </w:p>
        </w:tc>
        <w:tc>
          <w:tcPr>
            <w:tcW w:w="5028" w:type="dxa"/>
            <w:gridSpan w:val="3"/>
          </w:tcPr>
          <w:p w:rsidR="007D61DF" w:rsidRDefault="007D61DF" w:rsidP="007D61DF">
            <w:pPr>
              <w:pStyle w:val="TableParagraph"/>
              <w:ind w:left="42"/>
              <w:jc w:val="both"/>
              <w:rPr>
                <w:sz w:val="18"/>
              </w:rPr>
            </w:pPr>
          </w:p>
          <w:p w:rsidR="009E663F" w:rsidRDefault="005F7E30" w:rsidP="005F7E30">
            <w:pPr>
              <w:ind w:left="42" w:hanging="42"/>
              <w:jc w:val="both"/>
              <w:rPr>
                <w:rFonts w:eastAsia="Times New Roman"/>
                <w:sz w:val="18"/>
                <w:szCs w:val="18"/>
              </w:rPr>
            </w:pPr>
            <w:r w:rsidRPr="005F7E30">
              <w:rPr>
                <w:rFonts w:eastAsia="Times New Roman"/>
                <w:sz w:val="18"/>
                <w:szCs w:val="18"/>
              </w:rPr>
              <w:t xml:space="preserve">Que de conformidad con el oficio radicado No 2021318001059833 de fecha 31 de enero 2021 el señor </w:t>
            </w:r>
            <w:r w:rsidRPr="005F7E30">
              <w:rPr>
                <w:rFonts w:eastAsia="Times New Roman"/>
                <w:b/>
                <w:bCs/>
                <w:sz w:val="18"/>
                <w:szCs w:val="18"/>
              </w:rPr>
              <w:t>Mayor General GERMAN LOPEZ GUERRERO</w:t>
            </w:r>
            <w:r w:rsidRPr="005F7E30">
              <w:rPr>
                <w:rFonts w:eastAsia="Times New Roman"/>
                <w:sz w:val="18"/>
                <w:szCs w:val="18"/>
              </w:rPr>
              <w:t xml:space="preserve">, Jefe de Estado Mayor Generador de Fuerza Autoriza este perfil Profesional para suscribir el contrato </w:t>
            </w:r>
            <w:r w:rsidRPr="005F7E30">
              <w:rPr>
                <w:rFonts w:eastAsia="Times New Roman" w:cs="Tahoma"/>
                <w:sz w:val="18"/>
                <w:szCs w:val="18"/>
              </w:rPr>
              <w:t>de prestación de servicios profesionales y de apoyo a la gestión</w:t>
            </w:r>
            <w:r w:rsidRPr="005F7E30">
              <w:rPr>
                <w:rFonts w:eastAsia="Times New Roman"/>
                <w:sz w:val="18"/>
                <w:szCs w:val="18"/>
              </w:rPr>
              <w:t xml:space="preserve"> con el fin de</w:t>
            </w:r>
            <w:r w:rsidRPr="005F7E30">
              <w:rPr>
                <w:rFonts w:eastAsia="Times New Roman"/>
                <w:spacing w:val="-6"/>
                <w:sz w:val="18"/>
                <w:szCs w:val="18"/>
              </w:rPr>
              <w:t xml:space="preserve"> </w:t>
            </w:r>
            <w:r w:rsidRPr="005F7E30">
              <w:rPr>
                <w:rFonts w:eastAsia="Times New Roman"/>
                <w:sz w:val="18"/>
                <w:szCs w:val="18"/>
              </w:rPr>
              <w:t>satisfacer</w:t>
            </w:r>
            <w:r w:rsidRPr="005F7E30">
              <w:rPr>
                <w:rFonts w:eastAsia="Times New Roman"/>
                <w:spacing w:val="-8"/>
                <w:sz w:val="18"/>
                <w:szCs w:val="18"/>
              </w:rPr>
              <w:t xml:space="preserve"> </w:t>
            </w:r>
            <w:r w:rsidRPr="005F7E30">
              <w:rPr>
                <w:rFonts w:eastAsia="Times New Roman"/>
                <w:sz w:val="18"/>
                <w:szCs w:val="18"/>
              </w:rPr>
              <w:t>la</w:t>
            </w:r>
            <w:r w:rsidRPr="005F7E30">
              <w:rPr>
                <w:rFonts w:eastAsia="Times New Roman"/>
                <w:spacing w:val="-6"/>
                <w:sz w:val="18"/>
                <w:szCs w:val="18"/>
              </w:rPr>
              <w:t xml:space="preserve"> </w:t>
            </w:r>
            <w:r w:rsidRPr="005F7E30">
              <w:rPr>
                <w:rFonts w:eastAsia="Times New Roman"/>
                <w:sz w:val="18"/>
                <w:szCs w:val="18"/>
              </w:rPr>
              <w:t>necesidad</w:t>
            </w:r>
            <w:r w:rsidRPr="005F7E30">
              <w:rPr>
                <w:rFonts w:eastAsia="Times New Roman"/>
                <w:spacing w:val="-6"/>
                <w:sz w:val="18"/>
                <w:szCs w:val="18"/>
              </w:rPr>
              <w:t xml:space="preserve"> </w:t>
            </w:r>
            <w:r>
              <w:rPr>
                <w:rFonts w:eastAsia="Times New Roman"/>
                <w:sz w:val="18"/>
                <w:szCs w:val="18"/>
              </w:rPr>
              <w:t>requerida por la unidad así:</w:t>
            </w:r>
          </w:p>
          <w:p w:rsidR="005F7E30" w:rsidRPr="005F7E30" w:rsidRDefault="005F7E30" w:rsidP="005F7E30">
            <w:pPr>
              <w:ind w:left="42" w:hanging="42"/>
              <w:jc w:val="both"/>
              <w:rPr>
                <w:rFonts w:eastAsia="Times New Roman"/>
                <w:sz w:val="18"/>
                <w:szCs w:val="18"/>
              </w:rPr>
            </w:pPr>
          </w:p>
          <w:p w:rsidR="00E853E3" w:rsidRDefault="00E853E3" w:rsidP="007D61DF">
            <w:pPr>
              <w:pStyle w:val="TableParagraph"/>
              <w:ind w:left="42" w:hanging="42"/>
              <w:jc w:val="both"/>
              <w:rPr>
                <w:sz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1"/>
              <w:gridCol w:w="430"/>
              <w:gridCol w:w="1084"/>
              <w:gridCol w:w="940"/>
              <w:gridCol w:w="1357"/>
            </w:tblGrid>
            <w:tr w:rsidR="00A31D3A" w:rsidRPr="007D61DF" w:rsidTr="00A01E38">
              <w:trPr>
                <w:trHeight w:val="173"/>
              </w:trPr>
              <w:tc>
                <w:tcPr>
                  <w:tcW w:w="0" w:type="auto"/>
                  <w:gridSpan w:val="2"/>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PERFIL PLAN</w:t>
                  </w:r>
                </w:p>
              </w:tc>
              <w:tc>
                <w:tcPr>
                  <w:tcW w:w="899" w:type="dxa"/>
                  <w:vMerge w:val="restart"/>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PROFESIÓN U OFICIO</w:t>
                  </w:r>
                </w:p>
              </w:tc>
              <w:tc>
                <w:tcPr>
                  <w:tcW w:w="948" w:type="dxa"/>
                  <w:vMerge w:val="restart"/>
                  <w:shd w:val="clear" w:color="auto" w:fill="D9D9D9" w:themeFill="background1" w:themeFillShade="D9"/>
                  <w:vAlign w:val="center"/>
                  <w:hideMark/>
                </w:tcPr>
                <w:p w:rsidR="00A31D3A" w:rsidRPr="00A31D3A" w:rsidRDefault="00A31D3A" w:rsidP="00A31D3A">
                  <w:pPr>
                    <w:widowControl/>
                    <w:jc w:val="center"/>
                    <w:rPr>
                      <w:rFonts w:eastAsia="Times New Roman" w:cs="Tahoma"/>
                      <w:b/>
                      <w:bCs/>
                      <w:color w:val="000000"/>
                      <w:sz w:val="12"/>
                      <w:szCs w:val="16"/>
                    </w:rPr>
                  </w:pPr>
                  <w:r w:rsidRPr="00A31D3A">
                    <w:rPr>
                      <w:rFonts w:eastAsia="Times New Roman" w:cs="Tahoma"/>
                      <w:b/>
                      <w:bCs/>
                      <w:color w:val="000000"/>
                      <w:sz w:val="12"/>
                      <w:szCs w:val="16"/>
                    </w:rPr>
                    <w:t>POSTGRADO</w:t>
                  </w:r>
                </w:p>
              </w:tc>
              <w:tc>
                <w:tcPr>
                  <w:tcW w:w="1387" w:type="dxa"/>
                  <w:vMerge w:val="restart"/>
                  <w:shd w:val="clear" w:color="auto" w:fill="D9D9D9" w:themeFill="background1" w:themeFillShade="D9"/>
                </w:tcPr>
                <w:p w:rsidR="00A31D3A" w:rsidRPr="00A31D3A" w:rsidRDefault="006123E0" w:rsidP="00A31D3A">
                  <w:pPr>
                    <w:widowControl/>
                    <w:jc w:val="center"/>
                    <w:rPr>
                      <w:rFonts w:eastAsia="Times New Roman" w:cs="Tahoma"/>
                      <w:b/>
                      <w:bCs/>
                      <w:color w:val="000000"/>
                      <w:sz w:val="12"/>
                      <w:szCs w:val="16"/>
                    </w:rPr>
                  </w:pPr>
                  <w:r>
                    <w:rPr>
                      <w:rFonts w:eastAsia="Times New Roman" w:cs="Tahoma"/>
                      <w:b/>
                      <w:bCs/>
                      <w:color w:val="000000"/>
                      <w:sz w:val="12"/>
                      <w:szCs w:val="16"/>
                    </w:rPr>
                    <w:t xml:space="preserve">VALOR APROBADO </w:t>
                  </w:r>
                </w:p>
              </w:tc>
            </w:tr>
            <w:tr w:rsidR="00A31D3A" w:rsidRPr="007D61DF" w:rsidTr="00A01E38">
              <w:trPr>
                <w:trHeight w:val="249"/>
              </w:trPr>
              <w:tc>
                <w:tcPr>
                  <w:tcW w:w="0" w:type="auto"/>
                  <w:shd w:val="clear" w:color="auto" w:fill="D9D9D9" w:themeFill="background1" w:themeFillShade="D9"/>
                  <w:vAlign w:val="center"/>
                  <w:hideMark/>
                </w:tcPr>
                <w:p w:rsidR="00A31D3A" w:rsidRPr="00A31D3A" w:rsidRDefault="00A31D3A" w:rsidP="005F7E30">
                  <w:pPr>
                    <w:widowControl/>
                    <w:jc w:val="center"/>
                    <w:rPr>
                      <w:rFonts w:eastAsia="Times New Roman" w:cs="Tahoma"/>
                      <w:b/>
                      <w:bCs/>
                      <w:color w:val="000000"/>
                      <w:sz w:val="12"/>
                      <w:szCs w:val="16"/>
                    </w:rPr>
                  </w:pPr>
                  <w:r w:rsidRPr="00A31D3A">
                    <w:rPr>
                      <w:rFonts w:eastAsia="Times New Roman" w:cs="Tahoma"/>
                      <w:b/>
                      <w:bCs/>
                      <w:color w:val="000000"/>
                      <w:sz w:val="12"/>
                      <w:szCs w:val="16"/>
                    </w:rPr>
                    <w:t>CATEGORÍA</w:t>
                  </w:r>
                </w:p>
              </w:tc>
              <w:tc>
                <w:tcPr>
                  <w:tcW w:w="0" w:type="auto"/>
                  <w:shd w:val="clear" w:color="auto" w:fill="D9D9D9" w:themeFill="background1" w:themeFillShade="D9"/>
                  <w:vAlign w:val="center"/>
                  <w:hideMark/>
                </w:tcPr>
                <w:p w:rsidR="00A31D3A" w:rsidRPr="00A31D3A" w:rsidRDefault="00A31D3A" w:rsidP="005F7E30">
                  <w:pPr>
                    <w:widowControl/>
                    <w:jc w:val="center"/>
                    <w:rPr>
                      <w:rFonts w:eastAsia="Times New Roman" w:cs="Tahoma"/>
                      <w:b/>
                      <w:bCs/>
                      <w:color w:val="000000"/>
                      <w:sz w:val="12"/>
                      <w:szCs w:val="16"/>
                    </w:rPr>
                  </w:pPr>
                  <w:r w:rsidRPr="00A31D3A">
                    <w:rPr>
                      <w:rFonts w:eastAsia="Times New Roman" w:cs="Tahoma"/>
                      <w:b/>
                      <w:bCs/>
                      <w:color w:val="000000"/>
                      <w:sz w:val="12"/>
                      <w:szCs w:val="16"/>
                    </w:rPr>
                    <w:t>NIVEL</w:t>
                  </w:r>
                </w:p>
              </w:tc>
              <w:tc>
                <w:tcPr>
                  <w:tcW w:w="899" w:type="dxa"/>
                  <w:vMerge/>
                  <w:shd w:val="clear" w:color="auto" w:fill="D9D9D9" w:themeFill="background1" w:themeFillShade="D9"/>
                  <w:vAlign w:val="center"/>
                  <w:hideMark/>
                </w:tcPr>
                <w:p w:rsidR="00A31D3A" w:rsidRPr="00A31D3A" w:rsidRDefault="00A31D3A" w:rsidP="005F7E30">
                  <w:pPr>
                    <w:widowControl/>
                    <w:jc w:val="center"/>
                    <w:rPr>
                      <w:rFonts w:eastAsia="Times New Roman" w:cs="Tahoma"/>
                      <w:b/>
                      <w:bCs/>
                      <w:color w:val="000000"/>
                      <w:sz w:val="12"/>
                      <w:szCs w:val="16"/>
                    </w:rPr>
                  </w:pPr>
                </w:p>
              </w:tc>
              <w:tc>
                <w:tcPr>
                  <w:tcW w:w="948" w:type="dxa"/>
                  <w:vMerge/>
                  <w:shd w:val="clear" w:color="auto" w:fill="D9D9D9" w:themeFill="background1" w:themeFillShade="D9"/>
                  <w:vAlign w:val="center"/>
                  <w:hideMark/>
                </w:tcPr>
                <w:p w:rsidR="00A31D3A" w:rsidRPr="00A31D3A" w:rsidRDefault="00A31D3A" w:rsidP="005F7E30">
                  <w:pPr>
                    <w:widowControl/>
                    <w:jc w:val="center"/>
                    <w:rPr>
                      <w:rFonts w:eastAsia="Times New Roman" w:cs="Tahoma"/>
                      <w:b/>
                      <w:bCs/>
                      <w:color w:val="000000"/>
                      <w:sz w:val="12"/>
                      <w:szCs w:val="16"/>
                    </w:rPr>
                  </w:pPr>
                </w:p>
              </w:tc>
              <w:tc>
                <w:tcPr>
                  <w:tcW w:w="1387" w:type="dxa"/>
                  <w:vMerge/>
                  <w:shd w:val="clear" w:color="auto" w:fill="D9D9D9" w:themeFill="background1" w:themeFillShade="D9"/>
                </w:tcPr>
                <w:p w:rsidR="00A31D3A" w:rsidRPr="00A31D3A" w:rsidRDefault="00A31D3A" w:rsidP="005F7E30">
                  <w:pPr>
                    <w:widowControl/>
                    <w:jc w:val="center"/>
                    <w:rPr>
                      <w:rFonts w:eastAsia="Times New Roman" w:cs="Tahoma"/>
                      <w:b/>
                      <w:bCs/>
                      <w:color w:val="000000"/>
                      <w:sz w:val="12"/>
                      <w:szCs w:val="16"/>
                    </w:rPr>
                  </w:pPr>
                </w:p>
              </w:tc>
            </w:tr>
            <w:tr w:rsidR="00A01E38" w:rsidRPr="007D61DF" w:rsidTr="00A01E38">
              <w:trPr>
                <w:trHeight w:val="360"/>
              </w:trPr>
              <w:tc>
                <w:tcPr>
                  <w:tcW w:w="0" w:type="auto"/>
                  <w:shd w:val="clear" w:color="FFFFFF" w:fill="FFFFFF"/>
                  <w:vAlign w:val="center"/>
                  <w:hideMark/>
                </w:tcPr>
                <w:p w:rsidR="00A01E38" w:rsidRPr="005F7E30" w:rsidRDefault="0038670C" w:rsidP="005F7E30">
                  <w:pPr>
                    <w:widowControl/>
                    <w:jc w:val="center"/>
                    <w:rPr>
                      <w:rFonts w:eastAsia="Times New Roman" w:cs="Tahoma"/>
                      <w:sz w:val="14"/>
                      <w:szCs w:val="16"/>
                    </w:rPr>
                  </w:pPr>
                  <w:r w:rsidRPr="005F7E30">
                    <w:rPr>
                      <w:rFonts w:eastAsia="Times New Roman" w:cs="Tahoma"/>
                      <w:sz w:val="14"/>
                      <w:szCs w:val="16"/>
                    </w:rPr>
                    <w:t>I</w:t>
                  </w:r>
                </w:p>
              </w:tc>
              <w:tc>
                <w:tcPr>
                  <w:tcW w:w="0" w:type="auto"/>
                  <w:shd w:val="clear" w:color="FFFFFF" w:fill="FFFFFF"/>
                  <w:vAlign w:val="center"/>
                  <w:hideMark/>
                </w:tcPr>
                <w:p w:rsidR="00A01E38" w:rsidRPr="005F7E30" w:rsidRDefault="00957260" w:rsidP="005F7E30">
                  <w:pPr>
                    <w:widowControl/>
                    <w:jc w:val="center"/>
                    <w:rPr>
                      <w:rFonts w:cs="Tahoma"/>
                      <w:bCs/>
                      <w:sz w:val="14"/>
                      <w:szCs w:val="16"/>
                      <w:lang w:val="es-ES_tradnl"/>
                    </w:rPr>
                  </w:pPr>
                  <w:r w:rsidRPr="005F7E30">
                    <w:rPr>
                      <w:rFonts w:cs="Tahoma"/>
                      <w:bCs/>
                      <w:sz w:val="14"/>
                      <w:szCs w:val="16"/>
                      <w:lang w:val="es-ES_tradnl"/>
                    </w:rPr>
                    <w:t>2</w:t>
                  </w:r>
                </w:p>
              </w:tc>
              <w:tc>
                <w:tcPr>
                  <w:tcW w:w="899" w:type="dxa"/>
                  <w:shd w:val="clear" w:color="FFFFFF" w:fill="FFFFFF"/>
                  <w:vAlign w:val="center"/>
                  <w:hideMark/>
                </w:tcPr>
                <w:p w:rsidR="00A01E38" w:rsidRPr="005F7E30" w:rsidRDefault="00957260" w:rsidP="005F7E30">
                  <w:pPr>
                    <w:widowControl/>
                    <w:jc w:val="center"/>
                    <w:rPr>
                      <w:rFonts w:cs="Tahoma"/>
                      <w:bCs/>
                      <w:sz w:val="14"/>
                      <w:szCs w:val="16"/>
                      <w:lang w:val="es-ES_tradnl"/>
                    </w:rPr>
                  </w:pPr>
                  <w:r w:rsidRPr="005F7E30">
                    <w:rPr>
                      <w:rFonts w:cs="Tahoma"/>
                      <w:bCs/>
                      <w:sz w:val="14"/>
                      <w:szCs w:val="16"/>
                      <w:lang w:val="es-ES_tradnl"/>
                    </w:rPr>
                    <w:t>LICENCIADO EN RELACIONES INTERNACIONES Y DIPLOMACIA</w:t>
                  </w:r>
                </w:p>
              </w:tc>
              <w:tc>
                <w:tcPr>
                  <w:tcW w:w="948" w:type="dxa"/>
                  <w:shd w:val="clear" w:color="FFFFFF" w:fill="FFFFFF"/>
                  <w:vAlign w:val="center"/>
                  <w:hideMark/>
                </w:tcPr>
                <w:p w:rsidR="00A01E38" w:rsidRPr="005F7E30" w:rsidRDefault="0095528F" w:rsidP="005F7E30">
                  <w:pPr>
                    <w:widowControl/>
                    <w:jc w:val="center"/>
                    <w:rPr>
                      <w:rFonts w:cs="Tahoma"/>
                      <w:bCs/>
                      <w:sz w:val="14"/>
                      <w:szCs w:val="16"/>
                      <w:lang w:val="es-ES_tradnl"/>
                    </w:rPr>
                  </w:pPr>
                  <w:r w:rsidRPr="005F7E30">
                    <w:rPr>
                      <w:rFonts w:cs="Tahoma"/>
                      <w:bCs/>
                      <w:sz w:val="14"/>
                      <w:szCs w:val="16"/>
                      <w:lang w:val="es-ES_tradnl"/>
                    </w:rPr>
                    <w:t>NA</w:t>
                  </w:r>
                </w:p>
              </w:tc>
              <w:tc>
                <w:tcPr>
                  <w:tcW w:w="1387" w:type="dxa"/>
                  <w:shd w:val="clear" w:color="FFFFFF" w:fill="FFFFFF"/>
                </w:tcPr>
                <w:p w:rsidR="00A31D3A" w:rsidRPr="005F7E30" w:rsidRDefault="00A31D3A" w:rsidP="005F7E30">
                  <w:pPr>
                    <w:widowControl/>
                    <w:jc w:val="center"/>
                    <w:rPr>
                      <w:rFonts w:cs="Tahoma"/>
                      <w:bCs/>
                      <w:sz w:val="14"/>
                      <w:szCs w:val="16"/>
                      <w:lang w:val="es-ES_tradnl"/>
                    </w:rPr>
                  </w:pPr>
                  <w:r w:rsidRPr="005F7E30">
                    <w:rPr>
                      <w:rFonts w:cs="Tahoma"/>
                      <w:bCs/>
                      <w:sz w:val="14"/>
                      <w:szCs w:val="16"/>
                      <w:lang w:val="es-ES_tradnl"/>
                    </w:rPr>
                    <w:t>Valor mensual:</w:t>
                  </w:r>
                </w:p>
                <w:p w:rsidR="00A31D3A" w:rsidRPr="005F7E30" w:rsidRDefault="00957260" w:rsidP="005F7E30">
                  <w:pPr>
                    <w:widowControl/>
                    <w:jc w:val="center"/>
                    <w:rPr>
                      <w:rFonts w:cs="Tahoma"/>
                      <w:bCs/>
                      <w:sz w:val="14"/>
                      <w:szCs w:val="16"/>
                      <w:lang w:val="es-ES_tradnl"/>
                    </w:rPr>
                  </w:pPr>
                  <w:r w:rsidRPr="005F7E30">
                    <w:rPr>
                      <w:rFonts w:cs="Arial"/>
                      <w:sz w:val="14"/>
                      <w:szCs w:val="16"/>
                    </w:rPr>
                    <w:t>$35</w:t>
                  </w:r>
                  <w:r w:rsidR="00D27EC2" w:rsidRPr="005F7E30">
                    <w:rPr>
                      <w:rFonts w:cs="Arial"/>
                      <w:sz w:val="14"/>
                      <w:szCs w:val="16"/>
                    </w:rPr>
                    <w:t>.000</w:t>
                  </w:r>
                  <w:r w:rsidR="0038670C" w:rsidRPr="005F7E30">
                    <w:rPr>
                      <w:rFonts w:cs="Arial"/>
                      <w:sz w:val="14"/>
                      <w:szCs w:val="16"/>
                    </w:rPr>
                    <w:t xml:space="preserve"> HORA</w:t>
                  </w:r>
                </w:p>
                <w:p w:rsidR="00A31D3A" w:rsidRPr="005F7E30" w:rsidRDefault="00A31D3A" w:rsidP="005F7E30">
                  <w:pPr>
                    <w:widowControl/>
                    <w:jc w:val="center"/>
                    <w:rPr>
                      <w:rFonts w:cs="Tahoma"/>
                      <w:bCs/>
                      <w:sz w:val="14"/>
                      <w:szCs w:val="16"/>
                      <w:lang w:val="es-ES_tradnl"/>
                    </w:rPr>
                  </w:pPr>
                  <w:r w:rsidRPr="005F7E30">
                    <w:rPr>
                      <w:rFonts w:cs="Tahoma"/>
                      <w:bCs/>
                      <w:sz w:val="14"/>
                      <w:szCs w:val="16"/>
                      <w:lang w:val="es-ES_tradnl"/>
                    </w:rPr>
                    <w:t>Valor Total:</w:t>
                  </w:r>
                </w:p>
                <w:p w:rsidR="00A31D3A" w:rsidRPr="005F7E30" w:rsidRDefault="00C37B22" w:rsidP="005F7E30">
                  <w:pPr>
                    <w:widowControl/>
                    <w:jc w:val="center"/>
                    <w:rPr>
                      <w:rFonts w:cs="Tahoma"/>
                      <w:bCs/>
                      <w:sz w:val="14"/>
                      <w:szCs w:val="16"/>
                      <w:lang w:val="es-ES_tradnl"/>
                    </w:rPr>
                  </w:pPr>
                  <w:r w:rsidRPr="005F7E30">
                    <w:rPr>
                      <w:rFonts w:cs="Tahoma"/>
                      <w:bCs/>
                      <w:sz w:val="14"/>
                      <w:szCs w:val="16"/>
                      <w:lang w:val="es-ES_tradnl"/>
                    </w:rPr>
                    <w:t>$</w:t>
                  </w:r>
                  <w:r w:rsidR="00957260" w:rsidRPr="005F7E30">
                    <w:rPr>
                      <w:rFonts w:cs="Arial"/>
                      <w:sz w:val="14"/>
                      <w:szCs w:val="16"/>
                    </w:rPr>
                    <w:t>4.480.000</w:t>
                  </w:r>
                </w:p>
              </w:tc>
            </w:tr>
          </w:tbl>
          <w:p w:rsidR="00612A0E" w:rsidRDefault="005F7E30" w:rsidP="007D61DF">
            <w:pPr>
              <w:pStyle w:val="TableParagraph"/>
              <w:spacing w:before="1"/>
              <w:ind w:left="42"/>
              <w:jc w:val="both"/>
              <w:rPr>
                <w:sz w:val="18"/>
                <w:szCs w:val="18"/>
              </w:rPr>
            </w:pPr>
            <w:r>
              <w:rPr>
                <w:sz w:val="18"/>
                <w:szCs w:val="18"/>
              </w:rPr>
              <w:t xml:space="preserve"> </w:t>
            </w:r>
          </w:p>
          <w:p w:rsidR="005F7E30" w:rsidRDefault="005F7E30" w:rsidP="005F7E30">
            <w:pPr>
              <w:pStyle w:val="TableParagraph"/>
              <w:spacing w:before="1"/>
              <w:ind w:left="42"/>
              <w:jc w:val="center"/>
              <w:rPr>
                <w:sz w:val="18"/>
                <w:szCs w:val="18"/>
              </w:rPr>
            </w:pPr>
            <w:r>
              <w:rPr>
                <w:sz w:val="18"/>
                <w:szCs w:val="18"/>
              </w:rPr>
              <w:t>LICENCIADO EN RELACIONES INTERNACIONALES CON EXPERIENCIA RELACIONADA DE UN AÑO.</w:t>
            </w:r>
          </w:p>
          <w:p w:rsidR="005F7E30" w:rsidRDefault="005F7E30" w:rsidP="005F7E30">
            <w:pPr>
              <w:pStyle w:val="TableParagraph"/>
              <w:spacing w:before="1"/>
              <w:ind w:left="42"/>
              <w:jc w:val="center"/>
              <w:rPr>
                <w:sz w:val="18"/>
                <w:szCs w:val="18"/>
              </w:rPr>
            </w:pPr>
          </w:p>
          <w:p w:rsidR="005F7E30" w:rsidRPr="005B223B" w:rsidRDefault="005F7E30" w:rsidP="005F7E30">
            <w:pPr>
              <w:spacing w:before="1"/>
              <w:jc w:val="both"/>
              <w:rPr>
                <w:rFonts w:eastAsia="Times New Roman"/>
                <w:sz w:val="20"/>
                <w:szCs w:val="20"/>
              </w:rPr>
            </w:pPr>
            <w:r w:rsidRPr="005B223B">
              <w:rPr>
                <w:rFonts w:eastAsia="Times New Roman"/>
                <w:sz w:val="20"/>
                <w:szCs w:val="20"/>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5B223B">
              <w:rPr>
                <w:rFonts w:eastAsia="Times New Roman"/>
                <w:spacing w:val="-2"/>
                <w:sz w:val="20"/>
                <w:szCs w:val="20"/>
              </w:rPr>
              <w:t xml:space="preserve"> </w:t>
            </w:r>
            <w:r w:rsidRPr="005B223B">
              <w:rPr>
                <w:rFonts w:eastAsia="Times New Roman"/>
                <w:sz w:val="20"/>
                <w:szCs w:val="20"/>
              </w:rPr>
              <w:t>de contratación directa y la distribución del presupuesto</w:t>
            </w:r>
            <w:r>
              <w:rPr>
                <w:rFonts w:eastAsia="Times New Roman"/>
                <w:sz w:val="20"/>
                <w:szCs w:val="20"/>
              </w:rPr>
              <w:t>.</w:t>
            </w:r>
          </w:p>
          <w:p w:rsidR="007D61DF" w:rsidRPr="001A0736" w:rsidRDefault="007D61DF" w:rsidP="005F7E30">
            <w:pPr>
              <w:pStyle w:val="TableParagraph"/>
              <w:spacing w:before="1"/>
              <w:ind w:left="42"/>
              <w:jc w:val="both"/>
              <w:rPr>
                <w:b/>
                <w:sz w:val="16"/>
                <w:szCs w:val="16"/>
              </w:rPr>
            </w:pPr>
          </w:p>
        </w:tc>
      </w:tr>
      <w:tr w:rsidR="009E4088" w:rsidRPr="00264FD6" w:rsidTr="001A68BA">
        <w:trPr>
          <w:trHeight w:val="682"/>
        </w:trPr>
        <w:tc>
          <w:tcPr>
            <w:tcW w:w="3585" w:type="dxa"/>
          </w:tcPr>
          <w:p w:rsidR="009E4088" w:rsidRPr="00282EEF" w:rsidRDefault="009E4088" w:rsidP="009E4088">
            <w:pPr>
              <w:pStyle w:val="TableParagraph"/>
              <w:spacing w:before="1"/>
              <w:rPr>
                <w:sz w:val="18"/>
                <w:szCs w:val="18"/>
              </w:rPr>
            </w:pPr>
          </w:p>
          <w:p w:rsidR="009E4088" w:rsidRPr="00282EEF" w:rsidRDefault="009E4088" w:rsidP="009E4088">
            <w:pPr>
              <w:pStyle w:val="TableParagraph"/>
              <w:spacing w:before="1"/>
              <w:rPr>
                <w:sz w:val="18"/>
                <w:szCs w:val="18"/>
              </w:rPr>
            </w:pPr>
          </w:p>
          <w:p w:rsidR="009E4088" w:rsidRPr="00282EEF" w:rsidRDefault="009E4088" w:rsidP="009E4088">
            <w:pPr>
              <w:pStyle w:val="TableParagraph"/>
              <w:ind w:left="71"/>
              <w:rPr>
                <w:b/>
                <w:sz w:val="18"/>
                <w:szCs w:val="18"/>
              </w:rPr>
            </w:pPr>
            <w:r w:rsidRPr="00282EEF">
              <w:rPr>
                <w:sz w:val="18"/>
                <w:szCs w:val="18"/>
              </w:rPr>
              <w:t xml:space="preserve">c. </w:t>
            </w:r>
            <w:r w:rsidRPr="00282EEF">
              <w:rPr>
                <w:b/>
                <w:sz w:val="18"/>
                <w:szCs w:val="18"/>
              </w:rPr>
              <w:t>OBJETO CONTRACTUAL</w:t>
            </w:r>
          </w:p>
          <w:p w:rsidR="00A01E38" w:rsidRPr="00282EEF" w:rsidRDefault="00A01E38" w:rsidP="009E4088">
            <w:pPr>
              <w:pStyle w:val="TableParagraph"/>
              <w:ind w:left="71"/>
              <w:rPr>
                <w:b/>
                <w:sz w:val="18"/>
                <w:szCs w:val="18"/>
              </w:rPr>
            </w:pPr>
          </w:p>
          <w:p w:rsidR="00A01E38" w:rsidRPr="00282EEF" w:rsidRDefault="00A01E38" w:rsidP="009E4088">
            <w:pPr>
              <w:pStyle w:val="TableParagraph"/>
              <w:ind w:left="71"/>
              <w:rPr>
                <w:b/>
                <w:sz w:val="18"/>
                <w:szCs w:val="18"/>
              </w:rPr>
            </w:pPr>
          </w:p>
        </w:tc>
        <w:tc>
          <w:tcPr>
            <w:tcW w:w="5028" w:type="dxa"/>
            <w:gridSpan w:val="3"/>
          </w:tcPr>
          <w:p w:rsidR="00A01E38" w:rsidRPr="00282EEF" w:rsidRDefault="00A01E38" w:rsidP="00A01E38">
            <w:pPr>
              <w:widowControl/>
              <w:jc w:val="both"/>
              <w:rPr>
                <w:sz w:val="18"/>
                <w:szCs w:val="18"/>
              </w:rPr>
            </w:pPr>
          </w:p>
          <w:p w:rsidR="009E4088" w:rsidRPr="005F7E30" w:rsidRDefault="005F7E30" w:rsidP="0006790A">
            <w:pPr>
              <w:widowControl/>
              <w:jc w:val="both"/>
              <w:rPr>
                <w:b/>
                <w:sz w:val="18"/>
                <w:szCs w:val="18"/>
              </w:rPr>
            </w:pPr>
            <w:r w:rsidRPr="005F7E30">
              <w:rPr>
                <w:rFonts w:cstheme="minorHAnsi"/>
                <w:b/>
                <w:sz w:val="18"/>
              </w:rPr>
              <w:t>“</w:t>
            </w:r>
            <w:r w:rsidRPr="005F7E30">
              <w:rPr>
                <w:rFonts w:cs="Arial"/>
                <w:b/>
                <w:sz w:val="18"/>
                <w:szCs w:val="18"/>
              </w:rPr>
              <w:t>PRESTACIÓN DE SERVICIOS DE EDUCACIÓN Y DE CAPACITACIÓN EN LAS MATERIAS: ANÁLISIS ECONÓMICO.</w:t>
            </w:r>
            <w:r w:rsidRPr="005F7E30">
              <w:rPr>
                <w:rFonts w:cs="Arial"/>
                <w:b/>
                <w:sz w:val="18"/>
              </w:rPr>
              <w:t>”.</w:t>
            </w:r>
          </w:p>
          <w:p w:rsidR="00A01E38" w:rsidRPr="00282EEF" w:rsidRDefault="00A01E38" w:rsidP="00A01E38">
            <w:pPr>
              <w:widowControl/>
              <w:jc w:val="both"/>
              <w:rPr>
                <w:sz w:val="18"/>
                <w:szCs w:val="18"/>
              </w:rPr>
            </w:pPr>
          </w:p>
        </w:tc>
      </w:tr>
      <w:tr w:rsidR="009E4088" w:rsidRPr="00264FD6" w:rsidTr="001A68BA">
        <w:trPr>
          <w:trHeight w:val="682"/>
        </w:trPr>
        <w:tc>
          <w:tcPr>
            <w:tcW w:w="3585" w:type="dxa"/>
          </w:tcPr>
          <w:p w:rsidR="009E4088" w:rsidRPr="00282EEF" w:rsidRDefault="009E4088"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d.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sz w:val="18"/>
                <w:szCs w:val="18"/>
              </w:rPr>
              <w:t xml:space="preserve">   </w:t>
            </w: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r w:rsidRPr="00282EEF">
              <w:rPr>
                <w:b/>
                <w:sz w:val="18"/>
                <w:szCs w:val="18"/>
              </w:rPr>
              <w:t>OBLIGACIONES CONTRACTUALES</w:t>
            </w: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492FDA" w:rsidRPr="00282EEF" w:rsidRDefault="00492FDA" w:rsidP="009E4088">
            <w:pPr>
              <w:pStyle w:val="TableParagraph"/>
              <w:rPr>
                <w:b/>
                <w:sz w:val="18"/>
                <w:szCs w:val="18"/>
              </w:rPr>
            </w:pPr>
          </w:p>
          <w:p w:rsidR="00282EEF" w:rsidRPr="00282EEF" w:rsidRDefault="00282EEF" w:rsidP="00282EEF">
            <w:pPr>
              <w:pStyle w:val="TableParagraph"/>
              <w:rPr>
                <w:b/>
                <w:sz w:val="18"/>
                <w:szCs w:val="18"/>
              </w:rPr>
            </w:pPr>
          </w:p>
        </w:tc>
        <w:tc>
          <w:tcPr>
            <w:tcW w:w="5028" w:type="dxa"/>
            <w:gridSpan w:val="3"/>
          </w:tcPr>
          <w:p w:rsidR="00A01E38" w:rsidRPr="00282EEF" w:rsidRDefault="00A01E38" w:rsidP="00A01E38">
            <w:pPr>
              <w:widowControl/>
              <w:jc w:val="both"/>
              <w:rPr>
                <w:rFonts w:eastAsia="Calibri" w:cs="Tahoma"/>
                <w:sz w:val="18"/>
                <w:szCs w:val="18"/>
              </w:rPr>
            </w:pPr>
          </w:p>
          <w:p w:rsidR="009E4088" w:rsidRPr="00282EEF" w:rsidRDefault="00A01E38" w:rsidP="00A01E38">
            <w:pPr>
              <w:widowControl/>
              <w:jc w:val="both"/>
              <w:rPr>
                <w:rFonts w:eastAsia="Calibri" w:cs="Tahoma"/>
                <w:b/>
                <w:sz w:val="18"/>
                <w:szCs w:val="18"/>
              </w:rPr>
            </w:pPr>
            <w:r w:rsidRPr="00282EEF">
              <w:rPr>
                <w:rFonts w:eastAsia="Calibri" w:cs="Tahoma"/>
                <w:b/>
                <w:sz w:val="18"/>
                <w:szCs w:val="18"/>
              </w:rPr>
              <w:t xml:space="preserve">OBLIGACIONES CONTRACTUALES GENERALES.  </w:t>
            </w:r>
          </w:p>
          <w:p w:rsidR="00A01E38" w:rsidRPr="00282EEF" w:rsidRDefault="00A01E38" w:rsidP="00A01E38">
            <w:pPr>
              <w:widowControl/>
              <w:jc w:val="both"/>
              <w:rPr>
                <w:rFonts w:eastAsia="Calibri" w:cs="Tahoma"/>
                <w:sz w:val="18"/>
                <w:szCs w:val="18"/>
              </w:rPr>
            </w:pPr>
          </w:p>
          <w:p w:rsidR="00A01E38" w:rsidRPr="00282EEF" w:rsidRDefault="00A01E38" w:rsidP="00A01E38">
            <w:pPr>
              <w:widowControl/>
              <w:jc w:val="both"/>
              <w:rPr>
                <w:sz w:val="18"/>
                <w:szCs w:val="18"/>
              </w:rPr>
            </w:pPr>
            <w:r w:rsidRPr="00282EEF">
              <w:rPr>
                <w:sz w:val="18"/>
                <w:szCs w:val="18"/>
              </w:rPr>
              <w:t>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clausula resolutoria para disolver el contrato.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A01E38" w:rsidRPr="00282EEF" w:rsidRDefault="00A01E38" w:rsidP="00A01E38">
            <w:pPr>
              <w:widowControl/>
              <w:jc w:val="both"/>
              <w:rPr>
                <w:sz w:val="18"/>
                <w:szCs w:val="18"/>
              </w:rPr>
            </w:pPr>
            <w:r w:rsidRPr="00282EEF">
              <w:rPr>
                <w:sz w:val="18"/>
                <w:szCs w:val="18"/>
              </w:rPr>
              <w:t>4. Dar cumplimiento al sistema de gestión documental ORFEO SGD, garantizando con ello la seguridad de la información y la trazabilidad de los procesos, de acuerdo a lo establecido en la ley 1581 de 2012.</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5. 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lastRenderedPageBreak/>
              <w:t>6. prestar sus servicios de acuerdo con el profesionalismo y ética que le es exigible, aplicable y propia de su profesión, actividad y oficio.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7202EE" w:rsidRPr="00282EEF" w:rsidRDefault="007202EE" w:rsidP="00A01E38">
            <w:pPr>
              <w:widowControl/>
              <w:jc w:val="both"/>
              <w:rPr>
                <w:sz w:val="18"/>
                <w:szCs w:val="18"/>
              </w:rPr>
            </w:pPr>
          </w:p>
          <w:p w:rsidR="00A01E38" w:rsidRPr="00282EEF" w:rsidRDefault="00A01E38" w:rsidP="00A01E38">
            <w:pPr>
              <w:widowControl/>
              <w:jc w:val="both"/>
              <w:rPr>
                <w:sz w:val="18"/>
                <w:szCs w:val="18"/>
              </w:rPr>
            </w:pPr>
            <w:r w:rsidRPr="00282EEF">
              <w:rPr>
                <w:sz w:val="18"/>
                <w:szCs w:val="18"/>
              </w:rPr>
              <w:t xml:space="preserve">8.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w:t>
            </w:r>
            <w:r w:rsidR="007202EE" w:rsidRPr="00282EEF">
              <w:rPr>
                <w:sz w:val="18"/>
                <w:szCs w:val="18"/>
              </w:rPr>
              <w:t>pre constitución</w:t>
            </w:r>
            <w:r w:rsidRPr="00282EEF">
              <w:rPr>
                <w:sz w:val="18"/>
                <w:szCs w:val="18"/>
              </w:rPr>
              <w:t xml:space="preserve">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9</w:t>
            </w:r>
            <w:r w:rsidR="00A01E38" w:rsidRPr="00282EEF">
              <w:rPr>
                <w:sz w:val="18"/>
                <w:szCs w:val="18"/>
              </w:rPr>
              <w:t>. tener disponibilidad y disposición para el desarrollo del contrato por lo que no podrá suscribir más de un contrato con el Ejército Nacional.</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10</w:t>
            </w:r>
            <w:r w:rsidR="00A01E38" w:rsidRPr="00282EEF">
              <w:rPr>
                <w:sz w:val="18"/>
                <w:szCs w:val="18"/>
              </w:rPr>
              <w:t>.  El cumplimiento de las obligaciones contractuales especificas señaladas en los respectivos contratos de prestación de servicios deben estar encaminadas al desarrollo de la misión y capacidades de cada unidad o dependencia.</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11</w:t>
            </w:r>
            <w:r w:rsidR="00A01E38" w:rsidRPr="00282EEF">
              <w:rPr>
                <w:sz w:val="18"/>
                <w:szCs w:val="18"/>
              </w:rPr>
              <w:t>.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12</w:t>
            </w:r>
            <w:r w:rsidR="00A01E38" w:rsidRPr="00282EEF">
              <w:rPr>
                <w:sz w:val="18"/>
                <w:szCs w:val="18"/>
              </w:rPr>
              <w:t>. El contratista autoriza al MDN-EJERCITO NACIONAL a realizar los estudios de seguridad y confiabilidad antes y durante la ejecución del contrato, de acuerdo con lo establecido en la Constitución Política articulo 122 y la ley 1621 de 2013.</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13</w:t>
            </w:r>
            <w:r w:rsidR="00A01E38" w:rsidRPr="00282EEF">
              <w:rPr>
                <w:sz w:val="18"/>
                <w:szCs w:val="18"/>
              </w:rPr>
              <w:t xml:space="preserve">. conocer que en caso de incumplimiento de las obligaciones contractuales en cualquier tiempo se dará aplicación al procedimiento descrito en el artículo 86 de la ley 1474 de 2011 y a la cláusula resolutoria para disolver el contrato.  </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14</w:t>
            </w:r>
            <w:r w:rsidR="00A01E38" w:rsidRPr="00282EEF">
              <w:rPr>
                <w:sz w:val="18"/>
                <w:szCs w:val="18"/>
              </w:rPr>
              <w:t>. Entregar la finalización del contrato del supervisor del contrato un Backup de la información generada en desarrollo del contrato en formato Word, Power Point, Excel o como originalmente haya sido exagerado.</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15</w:t>
            </w:r>
            <w:r w:rsidR="00A01E38" w:rsidRPr="00282EEF">
              <w:rPr>
                <w:sz w:val="18"/>
                <w:szCs w:val="18"/>
              </w:rPr>
              <w:t>.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w:t>
            </w:r>
            <w:r w:rsidR="007202EE" w:rsidRPr="00282EEF">
              <w:rPr>
                <w:sz w:val="18"/>
                <w:szCs w:val="18"/>
              </w:rPr>
              <w:t>cláusula</w:t>
            </w:r>
            <w:r w:rsidR="00A01E38" w:rsidRPr="00282EEF">
              <w:rPr>
                <w:sz w:val="18"/>
                <w:szCs w:val="18"/>
              </w:rPr>
              <w:t xml:space="preserve"> excepcional”, como quiera que en esta dicha estipulación resuelta facultativa y por tanto se encuentre expresa y legalmente autorizada su inclusión.</w:t>
            </w:r>
          </w:p>
          <w:p w:rsidR="007202EE" w:rsidRPr="00282EEF" w:rsidRDefault="007202EE" w:rsidP="00A01E38">
            <w:pPr>
              <w:widowControl/>
              <w:jc w:val="both"/>
              <w:rPr>
                <w:sz w:val="18"/>
                <w:szCs w:val="18"/>
              </w:rPr>
            </w:pPr>
          </w:p>
          <w:p w:rsidR="00A01E38" w:rsidRPr="00282EEF" w:rsidRDefault="00C37B22" w:rsidP="00A01E38">
            <w:pPr>
              <w:widowControl/>
              <w:jc w:val="both"/>
              <w:rPr>
                <w:sz w:val="18"/>
                <w:szCs w:val="18"/>
              </w:rPr>
            </w:pPr>
            <w:r>
              <w:rPr>
                <w:sz w:val="18"/>
                <w:szCs w:val="18"/>
              </w:rPr>
              <w:t>16</w:t>
            </w:r>
            <w:r w:rsidR="00A01E38" w:rsidRPr="00282EEF">
              <w:rPr>
                <w:sz w:val="18"/>
                <w:szCs w:val="18"/>
              </w:rPr>
              <w:t xml:space="preserve">.dar cumplimiento al cronograma de actividades establecido con el supervisor, en el cual hace parte integral del contrato de prestación de </w:t>
            </w:r>
            <w:r w:rsidR="00A01E38" w:rsidRPr="00282EEF">
              <w:rPr>
                <w:sz w:val="18"/>
                <w:szCs w:val="18"/>
              </w:rPr>
              <w:lastRenderedPageBreak/>
              <w:t>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7202EE" w:rsidRPr="00282EEF" w:rsidRDefault="007202EE" w:rsidP="00A01E38">
            <w:pPr>
              <w:widowControl/>
              <w:jc w:val="both"/>
              <w:rPr>
                <w:sz w:val="18"/>
                <w:szCs w:val="18"/>
              </w:rPr>
            </w:pPr>
          </w:p>
          <w:p w:rsidR="007202EE" w:rsidRPr="00282EEF" w:rsidRDefault="007202EE" w:rsidP="007202EE">
            <w:pPr>
              <w:jc w:val="both"/>
              <w:rPr>
                <w:rFonts w:eastAsia="Calibri" w:cs="Tahoma"/>
                <w:sz w:val="18"/>
                <w:szCs w:val="18"/>
              </w:rPr>
            </w:pPr>
            <w:r w:rsidRPr="00282EEF">
              <w:rPr>
                <w:rFonts w:eastAsia="Calibri" w:cs="Tahoma"/>
                <w:b/>
                <w:sz w:val="18"/>
                <w:szCs w:val="18"/>
              </w:rPr>
              <w:t>PARÁGRAFO PRIMERO:</w:t>
            </w:r>
            <w:r w:rsidRPr="00282EEF">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7202EE" w:rsidRPr="00282EEF" w:rsidRDefault="007202EE" w:rsidP="007202EE">
            <w:pPr>
              <w:ind w:left="214"/>
              <w:jc w:val="both"/>
              <w:rPr>
                <w:rFonts w:eastAsia="Calibri" w:cs="Tahoma"/>
                <w:b/>
                <w:sz w:val="18"/>
                <w:szCs w:val="18"/>
              </w:rPr>
            </w:pPr>
          </w:p>
          <w:p w:rsidR="007202EE" w:rsidRDefault="007202EE" w:rsidP="007202EE">
            <w:pPr>
              <w:jc w:val="both"/>
              <w:rPr>
                <w:rFonts w:eastAsia="Calibri" w:cs="Tahoma"/>
                <w:sz w:val="18"/>
                <w:szCs w:val="18"/>
              </w:rPr>
            </w:pPr>
            <w:r w:rsidRPr="00282EEF">
              <w:rPr>
                <w:rFonts w:eastAsia="Calibri" w:cs="Tahoma"/>
                <w:b/>
                <w:sz w:val="18"/>
                <w:szCs w:val="18"/>
              </w:rPr>
              <w:t>PARÁGRAFO SEGUNDO: SUJECIÓN A LAS DISPOSICIONES INTERNAS Y REGLAMENTOS INSTITUCIONALES</w:t>
            </w:r>
            <w:r w:rsidRPr="00282EEF">
              <w:rPr>
                <w:rFonts w:eastAsia="Calibri" w:cs="Tahoma"/>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5F7E30" w:rsidRPr="00282EEF" w:rsidRDefault="005F7E30" w:rsidP="007202EE">
            <w:pPr>
              <w:jc w:val="both"/>
              <w:rPr>
                <w:rFonts w:eastAsia="Calibri" w:cs="Tahoma"/>
                <w:sz w:val="18"/>
                <w:szCs w:val="18"/>
              </w:rPr>
            </w:pPr>
          </w:p>
          <w:p w:rsidR="005F7E30" w:rsidRPr="00F72A26" w:rsidRDefault="005F7E30" w:rsidP="005F7E30">
            <w:pPr>
              <w:jc w:val="both"/>
              <w:rPr>
                <w:b/>
                <w:sz w:val="18"/>
                <w:szCs w:val="18"/>
              </w:rPr>
            </w:pPr>
            <w:r w:rsidRPr="00F72A26">
              <w:rPr>
                <w:b/>
                <w:sz w:val="18"/>
                <w:szCs w:val="18"/>
              </w:rPr>
              <w:t>PARAGRAFO TERCERO: LEY 1437 DEL 2011 ART 66 Y 67 Y LA RESOLUCION 6346 DE 2012</w:t>
            </w:r>
          </w:p>
          <w:p w:rsidR="005F7E30" w:rsidRPr="00F72A26" w:rsidRDefault="005F7E30" w:rsidP="005F7E30">
            <w:pPr>
              <w:spacing w:before="100" w:beforeAutospacing="1" w:after="100" w:afterAutospacing="1"/>
              <w:jc w:val="both"/>
              <w:rPr>
                <w:sz w:val="18"/>
                <w:szCs w:val="24"/>
                <w:lang w:val="es-CO" w:eastAsia="es-CO"/>
              </w:rPr>
            </w:pPr>
            <w:bookmarkStart w:id="1" w:name="66"/>
            <w:bookmarkEnd w:id="1"/>
            <w:r w:rsidRPr="00F72A26">
              <w:rPr>
                <w:b/>
                <w:sz w:val="18"/>
                <w:szCs w:val="24"/>
                <w:lang w:val="es-CO" w:eastAsia="es-CO"/>
              </w:rPr>
              <w:t>ARTÍCULO 66</w:t>
            </w:r>
            <w:r w:rsidRPr="00F72A26">
              <w:rPr>
                <w:sz w:val="18"/>
                <w:szCs w:val="24"/>
                <w:lang w:val="es-CO" w:eastAsia="es-CO"/>
              </w:rPr>
              <w:t xml:space="preserve">. DEBER DE NOTIFICACIÓN DE LOS ACTOS ADMINISTRATIVOS DE CARÁCTER PARTICULAR Y CONCRETO. Los actos administrativos de carácter particular deberán ser notificados en los términos establecidos en las disposiciones siguientes. </w:t>
            </w:r>
          </w:p>
          <w:p w:rsidR="005F7E30" w:rsidRPr="00F72A26" w:rsidRDefault="005F7E30" w:rsidP="005F7E30">
            <w:pPr>
              <w:jc w:val="both"/>
              <w:rPr>
                <w:sz w:val="18"/>
                <w:szCs w:val="24"/>
                <w:lang w:val="es-CO" w:eastAsia="es-CO"/>
              </w:rPr>
            </w:pPr>
            <w:bookmarkStart w:id="2" w:name="67"/>
            <w:bookmarkEnd w:id="2"/>
            <w:r w:rsidRPr="00F72A26">
              <w:rPr>
                <w:b/>
                <w:sz w:val="18"/>
                <w:szCs w:val="24"/>
                <w:lang w:val="es-CO" w:eastAsia="es-CO"/>
              </w:rPr>
              <w:t>ARTÍCULO 67</w:t>
            </w:r>
            <w:r w:rsidRPr="00F72A26">
              <w:rPr>
                <w:sz w:val="18"/>
                <w:szCs w:val="24"/>
                <w:lang w:val="es-CO" w:eastAsia="es-CO"/>
              </w:rPr>
              <w:t xml:space="preserve">. NOTIFICACIÓN PERSONAL. Las decisiones que pongan término a una actuación administrativa se notificarán personalmente al interesado, a su representante o apoderado, o a la persona debidamente autorizada por el interesado para notificarse. </w:t>
            </w:r>
          </w:p>
          <w:p w:rsidR="005F7E30" w:rsidRPr="00F72A26" w:rsidRDefault="005F7E30" w:rsidP="005F7E30">
            <w:pPr>
              <w:spacing w:before="100" w:beforeAutospacing="1" w:after="100" w:afterAutospacing="1"/>
              <w:jc w:val="both"/>
              <w:rPr>
                <w:sz w:val="18"/>
                <w:szCs w:val="24"/>
                <w:lang w:val="es-CO" w:eastAsia="es-CO"/>
              </w:rPr>
            </w:pPr>
            <w:r w:rsidRPr="00F72A26">
              <w:rPr>
                <w:sz w:val="18"/>
                <w:szCs w:val="24"/>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rsidR="005F7E30" w:rsidRPr="00F72A26" w:rsidRDefault="005F7E30" w:rsidP="005F7E30">
            <w:pPr>
              <w:spacing w:before="100" w:beforeAutospacing="1" w:after="100" w:afterAutospacing="1"/>
              <w:jc w:val="both"/>
              <w:rPr>
                <w:sz w:val="18"/>
                <w:szCs w:val="24"/>
                <w:lang w:val="es-CO" w:eastAsia="es-CO"/>
              </w:rPr>
            </w:pPr>
            <w:r w:rsidRPr="00F72A26">
              <w:rPr>
                <w:sz w:val="18"/>
                <w:szCs w:val="24"/>
                <w:lang w:val="es-CO" w:eastAsia="es-CO"/>
              </w:rPr>
              <w:t xml:space="preserve">El incumplimiento de cualquiera de estos requisitos invalidará la notificación. </w:t>
            </w:r>
          </w:p>
          <w:p w:rsidR="005F7E30" w:rsidRPr="00F72A26" w:rsidRDefault="005F7E30" w:rsidP="005F7E30">
            <w:pPr>
              <w:spacing w:before="100" w:beforeAutospacing="1" w:after="100" w:afterAutospacing="1"/>
              <w:jc w:val="both"/>
              <w:rPr>
                <w:sz w:val="18"/>
                <w:szCs w:val="24"/>
                <w:lang w:val="es-CO" w:eastAsia="es-CO"/>
              </w:rPr>
            </w:pPr>
            <w:r w:rsidRPr="00F72A26">
              <w:rPr>
                <w:sz w:val="18"/>
                <w:szCs w:val="24"/>
                <w:lang w:val="es-CO" w:eastAsia="es-CO"/>
              </w:rPr>
              <w:t xml:space="preserve">La notificación personal para dar cumplimiento a todas las diligencias previstas en el inciso anterior también podrá efectuarse mediante una cualquiera de las siguientes modalidades: </w:t>
            </w:r>
          </w:p>
          <w:p w:rsidR="005F7E30" w:rsidRPr="00F72A26" w:rsidRDefault="005F7E30" w:rsidP="005F7E30">
            <w:pPr>
              <w:spacing w:before="100" w:beforeAutospacing="1" w:after="100" w:afterAutospacing="1"/>
              <w:jc w:val="both"/>
              <w:rPr>
                <w:sz w:val="18"/>
                <w:szCs w:val="24"/>
                <w:lang w:val="es-CO" w:eastAsia="es-CO"/>
              </w:rPr>
            </w:pPr>
            <w:r w:rsidRPr="00F72A26">
              <w:rPr>
                <w:sz w:val="18"/>
                <w:szCs w:val="24"/>
                <w:lang w:val="es-CO" w:eastAsia="es-CO"/>
              </w:rPr>
              <w:t xml:space="preserve">1. Por medio electrónico. Procederá siempre y cuando el interesado acepte ser notificado de esta manera. </w:t>
            </w:r>
          </w:p>
          <w:p w:rsidR="005F7E30" w:rsidRPr="00F72A26" w:rsidRDefault="005F7E30" w:rsidP="005F7E30">
            <w:pPr>
              <w:spacing w:before="100" w:beforeAutospacing="1" w:after="100" w:afterAutospacing="1"/>
              <w:jc w:val="both"/>
              <w:rPr>
                <w:sz w:val="18"/>
                <w:szCs w:val="24"/>
                <w:lang w:val="es-CO" w:eastAsia="es-CO"/>
              </w:rPr>
            </w:pPr>
            <w:r w:rsidRPr="00F72A26">
              <w:rPr>
                <w:sz w:val="18"/>
                <w:szCs w:val="24"/>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w:t>
            </w:r>
            <w:r w:rsidRPr="00F72A26">
              <w:rPr>
                <w:sz w:val="18"/>
                <w:szCs w:val="24"/>
                <w:lang w:val="es-CO" w:eastAsia="es-CO"/>
              </w:rPr>
              <w:lastRenderedPageBreak/>
              <w:t xml:space="preserve">con acceso al medio electrónico. </w:t>
            </w:r>
          </w:p>
          <w:p w:rsidR="005F7E30" w:rsidRPr="00F72A26" w:rsidRDefault="005F7E30" w:rsidP="005F7E30">
            <w:pPr>
              <w:jc w:val="both"/>
              <w:rPr>
                <w:rFonts w:eastAsia="Calibri" w:cs="Tahoma"/>
                <w:sz w:val="16"/>
                <w:szCs w:val="18"/>
              </w:rPr>
            </w:pPr>
            <w:r w:rsidRPr="00F72A26">
              <w:rPr>
                <w:sz w:val="18"/>
                <w:szCs w:val="24"/>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rsidR="005F7E30" w:rsidRDefault="005F7E30" w:rsidP="00A01E38">
            <w:pPr>
              <w:widowControl/>
              <w:jc w:val="both"/>
              <w:rPr>
                <w:b/>
                <w:sz w:val="18"/>
                <w:szCs w:val="18"/>
              </w:rPr>
            </w:pPr>
          </w:p>
          <w:p w:rsidR="005F7E30" w:rsidRPr="005F7E30" w:rsidRDefault="005F7E30" w:rsidP="00A01E38">
            <w:pPr>
              <w:widowControl/>
              <w:jc w:val="both"/>
              <w:rPr>
                <w:b/>
                <w:sz w:val="18"/>
                <w:szCs w:val="18"/>
              </w:rPr>
            </w:pPr>
          </w:p>
          <w:p w:rsidR="007202EE" w:rsidRPr="005F7E30" w:rsidRDefault="007202EE" w:rsidP="00A01E38">
            <w:pPr>
              <w:widowControl/>
              <w:jc w:val="both"/>
              <w:rPr>
                <w:rFonts w:eastAsia="Calibri" w:cs="Tahoma"/>
                <w:b/>
                <w:sz w:val="18"/>
                <w:szCs w:val="18"/>
              </w:rPr>
            </w:pPr>
            <w:r w:rsidRPr="005F7E30">
              <w:rPr>
                <w:rFonts w:eastAsia="Calibri" w:cs="Tahoma"/>
                <w:b/>
                <w:sz w:val="18"/>
                <w:szCs w:val="18"/>
              </w:rPr>
              <w:t xml:space="preserve">OBLIGACIONES CONTRACTUALES ESPECÍFICAS  </w:t>
            </w:r>
          </w:p>
          <w:p w:rsidR="00492FDA" w:rsidRPr="005F7E30" w:rsidRDefault="00492FDA" w:rsidP="00A01E38">
            <w:pPr>
              <w:widowControl/>
              <w:jc w:val="both"/>
              <w:rPr>
                <w:rFonts w:eastAsia="Calibri" w:cs="Tahoma"/>
                <w:b/>
                <w:sz w:val="18"/>
                <w:szCs w:val="18"/>
              </w:rPr>
            </w:pPr>
          </w:p>
          <w:p w:rsidR="00A2535A" w:rsidRPr="005F7E30" w:rsidRDefault="00A2535A" w:rsidP="00A2535A">
            <w:pPr>
              <w:widowControl/>
              <w:numPr>
                <w:ilvl w:val="0"/>
                <w:numId w:val="14"/>
              </w:numPr>
              <w:autoSpaceDE/>
              <w:autoSpaceDN/>
              <w:jc w:val="both"/>
              <w:rPr>
                <w:rFonts w:eastAsia="Times New Roman" w:cs="Arial"/>
                <w:sz w:val="18"/>
                <w:szCs w:val="18"/>
                <w:lang w:val="es-CO" w:eastAsia="es-ES"/>
              </w:rPr>
            </w:pPr>
            <w:r w:rsidRPr="005F7E30">
              <w:rPr>
                <w:rFonts w:eastAsia="Times New Roman" w:cs="Arial"/>
                <w:sz w:val="18"/>
                <w:szCs w:val="18"/>
                <w:lang w:val="es-CO" w:eastAsia="es-ES"/>
              </w:rPr>
              <w:t>Realizar el registro de notas de sus estudiantes, a través de internet en las plataformas univex, cedoc360 o las que en el futuro sean habilitadas para tal fin y 2 días antes del cierre de la materia o 3 días después del cierre de la misma.</w:t>
            </w:r>
          </w:p>
          <w:p w:rsidR="00A2535A" w:rsidRPr="005F7E30" w:rsidRDefault="00A2535A" w:rsidP="00A2535A">
            <w:pPr>
              <w:widowControl/>
              <w:numPr>
                <w:ilvl w:val="0"/>
                <w:numId w:val="14"/>
              </w:numPr>
              <w:autoSpaceDE/>
              <w:autoSpaceDN/>
              <w:jc w:val="both"/>
              <w:rPr>
                <w:rFonts w:eastAsia="Times New Roman" w:cs="Arial"/>
                <w:sz w:val="18"/>
                <w:szCs w:val="18"/>
                <w:lang w:val="es-CO" w:eastAsia="es-ES"/>
              </w:rPr>
            </w:pPr>
            <w:r w:rsidRPr="005F7E30">
              <w:rPr>
                <w:rFonts w:eastAsia="Times New Roman" w:cs="Arial"/>
                <w:sz w:val="18"/>
                <w:szCs w:val="18"/>
                <w:lang w:val="es-CO" w:eastAsia="es-ES"/>
              </w:rPr>
              <w:t>En caso de ser cancelado un curso se le informara al docente y estas horas que quedan pendientes estarán disponibles de acuerdo a la necesidad de la ESICI.</w:t>
            </w:r>
          </w:p>
          <w:p w:rsidR="00A2535A" w:rsidRPr="005F7E30" w:rsidRDefault="00A2535A" w:rsidP="00A2535A">
            <w:pPr>
              <w:widowControl/>
              <w:numPr>
                <w:ilvl w:val="0"/>
                <w:numId w:val="14"/>
              </w:numPr>
              <w:autoSpaceDE/>
              <w:autoSpaceDN/>
              <w:jc w:val="both"/>
              <w:rPr>
                <w:rFonts w:eastAsia="Times New Roman" w:cs="Arial"/>
                <w:sz w:val="18"/>
                <w:szCs w:val="18"/>
                <w:lang w:val="es-CO" w:eastAsia="es-ES"/>
              </w:rPr>
            </w:pPr>
            <w:r w:rsidRPr="005F7E30">
              <w:rPr>
                <w:rFonts w:eastAsia="Times New Roman" w:cs="Arial"/>
                <w:sz w:val="18"/>
                <w:szCs w:val="18"/>
                <w:lang w:val="es-CO" w:eastAsia="es-ES"/>
              </w:rPr>
              <w:t>Utilización de las herramientas como video conferencias, biblioteca virtual, foros de las diferentes plataformas: univex, cedoc360 y blackboard.</w:t>
            </w:r>
          </w:p>
          <w:p w:rsidR="00A2535A" w:rsidRPr="005F7E30" w:rsidRDefault="00A2535A" w:rsidP="00A2535A">
            <w:pPr>
              <w:widowControl/>
              <w:numPr>
                <w:ilvl w:val="0"/>
                <w:numId w:val="14"/>
              </w:numPr>
              <w:autoSpaceDE/>
              <w:autoSpaceDN/>
              <w:jc w:val="both"/>
              <w:rPr>
                <w:rFonts w:eastAsia="Times New Roman" w:cs="Arial"/>
                <w:sz w:val="18"/>
                <w:szCs w:val="18"/>
                <w:lang w:val="es-CO" w:eastAsia="es-ES"/>
              </w:rPr>
            </w:pPr>
            <w:r w:rsidRPr="005F7E30">
              <w:rPr>
                <w:rFonts w:eastAsia="Times New Roman" w:cs="Arial"/>
                <w:sz w:val="18"/>
                <w:szCs w:val="18"/>
                <w:lang w:val="es-CO" w:eastAsia="es-ES"/>
              </w:rPr>
              <w:t>Realizar autoevaluación al término de cada materia en las diferentes plataformas: univex, cedoc360 y blackboard.</w:t>
            </w:r>
          </w:p>
          <w:p w:rsidR="00A2535A" w:rsidRPr="005F7E30" w:rsidRDefault="00A2535A" w:rsidP="00A2535A">
            <w:pPr>
              <w:widowControl/>
              <w:numPr>
                <w:ilvl w:val="0"/>
                <w:numId w:val="14"/>
              </w:numPr>
              <w:autoSpaceDE/>
              <w:autoSpaceDN/>
              <w:jc w:val="both"/>
              <w:rPr>
                <w:rFonts w:eastAsia="Times New Roman" w:cs="Arial"/>
                <w:sz w:val="18"/>
                <w:szCs w:val="18"/>
                <w:lang w:val="es-CO" w:eastAsia="es-ES"/>
              </w:rPr>
            </w:pPr>
            <w:r w:rsidRPr="005F7E30">
              <w:rPr>
                <w:rFonts w:eastAsia="Times New Roman" w:cs="Arial"/>
                <w:sz w:val="18"/>
                <w:szCs w:val="18"/>
                <w:lang w:val="es-CO" w:eastAsia="es-ES"/>
              </w:rPr>
              <w:t>No se permite reemplazo del docente contratado a menos de que sea por motivo de fuerza mayor, en ese caso él mismo recuperará las horas que se aplazaron por no asistir.</w:t>
            </w:r>
          </w:p>
          <w:p w:rsidR="00A2535A" w:rsidRPr="005F7E30" w:rsidRDefault="00A2535A" w:rsidP="00A2535A">
            <w:pPr>
              <w:widowControl/>
              <w:numPr>
                <w:ilvl w:val="0"/>
                <w:numId w:val="14"/>
              </w:numPr>
              <w:autoSpaceDE/>
              <w:autoSpaceDN/>
              <w:jc w:val="both"/>
              <w:rPr>
                <w:rFonts w:eastAsia="Times New Roman" w:cs="Arial"/>
                <w:sz w:val="18"/>
                <w:szCs w:val="18"/>
                <w:lang w:val="es-CO" w:eastAsia="es-ES"/>
              </w:rPr>
            </w:pPr>
            <w:r w:rsidRPr="005F7E30">
              <w:rPr>
                <w:rFonts w:eastAsia="Times New Roman" w:cs="Arial"/>
                <w:sz w:val="18"/>
                <w:szCs w:val="18"/>
                <w:lang w:val="es-CO" w:eastAsia="es-ES"/>
              </w:rPr>
              <w:t>En caso de no poder asistir a las horas de clase programadas en el horario, deberá informar mínimo con 24 horas de anticipación al inicio de clase.</w:t>
            </w:r>
          </w:p>
          <w:p w:rsidR="00A2535A" w:rsidRPr="005F7E30" w:rsidRDefault="00A2535A" w:rsidP="00A2535A">
            <w:pPr>
              <w:widowControl/>
              <w:numPr>
                <w:ilvl w:val="0"/>
                <w:numId w:val="14"/>
              </w:numPr>
              <w:autoSpaceDE/>
              <w:autoSpaceDN/>
              <w:jc w:val="both"/>
              <w:rPr>
                <w:rFonts w:eastAsia="Times New Roman" w:cs="Arial"/>
                <w:sz w:val="18"/>
                <w:szCs w:val="18"/>
                <w:lang w:val="es-CO" w:eastAsia="es-ES"/>
              </w:rPr>
            </w:pPr>
            <w:r w:rsidRPr="005F7E30">
              <w:rPr>
                <w:rFonts w:eastAsia="Times New Roman" w:cs="Arial"/>
                <w:sz w:val="18"/>
                <w:szCs w:val="18"/>
                <w:lang w:val="es-CO" w:eastAsia="es-ES"/>
              </w:rPr>
              <w:t>Actualización constante de contenidos programáticos de cada materia de acuerdo a las necesidades de la ESICI.</w:t>
            </w:r>
          </w:p>
          <w:p w:rsidR="007202EE" w:rsidRPr="00A2535A" w:rsidRDefault="007202EE" w:rsidP="00A01E38">
            <w:pPr>
              <w:widowControl/>
              <w:jc w:val="both"/>
              <w:rPr>
                <w:b/>
                <w:sz w:val="18"/>
                <w:szCs w:val="18"/>
                <w:lang w:val="es-CO"/>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r w:rsidRPr="00282EEF">
              <w:rPr>
                <w:sz w:val="18"/>
                <w:szCs w:val="18"/>
              </w:rPr>
              <w:t xml:space="preserve">e. </w:t>
            </w:r>
            <w:r w:rsidRPr="00282EEF">
              <w:rPr>
                <w:b/>
                <w:sz w:val="18"/>
                <w:szCs w:val="18"/>
              </w:rPr>
              <w:t>RIESGOS LABORALES</w:t>
            </w:r>
          </w:p>
        </w:tc>
        <w:tc>
          <w:tcPr>
            <w:tcW w:w="5028" w:type="dxa"/>
            <w:gridSpan w:val="3"/>
          </w:tcPr>
          <w:p w:rsidR="0075799A" w:rsidRPr="00282EEF" w:rsidRDefault="0075799A" w:rsidP="0075799A">
            <w:pPr>
              <w:pStyle w:val="TableParagraph"/>
              <w:spacing w:before="1"/>
              <w:rPr>
                <w:rFonts w:ascii="Arial"/>
                <w:sz w:val="18"/>
                <w:szCs w:val="18"/>
              </w:rPr>
            </w:pPr>
          </w:p>
          <w:p w:rsidR="0075799A" w:rsidRPr="00282EEF" w:rsidRDefault="0075799A" w:rsidP="0075799A">
            <w:pPr>
              <w:pStyle w:val="TableParagraph"/>
              <w:jc w:val="both"/>
              <w:rPr>
                <w:sz w:val="18"/>
                <w:szCs w:val="18"/>
              </w:rPr>
            </w:pPr>
            <w:r w:rsidRPr="00282EEF">
              <w:rPr>
                <w:sz w:val="18"/>
                <w:szCs w:val="18"/>
              </w:rPr>
              <w:t>De conformidad con la actividad principal de la empresa y a la exposición a los factores de riesgo, deben establecer la clasificación del riesgo, así:</w:t>
            </w:r>
          </w:p>
          <w:p w:rsidR="0075799A" w:rsidRPr="00282EEF" w:rsidRDefault="0075799A" w:rsidP="0075799A">
            <w:pPr>
              <w:pStyle w:val="TableParagraph"/>
              <w:jc w:val="both"/>
              <w:rPr>
                <w:sz w:val="18"/>
                <w:szCs w:val="18"/>
              </w:rPr>
            </w:pPr>
          </w:p>
          <w:p w:rsidR="0075799A" w:rsidRPr="00282EEF" w:rsidRDefault="0075799A" w:rsidP="0075799A">
            <w:pPr>
              <w:pStyle w:val="TableParagraph"/>
              <w:numPr>
                <w:ilvl w:val="0"/>
                <w:numId w:val="9"/>
              </w:numPr>
              <w:spacing w:before="1"/>
              <w:jc w:val="both"/>
              <w:rPr>
                <w:b/>
                <w:sz w:val="18"/>
                <w:szCs w:val="18"/>
              </w:rPr>
            </w:pPr>
            <w:r w:rsidRPr="00282EEF">
              <w:rPr>
                <w:b/>
                <w:sz w:val="18"/>
                <w:szCs w:val="18"/>
              </w:rPr>
              <w:t>Clase I, de Riesgo Mínimo</w:t>
            </w:r>
          </w:p>
          <w:p w:rsidR="0075799A" w:rsidRPr="00282EEF" w:rsidRDefault="0075799A" w:rsidP="0075799A">
            <w:pPr>
              <w:pStyle w:val="TableParagraph"/>
              <w:spacing w:before="1"/>
              <w:ind w:left="70"/>
              <w:rPr>
                <w:i/>
                <w:sz w:val="18"/>
                <w:szCs w:val="18"/>
              </w:rPr>
            </w:pPr>
          </w:p>
        </w:tc>
      </w:tr>
      <w:tr w:rsidR="0075799A" w:rsidRPr="00264FD6" w:rsidTr="001A68BA">
        <w:trPr>
          <w:trHeight w:val="682"/>
        </w:trPr>
        <w:tc>
          <w:tcPr>
            <w:tcW w:w="3585" w:type="dxa"/>
          </w:tcPr>
          <w:p w:rsidR="0075799A" w:rsidRPr="00282EEF" w:rsidRDefault="0075799A" w:rsidP="0075799A">
            <w:pPr>
              <w:pStyle w:val="TableParagraph"/>
              <w:rPr>
                <w:b/>
                <w:sz w:val="18"/>
                <w:szCs w:val="18"/>
              </w:rPr>
            </w:pPr>
          </w:p>
          <w:p w:rsidR="0075799A" w:rsidRPr="00282EEF" w:rsidRDefault="0075799A" w:rsidP="0075799A">
            <w:pPr>
              <w:pStyle w:val="TableParagraph"/>
              <w:rPr>
                <w:b/>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spacing w:before="2"/>
              <w:rPr>
                <w:rFonts w:ascii="Arial"/>
                <w:sz w:val="18"/>
                <w:szCs w:val="18"/>
              </w:rPr>
            </w:pPr>
          </w:p>
          <w:p w:rsidR="0075799A" w:rsidRPr="00282EEF" w:rsidRDefault="0075799A" w:rsidP="0075799A">
            <w:pPr>
              <w:pStyle w:val="TableParagraph"/>
              <w:rPr>
                <w:b/>
                <w:sz w:val="18"/>
                <w:szCs w:val="18"/>
              </w:rPr>
            </w:pPr>
            <w:r w:rsidRPr="00282EEF">
              <w:rPr>
                <w:sz w:val="18"/>
                <w:szCs w:val="18"/>
              </w:rPr>
              <w:t xml:space="preserve">f. </w:t>
            </w:r>
            <w:r w:rsidRPr="00282EEF">
              <w:rPr>
                <w:b/>
                <w:sz w:val="18"/>
                <w:szCs w:val="18"/>
              </w:rPr>
              <w:t>MODALIDAD DE SELECCIÓN DEL CONTRATISTA Y JUSTIFICACIÓN DE LA MODALIDAD SELECCIONADA</w:t>
            </w:r>
          </w:p>
        </w:tc>
        <w:tc>
          <w:tcPr>
            <w:tcW w:w="5028" w:type="dxa"/>
            <w:gridSpan w:val="3"/>
          </w:tcPr>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75799A" w:rsidRPr="00282EEF" w:rsidRDefault="0075799A" w:rsidP="0075799A">
            <w:pPr>
              <w:widowControl/>
              <w:jc w:val="both"/>
              <w:rPr>
                <w:rFonts w:eastAsia="Calibri" w:cs="Arial"/>
                <w:sz w:val="18"/>
                <w:szCs w:val="18"/>
              </w:rPr>
            </w:pPr>
          </w:p>
          <w:p w:rsidR="0075799A" w:rsidRPr="00282EEF" w:rsidRDefault="0075799A" w:rsidP="0075799A">
            <w:pPr>
              <w:widowControl/>
              <w:jc w:val="both"/>
              <w:rPr>
                <w:rFonts w:eastAsia="Calibri" w:cs="Arial"/>
                <w:sz w:val="18"/>
                <w:szCs w:val="18"/>
              </w:rPr>
            </w:pPr>
            <w:r w:rsidRPr="00282EEF">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00E265D1">
              <w:rPr>
                <w:rFonts w:eastAsia="Calibri" w:cs="Arial"/>
                <w:sz w:val="18"/>
                <w:szCs w:val="18"/>
              </w:rPr>
              <w:t>de un profesional como licenciado en relaciones internacionales.</w:t>
            </w:r>
          </w:p>
          <w:p w:rsidR="0075799A" w:rsidRPr="00282EEF" w:rsidRDefault="0075799A" w:rsidP="0075799A">
            <w:pPr>
              <w:widowControl/>
              <w:jc w:val="both"/>
              <w:rPr>
                <w:rFonts w:eastAsia="Calibri" w:cs="Tahoma"/>
                <w:sz w:val="18"/>
                <w:szCs w:val="18"/>
              </w:rPr>
            </w:pPr>
          </w:p>
          <w:p w:rsidR="0075799A" w:rsidRPr="00282EEF" w:rsidRDefault="0075799A" w:rsidP="0075799A">
            <w:pPr>
              <w:widowControl/>
              <w:jc w:val="both"/>
              <w:rPr>
                <w:rFonts w:eastAsia="Calibri" w:cs="Tahoma"/>
                <w:sz w:val="18"/>
                <w:szCs w:val="18"/>
              </w:rPr>
            </w:pPr>
            <w:r w:rsidRPr="00282EEF">
              <w:rPr>
                <w:rFonts w:eastAsia="Calibri" w:cs="Tahoma"/>
                <w:sz w:val="18"/>
                <w:szCs w:val="18"/>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75799A" w:rsidRPr="00282EEF" w:rsidRDefault="0075799A" w:rsidP="0075799A">
            <w:pPr>
              <w:pStyle w:val="TableParagraph"/>
              <w:spacing w:before="5" w:line="182" w:lineRule="exact"/>
              <w:ind w:left="70" w:right="36"/>
              <w:jc w:val="both"/>
              <w:rPr>
                <w:sz w:val="18"/>
                <w:szCs w:val="18"/>
              </w:rPr>
            </w:pPr>
          </w:p>
        </w:tc>
      </w:tr>
      <w:tr w:rsidR="009E4088" w:rsidRPr="00264FD6" w:rsidTr="001A68BA">
        <w:trPr>
          <w:trHeight w:val="682"/>
        </w:trPr>
        <w:tc>
          <w:tcPr>
            <w:tcW w:w="3585" w:type="dxa"/>
          </w:tcPr>
          <w:p w:rsidR="009E4088" w:rsidRDefault="009E4088"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Default="00282EEF" w:rsidP="009E4088">
            <w:pPr>
              <w:pStyle w:val="TableParagraph"/>
              <w:rPr>
                <w:b/>
                <w:sz w:val="18"/>
                <w:szCs w:val="18"/>
              </w:rPr>
            </w:pPr>
          </w:p>
          <w:p w:rsidR="00282EEF" w:rsidRPr="00D642D6" w:rsidRDefault="00282EEF" w:rsidP="009E4088">
            <w:pPr>
              <w:pStyle w:val="TableParagraph"/>
              <w:rPr>
                <w:b/>
                <w:sz w:val="18"/>
                <w:szCs w:val="18"/>
              </w:rPr>
            </w:pPr>
            <w:r>
              <w:rPr>
                <w:sz w:val="16"/>
              </w:rPr>
              <w:t xml:space="preserve">g. </w:t>
            </w:r>
            <w:r>
              <w:rPr>
                <w:b/>
                <w:sz w:val="16"/>
              </w:rPr>
              <w:t>FUNDAMENTO JURÍDICO</w:t>
            </w:r>
          </w:p>
        </w:tc>
        <w:tc>
          <w:tcPr>
            <w:tcW w:w="5028" w:type="dxa"/>
            <w:gridSpan w:val="3"/>
          </w:tcPr>
          <w:p w:rsidR="005F7E30" w:rsidRDefault="005F7E30" w:rsidP="0075799A">
            <w:pPr>
              <w:widowControl/>
              <w:jc w:val="both"/>
              <w:rPr>
                <w:rFonts w:ascii="Tahoma" w:eastAsia="Calibri" w:hAnsi="Tahoma" w:cs="Tahoma"/>
                <w:b/>
                <w:sz w:val="18"/>
                <w:szCs w:val="16"/>
                <w:u w:val="single"/>
              </w:rPr>
            </w:pPr>
          </w:p>
          <w:p w:rsidR="0075799A" w:rsidRPr="0075799A" w:rsidRDefault="0075799A" w:rsidP="0075799A">
            <w:pPr>
              <w:widowControl/>
              <w:jc w:val="both"/>
              <w:rPr>
                <w:rFonts w:ascii="Tahoma" w:eastAsia="Calibri" w:hAnsi="Tahoma" w:cs="Tahoma"/>
                <w:b/>
                <w:sz w:val="18"/>
                <w:szCs w:val="16"/>
                <w:u w:val="single"/>
              </w:rPr>
            </w:pPr>
            <w:r w:rsidRPr="0075799A">
              <w:rPr>
                <w:rFonts w:ascii="Tahoma" w:eastAsia="Calibri" w:hAnsi="Tahoma" w:cs="Tahoma"/>
                <w:b/>
                <w:sz w:val="18"/>
                <w:szCs w:val="16"/>
                <w:u w:val="single"/>
              </w:rPr>
              <w:t>LEY 1150 DE 2007</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 xml:space="preserve">Artículo 2. De las modalidades de selección. </w:t>
            </w:r>
            <w:r w:rsidRPr="0075799A">
              <w:rPr>
                <w:rFonts w:ascii="Tahoma" w:eastAsia="Calibri" w:hAnsi="Tahoma" w:cs="Tahoma"/>
                <w:i/>
                <w:sz w:val="18"/>
                <w:szCs w:val="16"/>
              </w:rPr>
              <w:t xml:space="preserve">La escogencia del contratista se efectuará con arreglo a las </w:t>
            </w:r>
            <w:r w:rsidRPr="0075799A">
              <w:rPr>
                <w:rFonts w:ascii="Tahoma" w:eastAsia="Calibri" w:hAnsi="Tahoma" w:cs="Tahoma"/>
                <w:i/>
                <w:sz w:val="18"/>
                <w:szCs w:val="16"/>
              </w:rPr>
              <w:lastRenderedPageBreak/>
              <w:t>modalidades de selección de licitación pública, selección abreviada, concurso de méritos y contratación directa, con base en las siguientes reglas: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 xml:space="preserve"> (…)</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b/>
                <w:bCs/>
                <w:i/>
                <w:sz w:val="18"/>
                <w:szCs w:val="16"/>
              </w:rPr>
              <w:t>4</w:t>
            </w:r>
            <w:r w:rsidRPr="0075799A">
              <w:rPr>
                <w:rFonts w:ascii="Tahoma" w:eastAsia="Calibri" w:hAnsi="Tahoma" w:cs="Tahoma"/>
                <w:i/>
                <w:sz w:val="18"/>
                <w:szCs w:val="16"/>
              </w:rPr>
              <w:t xml:space="preserve">. </w:t>
            </w:r>
            <w:r w:rsidRPr="0075799A">
              <w:rPr>
                <w:rFonts w:ascii="Tahoma" w:eastAsia="Calibri" w:hAnsi="Tahoma" w:cs="Tahoma"/>
                <w:b/>
                <w:bCs/>
                <w:i/>
                <w:sz w:val="18"/>
                <w:szCs w:val="16"/>
              </w:rPr>
              <w:t xml:space="preserve">Contratación directa. </w:t>
            </w:r>
            <w:r w:rsidRPr="0075799A">
              <w:rPr>
                <w:rFonts w:ascii="Tahoma" w:eastAsia="Calibri" w:hAnsi="Tahoma" w:cs="Tahoma"/>
                <w:i/>
                <w:sz w:val="18"/>
                <w:szCs w:val="16"/>
              </w:rPr>
              <w:t>La modalidad de selección de contratación directa, solamente procederá en los siguientes casos:</w:t>
            </w: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w:t>
            </w:r>
          </w:p>
          <w:p w:rsidR="0075799A" w:rsidRPr="0075799A" w:rsidRDefault="0075799A" w:rsidP="0075799A">
            <w:pPr>
              <w:widowControl/>
              <w:jc w:val="both"/>
              <w:rPr>
                <w:rFonts w:ascii="Tahoma" w:eastAsia="Calibri" w:hAnsi="Tahoma" w:cs="Tahoma"/>
                <w:i/>
                <w:sz w:val="18"/>
                <w:szCs w:val="16"/>
              </w:rPr>
            </w:pPr>
          </w:p>
          <w:p w:rsidR="0075799A" w:rsidRPr="0075799A" w:rsidRDefault="0075799A" w:rsidP="0075799A">
            <w:pPr>
              <w:widowControl/>
              <w:jc w:val="both"/>
              <w:rPr>
                <w:rFonts w:ascii="Tahoma" w:eastAsia="Calibri" w:hAnsi="Tahoma" w:cs="Tahoma"/>
                <w:i/>
                <w:sz w:val="18"/>
                <w:szCs w:val="16"/>
              </w:rPr>
            </w:pPr>
            <w:r w:rsidRPr="0075799A">
              <w:rPr>
                <w:rFonts w:ascii="Tahoma" w:eastAsia="Calibri" w:hAnsi="Tahoma" w:cs="Tahoma"/>
                <w:i/>
                <w:sz w:val="18"/>
                <w:szCs w:val="16"/>
              </w:rPr>
              <w:t>h. Para la prestación de servicios profesionales y de apoyo a la gestión, o para la ejecución de trabajos artísticos que sólo puedan encomendarse a determinadas personas naturales.</w:t>
            </w:r>
          </w:p>
          <w:p w:rsidR="0075799A" w:rsidRPr="0075799A" w:rsidRDefault="0075799A" w:rsidP="0075799A">
            <w:pPr>
              <w:widowControl/>
              <w:jc w:val="both"/>
              <w:rPr>
                <w:rFonts w:ascii="Tahoma" w:eastAsia="Calibri" w:hAnsi="Tahoma" w:cs="Tahoma"/>
                <w:sz w:val="18"/>
                <w:szCs w:val="16"/>
              </w:rPr>
            </w:pPr>
          </w:p>
          <w:p w:rsidR="0075799A" w:rsidRPr="0075799A" w:rsidRDefault="0075799A" w:rsidP="0075799A">
            <w:pPr>
              <w:widowControl/>
              <w:jc w:val="both"/>
              <w:rPr>
                <w:rFonts w:ascii="Tahoma" w:eastAsia="Calibri" w:hAnsi="Tahoma" w:cs="Tahoma"/>
                <w:sz w:val="18"/>
                <w:szCs w:val="16"/>
                <w:u w:val="single"/>
              </w:rPr>
            </w:pPr>
            <w:r w:rsidRPr="0075799A">
              <w:rPr>
                <w:rFonts w:ascii="Tahoma" w:eastAsia="Calibri" w:hAnsi="Tahoma" w:cs="Tahoma"/>
                <w:b/>
                <w:bCs/>
                <w:sz w:val="18"/>
                <w:szCs w:val="16"/>
                <w:u w:val="single"/>
              </w:rPr>
              <w:t>DECRETO 1082 DE 2015</w:t>
            </w: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
                <w:bCs/>
                <w:i/>
                <w:sz w:val="18"/>
                <w:szCs w:val="16"/>
              </w:rPr>
              <w:t xml:space="preserve">Artículo 2.2.1.2.1.4.9. </w:t>
            </w:r>
            <w:r w:rsidRPr="0075799A">
              <w:rPr>
                <w:rFonts w:ascii="Tahoma" w:eastAsia="Calibri" w:hAnsi="Tahoma" w:cs="Tahoma"/>
                <w:b/>
                <w:bCs/>
                <w:i/>
                <w:iCs/>
                <w:sz w:val="18"/>
                <w:szCs w:val="16"/>
              </w:rPr>
              <w:t xml:space="preserve">Contratos de prestación de servicios profesionales y de apoyo a la gestión, o para la ejecución de trabajos artísticos que solo pueden encomendarse a determinadas personas naturales. </w:t>
            </w:r>
            <w:r w:rsidRPr="0075799A">
              <w:rPr>
                <w:rFonts w:ascii="Tahoma" w:eastAsia="Calibri" w:hAnsi="Tahoma" w:cs="Tahoma"/>
                <w:bCs/>
                <w:i/>
                <w:iCs/>
                <w:sz w:val="18"/>
                <w:szCs w:val="16"/>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75799A" w:rsidRPr="0075799A" w:rsidRDefault="0075799A" w:rsidP="0075799A">
            <w:pPr>
              <w:widowControl/>
              <w:jc w:val="both"/>
              <w:rPr>
                <w:rFonts w:ascii="Tahoma" w:eastAsia="Calibri" w:hAnsi="Tahoma" w:cs="Tahoma"/>
                <w:bCs/>
                <w:i/>
                <w:iCs/>
                <w:sz w:val="18"/>
                <w:szCs w:val="16"/>
              </w:rPr>
            </w:pPr>
          </w:p>
          <w:p w:rsidR="0075799A" w:rsidRPr="0075799A" w:rsidRDefault="0075799A" w:rsidP="0075799A">
            <w:pPr>
              <w:widowControl/>
              <w:jc w:val="both"/>
              <w:rPr>
                <w:rFonts w:ascii="Tahoma" w:eastAsia="Calibri" w:hAnsi="Tahoma" w:cs="Tahoma"/>
                <w:bCs/>
                <w:i/>
                <w:iCs/>
                <w:sz w:val="18"/>
                <w:szCs w:val="16"/>
              </w:rPr>
            </w:pPr>
            <w:r w:rsidRPr="0075799A">
              <w:rPr>
                <w:rFonts w:ascii="Tahoma" w:eastAsia="Calibri" w:hAnsi="Tahoma" w:cs="Tahoma"/>
                <w:bCs/>
                <w:i/>
                <w:iCs/>
                <w:sz w:val="18"/>
                <w:szCs w:val="16"/>
              </w:rPr>
              <w:t>La Entidad Estatal, para la contratación de trabajos artísticos que solamente puedan encomendarse a determinadas personas naturales, debe justificar esta situación en los estudios y documentos previos.</w:t>
            </w:r>
          </w:p>
          <w:p w:rsidR="0075799A" w:rsidRPr="001A0736" w:rsidRDefault="0075799A" w:rsidP="0075799A">
            <w:pPr>
              <w:widowControl/>
              <w:jc w:val="both"/>
              <w:rPr>
                <w:b/>
                <w:sz w:val="16"/>
                <w:szCs w:val="16"/>
              </w:rPr>
            </w:pPr>
            <w:r w:rsidRPr="0075799A">
              <w:rPr>
                <w:rFonts w:ascii="Tahoma" w:eastAsia="Calibri" w:hAnsi="Tahoma" w:cs="Tahoma"/>
                <w:bCs/>
                <w:i/>
                <w:iCs/>
                <w:sz w:val="18"/>
                <w:szCs w:val="16"/>
              </w:rPr>
              <w:t>(Decreto 1510 de 2013, artículo 81).</w:t>
            </w:r>
          </w:p>
        </w:tc>
      </w:tr>
      <w:tr w:rsidR="009E4088" w:rsidRPr="00264FD6" w:rsidTr="001A68BA">
        <w:trPr>
          <w:trHeight w:val="682"/>
        </w:trPr>
        <w:tc>
          <w:tcPr>
            <w:tcW w:w="3585" w:type="dxa"/>
          </w:tcPr>
          <w:p w:rsidR="009E4088" w:rsidRDefault="009E4088" w:rsidP="009E4088">
            <w:pPr>
              <w:pStyle w:val="TableParagraph"/>
              <w:rPr>
                <w:b/>
                <w:sz w:val="18"/>
              </w:rPr>
            </w:pPr>
          </w:p>
          <w:p w:rsidR="001A68BA" w:rsidRDefault="001A68BA" w:rsidP="009E4088">
            <w:pPr>
              <w:pStyle w:val="TableParagraph"/>
              <w:rPr>
                <w:b/>
                <w:sz w:val="18"/>
              </w:rPr>
            </w:pPr>
          </w:p>
          <w:p w:rsidR="001A68BA" w:rsidRPr="00282EEF" w:rsidRDefault="001A68BA" w:rsidP="009E4088">
            <w:pPr>
              <w:pStyle w:val="TableParagraph"/>
              <w:rPr>
                <w:b/>
                <w:sz w:val="18"/>
              </w:rPr>
            </w:pPr>
          </w:p>
          <w:p w:rsidR="00282EEF" w:rsidRPr="00282EEF" w:rsidRDefault="00282EEF" w:rsidP="009E4088">
            <w:pPr>
              <w:pStyle w:val="TableParagraph"/>
              <w:rPr>
                <w:b/>
                <w:sz w:val="18"/>
              </w:rPr>
            </w:pPr>
            <w:r w:rsidRPr="00282EEF">
              <w:rPr>
                <w:sz w:val="18"/>
              </w:rPr>
              <w:t xml:space="preserve">h. </w:t>
            </w:r>
            <w:r w:rsidRPr="00282EEF">
              <w:rPr>
                <w:b/>
                <w:sz w:val="18"/>
              </w:rPr>
              <w:t>VALOR DEL CONTRATO</w:t>
            </w:r>
          </w:p>
        </w:tc>
        <w:tc>
          <w:tcPr>
            <w:tcW w:w="5028" w:type="dxa"/>
            <w:gridSpan w:val="3"/>
          </w:tcPr>
          <w:p w:rsidR="009E4088" w:rsidRPr="005F7E30" w:rsidRDefault="009E4088" w:rsidP="009E4088">
            <w:pPr>
              <w:widowControl/>
              <w:jc w:val="both"/>
              <w:rPr>
                <w:b/>
                <w:sz w:val="18"/>
                <w:szCs w:val="18"/>
              </w:rPr>
            </w:pPr>
          </w:p>
          <w:p w:rsidR="00A2535A" w:rsidRPr="005F7E30" w:rsidRDefault="001A68BA" w:rsidP="00A2535A">
            <w:pPr>
              <w:jc w:val="both"/>
              <w:rPr>
                <w:rFonts w:cs="Arial"/>
                <w:b/>
                <w:sz w:val="18"/>
                <w:szCs w:val="18"/>
              </w:rPr>
            </w:pPr>
            <w:r w:rsidRPr="005F7E30">
              <w:rPr>
                <w:rFonts w:eastAsia="Arial" w:cs="Arial"/>
                <w:b/>
                <w:sz w:val="18"/>
                <w:szCs w:val="18"/>
                <w:lang w:eastAsia="es-ES" w:bidi="es-ES"/>
              </w:rPr>
              <w:t xml:space="preserve">EL MINISTERIO DE DEFENSA NACIONAL - EJERCITO NACIONAL – CENTRAL ADMINISTRATIVA Y CONTABLE ESPECIALIZADA CENAC EDUCACIÓN, </w:t>
            </w:r>
            <w:r w:rsidRPr="00E265D1">
              <w:rPr>
                <w:rFonts w:eastAsia="Arial" w:cs="Arial"/>
                <w:sz w:val="18"/>
                <w:szCs w:val="18"/>
                <w:lang w:eastAsia="es-ES" w:bidi="es-ES"/>
              </w:rPr>
              <w:t>cancelará el valor total del presente contrato la suma de</w:t>
            </w:r>
            <w:r w:rsidRPr="005F7E30">
              <w:rPr>
                <w:rFonts w:eastAsia="Arial" w:cs="Arial"/>
                <w:b/>
                <w:sz w:val="18"/>
                <w:szCs w:val="18"/>
                <w:lang w:eastAsia="es-ES" w:bidi="es-ES"/>
              </w:rPr>
              <w:t xml:space="preserve"> </w:t>
            </w:r>
            <w:r w:rsidR="005F7E30" w:rsidRPr="005F7E30">
              <w:rPr>
                <w:rFonts w:cs="Arial"/>
                <w:b/>
                <w:sz w:val="18"/>
                <w:szCs w:val="18"/>
              </w:rPr>
              <w:t>CUATRO MILLONES CUATROCIENTOS OCHENTA MIL PESOS M/CTE ($4.480.000).</w:t>
            </w:r>
          </w:p>
          <w:p w:rsidR="00282EEF" w:rsidRPr="00421D5F" w:rsidRDefault="00282EEF" w:rsidP="0038670C">
            <w:pPr>
              <w:jc w:val="both"/>
              <w:rPr>
                <w:b/>
                <w:sz w:val="18"/>
                <w:lang w:val="es-CO"/>
              </w:rPr>
            </w:pPr>
          </w:p>
        </w:tc>
      </w:tr>
      <w:tr w:rsidR="00282EEF" w:rsidRPr="00264FD6" w:rsidTr="001A68BA">
        <w:trPr>
          <w:trHeight w:val="682"/>
        </w:trPr>
        <w:tc>
          <w:tcPr>
            <w:tcW w:w="3585" w:type="dxa"/>
          </w:tcPr>
          <w:p w:rsidR="00282EEF" w:rsidRDefault="00282EEF" w:rsidP="00282EEF">
            <w:pPr>
              <w:pStyle w:val="TableParagraph"/>
              <w:spacing w:before="2"/>
              <w:jc w:val="both"/>
              <w:rPr>
                <w:sz w:val="18"/>
                <w:szCs w:val="18"/>
              </w:rPr>
            </w:pPr>
          </w:p>
          <w:p w:rsidR="00282EEF" w:rsidRDefault="00282EEF" w:rsidP="00282EEF">
            <w:pPr>
              <w:pStyle w:val="TableParagraph"/>
              <w:spacing w:before="2"/>
              <w:jc w:val="both"/>
              <w:rPr>
                <w:sz w:val="18"/>
                <w:szCs w:val="18"/>
              </w:rPr>
            </w:pPr>
          </w:p>
          <w:p w:rsidR="00282EEF" w:rsidRPr="00282EEF" w:rsidRDefault="00282EEF" w:rsidP="00282EEF">
            <w:pPr>
              <w:pStyle w:val="TableParagraph"/>
              <w:spacing w:before="2"/>
              <w:jc w:val="both"/>
              <w:rPr>
                <w:sz w:val="18"/>
                <w:szCs w:val="18"/>
              </w:rPr>
            </w:pPr>
          </w:p>
          <w:p w:rsidR="00282EEF" w:rsidRPr="00282EEF" w:rsidRDefault="00282EEF" w:rsidP="00282EEF">
            <w:pPr>
              <w:pStyle w:val="TableParagraph"/>
              <w:tabs>
                <w:tab w:val="left" w:pos="51"/>
              </w:tabs>
              <w:ind w:left="51" w:right="38" w:hanging="51"/>
              <w:jc w:val="both"/>
              <w:rPr>
                <w:b/>
                <w:sz w:val="18"/>
                <w:szCs w:val="18"/>
              </w:rPr>
            </w:pPr>
            <w:r>
              <w:rPr>
                <w:sz w:val="18"/>
                <w:szCs w:val="18"/>
              </w:rPr>
              <w:t xml:space="preserve">i. </w:t>
            </w:r>
            <w:r w:rsidRPr="00282EEF">
              <w:rPr>
                <w:b/>
                <w:sz w:val="18"/>
                <w:szCs w:val="18"/>
              </w:rPr>
              <w:t>JUSTIFICACIÓN</w:t>
            </w:r>
            <w:r w:rsidRPr="00282EEF">
              <w:rPr>
                <w:b/>
                <w:sz w:val="18"/>
                <w:szCs w:val="18"/>
              </w:rPr>
              <w:tab/>
              <w:t>VALOR</w:t>
            </w:r>
            <w:r w:rsidRPr="00282EEF">
              <w:rPr>
                <w:b/>
                <w:sz w:val="18"/>
                <w:szCs w:val="18"/>
              </w:rPr>
              <w:tab/>
            </w:r>
            <w:r w:rsidRPr="00282EEF">
              <w:rPr>
                <w:b/>
                <w:spacing w:val="-8"/>
                <w:sz w:val="18"/>
                <w:szCs w:val="18"/>
              </w:rPr>
              <w:t xml:space="preserve">DEL </w:t>
            </w:r>
            <w:r w:rsidRPr="00282EEF">
              <w:rPr>
                <w:b/>
                <w:sz w:val="18"/>
                <w:szCs w:val="18"/>
              </w:rPr>
              <w:t>CONTRATO</w:t>
            </w:r>
          </w:p>
        </w:tc>
        <w:tc>
          <w:tcPr>
            <w:tcW w:w="5028" w:type="dxa"/>
            <w:gridSpan w:val="3"/>
          </w:tcPr>
          <w:p w:rsidR="00282EEF" w:rsidRDefault="00282EEF" w:rsidP="00282EEF">
            <w:pPr>
              <w:pStyle w:val="TableParagraph"/>
              <w:ind w:left="70" w:right="37"/>
              <w:jc w:val="both"/>
              <w:rPr>
                <w:sz w:val="18"/>
                <w:szCs w:val="18"/>
              </w:rPr>
            </w:pPr>
          </w:p>
          <w:p w:rsidR="00282EEF" w:rsidRDefault="00282EEF" w:rsidP="00282EEF">
            <w:pPr>
              <w:pStyle w:val="TableParagraph"/>
              <w:ind w:left="70" w:right="37"/>
              <w:jc w:val="both"/>
              <w:rPr>
                <w:sz w:val="18"/>
                <w:szCs w:val="18"/>
              </w:rPr>
            </w:pPr>
            <w:r w:rsidRPr="00282EEF">
              <w:rPr>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w:t>
            </w:r>
            <w:r>
              <w:rPr>
                <w:sz w:val="18"/>
                <w:szCs w:val="18"/>
              </w:rPr>
              <w:t xml:space="preserve"> </w:t>
            </w:r>
            <w:r w:rsidRPr="00282EEF">
              <w:rPr>
                <w:sz w:val="18"/>
                <w:szCs w:val="18"/>
              </w:rPr>
              <w:t>presupuesto.</w:t>
            </w:r>
          </w:p>
          <w:p w:rsidR="00E265D1" w:rsidRPr="00282EEF" w:rsidRDefault="00E265D1" w:rsidP="00E265D1">
            <w:pPr>
              <w:pStyle w:val="TableParagraph"/>
              <w:ind w:right="37"/>
              <w:jc w:val="both"/>
              <w:rPr>
                <w:sz w:val="18"/>
                <w:szCs w:val="18"/>
              </w:rPr>
            </w:pPr>
          </w:p>
        </w:tc>
      </w:tr>
      <w:tr w:rsidR="00282EEF" w:rsidRPr="00264FD6" w:rsidTr="009145F0">
        <w:trPr>
          <w:trHeight w:val="2953"/>
        </w:trPr>
        <w:tc>
          <w:tcPr>
            <w:tcW w:w="3585" w:type="dxa"/>
          </w:tcPr>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282EEF" w:rsidRDefault="00282EEF" w:rsidP="00282EEF">
            <w:pPr>
              <w:pStyle w:val="TableParagraph"/>
              <w:spacing w:before="1"/>
              <w:rPr>
                <w:rFonts w:ascii="Arial"/>
                <w:sz w:val="20"/>
              </w:rPr>
            </w:pPr>
          </w:p>
          <w:p w:rsidR="00282EEF" w:rsidRDefault="00282EEF" w:rsidP="00282EEF">
            <w:pPr>
              <w:pStyle w:val="TableParagraph"/>
              <w:spacing w:before="2"/>
              <w:jc w:val="both"/>
              <w:rPr>
                <w:b/>
                <w:sz w:val="16"/>
              </w:rPr>
            </w:pPr>
            <w:r>
              <w:rPr>
                <w:sz w:val="16"/>
              </w:rPr>
              <w:t xml:space="preserve">j. </w:t>
            </w:r>
            <w:r>
              <w:rPr>
                <w:b/>
                <w:sz w:val="16"/>
              </w:rPr>
              <w:t>FORMA DE</w:t>
            </w:r>
            <w:r>
              <w:rPr>
                <w:b/>
                <w:spacing w:val="-4"/>
                <w:sz w:val="16"/>
              </w:rPr>
              <w:t xml:space="preserve"> </w:t>
            </w:r>
            <w:r>
              <w:rPr>
                <w:b/>
                <w:sz w:val="16"/>
              </w:rPr>
              <w:t>PAGO</w:t>
            </w:r>
          </w:p>
          <w:p w:rsidR="00282EEF" w:rsidRDefault="00282EEF" w:rsidP="00282EEF">
            <w:pPr>
              <w:pStyle w:val="TableParagraph"/>
              <w:spacing w:before="2"/>
              <w:jc w:val="both"/>
              <w:rPr>
                <w:b/>
                <w:sz w:val="16"/>
              </w:rPr>
            </w:pPr>
          </w:p>
          <w:p w:rsidR="00282EEF" w:rsidRDefault="00282EEF"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282EEF">
            <w:pPr>
              <w:pStyle w:val="TableParagraph"/>
              <w:spacing w:before="2"/>
              <w:jc w:val="both"/>
              <w:rPr>
                <w:sz w:val="18"/>
                <w:szCs w:val="18"/>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sz w:val="16"/>
              </w:rPr>
            </w:pPr>
          </w:p>
          <w:p w:rsidR="009145F0" w:rsidRDefault="009145F0" w:rsidP="009145F0">
            <w:pPr>
              <w:pStyle w:val="TableParagraph"/>
              <w:spacing w:before="2"/>
              <w:jc w:val="both"/>
              <w:rPr>
                <w:b/>
                <w:sz w:val="16"/>
              </w:rPr>
            </w:pPr>
            <w:r>
              <w:rPr>
                <w:sz w:val="16"/>
              </w:rPr>
              <w:t xml:space="preserve">   </w:t>
            </w:r>
            <w:r>
              <w:rPr>
                <w:b/>
                <w:sz w:val="16"/>
              </w:rPr>
              <w:t>FORMA DE</w:t>
            </w:r>
            <w:r>
              <w:rPr>
                <w:b/>
                <w:spacing w:val="-4"/>
                <w:sz w:val="16"/>
              </w:rPr>
              <w:t xml:space="preserve"> </w:t>
            </w:r>
            <w:r>
              <w:rPr>
                <w:b/>
                <w:sz w:val="16"/>
              </w:rPr>
              <w:t>PAGO</w:t>
            </w:r>
          </w:p>
          <w:p w:rsidR="009145F0" w:rsidRDefault="009145F0" w:rsidP="00282EEF">
            <w:pPr>
              <w:pStyle w:val="TableParagraph"/>
              <w:spacing w:before="2"/>
              <w:jc w:val="both"/>
              <w:rPr>
                <w:sz w:val="18"/>
                <w:szCs w:val="18"/>
              </w:rPr>
            </w:pPr>
          </w:p>
        </w:tc>
        <w:tc>
          <w:tcPr>
            <w:tcW w:w="5028" w:type="dxa"/>
            <w:gridSpan w:val="3"/>
          </w:tcPr>
          <w:tbl>
            <w:tblPr>
              <w:tblpPr w:leftFromText="141" w:rightFromText="141" w:horzAnchor="margin" w:tblpY="885"/>
              <w:tblOverlap w:val="never"/>
              <w:tblW w:w="48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554"/>
              <w:gridCol w:w="2300"/>
            </w:tblGrid>
            <w:tr w:rsidR="00957260" w:rsidRPr="00957260" w:rsidTr="00E265D1">
              <w:tc>
                <w:tcPr>
                  <w:tcW w:w="900"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No.</w:t>
                  </w:r>
                </w:p>
              </w:tc>
              <w:tc>
                <w:tcPr>
                  <w:tcW w:w="1653"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MES DE EJECUCIÓN</w:t>
                  </w:r>
                </w:p>
              </w:tc>
              <w:tc>
                <w:tcPr>
                  <w:tcW w:w="2447"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VALOR PAGO</w:t>
                  </w:r>
                </w:p>
              </w:tc>
            </w:tr>
            <w:tr w:rsidR="00957260" w:rsidRPr="00957260" w:rsidTr="00E265D1">
              <w:tc>
                <w:tcPr>
                  <w:tcW w:w="900"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 xml:space="preserve"> 1</w:t>
                  </w:r>
                </w:p>
              </w:tc>
              <w:tc>
                <w:tcPr>
                  <w:tcW w:w="1653"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marzo 2021</w:t>
                  </w:r>
                </w:p>
              </w:tc>
              <w:tc>
                <w:tcPr>
                  <w:tcW w:w="2447"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$1.120.000</w:t>
                  </w:r>
                </w:p>
              </w:tc>
            </w:tr>
            <w:tr w:rsidR="00957260" w:rsidRPr="00957260" w:rsidTr="00E265D1">
              <w:tc>
                <w:tcPr>
                  <w:tcW w:w="900"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2</w:t>
                  </w:r>
                </w:p>
              </w:tc>
              <w:tc>
                <w:tcPr>
                  <w:tcW w:w="1653"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abril 2021</w:t>
                  </w:r>
                </w:p>
              </w:tc>
              <w:tc>
                <w:tcPr>
                  <w:tcW w:w="2447"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$1.120.000</w:t>
                  </w:r>
                </w:p>
              </w:tc>
            </w:tr>
            <w:tr w:rsidR="00957260" w:rsidRPr="00957260" w:rsidTr="00E265D1">
              <w:tc>
                <w:tcPr>
                  <w:tcW w:w="900"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3</w:t>
                  </w:r>
                </w:p>
              </w:tc>
              <w:tc>
                <w:tcPr>
                  <w:tcW w:w="1653"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agosto 2021</w:t>
                  </w:r>
                </w:p>
              </w:tc>
              <w:tc>
                <w:tcPr>
                  <w:tcW w:w="2447"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$1.120.000</w:t>
                  </w:r>
                </w:p>
              </w:tc>
            </w:tr>
            <w:tr w:rsidR="00957260" w:rsidRPr="00957260" w:rsidTr="00E265D1">
              <w:tc>
                <w:tcPr>
                  <w:tcW w:w="900"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4</w:t>
                  </w:r>
                </w:p>
              </w:tc>
              <w:tc>
                <w:tcPr>
                  <w:tcW w:w="1653"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septiembre 2021</w:t>
                  </w:r>
                </w:p>
              </w:tc>
              <w:tc>
                <w:tcPr>
                  <w:tcW w:w="2447" w:type="pct"/>
                </w:tcPr>
                <w:p w:rsidR="00957260" w:rsidRPr="00E265D1" w:rsidRDefault="00957260" w:rsidP="00957260">
                  <w:pPr>
                    <w:widowControl/>
                    <w:autoSpaceDE/>
                    <w:autoSpaceDN/>
                    <w:ind w:right="-81"/>
                    <w:jc w:val="center"/>
                    <w:rPr>
                      <w:rFonts w:eastAsia="Times New Roman" w:cs="Arial"/>
                      <w:sz w:val="18"/>
                      <w:szCs w:val="18"/>
                      <w:lang w:val="es-CO" w:eastAsia="es-CO"/>
                    </w:rPr>
                  </w:pPr>
                  <w:r w:rsidRPr="00E265D1">
                    <w:rPr>
                      <w:rFonts w:eastAsia="Times New Roman" w:cs="Arial"/>
                      <w:sz w:val="18"/>
                      <w:szCs w:val="18"/>
                      <w:lang w:val="es-CO" w:eastAsia="es-CO"/>
                    </w:rPr>
                    <w:t>$1.120.000</w:t>
                  </w:r>
                </w:p>
              </w:tc>
            </w:tr>
            <w:tr w:rsidR="00957260" w:rsidRPr="00957260" w:rsidTr="00E265D1">
              <w:tc>
                <w:tcPr>
                  <w:tcW w:w="2553" w:type="pct"/>
                  <w:gridSpan w:val="2"/>
                </w:tcPr>
                <w:p w:rsidR="00957260" w:rsidRPr="00E265D1" w:rsidRDefault="00957260" w:rsidP="00957260">
                  <w:pPr>
                    <w:widowControl/>
                    <w:autoSpaceDE/>
                    <w:autoSpaceDN/>
                    <w:ind w:right="-81"/>
                    <w:jc w:val="both"/>
                    <w:rPr>
                      <w:rFonts w:eastAsia="Times New Roman" w:cs="Arial"/>
                      <w:sz w:val="18"/>
                      <w:szCs w:val="18"/>
                      <w:lang w:val="es-CO" w:eastAsia="es-CO"/>
                    </w:rPr>
                  </w:pPr>
                  <w:r w:rsidRPr="00E265D1">
                    <w:rPr>
                      <w:rFonts w:eastAsia="Times New Roman" w:cs="Arial"/>
                      <w:sz w:val="18"/>
                      <w:szCs w:val="18"/>
                      <w:lang w:val="es-CO" w:eastAsia="es-CO"/>
                    </w:rPr>
                    <w:t>V/TOTAL CONTRATO</w:t>
                  </w:r>
                </w:p>
              </w:tc>
              <w:tc>
                <w:tcPr>
                  <w:tcW w:w="2447" w:type="pct"/>
                </w:tcPr>
                <w:p w:rsidR="00957260" w:rsidRPr="00E265D1" w:rsidRDefault="00E265D1" w:rsidP="00957260">
                  <w:pPr>
                    <w:widowControl/>
                    <w:autoSpaceDE/>
                    <w:autoSpaceDN/>
                    <w:ind w:left="462" w:right="-81"/>
                    <w:rPr>
                      <w:rFonts w:eastAsia="Times New Roman" w:cs="Arial"/>
                      <w:sz w:val="18"/>
                      <w:szCs w:val="18"/>
                      <w:lang w:val="es-CO" w:eastAsia="es-CO"/>
                    </w:rPr>
                  </w:pPr>
                  <w:r>
                    <w:rPr>
                      <w:rFonts w:eastAsia="Times New Roman" w:cs="Arial"/>
                      <w:sz w:val="18"/>
                      <w:szCs w:val="18"/>
                      <w:lang w:val="es-CO" w:eastAsia="es-CO"/>
                    </w:rPr>
                    <w:t xml:space="preserve">     </w:t>
                  </w:r>
                  <w:r w:rsidR="00957260" w:rsidRPr="00E265D1">
                    <w:rPr>
                      <w:rFonts w:eastAsia="Times New Roman" w:cs="Arial"/>
                      <w:sz w:val="18"/>
                      <w:szCs w:val="18"/>
                      <w:lang w:val="es-CO" w:eastAsia="es-CO"/>
                    </w:rPr>
                    <w:t>$4.480.000</w:t>
                  </w:r>
                </w:p>
              </w:tc>
            </w:tr>
          </w:tbl>
          <w:p w:rsidR="00E265D1" w:rsidRDefault="00E265D1" w:rsidP="00E265D1">
            <w:pPr>
              <w:pStyle w:val="TableParagraph"/>
              <w:ind w:right="37"/>
              <w:jc w:val="both"/>
              <w:rPr>
                <w:sz w:val="18"/>
                <w:szCs w:val="18"/>
              </w:rPr>
            </w:pPr>
            <w:r w:rsidRPr="00064BA0">
              <w:rPr>
                <w:rFonts w:eastAsia="Calibri" w:cs="Tahoma"/>
                <w:sz w:val="18"/>
                <w:szCs w:val="16"/>
              </w:rPr>
              <w:t>El valor total del contrato de prestación de servicios se cancelará en</w:t>
            </w:r>
            <w:r>
              <w:rPr>
                <w:rFonts w:eastAsia="Calibri" w:cs="Tahoma"/>
                <w:sz w:val="18"/>
                <w:szCs w:val="16"/>
              </w:rPr>
              <w:t xml:space="preserve"> </w:t>
            </w:r>
            <w:r>
              <w:rPr>
                <w:rFonts w:eastAsia="Calibri" w:cs="Tahoma"/>
                <w:b/>
                <w:sz w:val="18"/>
                <w:szCs w:val="16"/>
              </w:rPr>
              <w:t>04</w:t>
            </w:r>
            <w:r w:rsidRPr="00F61072">
              <w:rPr>
                <w:rFonts w:eastAsia="Calibri" w:cs="Tahoma"/>
                <w:b/>
                <w:sz w:val="18"/>
                <w:szCs w:val="16"/>
              </w:rPr>
              <w:t xml:space="preserve"> </w:t>
            </w:r>
            <w:r>
              <w:rPr>
                <w:rFonts w:eastAsia="Calibri" w:cs="Tahoma"/>
                <w:sz w:val="18"/>
                <w:szCs w:val="16"/>
              </w:rPr>
              <w:t xml:space="preserve">Pagos así: </w:t>
            </w:r>
          </w:p>
          <w:p w:rsidR="00E265D1" w:rsidRDefault="00E265D1" w:rsidP="001A68BA">
            <w:pPr>
              <w:widowControl/>
              <w:jc w:val="both"/>
              <w:rPr>
                <w:rFonts w:ascii="Tahoma" w:eastAsia="Calibri" w:hAnsi="Tahoma" w:cs="Tahoma"/>
                <w:b/>
                <w:color w:val="000000"/>
                <w:sz w:val="16"/>
                <w:szCs w:val="16"/>
              </w:rPr>
            </w:pPr>
          </w:p>
          <w:p w:rsidR="00E265D1" w:rsidRDefault="00E265D1" w:rsidP="001A68BA">
            <w:pPr>
              <w:widowControl/>
              <w:jc w:val="both"/>
              <w:rPr>
                <w:rFonts w:ascii="Tahoma" w:eastAsia="Calibri" w:hAnsi="Tahoma" w:cs="Tahoma"/>
                <w:b/>
                <w:color w:val="000000"/>
                <w:sz w:val="16"/>
                <w:szCs w:val="16"/>
              </w:rPr>
            </w:pPr>
          </w:p>
          <w:p w:rsidR="00E265D1" w:rsidRDefault="00E265D1" w:rsidP="001A68BA">
            <w:pPr>
              <w:widowControl/>
              <w:jc w:val="both"/>
              <w:rPr>
                <w:rFonts w:ascii="Tahoma" w:eastAsia="Calibri" w:hAnsi="Tahoma" w:cs="Tahoma"/>
                <w:b/>
                <w:color w:val="000000"/>
                <w:sz w:val="16"/>
                <w:szCs w:val="16"/>
              </w:rPr>
            </w:pPr>
          </w:p>
          <w:p w:rsidR="00E265D1" w:rsidRDefault="00E265D1" w:rsidP="001A68BA">
            <w:pPr>
              <w:widowControl/>
              <w:jc w:val="both"/>
              <w:rPr>
                <w:rFonts w:ascii="Tahoma" w:eastAsia="Calibri" w:hAnsi="Tahoma" w:cs="Tahoma"/>
                <w:b/>
                <w:color w:val="000000"/>
                <w:sz w:val="16"/>
                <w:szCs w:val="16"/>
              </w:rPr>
            </w:pPr>
          </w:p>
          <w:p w:rsidR="001A68BA" w:rsidRDefault="001A68BA" w:rsidP="001A68BA">
            <w:pPr>
              <w:widowControl/>
              <w:jc w:val="both"/>
              <w:rPr>
                <w:rFonts w:ascii="Tahoma" w:eastAsia="Calibri" w:hAnsi="Tahoma" w:cs="Tahoma"/>
                <w:color w:val="000000"/>
                <w:sz w:val="16"/>
                <w:szCs w:val="16"/>
              </w:rPr>
            </w:pPr>
            <w:r w:rsidRPr="00022F09">
              <w:rPr>
                <w:rFonts w:ascii="Tahoma" w:hAnsi="Tahoma" w:cs="Tahoma"/>
                <w:noProof/>
                <w:sz w:val="16"/>
                <w:szCs w:val="16"/>
                <w:lang w:val="es-CO" w:eastAsia="es-CO"/>
              </w:rPr>
              <mc:AlternateContent>
                <mc:Choice Requires="wps">
                  <w:drawing>
                    <wp:anchor distT="0" distB="0" distL="114300" distR="114300" simplePos="0" relativeHeight="487591424" behindDoc="0" locked="0" layoutInCell="1" allowOverlap="1" wp14:anchorId="07ADBC12" wp14:editId="2F14BC5B">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CCE8779" id="Rectangle 10" o:spid="_x0000_s1026" style="position:absolute;margin-left:69.5pt;margin-top:-.35pt;width:14.25pt;height:10.9pt;z-index:4875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ykz+mawIAAOUEAAAOAAAAZHJzL2Uyb0RvYy54bWysVMGO2jAQvVfqP1i+QxI2sBBtWK0IVJW2 7arbfoCxHWLVsV3bEGjVf+/YARa6l6pqDo4nM555b/wmd/f7VqIdt05oVeJsmGLEFdVMqE2Jv35Z DaYYOU8UI1IrXuIDd/h+/vbNXWcKPtKNloxbBEmUKzpT4sZ7UySJow1viRtqwxU4a21b4sG0m4RZ 0kH2ViajNJ0knbbMWE25c/C16p14HvPXNaf+U1077pEsMWDzcbVxXYc1md+RYmOJaQQ9wiD/gKIl QkHRc6qKeIK2VrxK1QpqtdO1H1LdJrquBeWRA7DJ0j/YPDfE8MgFmuPMuU3u/6WlH3dPFglW4kmG kSIt3NFn6BpRG8lRFhvUGVdA3LN5soGiM4+afnPQueTKEwwHMWjdfdAM8pCt17Ep+9q24STQRfvY +8O593zvEYWP2TSd3Y4xouDKbqb5TSydkOJ02Fjn33HdorApsQWQMTnZPTofwJDiFBJqKb0SUsbr lQp1JZ6NR+N4wGkpWHBGMnazXkiLdiQIJD5BE5DsKqwVHmQqRVvi6TmIFA0nbKlYrOKJkP0eDksV kgM3wHbc9XL4OUtny+lymg/y0WQ5yNOqGjysFvlgsspux9VNtVhU2a+AM8uLRjDGVYB6kmaW/93V H4ekF9VZnFeU3CXzVXxeM0+uYcTGAKvTO7KLKggXH4bOFWvNDiACq/tZg38DbBptf2DUwZyV2H3f Essxku8VCHmW5XkYzGjk49sRGPbSs770EEUhVYk9Rv124fth3horNg1UyuIdK/0A4qtFFMYLKsAd DJilyOA492FYL+0Y9fJ3mv8GAAD//wMAUEsDBBQABgAIAAAAIQCOXNZN3gAAAAgBAAAPAAAAZHJz L2Rvd25yZXYueG1sTI/NTsMwEITvSLyDtUjcWidFTWgap+JHvSGhptCzG2+TCHsd2W4aeHrcExxH M5r5ptxMRrMRne8tCUjnCTCkxqqeWgEf++3sEZgPkpTUllDAN3rYVLc3pSyUvdAOxzq0LJaQL6SA LoSh4Nw3HRrp53ZAit7JOiNDlK7lyslLLDeaL5Ik40b2FBc6OeBLh81XfTYC3Pag9+N7PZ6y/FX/ +EPzuXx+E+L+bnpaAws4hb8wXPEjOlSR6WjPpDzTUT+s4pcgYJYDu/pZvgR2FLBIU+BVyf8fqH4B AAD//wMAUEsBAi0AFAAGAAgAAAAhALaDOJL+AAAA4QEAABMAAAAAAAAAAAAAAAAAAAAAAFtDb250 ZW50X1R5cGVzXS54bWxQSwECLQAUAAYACAAAACEAOP0h/9YAAACUAQAACwAAAAAAAAAAAAAAAAAv AQAAX3JlbHMvLnJlbHNQSwECLQAUAAYACAAAACEAMpM/pmsCAADlBAAADgAAAAAAAAAAAAAAAAAu AgAAZHJzL2Uyb0RvYy54bWxQSwECLQAUAAYACAAAACEAjlzWTd4AAAAIAQAADwAAAAAAAAAAAAAA AADFBAAAZHJzL2Rvd25yZXYueG1sUEsFBgAAAAAEAAQA8wAAANAFAAAAAA== " filled="f">
                      <v:path arrowok="t"/>
                    </v:rect>
                  </w:pict>
                </mc:Fallback>
              </mc:AlternateContent>
            </w:r>
            <w:r w:rsidRPr="00022F09">
              <w:rPr>
                <w:rFonts w:ascii="Tahoma" w:hAnsi="Tahoma" w:cs="Tahoma"/>
                <w:noProof/>
                <w:sz w:val="16"/>
                <w:szCs w:val="16"/>
                <w:lang w:val="es-CO" w:eastAsia="es-CO"/>
              </w:rPr>
              <mc:AlternateContent>
                <mc:Choice Requires="wps">
                  <w:drawing>
                    <wp:anchor distT="0" distB="0" distL="114300" distR="114300" simplePos="0" relativeHeight="487592448" behindDoc="0" locked="0" layoutInCell="1" allowOverlap="1" wp14:anchorId="498AC347" wp14:editId="6B725AEC">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5B48D2D9" id="Rectangle 11" o:spid="_x0000_s1026" style="position:absolute;margin-left:215.05pt;margin-top:.6pt;width:12pt;height:10.2pt;z-index:48759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x9UyGawIAAOUEAAAOAAAAZHJzL2Uyb0RvYy54bWysVNuO0zAQfUfiHyy/d3Mh7bZR09WqaRHS AisWPsC1ncbCsY3tNl0Q/87YaUvLviBEHhxPZjw+Z+ZM5neHTqI9t05oVeHsJsWIK6qZUNsKf/m8 Hk0xcp4oRqRWvMLP3OG7xetX896UPNetloxbBEmUK3tT4dZ7UyaJoy3viLvRhitwNtp2xINptwmz pIfsnUzyNJ0kvbbMWE25c/C1Hpx4EfM3Daf+Y9M47pGsMGDzcbVx3YQ1WcxJubXEtIIeYZB/QNER oeDSc6qaeIJ2VrxI1QlqtdONv6G6S3TTCMojB2CTpX+weWqJ4ZELFMeZc5nc/0tLP+wfLRKswhMo jyId9OgTVI2oreQoy0KBeuNKiHsyjzZQdOZB068OHMmVJxgOYtCmf68Z5CE7r2NRDo3twkmgiw6x 9s/n2vODRxQ+ZuO8SAECBVeWz8ZF7E1CytNhY51/y3WHwqbCFkDG5GT/4HwAQ8pTSLhL6bWQMrZX KtRXeDbOx/GA01Kw4Ixk7HazlBbtSRBIfAJlSHYV1gkPMpWiq/D0HETKlhO2Uize4omQwx4OSxWS AzfAdtwNcvgxS2er6WpajIp8shoVaV2P7tfLYjRZZ7fj+k29XNbZz4AzK8pWMMZVgHqSZlb8XeuP QzKI6izOK0rukvk6Pi+ZJ9cwYmGA1ekd2UUVhMYPStlo9gwisHqYNfg3wKbV9jtGPcxZhd23HbEc I/lOgZBnWQGtRj4axfg2B8NeejaXHqIopKqwx2jYLv0wzDtjxbaFm7LYY6XvQXyNiMIIwhxQAe5g wCxFBse5D8N6aceo33+nxS8AAAD//wMAUEsDBBQABgAIAAAAIQDLbODN3QAAAAgBAAAPAAAAZHJz L2Rvd25yZXYueG1sTI/LTsMwEEX3SPyDNUjsqJOQhiqNU/FQd0ioKXTtxtMkwo/IdtPA1zOsYHl1 ru6cqTaz0WxCHwZnBaSLBBja1qnBdgLe99u7FbAQpVVSO4sCvjDApr6+qmSp3MXucGpix2jEhlIK 6GMcS85D26ORYeFGtMROzhsZKfqOKy8vNG40z5Kk4EYOli70csTnHtvP5mwE+O1B76e3ZjoVDy/6 Oxzaj+XTqxC3N/PjGljEOf6V4Vef1KEmp6M7WxWYFpDfJylVCWTAiOfLnPJRQJYWwOuK/3+g/gEA AP//AwBQSwECLQAUAAYACAAAACEAtoM4kv4AAADhAQAAEwAAAAAAAAAAAAAAAAAAAAAAW0NvbnRl bnRfVHlwZXNdLnhtbFBLAQItABQABgAIAAAAIQA4/SH/1gAAAJQBAAALAAAAAAAAAAAAAAAAAC8B AABfcmVscy8ucmVsc1BLAQItABQABgAIAAAAIQCx9UyGawIAAOUEAAAOAAAAAAAAAAAAAAAAAC4C AABkcnMvZTJvRG9jLnhtbFBLAQItABQABgAIAAAAIQDLbODN3QAAAAgBAAAPAAAAAAAAAAAAAAAA AMUEAABkcnMvZG93bnJldi54bWxQSwUGAAAAAAQABADzAAAAzwUAAAAA " filled="f">
                      <v:path arrowok="t"/>
                    </v:rect>
                  </w:pict>
                </mc:Fallback>
              </mc:AlternateContent>
            </w:r>
            <w:r w:rsidRPr="00022F09">
              <w:rPr>
                <w:rFonts w:ascii="Tahoma" w:eastAsia="Calibri" w:hAnsi="Tahoma" w:cs="Tahoma"/>
                <w:b/>
                <w:color w:val="000000"/>
                <w:sz w:val="16"/>
                <w:szCs w:val="16"/>
              </w:rPr>
              <w:t>NOTA 1:</w:t>
            </w:r>
            <w:r w:rsidRPr="00022F09">
              <w:rPr>
                <w:rFonts w:ascii="Tahoma" w:eastAsia="Calibri" w:hAnsi="Tahoma" w:cs="Tahoma"/>
                <w:color w:val="000000"/>
                <w:sz w:val="16"/>
                <w:szCs w:val="16"/>
              </w:rPr>
              <w:t xml:space="preserve"> APLICA                                          NO APLICA      </w:t>
            </w:r>
            <w:r>
              <w:rPr>
                <w:rFonts w:ascii="Tahoma" w:eastAsia="Calibri" w:hAnsi="Tahoma" w:cs="Tahoma"/>
                <w:color w:val="000000"/>
                <w:sz w:val="16"/>
                <w:szCs w:val="16"/>
              </w:rPr>
              <w:t>x</w:t>
            </w:r>
            <w:r w:rsidRPr="00022F09">
              <w:rPr>
                <w:rFonts w:ascii="Tahoma" w:eastAsia="Calibri" w:hAnsi="Tahoma" w:cs="Tahoma"/>
                <w:color w:val="000000"/>
                <w:sz w:val="16"/>
                <w:szCs w:val="16"/>
              </w:rPr>
              <w:t xml:space="preserve">   </w:t>
            </w:r>
          </w:p>
          <w:p w:rsidR="001A68BA" w:rsidRDefault="001A68BA" w:rsidP="001A68BA">
            <w:pPr>
              <w:widowControl/>
              <w:jc w:val="both"/>
              <w:rPr>
                <w:rFonts w:ascii="Tahoma" w:eastAsia="Calibri" w:hAnsi="Tahoma" w:cs="Tahoma"/>
                <w:color w:val="000000"/>
                <w:sz w:val="16"/>
                <w:szCs w:val="16"/>
              </w:rPr>
            </w:pPr>
          </w:p>
          <w:p w:rsidR="001A68BA" w:rsidRDefault="001A68BA" w:rsidP="001A68BA">
            <w:pPr>
              <w:widowControl/>
              <w:jc w:val="both"/>
              <w:rPr>
                <w:rFonts w:ascii="Tahoma" w:eastAsia="Calibri" w:hAnsi="Tahoma" w:cs="Tahoma"/>
                <w:color w:val="000000"/>
                <w:sz w:val="16"/>
                <w:szCs w:val="16"/>
              </w:rPr>
            </w:pPr>
          </w:p>
          <w:p w:rsidR="001A68BA" w:rsidRPr="00022F09" w:rsidRDefault="001A68BA" w:rsidP="001A68BA">
            <w:pPr>
              <w:widowControl/>
              <w:jc w:val="both"/>
              <w:rPr>
                <w:rFonts w:ascii="Tahoma" w:eastAsia="Calibri" w:hAnsi="Tahoma" w:cs="Tahoma"/>
                <w:color w:val="000000"/>
                <w:sz w:val="16"/>
                <w:szCs w:val="16"/>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1A68BA" w:rsidRPr="004B35BC" w:rsidRDefault="001A68BA" w:rsidP="001A68BA">
            <w:pPr>
              <w:ind w:left="222" w:right="180"/>
              <w:jc w:val="both"/>
              <w:rPr>
                <w:rFonts w:eastAsia="Calibri" w:cs="Tahoma"/>
                <w:sz w:val="18"/>
                <w:szCs w:val="18"/>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1A68BA" w:rsidRPr="004B35BC" w:rsidRDefault="001A68BA" w:rsidP="001A68BA">
            <w:pPr>
              <w:ind w:left="222" w:right="180"/>
              <w:jc w:val="both"/>
              <w:rPr>
                <w:rFonts w:eastAsia="Calibri" w:cs="Tahoma"/>
                <w:sz w:val="18"/>
                <w:szCs w:val="18"/>
              </w:rPr>
            </w:pPr>
          </w:p>
          <w:p w:rsidR="001A68BA" w:rsidRPr="004B35BC" w:rsidRDefault="001A68BA" w:rsidP="001A68BA">
            <w:pPr>
              <w:widowControl/>
              <w:ind w:left="222" w:right="180"/>
              <w:jc w:val="both"/>
              <w:rPr>
                <w:rFonts w:eastAsia="Calibri" w:cs="Tahoma"/>
                <w:sz w:val="18"/>
                <w:szCs w:val="18"/>
              </w:rPr>
            </w:pPr>
            <w:r w:rsidRPr="004B35BC">
              <w:rPr>
                <w:rFonts w:eastAsia="Calibri" w:cs="Tahoma"/>
                <w:sz w:val="18"/>
                <w:szCs w:val="18"/>
              </w:rPr>
              <w:t xml:space="preserve">Para la realización de cada uno de los pagos derivados del presente contrato, el contratista deberá entregar al </w:t>
            </w:r>
            <w:r w:rsidRPr="004B35BC">
              <w:rPr>
                <w:rFonts w:eastAsia="Calibri" w:cs="Tahoma"/>
                <w:b/>
                <w:sz w:val="18"/>
                <w:szCs w:val="18"/>
              </w:rPr>
              <w:t>SUPERVISOR DEL CONTRATO</w:t>
            </w:r>
            <w:r w:rsidRPr="004B35BC">
              <w:rPr>
                <w:rFonts w:eastAsia="Calibri" w:cs="Tahoma"/>
                <w:sz w:val="18"/>
                <w:szCs w:val="18"/>
              </w:rPr>
              <w:t>, los siguientes documentos:</w:t>
            </w:r>
          </w:p>
          <w:p w:rsidR="001A68BA" w:rsidRPr="004B35BC" w:rsidRDefault="001A68BA" w:rsidP="001A68BA">
            <w:pPr>
              <w:widowControl/>
              <w:ind w:left="222" w:right="180"/>
              <w:jc w:val="both"/>
              <w:rPr>
                <w:rFonts w:eastAsia="Calibri" w:cs="Tahoma"/>
                <w:sz w:val="18"/>
                <w:szCs w:val="18"/>
              </w:rPr>
            </w:pP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 xml:space="preserve">Informe de gestión señalando cada una de las obligaciones ejecutadas durante el periodo, firmado por el </w:t>
            </w:r>
            <w:r w:rsidRPr="004B35BC">
              <w:rPr>
                <w:rFonts w:eastAsia="Calibri" w:cs="Tahoma"/>
                <w:b/>
                <w:sz w:val="18"/>
                <w:szCs w:val="18"/>
              </w:rPr>
              <w:t>CONTRATISTA</w:t>
            </w:r>
            <w:r w:rsidRPr="004B35BC">
              <w:rPr>
                <w:rFonts w:eastAsia="Calibri" w:cs="Tahoma"/>
                <w:sz w:val="18"/>
                <w:szCs w:val="18"/>
              </w:rPr>
              <w:t xml:space="preserve"> y el recibido a satisfacción del supervisor del contrato, de acuerdo con el formato establecido.</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Informe del supervisor, de acuerdo con el formato establecido</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sz w:val="18"/>
                <w:szCs w:val="18"/>
              </w:rPr>
              <w:t>Copia</w:t>
            </w:r>
            <w:r w:rsidRPr="004B35BC">
              <w:rPr>
                <w:spacing w:val="-6"/>
                <w:sz w:val="18"/>
                <w:szCs w:val="18"/>
              </w:rPr>
              <w:t xml:space="preserve"> </w:t>
            </w:r>
            <w:r w:rsidRPr="004B35BC">
              <w:rPr>
                <w:sz w:val="18"/>
                <w:szCs w:val="18"/>
              </w:rPr>
              <w:t>de</w:t>
            </w:r>
            <w:r w:rsidRPr="004B35BC">
              <w:rPr>
                <w:spacing w:val="-2"/>
                <w:sz w:val="18"/>
                <w:szCs w:val="18"/>
              </w:rPr>
              <w:t xml:space="preserve"> </w:t>
            </w:r>
            <w:r w:rsidRPr="004B35BC">
              <w:rPr>
                <w:sz w:val="18"/>
                <w:szCs w:val="18"/>
              </w:rPr>
              <w:t>los</w:t>
            </w:r>
            <w:r w:rsidRPr="004B35BC">
              <w:rPr>
                <w:spacing w:val="-4"/>
                <w:sz w:val="18"/>
                <w:szCs w:val="18"/>
              </w:rPr>
              <w:t xml:space="preserve"> </w:t>
            </w:r>
            <w:r w:rsidRPr="004B35BC">
              <w:rPr>
                <w:sz w:val="18"/>
                <w:szCs w:val="18"/>
              </w:rPr>
              <w:t>soportes</w:t>
            </w:r>
            <w:r w:rsidRPr="004B35BC">
              <w:rPr>
                <w:spacing w:val="-7"/>
                <w:sz w:val="18"/>
                <w:szCs w:val="18"/>
              </w:rPr>
              <w:t xml:space="preserve"> </w:t>
            </w:r>
            <w:r w:rsidRPr="004B35BC">
              <w:rPr>
                <w:sz w:val="18"/>
                <w:szCs w:val="18"/>
              </w:rPr>
              <w:t>de</w:t>
            </w:r>
            <w:r w:rsidRPr="004B35BC">
              <w:rPr>
                <w:spacing w:val="-4"/>
                <w:sz w:val="18"/>
                <w:szCs w:val="18"/>
              </w:rPr>
              <w:t xml:space="preserve"> </w:t>
            </w:r>
            <w:r w:rsidRPr="004B35BC">
              <w:rPr>
                <w:sz w:val="18"/>
                <w:szCs w:val="18"/>
              </w:rPr>
              <w:t>pago</w:t>
            </w:r>
            <w:r w:rsidRPr="004B35BC">
              <w:rPr>
                <w:spacing w:val="-2"/>
                <w:sz w:val="18"/>
                <w:szCs w:val="18"/>
              </w:rPr>
              <w:t xml:space="preserve"> </w:t>
            </w:r>
            <w:r w:rsidRPr="004B35BC">
              <w:rPr>
                <w:sz w:val="18"/>
                <w:szCs w:val="18"/>
              </w:rPr>
              <w:t>de</w:t>
            </w:r>
            <w:r w:rsidRPr="004B35BC">
              <w:rPr>
                <w:spacing w:val="-3"/>
                <w:sz w:val="18"/>
                <w:szCs w:val="18"/>
              </w:rPr>
              <w:t xml:space="preserve"> </w:t>
            </w:r>
            <w:r w:rsidRPr="004B35BC">
              <w:rPr>
                <w:sz w:val="18"/>
                <w:szCs w:val="18"/>
              </w:rPr>
              <w:t>los</w:t>
            </w:r>
            <w:r w:rsidRPr="004B35BC">
              <w:rPr>
                <w:spacing w:val="-7"/>
                <w:sz w:val="18"/>
                <w:szCs w:val="18"/>
              </w:rPr>
              <w:t xml:space="preserve"> </w:t>
            </w:r>
            <w:r w:rsidRPr="004B35BC">
              <w:rPr>
                <w:sz w:val="18"/>
                <w:szCs w:val="18"/>
              </w:rPr>
              <w:t>aportes</w:t>
            </w:r>
            <w:r w:rsidRPr="004B35BC">
              <w:rPr>
                <w:spacing w:val="-4"/>
                <w:sz w:val="18"/>
                <w:szCs w:val="18"/>
              </w:rPr>
              <w:t xml:space="preserve"> </w:t>
            </w:r>
            <w:r w:rsidRPr="004B35BC">
              <w:rPr>
                <w:sz w:val="18"/>
                <w:szCs w:val="18"/>
              </w:rPr>
              <w:t>mensuales</w:t>
            </w:r>
            <w:r w:rsidRPr="004B35BC">
              <w:rPr>
                <w:spacing w:val="-4"/>
                <w:sz w:val="18"/>
                <w:szCs w:val="18"/>
              </w:rPr>
              <w:t xml:space="preserve"> </w:t>
            </w:r>
            <w:r w:rsidRPr="004B35BC">
              <w:rPr>
                <w:sz w:val="18"/>
                <w:szCs w:val="18"/>
              </w:rPr>
              <w:t>obligatorios</w:t>
            </w:r>
            <w:r w:rsidRPr="004B35BC">
              <w:rPr>
                <w:spacing w:val="-7"/>
                <w:sz w:val="18"/>
                <w:szCs w:val="18"/>
              </w:rPr>
              <w:t xml:space="preserve"> </w:t>
            </w:r>
            <w:r w:rsidRPr="004B35BC">
              <w:rPr>
                <w:sz w:val="18"/>
                <w:szCs w:val="18"/>
              </w:rPr>
              <w:t>al</w:t>
            </w:r>
            <w:r w:rsidRPr="004B35BC">
              <w:rPr>
                <w:spacing w:val="-3"/>
                <w:sz w:val="18"/>
                <w:szCs w:val="18"/>
              </w:rPr>
              <w:t xml:space="preserve"> </w:t>
            </w:r>
            <w:r w:rsidRPr="004B35BC">
              <w:rPr>
                <w:sz w:val="18"/>
                <w:szCs w:val="18"/>
              </w:rPr>
              <w:t>Sistema</w:t>
            </w:r>
            <w:r w:rsidRPr="004B35BC">
              <w:rPr>
                <w:spacing w:val="-2"/>
                <w:sz w:val="18"/>
                <w:szCs w:val="18"/>
              </w:rPr>
              <w:t xml:space="preserve"> </w:t>
            </w:r>
            <w:r w:rsidRPr="004B35BC">
              <w:rPr>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4B35BC">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4B35BC">
              <w:rPr>
                <w:b/>
                <w:spacing w:val="-10"/>
                <w:sz w:val="18"/>
                <w:szCs w:val="18"/>
              </w:rPr>
              <w:t xml:space="preserve"> </w:t>
            </w:r>
            <w:r w:rsidRPr="004B35BC">
              <w:rPr>
                <w:b/>
                <w:sz w:val="18"/>
                <w:szCs w:val="18"/>
              </w:rPr>
              <w:t>20181284530403).</w:t>
            </w:r>
          </w:p>
          <w:p w:rsidR="001A68BA" w:rsidRPr="004B35BC" w:rsidRDefault="001A68BA" w:rsidP="001A68BA">
            <w:pPr>
              <w:widowControl/>
              <w:numPr>
                <w:ilvl w:val="0"/>
                <w:numId w:val="6"/>
              </w:numPr>
              <w:autoSpaceDE/>
              <w:autoSpaceDN/>
              <w:ind w:left="222" w:right="180" w:firstLine="0"/>
              <w:jc w:val="both"/>
              <w:rPr>
                <w:rFonts w:eastAsia="Calibri" w:cs="Tahoma"/>
                <w:sz w:val="18"/>
                <w:szCs w:val="18"/>
              </w:rPr>
            </w:pPr>
            <w:r w:rsidRPr="004B35BC">
              <w:rPr>
                <w:rFonts w:eastAsia="Calibri" w:cs="Tahoma"/>
                <w:sz w:val="18"/>
                <w:szCs w:val="18"/>
              </w:rPr>
              <w:t>Formato anexo “3. DATOS GENERALES” debidamente diligenciado</w:t>
            </w:r>
          </w:p>
          <w:p w:rsidR="001A68BA" w:rsidRPr="004B35BC" w:rsidRDefault="001A68BA" w:rsidP="001A68BA">
            <w:pPr>
              <w:widowControl/>
              <w:tabs>
                <w:tab w:val="left" w:pos="370"/>
              </w:tabs>
              <w:ind w:left="222" w:right="180"/>
              <w:jc w:val="both"/>
              <w:rPr>
                <w:rFonts w:eastAsia="Calibri" w:cs="Tahoma"/>
                <w:sz w:val="18"/>
                <w:szCs w:val="18"/>
              </w:rPr>
            </w:pPr>
          </w:p>
          <w:p w:rsidR="00282EEF" w:rsidRPr="009145F0" w:rsidRDefault="001A68BA" w:rsidP="009145F0">
            <w:pPr>
              <w:pStyle w:val="TableParagraph"/>
              <w:numPr>
                <w:ilvl w:val="0"/>
                <w:numId w:val="6"/>
              </w:numPr>
              <w:tabs>
                <w:tab w:val="left" w:pos="299"/>
              </w:tabs>
              <w:spacing w:line="172" w:lineRule="exact"/>
              <w:ind w:left="222" w:right="180" w:firstLine="0"/>
              <w:jc w:val="both"/>
              <w:rPr>
                <w:sz w:val="16"/>
              </w:rPr>
            </w:pPr>
            <w:r w:rsidRPr="004B35BC">
              <w:rPr>
                <w:rFonts w:eastAsia="Calibri" w:cs="Tahoma"/>
                <w:sz w:val="18"/>
                <w:szCs w:val="18"/>
              </w:rPr>
              <w:t>Los demás documentos que la CENAC EDUCACIÓN consideren necesarios</w:t>
            </w:r>
          </w:p>
        </w:tc>
      </w:tr>
      <w:tr w:rsidR="001A68BA" w:rsidRPr="00264FD6" w:rsidTr="001A68BA">
        <w:trPr>
          <w:trHeight w:val="682"/>
        </w:trPr>
        <w:tc>
          <w:tcPr>
            <w:tcW w:w="3585" w:type="dxa"/>
          </w:tcPr>
          <w:p w:rsidR="001A68BA" w:rsidRPr="001A68BA" w:rsidRDefault="001A68BA" w:rsidP="001A68BA">
            <w:pPr>
              <w:pStyle w:val="TableParagraph"/>
              <w:rPr>
                <w:rFonts w:ascii="Arial"/>
                <w:sz w:val="18"/>
                <w:szCs w:val="18"/>
              </w:rPr>
            </w:pPr>
          </w:p>
          <w:p w:rsidR="001A68BA" w:rsidRPr="001A68BA" w:rsidRDefault="001A68BA" w:rsidP="001A68BA">
            <w:pPr>
              <w:pStyle w:val="TableParagraph"/>
              <w:rPr>
                <w:rFonts w:ascii="Arial"/>
                <w:sz w:val="18"/>
                <w:szCs w:val="18"/>
              </w:rPr>
            </w:pPr>
          </w:p>
          <w:p w:rsidR="001A68BA" w:rsidRDefault="001A68BA"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Default="009145F0" w:rsidP="001A68BA">
            <w:pPr>
              <w:pStyle w:val="TableParagraph"/>
              <w:rPr>
                <w:rFonts w:ascii="Arial"/>
                <w:sz w:val="18"/>
                <w:szCs w:val="18"/>
              </w:rPr>
            </w:pPr>
          </w:p>
          <w:p w:rsidR="009145F0" w:rsidRPr="001A68BA" w:rsidRDefault="009145F0" w:rsidP="001A68BA">
            <w:pPr>
              <w:pStyle w:val="TableParagraph"/>
              <w:rPr>
                <w:rFonts w:ascii="Arial"/>
                <w:sz w:val="18"/>
                <w:szCs w:val="18"/>
              </w:rPr>
            </w:pPr>
          </w:p>
          <w:p w:rsidR="001A68BA" w:rsidRPr="001A68BA" w:rsidRDefault="001A68BA" w:rsidP="001A68BA">
            <w:pPr>
              <w:pStyle w:val="TableParagraph"/>
              <w:spacing w:before="4"/>
              <w:rPr>
                <w:rFonts w:ascii="Arial"/>
                <w:sz w:val="18"/>
                <w:szCs w:val="18"/>
              </w:rPr>
            </w:pPr>
          </w:p>
          <w:p w:rsidR="001A68BA" w:rsidRPr="001A68BA" w:rsidRDefault="001A68BA" w:rsidP="001A68BA">
            <w:pPr>
              <w:pStyle w:val="TableParagraph"/>
              <w:ind w:left="354" w:right="73" w:hanging="284"/>
              <w:rPr>
                <w:b/>
                <w:sz w:val="18"/>
                <w:szCs w:val="18"/>
              </w:rPr>
            </w:pPr>
            <w:r w:rsidRPr="001A68BA">
              <w:rPr>
                <w:sz w:val="18"/>
                <w:szCs w:val="18"/>
              </w:rPr>
              <w:t xml:space="preserve">k. </w:t>
            </w:r>
            <w:r w:rsidRPr="001A68BA">
              <w:rPr>
                <w:b/>
                <w:sz w:val="18"/>
                <w:szCs w:val="18"/>
              </w:rPr>
              <w:t>ANÁLISIS DE RIESGO Y  LA FORMA DE</w:t>
            </w:r>
            <w:r w:rsidRPr="001A68BA">
              <w:rPr>
                <w:b/>
                <w:spacing w:val="-1"/>
                <w:sz w:val="18"/>
                <w:szCs w:val="18"/>
              </w:rPr>
              <w:t xml:space="preserve"> </w:t>
            </w:r>
            <w:r w:rsidRPr="001A68BA">
              <w:rPr>
                <w:b/>
                <w:sz w:val="18"/>
                <w:szCs w:val="18"/>
              </w:rPr>
              <w:t>MITIGARLO</w:t>
            </w:r>
          </w:p>
        </w:tc>
        <w:tc>
          <w:tcPr>
            <w:tcW w:w="5028" w:type="dxa"/>
            <w:gridSpan w:val="3"/>
          </w:tcPr>
          <w:p w:rsidR="001A68BA" w:rsidRPr="009145F0" w:rsidRDefault="001A68BA" w:rsidP="009145F0">
            <w:pPr>
              <w:pStyle w:val="TableParagraph"/>
              <w:ind w:left="70" w:right="798"/>
              <w:jc w:val="both"/>
              <w:rPr>
                <w:sz w:val="18"/>
                <w:szCs w:val="18"/>
              </w:rPr>
            </w:pPr>
            <w:r w:rsidRPr="009145F0">
              <w:rPr>
                <w:sz w:val="18"/>
                <w:szCs w:val="18"/>
              </w:rPr>
              <w:t>Los riesgos que se pueden presentar en la ejecución del contrato, pueden ser</w:t>
            </w:r>
            <w:r w:rsidRPr="009145F0">
              <w:rPr>
                <w:position w:val="4"/>
                <w:sz w:val="18"/>
                <w:szCs w:val="18"/>
                <w:vertAlign w:val="superscript"/>
              </w:rPr>
              <w:t>2</w:t>
            </w:r>
            <w:r w:rsidRPr="009145F0">
              <w:rPr>
                <w:sz w:val="18"/>
                <w:szCs w:val="18"/>
                <w:vertAlign w:val="superscript"/>
              </w:rPr>
              <w:t>:</w:t>
            </w:r>
            <w:r w:rsidRPr="009145F0">
              <w:rPr>
                <w:sz w:val="18"/>
                <w:szCs w:val="18"/>
              </w:rPr>
              <w:t xml:space="preserve"> </w:t>
            </w:r>
          </w:p>
          <w:p w:rsidR="009145F0" w:rsidRDefault="009145F0" w:rsidP="009145F0">
            <w:pPr>
              <w:pStyle w:val="TableParagraph"/>
              <w:ind w:left="70" w:right="798"/>
              <w:jc w:val="both"/>
              <w:rPr>
                <w:sz w:val="18"/>
                <w:szCs w:val="18"/>
              </w:rPr>
            </w:pPr>
          </w:p>
          <w:p w:rsidR="001A68BA" w:rsidRPr="009145F0" w:rsidRDefault="001A68BA" w:rsidP="009145F0">
            <w:pPr>
              <w:pStyle w:val="TableParagraph"/>
              <w:ind w:left="70" w:right="798"/>
              <w:jc w:val="both"/>
              <w:rPr>
                <w:sz w:val="18"/>
                <w:szCs w:val="18"/>
              </w:rPr>
            </w:pPr>
            <w:r w:rsidRPr="009145F0">
              <w:rPr>
                <w:sz w:val="18"/>
                <w:szCs w:val="18"/>
              </w:rPr>
              <w:t>Riesgos asumidos por el contratista:</w:t>
            </w:r>
          </w:p>
          <w:p w:rsidR="001A68BA" w:rsidRPr="009145F0" w:rsidRDefault="001A68BA" w:rsidP="009145F0">
            <w:pPr>
              <w:pStyle w:val="TableParagraph"/>
              <w:ind w:left="70" w:right="798"/>
              <w:jc w:val="both"/>
              <w:rPr>
                <w:sz w:val="18"/>
                <w:szCs w:val="18"/>
              </w:rPr>
            </w:pPr>
          </w:p>
          <w:p w:rsidR="001A68BA" w:rsidRPr="009145F0" w:rsidRDefault="001A68BA" w:rsidP="009145F0">
            <w:pPr>
              <w:pStyle w:val="TableParagraph"/>
              <w:numPr>
                <w:ilvl w:val="0"/>
                <w:numId w:val="5"/>
              </w:numPr>
              <w:tabs>
                <w:tab w:val="left" w:pos="582"/>
                <w:tab w:val="left" w:pos="583"/>
              </w:tabs>
              <w:ind w:right="40"/>
              <w:jc w:val="both"/>
              <w:rPr>
                <w:sz w:val="18"/>
                <w:szCs w:val="18"/>
              </w:rPr>
            </w:pPr>
            <w:r w:rsidRPr="009145F0">
              <w:rPr>
                <w:sz w:val="18"/>
                <w:szCs w:val="18"/>
              </w:rPr>
              <w:t>El eventual incumplimiento del contratista de las obligaciones establecidas en el contrato.</w:t>
            </w:r>
          </w:p>
          <w:p w:rsidR="001A68BA" w:rsidRPr="009145F0" w:rsidRDefault="001A68BA" w:rsidP="009145F0">
            <w:pPr>
              <w:pStyle w:val="TableParagraph"/>
              <w:numPr>
                <w:ilvl w:val="0"/>
                <w:numId w:val="5"/>
              </w:numPr>
              <w:tabs>
                <w:tab w:val="left" w:pos="582"/>
                <w:tab w:val="left" w:pos="583"/>
              </w:tabs>
              <w:ind w:right="37"/>
              <w:jc w:val="both"/>
              <w:rPr>
                <w:sz w:val="18"/>
                <w:szCs w:val="18"/>
              </w:rPr>
            </w:pPr>
            <w:r w:rsidRPr="009145F0">
              <w:rPr>
                <w:sz w:val="18"/>
                <w:szCs w:val="18"/>
              </w:rPr>
              <w:t>Conceptos</w:t>
            </w:r>
            <w:r w:rsidRPr="009145F0">
              <w:rPr>
                <w:spacing w:val="-6"/>
                <w:sz w:val="18"/>
                <w:szCs w:val="18"/>
              </w:rPr>
              <w:t xml:space="preserve"> </w:t>
            </w:r>
            <w:r w:rsidRPr="009145F0">
              <w:rPr>
                <w:sz w:val="18"/>
                <w:szCs w:val="18"/>
              </w:rPr>
              <w:t>errados</w:t>
            </w:r>
            <w:r w:rsidRPr="009145F0">
              <w:rPr>
                <w:spacing w:val="-5"/>
                <w:sz w:val="18"/>
                <w:szCs w:val="18"/>
              </w:rPr>
              <w:t xml:space="preserve"> </w:t>
            </w:r>
            <w:r w:rsidRPr="009145F0">
              <w:rPr>
                <w:sz w:val="18"/>
                <w:szCs w:val="18"/>
              </w:rPr>
              <w:t>que</w:t>
            </w:r>
            <w:r w:rsidRPr="009145F0">
              <w:rPr>
                <w:spacing w:val="-4"/>
                <w:sz w:val="18"/>
                <w:szCs w:val="18"/>
              </w:rPr>
              <w:t xml:space="preserve"> </w:t>
            </w:r>
            <w:r w:rsidRPr="009145F0">
              <w:rPr>
                <w:sz w:val="18"/>
                <w:szCs w:val="18"/>
              </w:rPr>
              <w:t>como</w:t>
            </w:r>
            <w:r w:rsidRPr="009145F0">
              <w:rPr>
                <w:spacing w:val="-3"/>
                <w:sz w:val="18"/>
                <w:szCs w:val="18"/>
              </w:rPr>
              <w:t xml:space="preserve"> </w:t>
            </w:r>
            <w:r w:rsidRPr="009145F0">
              <w:rPr>
                <w:sz w:val="18"/>
                <w:szCs w:val="18"/>
              </w:rPr>
              <w:t>consecuencia</w:t>
            </w:r>
            <w:r w:rsidRPr="009145F0">
              <w:rPr>
                <w:spacing w:val="-4"/>
                <w:sz w:val="18"/>
                <w:szCs w:val="18"/>
              </w:rPr>
              <w:t xml:space="preserve"> </w:t>
            </w:r>
            <w:r w:rsidRPr="009145F0">
              <w:rPr>
                <w:sz w:val="18"/>
                <w:szCs w:val="18"/>
              </w:rPr>
              <w:t>generen</w:t>
            </w:r>
            <w:r w:rsidRPr="009145F0">
              <w:rPr>
                <w:spacing w:val="-5"/>
                <w:sz w:val="18"/>
                <w:szCs w:val="18"/>
              </w:rPr>
              <w:t xml:space="preserve"> </w:t>
            </w:r>
            <w:r w:rsidRPr="009145F0">
              <w:rPr>
                <w:sz w:val="18"/>
                <w:szCs w:val="18"/>
              </w:rPr>
              <w:t>acciones</w:t>
            </w:r>
            <w:r w:rsidRPr="009145F0">
              <w:rPr>
                <w:spacing w:val="-5"/>
                <w:sz w:val="18"/>
                <w:szCs w:val="18"/>
              </w:rPr>
              <w:t xml:space="preserve"> </w:t>
            </w:r>
            <w:r w:rsidRPr="009145F0">
              <w:rPr>
                <w:sz w:val="18"/>
                <w:szCs w:val="18"/>
              </w:rPr>
              <w:t>legales</w:t>
            </w:r>
            <w:r w:rsidRPr="009145F0">
              <w:rPr>
                <w:spacing w:val="-6"/>
                <w:sz w:val="18"/>
                <w:szCs w:val="18"/>
              </w:rPr>
              <w:t xml:space="preserve"> </w:t>
            </w:r>
            <w:r w:rsidRPr="009145F0">
              <w:rPr>
                <w:sz w:val="18"/>
                <w:szCs w:val="18"/>
              </w:rPr>
              <w:t>en</w:t>
            </w:r>
            <w:r w:rsidRPr="009145F0">
              <w:rPr>
                <w:spacing w:val="-3"/>
                <w:sz w:val="18"/>
                <w:szCs w:val="18"/>
              </w:rPr>
              <w:t xml:space="preserve"> </w:t>
            </w:r>
            <w:r w:rsidRPr="009145F0">
              <w:rPr>
                <w:sz w:val="18"/>
                <w:szCs w:val="18"/>
              </w:rPr>
              <w:t>contra</w:t>
            </w:r>
            <w:r w:rsidRPr="009145F0">
              <w:rPr>
                <w:spacing w:val="-4"/>
                <w:sz w:val="18"/>
                <w:szCs w:val="18"/>
              </w:rPr>
              <w:t xml:space="preserve"> </w:t>
            </w:r>
            <w:r w:rsidRPr="009145F0">
              <w:rPr>
                <w:sz w:val="18"/>
                <w:szCs w:val="18"/>
              </w:rPr>
              <w:t>del Ministerio de Defensa – Ejército</w:t>
            </w:r>
            <w:r w:rsidRPr="009145F0">
              <w:rPr>
                <w:spacing w:val="-4"/>
                <w:sz w:val="18"/>
                <w:szCs w:val="18"/>
              </w:rPr>
              <w:t xml:space="preserve"> </w:t>
            </w:r>
            <w:r w:rsidRPr="009145F0">
              <w:rPr>
                <w:sz w:val="18"/>
                <w:szCs w:val="18"/>
              </w:rPr>
              <w:t>Nacional.</w:t>
            </w:r>
          </w:p>
          <w:p w:rsidR="001A68BA" w:rsidRPr="009145F0" w:rsidRDefault="001A68BA" w:rsidP="009145F0">
            <w:pPr>
              <w:pStyle w:val="TableParagraph"/>
              <w:numPr>
                <w:ilvl w:val="0"/>
                <w:numId w:val="5"/>
              </w:numPr>
              <w:tabs>
                <w:tab w:val="left" w:pos="582"/>
                <w:tab w:val="left" w:pos="583"/>
              </w:tabs>
              <w:ind w:right="33"/>
              <w:jc w:val="both"/>
              <w:rPr>
                <w:sz w:val="18"/>
                <w:szCs w:val="18"/>
              </w:rPr>
            </w:pPr>
            <w:r w:rsidRPr="009145F0">
              <w:rPr>
                <w:sz w:val="18"/>
                <w:szCs w:val="18"/>
              </w:rPr>
              <w:t>Negligencia, imprudencia o temeridad en los mandatos o en la asesoría requeridas por la entidad en la materia para la cual fue</w:t>
            </w:r>
            <w:r w:rsidRPr="009145F0">
              <w:rPr>
                <w:spacing w:val="-13"/>
                <w:sz w:val="18"/>
                <w:szCs w:val="18"/>
              </w:rPr>
              <w:t xml:space="preserve"> </w:t>
            </w:r>
            <w:r w:rsidRPr="009145F0">
              <w:rPr>
                <w:sz w:val="18"/>
                <w:szCs w:val="18"/>
              </w:rPr>
              <w:t>contratado</w:t>
            </w:r>
          </w:p>
          <w:p w:rsidR="009145F0" w:rsidRPr="009145F0" w:rsidRDefault="009145F0" w:rsidP="009145F0">
            <w:pPr>
              <w:pStyle w:val="TableParagraph"/>
              <w:numPr>
                <w:ilvl w:val="0"/>
                <w:numId w:val="4"/>
              </w:numPr>
              <w:tabs>
                <w:tab w:val="left" w:pos="583"/>
              </w:tabs>
              <w:ind w:right="41"/>
              <w:jc w:val="both"/>
              <w:rPr>
                <w:sz w:val="18"/>
                <w:szCs w:val="18"/>
              </w:rPr>
            </w:pPr>
            <w:r w:rsidRPr="009145F0">
              <w:rPr>
                <w:sz w:val="18"/>
                <w:szCs w:val="18"/>
              </w:rPr>
              <w:t>Uso indebido de información confidencial, secreta, ultra secreta que llegase a conocer y que publicara, revelara, entregara, informara, distribuyera bajo forma alguna, ya sea directa o</w:t>
            </w:r>
            <w:r w:rsidRPr="009145F0">
              <w:rPr>
                <w:spacing w:val="-6"/>
                <w:sz w:val="18"/>
                <w:szCs w:val="18"/>
              </w:rPr>
              <w:t xml:space="preserve"> </w:t>
            </w:r>
            <w:r w:rsidRPr="009145F0">
              <w:rPr>
                <w:sz w:val="18"/>
                <w:szCs w:val="18"/>
              </w:rPr>
              <w:t>indirectamente</w:t>
            </w:r>
          </w:p>
          <w:p w:rsidR="009145F0" w:rsidRPr="009145F0" w:rsidRDefault="009145F0" w:rsidP="009145F0">
            <w:pPr>
              <w:pStyle w:val="TableParagraph"/>
              <w:numPr>
                <w:ilvl w:val="0"/>
                <w:numId w:val="4"/>
              </w:numPr>
              <w:tabs>
                <w:tab w:val="left" w:pos="583"/>
              </w:tabs>
              <w:spacing w:before="1"/>
              <w:ind w:right="39"/>
              <w:jc w:val="both"/>
              <w:rPr>
                <w:sz w:val="18"/>
                <w:szCs w:val="18"/>
              </w:rPr>
            </w:pPr>
            <w:r w:rsidRPr="009145F0">
              <w:rPr>
                <w:sz w:val="18"/>
                <w:szCs w:val="18"/>
              </w:rPr>
              <w:t>Pago de salarios, prestaciones sociales y honorarios que el contratista (persona jurídica) llegase a omitir cumplir con las obligaciones que se derivan de la relación de trabajo conforme a las normas</w:t>
            </w:r>
            <w:r w:rsidRPr="009145F0">
              <w:rPr>
                <w:spacing w:val="-6"/>
                <w:sz w:val="18"/>
                <w:szCs w:val="18"/>
              </w:rPr>
              <w:t xml:space="preserve"> </w:t>
            </w:r>
            <w:r w:rsidRPr="009145F0">
              <w:rPr>
                <w:sz w:val="18"/>
                <w:szCs w:val="18"/>
              </w:rPr>
              <w:t>vigentes</w:t>
            </w:r>
          </w:p>
          <w:p w:rsidR="00F80373" w:rsidRDefault="009145F0" w:rsidP="009145F0">
            <w:pPr>
              <w:pStyle w:val="TableParagraph"/>
              <w:numPr>
                <w:ilvl w:val="0"/>
                <w:numId w:val="4"/>
              </w:numPr>
              <w:tabs>
                <w:tab w:val="left" w:pos="582"/>
              </w:tabs>
              <w:spacing w:before="1"/>
              <w:ind w:left="576" w:hanging="419"/>
              <w:jc w:val="both"/>
              <w:rPr>
                <w:sz w:val="18"/>
                <w:szCs w:val="18"/>
              </w:rPr>
            </w:pPr>
            <w:r w:rsidRPr="009145F0">
              <w:rPr>
                <w:sz w:val="18"/>
                <w:szCs w:val="18"/>
              </w:rPr>
              <w:t xml:space="preserve">Incumpla con las obligaciones al Sistema de Seguridad Social Integral y ARL. </w:t>
            </w:r>
          </w:p>
          <w:p w:rsidR="00F80373" w:rsidRDefault="00F80373" w:rsidP="00F80373">
            <w:pPr>
              <w:pStyle w:val="TableParagraph"/>
              <w:tabs>
                <w:tab w:val="left" w:pos="582"/>
              </w:tabs>
              <w:spacing w:before="1"/>
              <w:ind w:left="576"/>
              <w:jc w:val="both"/>
              <w:rPr>
                <w:sz w:val="18"/>
                <w:szCs w:val="18"/>
              </w:rPr>
            </w:pPr>
          </w:p>
          <w:p w:rsidR="009145F0" w:rsidRDefault="009145F0" w:rsidP="00F80373">
            <w:pPr>
              <w:pStyle w:val="TableParagraph"/>
              <w:tabs>
                <w:tab w:val="left" w:pos="582"/>
              </w:tabs>
              <w:spacing w:before="1"/>
              <w:jc w:val="both"/>
              <w:rPr>
                <w:sz w:val="18"/>
                <w:szCs w:val="18"/>
              </w:rPr>
            </w:pPr>
            <w:r w:rsidRPr="009145F0">
              <w:rPr>
                <w:sz w:val="18"/>
                <w:szCs w:val="18"/>
              </w:rPr>
              <w:t>Riesgos asumidos por la entidad</w:t>
            </w:r>
            <w:r w:rsidRPr="009145F0">
              <w:rPr>
                <w:spacing w:val="-11"/>
                <w:sz w:val="18"/>
                <w:szCs w:val="18"/>
              </w:rPr>
              <w:t xml:space="preserve"> </w:t>
            </w:r>
            <w:r w:rsidRPr="009145F0">
              <w:rPr>
                <w:sz w:val="18"/>
                <w:szCs w:val="18"/>
              </w:rPr>
              <w:t>contratante:</w:t>
            </w:r>
          </w:p>
          <w:p w:rsidR="00F80373" w:rsidRPr="009145F0" w:rsidRDefault="00F80373" w:rsidP="00F80373">
            <w:pPr>
              <w:pStyle w:val="TableParagraph"/>
              <w:tabs>
                <w:tab w:val="left" w:pos="582"/>
              </w:tabs>
              <w:spacing w:before="1"/>
              <w:jc w:val="both"/>
              <w:rPr>
                <w:sz w:val="18"/>
                <w:szCs w:val="18"/>
              </w:rPr>
            </w:pPr>
          </w:p>
          <w:p w:rsidR="009145F0" w:rsidRPr="009145F0" w:rsidRDefault="009145F0" w:rsidP="009145F0">
            <w:pPr>
              <w:pStyle w:val="TableParagraph"/>
              <w:numPr>
                <w:ilvl w:val="0"/>
                <w:numId w:val="3"/>
              </w:numPr>
              <w:tabs>
                <w:tab w:val="left" w:pos="583"/>
              </w:tabs>
              <w:ind w:hanging="426"/>
              <w:jc w:val="both"/>
              <w:rPr>
                <w:sz w:val="18"/>
                <w:szCs w:val="18"/>
              </w:rPr>
            </w:pPr>
            <w:r w:rsidRPr="009145F0">
              <w:rPr>
                <w:sz w:val="18"/>
                <w:szCs w:val="18"/>
              </w:rPr>
              <w:t>Mora en el pago por parte del Ministerio de Defensa – Ejército Nacional:</w:t>
            </w:r>
            <w:r w:rsidRPr="009145F0">
              <w:rPr>
                <w:spacing w:val="32"/>
                <w:sz w:val="18"/>
                <w:szCs w:val="18"/>
              </w:rPr>
              <w:t xml:space="preserve"> </w:t>
            </w:r>
            <w:r w:rsidRPr="009145F0">
              <w:rPr>
                <w:sz w:val="18"/>
                <w:szCs w:val="18"/>
              </w:rPr>
              <w:t>se</w:t>
            </w:r>
          </w:p>
          <w:p w:rsidR="009145F0" w:rsidRPr="009145F0" w:rsidRDefault="009145F0" w:rsidP="009145F0">
            <w:pPr>
              <w:pStyle w:val="TableParagraph"/>
              <w:spacing w:before="1"/>
              <w:ind w:left="582" w:right="39"/>
              <w:jc w:val="both"/>
              <w:rPr>
                <w:sz w:val="18"/>
                <w:szCs w:val="18"/>
              </w:rPr>
            </w:pPr>
            <w:r w:rsidRPr="009145F0">
              <w:rPr>
                <w:sz w:val="18"/>
                <w:szCs w:val="18"/>
              </w:rPr>
              <w:t>reconocerán</w:t>
            </w:r>
            <w:r w:rsidRPr="009145F0">
              <w:rPr>
                <w:spacing w:val="-10"/>
                <w:sz w:val="18"/>
                <w:szCs w:val="18"/>
              </w:rPr>
              <w:t xml:space="preserve"> </w:t>
            </w:r>
            <w:r w:rsidRPr="009145F0">
              <w:rPr>
                <w:sz w:val="18"/>
                <w:szCs w:val="18"/>
              </w:rPr>
              <w:t>los</w:t>
            </w:r>
            <w:r w:rsidRPr="009145F0">
              <w:rPr>
                <w:spacing w:val="-12"/>
                <w:sz w:val="18"/>
                <w:szCs w:val="18"/>
              </w:rPr>
              <w:t xml:space="preserve"> </w:t>
            </w:r>
            <w:r w:rsidRPr="009145F0">
              <w:rPr>
                <w:sz w:val="18"/>
                <w:szCs w:val="18"/>
              </w:rPr>
              <w:t>efectos</w:t>
            </w:r>
            <w:r w:rsidRPr="009145F0">
              <w:rPr>
                <w:spacing w:val="-14"/>
                <w:sz w:val="18"/>
                <w:szCs w:val="18"/>
              </w:rPr>
              <w:t xml:space="preserve"> </w:t>
            </w:r>
            <w:r w:rsidRPr="009145F0">
              <w:rPr>
                <w:sz w:val="18"/>
                <w:szCs w:val="18"/>
              </w:rPr>
              <w:t>dañosos</w:t>
            </w:r>
            <w:r w:rsidRPr="009145F0">
              <w:rPr>
                <w:spacing w:val="-12"/>
                <w:sz w:val="18"/>
                <w:szCs w:val="18"/>
              </w:rPr>
              <w:t xml:space="preserve"> </w:t>
            </w:r>
            <w:r w:rsidRPr="009145F0">
              <w:rPr>
                <w:sz w:val="18"/>
                <w:szCs w:val="18"/>
              </w:rPr>
              <w:t>que</w:t>
            </w:r>
            <w:r w:rsidRPr="009145F0">
              <w:rPr>
                <w:spacing w:val="-10"/>
                <w:sz w:val="18"/>
                <w:szCs w:val="18"/>
              </w:rPr>
              <w:t xml:space="preserve"> </w:t>
            </w:r>
            <w:r w:rsidRPr="009145F0">
              <w:rPr>
                <w:sz w:val="18"/>
                <w:szCs w:val="18"/>
              </w:rPr>
              <w:t>se</w:t>
            </w:r>
            <w:r w:rsidRPr="009145F0">
              <w:rPr>
                <w:spacing w:val="-9"/>
                <w:sz w:val="18"/>
                <w:szCs w:val="18"/>
              </w:rPr>
              <w:t xml:space="preserve"> </w:t>
            </w:r>
            <w:r w:rsidRPr="009145F0">
              <w:rPr>
                <w:sz w:val="18"/>
                <w:szCs w:val="18"/>
              </w:rPr>
              <w:t>deriven</w:t>
            </w:r>
            <w:r w:rsidRPr="009145F0">
              <w:rPr>
                <w:spacing w:val="-13"/>
                <w:sz w:val="18"/>
                <w:szCs w:val="18"/>
              </w:rPr>
              <w:t xml:space="preserve"> </w:t>
            </w:r>
            <w:r w:rsidRPr="009145F0">
              <w:rPr>
                <w:sz w:val="18"/>
                <w:szCs w:val="18"/>
              </w:rPr>
              <w:t>de</w:t>
            </w:r>
            <w:r w:rsidRPr="009145F0">
              <w:rPr>
                <w:spacing w:val="-13"/>
                <w:sz w:val="18"/>
                <w:szCs w:val="18"/>
              </w:rPr>
              <w:t xml:space="preserve"> </w:t>
            </w:r>
            <w:r w:rsidRPr="009145F0">
              <w:rPr>
                <w:sz w:val="18"/>
                <w:szCs w:val="18"/>
              </w:rPr>
              <w:t>este</w:t>
            </w:r>
            <w:r w:rsidRPr="009145F0">
              <w:rPr>
                <w:spacing w:val="-9"/>
                <w:sz w:val="18"/>
                <w:szCs w:val="18"/>
              </w:rPr>
              <w:t xml:space="preserve"> </w:t>
            </w:r>
            <w:r w:rsidRPr="009145F0">
              <w:rPr>
                <w:sz w:val="18"/>
                <w:szCs w:val="18"/>
              </w:rPr>
              <w:t>riesgo,</w:t>
            </w:r>
            <w:r w:rsidRPr="009145F0">
              <w:rPr>
                <w:spacing w:val="-14"/>
                <w:sz w:val="18"/>
                <w:szCs w:val="18"/>
              </w:rPr>
              <w:t xml:space="preserve"> </w:t>
            </w:r>
            <w:r w:rsidRPr="009145F0">
              <w:rPr>
                <w:sz w:val="18"/>
                <w:szCs w:val="18"/>
              </w:rPr>
              <w:t>deben</w:t>
            </w:r>
            <w:r w:rsidRPr="009145F0">
              <w:rPr>
                <w:spacing w:val="-10"/>
                <w:sz w:val="18"/>
                <w:szCs w:val="18"/>
              </w:rPr>
              <w:t xml:space="preserve"> </w:t>
            </w:r>
            <w:r w:rsidRPr="009145F0">
              <w:rPr>
                <w:sz w:val="18"/>
                <w:szCs w:val="18"/>
              </w:rPr>
              <w:t>ser</w:t>
            </w:r>
            <w:r w:rsidRPr="009145F0">
              <w:rPr>
                <w:spacing w:val="-13"/>
                <w:sz w:val="18"/>
                <w:szCs w:val="18"/>
              </w:rPr>
              <w:t xml:space="preserve"> </w:t>
            </w:r>
            <w:r w:rsidRPr="009145F0">
              <w:rPr>
                <w:sz w:val="18"/>
                <w:szCs w:val="18"/>
              </w:rPr>
              <w:t>asumidos, reconocidos y pagados por el Estado, el que, a título de resarcimiento, debe pagar interés de mora al</w:t>
            </w:r>
            <w:r w:rsidRPr="009145F0">
              <w:rPr>
                <w:spacing w:val="-6"/>
                <w:sz w:val="18"/>
                <w:szCs w:val="18"/>
              </w:rPr>
              <w:t xml:space="preserve"> </w:t>
            </w:r>
            <w:r w:rsidRPr="009145F0">
              <w:rPr>
                <w:sz w:val="18"/>
                <w:szCs w:val="18"/>
              </w:rPr>
              <w:t>contratista</w:t>
            </w:r>
          </w:p>
          <w:p w:rsidR="00F80373" w:rsidRDefault="009145F0" w:rsidP="00F80373">
            <w:pPr>
              <w:pStyle w:val="TableParagraph"/>
              <w:numPr>
                <w:ilvl w:val="0"/>
                <w:numId w:val="3"/>
              </w:numPr>
              <w:tabs>
                <w:tab w:val="left" w:pos="583"/>
                <w:tab w:val="left" w:pos="583"/>
              </w:tabs>
              <w:spacing w:before="1"/>
              <w:ind w:right="38"/>
              <w:jc w:val="both"/>
              <w:rPr>
                <w:sz w:val="18"/>
                <w:szCs w:val="18"/>
              </w:rPr>
            </w:pPr>
            <w:r w:rsidRPr="009145F0">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9145F0">
              <w:rPr>
                <w:spacing w:val="-5"/>
                <w:sz w:val="18"/>
                <w:szCs w:val="18"/>
              </w:rPr>
              <w:t xml:space="preserve"> </w:t>
            </w:r>
            <w:r w:rsidRPr="009145F0">
              <w:rPr>
                <w:sz w:val="18"/>
                <w:szCs w:val="18"/>
              </w:rPr>
              <w:t>príncipe.</w:t>
            </w:r>
          </w:p>
          <w:p w:rsidR="009145F0" w:rsidRPr="00F80373" w:rsidRDefault="009145F0" w:rsidP="00F80373">
            <w:pPr>
              <w:pStyle w:val="TableParagraph"/>
              <w:numPr>
                <w:ilvl w:val="0"/>
                <w:numId w:val="3"/>
              </w:numPr>
              <w:tabs>
                <w:tab w:val="left" w:pos="583"/>
                <w:tab w:val="left" w:pos="583"/>
              </w:tabs>
              <w:spacing w:before="1"/>
              <w:ind w:right="38"/>
              <w:jc w:val="both"/>
              <w:rPr>
                <w:sz w:val="18"/>
                <w:szCs w:val="18"/>
              </w:rPr>
            </w:pPr>
            <w:r w:rsidRPr="00F80373">
              <w:rPr>
                <w:sz w:val="18"/>
                <w:szCs w:val="18"/>
              </w:rPr>
              <w:t>Riesgos asociados con el presupuesto de la entidad: consiste en la ausencia de disponibilidad presupuestal para asumir los compromisos asumidos por la Entidad Estatal.</w:t>
            </w:r>
          </w:p>
        </w:tc>
      </w:tr>
    </w:tbl>
    <w:p w:rsidR="008E02CC" w:rsidRDefault="008E02CC">
      <w:pPr>
        <w:pStyle w:val="Textoindependiente"/>
        <w:rPr>
          <w:sz w:val="20"/>
        </w:rPr>
      </w:pPr>
    </w:p>
    <w:p w:rsidR="008E02CC" w:rsidRDefault="009145F0">
      <w:pPr>
        <w:pStyle w:val="Textoindependiente"/>
        <w:rPr>
          <w:sz w:val="20"/>
        </w:rPr>
      </w:pPr>
      <w:r>
        <w:rPr>
          <w:noProof/>
          <w:lang w:val="es-CO" w:eastAsia="es-CO"/>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ox0ldwIAAPoEAAAOAAAAZHJzL2Uyb0RvYy54bWysVNuO2yAQfa/Uf0C8Z32Rk9jWOqvdpKkq bdtVt/0AAjhGxUCBxNlW/fcOOEmz7cuqqh8wMMNwZs4Zrm8OvUR7bp3QqsHZVYoRV1QzobYN/vJ5 PSkxcp4oRqRWvMFP3OGbxetX14Opea47LRm3CIIoVw+mwZ33pk4SRzveE3elDVdgbLXtiYel3SbM kgGi9zLJ03SWDNoyYzXlzsHuajTiRYzftpz6j23ruEeywYDNx9HGcRPGZHFN6q0lphP0CIP8A4qe CAWXnkOtiCdoZ8VfoXpBrXa69VdU94luW0F5zAGyydI/snnsiOExFyiOM+cyuf8Xln7YP1gkWINz YEqRHjj6BFUjais5KkN9BuNqcHs0DzZk6My9pl8dUnrZgRe/tVYPHScMUGXBP3l2ICwcHEWb4b1m EJ3svI6lOrS2DwGhCOgQGXk6M8IPHlHYzMq8LFMgjoJtPssjYQmpT2eNdf4t1z0KkwZbQB5jk/29 8wELqU8uEbuWgq2FlHFht5ultGhPgjbiF+FDipduUgVnpcOxMeK4AxDhjmALYCPXP6osL9K7vJqs Z+V8UqyL6aSap+Ukzaq7apYWVbFa/wwAs6LuBGNc3QvFT7rLipfxeuyAUTFReWhocDXNpzH3Z+jd y5LshYc2lKJvMJQbvrExAq1vFIO0Se2JkOM8eQ4/VhlqcPrHqkQRBN5H/Ww0ewINWA0kAZvwYMCk 0/Y7RgM0X4Pdtx2xHCP5ToGOqqwoQrfGRTGdA+/IXlo2lxaiKIRqsMdonC792OE7Y8W2g5uyWBil b0F7rYjCCLocUR0VCw0WMzg+BqGDL9fR6/eTtfgFAAD//wMAUEsDBBQABgAIAAAAIQBamzX23gAA AAkBAAAPAAAAZHJzL2Rvd25yZXYueG1sTI9BT8MwDIXvSPyHyEjcWEIZoytNJ4bEEYkNDuyWNqat 1jglybbCr8ec4GQ/++n5c7ma3CCOGGLvScP1TIFAarztqdXw9vp0lYOIyZA1gyfU8IURVtX5WWkK 60+0weM2tYJDKBZGQ5fSWEgZmw6diTM/IvHuwwdnEsvQShvMicPdIDOlFtKZnvhCZ0Z87LDZbw9O w3qZrz9f5vT8val3uHuv97dZUFpfXkwP9yASTunPDL/4jA4VM9X+QDaKgXWu7tiqIcu4smG+yLmp eXCzBFmV8v8H1Q8AAAD//wMAUEsBAi0AFAAGAAgAAAAhALaDOJL+AAAA4QEAABMAAAAAAAAAAAAA AAAAAAAAAFtDb250ZW50X1R5cGVzXS54bWxQSwECLQAUAAYACAAAACEAOP0h/9YAAACUAQAACwAA AAAAAAAAAAAAAAAvAQAAX3JlbHMvLnJlbHNQSwECLQAUAAYACAAAACEAeaMdJXcCAAD6BAAADgAA AAAAAAAAAAAAAAAuAgAAZHJzL2Uyb0RvYy54bWxQSwECLQAUAAYACAAAACEAWps19t4AAAAJAQAA DwAAAAAAAAAAAAAAAADRBAAAZHJzL2Rvd25yZXYueG1sUEsFBgAAAAAEAAQA8wAAANwFAAAAAA== " fillcolor="black" stroked="f">
                <w10:wrap type="topAndBottom" anchorx="page"/>
              </v:rect>
            </w:pict>
          </mc:Fallback>
        </mc:AlternateContent>
      </w:r>
    </w:p>
    <w:p w:rsidR="008E02CC" w:rsidRDefault="00492FDA">
      <w:pPr>
        <w:pStyle w:val="Textoindependiente"/>
        <w:spacing w:before="77"/>
        <w:ind w:left="102" w:right="114"/>
        <w:jc w:val="both"/>
      </w:pPr>
      <w:r>
        <w:rPr>
          <w:vertAlign w:val="superscript"/>
        </w:rPr>
        <w:t>2</w:t>
      </w:r>
      <w:r>
        <w:t xml:space="preserve">Álvaro Darío Becerra Salazar. Los riesgos en la contratación estatal. Estimación, tipificación y asignación. Leyer. “Al entrar en este ámbito, nos encontramos en terrenos propios de las obligaciones de </w:t>
      </w:r>
      <w:r w:rsidR="00F80373">
        <w:t>hacer, (</w:t>
      </w:r>
      <w: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Default="008E02CC">
      <w:pPr>
        <w:jc w:val="both"/>
        <w:sectPr w:rsidR="008E02CC"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Tr="00F80373">
        <w:trPr>
          <w:trHeight w:val="5505"/>
        </w:trPr>
        <w:tc>
          <w:tcPr>
            <w:tcW w:w="2761" w:type="dxa"/>
          </w:tcPr>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9145F0" w:rsidRPr="00963816" w:rsidRDefault="009145F0">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8E02CC">
            <w:pPr>
              <w:pStyle w:val="TableParagraph"/>
              <w:rPr>
                <w:rFonts w:ascii="Arial"/>
                <w:sz w:val="18"/>
                <w:szCs w:val="18"/>
              </w:rPr>
            </w:pPr>
          </w:p>
          <w:p w:rsidR="008E02CC" w:rsidRPr="00963816" w:rsidRDefault="00492FDA">
            <w:pPr>
              <w:pStyle w:val="TableParagraph"/>
              <w:tabs>
                <w:tab w:val="left" w:pos="354"/>
              </w:tabs>
              <w:ind w:left="71"/>
              <w:rPr>
                <w:b/>
                <w:sz w:val="18"/>
                <w:szCs w:val="18"/>
              </w:rPr>
            </w:pPr>
            <w:r w:rsidRPr="00963816">
              <w:rPr>
                <w:sz w:val="18"/>
                <w:szCs w:val="18"/>
              </w:rPr>
              <w:t>l.</w:t>
            </w:r>
            <w:r w:rsidRPr="00963816">
              <w:rPr>
                <w:sz w:val="18"/>
                <w:szCs w:val="18"/>
              </w:rPr>
              <w:tab/>
            </w:r>
            <w:r w:rsidRPr="00963816">
              <w:rPr>
                <w:b/>
                <w:sz w:val="18"/>
                <w:szCs w:val="18"/>
              </w:rPr>
              <w:t>GARANTÍAS</w:t>
            </w:r>
            <w:r w:rsidRPr="00963816">
              <w:rPr>
                <w:b/>
                <w:spacing w:val="-1"/>
                <w:sz w:val="18"/>
                <w:szCs w:val="18"/>
              </w:rPr>
              <w:t xml:space="preserve"> </w:t>
            </w:r>
            <w:r w:rsidRPr="00963816">
              <w:rPr>
                <w:b/>
                <w:sz w:val="18"/>
                <w:szCs w:val="18"/>
              </w:rPr>
              <w:t>EXIGIDAS</w:t>
            </w:r>
          </w:p>
        </w:tc>
        <w:tc>
          <w:tcPr>
            <w:tcW w:w="5533" w:type="dxa"/>
          </w:tcPr>
          <w:p w:rsidR="009145F0" w:rsidRPr="00963816" w:rsidRDefault="009145F0">
            <w:pPr>
              <w:pStyle w:val="TableParagraph"/>
              <w:spacing w:line="172" w:lineRule="exact"/>
              <w:ind w:left="70"/>
              <w:jc w:val="both"/>
              <w:rPr>
                <w:b/>
                <w:sz w:val="18"/>
                <w:szCs w:val="18"/>
              </w:rPr>
            </w:pPr>
          </w:p>
          <w:p w:rsidR="009145F0" w:rsidRPr="00963816" w:rsidRDefault="009145F0" w:rsidP="009145F0">
            <w:pPr>
              <w:tabs>
                <w:tab w:val="left" w:pos="1701"/>
              </w:tabs>
              <w:ind w:left="222" w:right="180"/>
              <w:jc w:val="both"/>
              <w:rPr>
                <w:rFonts w:cs="Tahoma"/>
                <w:bCs/>
                <w:sz w:val="18"/>
                <w:szCs w:val="18"/>
              </w:rPr>
            </w:pPr>
            <w:r w:rsidRPr="00963816">
              <w:rPr>
                <w:rFonts w:cs="Tahoma"/>
                <w:bCs/>
                <w:sz w:val="18"/>
                <w:szCs w:val="18"/>
              </w:rPr>
              <w:t>El contratista deberá asegurar el cumplimiento de sus obligaciones, mediante un contrato de seguro contenido en una póliza, en el que cubrirá los siguientes riesgos:</w:t>
            </w:r>
          </w:p>
          <w:p w:rsidR="009145F0" w:rsidRPr="00963816" w:rsidRDefault="009145F0" w:rsidP="009145F0">
            <w:pPr>
              <w:pStyle w:val="TableParagraph"/>
              <w:ind w:left="222" w:right="180"/>
              <w:jc w:val="both"/>
              <w:rPr>
                <w:b/>
                <w:sz w:val="18"/>
                <w:szCs w:val="18"/>
              </w:rPr>
            </w:pPr>
          </w:p>
          <w:p w:rsidR="008E02CC" w:rsidRPr="00963816" w:rsidRDefault="00492FDA" w:rsidP="00F80373">
            <w:pPr>
              <w:pStyle w:val="TableParagraph"/>
              <w:ind w:left="222" w:right="180"/>
              <w:jc w:val="both"/>
              <w:rPr>
                <w:sz w:val="18"/>
                <w:szCs w:val="18"/>
              </w:rPr>
            </w:pPr>
            <w:r w:rsidRPr="00963816">
              <w:rPr>
                <w:b/>
                <w:sz w:val="18"/>
                <w:szCs w:val="18"/>
              </w:rPr>
              <w:t xml:space="preserve">GARANTÍA DE CUMPLIMIENTO </w:t>
            </w:r>
            <w:r w:rsidRPr="00963816">
              <w:rPr>
                <w:sz w:val="18"/>
                <w:szCs w:val="18"/>
              </w:rPr>
              <w:t>(aplica de conformidad con la cuantía del contrato. No</w:t>
            </w:r>
            <w:r w:rsidR="00F80373" w:rsidRPr="00963816">
              <w:rPr>
                <w:sz w:val="18"/>
                <w:szCs w:val="18"/>
              </w:rPr>
              <w:t xml:space="preserve"> </w:t>
            </w:r>
            <w:r w:rsidRPr="00963816">
              <w:rPr>
                <w:sz w:val="18"/>
                <w:szCs w:val="18"/>
              </w:rPr>
              <w:t>obstante, lo anterior, con el fin de blindar a la entidad, se recomienda exigirlas inclusive en los contratos de mínima cuantía)</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Cumplimiento</w:t>
            </w:r>
            <w:r w:rsidRPr="00963816">
              <w:rPr>
                <w:b/>
                <w:spacing w:val="-3"/>
                <w:sz w:val="18"/>
                <w:szCs w:val="18"/>
              </w:rPr>
              <w:t xml:space="preserve"> </w:t>
            </w:r>
            <w:r w:rsidRPr="00963816">
              <w:rPr>
                <w:b/>
                <w:sz w:val="18"/>
                <w:szCs w:val="18"/>
              </w:rPr>
              <w:t>del</w:t>
            </w:r>
            <w:r w:rsidRPr="00963816">
              <w:rPr>
                <w:b/>
                <w:spacing w:val="-5"/>
                <w:sz w:val="18"/>
                <w:szCs w:val="18"/>
              </w:rPr>
              <w:t xml:space="preserve"> </w:t>
            </w:r>
            <w:r w:rsidRPr="00963816">
              <w:rPr>
                <w:b/>
                <w:sz w:val="18"/>
                <w:szCs w:val="18"/>
              </w:rPr>
              <w:t>contrato</w:t>
            </w:r>
            <w:r w:rsidRPr="00963816">
              <w:rPr>
                <w:sz w:val="18"/>
                <w:szCs w:val="18"/>
              </w:rPr>
              <w:t>.</w:t>
            </w:r>
            <w:r w:rsidRPr="00963816">
              <w:rPr>
                <w:spacing w:val="-6"/>
                <w:sz w:val="18"/>
                <w:szCs w:val="18"/>
              </w:rPr>
              <w:t xml:space="preserve"> </w:t>
            </w:r>
            <w:r w:rsidRPr="00963816">
              <w:rPr>
                <w:sz w:val="18"/>
                <w:szCs w:val="18"/>
              </w:rPr>
              <w:t>Perjuicios</w:t>
            </w:r>
            <w:r w:rsidRPr="00963816">
              <w:rPr>
                <w:spacing w:val="-4"/>
                <w:sz w:val="18"/>
                <w:szCs w:val="18"/>
              </w:rPr>
              <w:t xml:space="preserve"> </w:t>
            </w:r>
            <w:r w:rsidRPr="00963816">
              <w:rPr>
                <w:sz w:val="18"/>
                <w:szCs w:val="18"/>
              </w:rPr>
              <w:t>derivados</w:t>
            </w:r>
            <w:r w:rsidRPr="00963816">
              <w:rPr>
                <w:spacing w:val="-5"/>
                <w:sz w:val="18"/>
                <w:szCs w:val="18"/>
              </w:rPr>
              <w:t xml:space="preserve"> </w:t>
            </w:r>
            <w:r w:rsidRPr="00963816">
              <w:rPr>
                <w:sz w:val="18"/>
                <w:szCs w:val="18"/>
              </w:rPr>
              <w:t>de:</w:t>
            </w:r>
            <w:r w:rsidRPr="00963816">
              <w:rPr>
                <w:spacing w:val="-4"/>
                <w:sz w:val="18"/>
                <w:szCs w:val="18"/>
              </w:rPr>
              <w:t xml:space="preserve"> </w:t>
            </w:r>
            <w:r w:rsidRPr="00963816">
              <w:rPr>
                <w:sz w:val="18"/>
                <w:szCs w:val="18"/>
              </w:rPr>
              <w:t>(a)</w:t>
            </w:r>
            <w:r w:rsidRPr="00963816">
              <w:rPr>
                <w:spacing w:val="-7"/>
                <w:sz w:val="18"/>
                <w:szCs w:val="18"/>
              </w:rPr>
              <w:t xml:space="preserve"> </w:t>
            </w:r>
            <w:r w:rsidRPr="00963816">
              <w:rPr>
                <w:sz w:val="18"/>
                <w:szCs w:val="18"/>
              </w:rPr>
              <w:t>el</w:t>
            </w:r>
            <w:r w:rsidRPr="00963816">
              <w:rPr>
                <w:spacing w:val="-3"/>
                <w:sz w:val="18"/>
                <w:szCs w:val="18"/>
              </w:rPr>
              <w:t xml:space="preserve"> </w:t>
            </w:r>
            <w:r w:rsidRPr="00963816">
              <w:rPr>
                <w:sz w:val="18"/>
                <w:szCs w:val="18"/>
              </w:rPr>
              <w:t>incumplimiento</w:t>
            </w:r>
            <w:r w:rsidRPr="00963816">
              <w:rPr>
                <w:spacing w:val="-3"/>
                <w:sz w:val="18"/>
                <w:szCs w:val="18"/>
              </w:rPr>
              <w:t xml:space="preserve"> </w:t>
            </w:r>
            <w:r w:rsidRPr="00963816">
              <w:rPr>
                <w:sz w:val="18"/>
                <w:szCs w:val="18"/>
              </w:rPr>
              <w:t>total</w:t>
            </w:r>
            <w:r w:rsidRPr="00963816">
              <w:rPr>
                <w:spacing w:val="-6"/>
                <w:sz w:val="18"/>
                <w:szCs w:val="18"/>
              </w:rPr>
              <w:t xml:space="preserve"> </w:t>
            </w:r>
            <w:r w:rsidRPr="00963816">
              <w:rPr>
                <w:sz w:val="18"/>
                <w:szCs w:val="18"/>
              </w:rPr>
              <w:t>o</w:t>
            </w:r>
            <w:r w:rsidRPr="00963816">
              <w:rPr>
                <w:spacing w:val="-5"/>
                <w:sz w:val="18"/>
                <w:szCs w:val="18"/>
              </w:rPr>
              <w:t xml:space="preserve"> </w:t>
            </w:r>
            <w:r w:rsidRPr="00963816">
              <w:rPr>
                <w:sz w:val="18"/>
                <w:szCs w:val="18"/>
              </w:rPr>
              <w:t>parcial</w:t>
            </w:r>
            <w:r w:rsidRPr="00963816">
              <w:rPr>
                <w:spacing w:val="-6"/>
                <w:sz w:val="18"/>
                <w:szCs w:val="18"/>
              </w:rPr>
              <w:t xml:space="preserve"> </w:t>
            </w:r>
            <w:r w:rsidRPr="00963816">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963816">
              <w:rPr>
                <w:spacing w:val="-15"/>
                <w:sz w:val="18"/>
                <w:szCs w:val="18"/>
              </w:rPr>
              <w:t xml:space="preserve"> </w:t>
            </w:r>
            <w:r w:rsidRPr="00963816">
              <w:rPr>
                <w:sz w:val="18"/>
                <w:szCs w:val="18"/>
              </w:rPr>
              <w:t>pecuniaria.</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
              <w:ind w:left="222" w:right="180"/>
              <w:jc w:val="both"/>
              <w:rPr>
                <w:sz w:val="18"/>
                <w:szCs w:val="18"/>
              </w:rPr>
            </w:pPr>
            <w:r w:rsidRPr="00963816">
              <w:rPr>
                <w:sz w:val="18"/>
                <w:szCs w:val="18"/>
              </w:rPr>
              <w:t>Suficiencia</w:t>
            </w:r>
            <w:r w:rsidRPr="00963816">
              <w:rPr>
                <w:spacing w:val="-9"/>
                <w:sz w:val="18"/>
                <w:szCs w:val="18"/>
              </w:rPr>
              <w:t xml:space="preserve"> </w:t>
            </w:r>
            <w:r w:rsidRPr="00963816">
              <w:rPr>
                <w:sz w:val="18"/>
                <w:szCs w:val="18"/>
              </w:rPr>
              <w:t>de</w:t>
            </w:r>
            <w:r w:rsidRPr="00963816">
              <w:rPr>
                <w:spacing w:val="-9"/>
                <w:sz w:val="18"/>
                <w:szCs w:val="18"/>
              </w:rPr>
              <w:t xml:space="preserve"> </w:t>
            </w:r>
            <w:r w:rsidRPr="00963816">
              <w:rPr>
                <w:sz w:val="18"/>
                <w:szCs w:val="18"/>
              </w:rPr>
              <w:t>la</w:t>
            </w:r>
            <w:r w:rsidRPr="00963816">
              <w:rPr>
                <w:spacing w:val="-10"/>
                <w:sz w:val="18"/>
                <w:szCs w:val="18"/>
              </w:rPr>
              <w:t xml:space="preserve"> </w:t>
            </w:r>
            <w:r w:rsidRPr="00963816">
              <w:rPr>
                <w:sz w:val="18"/>
                <w:szCs w:val="18"/>
              </w:rPr>
              <w:t>garantía:</w:t>
            </w:r>
            <w:r w:rsidRPr="00963816">
              <w:rPr>
                <w:spacing w:val="-10"/>
                <w:sz w:val="18"/>
                <w:szCs w:val="18"/>
              </w:rPr>
              <w:t xml:space="preserve"> </w:t>
            </w:r>
            <w:r w:rsidRPr="00963816">
              <w:rPr>
                <w:sz w:val="18"/>
                <w:szCs w:val="18"/>
              </w:rPr>
              <w:t>10%</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8"/>
                <w:sz w:val="18"/>
                <w:szCs w:val="18"/>
              </w:rPr>
              <w:t xml:space="preserve"> </w:t>
            </w:r>
            <w:r w:rsidRPr="00963816">
              <w:rPr>
                <w:sz w:val="18"/>
                <w:szCs w:val="18"/>
              </w:rPr>
              <w:t>contrato</w:t>
            </w:r>
            <w:r w:rsidRPr="00963816">
              <w:rPr>
                <w:position w:val="4"/>
                <w:sz w:val="18"/>
                <w:szCs w:val="18"/>
              </w:rPr>
              <w:t>3</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9"/>
                <w:sz w:val="18"/>
                <w:szCs w:val="18"/>
              </w:rPr>
              <w:t xml:space="preserve"> </w:t>
            </w:r>
            <w:r w:rsidRPr="00963816">
              <w:rPr>
                <w:sz w:val="18"/>
                <w:szCs w:val="18"/>
              </w:rPr>
              <w:t>igual</w:t>
            </w:r>
            <w:r w:rsidRPr="00963816">
              <w:rPr>
                <w:spacing w:val="-10"/>
                <w:sz w:val="18"/>
                <w:szCs w:val="18"/>
              </w:rPr>
              <w:t xml:space="preserve"> </w:t>
            </w:r>
            <w:r w:rsidRPr="00963816">
              <w:rPr>
                <w:sz w:val="18"/>
                <w:szCs w:val="18"/>
              </w:rPr>
              <w:t>al</w:t>
            </w:r>
            <w:r w:rsidRPr="00963816">
              <w:rPr>
                <w:spacing w:val="-11"/>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 meses</w:t>
            </w:r>
            <w:r w:rsidRPr="00963816">
              <w:rPr>
                <w:spacing w:val="-11"/>
                <w:sz w:val="18"/>
                <w:szCs w:val="18"/>
              </w:rPr>
              <w:t xml:space="preserve"> </w:t>
            </w:r>
            <w:r w:rsidRPr="00963816">
              <w:rPr>
                <w:sz w:val="18"/>
                <w:szCs w:val="18"/>
              </w:rPr>
              <w:t>más.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 xml:space="preserve">Calidad del servicio. </w:t>
            </w:r>
            <w:r w:rsidRPr="00963816">
              <w:rPr>
                <w:sz w:val="18"/>
                <w:szCs w:val="18"/>
              </w:rPr>
              <w:t>Este amparo cubre a la Entidad Estatal por los perjuicios derivados de la deficiente calidad del servicio prestado.</w:t>
            </w:r>
          </w:p>
          <w:p w:rsidR="008E02CC" w:rsidRPr="00963816" w:rsidRDefault="008E02CC" w:rsidP="009145F0">
            <w:pPr>
              <w:pStyle w:val="TableParagraph"/>
              <w:spacing w:before="1"/>
              <w:ind w:left="222" w:right="180"/>
              <w:jc w:val="both"/>
              <w:rPr>
                <w:sz w:val="18"/>
                <w:szCs w:val="18"/>
              </w:rPr>
            </w:pPr>
          </w:p>
          <w:p w:rsidR="008E02CC" w:rsidRPr="00963816" w:rsidRDefault="00492FDA" w:rsidP="009145F0">
            <w:pPr>
              <w:pStyle w:val="TableParagraph"/>
              <w:ind w:left="222" w:right="180"/>
              <w:jc w:val="both"/>
              <w:rPr>
                <w:sz w:val="18"/>
                <w:szCs w:val="18"/>
              </w:rPr>
            </w:pPr>
            <w:r w:rsidRPr="00963816">
              <w:rPr>
                <w:b/>
                <w:sz w:val="18"/>
                <w:szCs w:val="18"/>
              </w:rPr>
              <w:t>Suficiencia</w:t>
            </w:r>
            <w:r w:rsidRPr="00963816">
              <w:rPr>
                <w:b/>
                <w:spacing w:val="-9"/>
                <w:sz w:val="18"/>
                <w:szCs w:val="18"/>
              </w:rPr>
              <w:t xml:space="preserve"> </w:t>
            </w:r>
            <w:r w:rsidRPr="00963816">
              <w:rPr>
                <w:b/>
                <w:sz w:val="18"/>
                <w:szCs w:val="18"/>
              </w:rPr>
              <w:t>de</w:t>
            </w:r>
            <w:r w:rsidRPr="00963816">
              <w:rPr>
                <w:b/>
                <w:spacing w:val="-9"/>
                <w:sz w:val="18"/>
                <w:szCs w:val="18"/>
              </w:rPr>
              <w:t xml:space="preserve"> </w:t>
            </w:r>
            <w:r w:rsidRPr="00963816">
              <w:rPr>
                <w:b/>
                <w:sz w:val="18"/>
                <w:szCs w:val="18"/>
              </w:rPr>
              <w:t>la</w:t>
            </w:r>
            <w:r w:rsidRPr="00963816">
              <w:rPr>
                <w:b/>
                <w:spacing w:val="-9"/>
                <w:sz w:val="18"/>
                <w:szCs w:val="18"/>
              </w:rPr>
              <w:t xml:space="preserve"> </w:t>
            </w:r>
            <w:r w:rsidRPr="00963816">
              <w:rPr>
                <w:b/>
                <w:sz w:val="18"/>
                <w:szCs w:val="18"/>
              </w:rPr>
              <w:t>garantía:</w:t>
            </w:r>
            <w:r w:rsidRPr="00963816">
              <w:rPr>
                <w:spacing w:val="-10"/>
                <w:sz w:val="18"/>
                <w:szCs w:val="18"/>
              </w:rPr>
              <w:t xml:space="preserve"> </w:t>
            </w:r>
            <w:r w:rsidRPr="00963816">
              <w:rPr>
                <w:sz w:val="18"/>
                <w:szCs w:val="18"/>
              </w:rPr>
              <w:t>10%</w:t>
            </w:r>
            <w:r w:rsidRPr="00963816">
              <w:rPr>
                <w:spacing w:val="-9"/>
                <w:sz w:val="18"/>
                <w:szCs w:val="18"/>
              </w:rPr>
              <w:t xml:space="preserve"> </w:t>
            </w:r>
            <w:r w:rsidRPr="00963816">
              <w:rPr>
                <w:sz w:val="18"/>
                <w:szCs w:val="18"/>
              </w:rPr>
              <w:t>del</w:t>
            </w:r>
            <w:r w:rsidRPr="00963816">
              <w:rPr>
                <w:spacing w:val="-11"/>
                <w:sz w:val="18"/>
                <w:szCs w:val="18"/>
              </w:rPr>
              <w:t xml:space="preserve"> </w:t>
            </w:r>
            <w:r w:rsidRPr="00963816">
              <w:rPr>
                <w:sz w:val="18"/>
                <w:szCs w:val="18"/>
              </w:rPr>
              <w:t>valor</w:t>
            </w:r>
            <w:r w:rsidRPr="00963816">
              <w:rPr>
                <w:spacing w:val="-10"/>
                <w:sz w:val="18"/>
                <w:szCs w:val="18"/>
              </w:rPr>
              <w:t xml:space="preserve"> </w:t>
            </w:r>
            <w:r w:rsidRPr="00963816">
              <w:rPr>
                <w:sz w:val="18"/>
                <w:szCs w:val="18"/>
              </w:rPr>
              <w:t>del</w:t>
            </w:r>
            <w:r w:rsidRPr="00963816">
              <w:rPr>
                <w:spacing w:val="-11"/>
                <w:sz w:val="18"/>
                <w:szCs w:val="18"/>
              </w:rPr>
              <w:t xml:space="preserve"> </w:t>
            </w:r>
            <w:r w:rsidRPr="00963816">
              <w:rPr>
                <w:sz w:val="18"/>
                <w:szCs w:val="18"/>
              </w:rPr>
              <w:t>contrato</w:t>
            </w:r>
            <w:r w:rsidRPr="00963816">
              <w:rPr>
                <w:position w:val="4"/>
                <w:sz w:val="18"/>
                <w:szCs w:val="18"/>
              </w:rPr>
              <w:t>4</w:t>
            </w:r>
            <w:r w:rsidRPr="00963816">
              <w:rPr>
                <w:spacing w:val="3"/>
                <w:position w:val="4"/>
                <w:sz w:val="18"/>
                <w:szCs w:val="18"/>
              </w:rPr>
              <w:t xml:space="preserve"> </w:t>
            </w:r>
            <w:r w:rsidRPr="00963816">
              <w:rPr>
                <w:sz w:val="18"/>
                <w:szCs w:val="18"/>
              </w:rPr>
              <w:t>por</w:t>
            </w:r>
            <w:r w:rsidRPr="00963816">
              <w:rPr>
                <w:spacing w:val="-10"/>
                <w:sz w:val="18"/>
                <w:szCs w:val="18"/>
              </w:rPr>
              <w:t xml:space="preserve"> </w:t>
            </w:r>
            <w:r w:rsidRPr="00963816">
              <w:rPr>
                <w:sz w:val="18"/>
                <w:szCs w:val="18"/>
              </w:rPr>
              <w:t>un</w:t>
            </w:r>
            <w:r w:rsidRPr="00963816">
              <w:rPr>
                <w:spacing w:val="-9"/>
                <w:sz w:val="18"/>
                <w:szCs w:val="18"/>
              </w:rPr>
              <w:t xml:space="preserve"> </w:t>
            </w:r>
            <w:r w:rsidRPr="00963816">
              <w:rPr>
                <w:sz w:val="18"/>
                <w:szCs w:val="18"/>
              </w:rPr>
              <w:t>término</w:t>
            </w:r>
            <w:r w:rsidRPr="00963816">
              <w:rPr>
                <w:spacing w:val="-8"/>
                <w:sz w:val="18"/>
                <w:szCs w:val="18"/>
              </w:rPr>
              <w:t xml:space="preserve"> </w:t>
            </w:r>
            <w:r w:rsidRPr="00963816">
              <w:rPr>
                <w:sz w:val="18"/>
                <w:szCs w:val="18"/>
              </w:rPr>
              <w:t>igual</w:t>
            </w:r>
            <w:r w:rsidRPr="00963816">
              <w:rPr>
                <w:spacing w:val="-11"/>
                <w:sz w:val="18"/>
                <w:szCs w:val="18"/>
              </w:rPr>
              <w:t xml:space="preserve"> </w:t>
            </w:r>
            <w:r w:rsidRPr="00963816">
              <w:rPr>
                <w:sz w:val="18"/>
                <w:szCs w:val="18"/>
              </w:rPr>
              <w:t>al</w:t>
            </w:r>
            <w:r w:rsidRPr="00963816">
              <w:rPr>
                <w:spacing w:val="-10"/>
                <w:sz w:val="18"/>
                <w:szCs w:val="18"/>
              </w:rPr>
              <w:t xml:space="preserve"> </w:t>
            </w:r>
            <w:r w:rsidRPr="00963816">
              <w:rPr>
                <w:sz w:val="18"/>
                <w:szCs w:val="18"/>
              </w:rPr>
              <w:t>plazo</w:t>
            </w:r>
            <w:r w:rsidRPr="00963816">
              <w:rPr>
                <w:spacing w:val="-9"/>
                <w:sz w:val="18"/>
                <w:szCs w:val="18"/>
              </w:rPr>
              <w:t xml:space="preserve"> </w:t>
            </w:r>
            <w:r w:rsidRPr="00963816">
              <w:rPr>
                <w:sz w:val="18"/>
                <w:szCs w:val="18"/>
              </w:rPr>
              <w:t>de</w:t>
            </w:r>
            <w:r w:rsidRPr="00963816">
              <w:rPr>
                <w:spacing w:val="-10"/>
                <w:sz w:val="18"/>
                <w:szCs w:val="18"/>
              </w:rPr>
              <w:t xml:space="preserve"> </w:t>
            </w:r>
            <w:r w:rsidRPr="00963816">
              <w:rPr>
                <w:sz w:val="18"/>
                <w:szCs w:val="18"/>
              </w:rPr>
              <w:t>vigencia del contrato y seis (6)</w:t>
            </w:r>
            <w:r w:rsidRPr="00963816">
              <w:rPr>
                <w:position w:val="4"/>
                <w:sz w:val="18"/>
                <w:szCs w:val="18"/>
              </w:rPr>
              <w:t xml:space="preserve">5 </w:t>
            </w:r>
            <w:r w:rsidRPr="00963816">
              <w:rPr>
                <w:sz w:val="18"/>
                <w:szCs w:val="18"/>
              </w:rPr>
              <w:t>meses</w:t>
            </w:r>
            <w:r w:rsidRPr="00963816">
              <w:rPr>
                <w:spacing w:val="-19"/>
                <w:sz w:val="18"/>
                <w:szCs w:val="18"/>
              </w:rPr>
              <w:t xml:space="preserve"> </w:t>
            </w:r>
            <w:r w:rsidRPr="00963816">
              <w:rPr>
                <w:sz w:val="18"/>
                <w:szCs w:val="18"/>
              </w:rPr>
              <w:t>más.</w:t>
            </w:r>
          </w:p>
          <w:p w:rsidR="008E02CC" w:rsidRPr="00963816" w:rsidRDefault="008E02CC" w:rsidP="009145F0">
            <w:pPr>
              <w:pStyle w:val="TableParagraph"/>
              <w:ind w:left="222" w:right="180"/>
              <w:jc w:val="both"/>
              <w:rPr>
                <w:sz w:val="18"/>
                <w:szCs w:val="18"/>
              </w:rPr>
            </w:pPr>
          </w:p>
          <w:p w:rsidR="008E02CC" w:rsidRPr="00963816" w:rsidRDefault="00492FDA" w:rsidP="009145F0">
            <w:pPr>
              <w:pStyle w:val="TableParagraph"/>
              <w:spacing w:before="160"/>
              <w:ind w:left="222" w:right="180"/>
              <w:jc w:val="both"/>
              <w:rPr>
                <w:sz w:val="18"/>
                <w:szCs w:val="18"/>
              </w:rPr>
            </w:pPr>
            <w:r w:rsidRPr="00963816">
              <w:rPr>
                <w:sz w:val="18"/>
                <w:szCs w:val="18"/>
              </w:rPr>
              <w:t>El cubrimiento de los riesgos antes señalado, el contratista podrá asegurar el cumplimiento de sus obligaciones, mediante lo siguientes instrumentos:</w:t>
            </w:r>
          </w:p>
          <w:p w:rsidR="008E02CC" w:rsidRPr="00963816" w:rsidRDefault="008E02CC" w:rsidP="009145F0">
            <w:pPr>
              <w:pStyle w:val="TableParagraph"/>
              <w:spacing w:before="10"/>
              <w:ind w:left="222" w:right="180"/>
              <w:jc w:val="both"/>
              <w:rPr>
                <w:sz w:val="18"/>
                <w:szCs w:val="18"/>
              </w:rPr>
            </w:pPr>
          </w:p>
          <w:p w:rsidR="008E02CC" w:rsidRPr="00963816" w:rsidRDefault="00492FDA" w:rsidP="009145F0">
            <w:pPr>
              <w:pStyle w:val="TableParagraph"/>
              <w:numPr>
                <w:ilvl w:val="0"/>
                <w:numId w:val="2"/>
              </w:numPr>
              <w:tabs>
                <w:tab w:val="left" w:pos="218"/>
              </w:tabs>
              <w:ind w:left="222" w:right="180" w:hanging="148"/>
              <w:jc w:val="both"/>
              <w:rPr>
                <w:sz w:val="18"/>
                <w:szCs w:val="18"/>
              </w:rPr>
            </w:pPr>
            <w:r w:rsidRPr="00963816">
              <w:rPr>
                <w:sz w:val="18"/>
                <w:szCs w:val="18"/>
              </w:rPr>
              <w:t>Contrato de seguro contenido en una</w:t>
            </w:r>
            <w:r w:rsidRPr="00963816">
              <w:rPr>
                <w:spacing w:val="-4"/>
                <w:sz w:val="18"/>
                <w:szCs w:val="18"/>
              </w:rPr>
              <w:t xml:space="preserve"> </w:t>
            </w:r>
            <w:r w:rsidRPr="00963816">
              <w:rPr>
                <w:sz w:val="18"/>
                <w:szCs w:val="18"/>
              </w:rPr>
              <w:t>póliza.</w:t>
            </w:r>
          </w:p>
          <w:p w:rsidR="008E02CC" w:rsidRPr="00963816" w:rsidRDefault="00492FDA" w:rsidP="009145F0">
            <w:pPr>
              <w:pStyle w:val="TableParagraph"/>
              <w:numPr>
                <w:ilvl w:val="0"/>
                <w:numId w:val="2"/>
              </w:numPr>
              <w:tabs>
                <w:tab w:val="left" w:pos="218"/>
              </w:tabs>
              <w:spacing w:before="1"/>
              <w:ind w:left="222" w:right="180" w:hanging="148"/>
              <w:jc w:val="both"/>
              <w:rPr>
                <w:sz w:val="18"/>
                <w:szCs w:val="18"/>
              </w:rPr>
            </w:pPr>
            <w:r w:rsidRPr="00963816">
              <w:rPr>
                <w:sz w:val="18"/>
                <w:szCs w:val="18"/>
              </w:rPr>
              <w:t>Garantía</w:t>
            </w:r>
            <w:r w:rsidRPr="00963816">
              <w:rPr>
                <w:spacing w:val="-3"/>
                <w:sz w:val="18"/>
                <w:szCs w:val="18"/>
              </w:rPr>
              <w:t xml:space="preserve"> </w:t>
            </w:r>
            <w:r w:rsidRPr="00963816">
              <w:rPr>
                <w:sz w:val="18"/>
                <w:szCs w:val="18"/>
              </w:rPr>
              <w:t>Bancaria.</w:t>
            </w:r>
          </w:p>
          <w:p w:rsidR="009145F0" w:rsidRPr="00963816" w:rsidRDefault="009145F0" w:rsidP="009145F0">
            <w:pPr>
              <w:pStyle w:val="TableParagraph"/>
              <w:tabs>
                <w:tab w:val="left" w:pos="218"/>
              </w:tabs>
              <w:spacing w:before="1"/>
              <w:ind w:left="222" w:right="180"/>
              <w:jc w:val="both"/>
              <w:rPr>
                <w:sz w:val="18"/>
                <w:szCs w:val="18"/>
              </w:rPr>
            </w:pPr>
          </w:p>
          <w:p w:rsidR="009145F0" w:rsidRPr="00963816" w:rsidRDefault="009145F0" w:rsidP="009145F0">
            <w:pPr>
              <w:widowControl/>
              <w:ind w:left="222" w:right="180"/>
              <w:jc w:val="both"/>
              <w:rPr>
                <w:rFonts w:cs="Tahoma"/>
                <w:sz w:val="18"/>
                <w:szCs w:val="18"/>
              </w:rPr>
            </w:pPr>
            <w:r w:rsidRPr="00963816">
              <w:rPr>
                <w:rFonts w:cs="Tahoma"/>
                <w:sz w:val="18"/>
                <w:szCs w:val="18"/>
              </w:rPr>
              <w:t xml:space="preserve">Dicha póliza podrá hacerla efectiva el </w:t>
            </w:r>
            <w:r w:rsidRPr="00963816">
              <w:rPr>
                <w:rFonts w:cs="Tahoma"/>
                <w:b/>
                <w:sz w:val="18"/>
                <w:szCs w:val="18"/>
              </w:rPr>
              <w:t>MINISTERIO DE DEFENSA NACIONAL</w:t>
            </w:r>
            <w:r w:rsidRPr="00963816">
              <w:rPr>
                <w:rFonts w:cs="Tahoma"/>
                <w:sz w:val="18"/>
                <w:szCs w:val="18"/>
              </w:rPr>
              <w:t xml:space="preserve"> - </w:t>
            </w:r>
            <w:r w:rsidRPr="00963816">
              <w:rPr>
                <w:rFonts w:cs="Tahoma"/>
                <w:b/>
                <w:sz w:val="18"/>
                <w:szCs w:val="18"/>
              </w:rPr>
              <w:t>EJÉRCITO NACIONAL-  CENTRAL ADMINISTRATIVA Y CONTABLE ESPECIALIZADA CENAC EDUCACIÓN</w:t>
            </w:r>
            <w:r w:rsidRPr="00963816">
              <w:rPr>
                <w:rFonts w:cs="Tahoma"/>
                <w:sz w:val="18"/>
                <w:szCs w:val="18"/>
              </w:rPr>
              <w:t xml:space="preserve"> en caso de incumplimiento parcial o total o terminación del contrato por hechos imputables al contratista.</w:t>
            </w:r>
          </w:p>
          <w:p w:rsidR="009145F0" w:rsidRPr="00963816" w:rsidRDefault="009145F0" w:rsidP="009145F0">
            <w:pPr>
              <w:widowControl/>
              <w:ind w:left="222" w:right="180"/>
              <w:jc w:val="both"/>
              <w:rPr>
                <w:rFonts w:cs="Tahoma"/>
                <w:sz w:val="18"/>
                <w:szCs w:val="18"/>
              </w:rPr>
            </w:pPr>
          </w:p>
          <w:p w:rsidR="009145F0" w:rsidRPr="00963816" w:rsidRDefault="009145F0" w:rsidP="009145F0">
            <w:pPr>
              <w:pStyle w:val="TableParagraph"/>
              <w:tabs>
                <w:tab w:val="left" w:pos="218"/>
              </w:tabs>
              <w:spacing w:before="1"/>
              <w:ind w:left="222" w:right="180"/>
              <w:jc w:val="both"/>
              <w:rPr>
                <w:rFonts w:cs="Tahoma"/>
                <w:sz w:val="18"/>
                <w:szCs w:val="18"/>
                <w:u w:val="single"/>
              </w:rPr>
            </w:pPr>
            <w:r w:rsidRPr="00963816">
              <w:rPr>
                <w:rFonts w:eastAsia="Calibri" w:cs="Tahoma"/>
                <w:b/>
                <w:sz w:val="18"/>
                <w:szCs w:val="18"/>
                <w:u w:val="single"/>
              </w:rPr>
              <w:t xml:space="preserve">NOTA: </w:t>
            </w:r>
            <w:r w:rsidRPr="00963816">
              <w:rPr>
                <w:rFonts w:eastAsia="Calibri" w:cs="Tahoma"/>
                <w:sz w:val="18"/>
                <w:szCs w:val="18"/>
                <w:u w:val="single"/>
              </w:rPr>
              <w:t>LA PÓLIZA DEBERÁ INDICAR ADEMAS QUE EL OB</w:t>
            </w:r>
            <w:r w:rsidRPr="00963816">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963816" w:rsidRDefault="009145F0" w:rsidP="009145F0">
            <w:pPr>
              <w:pStyle w:val="TableParagraph"/>
              <w:tabs>
                <w:tab w:val="left" w:pos="218"/>
              </w:tabs>
              <w:spacing w:before="1"/>
              <w:rPr>
                <w:sz w:val="18"/>
                <w:szCs w:val="18"/>
              </w:rPr>
            </w:pPr>
          </w:p>
        </w:tc>
      </w:tr>
      <w:tr w:rsidR="008E02CC" w:rsidTr="00F80373">
        <w:trPr>
          <w:trHeight w:val="365"/>
        </w:trPr>
        <w:tc>
          <w:tcPr>
            <w:tcW w:w="2761" w:type="dxa"/>
          </w:tcPr>
          <w:p w:rsidR="009145F0" w:rsidRPr="00963816" w:rsidRDefault="009145F0">
            <w:pPr>
              <w:pStyle w:val="TableParagraph"/>
              <w:tabs>
                <w:tab w:val="left" w:pos="1529"/>
                <w:tab w:val="left" w:pos="2428"/>
              </w:tabs>
              <w:spacing w:line="172" w:lineRule="exact"/>
              <w:ind w:left="71"/>
              <w:rPr>
                <w:sz w:val="18"/>
                <w:szCs w:val="18"/>
              </w:rPr>
            </w:pPr>
          </w:p>
          <w:p w:rsidR="008E02CC" w:rsidRPr="00963816" w:rsidRDefault="00492FDA">
            <w:pPr>
              <w:pStyle w:val="TableParagraph"/>
              <w:tabs>
                <w:tab w:val="left" w:pos="1529"/>
                <w:tab w:val="left" w:pos="2428"/>
              </w:tabs>
              <w:spacing w:line="172" w:lineRule="exact"/>
              <w:ind w:left="71"/>
              <w:rPr>
                <w:b/>
                <w:sz w:val="18"/>
                <w:szCs w:val="18"/>
              </w:rPr>
            </w:pPr>
            <w:r w:rsidRPr="00963816">
              <w:rPr>
                <w:sz w:val="18"/>
                <w:szCs w:val="18"/>
              </w:rPr>
              <w:t xml:space="preserve">m.  </w:t>
            </w:r>
            <w:r w:rsidRPr="00963816">
              <w:rPr>
                <w:spacing w:val="23"/>
                <w:sz w:val="18"/>
                <w:szCs w:val="18"/>
              </w:rPr>
              <w:t xml:space="preserve"> </w:t>
            </w:r>
            <w:r w:rsidRPr="00963816">
              <w:rPr>
                <w:b/>
                <w:sz w:val="18"/>
                <w:szCs w:val="18"/>
              </w:rPr>
              <w:t>NATURALEZA</w:t>
            </w:r>
            <w:r w:rsidRPr="00963816">
              <w:rPr>
                <w:b/>
                <w:sz w:val="18"/>
                <w:szCs w:val="18"/>
              </w:rPr>
              <w:tab/>
              <w:t>JURÍDICA</w:t>
            </w:r>
            <w:r w:rsidRPr="00963816">
              <w:rPr>
                <w:b/>
                <w:sz w:val="18"/>
                <w:szCs w:val="18"/>
              </w:rPr>
              <w:tab/>
              <w:t>DEL</w:t>
            </w:r>
          </w:p>
          <w:p w:rsidR="008E02CC" w:rsidRPr="00963816" w:rsidRDefault="00492FDA">
            <w:pPr>
              <w:pStyle w:val="TableParagraph"/>
              <w:spacing w:before="1" w:line="173" w:lineRule="exact"/>
              <w:ind w:left="354"/>
              <w:rPr>
                <w:b/>
                <w:sz w:val="18"/>
                <w:szCs w:val="18"/>
              </w:rPr>
            </w:pPr>
            <w:r w:rsidRPr="00963816">
              <w:rPr>
                <w:b/>
                <w:sz w:val="18"/>
                <w:szCs w:val="18"/>
              </w:rPr>
              <w:t>CONTRATISTA</w:t>
            </w:r>
          </w:p>
          <w:p w:rsidR="009145F0" w:rsidRPr="00963816" w:rsidRDefault="009145F0">
            <w:pPr>
              <w:pStyle w:val="TableParagraph"/>
              <w:spacing w:before="1" w:line="173" w:lineRule="exact"/>
              <w:ind w:left="354"/>
              <w:rPr>
                <w:b/>
                <w:sz w:val="18"/>
                <w:szCs w:val="18"/>
              </w:rPr>
            </w:pPr>
          </w:p>
        </w:tc>
        <w:tc>
          <w:tcPr>
            <w:tcW w:w="5533" w:type="dxa"/>
          </w:tcPr>
          <w:p w:rsidR="009145F0" w:rsidRPr="00963816" w:rsidRDefault="009145F0">
            <w:pPr>
              <w:pStyle w:val="TableParagraph"/>
              <w:spacing w:line="172" w:lineRule="exact"/>
              <w:ind w:left="70"/>
              <w:rPr>
                <w:sz w:val="18"/>
                <w:szCs w:val="18"/>
              </w:rPr>
            </w:pPr>
          </w:p>
          <w:p w:rsidR="008E02CC" w:rsidRPr="00963816" w:rsidRDefault="009145F0" w:rsidP="009145F0">
            <w:pPr>
              <w:pStyle w:val="TableParagraph"/>
              <w:spacing w:line="172" w:lineRule="exact"/>
              <w:rPr>
                <w:sz w:val="18"/>
                <w:szCs w:val="18"/>
              </w:rPr>
            </w:pPr>
            <w:r w:rsidRPr="00963816">
              <w:rPr>
                <w:sz w:val="18"/>
                <w:szCs w:val="18"/>
              </w:rPr>
              <w:t xml:space="preserve">  </w:t>
            </w:r>
            <w:r w:rsidR="00492FDA" w:rsidRPr="00963816">
              <w:rPr>
                <w:sz w:val="18"/>
                <w:szCs w:val="18"/>
              </w:rPr>
              <w:t>Persona natural</w:t>
            </w:r>
          </w:p>
        </w:tc>
      </w:tr>
      <w:tr w:rsidR="008E02CC" w:rsidTr="00F80373">
        <w:trPr>
          <w:trHeight w:val="736"/>
        </w:trPr>
        <w:tc>
          <w:tcPr>
            <w:tcW w:w="2761" w:type="dxa"/>
          </w:tcPr>
          <w:p w:rsidR="008E02CC" w:rsidRPr="00963816" w:rsidRDefault="008E02CC">
            <w:pPr>
              <w:pStyle w:val="TableParagraph"/>
              <w:spacing w:before="2"/>
              <w:rPr>
                <w:rFonts w:ascii="Arial"/>
                <w:sz w:val="18"/>
                <w:szCs w:val="18"/>
              </w:rPr>
            </w:pPr>
          </w:p>
          <w:p w:rsidR="008E02CC" w:rsidRPr="00963816" w:rsidRDefault="00492FDA">
            <w:pPr>
              <w:pStyle w:val="TableParagraph"/>
              <w:ind w:left="71"/>
              <w:rPr>
                <w:b/>
                <w:sz w:val="18"/>
                <w:szCs w:val="18"/>
              </w:rPr>
            </w:pPr>
            <w:r w:rsidRPr="00963816">
              <w:rPr>
                <w:sz w:val="18"/>
                <w:szCs w:val="18"/>
              </w:rPr>
              <w:t xml:space="preserve">n. </w:t>
            </w:r>
            <w:r w:rsidRPr="00963816">
              <w:rPr>
                <w:b/>
                <w:sz w:val="18"/>
                <w:szCs w:val="18"/>
              </w:rPr>
              <w:t>PLAZO DE EJECUCIÓN</w:t>
            </w:r>
          </w:p>
        </w:tc>
        <w:tc>
          <w:tcPr>
            <w:tcW w:w="5533" w:type="dxa"/>
          </w:tcPr>
          <w:p w:rsidR="008E02CC" w:rsidRPr="00963816" w:rsidRDefault="008E02CC">
            <w:pPr>
              <w:pStyle w:val="TableParagraph"/>
              <w:spacing w:before="1"/>
              <w:rPr>
                <w:rFonts w:ascii="Arial"/>
                <w:sz w:val="18"/>
                <w:szCs w:val="18"/>
              </w:rPr>
            </w:pPr>
          </w:p>
          <w:p w:rsidR="008E02CC" w:rsidRPr="00963816" w:rsidRDefault="00492FDA" w:rsidP="00BC7B74">
            <w:pPr>
              <w:pStyle w:val="TableParagraph"/>
              <w:ind w:left="222" w:right="180"/>
              <w:jc w:val="both"/>
              <w:rPr>
                <w:sz w:val="18"/>
                <w:szCs w:val="18"/>
              </w:rPr>
            </w:pPr>
            <w:r w:rsidRPr="00963816">
              <w:rPr>
                <w:sz w:val="18"/>
                <w:szCs w:val="18"/>
              </w:rPr>
              <w:t xml:space="preserve">A partir de la aprobación de la garantía única y la expedición del registro presupuestal, hasta el </w:t>
            </w:r>
            <w:r w:rsidR="00BC7B74" w:rsidRPr="00963816">
              <w:rPr>
                <w:rFonts w:cs="Tahoma"/>
                <w:sz w:val="18"/>
                <w:szCs w:val="18"/>
              </w:rPr>
              <w:t>hasta el 31 de diciembre de 2021</w:t>
            </w:r>
          </w:p>
        </w:tc>
      </w:tr>
    </w:tbl>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BC7B74" w:rsidRDefault="00BC7B74">
      <w:pPr>
        <w:pStyle w:val="Textoindependiente"/>
        <w:spacing w:before="5"/>
        <w:rPr>
          <w:sz w:val="17"/>
        </w:rPr>
      </w:pPr>
    </w:p>
    <w:p w:rsidR="008E02CC" w:rsidRDefault="00B3705A">
      <w:pPr>
        <w:pStyle w:val="Textoindependiente"/>
        <w:spacing w:before="5"/>
        <w:rPr>
          <w:sz w:val="17"/>
        </w:rPr>
      </w:pPr>
      <w:r>
        <w:rPr>
          <w:noProof/>
          <w:lang w:val="es-CO" w:eastAsia="es-CO"/>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CLB6dwIAAPoEAAAOAAAAZHJzL2Uyb0RvYy54bWysVNuO2yAQfa/Uf0C8J77IudhaZ7WXpqqU tqtu+wEEsI2KgQKJs6367x1wkmbbl1VVP2BghuHMnDNcXR96ifbcOqFVjbNpihFXVDOh2hp/+bye LDFynihGpFa8xk/c4evV61dXg6l4rjstGbcIgihXDabGnfemShJHO94TN9WGKzA22vbEw9K2CbNk gOi9TPI0nSeDtsxYTblzsHs/GvEqxm8aTv3HpnHcI1ljwObjaOO4DWOyuiJVa4npBD3CIP+AoidC waXnUPfEE7Sz4q9QvaBWO934KdV9optGUB5zgGyy9I9sHjtieMwFiuPMuUzu/4WlH/YPFglW43yB kSI9cPQJqkZUKzlahPoMxlXg9mgebMjQmY2mXx1S+q4DL35jrR46ThigyoJ/8uxAWDg4irbDe80g Otl5HUt1aGwfAkIR0CEy8nRmhB88orCZLfPlMgXiKNgW8zwSlpDqdNZY599y3aMwqbEF5DE22W+c D1hIdXKJ2LUUbC2kjAvbbu+kRXsStBG/CB9SvHSTKjgrHY6NEccdgAh3BFsAG7n+UWZ5kd7m5WQ9 Xy4mxbqYTcpFupykWXlbztOiLO7XPwPArKg6wRhXG6H4SXdZ8TJejx0wKiYqDw01Lmf5LOb+DL17 WZK98NCGUvQ1hnLDNzZGoPWNYpA2qTwRcpwnz+HHKkMNTv9YlSiCwPuon61mT6ABq4EkYBMeDJh0 2n7HaIDmq7H7tiOWYyTfKdBRmRVF6Na4KGYL4B3ZS8v20kIUhVA19hiN0zs/dvjOWNF2cFMWC6P0 DWivEVEYQZcjqqNiocFiBsfHIHTw5Tp6/X6yVr8AAAD//wMAUEsDBBQABgAIAAAAIQAqFn303QAA AAkBAAAPAAAAZHJzL2Rvd25yZXYueG1sTI/BTsMwEETvSPyDtUjcqIOVQBriVBSJIxItHNqbkyxJ 1HgdbLcNfD3LCY4z+zQ7U65mO4oT+jA40nC7SEAgNa4dqNPw/vZ8k4MI0VBrRkeo4QsDrKrLi9IU rTvTBk/b2AkOoVAYDX2MUyFlaHq0JizchMS3D+etiSx9J1tvzhxuR6mS5E5aMxB/6M2ETz02h+3R algv8/Xna0ov35t6j/tdfciUT7S+vpofH0BEnOMfDL/1uTpU3Kl2R2qDGFnfJ4pRDSrlTQykWc5G zUamQFal/L+g+gEAAP//AwBQSwECLQAUAAYACAAAACEAtoM4kv4AAADhAQAAEwAAAAAAAAAAAAAA AAAAAAAAW0NvbnRlbnRfVHlwZXNdLnhtbFBLAQItABQABgAIAAAAIQA4/SH/1gAAAJQBAAALAAAA AAAAAAAAAAAAAC8BAABfcmVscy8ucmVsc1BLAQItABQABgAIAAAAIQAvCLB6dwIAAPoEAAAOAAAA AAAAAAAAAAAAAC4CAABkcnMvZTJvRG9jLnhtbFBLAQItABQABgAIAAAAIQAqFn303QAAAAkBAAAP AAAAAAAAAAAAAAAAANEEAABkcnMvZG93bnJldi54bWxQSwUGAAAAAAQABADzAAAA2wUAAAAA " fillcolor="black" stroked="f">
                <w10:wrap type="topAndBottom" anchorx="page"/>
              </v:rect>
            </w:pict>
          </mc:Fallback>
        </mc:AlternateContent>
      </w:r>
    </w:p>
    <w:p w:rsidR="008E02CC" w:rsidRDefault="00492FDA">
      <w:pPr>
        <w:pStyle w:val="Textoindependiente"/>
        <w:spacing w:before="77"/>
        <w:ind w:left="102"/>
      </w:pPr>
      <w:r>
        <w:rPr>
          <w:vertAlign w:val="superscript"/>
        </w:rPr>
        <w:t>3</w:t>
      </w:r>
      <w:r>
        <w:t>Ver. Artículo 2.2.1.2.3.1.12. del Decreto 1082 de 2015</w:t>
      </w:r>
    </w:p>
    <w:p w:rsidR="008E02CC" w:rsidRDefault="00492FDA">
      <w:pPr>
        <w:pStyle w:val="Textoindependiente"/>
        <w:spacing w:before="1"/>
        <w:ind w:left="102"/>
      </w:pPr>
      <w:r>
        <w:rPr>
          <w:vertAlign w:val="superscript"/>
        </w:rPr>
        <w:t>4</w:t>
      </w:r>
      <w:r>
        <w:t>Ver. Artículo 2.2.1.2.3.1.15. del Decreto 1082 de 2015</w:t>
      </w:r>
    </w:p>
    <w:p w:rsidR="008E02CC" w:rsidRDefault="00492FDA">
      <w:pPr>
        <w:pStyle w:val="Textoindependiente"/>
        <w:spacing w:before="1"/>
        <w:ind w:left="102"/>
      </w:pPr>
      <w:r>
        <w:rPr>
          <w:vertAlign w:val="superscript"/>
        </w:rPr>
        <w:t>5</w:t>
      </w:r>
      <w:r>
        <w:t>Se sugiere que sea igual al plazo de las acciones legales que se pueden desprender como consecuencia de la inadecuada asesoría prestada por el contratista.</w:t>
      </w:r>
    </w:p>
    <w:p w:rsidR="008E02CC" w:rsidRDefault="008E02CC"/>
    <w:p w:rsidR="00BC7B74" w:rsidRDefault="00BC7B74"/>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Tr="00BC7B74">
        <w:trPr>
          <w:trHeight w:val="483"/>
        </w:trPr>
        <w:tc>
          <w:tcPr>
            <w:tcW w:w="2770" w:type="dxa"/>
          </w:tcPr>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sz w:val="18"/>
                <w:szCs w:val="18"/>
              </w:rPr>
            </w:pPr>
          </w:p>
          <w:p w:rsidR="00BC7B74" w:rsidRPr="00963816" w:rsidRDefault="00BC7B74" w:rsidP="00E33025">
            <w:pPr>
              <w:pStyle w:val="TableParagraph"/>
              <w:spacing w:before="39"/>
              <w:ind w:left="71"/>
              <w:rPr>
                <w:b/>
                <w:sz w:val="18"/>
                <w:szCs w:val="18"/>
              </w:rPr>
            </w:pPr>
            <w:r w:rsidRPr="00963816">
              <w:rPr>
                <w:sz w:val="18"/>
                <w:szCs w:val="18"/>
              </w:rPr>
              <w:t xml:space="preserve">o. </w:t>
            </w:r>
            <w:r w:rsidRPr="00963816">
              <w:rPr>
                <w:b/>
                <w:sz w:val="18"/>
                <w:szCs w:val="18"/>
              </w:rPr>
              <w:t>LUGAR DE EJECUCIÓN</w:t>
            </w:r>
          </w:p>
        </w:tc>
        <w:tc>
          <w:tcPr>
            <w:tcW w:w="5523" w:type="dxa"/>
          </w:tcPr>
          <w:p w:rsidR="00BC7B74" w:rsidRPr="00963816" w:rsidRDefault="00BC7B74" w:rsidP="00BC7B74">
            <w:pPr>
              <w:widowControl/>
              <w:ind w:left="192" w:right="195"/>
              <w:jc w:val="both"/>
              <w:rPr>
                <w:rFonts w:cs="Tahoma"/>
                <w:sz w:val="18"/>
                <w:szCs w:val="18"/>
              </w:rPr>
            </w:pPr>
            <w:r w:rsidRPr="00963816">
              <w:rPr>
                <w:rFonts w:cs="Tahoma"/>
                <w:sz w:val="18"/>
                <w:szCs w:val="18"/>
              </w:rPr>
              <w:t>El objeto contractual se cumplirá principalmente en las instalaciones de la Central Administrativa y Contable Especializada de Educación, Calle 102 No. 7 - 80 Cantón Norte en la ciudad de Bogotá D.C</w:t>
            </w:r>
          </w:p>
          <w:p w:rsidR="00BC7B74" w:rsidRPr="00963816" w:rsidRDefault="00BC7B74" w:rsidP="00BC7B74">
            <w:pPr>
              <w:widowControl/>
              <w:ind w:left="192" w:right="195"/>
              <w:jc w:val="both"/>
              <w:rPr>
                <w:rFonts w:cs="Tahoma"/>
                <w:sz w:val="18"/>
                <w:szCs w:val="18"/>
              </w:rPr>
            </w:pPr>
            <w:r w:rsidRPr="00963816">
              <w:rPr>
                <w:rFonts w:eastAsia="Calibri" w:cs="Tahoma"/>
                <w:bCs/>
                <w:noProof/>
                <w:sz w:val="18"/>
                <w:szCs w:val="18"/>
                <w:lang w:val="es-CO" w:eastAsia="es-CO"/>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">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963816">
              <w:rPr>
                <w:rFonts w:cs="Tahoma"/>
                <w:noProof/>
                <w:sz w:val="18"/>
                <w:szCs w:val="18"/>
                <w:lang w:val="es-CO" w:eastAsia="es-CO"/>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">
                      <v:path arrowok="t"/>
                      <v:textbox>
                        <w:txbxContent>
                          <w:p w:rsidR="00E33025" w:rsidRDefault="00E33025" w:rsidP="00BC7B74"/>
                        </w:txbxContent>
                      </v:textbox>
                    </v:rect>
                  </w:pict>
                </mc:Fallback>
              </mc:AlternateContent>
            </w:r>
          </w:p>
          <w:p w:rsidR="00BC7B74" w:rsidRPr="00963816" w:rsidRDefault="00BC7B74" w:rsidP="00BC7B74">
            <w:pPr>
              <w:ind w:left="192" w:right="195"/>
              <w:jc w:val="both"/>
              <w:rPr>
                <w:rFonts w:eastAsia="Calibri" w:cs="Tahoma"/>
                <w:bCs/>
                <w:sz w:val="18"/>
                <w:szCs w:val="18"/>
              </w:rPr>
            </w:pPr>
            <w:r w:rsidRPr="00963816">
              <w:rPr>
                <w:rFonts w:eastAsia="Calibri" w:cs="Tahoma"/>
                <w:bCs/>
                <w:sz w:val="18"/>
                <w:szCs w:val="18"/>
              </w:rPr>
              <w:t xml:space="preserve">NOTA 4: APLICA               NO APLICA </w:t>
            </w:r>
          </w:p>
          <w:p w:rsidR="00BC7B74" w:rsidRPr="00963816" w:rsidRDefault="00BC7B74" w:rsidP="00BC7B74">
            <w:pPr>
              <w:ind w:left="192" w:right="195"/>
              <w:jc w:val="both"/>
              <w:rPr>
                <w:rFonts w:eastAsia="Calibri" w:cs="Tahoma"/>
                <w:bCs/>
                <w:sz w:val="18"/>
                <w:szCs w:val="18"/>
              </w:rPr>
            </w:pPr>
          </w:p>
          <w:p w:rsidR="00BC7B74" w:rsidRPr="00963816" w:rsidRDefault="00BC7B74" w:rsidP="00BC7B74">
            <w:pPr>
              <w:pStyle w:val="TableParagraph"/>
              <w:spacing w:before="48"/>
              <w:ind w:left="192" w:right="195"/>
              <w:jc w:val="both"/>
              <w:rPr>
                <w:sz w:val="18"/>
                <w:szCs w:val="18"/>
              </w:rPr>
            </w:pPr>
            <w:r w:rsidRPr="00963816">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Tr="00BC7B74">
        <w:trPr>
          <w:trHeight w:val="483"/>
        </w:trPr>
        <w:tc>
          <w:tcPr>
            <w:tcW w:w="2770" w:type="dxa"/>
          </w:tcPr>
          <w:p w:rsidR="00963816" w:rsidRPr="00963816" w:rsidRDefault="00963816" w:rsidP="00E33025">
            <w:pPr>
              <w:pStyle w:val="TableParagraph"/>
              <w:spacing w:before="39"/>
              <w:ind w:left="71"/>
              <w:rPr>
                <w:sz w:val="18"/>
                <w:szCs w:val="18"/>
              </w:rPr>
            </w:pPr>
            <w:r w:rsidRPr="00963816">
              <w:rPr>
                <w:sz w:val="18"/>
                <w:szCs w:val="18"/>
              </w:rPr>
              <w:t>10.</w:t>
            </w:r>
            <w:r w:rsidRPr="00963816">
              <w:rPr>
                <w:b/>
                <w:sz w:val="18"/>
                <w:szCs w:val="18"/>
              </w:rPr>
              <w:t xml:space="preserve"> JUSTIFICACIÓN DEL GERENTE DEL PROYECTO DE NO RECIBIR VARIAS OFERTAS</w:t>
            </w:r>
          </w:p>
        </w:tc>
        <w:tc>
          <w:tcPr>
            <w:tcW w:w="5523" w:type="dxa"/>
          </w:tcPr>
          <w:p w:rsidR="00963816" w:rsidRDefault="00963816" w:rsidP="00BC7B74">
            <w:pPr>
              <w:widowControl/>
              <w:ind w:left="192" w:right="195"/>
              <w:jc w:val="both"/>
              <w:rPr>
                <w:rFonts w:cs="Tahoma"/>
                <w:sz w:val="18"/>
                <w:szCs w:val="18"/>
              </w:rPr>
            </w:pPr>
            <w:r w:rsidRPr="00963816">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Default="00963816" w:rsidP="00BC7B74">
            <w:pPr>
              <w:widowControl/>
              <w:ind w:left="192" w:right="195"/>
              <w:jc w:val="both"/>
              <w:rPr>
                <w:rFonts w:cs="Tahoma"/>
                <w:sz w:val="18"/>
                <w:szCs w:val="18"/>
              </w:rPr>
            </w:pPr>
          </w:p>
          <w:p w:rsidR="00B97543" w:rsidRPr="00B97543" w:rsidRDefault="00B97543" w:rsidP="00B97543">
            <w:pPr>
              <w:widowControl/>
              <w:ind w:left="192" w:right="195"/>
              <w:jc w:val="both"/>
              <w:rPr>
                <w:rFonts w:cs="Tahoma"/>
                <w:sz w:val="18"/>
                <w:szCs w:val="16"/>
              </w:rPr>
            </w:pPr>
            <w:r w:rsidRPr="00B97543">
              <w:rPr>
                <w:rFonts w:cs="Tahoma"/>
                <w:sz w:val="18"/>
                <w:szCs w:val="16"/>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963816" w:rsidRDefault="00B97543" w:rsidP="00BC7B74">
            <w:pPr>
              <w:widowControl/>
              <w:ind w:left="192" w:right="195"/>
              <w:jc w:val="both"/>
              <w:rPr>
                <w:rFonts w:cs="Tahoma"/>
                <w:sz w:val="18"/>
                <w:szCs w:val="18"/>
              </w:rPr>
            </w:pPr>
          </w:p>
        </w:tc>
      </w:tr>
      <w:tr w:rsidR="00BC7B74" w:rsidTr="00BC7B74">
        <w:trPr>
          <w:trHeight w:val="1867"/>
        </w:trPr>
        <w:tc>
          <w:tcPr>
            <w:tcW w:w="2770" w:type="dxa"/>
          </w:tcPr>
          <w:p w:rsidR="00BC7B74" w:rsidRPr="00BC7B74" w:rsidRDefault="00BC7B74" w:rsidP="00BC7B74">
            <w:pPr>
              <w:pStyle w:val="TableParagraph"/>
              <w:spacing w:before="1"/>
              <w:rPr>
                <w:sz w:val="18"/>
              </w:rPr>
            </w:pPr>
          </w:p>
          <w:p w:rsidR="00BC7B74" w:rsidRPr="00BC7B74" w:rsidRDefault="00BC7B74" w:rsidP="00BC7B74">
            <w:pPr>
              <w:pStyle w:val="TableParagraph"/>
              <w:spacing w:before="1"/>
              <w:rPr>
                <w:sz w:val="18"/>
              </w:rPr>
            </w:pPr>
          </w:p>
          <w:p w:rsidR="00BC7B74" w:rsidRDefault="00BC7B74"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F80373" w:rsidRDefault="00F80373" w:rsidP="00BC7B74">
            <w:pPr>
              <w:pStyle w:val="TableParagraph"/>
              <w:spacing w:before="1"/>
              <w:rPr>
                <w:sz w:val="18"/>
              </w:rPr>
            </w:pPr>
          </w:p>
          <w:p w:rsidR="00BC7B74" w:rsidRPr="00BC7B74" w:rsidRDefault="00BC7B74" w:rsidP="00963816">
            <w:pPr>
              <w:pStyle w:val="TableParagraph"/>
              <w:spacing w:before="1"/>
              <w:jc w:val="both"/>
              <w:rPr>
                <w:sz w:val="18"/>
              </w:rPr>
            </w:pPr>
          </w:p>
          <w:p w:rsidR="00BC7B74" w:rsidRPr="00BC7B74" w:rsidRDefault="00BC7B74" w:rsidP="00963816">
            <w:pPr>
              <w:pStyle w:val="TableParagraph"/>
              <w:ind w:left="141" w:right="616" w:hanging="71"/>
              <w:jc w:val="both"/>
              <w:rPr>
                <w:sz w:val="18"/>
              </w:rPr>
            </w:pPr>
            <w:r w:rsidRPr="00BC7B74">
              <w:rPr>
                <w:sz w:val="18"/>
              </w:rPr>
              <w:t>1</w:t>
            </w:r>
            <w:r w:rsidR="00963816">
              <w:rPr>
                <w:sz w:val="18"/>
              </w:rPr>
              <w:t>1</w:t>
            </w:r>
            <w:r w:rsidRPr="00BC7B74">
              <w:rPr>
                <w:sz w:val="18"/>
              </w:rPr>
              <w:t xml:space="preserve">. </w:t>
            </w:r>
            <w:r w:rsidR="00963816">
              <w:rPr>
                <w:b/>
                <w:sz w:val="18"/>
              </w:rPr>
              <w:t xml:space="preserve">RECOMENDACIÓN </w:t>
            </w:r>
            <w:r w:rsidRPr="00BC7B74">
              <w:rPr>
                <w:b/>
                <w:sz w:val="18"/>
              </w:rPr>
              <w:t xml:space="preserve">DEL GERENTE DEL PROYECTO </w:t>
            </w:r>
          </w:p>
        </w:tc>
        <w:tc>
          <w:tcPr>
            <w:tcW w:w="5523" w:type="dxa"/>
          </w:tcPr>
          <w:p w:rsidR="00957260" w:rsidRPr="00E265D1" w:rsidRDefault="00BC7B74" w:rsidP="00483920">
            <w:pPr>
              <w:pStyle w:val="TableParagraph"/>
              <w:ind w:left="192" w:right="195"/>
              <w:jc w:val="both"/>
              <w:rPr>
                <w:rFonts w:eastAsia="Times New Roman" w:cs="Calibri"/>
                <w:sz w:val="18"/>
                <w:szCs w:val="18"/>
                <w:lang w:val="es-CO"/>
              </w:rPr>
            </w:pPr>
            <w:r w:rsidRPr="00E265D1">
              <w:rPr>
                <w:sz w:val="18"/>
                <w:szCs w:val="18"/>
              </w:rPr>
              <w:t>De</w:t>
            </w:r>
            <w:r w:rsidRPr="00E265D1">
              <w:rPr>
                <w:spacing w:val="-8"/>
                <w:sz w:val="18"/>
                <w:szCs w:val="18"/>
              </w:rPr>
              <w:t xml:space="preserve"> </w:t>
            </w:r>
            <w:r w:rsidRPr="00E265D1">
              <w:rPr>
                <w:sz w:val="18"/>
                <w:szCs w:val="18"/>
              </w:rPr>
              <w:t>acuerdo</w:t>
            </w:r>
            <w:r w:rsidRPr="00E265D1">
              <w:rPr>
                <w:spacing w:val="-7"/>
                <w:sz w:val="18"/>
                <w:szCs w:val="18"/>
              </w:rPr>
              <w:t xml:space="preserve"> </w:t>
            </w:r>
            <w:r w:rsidRPr="00E265D1">
              <w:rPr>
                <w:sz w:val="18"/>
                <w:szCs w:val="18"/>
              </w:rPr>
              <w:t>al</w:t>
            </w:r>
            <w:r w:rsidRPr="00E265D1">
              <w:rPr>
                <w:spacing w:val="-6"/>
                <w:sz w:val="18"/>
                <w:szCs w:val="18"/>
              </w:rPr>
              <w:t xml:space="preserve"> </w:t>
            </w:r>
            <w:r w:rsidRPr="00E265D1">
              <w:rPr>
                <w:sz w:val="18"/>
                <w:szCs w:val="18"/>
              </w:rPr>
              <w:t>certificado</w:t>
            </w:r>
            <w:r w:rsidRPr="00E265D1">
              <w:rPr>
                <w:spacing w:val="-5"/>
                <w:sz w:val="18"/>
                <w:szCs w:val="18"/>
              </w:rPr>
              <w:t xml:space="preserve"> </w:t>
            </w:r>
            <w:r w:rsidRPr="00E265D1">
              <w:rPr>
                <w:sz w:val="18"/>
                <w:szCs w:val="18"/>
              </w:rPr>
              <w:t>de</w:t>
            </w:r>
            <w:r w:rsidRPr="00E265D1">
              <w:rPr>
                <w:spacing w:val="-4"/>
                <w:sz w:val="18"/>
                <w:szCs w:val="18"/>
              </w:rPr>
              <w:t xml:space="preserve"> </w:t>
            </w:r>
            <w:r w:rsidRPr="00E265D1">
              <w:rPr>
                <w:sz w:val="18"/>
                <w:szCs w:val="18"/>
              </w:rPr>
              <w:t>idoneidad,</w:t>
            </w:r>
            <w:r w:rsidRPr="00E265D1">
              <w:rPr>
                <w:spacing w:val="-8"/>
                <w:sz w:val="18"/>
                <w:szCs w:val="18"/>
              </w:rPr>
              <w:t xml:space="preserve"> </w:t>
            </w:r>
            <w:r w:rsidRPr="00E265D1">
              <w:rPr>
                <w:sz w:val="18"/>
                <w:szCs w:val="18"/>
              </w:rPr>
              <w:t>que</w:t>
            </w:r>
            <w:r w:rsidRPr="00E265D1">
              <w:rPr>
                <w:spacing w:val="-4"/>
                <w:sz w:val="18"/>
                <w:szCs w:val="18"/>
              </w:rPr>
              <w:t xml:space="preserve"> </w:t>
            </w:r>
            <w:r w:rsidRPr="00E265D1">
              <w:rPr>
                <w:sz w:val="18"/>
                <w:szCs w:val="18"/>
              </w:rPr>
              <w:t>hace</w:t>
            </w:r>
            <w:r w:rsidRPr="00E265D1">
              <w:rPr>
                <w:spacing w:val="-8"/>
                <w:sz w:val="18"/>
                <w:szCs w:val="18"/>
              </w:rPr>
              <w:t xml:space="preserve"> </w:t>
            </w:r>
            <w:r w:rsidRPr="00E265D1">
              <w:rPr>
                <w:sz w:val="18"/>
                <w:szCs w:val="18"/>
              </w:rPr>
              <w:t>parte</w:t>
            </w:r>
            <w:r w:rsidRPr="00E265D1">
              <w:rPr>
                <w:spacing w:val="-7"/>
                <w:sz w:val="18"/>
                <w:szCs w:val="18"/>
              </w:rPr>
              <w:t xml:space="preserve"> </w:t>
            </w:r>
            <w:r w:rsidRPr="00E265D1">
              <w:rPr>
                <w:sz w:val="18"/>
                <w:szCs w:val="18"/>
              </w:rPr>
              <w:t>del</w:t>
            </w:r>
            <w:r w:rsidRPr="00E265D1">
              <w:rPr>
                <w:spacing w:val="-8"/>
                <w:sz w:val="18"/>
                <w:szCs w:val="18"/>
              </w:rPr>
              <w:t xml:space="preserve"> </w:t>
            </w:r>
            <w:r w:rsidRPr="00E265D1">
              <w:rPr>
                <w:sz w:val="18"/>
                <w:szCs w:val="18"/>
              </w:rPr>
              <w:t>este</w:t>
            </w:r>
            <w:r w:rsidRPr="00E265D1">
              <w:rPr>
                <w:spacing w:val="-7"/>
                <w:sz w:val="18"/>
                <w:szCs w:val="18"/>
              </w:rPr>
              <w:t xml:space="preserve"> </w:t>
            </w:r>
            <w:r w:rsidRPr="00E265D1">
              <w:rPr>
                <w:sz w:val="18"/>
                <w:szCs w:val="18"/>
              </w:rPr>
              <w:t>estudio</w:t>
            </w:r>
            <w:r w:rsidRPr="00E265D1">
              <w:rPr>
                <w:spacing w:val="-7"/>
                <w:sz w:val="18"/>
                <w:szCs w:val="18"/>
              </w:rPr>
              <w:t xml:space="preserve"> </w:t>
            </w:r>
            <w:r w:rsidRPr="00E265D1">
              <w:rPr>
                <w:sz w:val="18"/>
                <w:szCs w:val="18"/>
              </w:rPr>
              <w:t>previo,</w:t>
            </w:r>
            <w:r w:rsidRPr="00E265D1">
              <w:rPr>
                <w:spacing w:val="-9"/>
                <w:sz w:val="18"/>
                <w:szCs w:val="18"/>
              </w:rPr>
              <w:t xml:space="preserve"> </w:t>
            </w:r>
            <w:r w:rsidRPr="00E265D1">
              <w:rPr>
                <w:sz w:val="18"/>
                <w:szCs w:val="18"/>
              </w:rPr>
              <w:t>el</w:t>
            </w:r>
            <w:r w:rsidRPr="00E265D1">
              <w:rPr>
                <w:spacing w:val="-6"/>
                <w:sz w:val="18"/>
                <w:szCs w:val="18"/>
              </w:rPr>
              <w:t xml:space="preserve"> </w:t>
            </w:r>
            <w:r w:rsidRPr="00E265D1">
              <w:rPr>
                <w:sz w:val="18"/>
                <w:szCs w:val="18"/>
              </w:rPr>
              <w:t>Gerente</w:t>
            </w:r>
            <w:r w:rsidRPr="00E265D1">
              <w:rPr>
                <w:spacing w:val="-7"/>
                <w:sz w:val="18"/>
                <w:szCs w:val="18"/>
              </w:rPr>
              <w:t xml:space="preserve"> </w:t>
            </w:r>
            <w:r w:rsidRPr="00E265D1">
              <w:rPr>
                <w:sz w:val="18"/>
                <w:szCs w:val="18"/>
              </w:rPr>
              <w:t xml:space="preserve">del proyecto previa verificación del perfil y de los documentos soportes por parte del comité evaluador (que también hacen parte del presente estudio) debidamente nombrado mediante resolución Nombramiento </w:t>
            </w:r>
            <w:r w:rsidR="00E265D1" w:rsidRPr="00E265D1">
              <w:rPr>
                <w:sz w:val="18"/>
                <w:szCs w:val="18"/>
              </w:rPr>
              <w:t xml:space="preserve">No. 312 del 08 de marzo del 2021 </w:t>
            </w:r>
            <w:r w:rsidRPr="00E265D1">
              <w:rPr>
                <w:sz w:val="18"/>
                <w:szCs w:val="18"/>
              </w:rPr>
              <w:t>recomienda al compet</w:t>
            </w:r>
            <w:r w:rsidR="00F21C44" w:rsidRPr="00E265D1">
              <w:rPr>
                <w:sz w:val="18"/>
                <w:szCs w:val="18"/>
              </w:rPr>
              <w:t>ente c</w:t>
            </w:r>
            <w:r w:rsidR="0088679B" w:rsidRPr="00E265D1">
              <w:rPr>
                <w:sz w:val="18"/>
                <w:szCs w:val="18"/>
              </w:rPr>
              <w:t>ontractual, contrat</w:t>
            </w:r>
            <w:r w:rsidR="008D0F5B" w:rsidRPr="00E265D1">
              <w:rPr>
                <w:sz w:val="18"/>
                <w:szCs w:val="18"/>
              </w:rPr>
              <w:t xml:space="preserve">ar con </w:t>
            </w:r>
            <w:r w:rsidR="00957260" w:rsidRPr="00E265D1">
              <w:rPr>
                <w:b/>
                <w:sz w:val="18"/>
                <w:szCs w:val="18"/>
              </w:rPr>
              <w:t xml:space="preserve">RUIZ TINOCO DARIO DE JESUS </w:t>
            </w:r>
            <w:r w:rsidRPr="00E265D1">
              <w:rPr>
                <w:sz w:val="18"/>
                <w:szCs w:val="18"/>
              </w:rPr>
              <w:t xml:space="preserve">identificado con la cédula de ciudadanía No. </w:t>
            </w:r>
            <w:r w:rsidR="00421D5F" w:rsidRPr="00E265D1">
              <w:rPr>
                <w:rFonts w:cs="Arial"/>
                <w:sz w:val="18"/>
                <w:szCs w:val="18"/>
                <w:lang w:eastAsia="es-ES"/>
              </w:rPr>
              <w:t xml:space="preserve">C.C. No. </w:t>
            </w:r>
            <w:r w:rsidR="00957260" w:rsidRPr="00E265D1">
              <w:rPr>
                <w:rFonts w:eastAsia="Times New Roman" w:cs="Calibri"/>
                <w:sz w:val="18"/>
                <w:szCs w:val="18"/>
                <w:lang w:val="es-CO"/>
              </w:rPr>
              <w:t xml:space="preserve">190777121 DE BOGOTA </w:t>
            </w:r>
          </w:p>
          <w:p w:rsidR="00957260" w:rsidRDefault="00957260" w:rsidP="00483920">
            <w:pPr>
              <w:pStyle w:val="TableParagraph"/>
              <w:ind w:left="192" w:right="195"/>
              <w:jc w:val="both"/>
              <w:rPr>
                <w:rFonts w:ascii="Calibri" w:eastAsia="Times New Roman" w:hAnsi="Calibri" w:cs="Calibri"/>
                <w:lang w:val="es-CO"/>
              </w:rPr>
            </w:pPr>
          </w:p>
          <w:p w:rsidR="00BC7B74" w:rsidRPr="00483920" w:rsidRDefault="00483920" w:rsidP="00483920">
            <w:pPr>
              <w:pStyle w:val="TableParagraph"/>
              <w:ind w:left="192" w:right="195"/>
              <w:jc w:val="both"/>
              <w:rPr>
                <w:sz w:val="18"/>
                <w:szCs w:val="18"/>
              </w:rPr>
            </w:pPr>
            <w:r w:rsidRPr="00483920">
              <w:rPr>
                <w:sz w:val="18"/>
                <w:szCs w:val="18"/>
              </w:rPr>
              <w:t>De</w:t>
            </w:r>
            <w:r w:rsidR="00BC7B74" w:rsidRPr="00483920">
              <w:rPr>
                <w:sz w:val="18"/>
                <w:szCs w:val="18"/>
              </w:rPr>
              <w:t xml:space="preserve"> la persona natural recomendada, se aplican las siguientes</w:t>
            </w:r>
            <w:r w:rsidR="00BC7B74" w:rsidRPr="00483920">
              <w:rPr>
                <w:spacing w:val="-3"/>
                <w:sz w:val="18"/>
                <w:szCs w:val="18"/>
              </w:rPr>
              <w:t xml:space="preserve"> </w:t>
            </w:r>
            <w:r w:rsidR="00BC7B74" w:rsidRPr="00483920">
              <w:rPr>
                <w:sz w:val="18"/>
                <w:szCs w:val="18"/>
              </w:rPr>
              <w:t>condiciones:</w:t>
            </w:r>
          </w:p>
          <w:p w:rsidR="00421D5F" w:rsidRDefault="00421D5F" w:rsidP="00421D5F">
            <w:pPr>
              <w:pStyle w:val="TableParagraph"/>
              <w:ind w:left="42"/>
              <w:jc w:val="both"/>
              <w:rPr>
                <w:sz w:val="18"/>
              </w:rPr>
            </w:pPr>
          </w:p>
          <w:p w:rsidR="00F21C44" w:rsidRDefault="00F21C44" w:rsidP="00F21C44">
            <w:pPr>
              <w:pStyle w:val="TableParagraph"/>
              <w:ind w:left="42"/>
              <w:jc w:val="both"/>
              <w:rPr>
                <w:sz w:val="18"/>
              </w:rPr>
            </w:pPr>
          </w:p>
          <w:tbl>
            <w:tblPr>
              <w:tblpPr w:leftFromText="141" w:rightFromText="141" w:vertAnchor="text" w:horzAnchor="margin" w:tblpXSpec="center" w:tblpY="-255"/>
              <w:tblOverlap w:val="neve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0"/>
              <w:gridCol w:w="471"/>
              <w:gridCol w:w="909"/>
              <w:gridCol w:w="959"/>
              <w:gridCol w:w="1403"/>
            </w:tblGrid>
            <w:tr w:rsidR="00E265D1" w:rsidRPr="007D61DF" w:rsidTr="00E265D1">
              <w:trPr>
                <w:trHeight w:val="173"/>
              </w:trPr>
              <w:tc>
                <w:tcPr>
                  <w:tcW w:w="1271" w:type="dxa"/>
                  <w:gridSpan w:val="2"/>
                  <w:shd w:val="clear" w:color="auto" w:fill="D9D9D9" w:themeFill="background1" w:themeFillShade="D9"/>
                  <w:vAlign w:val="center"/>
                  <w:hideMark/>
                </w:tcPr>
                <w:p w:rsidR="00E265D1" w:rsidRPr="00A31D3A" w:rsidRDefault="00E265D1" w:rsidP="00E265D1">
                  <w:pPr>
                    <w:widowControl/>
                    <w:jc w:val="center"/>
                    <w:rPr>
                      <w:rFonts w:eastAsia="Times New Roman" w:cs="Tahoma"/>
                      <w:b/>
                      <w:bCs/>
                      <w:color w:val="000000"/>
                      <w:sz w:val="12"/>
                      <w:szCs w:val="16"/>
                    </w:rPr>
                  </w:pPr>
                  <w:r w:rsidRPr="00A31D3A">
                    <w:rPr>
                      <w:rFonts w:eastAsia="Times New Roman" w:cs="Tahoma"/>
                      <w:b/>
                      <w:bCs/>
                      <w:color w:val="000000"/>
                      <w:sz w:val="12"/>
                      <w:szCs w:val="16"/>
                    </w:rPr>
                    <w:t>PERFIL PLAN</w:t>
                  </w:r>
                </w:p>
              </w:tc>
              <w:tc>
                <w:tcPr>
                  <w:tcW w:w="909" w:type="dxa"/>
                  <w:vMerge w:val="restart"/>
                  <w:shd w:val="clear" w:color="auto" w:fill="D9D9D9" w:themeFill="background1" w:themeFillShade="D9"/>
                  <w:vAlign w:val="center"/>
                  <w:hideMark/>
                </w:tcPr>
                <w:p w:rsidR="00E265D1" w:rsidRPr="00A31D3A" w:rsidRDefault="00E265D1" w:rsidP="00E265D1">
                  <w:pPr>
                    <w:widowControl/>
                    <w:jc w:val="center"/>
                    <w:rPr>
                      <w:rFonts w:eastAsia="Times New Roman" w:cs="Tahoma"/>
                      <w:b/>
                      <w:bCs/>
                      <w:color w:val="000000"/>
                      <w:sz w:val="12"/>
                      <w:szCs w:val="16"/>
                    </w:rPr>
                  </w:pPr>
                  <w:r w:rsidRPr="00A31D3A">
                    <w:rPr>
                      <w:rFonts w:eastAsia="Times New Roman" w:cs="Tahoma"/>
                      <w:b/>
                      <w:bCs/>
                      <w:color w:val="000000"/>
                      <w:sz w:val="12"/>
                      <w:szCs w:val="16"/>
                    </w:rPr>
                    <w:t>PROFESIÓN U OFICIO</w:t>
                  </w:r>
                </w:p>
              </w:tc>
              <w:tc>
                <w:tcPr>
                  <w:tcW w:w="959" w:type="dxa"/>
                  <w:vMerge w:val="restart"/>
                  <w:shd w:val="clear" w:color="auto" w:fill="D9D9D9" w:themeFill="background1" w:themeFillShade="D9"/>
                  <w:vAlign w:val="center"/>
                  <w:hideMark/>
                </w:tcPr>
                <w:p w:rsidR="00E265D1" w:rsidRPr="00A31D3A" w:rsidRDefault="00E265D1" w:rsidP="00E265D1">
                  <w:pPr>
                    <w:widowControl/>
                    <w:jc w:val="center"/>
                    <w:rPr>
                      <w:rFonts w:eastAsia="Times New Roman" w:cs="Tahoma"/>
                      <w:b/>
                      <w:bCs/>
                      <w:color w:val="000000"/>
                      <w:sz w:val="12"/>
                      <w:szCs w:val="16"/>
                    </w:rPr>
                  </w:pPr>
                  <w:r w:rsidRPr="00A31D3A">
                    <w:rPr>
                      <w:rFonts w:eastAsia="Times New Roman" w:cs="Tahoma"/>
                      <w:b/>
                      <w:bCs/>
                      <w:color w:val="000000"/>
                      <w:sz w:val="12"/>
                      <w:szCs w:val="16"/>
                    </w:rPr>
                    <w:t>POSTGRADO</w:t>
                  </w:r>
                </w:p>
              </w:tc>
              <w:tc>
                <w:tcPr>
                  <w:tcW w:w="1403" w:type="dxa"/>
                  <w:vMerge w:val="restart"/>
                  <w:shd w:val="clear" w:color="auto" w:fill="D9D9D9" w:themeFill="background1" w:themeFillShade="D9"/>
                </w:tcPr>
                <w:p w:rsidR="00E265D1" w:rsidRPr="00A31D3A" w:rsidRDefault="00E265D1" w:rsidP="00E265D1">
                  <w:pPr>
                    <w:widowControl/>
                    <w:jc w:val="center"/>
                    <w:rPr>
                      <w:rFonts w:eastAsia="Times New Roman" w:cs="Tahoma"/>
                      <w:b/>
                      <w:bCs/>
                      <w:color w:val="000000"/>
                      <w:sz w:val="12"/>
                      <w:szCs w:val="16"/>
                    </w:rPr>
                  </w:pPr>
                  <w:r>
                    <w:rPr>
                      <w:rFonts w:eastAsia="Times New Roman" w:cs="Tahoma"/>
                      <w:b/>
                      <w:bCs/>
                      <w:color w:val="000000"/>
                      <w:sz w:val="12"/>
                      <w:szCs w:val="16"/>
                    </w:rPr>
                    <w:t xml:space="preserve">VALOR APROBADO </w:t>
                  </w:r>
                </w:p>
              </w:tc>
            </w:tr>
            <w:tr w:rsidR="00E265D1" w:rsidRPr="007D61DF" w:rsidTr="00E265D1">
              <w:trPr>
                <w:trHeight w:val="249"/>
              </w:trPr>
              <w:tc>
                <w:tcPr>
                  <w:tcW w:w="800" w:type="dxa"/>
                  <w:shd w:val="clear" w:color="auto" w:fill="D9D9D9" w:themeFill="background1" w:themeFillShade="D9"/>
                  <w:vAlign w:val="center"/>
                  <w:hideMark/>
                </w:tcPr>
                <w:p w:rsidR="00E265D1" w:rsidRPr="00E265D1" w:rsidRDefault="00E265D1" w:rsidP="00E265D1">
                  <w:pPr>
                    <w:widowControl/>
                    <w:jc w:val="center"/>
                    <w:rPr>
                      <w:rFonts w:eastAsia="Times New Roman" w:cs="Tahoma"/>
                      <w:b/>
                      <w:bCs/>
                      <w:color w:val="000000"/>
                      <w:sz w:val="12"/>
                      <w:szCs w:val="16"/>
                    </w:rPr>
                  </w:pPr>
                  <w:r w:rsidRPr="00E265D1">
                    <w:rPr>
                      <w:rFonts w:eastAsia="Times New Roman" w:cs="Tahoma"/>
                      <w:b/>
                      <w:bCs/>
                      <w:color w:val="000000"/>
                      <w:sz w:val="12"/>
                      <w:szCs w:val="16"/>
                    </w:rPr>
                    <w:t>CATEGORÍA</w:t>
                  </w:r>
                </w:p>
              </w:tc>
              <w:tc>
                <w:tcPr>
                  <w:tcW w:w="471" w:type="dxa"/>
                  <w:shd w:val="clear" w:color="auto" w:fill="D9D9D9" w:themeFill="background1" w:themeFillShade="D9"/>
                  <w:vAlign w:val="center"/>
                  <w:hideMark/>
                </w:tcPr>
                <w:p w:rsidR="00E265D1" w:rsidRPr="00E265D1" w:rsidRDefault="00E265D1" w:rsidP="00E265D1">
                  <w:pPr>
                    <w:widowControl/>
                    <w:jc w:val="center"/>
                    <w:rPr>
                      <w:rFonts w:eastAsia="Times New Roman" w:cs="Tahoma"/>
                      <w:b/>
                      <w:bCs/>
                      <w:color w:val="000000"/>
                      <w:sz w:val="12"/>
                      <w:szCs w:val="16"/>
                    </w:rPr>
                  </w:pPr>
                  <w:r w:rsidRPr="00E265D1">
                    <w:rPr>
                      <w:rFonts w:eastAsia="Times New Roman" w:cs="Tahoma"/>
                      <w:b/>
                      <w:bCs/>
                      <w:color w:val="000000"/>
                      <w:sz w:val="12"/>
                      <w:szCs w:val="16"/>
                    </w:rPr>
                    <w:t>NIVEL</w:t>
                  </w:r>
                </w:p>
              </w:tc>
              <w:tc>
                <w:tcPr>
                  <w:tcW w:w="909" w:type="dxa"/>
                  <w:vMerge/>
                  <w:shd w:val="clear" w:color="auto" w:fill="D9D9D9" w:themeFill="background1" w:themeFillShade="D9"/>
                  <w:vAlign w:val="center"/>
                  <w:hideMark/>
                </w:tcPr>
                <w:p w:rsidR="00E265D1" w:rsidRPr="00E265D1" w:rsidRDefault="00E265D1" w:rsidP="00E265D1">
                  <w:pPr>
                    <w:widowControl/>
                    <w:jc w:val="center"/>
                    <w:rPr>
                      <w:rFonts w:eastAsia="Times New Roman" w:cs="Tahoma"/>
                      <w:b/>
                      <w:bCs/>
                      <w:color w:val="000000"/>
                      <w:sz w:val="12"/>
                      <w:szCs w:val="16"/>
                    </w:rPr>
                  </w:pPr>
                </w:p>
              </w:tc>
              <w:tc>
                <w:tcPr>
                  <w:tcW w:w="959" w:type="dxa"/>
                  <w:vMerge/>
                  <w:shd w:val="clear" w:color="auto" w:fill="D9D9D9" w:themeFill="background1" w:themeFillShade="D9"/>
                  <w:vAlign w:val="center"/>
                  <w:hideMark/>
                </w:tcPr>
                <w:p w:rsidR="00E265D1" w:rsidRPr="00E265D1" w:rsidRDefault="00E265D1" w:rsidP="00E265D1">
                  <w:pPr>
                    <w:widowControl/>
                    <w:jc w:val="center"/>
                    <w:rPr>
                      <w:rFonts w:eastAsia="Times New Roman" w:cs="Tahoma"/>
                      <w:b/>
                      <w:bCs/>
                      <w:color w:val="000000"/>
                      <w:sz w:val="12"/>
                      <w:szCs w:val="16"/>
                    </w:rPr>
                  </w:pPr>
                </w:p>
              </w:tc>
              <w:tc>
                <w:tcPr>
                  <w:tcW w:w="1403" w:type="dxa"/>
                  <w:vMerge/>
                  <w:shd w:val="clear" w:color="auto" w:fill="D9D9D9" w:themeFill="background1" w:themeFillShade="D9"/>
                </w:tcPr>
                <w:p w:rsidR="00E265D1" w:rsidRPr="00E265D1" w:rsidRDefault="00E265D1" w:rsidP="00E265D1">
                  <w:pPr>
                    <w:widowControl/>
                    <w:jc w:val="center"/>
                    <w:rPr>
                      <w:rFonts w:eastAsia="Times New Roman" w:cs="Tahoma"/>
                      <w:b/>
                      <w:bCs/>
                      <w:color w:val="000000"/>
                      <w:sz w:val="12"/>
                      <w:szCs w:val="16"/>
                    </w:rPr>
                  </w:pPr>
                </w:p>
              </w:tc>
            </w:tr>
            <w:tr w:rsidR="00E265D1" w:rsidRPr="007D61DF" w:rsidTr="00E265D1">
              <w:trPr>
                <w:trHeight w:val="360"/>
              </w:trPr>
              <w:tc>
                <w:tcPr>
                  <w:tcW w:w="800" w:type="dxa"/>
                  <w:shd w:val="clear" w:color="FFFFFF" w:fill="FFFFFF"/>
                  <w:vAlign w:val="center"/>
                  <w:hideMark/>
                </w:tcPr>
                <w:p w:rsidR="00E265D1" w:rsidRPr="00E265D1" w:rsidRDefault="00E265D1" w:rsidP="00E265D1">
                  <w:pPr>
                    <w:widowControl/>
                    <w:jc w:val="center"/>
                    <w:rPr>
                      <w:rFonts w:eastAsia="Times New Roman" w:cs="Tahoma"/>
                      <w:sz w:val="12"/>
                      <w:szCs w:val="16"/>
                    </w:rPr>
                  </w:pPr>
                  <w:r w:rsidRPr="00E265D1">
                    <w:rPr>
                      <w:rFonts w:eastAsia="Times New Roman" w:cs="Tahoma"/>
                      <w:sz w:val="12"/>
                      <w:szCs w:val="16"/>
                    </w:rPr>
                    <w:t>I</w:t>
                  </w:r>
                </w:p>
              </w:tc>
              <w:tc>
                <w:tcPr>
                  <w:tcW w:w="471" w:type="dxa"/>
                  <w:shd w:val="clear" w:color="FFFFFF" w:fill="FFFFFF"/>
                  <w:vAlign w:val="center"/>
                  <w:hideMark/>
                </w:tcPr>
                <w:p w:rsidR="00E265D1" w:rsidRPr="00E265D1" w:rsidRDefault="00E265D1" w:rsidP="00E265D1">
                  <w:pPr>
                    <w:widowControl/>
                    <w:jc w:val="center"/>
                    <w:rPr>
                      <w:rFonts w:cs="Tahoma"/>
                      <w:bCs/>
                      <w:sz w:val="12"/>
                      <w:szCs w:val="16"/>
                      <w:lang w:val="es-ES_tradnl"/>
                    </w:rPr>
                  </w:pPr>
                  <w:r w:rsidRPr="00E265D1">
                    <w:rPr>
                      <w:rFonts w:cs="Tahoma"/>
                      <w:bCs/>
                      <w:sz w:val="12"/>
                      <w:szCs w:val="16"/>
                      <w:lang w:val="es-ES_tradnl"/>
                    </w:rPr>
                    <w:t>2</w:t>
                  </w:r>
                </w:p>
              </w:tc>
              <w:tc>
                <w:tcPr>
                  <w:tcW w:w="909" w:type="dxa"/>
                  <w:shd w:val="clear" w:color="FFFFFF" w:fill="FFFFFF"/>
                  <w:vAlign w:val="center"/>
                  <w:hideMark/>
                </w:tcPr>
                <w:p w:rsidR="00E265D1" w:rsidRPr="00E265D1" w:rsidRDefault="00E265D1" w:rsidP="00E265D1">
                  <w:pPr>
                    <w:widowControl/>
                    <w:jc w:val="center"/>
                    <w:rPr>
                      <w:rFonts w:cs="Tahoma"/>
                      <w:bCs/>
                      <w:sz w:val="12"/>
                      <w:szCs w:val="16"/>
                      <w:lang w:val="es-ES_tradnl"/>
                    </w:rPr>
                  </w:pPr>
                  <w:r w:rsidRPr="00E265D1">
                    <w:rPr>
                      <w:rFonts w:cs="Tahoma"/>
                      <w:bCs/>
                      <w:sz w:val="12"/>
                      <w:szCs w:val="16"/>
                      <w:lang w:val="es-ES_tradnl"/>
                    </w:rPr>
                    <w:t>LICENCIADO EN RELACIONES INTERNACIONES Y DIPLOMACIA</w:t>
                  </w:r>
                </w:p>
              </w:tc>
              <w:tc>
                <w:tcPr>
                  <w:tcW w:w="959" w:type="dxa"/>
                  <w:shd w:val="clear" w:color="FFFFFF" w:fill="FFFFFF"/>
                  <w:vAlign w:val="center"/>
                  <w:hideMark/>
                </w:tcPr>
                <w:p w:rsidR="00E265D1" w:rsidRPr="00E265D1" w:rsidRDefault="00E265D1" w:rsidP="00E265D1">
                  <w:pPr>
                    <w:widowControl/>
                    <w:jc w:val="center"/>
                    <w:rPr>
                      <w:rFonts w:cs="Tahoma"/>
                      <w:bCs/>
                      <w:sz w:val="12"/>
                      <w:szCs w:val="16"/>
                      <w:lang w:val="es-ES_tradnl"/>
                    </w:rPr>
                  </w:pPr>
                  <w:r w:rsidRPr="00E265D1">
                    <w:rPr>
                      <w:rFonts w:cs="Tahoma"/>
                      <w:bCs/>
                      <w:sz w:val="12"/>
                      <w:szCs w:val="16"/>
                      <w:lang w:val="es-ES_tradnl"/>
                    </w:rPr>
                    <w:t>NA</w:t>
                  </w:r>
                </w:p>
              </w:tc>
              <w:tc>
                <w:tcPr>
                  <w:tcW w:w="1403" w:type="dxa"/>
                  <w:shd w:val="clear" w:color="FFFFFF" w:fill="FFFFFF"/>
                </w:tcPr>
                <w:p w:rsidR="00E265D1" w:rsidRPr="00E265D1" w:rsidRDefault="00E265D1" w:rsidP="00E265D1">
                  <w:pPr>
                    <w:widowControl/>
                    <w:jc w:val="center"/>
                    <w:rPr>
                      <w:rFonts w:cs="Tahoma"/>
                      <w:bCs/>
                      <w:sz w:val="12"/>
                      <w:szCs w:val="16"/>
                      <w:lang w:val="es-ES_tradnl"/>
                    </w:rPr>
                  </w:pPr>
                  <w:r w:rsidRPr="00E265D1">
                    <w:rPr>
                      <w:rFonts w:cs="Tahoma"/>
                      <w:bCs/>
                      <w:sz w:val="12"/>
                      <w:szCs w:val="16"/>
                      <w:lang w:val="es-ES_tradnl"/>
                    </w:rPr>
                    <w:t>Valor mensual:</w:t>
                  </w:r>
                </w:p>
                <w:p w:rsidR="00E265D1" w:rsidRPr="00E265D1" w:rsidRDefault="00E265D1" w:rsidP="00E265D1">
                  <w:pPr>
                    <w:widowControl/>
                    <w:jc w:val="center"/>
                    <w:rPr>
                      <w:rFonts w:cs="Tahoma"/>
                      <w:bCs/>
                      <w:sz w:val="12"/>
                      <w:szCs w:val="16"/>
                      <w:lang w:val="es-ES_tradnl"/>
                    </w:rPr>
                  </w:pPr>
                  <w:r w:rsidRPr="00E265D1">
                    <w:rPr>
                      <w:rFonts w:cs="Arial"/>
                      <w:sz w:val="12"/>
                      <w:szCs w:val="16"/>
                    </w:rPr>
                    <w:t>$35.000 HORA</w:t>
                  </w:r>
                </w:p>
                <w:p w:rsidR="00E265D1" w:rsidRPr="00E265D1" w:rsidRDefault="00E265D1" w:rsidP="00E265D1">
                  <w:pPr>
                    <w:widowControl/>
                    <w:jc w:val="center"/>
                    <w:rPr>
                      <w:rFonts w:cs="Tahoma"/>
                      <w:bCs/>
                      <w:sz w:val="12"/>
                      <w:szCs w:val="16"/>
                      <w:lang w:val="es-ES_tradnl"/>
                    </w:rPr>
                  </w:pPr>
                  <w:r w:rsidRPr="00E265D1">
                    <w:rPr>
                      <w:rFonts w:cs="Tahoma"/>
                      <w:bCs/>
                      <w:sz w:val="12"/>
                      <w:szCs w:val="16"/>
                      <w:lang w:val="es-ES_tradnl"/>
                    </w:rPr>
                    <w:t>Valor Total:</w:t>
                  </w:r>
                </w:p>
                <w:p w:rsidR="00E265D1" w:rsidRPr="00E265D1" w:rsidRDefault="00E265D1" w:rsidP="00E265D1">
                  <w:pPr>
                    <w:widowControl/>
                    <w:jc w:val="center"/>
                    <w:rPr>
                      <w:rFonts w:cs="Tahoma"/>
                      <w:bCs/>
                      <w:sz w:val="12"/>
                      <w:szCs w:val="16"/>
                      <w:lang w:val="es-ES_tradnl"/>
                    </w:rPr>
                  </w:pPr>
                  <w:r w:rsidRPr="00E265D1">
                    <w:rPr>
                      <w:rFonts w:cs="Tahoma"/>
                      <w:bCs/>
                      <w:sz w:val="12"/>
                      <w:szCs w:val="16"/>
                      <w:lang w:val="es-ES_tradnl"/>
                    </w:rPr>
                    <w:t>$</w:t>
                  </w:r>
                  <w:r w:rsidRPr="00E265D1">
                    <w:rPr>
                      <w:rFonts w:cs="Arial"/>
                      <w:sz w:val="12"/>
                      <w:szCs w:val="16"/>
                    </w:rPr>
                    <w:t>4.480.000</w:t>
                  </w:r>
                </w:p>
              </w:tc>
            </w:tr>
          </w:tbl>
          <w:p w:rsidR="00483920" w:rsidRPr="00483920" w:rsidRDefault="00E265D1" w:rsidP="00E265D1">
            <w:pPr>
              <w:pStyle w:val="TableParagraph"/>
              <w:ind w:right="195"/>
              <w:jc w:val="center"/>
              <w:rPr>
                <w:sz w:val="18"/>
                <w:szCs w:val="18"/>
              </w:rPr>
            </w:pPr>
            <w:r>
              <w:rPr>
                <w:sz w:val="18"/>
              </w:rPr>
              <w:t>LICENCIADO EN RELACIONES INTERNACIONALES Y DIPLOMACIA CON EXPERIENCIA RELACIONADA</w:t>
            </w:r>
          </w:p>
          <w:p w:rsidR="00483920" w:rsidRPr="00483920" w:rsidRDefault="00483920" w:rsidP="00483920">
            <w:pPr>
              <w:pStyle w:val="TableParagraph"/>
              <w:spacing w:before="1"/>
              <w:ind w:left="192" w:right="195"/>
              <w:jc w:val="both"/>
              <w:rPr>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Se aplican las siguientes condiciones: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4736" behindDoc="0" locked="0" layoutInCell="1" allowOverlap="1" wp14:anchorId="3E363B86" wp14:editId="41966516">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n81n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g7l0dBj jR5RNdCtEqSM+gzWV3htbR9cZOjtvWHfPTqyZ55oeLxDNsNHwxEGtsEkTfaN6+OXyJbsk/SHk/Ri HwjDQ2Q/WcwoYe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OaVq798AAAAJAQAADwAAAGRy cy9kb3ducmV2LnhtbEyPwU7DMBBE70j8g7VI3KjTxAUU4lRVpEq9cGjaCzc3XpKIeB3FbhP+nuUE p9FqRjNvi+3iBnHDKfSeNKxXCQikxtueWg3n0/7pFUSIhqwZPKGGbwywLe/vCpNbP9MRb3VsBZdQ yI2GLsYxlzI0HToTVn5EYu/TT85EPqdW2snMXO4GmSbJs3SmJ17ozIhVh81XfXUaTtM+q+wxm9/n Q3WoP3Z1r8ZK68eHZfcGIuIS/8Lwi8/oUDLTxV/JBjFoUGnK6JENxcoBtVEbEBcN2csaZFnI/x+U PwAAAP//AwBQSwECLQAUAAYACAAAACEAtoM4kv4AAADhAQAAEwAAAAAAAAAAAAAAAAAAAAAAW0Nv bnRlbnRfVHlwZXNdLnhtbFBLAQItABQABgAIAAAAIQA4/SH/1gAAAJQBAAALAAAAAAAAAAAAAAAA AC8BAABfcmVscy8ucmVsc1BLAQItABQABgAIAAAAIQAMn81nbAIAAN0EAAAOAAAAAAAAAAAAAAAA AC4CAABkcnMvZTJvRG9jLnhtbFBLAQItABQABgAIAAAAIQA5pWrv3wAAAAkBAAAPAAAAAAAAAAAA AAAAAMYEAABkcnMvZG93bnJldi54bWxQSwUGAAAAAAQABADzAAAA0gU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0640" behindDoc="0" locked="0" layoutInCell="1" allowOverlap="1" wp14:anchorId="41B0DBED" wp14:editId="38F1F242">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dWWwaQIAAOMEAAAOAAAAZHJzL2Uyb0RvYy54bWysVMGO2jAQvVfqP1i+QxI2sBARVisCVaVt u+q2H2Bsh1h1bNc2hO2q/96xAxS6l6pqDo4nM36eN/Mm87tDK9GeWye0KnE2TDHiimom1LbEX7+s B1OMnCeKEakVL/Ezd/hu8fbNvDMFH+lGS8YtAhDlis6UuPHeFEniaMNb4obacAXOWtuWeDDtNmGW dIDeymSUppOk05YZqyl3Dr5WvRMvIn5dc+o/1bXjHskSQ24+rjaum7AmizkptpaYRtBjGuQfsmiJ UHDpGaoinqCdFa+gWkGtdrr2Q6rbRNe1oDxyADZZ+gebp4YYHrlAcZw5l8n9P1j6cf9okWAlnmGk SAst+gxFI2orORqH8nTGFRD1ZB5tIOjMg6bfHDiSK08wHMSgTfdBM4AhO69jSQ61bcNJIIsOsfLP 58rzg0cUPmazdJxCfyi4spvbbBI7k5DidNhY599x3aKwKbGFHCM42T84H5IhxSkk3KX0WkgZmysV 6oDdeDSOB5yWggVnJGO3m6W0aE+CPOITKAPYVVgrPIhUirbE03MQKRpO2EqxeIsnQvZ7OCxVAAdu kNtx14vhZZbOVtPVNB/ko8lqkKdVNbhfL/PBZJ3djqubarmssp8hzywvGsEYVyHVkzCz/O8afxyR XlJnaV5RcpfM1/F5zTy5TiMWBlid3pFdVEFofK+UjWbPIAKr+0mDPwNsGm1/YNTBlJXYfd8RyzGS 7xXIeJbleRjLaOTj2xEY9tKzufQQRQGqxB6jfrv0/SjvjBXbBm7KYo+Vvgfx1SIKIwizzwryDgZM UmRwnPowqpd2jPr9b1r8AgAA//8DAFBLAwQUAAYACAAAACEAh64PcN4AAAAJAQAADwAAAGRycy9k b3ducmV2LnhtbEyPTU/DMAyG70j8h8hI3Fi6MlZWmk58aDckRAc7Z43XViRO1WRd4dfjneBov49e Py7Wk7NixCF0nhTMZwkIpNqbjhoFH9vNzT2IEDUZbT2hgm8MsC4vLwqdG3+idxyr2AguoZBrBW2M fS5lqFt0Osx8j8TZwQ9ORx6HRppBn7jcWZkmyVI63RFfaHWPzy3WX9XRKRg2O7sd36rxsMxe7E/Y 1Z93T69KXV9Njw8gIk7xD4azPqtDyU57fyQThFWQLuYZoxysbkEwkGbnxV7BIlmBLAv5/4PyFwAA //8DAFBLAQItABQABgAIAAAAIQC2gziS/gAAAOEBAAATAAAAAAAAAAAAAAAAAAAAAABbQ29udGVu dF9UeXBlc10ueG1sUEsBAi0AFAAGAAgAAAAhADj9If/WAAAAlAEAAAsAAAAAAAAAAAAAAAAALwEA AF9yZWxzLy5yZWxzUEsBAi0AFAAGAAgAAAAhABt1ZbBpAgAA4wQAAA4AAAAAAAAAAAAAAAAALgIA AGRycy9lMm9Eb2MueG1sUEsBAi0AFAAGAAgAAAAhAIeuD3DeAAAACQEAAA8AAAAAAAAAAAAAAAAA wwQAAGRycy9kb3ducmV2LnhtbFBLBQYAAAAABAAEAPMAAADO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NOTA 1:      APLICA                                     NO APLICA</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483920">
              <w:rPr>
                <w:rFonts w:cs="Tahoma"/>
                <w:sz w:val="18"/>
                <w:szCs w:val="18"/>
              </w:rPr>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fD1B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J5TWdYKQ09 1ugRVQPdKkHKqM9gfYXX1vbBRYbe3hv23aMje+aJhsc7ZDN8NBxhYBtM0mTfuD5+iWzJPkl/OEkv 9oEwPET2k8WMEoauYlpc5bMYOoPq6WPrfHgvTE/ipqYOc0zgsLv3Ybz6dCVlaZTkK6lUMly7uVWO 7CB2QXqO6P78mtJkqOllWeR5gn7m9OcYq0l8/4bRy4D9rGRf0/IUCKpOAH+nOeYJVQCpxj3SUzoe idSpSCQaZosQ644PZKO27hGwNtMIRQmXkfqkvFxgrbjENr4s86t8MacEVIvzx4KjxJnwTYYuNU/U +YUC81V8R/WU7WDUZZZijEoeyaYCnNJJ1lmmqfyx4mOLbAw/YPUxegwa/wm46Yz7ScmA81VT/2ML TlCiPmhs4EUxncaBTMZ0Np+g4c49m3MPaIZQNQ3ING1vwzjEW+tk22GkIvHR5i12XSNTR8SOHLM6 9irOUCJxnPc4pOd2uvX7r7T8BQAA//8DAFBLAwQUAAYACAAAACEAdOuAEd4AAAAJAQAADwAAAGRy cy9kb3ducmV2LnhtbEyPwU7DMBBE70j8g7VI3KhNG7UQ4lRVpEq9cGjaCzc3XpKIeB3ZbhP+nuUE t1nNaPZNsZ3dIG4YYu9Jw/NCgUBqvO2p1XA+7Z9eQMRkyJrBE2r4xgjb8v6uMLn1Ex3xVqdWcAnF 3GjoUhpzKWPToTNx4Uck9j59cCbxGVppg5m43A1yqdRaOtMTf+jMiFWHzVd9dRpOYb+q7HE1vU+H 6lB/7Oo+GyutHx/m3RuIhHP6C8MvPqNDyUwXfyUbxaAhW77ylsTGZgOCA9lasbiwUApkWcj/C8of AAAA//8DAFBLAQItABQABgAIAAAAIQC2gziS/gAAAOEBAAATAAAAAAAAAAAAAAAAAAAAAABbQ29u dGVudF9UeXBlc10ueG1sUEsBAi0AFAAGAAgAAAAhADj9If/WAAAAlAEAAAsAAAAAAAAAAAAAAAAA LwEAAF9yZWxzLy5yZWxzUEsBAi0AFAAGAAgAAAAhACt8PUFsAgAA3QQAAA4AAAAAAAAAAAAAAAAA LgIAAGRycy9lMm9Eb2MueG1sUEsBAi0AFAAGAAgAAAAhAHTrgBHeAAAACQ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Z2HoawIAAOQEAAAOAAAAZHJzL2Uyb0RvYy54bWysVFFv0zAQfkfiP1h+75J0SddGS6epaRHS gInBD3Btp7FwbGO7TcfEf+fstKVlLwiRB8eXO3++7+673N7tO4l23DqhVYWzqxQjrqhmQm0q/PXL ajTFyHmiGJFa8Qo/c4fv5m/f3Pam5GPdasm4RQCiXNmbCrfemzJJHG15R9yVNlyBs9G2Ix5Mu0mY JT2gdzIZp+kk6bVlxmrKnYOv9eDE84jfNJz6T03juEeywpCbj6uN6zqsyfyWlBtLTCvoIQ3yD1l0 RCi49ARVE0/Q1opXUJ2gVjvd+Cuqu0Q3jaA8cgA2WfoHm6eWGB65QHGcOZXJ/T9Y+nH3aJFgFS5m GCnSQY8+Q9WI2kiOilCf3rgSwp7Mow0MnXnQ9JsDR3LhCYaDGLTuP2gGMGTrdazJvrFdOAls0T6W /vlUer73iMLHbJYWKTSIgiu7vskmsTUJKY+HjXX+HdcdCpsKW8gxgpPdg/MhGVIeQ8JdSq+ElLG7 UqG+wrNiXMQDTkvBgjOSsZv1Qlq0I0Ef8QmUAewirBMeVCpFV+HpKYiULSdsqVi8xRMhhz0cliqA AzfI7bAb1PAyS2fL6XKaj/LxZDnK07oe3a8W+Wiyym6K+rpeLOrsZ8gzy8tWMMZVSPWozCz/u84f ZmTQ1EmbF5TcOfNVfF4zTy7TiIUBVsd3ZBdVEBo/KGWt2TOIwOph1ODXAJtW2x8Y9TBmFXbft8Ry jOR7BTqeZXke5jIaeXEzBsOee9bnHqIoQFXYYzRsF36Y5a2xYtPCTVnssdL3IL5GRGEEYQ5ZQd7B gFGKDA5jH2b13I5Rv39O818AAAD//wMAUEsDBBQABgAIAAAAIQAI45cS3wAAAAkBAAAPAAAAZHJz L2Rvd25yZXYueG1sTI9LT8MwEITvSPwHa5G4UaemtCXEqXioN6SKlPbsxtskwo/IdtPAr2d7gtvu zmj2m2I1WsMGDLHzTsJ0kgFDV3vduUbC53Z9twQWk3JaGe9QwjdGWJXXV4XKtT+7Dxyq1DAKcTFX EtqU+pzzWLdoVZz4Hh1pRx+sSrSGhuugzhRuDRdZNudWdY4+tKrH1xbrr+pkJYT13myHTTUc54s3 8xP39e7h5V3K25vx+QlYwjH9meGCT+hQEtPBn5yOzEgQM0FdEg3Te2BkEIvL4SBhJh6BlwX/36D8 BQAA//8DAFBLAQItABQABgAIAAAAIQC2gziS/gAAAOEBAAATAAAAAAAAAAAAAAAAAAAAAABbQ29u dGVudF9UeXBlc10ueG1sUEsBAi0AFAAGAAgAAAAhADj9If/WAAAAlAEAAAsAAAAAAAAAAAAAAAAA LwEAAF9yZWxzLy5yZWxzUEsBAi0AFAAGAAgAAAAhAElnYehrAgAA5AQAAA4AAAAAAAAAAAAAAAAA LgIAAGRycy9lMm9Eb2MueG1sUEsBAi0AFAAGAAgAAAAhAAjjlxLfAAAACQEAAA8AAAAAAAAAAAAA AAAAxQQAAGRycy9kb3ducmV2LnhtbFBLBQYAAAAABAAEAPMAAADRBQAAAAA= " filled="f">
                      <v:path arrowok="t"/>
                    </v:rect>
                  </w:pict>
                </mc:Fallback>
              </mc:AlternateContent>
            </w: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NOTA 2:       APLICA                                    NO APLICA </w:t>
            </w:r>
          </w:p>
          <w:p w:rsidR="00BC7B74" w:rsidRPr="00483920" w:rsidRDefault="00BC7B74" w:rsidP="00483920">
            <w:pPr>
              <w:ind w:left="192" w:right="195"/>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483920">
                <w:rPr>
                  <w:rFonts w:eastAsia="Calibri" w:cs="Tahoma"/>
                  <w:sz w:val="18"/>
                  <w:szCs w:val="18"/>
                </w:rPr>
                <w:t>61</w:t>
              </w:r>
            </w:hyperlink>
            <w:r w:rsidRPr="00483920">
              <w:rPr>
                <w:rFonts w:eastAsia="Calibri" w:cs="Tahoma"/>
                <w:sz w:val="18"/>
                <w:szCs w:val="18"/>
              </w:rPr>
              <w:t xml:space="preserve"> de la Ley 100 de 1993 se encuentra exonerado de cotizar a pensión, toda vez que: (en caso de aplicar, señalar con “X”, la excepción que aplique</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Nunca ha cotizado en materia pensional y cuenta con 50 años de edad o más, si se es mujer, o 55 años de edad o más, si se es hombre.</w:t>
            </w:r>
          </w:p>
          <w:p w:rsidR="00BC7B74" w:rsidRPr="00483920" w:rsidRDefault="00BC7B74" w:rsidP="00483920">
            <w:pPr>
              <w:widowControl/>
              <w:ind w:left="192" w:right="195"/>
              <w:contextualSpacing/>
              <w:jc w:val="both"/>
              <w:rPr>
                <w:rFonts w:eastAsia="Calibri" w:cs="Tahoma"/>
                <w:sz w:val="18"/>
                <w:szCs w:val="18"/>
              </w:rPr>
            </w:pPr>
            <w:r w:rsidRPr="00483920">
              <w:rPr>
                <w:rFonts w:eastAsia="Calibri" w:cs="Tahoma"/>
                <w:sz w:val="18"/>
                <w:szCs w:val="18"/>
              </w:rPr>
              <w:lastRenderedPageBreak/>
              <w:t xml:space="preserve"> </w:t>
            </w: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y0UawIAANwEAAAOAAAAZHJzL2Uyb0RvYy54bWysVFFv0zAQfkfiP1h+Z0m6dk2jpRPaKEIa MK0gnq+2k1g4trHdpuXXc3a60jGeEIlk+XyX7+77fJfrm32vyE44L42uaXGRUyI0M1zqtqZfv6ze lJT4AJqDMlrU9CA8vVm+fnU92EpMTGcUF44giPbVYGvahWCrLPOsEz34C2OFRmdjXA8BTddm3MGA 6L3KJnl+lQ3GcesME97j6d3opMuE3zSChc9N40UgqqZYW0irS+smrtnyGqrWge0kO5YB/1BFD1Jj 0hPUHQQgWydfQPWSOeNNEy6Y6TPTNJKJxAHZFPkfbNYdWJG4oDjenmTy/w+Wfdo9OCJ5TS8p0dDj FT2iaKBbJUgZ5RmsrzBqbR9cJOjtvWHfPTqyZ55oeIwhm+Gj4QgD22CSJPvG9fFLJEv2SfnDSXmx D4ThIZKfLGaUMHQV0+Iqn8XUGVRPH1vnw3thehI3NXVYYwKH3b0PY+hTSKrSKMlXUqlkuHZzqxzZ QWyC9BzR/XmY0mRAGcoizxP0M6c/x1hN4vs3jF4GbGcl+5qWp0RQdQL4O82xTqgCSDXukZ7S8Uik RkUi0TBbhFh3fCAbtXWPgFczjVCUcBmpT8rLBQ4Vl9jFl2V+lS/mlIBqcfxYcJQ4E77J0KXeiTq/ UGC+iu+onrIdjLrMUo5RySPZdAGncpJ1Vmm6/njjY4tsDD/g7WP2mDT+EnDTGfeTkgHHq6b+xxac oER90Ni/i2I6jfOYjOlsPkHDnXs25x7QDKFqGpBp2t6GcYa31sm2w0xF4qPNW+y6RqaOiB05VnXs VRyhROI47nFGz+0U9funtPwFAAD//wMAUEsDBBQABgAIAAAAIQCX58PA3gAAAAgBAAAPAAAAZHJz L2Rvd25yZXYueG1sTI9NT8MwDIbvSPyHyEjcWLp04qM0naZKk3bhsI4Lt6wxbUXjVEm2ln+POcHN 1mO9ft5yu7hRXDHEwZOG9SoDgdR6O1Cn4f20f3gGEZMha0ZPqOEbI2yr25vSFNbPdMRrkzrBIRQL o6FPaSqkjG2PzsSVn5CYffrgTOI1dNIGM3O4G6XKskfpzED8oTcT1j22X83FaTiFfV7bYz6/zYf6 0HzsmmEz1Vrf3y27VxAJl/R3DL/6rA4VO539hWwUowaVrblLYvACgrnK1ROIMw8bBbIq5f8C1Q8A AAD//wMAUEsBAi0AFAAGAAgAAAAhALaDOJL+AAAA4QEAABMAAAAAAAAAAAAAAAAAAAAAAFtDb250 ZW50X1R5cGVzXS54bWxQSwECLQAUAAYACAAAACEAOP0h/9YAAACUAQAACwAAAAAAAAAAAAAAAAAv AQAAX3JlbHMvLnJlbHNQSwECLQAUAAYACAAAACEAf9stFGsCAADcBAAADgAAAAAAAAAAAAAAAAAu AgAAZHJzL2Uyb0RvYy54bWxQSwECLQAUAAYACAAAACEAl+fDwN4AAAAIAQAADwAAAAAAAAAAAAAA AADFBAAAZHJzL2Rvd25yZXYueG1sUEsFBgAAAAAEAAQA8wAAANAFA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483920" w:rsidRDefault="00BC7B74" w:rsidP="00483920">
            <w:pPr>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kwSi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GiYYe a/SIqoFulSBl1GewvsJra/vgIkNv7w377tGRPfNEw+Mdshk+Go4wsA0mabJvXB+/RLZkn6Q/nKQX +0AYHiL7yQIzYO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ICTBK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ind w:left="192" w:right="195"/>
              <w:jc w:val="both"/>
              <w:rPr>
                <w:rFonts w:eastAsia="Calibri" w:cs="Tahoma"/>
                <w:sz w:val="18"/>
                <w:szCs w:val="18"/>
              </w:rPr>
            </w:pPr>
          </w:p>
          <w:p w:rsidR="00BC7B74" w:rsidRPr="00483920" w:rsidRDefault="00BC7B74" w:rsidP="00483920">
            <w:pPr>
              <w:widowControl/>
              <w:numPr>
                <w:ilvl w:val="0"/>
                <w:numId w:val="12"/>
              </w:numPr>
              <w:autoSpaceDE/>
              <w:autoSpaceDN/>
              <w:ind w:left="192" w:right="195" w:firstLine="0"/>
              <w:contextualSpacing/>
              <w:jc w:val="both"/>
              <w:rPr>
                <w:rFonts w:eastAsia="Calibri" w:cs="Tahoma"/>
                <w:sz w:val="18"/>
                <w:szCs w:val="18"/>
              </w:rPr>
            </w:pPr>
            <w:r w:rsidRPr="00483920">
              <w:rPr>
                <w:rFonts w:eastAsia="Calibri" w:cs="Tahoma"/>
                <w:sz w:val="18"/>
                <w:szCs w:val="18"/>
              </w:rPr>
              <w:t>Acreditar la condición de pensionado</w:t>
            </w: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widowControl/>
              <w:ind w:left="192" w:right="195"/>
              <w:contextualSpacing/>
              <w:jc w:val="both"/>
              <w:rPr>
                <w:rFonts w:eastAsia="Calibri" w:cs="Tahoma"/>
                <w:sz w:val="18"/>
                <w:szCs w:val="18"/>
              </w:rPr>
            </w:pPr>
          </w:p>
          <w:p w:rsidR="00BC7B74" w:rsidRPr="00483920" w:rsidRDefault="00BC7B74" w:rsidP="00483920">
            <w:pPr>
              <w:ind w:left="192" w:right="195"/>
              <w:jc w:val="both"/>
              <w:rPr>
                <w:rFonts w:eastAsia="Calibri" w:cs="Tahoma"/>
                <w:sz w:val="18"/>
                <w:szCs w:val="18"/>
              </w:rPr>
            </w:pPr>
            <w:r w:rsidRPr="00483920">
              <w:rPr>
                <w:rFonts w:cs="Tahoma"/>
                <w:noProof/>
                <w:sz w:val="18"/>
                <w:szCs w:val="18"/>
                <w:lang w:val="es-CO" w:eastAsia="es-CO"/>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PzGy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OiYYe a/SIqoFulSBl1GewvsJra/vgIkNv7w377tGRPfNEw+Mdshk+Go4wsA0mabJvXB+/RLZkn6Q/nKQX +0AYHiL7yWJGCUNXMS2u8lkMnUH19LF1PrwXpidxU1OHOSZw2N37MF59upKyNErylVQqGa7d3CpH dhC7ID1HdH9+TWky1PSyLPI8QT9z+nOM1SS+f8PoZcB+VrKvaXkKBFUngL/THPOEKoBU4x7pKR2P ROpUJBINs0WIdccHslFb9whYm2mEooTLSH1SXi5wqrjENr4s86t8gZUD1eL8seAocSZ8k6FLzRN1 fqHAfBXfUT1lOxh1maUYo5JHsqkAp3SSdZZpKn+s+NgiG8MPWH2MHoPGfwJuOuN+UjLgfNXU/9iC E5SoDxobeFFMp3EgkzGdzSdouHPP5twDmiFUTQMyTdvbMA7x1jrZdhipSHy0eYtd18jUEbEjx6yO vYozlEgc5z0O6bmdbv3+Ky1/AQ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G0/Mb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483920">
              <w:rPr>
                <w:rFonts w:cs="Tahoma"/>
                <w:noProof/>
                <w:sz w:val="18"/>
                <w:szCs w:val="18"/>
                <w:lang w:val="es-CO" w:eastAsia="es-CO"/>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920">
              <w:rPr>
                <w:rFonts w:eastAsia="Calibri" w:cs="Tahoma"/>
                <w:sz w:val="18"/>
                <w:szCs w:val="18"/>
              </w:rPr>
              <w:t xml:space="preserve"> SI        NO</w:t>
            </w:r>
          </w:p>
          <w:p w:rsidR="00BC7B74" w:rsidRPr="00483920" w:rsidRDefault="00BC7B74" w:rsidP="00483920">
            <w:pPr>
              <w:pStyle w:val="TableParagraph"/>
              <w:spacing w:before="1"/>
              <w:ind w:left="192" w:right="195"/>
              <w:jc w:val="both"/>
              <w:rPr>
                <w:rFonts w:cs="Tahoma"/>
                <w:sz w:val="18"/>
                <w:szCs w:val="18"/>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rFonts w:cs="Tahoma"/>
                <w:sz w:val="18"/>
                <w:szCs w:val="16"/>
              </w:rPr>
            </w:pPr>
          </w:p>
          <w:p w:rsidR="00BC7B74" w:rsidRPr="00BC7B74" w:rsidRDefault="00BC7B74" w:rsidP="00BC7B74">
            <w:pPr>
              <w:pStyle w:val="TableParagraph"/>
              <w:spacing w:before="1"/>
              <w:ind w:left="78"/>
              <w:jc w:val="both"/>
              <w:rPr>
                <w:sz w:val="18"/>
              </w:rPr>
            </w:pPr>
          </w:p>
        </w:tc>
      </w:tr>
    </w:tbl>
    <w:p w:rsidR="008E02CC" w:rsidRDefault="008E02CC">
      <w:pPr>
        <w:pStyle w:val="Textoindependiente"/>
        <w:rPr>
          <w:sz w:val="20"/>
        </w:rPr>
      </w:pPr>
    </w:p>
    <w:p w:rsidR="008E02CC" w:rsidRDefault="008E02CC">
      <w:pPr>
        <w:pStyle w:val="Textoindependiente"/>
        <w:rPr>
          <w:sz w:val="20"/>
        </w:rPr>
      </w:pPr>
    </w:p>
    <w:p w:rsidR="008E02CC" w:rsidRDefault="008E02CC">
      <w:pPr>
        <w:pStyle w:val="Textoindependiente"/>
        <w:ind w:left="2663" w:right="2677"/>
        <w:jc w:val="center"/>
        <w:rPr>
          <w:rFonts w:ascii="Arial Narrow" w:hAnsi="Arial Narrow"/>
        </w:rPr>
      </w:pPr>
    </w:p>
    <w:p w:rsidR="00483920" w:rsidRDefault="00483920">
      <w:pPr>
        <w:pStyle w:val="Textoindependiente"/>
        <w:ind w:left="2663" w:right="2677"/>
        <w:jc w:val="center"/>
        <w:rPr>
          <w:rFonts w:ascii="Arial Narrow" w:hAnsi="Arial Narrow"/>
        </w:rPr>
      </w:pPr>
    </w:p>
    <w:p w:rsidR="00483920" w:rsidRPr="00022F09" w:rsidRDefault="00483920" w:rsidP="00483920">
      <w:pPr>
        <w:tabs>
          <w:tab w:val="left" w:pos="1701"/>
        </w:tabs>
        <w:jc w:val="center"/>
        <w:rPr>
          <w:rFonts w:ascii="Tahoma" w:hAnsi="Tahoma" w:cs="Tahoma"/>
          <w:b/>
          <w:sz w:val="16"/>
          <w:szCs w:val="16"/>
        </w:rPr>
      </w:pPr>
    </w:p>
    <w:p w:rsidR="00483920" w:rsidRPr="00483920" w:rsidRDefault="00483920" w:rsidP="00483920">
      <w:pPr>
        <w:tabs>
          <w:tab w:val="left" w:pos="1701"/>
        </w:tabs>
        <w:jc w:val="center"/>
        <w:rPr>
          <w:rFonts w:cs="Tahoma"/>
          <w:b/>
          <w:color w:val="A6A6A6" w:themeColor="background1" w:themeShade="A6"/>
        </w:rPr>
      </w:pPr>
    </w:p>
    <w:p w:rsidR="00483920" w:rsidRPr="00483920" w:rsidRDefault="00483920" w:rsidP="00483920">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483920" w:rsidRPr="00FC5695" w:rsidRDefault="00483920" w:rsidP="00FC5695">
      <w:pPr>
        <w:tabs>
          <w:tab w:val="left" w:pos="1701"/>
        </w:tabs>
        <w:rPr>
          <w:rFonts w:cs="Tahoma"/>
        </w:rPr>
      </w:pPr>
    </w:p>
    <w:p w:rsidR="00C37B22" w:rsidRPr="00FC5695" w:rsidRDefault="00C37B22" w:rsidP="00C37B22">
      <w:pPr>
        <w:widowControl/>
        <w:jc w:val="center"/>
        <w:rPr>
          <w:rFonts w:eastAsia="Times New Roman" w:cs="Calibri"/>
          <w:b/>
          <w:bCs/>
          <w:color w:val="000000"/>
          <w:lang w:val="es-CO" w:eastAsia="es-CO"/>
        </w:rPr>
      </w:pPr>
      <w:r w:rsidRPr="00FC5695">
        <w:rPr>
          <w:rFonts w:eastAsia="Times New Roman" w:cs="Calibri"/>
          <w:bCs/>
          <w:color w:val="000000"/>
          <w:lang w:val="es-CO" w:eastAsia="es-CO"/>
        </w:rPr>
        <w:t>GERENTE DEL PROYECTO</w:t>
      </w:r>
      <w:r w:rsidRPr="00FC5695">
        <w:rPr>
          <w:rFonts w:eastAsia="Times New Roman" w:cs="Calibri"/>
          <w:b/>
          <w:bCs/>
          <w:color w:val="000000"/>
          <w:lang w:val="es-CO" w:eastAsia="es-CO"/>
        </w:rPr>
        <w:br/>
        <w:t xml:space="preserve">MY. </w:t>
      </w:r>
      <w:r w:rsidRPr="00FC5695">
        <w:rPr>
          <w:rFonts w:cs="Arial"/>
          <w:b/>
        </w:rPr>
        <w:t>IVAN LEONARDO AVILA GARCIA</w:t>
      </w:r>
    </w:p>
    <w:p w:rsidR="00C37B22" w:rsidRPr="00FC5695" w:rsidRDefault="00C37B22" w:rsidP="00C37B22">
      <w:pPr>
        <w:widowControl/>
        <w:jc w:val="center"/>
        <w:rPr>
          <w:rFonts w:cs="Arial"/>
        </w:rPr>
      </w:pPr>
      <w:r w:rsidRPr="00FC5695">
        <w:rPr>
          <w:rFonts w:cs="Arial"/>
        </w:rPr>
        <w:t>SUBDIRECTOR ESICI</w:t>
      </w:r>
    </w:p>
    <w:p w:rsidR="00E265D1" w:rsidRPr="00FC5695" w:rsidRDefault="00E265D1" w:rsidP="00C37B22">
      <w:pPr>
        <w:widowControl/>
        <w:jc w:val="center"/>
      </w:pPr>
      <w:r w:rsidRPr="00FC5695">
        <w:t>No 312 del 08 de marzo del 2021</w:t>
      </w: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Pr="00483920" w:rsidRDefault="00483920" w:rsidP="00483920">
      <w:pPr>
        <w:widowControl/>
        <w:jc w:val="center"/>
        <w:rPr>
          <w:rFonts w:eastAsia="Arial" w:cs="Tahoma"/>
          <w:iCs/>
        </w:rPr>
      </w:pPr>
    </w:p>
    <w:p w:rsidR="00483920" w:rsidRDefault="00483920">
      <w:pPr>
        <w:pStyle w:val="Textoindependiente"/>
        <w:ind w:left="2663" w:right="2677"/>
        <w:jc w:val="center"/>
        <w:rPr>
          <w:rFonts w:ascii="Arial Narrow" w:hAnsi="Arial Narrow"/>
        </w:rPr>
      </w:pPr>
    </w:p>
    <w:p w:rsidR="0094470D" w:rsidRDefault="0094470D">
      <w:pPr>
        <w:pStyle w:val="Textoindependiente"/>
        <w:ind w:left="2663" w:right="2677"/>
        <w:jc w:val="center"/>
        <w:rPr>
          <w:rFonts w:ascii="Arial Narrow" w:hAnsi="Arial Narrow"/>
        </w:rPr>
      </w:pPr>
    </w:p>
    <w:p w:rsidR="0094470D" w:rsidRPr="0094470D" w:rsidRDefault="0094470D" w:rsidP="0094470D">
      <w:pPr>
        <w:widowControl/>
        <w:jc w:val="center"/>
        <w:rPr>
          <w:rFonts w:eastAsia="Times New Roman" w:cs="Tahoma"/>
          <w:iCs/>
        </w:rPr>
      </w:pPr>
    </w:p>
    <w:p w:rsidR="0094470D" w:rsidRPr="0094470D" w:rsidRDefault="0094470D" w:rsidP="0094470D">
      <w:pPr>
        <w:tabs>
          <w:tab w:val="left" w:pos="1701"/>
        </w:tabs>
        <w:rPr>
          <w:rFonts w:eastAsia="Times New Roman" w:cs="Tahoma"/>
          <w:iCs/>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94470D" w:rsidRPr="0094470D" w:rsidTr="00753C69">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FC5695" w:rsidRPr="00483920" w:rsidRDefault="00FC5695" w:rsidP="00FC5695">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94470D" w:rsidRDefault="0094470D" w:rsidP="0094470D">
            <w:pPr>
              <w:rPr>
                <w:rFonts w:eastAsia="Times New Roman" w:cs="Calibri"/>
                <w:b/>
                <w:bCs/>
                <w:color w:val="000000"/>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FC5695" w:rsidRPr="00483920" w:rsidRDefault="00FC5695" w:rsidP="00FC5695">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94470D" w:rsidRDefault="0094470D" w:rsidP="0094470D">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FC5695" w:rsidRPr="00483920" w:rsidRDefault="00FC5695" w:rsidP="00FC5695">
            <w:pPr>
              <w:tabs>
                <w:tab w:val="left" w:pos="1701"/>
              </w:tabs>
              <w:jc w:val="center"/>
              <w:rPr>
                <w:rFonts w:cs="Tahoma"/>
                <w:b/>
                <w:color w:val="A6A6A6" w:themeColor="background1" w:themeShade="A6"/>
              </w:rPr>
            </w:pPr>
            <w:r w:rsidRPr="00483920">
              <w:rPr>
                <w:rFonts w:cs="Tahoma"/>
                <w:b/>
                <w:color w:val="A6A6A6" w:themeColor="background1" w:themeShade="A6"/>
              </w:rPr>
              <w:t>ORIGINAL FIRMADO</w:t>
            </w:r>
          </w:p>
          <w:p w:rsidR="0094470D" w:rsidRPr="0094470D" w:rsidRDefault="0094470D" w:rsidP="0094470D">
            <w:pPr>
              <w:jc w:val="center"/>
              <w:rPr>
                <w:rFonts w:eastAsia="Times New Roman" w:cs="Calibri"/>
                <w:b/>
                <w:bCs/>
                <w:color w:val="000000"/>
                <w:lang w:eastAsia="es-CO"/>
              </w:rPr>
            </w:pPr>
          </w:p>
        </w:tc>
      </w:tr>
      <w:tr w:rsidR="0094470D" w:rsidRPr="0094470D" w:rsidTr="00753C69">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94470D" w:rsidRPr="0094470D" w:rsidRDefault="0094470D" w:rsidP="0094470D">
            <w:pPr>
              <w:jc w:val="center"/>
              <w:rPr>
                <w:rFonts w:eastAsia="Times New Roman" w:cs="Calibri"/>
                <w:b/>
                <w:bCs/>
                <w:color w:val="000000"/>
                <w:lang w:eastAsia="es-CO"/>
              </w:rPr>
            </w:pPr>
            <w:r w:rsidRPr="0094470D">
              <w:rPr>
                <w:rFonts w:eastAsia="Times New Roman" w:cs="Calibri"/>
                <w:b/>
                <w:bCs/>
                <w:color w:val="000000"/>
                <w:lang w:eastAsia="es-CO"/>
              </w:rPr>
              <w:t xml:space="preserve">ECO. </w:t>
            </w:r>
            <w:r w:rsidR="00E265D1">
              <w:rPr>
                <w:rFonts w:eastAsia="Times New Roman" w:cs="Calibri"/>
                <w:b/>
                <w:bCs/>
                <w:color w:val="000000"/>
                <w:lang w:eastAsia="es-CO"/>
              </w:rPr>
              <w:t xml:space="preserve">KAREN JOHANA </w:t>
            </w:r>
          </w:p>
          <w:p w:rsidR="0094470D" w:rsidRPr="0094470D" w:rsidRDefault="0094470D" w:rsidP="0094470D">
            <w:pPr>
              <w:jc w:val="center"/>
              <w:rPr>
                <w:rFonts w:eastAsia="Times New Roman" w:cs="Calibri"/>
                <w:b/>
                <w:bCs/>
                <w:color w:val="000000"/>
                <w:lang w:eastAsia="es-CO"/>
              </w:rPr>
            </w:pPr>
            <w:r w:rsidRPr="0094470D">
              <w:rPr>
                <w:rFonts w:eastAsia="Times New Roman" w:cs="Calibri"/>
                <w:b/>
                <w:bCs/>
                <w:color w:val="000000"/>
                <w:lang w:eastAsia="es-CO"/>
              </w:rPr>
              <w:t>COMITÉ ECONÓMICO ESTRUCTURADOR</w:t>
            </w:r>
            <w:r w:rsidRPr="0094470D">
              <w:rPr>
                <w:rFonts w:eastAsia="Times New Roman" w:cs="Calibri"/>
                <w:b/>
                <w:bCs/>
                <w:color w:val="000000"/>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94470D" w:rsidRPr="0094470D" w:rsidRDefault="0095528F" w:rsidP="0094470D">
            <w:pPr>
              <w:jc w:val="center"/>
              <w:rPr>
                <w:rFonts w:eastAsia="Times New Roman" w:cs="Calibri"/>
                <w:b/>
                <w:bCs/>
                <w:color w:val="000000"/>
                <w:lang w:eastAsia="es-CO"/>
              </w:rPr>
            </w:pPr>
            <w:r>
              <w:rPr>
                <w:rFonts w:eastAsia="Times New Roman" w:cs="Calibri"/>
                <w:b/>
                <w:bCs/>
                <w:color w:val="000000"/>
                <w:lang w:eastAsia="es-CO"/>
              </w:rPr>
              <w:t xml:space="preserve">ABO. YESICA MARIA CARDOZO MORA </w:t>
            </w:r>
            <w:r w:rsidR="0094470D" w:rsidRPr="0094470D">
              <w:rPr>
                <w:rFonts w:eastAsia="Times New Roman" w:cs="Calibri"/>
                <w:b/>
                <w:bCs/>
                <w:color w:val="000000"/>
                <w:lang w:eastAsia="es-CO"/>
              </w:rPr>
              <w:t xml:space="preserve"> </w:t>
            </w:r>
            <w:r w:rsidR="0094470D" w:rsidRPr="0094470D">
              <w:rPr>
                <w:rFonts w:eastAsia="Times New Roman" w:cs="Calibri"/>
                <w:b/>
                <w:bCs/>
                <w:color w:val="000000"/>
                <w:lang w:eastAsia="es-CO"/>
              </w:rPr>
              <w:br/>
              <w:t>COMITÉ JURÍDICO ESTRUCTURADOR</w:t>
            </w:r>
          </w:p>
          <w:p w:rsidR="0094470D" w:rsidRPr="0094470D" w:rsidRDefault="0094470D" w:rsidP="0094470D">
            <w:pPr>
              <w:jc w:val="center"/>
              <w:rPr>
                <w:rFonts w:eastAsia="Times New Roman" w:cs="Calibri"/>
                <w:b/>
                <w:bCs/>
                <w:color w:val="000000"/>
                <w:lang w:eastAsia="es-CO"/>
              </w:rPr>
            </w:pPr>
          </w:p>
        </w:tc>
        <w:tc>
          <w:tcPr>
            <w:tcW w:w="2976" w:type="dxa"/>
            <w:tcBorders>
              <w:top w:val="single" w:sz="4" w:space="0" w:color="auto"/>
              <w:left w:val="single" w:sz="4" w:space="0" w:color="auto"/>
              <w:bottom w:val="single" w:sz="4" w:space="0" w:color="auto"/>
              <w:right w:val="single" w:sz="4" w:space="0" w:color="auto"/>
            </w:tcBorders>
          </w:tcPr>
          <w:p w:rsidR="0094470D" w:rsidRPr="00E265D1" w:rsidRDefault="00E22169" w:rsidP="00E265D1">
            <w:pPr>
              <w:widowControl/>
              <w:autoSpaceDE/>
              <w:autoSpaceDN/>
              <w:jc w:val="center"/>
              <w:rPr>
                <w:rFonts w:eastAsia="Times New Roman" w:cs="Calibri"/>
                <w:b/>
                <w:bCs/>
                <w:color w:val="000000"/>
                <w:lang w:val="es-CO" w:eastAsia="es-CO"/>
              </w:rPr>
            </w:pPr>
            <w:r w:rsidRPr="00E265D1">
              <w:rPr>
                <w:rFonts w:eastAsia="Times New Roman" w:cs="Calibri"/>
                <w:b/>
                <w:bCs/>
                <w:color w:val="000000"/>
                <w:lang w:val="es-CO" w:eastAsia="es-CO"/>
              </w:rPr>
              <w:t xml:space="preserve">CT. </w:t>
            </w:r>
            <w:r w:rsidRPr="00E265D1">
              <w:rPr>
                <w:rFonts w:cs="Arial"/>
                <w:b/>
              </w:rPr>
              <w:t>BARRETO CORREA JOSE MANUEL</w:t>
            </w:r>
            <w:r w:rsidR="0094470D" w:rsidRPr="00E265D1">
              <w:rPr>
                <w:rFonts w:eastAsia="Times New Roman" w:cs="Arial"/>
                <w:b/>
                <w:bCs/>
              </w:rPr>
              <w:t>,</w:t>
            </w:r>
          </w:p>
          <w:p w:rsidR="0094470D" w:rsidRPr="0094470D" w:rsidRDefault="0094470D" w:rsidP="00E265D1">
            <w:pPr>
              <w:jc w:val="center"/>
              <w:rPr>
                <w:rFonts w:eastAsia="Times New Roman" w:cs="Calibri"/>
                <w:b/>
                <w:bCs/>
                <w:color w:val="000000"/>
                <w:lang w:eastAsia="es-CO"/>
              </w:rPr>
            </w:pPr>
            <w:r w:rsidRPr="00E265D1">
              <w:rPr>
                <w:rFonts w:eastAsia="Times New Roman" w:cs="Calibri"/>
                <w:b/>
                <w:bCs/>
                <w:color w:val="000000"/>
                <w:lang w:eastAsia="es-CO"/>
              </w:rPr>
              <w:t>COMITÉ TÉCNICO ESTRUCTURADOR</w:t>
            </w:r>
          </w:p>
        </w:tc>
      </w:tr>
    </w:tbl>
    <w:p w:rsidR="0094470D" w:rsidRDefault="0094470D">
      <w:pPr>
        <w:pStyle w:val="Textoindependiente"/>
        <w:ind w:left="2663" w:right="2677"/>
        <w:jc w:val="center"/>
        <w:rPr>
          <w:rFonts w:ascii="Arial Narrow" w:hAnsi="Arial Narrow"/>
        </w:rPr>
      </w:pPr>
    </w:p>
    <w:sectPr w:rsidR="0094470D">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758" w:rsidRDefault="005F5758">
      <w:r>
        <w:separator/>
      </w:r>
    </w:p>
  </w:endnote>
  <w:endnote w:type="continuationSeparator" w:id="0">
    <w:p w:rsidR="005F5758" w:rsidRDefault="005F5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CO" w:eastAsia="es-CO"/>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CO" w:eastAsia="es-CO"/>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CO" w:eastAsia="es-CO"/>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5B223B"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5F5758"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758" w:rsidRDefault="005F5758">
      <w:r>
        <w:separator/>
      </w:r>
    </w:p>
  </w:footnote>
  <w:footnote w:type="continuationSeparator" w:id="0">
    <w:p w:rsidR="005F5758" w:rsidRDefault="005F575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3"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4"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6"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2C27195"/>
    <w:multiLevelType w:val="hybridMultilevel"/>
    <w:tmpl w:val="6A4EC468"/>
    <w:lvl w:ilvl="0" w:tplc="040A000F">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9"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1"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12"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13"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6"/>
  </w:num>
  <w:num w:numId="2">
    <w:abstractNumId w:val="13"/>
  </w:num>
  <w:num w:numId="3">
    <w:abstractNumId w:val="3"/>
  </w:num>
  <w:num w:numId="4">
    <w:abstractNumId w:val="0"/>
  </w:num>
  <w:num w:numId="5">
    <w:abstractNumId w:val="12"/>
  </w:num>
  <w:num w:numId="6">
    <w:abstractNumId w:val="5"/>
  </w:num>
  <w:num w:numId="7">
    <w:abstractNumId w:val="11"/>
  </w:num>
  <w:num w:numId="8">
    <w:abstractNumId w:val="2"/>
  </w:num>
  <w:num w:numId="9">
    <w:abstractNumId w:val="9"/>
  </w:num>
  <w:num w:numId="10">
    <w:abstractNumId w:val="4"/>
  </w:num>
  <w:num w:numId="11">
    <w:abstractNumId w:val="7"/>
  </w:num>
  <w:num w:numId="12">
    <w:abstractNumId w:val="1"/>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6790A"/>
    <w:rsid w:val="00151844"/>
    <w:rsid w:val="001A0736"/>
    <w:rsid w:val="001A68BA"/>
    <w:rsid w:val="001B5CFB"/>
    <w:rsid w:val="00264FD6"/>
    <w:rsid w:val="00282EEF"/>
    <w:rsid w:val="002D5684"/>
    <w:rsid w:val="00322C75"/>
    <w:rsid w:val="0038670C"/>
    <w:rsid w:val="003C713C"/>
    <w:rsid w:val="00421D5F"/>
    <w:rsid w:val="0043138D"/>
    <w:rsid w:val="00483920"/>
    <w:rsid w:val="00492FDA"/>
    <w:rsid w:val="004F5E9B"/>
    <w:rsid w:val="005035A1"/>
    <w:rsid w:val="00590174"/>
    <w:rsid w:val="005B223B"/>
    <w:rsid w:val="005D2A60"/>
    <w:rsid w:val="005F5758"/>
    <w:rsid w:val="005F7E30"/>
    <w:rsid w:val="00601636"/>
    <w:rsid w:val="00607A81"/>
    <w:rsid w:val="006123E0"/>
    <w:rsid w:val="00612A0E"/>
    <w:rsid w:val="007202EE"/>
    <w:rsid w:val="0073040D"/>
    <w:rsid w:val="007556FE"/>
    <w:rsid w:val="0075799A"/>
    <w:rsid w:val="00777C03"/>
    <w:rsid w:val="00786EAB"/>
    <w:rsid w:val="007A0C99"/>
    <w:rsid w:val="007D61DF"/>
    <w:rsid w:val="007E55D3"/>
    <w:rsid w:val="0087286E"/>
    <w:rsid w:val="0088679B"/>
    <w:rsid w:val="008D0F5B"/>
    <w:rsid w:val="008E02CC"/>
    <w:rsid w:val="008E4B72"/>
    <w:rsid w:val="009145F0"/>
    <w:rsid w:val="0094470D"/>
    <w:rsid w:val="0095528F"/>
    <w:rsid w:val="00957260"/>
    <w:rsid w:val="00963816"/>
    <w:rsid w:val="00986DC3"/>
    <w:rsid w:val="009A7E88"/>
    <w:rsid w:val="009E4088"/>
    <w:rsid w:val="009E663F"/>
    <w:rsid w:val="00A01E38"/>
    <w:rsid w:val="00A2535A"/>
    <w:rsid w:val="00A31D3A"/>
    <w:rsid w:val="00AB289F"/>
    <w:rsid w:val="00AC49CF"/>
    <w:rsid w:val="00B3705A"/>
    <w:rsid w:val="00B81084"/>
    <w:rsid w:val="00B83CF1"/>
    <w:rsid w:val="00B97543"/>
    <w:rsid w:val="00B97E26"/>
    <w:rsid w:val="00BC7B74"/>
    <w:rsid w:val="00BE37EC"/>
    <w:rsid w:val="00C37B22"/>
    <w:rsid w:val="00C469FB"/>
    <w:rsid w:val="00D27EC2"/>
    <w:rsid w:val="00D63C0B"/>
    <w:rsid w:val="00D642D6"/>
    <w:rsid w:val="00DF6762"/>
    <w:rsid w:val="00E22169"/>
    <w:rsid w:val="00E265D1"/>
    <w:rsid w:val="00E33025"/>
    <w:rsid w:val="00E70998"/>
    <w:rsid w:val="00E853E3"/>
    <w:rsid w:val="00F21C44"/>
    <w:rsid w:val="00F80373"/>
    <w:rsid w:val="00FC569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aliases w:val="TITULO 1"/>
    <w:basedOn w:val="Normal"/>
    <w:link w:val="TtuloCar"/>
    <w:uiPriority w:val="10"/>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character" w:customStyle="1" w:styleId="TtuloCar">
    <w:name w:val="Título Car"/>
    <w:aliases w:val="TITULO 1 Car"/>
    <w:basedOn w:val="Fuentedeprrafopredeter"/>
    <w:link w:val="Ttulo"/>
    <w:uiPriority w:val="10"/>
    <w:locked/>
    <w:rsid w:val="00421D5F"/>
    <w:rPr>
      <w:rFonts w:ascii="Arial Narrow" w:eastAsia="Arial Narrow" w:hAnsi="Arial Narrow" w:cs="Arial Narrow"/>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4738</Words>
  <Characters>26059</Characters>
  <Application>Microsoft Office Word</Application>
  <DocSecurity>4</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MARTINEZ</dc:creator>
  <cp:lastModifiedBy>PS. Karen Johana Vergara Blandon</cp:lastModifiedBy>
  <cp:revision>2</cp:revision>
  <cp:lastPrinted>2021-01-27T08:40:00Z</cp:lastPrinted>
  <dcterms:created xsi:type="dcterms:W3CDTF">2021-03-12T05:01:00Z</dcterms:created>
  <dcterms:modified xsi:type="dcterms:W3CDTF">2021-03-12T05:01:00Z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