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29ED8"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t>19-9307</w:t>
      </w:r>
    </w:p>
    <w:p w14:paraId="0E348343" w14:textId="77777777" w:rsidR="00F440B4" w:rsidRPr="004A738D" w:rsidRDefault="00F440B4" w:rsidP="00F440B4">
      <w:pPr>
        <w:spacing w:line="240" w:lineRule="auto"/>
        <w:contextualSpacing/>
        <w:jc w:val="both"/>
        <w:rPr>
          <w:rFonts w:ascii="Calibri Light" w:hAnsi="Calibri Light" w:cs="Calibri Light"/>
          <w:sz w:val="20"/>
          <w:szCs w:val="20"/>
        </w:rPr>
      </w:pPr>
    </w:p>
    <w:p w14:paraId="0F9C5D10"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r>
      <w:r w:rsidRPr="004A738D">
        <w:rPr>
          <w:rFonts w:ascii="Calibri Light" w:hAnsi="Calibri Light" w:cs="Calibri Light"/>
          <w:sz w:val="20"/>
          <w:szCs w:val="20"/>
        </w:rPr>
        <w:tab/>
        <w:t xml:space="preserve">Popayán, </w:t>
      </w:r>
    </w:p>
    <w:p w14:paraId="7CAAD95E" w14:textId="5A90D4BF"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Ingeniero</w:t>
      </w:r>
    </w:p>
    <w:p w14:paraId="4161F1F2"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HERNANDO RAMIREZ DULCEY</w:t>
      </w:r>
    </w:p>
    <w:p w14:paraId="658BA20F"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Director Regional Cauca</w:t>
      </w:r>
    </w:p>
    <w:p w14:paraId="38D50ECA"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 xml:space="preserve">Servicio Nacional de Aprendizaje – SENA </w:t>
      </w:r>
    </w:p>
    <w:p w14:paraId="60A52017"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Popayán - Cauca</w:t>
      </w:r>
    </w:p>
    <w:p w14:paraId="39CD01D9" w14:textId="77777777" w:rsidR="00F440B4" w:rsidRPr="004A738D" w:rsidRDefault="00F440B4" w:rsidP="00F440B4">
      <w:pPr>
        <w:spacing w:line="240" w:lineRule="auto"/>
        <w:ind w:left="3540" w:firstLine="708"/>
        <w:contextualSpacing/>
        <w:jc w:val="both"/>
        <w:rPr>
          <w:rFonts w:ascii="Calibri Light" w:hAnsi="Calibri Light" w:cs="Calibri Light"/>
          <w:sz w:val="20"/>
          <w:szCs w:val="20"/>
        </w:rPr>
      </w:pPr>
      <w:r w:rsidRPr="004A738D">
        <w:rPr>
          <w:rFonts w:ascii="Calibri Light" w:hAnsi="Calibri Light" w:cs="Calibri Light"/>
          <w:sz w:val="20"/>
          <w:szCs w:val="20"/>
        </w:rPr>
        <w:t>Asunto: Solicitud Autorización Contratación</w:t>
      </w:r>
    </w:p>
    <w:p w14:paraId="08CCC677" w14:textId="77777777" w:rsidR="00F440B4" w:rsidRPr="004A738D" w:rsidRDefault="00F440B4" w:rsidP="00F440B4">
      <w:pPr>
        <w:spacing w:line="240" w:lineRule="auto"/>
        <w:ind w:left="3540" w:firstLine="708"/>
        <w:contextualSpacing/>
        <w:jc w:val="both"/>
        <w:rPr>
          <w:rFonts w:ascii="Calibri Light" w:hAnsi="Calibri Light" w:cs="Calibri Light"/>
          <w:sz w:val="20"/>
          <w:szCs w:val="20"/>
        </w:rPr>
      </w:pPr>
      <w:r w:rsidRPr="004A738D">
        <w:rPr>
          <w:rFonts w:ascii="Calibri Light" w:hAnsi="Calibri Light" w:cs="Calibri Light"/>
          <w:sz w:val="20"/>
          <w:szCs w:val="20"/>
        </w:rPr>
        <w:t>Prestación de Servicios y de Apoyo a la Gestión</w:t>
      </w:r>
    </w:p>
    <w:p w14:paraId="32E67489" w14:textId="77777777" w:rsidR="00F440B4" w:rsidRPr="004A738D" w:rsidRDefault="00F440B4" w:rsidP="00F440B4">
      <w:pPr>
        <w:spacing w:line="240" w:lineRule="auto"/>
        <w:contextualSpacing/>
        <w:rPr>
          <w:rFonts w:ascii="Calibri Light" w:hAnsi="Calibri Light" w:cs="Calibri Light"/>
          <w:sz w:val="20"/>
          <w:szCs w:val="20"/>
        </w:rPr>
      </w:pPr>
    </w:p>
    <w:p w14:paraId="4E11732D" w14:textId="733C3A02" w:rsidR="00F440B4" w:rsidRDefault="00F440B4" w:rsidP="00F440B4">
      <w:pPr>
        <w:pStyle w:val="Estilo"/>
        <w:ind w:left="11" w:right="23"/>
        <w:contextualSpacing/>
        <w:jc w:val="both"/>
        <w:rPr>
          <w:rFonts w:ascii="Calibri Light" w:hAnsi="Calibri Light" w:cs="Calibri Light"/>
          <w:sz w:val="20"/>
          <w:szCs w:val="20"/>
        </w:rPr>
      </w:pPr>
      <w:r w:rsidRPr="004A738D">
        <w:rPr>
          <w:rFonts w:ascii="Calibri Light" w:hAnsi="Calibri Light" w:cs="Calibri Light"/>
          <w:sz w:val="20"/>
          <w:szCs w:val="20"/>
        </w:rPr>
        <w:t xml:space="preserve">De conformidad con lo establecido en la Resolución SENA número 0054 de 2018, en concordancia con los numerales 7 del artículo 25 de la Ley 80 de 1993 y numeral 12 modificado por el art 87 Ley 1474 de 2011 y en el literal h) del numeral 4 del artículo 2 de la Ley 1150 de 2007, en concordancia con el artículo 2.2.1.2.1.4.9 del Decreto 1082 de 2015, comedidamente me permito enviarle la documentación requerida para la respectiva autorización para contratar los servicios personales de carácter temporal de </w:t>
      </w:r>
      <w:r w:rsidR="00E4586E">
        <w:rPr>
          <w:rFonts w:ascii="Calibri Light" w:hAnsi="Calibri Light" w:cs="Calibri Light"/>
          <w:sz w:val="20"/>
          <w:szCs w:val="20"/>
        </w:rPr>
        <w:t xml:space="preserve">once </w:t>
      </w:r>
      <w:r w:rsidRPr="004A738D">
        <w:rPr>
          <w:rFonts w:ascii="Calibri Light" w:hAnsi="Calibri Light" w:cs="Calibri Light"/>
          <w:sz w:val="20"/>
          <w:szCs w:val="20"/>
        </w:rPr>
        <w:t>(</w:t>
      </w:r>
      <w:r w:rsidR="003A5C9A">
        <w:rPr>
          <w:rFonts w:ascii="Calibri Light" w:hAnsi="Calibri Light" w:cs="Calibri Light"/>
          <w:sz w:val="20"/>
          <w:szCs w:val="20"/>
        </w:rPr>
        <w:t>1</w:t>
      </w:r>
      <w:r w:rsidR="00E4586E">
        <w:rPr>
          <w:rFonts w:ascii="Calibri Light" w:hAnsi="Calibri Light" w:cs="Calibri Light"/>
          <w:sz w:val="20"/>
          <w:szCs w:val="20"/>
        </w:rPr>
        <w:t>1</w:t>
      </w:r>
      <w:r w:rsidRPr="004A738D">
        <w:rPr>
          <w:rFonts w:ascii="Calibri Light" w:hAnsi="Calibri Light" w:cs="Calibri Light"/>
          <w:sz w:val="20"/>
          <w:szCs w:val="20"/>
        </w:rPr>
        <w:t>) Persona</w:t>
      </w:r>
      <w:r w:rsidR="004A738D" w:rsidRPr="004A738D">
        <w:rPr>
          <w:rFonts w:ascii="Calibri Light" w:hAnsi="Calibri Light" w:cs="Calibri Light"/>
          <w:sz w:val="20"/>
          <w:szCs w:val="20"/>
        </w:rPr>
        <w:t>s</w:t>
      </w:r>
      <w:r w:rsidRPr="004A738D">
        <w:rPr>
          <w:rFonts w:ascii="Calibri Light" w:hAnsi="Calibri Light" w:cs="Calibri Light"/>
          <w:sz w:val="20"/>
          <w:szCs w:val="20"/>
        </w:rPr>
        <w:t xml:space="preserve"> Naturale</w:t>
      </w:r>
      <w:r w:rsidR="004A738D" w:rsidRPr="004A738D">
        <w:rPr>
          <w:rFonts w:ascii="Calibri Light" w:hAnsi="Calibri Light" w:cs="Calibri Light"/>
          <w:sz w:val="20"/>
          <w:szCs w:val="20"/>
        </w:rPr>
        <w:t>s</w:t>
      </w:r>
      <w:r w:rsidRPr="004A738D">
        <w:rPr>
          <w:rFonts w:ascii="Calibri Light" w:hAnsi="Calibri Light" w:cs="Calibri Light"/>
          <w:sz w:val="20"/>
          <w:szCs w:val="20"/>
        </w:rPr>
        <w:t>, para el Centro de Comercio y Servicios de la Regional Cauca</w:t>
      </w:r>
      <w:r w:rsidR="00C0276F">
        <w:rPr>
          <w:rFonts w:ascii="Calibri Light" w:hAnsi="Calibri Light" w:cs="Calibri Light"/>
          <w:sz w:val="20"/>
          <w:szCs w:val="20"/>
        </w:rPr>
        <w:t xml:space="preserve">, para </w:t>
      </w:r>
      <w:r w:rsidR="00C0276F" w:rsidRPr="00C0276F">
        <w:rPr>
          <w:rFonts w:ascii="Calibri Light" w:hAnsi="Calibri Light" w:cs="Calibri Light"/>
          <w:sz w:val="20"/>
          <w:szCs w:val="20"/>
        </w:rPr>
        <w:t xml:space="preserve">el programa de </w:t>
      </w:r>
      <w:r w:rsidR="00E4586E">
        <w:rPr>
          <w:rFonts w:ascii="Calibri Light" w:hAnsi="Calibri Light" w:cs="Calibri Light"/>
          <w:sz w:val="20"/>
          <w:szCs w:val="20"/>
        </w:rPr>
        <w:t>desplazados</w:t>
      </w:r>
      <w:r w:rsidR="00C0276F">
        <w:rPr>
          <w:rFonts w:ascii="Calibri Light" w:hAnsi="Calibri Light" w:cs="Calibri Light"/>
          <w:sz w:val="20"/>
          <w:szCs w:val="20"/>
        </w:rPr>
        <w:t>,</w:t>
      </w:r>
      <w:r w:rsidR="00C0276F" w:rsidRPr="004A738D">
        <w:rPr>
          <w:rFonts w:ascii="Calibri Light" w:hAnsi="Calibri Light" w:cs="Calibri Light"/>
          <w:sz w:val="20"/>
          <w:szCs w:val="20"/>
        </w:rPr>
        <w:t xml:space="preserve"> </w:t>
      </w:r>
      <w:r w:rsidRPr="004A738D">
        <w:rPr>
          <w:rFonts w:ascii="Calibri Light" w:hAnsi="Calibri Light" w:cs="Calibri Light"/>
          <w:sz w:val="20"/>
          <w:szCs w:val="20"/>
        </w:rPr>
        <w:t xml:space="preserve">acorde a la documentación adjunta, lo que son integrales de la presente certificación, con los siguientes objetos:  </w:t>
      </w:r>
    </w:p>
    <w:p w14:paraId="192F7D59" w14:textId="4DE87B6D" w:rsidR="00C30E3C" w:rsidRDefault="00C30E3C" w:rsidP="00F440B4">
      <w:pPr>
        <w:pStyle w:val="Estilo"/>
        <w:ind w:left="11" w:right="23"/>
        <w:contextualSpacing/>
        <w:jc w:val="both"/>
        <w:rPr>
          <w:rFonts w:ascii="Calibri Light" w:hAnsi="Calibri Light" w:cs="Calibri Light"/>
          <w:sz w:val="20"/>
          <w:szCs w:val="20"/>
        </w:rPr>
      </w:pPr>
    </w:p>
    <w:p w14:paraId="0AF7E39D" w14:textId="5E6EC900" w:rsidR="00E4586E" w:rsidRPr="00E4586E" w:rsidRDefault="00E4586E" w:rsidP="00E5091D">
      <w:pPr>
        <w:pStyle w:val="Estilo"/>
        <w:ind w:right="11"/>
        <w:jc w:val="both"/>
        <w:rPr>
          <w:rFonts w:ascii="Calibri Light" w:hAnsi="Calibri Light" w:cs="Calibri Light"/>
          <w:sz w:val="20"/>
          <w:szCs w:val="20"/>
        </w:rPr>
      </w:pPr>
      <w:r w:rsidRPr="00E4586E">
        <w:rPr>
          <w:rFonts w:ascii="Calibri Light" w:hAnsi="Calibri Light" w:cs="Calibri Light"/>
          <w:sz w:val="20"/>
          <w:szCs w:val="20"/>
        </w:rPr>
        <w:t xml:space="preserve">Prestar los servicios personales de carácter temporal, para orientar formación titulada presencial o virtual, en el programa </w:t>
      </w:r>
      <w:r w:rsidR="004B5509">
        <w:rPr>
          <w:rFonts w:ascii="Calibri Light" w:hAnsi="Calibri Light" w:cs="Calibri Light"/>
          <w:sz w:val="20"/>
          <w:szCs w:val="20"/>
        </w:rPr>
        <w:t>desplazados</w:t>
      </w:r>
      <w:r w:rsidRPr="00E4586E">
        <w:rPr>
          <w:rFonts w:ascii="Calibri Light" w:hAnsi="Calibri Light" w:cs="Calibri Light"/>
          <w:sz w:val="20"/>
          <w:szCs w:val="20"/>
        </w:rPr>
        <w:t>, conforme a las necesidades del centro de comercio y servicios - SENA Regional Cauca. Para el área de:</w:t>
      </w:r>
      <w:r w:rsidR="00E5091D">
        <w:rPr>
          <w:rFonts w:ascii="Calibri Light" w:hAnsi="Calibri Light" w:cs="Calibri Light"/>
          <w:sz w:val="20"/>
          <w:szCs w:val="20"/>
        </w:rPr>
        <w:t xml:space="preserve"> </w:t>
      </w:r>
      <w:r w:rsidRPr="00E4586E">
        <w:rPr>
          <w:rFonts w:ascii="Calibri Light" w:hAnsi="Calibri Light" w:cs="Calibri Light"/>
          <w:sz w:val="20"/>
          <w:szCs w:val="20"/>
        </w:rPr>
        <w:t>Área: Gastronomía cocina caliente y fría (1) - Transformación de alimentos (1)</w:t>
      </w:r>
      <w:r w:rsidR="00E5091D">
        <w:rPr>
          <w:rFonts w:ascii="Calibri Light" w:hAnsi="Calibri Light" w:cs="Calibri Light"/>
          <w:sz w:val="20"/>
          <w:szCs w:val="20"/>
        </w:rPr>
        <w:t xml:space="preserve"> - </w:t>
      </w:r>
      <w:r w:rsidRPr="00E4586E">
        <w:rPr>
          <w:rFonts w:ascii="Calibri Light" w:hAnsi="Calibri Light" w:cs="Calibri Light"/>
          <w:sz w:val="20"/>
          <w:szCs w:val="20"/>
        </w:rPr>
        <w:t>Área: Panadería y repostería</w:t>
      </w:r>
      <w:r w:rsidR="00E5091D">
        <w:rPr>
          <w:rFonts w:ascii="Calibri Light" w:hAnsi="Calibri Light" w:cs="Calibri Light"/>
          <w:sz w:val="20"/>
          <w:szCs w:val="20"/>
        </w:rPr>
        <w:t xml:space="preserve"> - </w:t>
      </w:r>
      <w:r w:rsidRPr="00E4586E">
        <w:rPr>
          <w:rFonts w:ascii="Calibri Light" w:hAnsi="Calibri Light" w:cs="Calibri Light"/>
          <w:sz w:val="20"/>
          <w:szCs w:val="20"/>
        </w:rPr>
        <w:t>Área: Elaboración de productos de aseo y cosméticos</w:t>
      </w:r>
      <w:r w:rsidR="00E5091D">
        <w:rPr>
          <w:rFonts w:ascii="Calibri Light" w:hAnsi="Calibri Light" w:cs="Calibri Light"/>
          <w:sz w:val="20"/>
          <w:szCs w:val="20"/>
        </w:rPr>
        <w:t xml:space="preserve"> - </w:t>
      </w:r>
      <w:r w:rsidRPr="00E4586E">
        <w:rPr>
          <w:rFonts w:ascii="Calibri Light" w:hAnsi="Calibri Light" w:cs="Calibri Light"/>
          <w:sz w:val="20"/>
          <w:szCs w:val="20"/>
        </w:rPr>
        <w:t>Área: Artesanías, adornos y manualidades en madera</w:t>
      </w:r>
      <w:r w:rsidR="00E5091D">
        <w:rPr>
          <w:rFonts w:ascii="Calibri Light" w:hAnsi="Calibri Light" w:cs="Calibri Light"/>
          <w:sz w:val="20"/>
          <w:szCs w:val="20"/>
        </w:rPr>
        <w:t xml:space="preserve"> - </w:t>
      </w:r>
      <w:r w:rsidRPr="00E4586E">
        <w:rPr>
          <w:rFonts w:ascii="Calibri Light" w:hAnsi="Calibri Light" w:cs="Calibri Light"/>
          <w:sz w:val="20"/>
          <w:szCs w:val="20"/>
        </w:rPr>
        <w:t>Área: Limpieza, sanitación y desinfección de superficies</w:t>
      </w:r>
    </w:p>
    <w:p w14:paraId="62E3C4B1" w14:textId="77777777" w:rsidR="00E4586E" w:rsidRPr="00E4586E" w:rsidRDefault="00E4586E" w:rsidP="00E4586E">
      <w:pPr>
        <w:pStyle w:val="Estilo"/>
        <w:ind w:right="11"/>
        <w:rPr>
          <w:rFonts w:ascii="Calibri Light" w:hAnsi="Calibri Light" w:cs="Calibri Light"/>
          <w:sz w:val="20"/>
          <w:szCs w:val="20"/>
        </w:rPr>
      </w:pPr>
    </w:p>
    <w:p w14:paraId="56FD9F27" w14:textId="77777777" w:rsidR="00E4586E" w:rsidRPr="00E4586E" w:rsidRDefault="00E4586E" w:rsidP="00E4586E">
      <w:pPr>
        <w:pStyle w:val="Estilo"/>
        <w:ind w:right="11"/>
        <w:jc w:val="both"/>
        <w:rPr>
          <w:rFonts w:ascii="Calibri Light" w:hAnsi="Calibri Light" w:cs="Calibri Light"/>
          <w:sz w:val="20"/>
          <w:szCs w:val="20"/>
        </w:rPr>
      </w:pPr>
      <w:r w:rsidRPr="00E4586E">
        <w:rPr>
          <w:rFonts w:ascii="Calibri Light" w:hAnsi="Calibri Light" w:cs="Calibri Light"/>
          <w:sz w:val="20"/>
          <w:szCs w:val="20"/>
        </w:rPr>
        <w:t>Nota: Para la ejecución de este objeto contractual, el centro requiere de la contratación de servicios personales once (11) personas naturales, distribuidos de la siguiente manera:</w:t>
      </w:r>
    </w:p>
    <w:p w14:paraId="5ACF87BD" w14:textId="77777777" w:rsidR="00E4586E" w:rsidRPr="00E4586E" w:rsidRDefault="00E4586E" w:rsidP="00E4586E">
      <w:pPr>
        <w:pStyle w:val="Estilo"/>
        <w:ind w:right="11"/>
        <w:jc w:val="both"/>
        <w:rPr>
          <w:rFonts w:ascii="Calibri Light" w:hAnsi="Calibri Light" w:cs="Calibri Light"/>
          <w:sz w:val="20"/>
          <w:szCs w:val="20"/>
        </w:rPr>
      </w:pPr>
    </w:p>
    <w:tbl>
      <w:tblPr>
        <w:tblStyle w:val="Tablaconcuadrcula"/>
        <w:tblW w:w="9351" w:type="dxa"/>
        <w:tblLook w:val="04A0" w:firstRow="1" w:lastRow="0" w:firstColumn="1" w:lastColumn="0" w:noHBand="0" w:noVBand="1"/>
      </w:tblPr>
      <w:tblGrid>
        <w:gridCol w:w="6658"/>
        <w:gridCol w:w="2693"/>
      </w:tblGrid>
      <w:tr w:rsidR="00E4586E" w:rsidRPr="00E4586E" w14:paraId="70D06754"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66973F11" w14:textId="77777777" w:rsidR="00E4586E" w:rsidRPr="00E4586E" w:rsidRDefault="00E4586E">
            <w:pPr>
              <w:pStyle w:val="Estilo"/>
              <w:ind w:right="11"/>
              <w:jc w:val="center"/>
              <w:rPr>
                <w:rFonts w:ascii="Calibri Light" w:hAnsi="Calibri Light" w:cs="Calibri Light"/>
                <w:sz w:val="20"/>
                <w:szCs w:val="20"/>
              </w:rPr>
            </w:pPr>
            <w:bookmarkStart w:id="0" w:name="_Hlk61120099"/>
            <w:r w:rsidRPr="00E4586E">
              <w:rPr>
                <w:rFonts w:ascii="Calibri Light" w:hAnsi="Calibri Light" w:cs="Calibri Light"/>
                <w:sz w:val="20"/>
                <w:szCs w:val="20"/>
              </w:rPr>
              <w:t>Área</w:t>
            </w:r>
          </w:p>
        </w:tc>
        <w:tc>
          <w:tcPr>
            <w:tcW w:w="2693" w:type="dxa"/>
            <w:tcBorders>
              <w:top w:val="single" w:sz="4" w:space="0" w:color="auto"/>
              <w:left w:val="single" w:sz="4" w:space="0" w:color="auto"/>
              <w:bottom w:val="single" w:sz="4" w:space="0" w:color="auto"/>
              <w:right w:val="single" w:sz="4" w:space="0" w:color="auto"/>
            </w:tcBorders>
            <w:hideMark/>
          </w:tcPr>
          <w:p w14:paraId="535B4E1C"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Número de Contratos</w:t>
            </w:r>
          </w:p>
        </w:tc>
      </w:tr>
      <w:tr w:rsidR="00E4586E" w:rsidRPr="00E4586E" w14:paraId="2D779BED"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0618F595" w14:textId="77777777" w:rsidR="00E4586E" w:rsidRPr="00E4586E" w:rsidRDefault="00E4586E">
            <w:pPr>
              <w:spacing w:after="0" w:line="240" w:lineRule="auto"/>
              <w:jc w:val="center"/>
              <w:rPr>
                <w:rFonts w:ascii="Calibri Light" w:eastAsia="Times New Roman" w:hAnsi="Calibri Light" w:cs="Calibri Light"/>
                <w:sz w:val="20"/>
                <w:szCs w:val="20"/>
                <w:lang w:eastAsia="es-CO"/>
              </w:rPr>
            </w:pPr>
            <w:r w:rsidRPr="00E4586E">
              <w:rPr>
                <w:rFonts w:ascii="Calibri Light" w:eastAsia="Times New Roman" w:hAnsi="Calibri Light" w:cs="Calibri Light"/>
                <w:sz w:val="20"/>
                <w:szCs w:val="20"/>
                <w:lang w:eastAsia="es-CO"/>
              </w:rPr>
              <w:t>Gastronomía cocina caliente y fría (1) - Transformación de alimentos (1)</w:t>
            </w:r>
          </w:p>
        </w:tc>
        <w:tc>
          <w:tcPr>
            <w:tcW w:w="2693" w:type="dxa"/>
            <w:tcBorders>
              <w:top w:val="single" w:sz="4" w:space="0" w:color="auto"/>
              <w:left w:val="single" w:sz="4" w:space="0" w:color="auto"/>
              <w:bottom w:val="single" w:sz="4" w:space="0" w:color="auto"/>
              <w:right w:val="single" w:sz="4" w:space="0" w:color="auto"/>
            </w:tcBorders>
            <w:hideMark/>
          </w:tcPr>
          <w:p w14:paraId="0692168C"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78C02CDF"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60A5AD3C"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Panadería y repostería</w:t>
            </w:r>
          </w:p>
        </w:tc>
        <w:tc>
          <w:tcPr>
            <w:tcW w:w="2693" w:type="dxa"/>
            <w:tcBorders>
              <w:top w:val="single" w:sz="4" w:space="0" w:color="auto"/>
              <w:left w:val="single" w:sz="4" w:space="0" w:color="auto"/>
              <w:bottom w:val="single" w:sz="4" w:space="0" w:color="auto"/>
              <w:right w:val="single" w:sz="4" w:space="0" w:color="auto"/>
            </w:tcBorders>
            <w:hideMark/>
          </w:tcPr>
          <w:p w14:paraId="4EF3C457"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1E765AE5"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7F865D18"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Elaboración de productos de aseo y cosméticos</w:t>
            </w:r>
          </w:p>
        </w:tc>
        <w:tc>
          <w:tcPr>
            <w:tcW w:w="2693" w:type="dxa"/>
            <w:tcBorders>
              <w:top w:val="single" w:sz="4" w:space="0" w:color="auto"/>
              <w:left w:val="single" w:sz="4" w:space="0" w:color="auto"/>
              <w:bottom w:val="single" w:sz="4" w:space="0" w:color="auto"/>
              <w:right w:val="single" w:sz="4" w:space="0" w:color="auto"/>
            </w:tcBorders>
            <w:hideMark/>
          </w:tcPr>
          <w:p w14:paraId="60AE6C1C"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1456EEC2"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3D89CC2C"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Artesanías, adornos y manualidades en madera</w:t>
            </w:r>
          </w:p>
        </w:tc>
        <w:tc>
          <w:tcPr>
            <w:tcW w:w="2693" w:type="dxa"/>
            <w:tcBorders>
              <w:top w:val="single" w:sz="4" w:space="0" w:color="auto"/>
              <w:left w:val="single" w:sz="4" w:space="0" w:color="auto"/>
              <w:bottom w:val="single" w:sz="4" w:space="0" w:color="auto"/>
              <w:right w:val="single" w:sz="4" w:space="0" w:color="auto"/>
            </w:tcBorders>
            <w:hideMark/>
          </w:tcPr>
          <w:p w14:paraId="6A6A8AAD"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35DEA776" w14:textId="77777777" w:rsidTr="00E4586E">
        <w:tc>
          <w:tcPr>
            <w:tcW w:w="6658" w:type="dxa"/>
            <w:tcBorders>
              <w:top w:val="single" w:sz="4" w:space="0" w:color="auto"/>
              <w:left w:val="single" w:sz="4" w:space="0" w:color="auto"/>
              <w:bottom w:val="single" w:sz="4" w:space="0" w:color="auto"/>
              <w:right w:val="single" w:sz="4" w:space="0" w:color="auto"/>
            </w:tcBorders>
            <w:hideMark/>
          </w:tcPr>
          <w:p w14:paraId="66124F22"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Limpieza, sanitación y desinfección de superficies</w:t>
            </w:r>
          </w:p>
        </w:tc>
        <w:tc>
          <w:tcPr>
            <w:tcW w:w="2693" w:type="dxa"/>
            <w:tcBorders>
              <w:top w:val="single" w:sz="4" w:space="0" w:color="auto"/>
              <w:left w:val="single" w:sz="4" w:space="0" w:color="auto"/>
              <w:bottom w:val="single" w:sz="4" w:space="0" w:color="auto"/>
              <w:right w:val="single" w:sz="4" w:space="0" w:color="auto"/>
            </w:tcBorders>
            <w:hideMark/>
          </w:tcPr>
          <w:p w14:paraId="6772B034" w14:textId="77777777" w:rsidR="00E4586E" w:rsidRPr="00E4586E" w:rsidRDefault="00E4586E">
            <w:pPr>
              <w:pStyle w:val="Estilo"/>
              <w:ind w:right="11"/>
              <w:jc w:val="center"/>
              <w:rPr>
                <w:rFonts w:ascii="Calibri Light" w:hAnsi="Calibri Light" w:cs="Calibri Light"/>
                <w:sz w:val="20"/>
                <w:szCs w:val="20"/>
              </w:rPr>
            </w:pPr>
            <w:r w:rsidRPr="00E4586E">
              <w:rPr>
                <w:rFonts w:ascii="Calibri Light" w:hAnsi="Calibri Light" w:cs="Calibri Light"/>
                <w:sz w:val="20"/>
                <w:szCs w:val="20"/>
              </w:rPr>
              <w:t>1</w:t>
            </w:r>
          </w:p>
        </w:tc>
        <w:bookmarkEnd w:id="0"/>
      </w:tr>
    </w:tbl>
    <w:p w14:paraId="6AF7B924" w14:textId="77777777" w:rsidR="004A738D" w:rsidRPr="004A738D" w:rsidRDefault="004A738D" w:rsidP="00F440B4">
      <w:pPr>
        <w:spacing w:line="240" w:lineRule="auto"/>
        <w:contextualSpacing/>
        <w:jc w:val="both"/>
        <w:rPr>
          <w:rFonts w:ascii="Calibri Light" w:eastAsia="Times New Roman" w:hAnsi="Calibri Light" w:cs="Calibri Light"/>
          <w:sz w:val="20"/>
          <w:szCs w:val="20"/>
          <w:lang w:eastAsia="es-CO"/>
        </w:rPr>
      </w:pPr>
    </w:p>
    <w:p w14:paraId="0788098A"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eastAsia="Times New Roman" w:hAnsi="Calibri Light" w:cs="Calibri Light"/>
          <w:sz w:val="20"/>
          <w:szCs w:val="20"/>
          <w:lang w:eastAsia="es-CO"/>
        </w:rPr>
        <w:t>Así mismo y en mi calidad de subdirector (E) del Centro de Comercio y Servicios Regional</w:t>
      </w:r>
      <w:r w:rsidRPr="004A738D">
        <w:rPr>
          <w:rFonts w:ascii="Calibri Light" w:hAnsi="Calibri Light" w:cs="Calibri Light"/>
          <w:sz w:val="20"/>
          <w:szCs w:val="20"/>
        </w:rPr>
        <w:t xml:space="preserve"> Cauca, doy fe y certifico que la contratación solicitada es necesaria para el normal funcionamiento del Centro de Formación Profesional Integral. </w:t>
      </w:r>
    </w:p>
    <w:p w14:paraId="08E2AA0F" w14:textId="77777777" w:rsidR="00F440B4" w:rsidRPr="004A738D" w:rsidRDefault="00F440B4" w:rsidP="00F440B4">
      <w:pPr>
        <w:spacing w:line="240" w:lineRule="auto"/>
        <w:contextualSpacing/>
        <w:jc w:val="both"/>
        <w:rPr>
          <w:rFonts w:ascii="Calibri Light" w:hAnsi="Calibri Light" w:cs="Calibri Light"/>
          <w:sz w:val="20"/>
          <w:szCs w:val="20"/>
        </w:rPr>
      </w:pPr>
    </w:p>
    <w:p w14:paraId="7AA2BA64"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La documentación está completa y cumple los requisitos exigidos en las normas vigentes sobre la materia y los principios que regulan la contratación administrativa y en especial el instructivo de contratación.</w:t>
      </w:r>
    </w:p>
    <w:p w14:paraId="4FD59054" w14:textId="77777777" w:rsidR="00F440B4" w:rsidRPr="004A738D" w:rsidRDefault="00F440B4" w:rsidP="00F440B4">
      <w:pPr>
        <w:spacing w:line="240" w:lineRule="auto"/>
        <w:contextualSpacing/>
        <w:jc w:val="both"/>
        <w:rPr>
          <w:rFonts w:ascii="Calibri Light" w:hAnsi="Calibri Light" w:cs="Calibri Light"/>
          <w:sz w:val="20"/>
          <w:szCs w:val="20"/>
        </w:rPr>
      </w:pPr>
    </w:p>
    <w:p w14:paraId="4F0EC60C" w14:textId="77777777"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Atentamente,</w:t>
      </w:r>
    </w:p>
    <w:p w14:paraId="54393303" w14:textId="77777777" w:rsidR="00F440B4" w:rsidRPr="004A738D" w:rsidRDefault="00F440B4" w:rsidP="00F440B4">
      <w:pPr>
        <w:pStyle w:val="Estilo"/>
        <w:tabs>
          <w:tab w:val="left" w:pos="4253"/>
        </w:tabs>
        <w:ind w:left="2127" w:firstLine="709"/>
        <w:contextualSpacing/>
        <w:rPr>
          <w:rFonts w:ascii="Calibri Light" w:eastAsia="Calibri" w:hAnsi="Calibri Light" w:cs="Calibri Light"/>
          <w:b/>
          <w:sz w:val="20"/>
          <w:szCs w:val="20"/>
          <w:lang w:eastAsia="en-US"/>
        </w:rPr>
      </w:pPr>
      <w:r w:rsidRPr="004A738D">
        <w:rPr>
          <w:rFonts w:ascii="Calibri Light" w:eastAsia="Calibri" w:hAnsi="Calibri Light" w:cs="Calibri Light"/>
          <w:sz w:val="20"/>
          <w:szCs w:val="20"/>
          <w:lang w:eastAsia="en-US"/>
        </w:rPr>
        <w:tab/>
      </w:r>
      <w:r w:rsidRPr="004A738D">
        <w:rPr>
          <w:rFonts w:ascii="Calibri Light" w:eastAsia="Calibri" w:hAnsi="Calibri Light" w:cs="Calibri Light"/>
          <w:b/>
          <w:sz w:val="20"/>
          <w:szCs w:val="20"/>
          <w:lang w:eastAsia="en-US"/>
        </w:rPr>
        <w:t>FERNANDO ALFONSO ESCOBAR QUIRA</w:t>
      </w:r>
    </w:p>
    <w:p w14:paraId="3166E4CA" w14:textId="03F56A25" w:rsidR="00F440B4" w:rsidRPr="004A738D" w:rsidRDefault="00F440B4" w:rsidP="00F440B4">
      <w:pPr>
        <w:pStyle w:val="Estilo"/>
        <w:tabs>
          <w:tab w:val="left" w:pos="4253"/>
        </w:tabs>
        <w:ind w:left="2127" w:firstLine="709"/>
        <w:contextualSpacing/>
        <w:rPr>
          <w:rFonts w:ascii="Calibri Light" w:eastAsia="Calibri" w:hAnsi="Calibri Light" w:cs="Calibri Light"/>
          <w:sz w:val="20"/>
          <w:szCs w:val="20"/>
          <w:lang w:eastAsia="en-US"/>
        </w:rPr>
      </w:pPr>
      <w:r w:rsidRPr="004A738D">
        <w:rPr>
          <w:rFonts w:ascii="Calibri Light" w:eastAsia="Calibri" w:hAnsi="Calibri Light" w:cs="Calibri Light"/>
          <w:sz w:val="20"/>
          <w:szCs w:val="20"/>
          <w:lang w:eastAsia="en-US"/>
        </w:rPr>
        <w:tab/>
        <w:t>Subdirector (E) Centro de Comercio y Servicios</w:t>
      </w:r>
    </w:p>
    <w:p w14:paraId="5363E609" w14:textId="78F5C629" w:rsidR="00F440B4" w:rsidRPr="004A738D" w:rsidRDefault="00E5091D" w:rsidP="00F440B4">
      <w:pPr>
        <w:pStyle w:val="Estilo"/>
        <w:tabs>
          <w:tab w:val="left" w:pos="4253"/>
        </w:tabs>
        <w:ind w:left="2127" w:firstLine="709"/>
        <w:contextualSpacing/>
        <w:rPr>
          <w:rFonts w:ascii="Calibri Light" w:eastAsia="Calibri" w:hAnsi="Calibri Light" w:cs="Calibri Light"/>
          <w:sz w:val="20"/>
          <w:szCs w:val="20"/>
          <w:lang w:eastAsia="en-US"/>
        </w:rPr>
      </w:pPr>
      <w:r>
        <w:rPr>
          <w:noProof/>
        </w:rPr>
        <w:drawing>
          <wp:anchor distT="0" distB="0" distL="114300" distR="114300" simplePos="0" relativeHeight="251658240" behindDoc="1" locked="0" layoutInCell="1" allowOverlap="1" wp14:anchorId="6AB0974A" wp14:editId="698C8D82">
            <wp:simplePos x="0" y="0"/>
            <wp:positionH relativeFrom="column">
              <wp:posOffset>100965</wp:posOffset>
            </wp:positionH>
            <wp:positionV relativeFrom="paragraph">
              <wp:posOffset>8255</wp:posOffset>
            </wp:positionV>
            <wp:extent cx="375285" cy="416560"/>
            <wp:effectExtent l="0" t="0" r="5715" b="2540"/>
            <wp:wrapNone/>
            <wp:docPr id="1" name="Imagen 1" descr="/var/folders/yh/14hj48p54572dz6rywz4crh00000gn/T/com.microsoft.Word/WebArchiveCopyPasteTempFiles/cid0463DAAA-5FE9-064B-8DA5-FCACFBF6BEB8.png"/>
            <wp:cNvGraphicFramePr/>
            <a:graphic xmlns:a="http://schemas.openxmlformats.org/drawingml/2006/main">
              <a:graphicData uri="http://schemas.openxmlformats.org/drawingml/2006/picture">
                <pic:pic xmlns:pic="http://schemas.openxmlformats.org/drawingml/2006/picture">
                  <pic:nvPicPr>
                    <pic:cNvPr id="1" name="Imagen 1" descr="/var/folders/yh/14hj48p54572dz6rywz4crh00000gn/T/com.microsoft.Word/WebArchiveCopyPasteTempFiles/cid0463DAAA-5FE9-064B-8DA5-FCACFBF6BEB8.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285"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0B4" w:rsidRPr="004A738D">
        <w:rPr>
          <w:rFonts w:ascii="Calibri Light" w:eastAsia="Calibri" w:hAnsi="Calibri Light" w:cs="Calibri Light"/>
          <w:sz w:val="20"/>
          <w:szCs w:val="20"/>
          <w:lang w:eastAsia="en-US"/>
        </w:rPr>
        <w:tab/>
        <w:t>SENA Regional Cauca</w:t>
      </w:r>
    </w:p>
    <w:p w14:paraId="59FA1654" w14:textId="6A378641" w:rsidR="00F440B4" w:rsidRPr="004A738D" w:rsidRDefault="00F440B4" w:rsidP="00F440B4">
      <w:pPr>
        <w:pStyle w:val="Estilo"/>
        <w:tabs>
          <w:tab w:val="left" w:pos="4253"/>
        </w:tabs>
        <w:ind w:left="2127" w:firstLine="709"/>
        <w:contextualSpacing/>
        <w:rPr>
          <w:rFonts w:ascii="Calibri Light" w:eastAsia="Calibri" w:hAnsi="Calibri Light" w:cs="Calibri Light"/>
          <w:sz w:val="20"/>
          <w:szCs w:val="20"/>
          <w:lang w:eastAsia="en-US"/>
        </w:rPr>
      </w:pPr>
    </w:p>
    <w:p w14:paraId="6F266CF0" w14:textId="302E20A9" w:rsidR="00F440B4" w:rsidRPr="004A738D" w:rsidRDefault="00F440B4" w:rsidP="00F440B4">
      <w:pPr>
        <w:pStyle w:val="Estilo"/>
        <w:tabs>
          <w:tab w:val="left" w:pos="4253"/>
        </w:tabs>
        <w:ind w:left="2127" w:firstLine="709"/>
        <w:contextualSpacing/>
        <w:rPr>
          <w:rFonts w:ascii="Calibri Light" w:eastAsia="Calibri" w:hAnsi="Calibri Light" w:cs="Calibri Light"/>
          <w:sz w:val="20"/>
          <w:szCs w:val="20"/>
          <w:lang w:eastAsia="en-US"/>
        </w:rPr>
      </w:pPr>
    </w:p>
    <w:p w14:paraId="74A7B567" w14:textId="747196B5" w:rsidR="00F440B4" w:rsidRDefault="00F440B4" w:rsidP="00F440B4">
      <w:pPr>
        <w:pStyle w:val="Estilo"/>
        <w:tabs>
          <w:tab w:val="left" w:pos="4253"/>
        </w:tabs>
        <w:ind w:left="2127" w:firstLine="709"/>
        <w:contextualSpacing/>
        <w:rPr>
          <w:rFonts w:ascii="Calibri Light" w:eastAsia="Calibri" w:hAnsi="Calibri Light" w:cs="Calibri Light"/>
          <w:sz w:val="20"/>
          <w:szCs w:val="20"/>
          <w:lang w:eastAsia="en-US"/>
        </w:rPr>
      </w:pPr>
    </w:p>
    <w:p w14:paraId="44AF9B1C" w14:textId="617CDCA5" w:rsidR="004A738D" w:rsidRDefault="004A738D" w:rsidP="00F440B4">
      <w:pPr>
        <w:pStyle w:val="Estilo"/>
        <w:tabs>
          <w:tab w:val="left" w:pos="4253"/>
        </w:tabs>
        <w:ind w:left="2127" w:firstLine="709"/>
        <w:contextualSpacing/>
        <w:rPr>
          <w:rFonts w:ascii="Calibri Light" w:eastAsia="Calibri" w:hAnsi="Calibri Light" w:cs="Calibri Light"/>
          <w:sz w:val="20"/>
          <w:szCs w:val="20"/>
          <w:lang w:eastAsia="en-US"/>
        </w:rPr>
      </w:pPr>
    </w:p>
    <w:p w14:paraId="5508A734" w14:textId="77777777" w:rsidR="00F440B4" w:rsidRPr="004A738D" w:rsidRDefault="00F440B4" w:rsidP="00F440B4">
      <w:pPr>
        <w:spacing w:line="240" w:lineRule="auto"/>
        <w:ind w:left="23"/>
        <w:contextualSpacing/>
        <w:jc w:val="center"/>
        <w:rPr>
          <w:rFonts w:ascii="Calibri Light" w:hAnsi="Calibri Light" w:cs="Calibri Light"/>
          <w:b/>
          <w:sz w:val="20"/>
          <w:szCs w:val="20"/>
        </w:rPr>
      </w:pPr>
      <w:r w:rsidRPr="004A738D">
        <w:rPr>
          <w:rFonts w:ascii="Calibri Light" w:hAnsi="Calibri Light" w:cs="Calibri Light"/>
          <w:b/>
          <w:sz w:val="20"/>
          <w:szCs w:val="20"/>
        </w:rPr>
        <w:t>EL DIRECTOR REGIONAL DEL SENA CAUCA</w:t>
      </w:r>
    </w:p>
    <w:p w14:paraId="480352F4" w14:textId="77777777" w:rsidR="00F440B4" w:rsidRPr="004A738D" w:rsidRDefault="00F440B4" w:rsidP="00F440B4">
      <w:pPr>
        <w:pStyle w:val="Ttulo1"/>
        <w:spacing w:before="0"/>
        <w:contextualSpacing/>
        <w:jc w:val="center"/>
        <w:rPr>
          <w:rFonts w:ascii="Calibri Light" w:hAnsi="Calibri Light" w:cs="Calibri Light"/>
          <w:sz w:val="20"/>
          <w:szCs w:val="20"/>
          <w:lang w:val="es-CO"/>
        </w:rPr>
      </w:pPr>
      <w:r w:rsidRPr="004A738D">
        <w:rPr>
          <w:rFonts w:ascii="Calibri Light" w:hAnsi="Calibri Light" w:cs="Calibri Light"/>
          <w:sz w:val="20"/>
          <w:szCs w:val="20"/>
          <w:lang w:val="es-CO"/>
        </w:rPr>
        <w:t>CONSIDERANDO</w:t>
      </w:r>
    </w:p>
    <w:p w14:paraId="4292250B" w14:textId="77777777" w:rsidR="00F440B4" w:rsidRPr="004A738D" w:rsidRDefault="00F440B4" w:rsidP="00F440B4">
      <w:pPr>
        <w:spacing w:line="240" w:lineRule="auto"/>
        <w:contextualSpacing/>
        <w:rPr>
          <w:rFonts w:ascii="Calibri Light" w:hAnsi="Calibri Light" w:cs="Calibri Light"/>
          <w:sz w:val="20"/>
          <w:szCs w:val="20"/>
        </w:rPr>
      </w:pPr>
    </w:p>
    <w:p w14:paraId="3D7D0B8F" w14:textId="77777777" w:rsidR="00E4586E" w:rsidRDefault="00F440B4" w:rsidP="00E4586E">
      <w:pPr>
        <w:pStyle w:val="Estilo"/>
        <w:ind w:left="11" w:right="23"/>
        <w:contextualSpacing/>
        <w:jc w:val="both"/>
        <w:rPr>
          <w:rFonts w:ascii="Calibri Light" w:hAnsi="Calibri Light" w:cs="Calibri Light"/>
          <w:sz w:val="20"/>
          <w:szCs w:val="20"/>
        </w:rPr>
      </w:pPr>
      <w:r w:rsidRPr="004A738D">
        <w:rPr>
          <w:rFonts w:ascii="Calibri Light" w:hAnsi="Calibri Light" w:cs="Calibri Light"/>
          <w:bCs/>
          <w:sz w:val="20"/>
          <w:szCs w:val="20"/>
        </w:rPr>
        <w:t xml:space="preserve">Que la Subdirección de Centro de Comercio y Servicios del Sena Regional Cauca, requiere contratar los servicios personales de carácter temporal </w:t>
      </w:r>
      <w:r w:rsidR="008868BF" w:rsidRPr="004A738D">
        <w:rPr>
          <w:rFonts w:ascii="Calibri Light" w:hAnsi="Calibri Light" w:cs="Calibri Light"/>
          <w:sz w:val="20"/>
          <w:szCs w:val="20"/>
        </w:rPr>
        <w:t xml:space="preserve">de </w:t>
      </w:r>
      <w:r w:rsidR="00E4586E">
        <w:rPr>
          <w:rFonts w:ascii="Calibri Light" w:hAnsi="Calibri Light" w:cs="Calibri Light"/>
          <w:sz w:val="20"/>
          <w:szCs w:val="20"/>
        </w:rPr>
        <w:t xml:space="preserve">once </w:t>
      </w:r>
      <w:r w:rsidR="00E4586E" w:rsidRPr="004A738D">
        <w:rPr>
          <w:rFonts w:ascii="Calibri Light" w:hAnsi="Calibri Light" w:cs="Calibri Light"/>
          <w:sz w:val="20"/>
          <w:szCs w:val="20"/>
        </w:rPr>
        <w:t>(</w:t>
      </w:r>
      <w:r w:rsidR="00E4586E">
        <w:rPr>
          <w:rFonts w:ascii="Calibri Light" w:hAnsi="Calibri Light" w:cs="Calibri Light"/>
          <w:sz w:val="20"/>
          <w:szCs w:val="20"/>
        </w:rPr>
        <w:t>11</w:t>
      </w:r>
      <w:r w:rsidR="00E4586E" w:rsidRPr="004A738D">
        <w:rPr>
          <w:rFonts w:ascii="Calibri Light" w:hAnsi="Calibri Light" w:cs="Calibri Light"/>
          <w:sz w:val="20"/>
          <w:szCs w:val="20"/>
        </w:rPr>
        <w:t>) Personas Naturales, para el Centro de Comercio y Servicios de la Regional Cauca</w:t>
      </w:r>
      <w:r w:rsidR="00E4586E">
        <w:rPr>
          <w:rFonts w:ascii="Calibri Light" w:hAnsi="Calibri Light" w:cs="Calibri Light"/>
          <w:sz w:val="20"/>
          <w:szCs w:val="20"/>
        </w:rPr>
        <w:t xml:space="preserve">, para </w:t>
      </w:r>
      <w:r w:rsidR="00E4586E" w:rsidRPr="00C0276F">
        <w:rPr>
          <w:rFonts w:ascii="Calibri Light" w:hAnsi="Calibri Light" w:cs="Calibri Light"/>
          <w:sz w:val="20"/>
          <w:szCs w:val="20"/>
        </w:rPr>
        <w:t xml:space="preserve">el programa de </w:t>
      </w:r>
      <w:r w:rsidR="00E4586E">
        <w:rPr>
          <w:rFonts w:ascii="Calibri Light" w:hAnsi="Calibri Light" w:cs="Calibri Light"/>
          <w:sz w:val="20"/>
          <w:szCs w:val="20"/>
        </w:rPr>
        <w:t>desplazados,</w:t>
      </w:r>
      <w:r w:rsidR="00E4586E" w:rsidRPr="004A738D">
        <w:rPr>
          <w:rFonts w:ascii="Calibri Light" w:hAnsi="Calibri Light" w:cs="Calibri Light"/>
          <w:sz w:val="20"/>
          <w:szCs w:val="20"/>
        </w:rPr>
        <w:t xml:space="preserve"> acorde a la documentación adjunta, lo que son integrales de la presente certificación, con los siguientes objetos:  </w:t>
      </w:r>
    </w:p>
    <w:p w14:paraId="0131418C" w14:textId="77777777" w:rsidR="00E4586E" w:rsidRDefault="00E4586E" w:rsidP="00E4586E">
      <w:pPr>
        <w:pStyle w:val="Estilo"/>
        <w:ind w:left="11" w:right="23"/>
        <w:contextualSpacing/>
        <w:jc w:val="both"/>
        <w:rPr>
          <w:rFonts w:ascii="Calibri Light" w:hAnsi="Calibri Light" w:cs="Calibri Light"/>
          <w:sz w:val="20"/>
          <w:szCs w:val="20"/>
        </w:rPr>
      </w:pPr>
    </w:p>
    <w:p w14:paraId="59AC4E1B" w14:textId="6E3D37F7" w:rsidR="00E4586E" w:rsidRPr="00E4586E" w:rsidRDefault="00E4586E" w:rsidP="00E4586E">
      <w:pPr>
        <w:pStyle w:val="Estilo"/>
        <w:ind w:right="11"/>
        <w:jc w:val="both"/>
        <w:rPr>
          <w:rFonts w:ascii="Calibri Light" w:hAnsi="Calibri Light" w:cs="Calibri Light"/>
          <w:sz w:val="20"/>
          <w:szCs w:val="20"/>
        </w:rPr>
      </w:pPr>
      <w:r w:rsidRPr="00E4586E">
        <w:rPr>
          <w:rFonts w:ascii="Calibri Light" w:hAnsi="Calibri Light" w:cs="Calibri Light"/>
          <w:sz w:val="20"/>
          <w:szCs w:val="20"/>
        </w:rPr>
        <w:t xml:space="preserve">Prestar los servicios personales de carácter temporal, para orientar formación titulada presencial o virtual, en el programa </w:t>
      </w:r>
      <w:r w:rsidR="004B5509">
        <w:rPr>
          <w:rFonts w:ascii="Calibri Light" w:hAnsi="Calibri Light" w:cs="Calibri Light"/>
          <w:sz w:val="20"/>
          <w:szCs w:val="20"/>
        </w:rPr>
        <w:t>desplazados</w:t>
      </w:r>
      <w:r w:rsidRPr="00E4586E">
        <w:rPr>
          <w:rFonts w:ascii="Calibri Light" w:hAnsi="Calibri Light" w:cs="Calibri Light"/>
          <w:sz w:val="20"/>
          <w:szCs w:val="20"/>
        </w:rPr>
        <w:t>, conforme a las necesidades del centro de comercio y servicios - SENA Regional Cauca. Para el área de:</w:t>
      </w:r>
    </w:p>
    <w:p w14:paraId="423D4F21"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 xml:space="preserve"> </w:t>
      </w:r>
    </w:p>
    <w:p w14:paraId="45118AD1"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Gastronomía cocina caliente y fría (1) - Transformación de alimentos (1)</w:t>
      </w:r>
    </w:p>
    <w:p w14:paraId="4D0747FF"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Panadería y repostería</w:t>
      </w:r>
    </w:p>
    <w:p w14:paraId="2B61D3D6"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Elaboración de productos de aseo y cosméticos</w:t>
      </w:r>
    </w:p>
    <w:p w14:paraId="6308762E"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Artesanías, adornos y manualidades en madera</w:t>
      </w:r>
    </w:p>
    <w:p w14:paraId="56AAC0D0"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Limpieza, sanitación y desinfección de superficies</w:t>
      </w:r>
    </w:p>
    <w:p w14:paraId="6FB3E04C" w14:textId="77777777" w:rsidR="00E4586E" w:rsidRPr="00E4586E" w:rsidRDefault="00E4586E" w:rsidP="00E4586E">
      <w:pPr>
        <w:pStyle w:val="Estilo"/>
        <w:ind w:right="11"/>
        <w:rPr>
          <w:rFonts w:ascii="Calibri Light" w:hAnsi="Calibri Light" w:cs="Calibri Light"/>
          <w:sz w:val="20"/>
          <w:szCs w:val="20"/>
        </w:rPr>
      </w:pPr>
    </w:p>
    <w:p w14:paraId="62B0C3A9" w14:textId="77777777" w:rsidR="00E4586E" w:rsidRPr="00E4586E" w:rsidRDefault="00E4586E" w:rsidP="00E4586E">
      <w:pPr>
        <w:pStyle w:val="Estilo"/>
        <w:ind w:right="11"/>
        <w:jc w:val="both"/>
        <w:rPr>
          <w:rFonts w:ascii="Calibri Light" w:hAnsi="Calibri Light" w:cs="Calibri Light"/>
          <w:sz w:val="20"/>
          <w:szCs w:val="20"/>
        </w:rPr>
      </w:pPr>
      <w:r w:rsidRPr="00E4586E">
        <w:rPr>
          <w:rFonts w:ascii="Calibri Light" w:hAnsi="Calibri Light" w:cs="Calibri Light"/>
          <w:sz w:val="20"/>
          <w:szCs w:val="20"/>
        </w:rPr>
        <w:t>Nota: Para la ejecución de este objeto contractual, el centro requiere de la contratación de servicios personales once (11) personas naturales, distribuidos de la siguiente manera:</w:t>
      </w:r>
    </w:p>
    <w:p w14:paraId="324F1492" w14:textId="77777777" w:rsidR="00E4586E" w:rsidRPr="00E4586E" w:rsidRDefault="00E4586E" w:rsidP="00E4586E">
      <w:pPr>
        <w:pStyle w:val="Estilo"/>
        <w:ind w:right="11"/>
        <w:jc w:val="both"/>
        <w:rPr>
          <w:rFonts w:ascii="Calibri Light" w:hAnsi="Calibri Light" w:cs="Calibri Light"/>
          <w:sz w:val="20"/>
          <w:szCs w:val="20"/>
        </w:rPr>
      </w:pPr>
    </w:p>
    <w:tbl>
      <w:tblPr>
        <w:tblStyle w:val="Tablaconcuadrcula"/>
        <w:tblW w:w="9351" w:type="dxa"/>
        <w:tblLook w:val="04A0" w:firstRow="1" w:lastRow="0" w:firstColumn="1" w:lastColumn="0" w:noHBand="0" w:noVBand="1"/>
      </w:tblPr>
      <w:tblGrid>
        <w:gridCol w:w="6658"/>
        <w:gridCol w:w="2693"/>
      </w:tblGrid>
      <w:tr w:rsidR="00E4586E" w:rsidRPr="00E4586E" w14:paraId="29777CFA"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1ED4E747"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Área</w:t>
            </w:r>
          </w:p>
        </w:tc>
        <w:tc>
          <w:tcPr>
            <w:tcW w:w="2693" w:type="dxa"/>
            <w:tcBorders>
              <w:top w:val="single" w:sz="4" w:space="0" w:color="auto"/>
              <w:left w:val="single" w:sz="4" w:space="0" w:color="auto"/>
              <w:bottom w:val="single" w:sz="4" w:space="0" w:color="auto"/>
              <w:right w:val="single" w:sz="4" w:space="0" w:color="auto"/>
            </w:tcBorders>
            <w:hideMark/>
          </w:tcPr>
          <w:p w14:paraId="68B95825"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Número de Contratos</w:t>
            </w:r>
          </w:p>
        </w:tc>
      </w:tr>
      <w:tr w:rsidR="00E4586E" w:rsidRPr="00E4586E" w14:paraId="1BD2D3C7"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68024E1F" w14:textId="77777777" w:rsidR="00E4586E" w:rsidRPr="00E4586E" w:rsidRDefault="00E4586E" w:rsidP="00891C88">
            <w:pPr>
              <w:spacing w:after="0" w:line="240" w:lineRule="auto"/>
              <w:jc w:val="center"/>
              <w:rPr>
                <w:rFonts w:ascii="Calibri Light" w:eastAsia="Times New Roman" w:hAnsi="Calibri Light" w:cs="Calibri Light"/>
                <w:sz w:val="20"/>
                <w:szCs w:val="20"/>
                <w:lang w:eastAsia="es-CO"/>
              </w:rPr>
            </w:pPr>
            <w:r w:rsidRPr="00E4586E">
              <w:rPr>
                <w:rFonts w:ascii="Calibri Light" w:eastAsia="Times New Roman" w:hAnsi="Calibri Light" w:cs="Calibri Light"/>
                <w:sz w:val="20"/>
                <w:szCs w:val="20"/>
                <w:lang w:eastAsia="es-CO"/>
              </w:rPr>
              <w:t>Gastronomía cocina caliente y fría (1) - Transformación de alimentos (1)</w:t>
            </w:r>
          </w:p>
        </w:tc>
        <w:tc>
          <w:tcPr>
            <w:tcW w:w="2693" w:type="dxa"/>
            <w:tcBorders>
              <w:top w:val="single" w:sz="4" w:space="0" w:color="auto"/>
              <w:left w:val="single" w:sz="4" w:space="0" w:color="auto"/>
              <w:bottom w:val="single" w:sz="4" w:space="0" w:color="auto"/>
              <w:right w:val="single" w:sz="4" w:space="0" w:color="auto"/>
            </w:tcBorders>
            <w:hideMark/>
          </w:tcPr>
          <w:p w14:paraId="3B7BEA28"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69F7259D"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02134B91"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Panadería y repostería</w:t>
            </w:r>
          </w:p>
        </w:tc>
        <w:tc>
          <w:tcPr>
            <w:tcW w:w="2693" w:type="dxa"/>
            <w:tcBorders>
              <w:top w:val="single" w:sz="4" w:space="0" w:color="auto"/>
              <w:left w:val="single" w:sz="4" w:space="0" w:color="auto"/>
              <w:bottom w:val="single" w:sz="4" w:space="0" w:color="auto"/>
              <w:right w:val="single" w:sz="4" w:space="0" w:color="auto"/>
            </w:tcBorders>
            <w:hideMark/>
          </w:tcPr>
          <w:p w14:paraId="3946BE16"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4B817A5D"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496ADDCA"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Elaboración de productos de aseo y cosméticos</w:t>
            </w:r>
          </w:p>
        </w:tc>
        <w:tc>
          <w:tcPr>
            <w:tcW w:w="2693" w:type="dxa"/>
            <w:tcBorders>
              <w:top w:val="single" w:sz="4" w:space="0" w:color="auto"/>
              <w:left w:val="single" w:sz="4" w:space="0" w:color="auto"/>
              <w:bottom w:val="single" w:sz="4" w:space="0" w:color="auto"/>
              <w:right w:val="single" w:sz="4" w:space="0" w:color="auto"/>
            </w:tcBorders>
            <w:hideMark/>
          </w:tcPr>
          <w:p w14:paraId="23CB5B7C"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45244F81"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41402537"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Artesanías, adornos y manualidades en madera</w:t>
            </w:r>
          </w:p>
        </w:tc>
        <w:tc>
          <w:tcPr>
            <w:tcW w:w="2693" w:type="dxa"/>
            <w:tcBorders>
              <w:top w:val="single" w:sz="4" w:space="0" w:color="auto"/>
              <w:left w:val="single" w:sz="4" w:space="0" w:color="auto"/>
              <w:bottom w:val="single" w:sz="4" w:space="0" w:color="auto"/>
              <w:right w:val="single" w:sz="4" w:space="0" w:color="auto"/>
            </w:tcBorders>
            <w:hideMark/>
          </w:tcPr>
          <w:p w14:paraId="54E08A3E"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73E07C27"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1D0ADFAF"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Limpieza, sanitación y desinfección de superficies</w:t>
            </w:r>
          </w:p>
        </w:tc>
        <w:tc>
          <w:tcPr>
            <w:tcW w:w="2693" w:type="dxa"/>
            <w:tcBorders>
              <w:top w:val="single" w:sz="4" w:space="0" w:color="auto"/>
              <w:left w:val="single" w:sz="4" w:space="0" w:color="auto"/>
              <w:bottom w:val="single" w:sz="4" w:space="0" w:color="auto"/>
              <w:right w:val="single" w:sz="4" w:space="0" w:color="auto"/>
            </w:tcBorders>
            <w:hideMark/>
          </w:tcPr>
          <w:p w14:paraId="4533EB8E"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1</w:t>
            </w:r>
          </w:p>
        </w:tc>
      </w:tr>
    </w:tbl>
    <w:p w14:paraId="1540B9E3" w14:textId="0607CEA5" w:rsidR="004A738D" w:rsidRPr="004A738D" w:rsidRDefault="004A738D" w:rsidP="00E4586E">
      <w:pPr>
        <w:pStyle w:val="Estilo"/>
        <w:ind w:left="11" w:right="23"/>
        <w:contextualSpacing/>
        <w:jc w:val="both"/>
        <w:rPr>
          <w:rFonts w:ascii="Calibri Light" w:hAnsi="Calibri Light" w:cs="Calibri Light"/>
          <w:sz w:val="20"/>
          <w:szCs w:val="20"/>
        </w:rPr>
      </w:pPr>
    </w:p>
    <w:p w14:paraId="46947EC7" w14:textId="0560E7FE" w:rsidR="00F440B4" w:rsidRPr="004A738D"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 xml:space="preserve">Que de acuerdo con la certificación expedida </w:t>
      </w:r>
      <w:r w:rsidR="00E5091D">
        <w:rPr>
          <w:rFonts w:ascii="Calibri Light" w:hAnsi="Calibri Light" w:cs="Calibri Light"/>
          <w:sz w:val="20"/>
          <w:szCs w:val="20"/>
        </w:rPr>
        <w:t>como Director Regional del</w:t>
      </w:r>
      <w:r w:rsidRPr="004A738D">
        <w:rPr>
          <w:rFonts w:ascii="Calibri Light" w:hAnsi="Calibri Light" w:cs="Calibri Light"/>
          <w:sz w:val="20"/>
          <w:szCs w:val="20"/>
        </w:rPr>
        <w:t xml:space="preserve"> SENA Regional Cauca, donde se dejó constancia que, en la planta de personal del Centro de Comercio y Servicios del SENA Regional Cauca, </w:t>
      </w:r>
      <w:r w:rsidR="00007BD9" w:rsidRPr="00007BD9">
        <w:rPr>
          <w:rFonts w:ascii="Calibri Light" w:hAnsi="Calibri Light" w:cs="Calibri Light"/>
          <w:sz w:val="20"/>
          <w:szCs w:val="20"/>
        </w:rPr>
        <w:t>NO existe personal que pueda desarrollar la actividad, de acuerdo con el manual de funciones especifico de la Entidad</w:t>
      </w:r>
      <w:r w:rsidRPr="004A738D">
        <w:rPr>
          <w:rFonts w:ascii="Calibri Light" w:hAnsi="Calibri Light" w:cs="Calibri Light"/>
          <w:sz w:val="20"/>
          <w:szCs w:val="20"/>
        </w:rPr>
        <w:t>.</w:t>
      </w:r>
    </w:p>
    <w:p w14:paraId="7A0CACE4" w14:textId="77777777" w:rsidR="00C30E3C" w:rsidRPr="004A738D" w:rsidRDefault="00C30E3C" w:rsidP="00F440B4">
      <w:pPr>
        <w:spacing w:line="240" w:lineRule="auto"/>
        <w:contextualSpacing/>
        <w:jc w:val="both"/>
        <w:rPr>
          <w:rFonts w:ascii="Calibri Light" w:hAnsi="Calibri Light" w:cs="Calibri Light"/>
          <w:sz w:val="20"/>
          <w:szCs w:val="20"/>
        </w:rPr>
      </w:pPr>
    </w:p>
    <w:p w14:paraId="5B7B223F" w14:textId="5843695E" w:rsidR="00F440B4" w:rsidRPr="004A738D" w:rsidRDefault="00F440B4" w:rsidP="00F440B4">
      <w:pPr>
        <w:spacing w:line="240" w:lineRule="auto"/>
        <w:contextualSpacing/>
        <w:jc w:val="center"/>
        <w:rPr>
          <w:rFonts w:ascii="Calibri Light" w:hAnsi="Calibri Light" w:cs="Calibri Light"/>
          <w:b/>
          <w:sz w:val="20"/>
          <w:szCs w:val="20"/>
        </w:rPr>
      </w:pPr>
      <w:r w:rsidRPr="004A738D">
        <w:rPr>
          <w:rFonts w:ascii="Calibri Light" w:hAnsi="Calibri Light" w:cs="Calibri Light"/>
          <w:b/>
          <w:sz w:val="20"/>
          <w:szCs w:val="20"/>
        </w:rPr>
        <w:t>AUTORIZ</w:t>
      </w:r>
      <w:r w:rsidR="00E5091D">
        <w:rPr>
          <w:rFonts w:ascii="Calibri Light" w:hAnsi="Calibri Light" w:cs="Calibri Light"/>
          <w:b/>
          <w:sz w:val="20"/>
          <w:szCs w:val="20"/>
        </w:rPr>
        <w:t>O</w:t>
      </w:r>
    </w:p>
    <w:p w14:paraId="1DDDC399" w14:textId="77777777" w:rsidR="00F440B4" w:rsidRPr="004A738D" w:rsidRDefault="00F440B4" w:rsidP="00F440B4">
      <w:pPr>
        <w:spacing w:line="240" w:lineRule="auto"/>
        <w:contextualSpacing/>
        <w:jc w:val="center"/>
        <w:rPr>
          <w:rFonts w:ascii="Calibri Light" w:hAnsi="Calibri Light" w:cs="Calibri Light"/>
          <w:sz w:val="20"/>
          <w:szCs w:val="20"/>
        </w:rPr>
      </w:pPr>
    </w:p>
    <w:p w14:paraId="37C0EA0B" w14:textId="77777777" w:rsidR="00E4586E" w:rsidRDefault="00F440B4" w:rsidP="00E4586E">
      <w:pPr>
        <w:pStyle w:val="Estilo"/>
        <w:ind w:left="11" w:right="23"/>
        <w:contextualSpacing/>
        <w:jc w:val="both"/>
        <w:rPr>
          <w:rFonts w:ascii="Calibri Light" w:hAnsi="Calibri Light" w:cs="Calibri Light"/>
          <w:sz w:val="20"/>
          <w:szCs w:val="20"/>
        </w:rPr>
      </w:pPr>
      <w:r w:rsidRPr="004A738D">
        <w:rPr>
          <w:rFonts w:ascii="Calibri Light" w:hAnsi="Calibri Light" w:cs="Calibri Light"/>
          <w:sz w:val="20"/>
          <w:szCs w:val="20"/>
        </w:rPr>
        <w:t xml:space="preserve">Contratar los servicios personales de carácter temporal </w:t>
      </w:r>
      <w:r w:rsidR="008868BF" w:rsidRPr="004A738D">
        <w:rPr>
          <w:rFonts w:ascii="Calibri Light" w:hAnsi="Calibri Light" w:cs="Calibri Light"/>
          <w:sz w:val="20"/>
          <w:szCs w:val="20"/>
        </w:rPr>
        <w:t xml:space="preserve">de </w:t>
      </w:r>
      <w:r w:rsidR="00E4586E">
        <w:rPr>
          <w:rFonts w:ascii="Calibri Light" w:hAnsi="Calibri Light" w:cs="Calibri Light"/>
          <w:sz w:val="20"/>
          <w:szCs w:val="20"/>
        </w:rPr>
        <w:t xml:space="preserve">once </w:t>
      </w:r>
      <w:r w:rsidR="00E4586E" w:rsidRPr="004A738D">
        <w:rPr>
          <w:rFonts w:ascii="Calibri Light" w:hAnsi="Calibri Light" w:cs="Calibri Light"/>
          <w:sz w:val="20"/>
          <w:szCs w:val="20"/>
        </w:rPr>
        <w:t>(</w:t>
      </w:r>
      <w:r w:rsidR="00E4586E">
        <w:rPr>
          <w:rFonts w:ascii="Calibri Light" w:hAnsi="Calibri Light" w:cs="Calibri Light"/>
          <w:sz w:val="20"/>
          <w:szCs w:val="20"/>
        </w:rPr>
        <w:t>11</w:t>
      </w:r>
      <w:r w:rsidR="00E4586E" w:rsidRPr="004A738D">
        <w:rPr>
          <w:rFonts w:ascii="Calibri Light" w:hAnsi="Calibri Light" w:cs="Calibri Light"/>
          <w:sz w:val="20"/>
          <w:szCs w:val="20"/>
        </w:rPr>
        <w:t>) Personas Naturales, para el Centro de Comercio y Servicios de la Regional Cauca</w:t>
      </w:r>
      <w:r w:rsidR="00E4586E">
        <w:rPr>
          <w:rFonts w:ascii="Calibri Light" w:hAnsi="Calibri Light" w:cs="Calibri Light"/>
          <w:sz w:val="20"/>
          <w:szCs w:val="20"/>
        </w:rPr>
        <w:t xml:space="preserve">, para </w:t>
      </w:r>
      <w:r w:rsidR="00E4586E" w:rsidRPr="00C0276F">
        <w:rPr>
          <w:rFonts w:ascii="Calibri Light" w:hAnsi="Calibri Light" w:cs="Calibri Light"/>
          <w:sz w:val="20"/>
          <w:szCs w:val="20"/>
        </w:rPr>
        <w:t xml:space="preserve">el programa de </w:t>
      </w:r>
      <w:r w:rsidR="00E4586E">
        <w:rPr>
          <w:rFonts w:ascii="Calibri Light" w:hAnsi="Calibri Light" w:cs="Calibri Light"/>
          <w:sz w:val="20"/>
          <w:szCs w:val="20"/>
        </w:rPr>
        <w:t>desplazados,</w:t>
      </w:r>
      <w:r w:rsidR="00E4586E" w:rsidRPr="004A738D">
        <w:rPr>
          <w:rFonts w:ascii="Calibri Light" w:hAnsi="Calibri Light" w:cs="Calibri Light"/>
          <w:sz w:val="20"/>
          <w:szCs w:val="20"/>
        </w:rPr>
        <w:t xml:space="preserve"> acorde a la documentación adjunta, lo que son integrales de la presente certificación, con los siguientes objetos:  </w:t>
      </w:r>
    </w:p>
    <w:p w14:paraId="7EDF788A" w14:textId="77777777" w:rsidR="00E4586E" w:rsidRDefault="00E4586E" w:rsidP="00E4586E">
      <w:pPr>
        <w:pStyle w:val="Estilo"/>
        <w:ind w:left="11" w:right="23"/>
        <w:contextualSpacing/>
        <w:jc w:val="both"/>
        <w:rPr>
          <w:rFonts w:ascii="Calibri Light" w:hAnsi="Calibri Light" w:cs="Calibri Light"/>
          <w:sz w:val="20"/>
          <w:szCs w:val="20"/>
        </w:rPr>
      </w:pPr>
    </w:p>
    <w:p w14:paraId="5E205073" w14:textId="7CE9D06B" w:rsidR="00E4586E" w:rsidRPr="00E4586E" w:rsidRDefault="00E4586E" w:rsidP="00E4586E">
      <w:pPr>
        <w:pStyle w:val="Estilo"/>
        <w:ind w:right="11"/>
        <w:jc w:val="both"/>
        <w:rPr>
          <w:rFonts w:ascii="Calibri Light" w:hAnsi="Calibri Light" w:cs="Calibri Light"/>
          <w:sz w:val="20"/>
          <w:szCs w:val="20"/>
        </w:rPr>
      </w:pPr>
      <w:r w:rsidRPr="00E4586E">
        <w:rPr>
          <w:rFonts w:ascii="Calibri Light" w:hAnsi="Calibri Light" w:cs="Calibri Light"/>
          <w:sz w:val="20"/>
          <w:szCs w:val="20"/>
        </w:rPr>
        <w:t xml:space="preserve">Prestar los servicios personales de carácter temporal, para orientar formación titulada presencial o virtual, en el programa </w:t>
      </w:r>
      <w:r w:rsidR="004B5509">
        <w:rPr>
          <w:rFonts w:ascii="Calibri Light" w:hAnsi="Calibri Light" w:cs="Calibri Light"/>
          <w:sz w:val="20"/>
          <w:szCs w:val="20"/>
        </w:rPr>
        <w:t>desplazados</w:t>
      </w:r>
      <w:r w:rsidRPr="00E4586E">
        <w:rPr>
          <w:rFonts w:ascii="Calibri Light" w:hAnsi="Calibri Light" w:cs="Calibri Light"/>
          <w:sz w:val="20"/>
          <w:szCs w:val="20"/>
        </w:rPr>
        <w:t>, conforme a las necesidades del centro de comercio y servicios - SENA Regional Cauca. Para el área de:</w:t>
      </w:r>
    </w:p>
    <w:p w14:paraId="18BB319C"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 xml:space="preserve"> </w:t>
      </w:r>
    </w:p>
    <w:p w14:paraId="606ADB60"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Gastronomía cocina caliente y fría (1) - Transformación de alimentos (1)</w:t>
      </w:r>
    </w:p>
    <w:p w14:paraId="7E6EEA6E"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Panadería y repostería</w:t>
      </w:r>
    </w:p>
    <w:p w14:paraId="00248822"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Elaboración de productos de aseo y cosméticos</w:t>
      </w:r>
    </w:p>
    <w:p w14:paraId="148731BB"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lastRenderedPageBreak/>
        <w:t>Área: Artesanías, adornos y manualidades en madera</w:t>
      </w:r>
    </w:p>
    <w:p w14:paraId="218BA150" w14:textId="77777777" w:rsidR="00E4586E" w:rsidRPr="00E4586E" w:rsidRDefault="00E4586E" w:rsidP="00E4586E">
      <w:pPr>
        <w:pStyle w:val="Estilo"/>
        <w:ind w:right="11"/>
        <w:rPr>
          <w:rFonts w:ascii="Calibri Light" w:hAnsi="Calibri Light" w:cs="Calibri Light"/>
          <w:sz w:val="20"/>
          <w:szCs w:val="20"/>
        </w:rPr>
      </w:pPr>
      <w:r w:rsidRPr="00E4586E">
        <w:rPr>
          <w:rFonts w:ascii="Calibri Light" w:hAnsi="Calibri Light" w:cs="Calibri Light"/>
          <w:sz w:val="20"/>
          <w:szCs w:val="20"/>
        </w:rPr>
        <w:t>Área: Limpieza, sanitación y desinfección de superficies</w:t>
      </w:r>
    </w:p>
    <w:p w14:paraId="04B83BC3" w14:textId="77777777" w:rsidR="00E4586E" w:rsidRPr="00E4586E" w:rsidRDefault="00E4586E" w:rsidP="00E4586E">
      <w:pPr>
        <w:pStyle w:val="Estilo"/>
        <w:ind w:right="11"/>
        <w:rPr>
          <w:rFonts w:ascii="Calibri Light" w:hAnsi="Calibri Light" w:cs="Calibri Light"/>
          <w:sz w:val="20"/>
          <w:szCs w:val="20"/>
        </w:rPr>
      </w:pPr>
    </w:p>
    <w:p w14:paraId="2AD94849" w14:textId="77777777" w:rsidR="00E4586E" w:rsidRPr="00E4586E" w:rsidRDefault="00E4586E" w:rsidP="00E4586E">
      <w:pPr>
        <w:pStyle w:val="Estilo"/>
        <w:ind w:right="11"/>
        <w:jc w:val="both"/>
        <w:rPr>
          <w:rFonts w:ascii="Calibri Light" w:hAnsi="Calibri Light" w:cs="Calibri Light"/>
          <w:sz w:val="20"/>
          <w:szCs w:val="20"/>
        </w:rPr>
      </w:pPr>
      <w:r w:rsidRPr="00E4586E">
        <w:rPr>
          <w:rFonts w:ascii="Calibri Light" w:hAnsi="Calibri Light" w:cs="Calibri Light"/>
          <w:sz w:val="20"/>
          <w:szCs w:val="20"/>
        </w:rPr>
        <w:t>Nota: Para la ejecución de este objeto contractual, el centro requiere de la contratación de servicios personales once (11) personas naturales, distribuidos de la siguiente manera:</w:t>
      </w:r>
    </w:p>
    <w:p w14:paraId="6CB6E4F2" w14:textId="77777777" w:rsidR="00E4586E" w:rsidRPr="00E4586E" w:rsidRDefault="00E4586E" w:rsidP="00E4586E">
      <w:pPr>
        <w:pStyle w:val="Estilo"/>
        <w:ind w:right="11"/>
        <w:jc w:val="both"/>
        <w:rPr>
          <w:rFonts w:ascii="Calibri Light" w:hAnsi="Calibri Light" w:cs="Calibri Light"/>
          <w:sz w:val="20"/>
          <w:szCs w:val="20"/>
        </w:rPr>
      </w:pPr>
    </w:p>
    <w:tbl>
      <w:tblPr>
        <w:tblStyle w:val="Tablaconcuadrcula"/>
        <w:tblW w:w="9351" w:type="dxa"/>
        <w:tblLook w:val="04A0" w:firstRow="1" w:lastRow="0" w:firstColumn="1" w:lastColumn="0" w:noHBand="0" w:noVBand="1"/>
      </w:tblPr>
      <w:tblGrid>
        <w:gridCol w:w="6658"/>
        <w:gridCol w:w="2693"/>
      </w:tblGrid>
      <w:tr w:rsidR="00E4586E" w:rsidRPr="00E4586E" w14:paraId="2692A2F9"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3F79FC3E"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Área</w:t>
            </w:r>
          </w:p>
        </w:tc>
        <w:tc>
          <w:tcPr>
            <w:tcW w:w="2693" w:type="dxa"/>
            <w:tcBorders>
              <w:top w:val="single" w:sz="4" w:space="0" w:color="auto"/>
              <w:left w:val="single" w:sz="4" w:space="0" w:color="auto"/>
              <w:bottom w:val="single" w:sz="4" w:space="0" w:color="auto"/>
              <w:right w:val="single" w:sz="4" w:space="0" w:color="auto"/>
            </w:tcBorders>
            <w:hideMark/>
          </w:tcPr>
          <w:p w14:paraId="45CEB8C1"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Número de Contratos</w:t>
            </w:r>
          </w:p>
        </w:tc>
      </w:tr>
      <w:tr w:rsidR="00E4586E" w:rsidRPr="00E4586E" w14:paraId="1F85EEF4"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628302A5" w14:textId="77777777" w:rsidR="00E4586E" w:rsidRPr="00E4586E" w:rsidRDefault="00E4586E" w:rsidP="00891C88">
            <w:pPr>
              <w:spacing w:after="0" w:line="240" w:lineRule="auto"/>
              <w:jc w:val="center"/>
              <w:rPr>
                <w:rFonts w:ascii="Calibri Light" w:eastAsia="Times New Roman" w:hAnsi="Calibri Light" w:cs="Calibri Light"/>
                <w:sz w:val="20"/>
                <w:szCs w:val="20"/>
                <w:lang w:eastAsia="es-CO"/>
              </w:rPr>
            </w:pPr>
            <w:r w:rsidRPr="00E4586E">
              <w:rPr>
                <w:rFonts w:ascii="Calibri Light" w:eastAsia="Times New Roman" w:hAnsi="Calibri Light" w:cs="Calibri Light"/>
                <w:sz w:val="20"/>
                <w:szCs w:val="20"/>
                <w:lang w:eastAsia="es-CO"/>
              </w:rPr>
              <w:t>Gastronomía cocina caliente y fría (1) - Transformación de alimentos (1)</w:t>
            </w:r>
          </w:p>
        </w:tc>
        <w:tc>
          <w:tcPr>
            <w:tcW w:w="2693" w:type="dxa"/>
            <w:tcBorders>
              <w:top w:val="single" w:sz="4" w:space="0" w:color="auto"/>
              <w:left w:val="single" w:sz="4" w:space="0" w:color="auto"/>
              <w:bottom w:val="single" w:sz="4" w:space="0" w:color="auto"/>
              <w:right w:val="single" w:sz="4" w:space="0" w:color="auto"/>
            </w:tcBorders>
            <w:hideMark/>
          </w:tcPr>
          <w:p w14:paraId="57096C20"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46ACFF7F"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702CCC9F"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Panadería y repostería</w:t>
            </w:r>
          </w:p>
        </w:tc>
        <w:tc>
          <w:tcPr>
            <w:tcW w:w="2693" w:type="dxa"/>
            <w:tcBorders>
              <w:top w:val="single" w:sz="4" w:space="0" w:color="auto"/>
              <w:left w:val="single" w:sz="4" w:space="0" w:color="auto"/>
              <w:bottom w:val="single" w:sz="4" w:space="0" w:color="auto"/>
              <w:right w:val="single" w:sz="4" w:space="0" w:color="auto"/>
            </w:tcBorders>
            <w:hideMark/>
          </w:tcPr>
          <w:p w14:paraId="01B2E2A2"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3</w:t>
            </w:r>
          </w:p>
        </w:tc>
      </w:tr>
      <w:tr w:rsidR="00E4586E" w:rsidRPr="00E4586E" w14:paraId="0F3FA152"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75D29024"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Elaboración de productos de aseo y cosméticos</w:t>
            </w:r>
          </w:p>
        </w:tc>
        <w:tc>
          <w:tcPr>
            <w:tcW w:w="2693" w:type="dxa"/>
            <w:tcBorders>
              <w:top w:val="single" w:sz="4" w:space="0" w:color="auto"/>
              <w:left w:val="single" w:sz="4" w:space="0" w:color="auto"/>
              <w:bottom w:val="single" w:sz="4" w:space="0" w:color="auto"/>
              <w:right w:val="single" w:sz="4" w:space="0" w:color="auto"/>
            </w:tcBorders>
            <w:hideMark/>
          </w:tcPr>
          <w:p w14:paraId="29F0A03A"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03D48033"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171C8EDF"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Artesanías, adornos y manualidades en madera</w:t>
            </w:r>
          </w:p>
        </w:tc>
        <w:tc>
          <w:tcPr>
            <w:tcW w:w="2693" w:type="dxa"/>
            <w:tcBorders>
              <w:top w:val="single" w:sz="4" w:space="0" w:color="auto"/>
              <w:left w:val="single" w:sz="4" w:space="0" w:color="auto"/>
              <w:bottom w:val="single" w:sz="4" w:space="0" w:color="auto"/>
              <w:right w:val="single" w:sz="4" w:space="0" w:color="auto"/>
            </w:tcBorders>
            <w:hideMark/>
          </w:tcPr>
          <w:p w14:paraId="3DA1D0D0"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2</w:t>
            </w:r>
          </w:p>
        </w:tc>
      </w:tr>
      <w:tr w:rsidR="00E4586E" w:rsidRPr="00E4586E" w14:paraId="5094F53A" w14:textId="77777777" w:rsidTr="00891C88">
        <w:tc>
          <w:tcPr>
            <w:tcW w:w="6658" w:type="dxa"/>
            <w:tcBorders>
              <w:top w:val="single" w:sz="4" w:space="0" w:color="auto"/>
              <w:left w:val="single" w:sz="4" w:space="0" w:color="auto"/>
              <w:bottom w:val="single" w:sz="4" w:space="0" w:color="auto"/>
              <w:right w:val="single" w:sz="4" w:space="0" w:color="auto"/>
            </w:tcBorders>
            <w:hideMark/>
          </w:tcPr>
          <w:p w14:paraId="0A46E6B1"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Limpieza, sanitación y desinfección de superficies</w:t>
            </w:r>
          </w:p>
        </w:tc>
        <w:tc>
          <w:tcPr>
            <w:tcW w:w="2693" w:type="dxa"/>
            <w:tcBorders>
              <w:top w:val="single" w:sz="4" w:space="0" w:color="auto"/>
              <w:left w:val="single" w:sz="4" w:space="0" w:color="auto"/>
              <w:bottom w:val="single" w:sz="4" w:space="0" w:color="auto"/>
              <w:right w:val="single" w:sz="4" w:space="0" w:color="auto"/>
            </w:tcBorders>
            <w:hideMark/>
          </w:tcPr>
          <w:p w14:paraId="5D0CD6B0" w14:textId="77777777" w:rsidR="00E4586E" w:rsidRPr="00E4586E" w:rsidRDefault="00E4586E" w:rsidP="00891C88">
            <w:pPr>
              <w:pStyle w:val="Estilo"/>
              <w:ind w:right="11"/>
              <w:jc w:val="center"/>
              <w:rPr>
                <w:rFonts w:ascii="Calibri Light" w:hAnsi="Calibri Light" w:cs="Calibri Light"/>
                <w:sz w:val="20"/>
                <w:szCs w:val="20"/>
              </w:rPr>
            </w:pPr>
            <w:r w:rsidRPr="00E4586E">
              <w:rPr>
                <w:rFonts w:ascii="Calibri Light" w:hAnsi="Calibri Light" w:cs="Calibri Light"/>
                <w:sz w:val="20"/>
                <w:szCs w:val="20"/>
              </w:rPr>
              <w:t>1</w:t>
            </w:r>
          </w:p>
        </w:tc>
      </w:tr>
    </w:tbl>
    <w:p w14:paraId="3A9BAC2E" w14:textId="7D90A35C" w:rsidR="004A738D" w:rsidRPr="004A738D" w:rsidRDefault="004A738D" w:rsidP="00E4586E">
      <w:pPr>
        <w:pStyle w:val="Estilo"/>
        <w:ind w:left="11" w:right="23"/>
        <w:contextualSpacing/>
        <w:jc w:val="both"/>
        <w:rPr>
          <w:rFonts w:ascii="Calibri Light" w:hAnsi="Calibri Light" w:cs="Calibri Light"/>
          <w:sz w:val="20"/>
          <w:szCs w:val="20"/>
        </w:rPr>
      </w:pPr>
    </w:p>
    <w:p w14:paraId="6BFD5529" w14:textId="4EEBB865" w:rsidR="00F440B4" w:rsidRDefault="00F440B4" w:rsidP="00F440B4">
      <w:pPr>
        <w:spacing w:line="240" w:lineRule="auto"/>
        <w:contextualSpacing/>
        <w:jc w:val="both"/>
        <w:rPr>
          <w:rFonts w:ascii="Calibri Light" w:hAnsi="Calibri Light" w:cs="Calibri Light"/>
          <w:sz w:val="20"/>
          <w:szCs w:val="20"/>
        </w:rPr>
      </w:pPr>
      <w:r w:rsidRPr="004A738D">
        <w:rPr>
          <w:rFonts w:ascii="Calibri Light" w:hAnsi="Calibri Light" w:cs="Calibri Light"/>
          <w:sz w:val="20"/>
          <w:szCs w:val="20"/>
        </w:rPr>
        <w:t>Dada en Popayán a los,</w:t>
      </w:r>
    </w:p>
    <w:p w14:paraId="440DE790" w14:textId="6479563A" w:rsidR="00007BD9" w:rsidRDefault="00007BD9" w:rsidP="00F440B4">
      <w:pPr>
        <w:spacing w:line="240" w:lineRule="auto"/>
        <w:contextualSpacing/>
        <w:jc w:val="both"/>
        <w:rPr>
          <w:rFonts w:ascii="Calibri Light" w:hAnsi="Calibri Light" w:cs="Calibri Light"/>
          <w:sz w:val="20"/>
          <w:szCs w:val="20"/>
        </w:rPr>
      </w:pPr>
    </w:p>
    <w:p w14:paraId="1DEDE3E3" w14:textId="77777777" w:rsidR="00007BD9" w:rsidRPr="004A738D" w:rsidRDefault="00007BD9" w:rsidP="00F440B4">
      <w:pPr>
        <w:spacing w:line="240" w:lineRule="auto"/>
        <w:contextualSpacing/>
        <w:jc w:val="both"/>
        <w:rPr>
          <w:rFonts w:ascii="Calibri Light" w:hAnsi="Calibri Light" w:cs="Calibri Light"/>
          <w:sz w:val="20"/>
          <w:szCs w:val="20"/>
        </w:rPr>
      </w:pPr>
    </w:p>
    <w:p w14:paraId="70B8FF93" w14:textId="77777777" w:rsidR="00F440B4" w:rsidRPr="004A738D" w:rsidRDefault="00F440B4" w:rsidP="00F440B4">
      <w:pPr>
        <w:spacing w:line="240" w:lineRule="auto"/>
        <w:contextualSpacing/>
        <w:jc w:val="both"/>
        <w:rPr>
          <w:rFonts w:ascii="Calibri Light" w:hAnsi="Calibri Light" w:cs="Calibri Light"/>
          <w:sz w:val="20"/>
          <w:szCs w:val="20"/>
        </w:rPr>
      </w:pPr>
    </w:p>
    <w:p w14:paraId="0431AA02" w14:textId="77777777" w:rsidR="00F440B4" w:rsidRPr="004A738D" w:rsidRDefault="00F440B4" w:rsidP="00F440B4">
      <w:pPr>
        <w:spacing w:line="240" w:lineRule="auto"/>
        <w:contextualSpacing/>
        <w:jc w:val="both"/>
        <w:rPr>
          <w:rFonts w:ascii="Calibri Light" w:hAnsi="Calibri Light" w:cs="Calibri Light"/>
          <w:b/>
          <w:sz w:val="20"/>
          <w:szCs w:val="20"/>
        </w:rPr>
      </w:pPr>
    </w:p>
    <w:p w14:paraId="2386C732" w14:textId="51B54DA4" w:rsidR="00F440B4" w:rsidRPr="004A738D" w:rsidRDefault="00F440B4" w:rsidP="00F440B4">
      <w:pPr>
        <w:spacing w:line="240" w:lineRule="auto"/>
        <w:contextualSpacing/>
        <w:jc w:val="center"/>
        <w:rPr>
          <w:rFonts w:ascii="Calibri Light" w:hAnsi="Calibri Light" w:cs="Calibri Light"/>
          <w:b/>
          <w:sz w:val="20"/>
          <w:szCs w:val="20"/>
        </w:rPr>
      </w:pPr>
      <w:r w:rsidRPr="004A738D">
        <w:rPr>
          <w:rFonts w:ascii="Calibri Light" w:hAnsi="Calibri Light" w:cs="Calibri Light"/>
          <w:b/>
          <w:sz w:val="20"/>
          <w:szCs w:val="20"/>
        </w:rPr>
        <w:t>HERNANDO RAMIREZ DULCEY</w:t>
      </w:r>
    </w:p>
    <w:p w14:paraId="4E11D69B" w14:textId="77777777" w:rsidR="00F440B4" w:rsidRPr="004A738D" w:rsidRDefault="00F440B4" w:rsidP="00F440B4">
      <w:pPr>
        <w:spacing w:line="240" w:lineRule="auto"/>
        <w:contextualSpacing/>
        <w:jc w:val="center"/>
        <w:rPr>
          <w:rFonts w:ascii="Calibri Light" w:hAnsi="Calibri Light" w:cs="Calibri Light"/>
          <w:sz w:val="20"/>
          <w:szCs w:val="20"/>
        </w:rPr>
      </w:pPr>
      <w:r w:rsidRPr="004A738D">
        <w:rPr>
          <w:rFonts w:ascii="Calibri Light" w:hAnsi="Calibri Light" w:cs="Calibri Light"/>
          <w:sz w:val="20"/>
          <w:szCs w:val="20"/>
        </w:rPr>
        <w:t xml:space="preserve">Director Regional Cauca </w:t>
      </w:r>
    </w:p>
    <w:p w14:paraId="6E1390E5" w14:textId="6B08DCF7" w:rsidR="00F440B4" w:rsidRPr="004A738D" w:rsidRDefault="00F440B4" w:rsidP="00F440B4">
      <w:pPr>
        <w:spacing w:line="240" w:lineRule="auto"/>
        <w:contextualSpacing/>
        <w:jc w:val="center"/>
        <w:rPr>
          <w:rFonts w:ascii="Calibri Light" w:hAnsi="Calibri Light" w:cs="Calibri Light"/>
          <w:sz w:val="20"/>
          <w:szCs w:val="20"/>
        </w:rPr>
      </w:pPr>
      <w:r w:rsidRPr="004A738D">
        <w:rPr>
          <w:rFonts w:ascii="Calibri Light" w:hAnsi="Calibri Light" w:cs="Calibri Light"/>
          <w:sz w:val="20"/>
          <w:szCs w:val="20"/>
        </w:rPr>
        <w:t>SENA Cauca</w:t>
      </w:r>
    </w:p>
    <w:p w14:paraId="0A8F7CC2" w14:textId="5C8C21AF" w:rsidR="00B856FC" w:rsidRPr="004A738D" w:rsidRDefault="00E5091D" w:rsidP="00F440B4">
      <w:pPr>
        <w:spacing w:line="240" w:lineRule="auto"/>
        <w:contextualSpacing/>
        <w:rPr>
          <w:rFonts w:ascii="Calibri Light" w:hAnsi="Calibri Light" w:cs="Calibri Light"/>
          <w:sz w:val="20"/>
          <w:szCs w:val="20"/>
        </w:rPr>
      </w:pPr>
      <w:r>
        <w:rPr>
          <w:noProof/>
        </w:rPr>
        <w:drawing>
          <wp:inline distT="0" distB="0" distL="0" distR="0" wp14:anchorId="06F51729" wp14:editId="0386388B">
            <wp:extent cx="375285" cy="416560"/>
            <wp:effectExtent l="0" t="0" r="5715" b="2540"/>
            <wp:docPr id="2" name="Imagen 2" descr="/var/folders/yh/14hj48p54572dz6rywz4crh00000gn/T/com.microsoft.Word/WebArchiveCopyPasteTempFiles/cid0463DAAA-5FE9-064B-8DA5-FCACFBF6BEB8.png"/>
            <wp:cNvGraphicFramePr/>
            <a:graphic xmlns:a="http://schemas.openxmlformats.org/drawingml/2006/main">
              <a:graphicData uri="http://schemas.openxmlformats.org/drawingml/2006/picture">
                <pic:pic xmlns:pic="http://schemas.openxmlformats.org/drawingml/2006/picture">
                  <pic:nvPicPr>
                    <pic:cNvPr id="1" name="Imagen 1" descr="/var/folders/yh/14hj48p54572dz6rywz4crh00000gn/T/com.microsoft.Word/WebArchiveCopyPasteTempFiles/cid0463DAAA-5FE9-064B-8DA5-FCACFBF6BEB8.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285" cy="416560"/>
                    </a:xfrm>
                    <a:prstGeom prst="rect">
                      <a:avLst/>
                    </a:prstGeom>
                    <a:noFill/>
                    <a:ln>
                      <a:noFill/>
                    </a:ln>
                  </pic:spPr>
                </pic:pic>
              </a:graphicData>
            </a:graphic>
          </wp:inline>
        </w:drawing>
      </w:r>
    </w:p>
    <w:sectPr w:rsidR="00B856FC" w:rsidRPr="004A738D" w:rsidSect="00C92ADF">
      <w:headerReference w:type="even" r:id="rId9"/>
      <w:headerReference w:type="default" r:id="rId10"/>
      <w:footerReference w:type="even" r:id="rId11"/>
      <w:footerReference w:type="default" r:id="rId12"/>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087F9" w14:textId="77777777" w:rsidR="00741E9D" w:rsidRDefault="00741E9D" w:rsidP="001A74F0">
      <w:pPr>
        <w:spacing w:after="0" w:line="240" w:lineRule="auto"/>
      </w:pPr>
      <w:r>
        <w:separator/>
      </w:r>
    </w:p>
  </w:endnote>
  <w:endnote w:type="continuationSeparator" w:id="0">
    <w:p w14:paraId="1BE55628" w14:textId="77777777" w:rsidR="00741E9D" w:rsidRDefault="00741E9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B428B1" w:rsidRDefault="00741E9D">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2D302" w14:textId="33FDB07A" w:rsidR="0067219F" w:rsidRPr="006E76A1" w:rsidRDefault="00925A4E"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925A4E">
      <w:rPr>
        <w:noProof/>
        <w:lang w:eastAsia="es-CO"/>
      </w:rPr>
      <mc:AlternateContent>
        <mc:Choice Requires="wps">
          <w:drawing>
            <wp:anchor distT="0" distB="0" distL="114300" distR="114300" simplePos="0" relativeHeight="251669504" behindDoc="0" locked="0" layoutInCell="1" allowOverlap="1" wp14:anchorId="09520112" wp14:editId="6DE96C68">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3AB25FD1" w:rsidR="00925A4E" w:rsidRPr="00C92ADF" w:rsidRDefault="00C92ADF" w:rsidP="00925A4E">
                          <w:pPr>
                            <w:rPr>
                              <w:sz w:val="18"/>
                            </w:rPr>
                          </w:pPr>
                          <w:r w:rsidRPr="00C92ADF">
                            <w:rPr>
                              <w:sz w:val="18"/>
                            </w:rPr>
                            <w:t>GD</w:t>
                          </w:r>
                          <w:r w:rsidR="00925A4E" w:rsidRPr="00C92ADF">
                            <w:rPr>
                              <w:sz w:val="18"/>
                            </w:rPr>
                            <w:t>-F-</w:t>
                          </w:r>
                          <w:proofErr w:type="gramStart"/>
                          <w:r w:rsidR="00925A4E" w:rsidRPr="00C92ADF">
                            <w:rPr>
                              <w:sz w:val="18"/>
                            </w:rPr>
                            <w:t>0</w:t>
                          </w:r>
                          <w:r w:rsidRPr="00C92ADF">
                            <w:rPr>
                              <w:sz w:val="18"/>
                            </w:rPr>
                            <w:t>11</w:t>
                          </w:r>
                          <w:r w:rsidR="00925A4E" w:rsidRPr="00C92ADF">
                            <w:rPr>
                              <w:sz w:val="18"/>
                            </w:rPr>
                            <w:t xml:space="preserve">  V.05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" fillcolor="white [3201]" stroked="f" strokeweight=".5pt">
              <v:textbox>
                <w:txbxContent>
                  <w:p w14:paraId="54CF063A" w14:textId="3AB25FD1" w:rsidR="00925A4E" w:rsidRPr="00C92ADF" w:rsidRDefault="00C92ADF" w:rsidP="00925A4E">
                    <w:pPr>
                      <w:rPr>
                        <w:sz w:val="18"/>
                      </w:rPr>
                    </w:pPr>
                    <w:r w:rsidRPr="00C92ADF">
                      <w:rPr>
                        <w:sz w:val="18"/>
                      </w:rPr>
                      <w:t>GD</w:t>
                    </w:r>
                    <w:r w:rsidR="00925A4E" w:rsidRPr="00C92ADF">
                      <w:rPr>
                        <w:sz w:val="18"/>
                      </w:rPr>
                      <w:t>-F-</w:t>
                    </w:r>
                    <w:proofErr w:type="gramStart"/>
                    <w:r w:rsidR="00925A4E" w:rsidRPr="00C92ADF">
                      <w:rPr>
                        <w:sz w:val="18"/>
                      </w:rPr>
                      <w:t>0</w:t>
                    </w:r>
                    <w:r w:rsidRPr="00C92ADF">
                      <w:rPr>
                        <w:sz w:val="18"/>
                      </w:rPr>
                      <w:t>11</w:t>
                    </w:r>
                    <w:r w:rsidR="00925A4E" w:rsidRPr="00C92ADF">
                      <w:rPr>
                        <w:sz w:val="18"/>
                      </w:rPr>
                      <w:t xml:space="preserve">  V.05</w:t>
                    </w:r>
                    <w:proofErr w:type="gramEnd"/>
                  </w:p>
                </w:txbxContent>
              </v:textbox>
            </v:shape>
          </w:pict>
        </mc:Fallback>
      </mc:AlternateContent>
    </w:r>
    <w:r w:rsidR="00DE6BE6">
      <w:rPr>
        <w:rFonts w:ascii="Raleway" w:eastAsia="Times New Roman" w:hAnsi="Raleway" w:cs="Calibri"/>
        <w:b/>
        <w:bCs/>
        <w:color w:val="FF6C00"/>
        <w:sz w:val="20"/>
        <w:szCs w:val="20"/>
        <w:lang w:val="es-ES" w:eastAsia="es-ES"/>
      </w:rPr>
      <w:t>Regional Cauca – Centro de Comercio y Servicios</w:t>
    </w:r>
  </w:p>
  <w:p w14:paraId="5059FA62" w14:textId="26681981" w:rsidR="00B428B1" w:rsidRPr="00C92ADF" w:rsidRDefault="00C0276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6C0D03">
      <w:rPr>
        <w:rFonts w:ascii="Raleway" w:eastAsia="Times New Roman" w:hAnsi="Raleway" w:cs="Calibri"/>
        <w:b/>
        <w:bCs/>
        <w:noProof/>
        <w:color w:val="FF6C00"/>
        <w:sz w:val="20"/>
        <w:szCs w:val="20"/>
        <w:lang w:eastAsia="es-CO"/>
      </w:rPr>
      <w:drawing>
        <wp:anchor distT="0" distB="0" distL="114300" distR="114300" simplePos="0" relativeHeight="251675648" behindDoc="0" locked="0" layoutInCell="1" allowOverlap="1" wp14:anchorId="083C0E15" wp14:editId="3352DFB2">
          <wp:simplePos x="0" y="0"/>
          <wp:positionH relativeFrom="column">
            <wp:posOffset>4588539</wp:posOffset>
          </wp:positionH>
          <wp:positionV relativeFrom="paragraph">
            <wp:posOffset>178046</wp:posOffset>
          </wp:positionV>
          <wp:extent cx="1414493" cy="631470"/>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493" cy="631470"/>
                  </a:xfrm>
                  <a:prstGeom prst="rect">
                    <a:avLst/>
                  </a:prstGeom>
                </pic:spPr>
              </pic:pic>
            </a:graphicData>
          </a:graphic>
          <wp14:sizeRelH relativeFrom="page">
            <wp14:pctWidth>0</wp14:pctWidth>
          </wp14:sizeRelH>
          <wp14:sizeRelV relativeFrom="page">
            <wp14:pctHeight>0</wp14:pctHeight>
          </wp14:sizeRelV>
        </wp:anchor>
      </w:drawing>
    </w:r>
    <w:r w:rsidR="00C92ADF" w:rsidRPr="00925A4E">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67219F" w:rsidRPr="006E76A1">
      <w:rPr>
        <w:rFonts w:ascii="Raleway" w:eastAsia="Times New Roman" w:hAnsi="Raleway" w:cs="Calibri"/>
        <w:b/>
        <w:bCs/>
        <w:noProof/>
        <w:color w:val="FF6C00"/>
        <w:sz w:val="20"/>
        <w:szCs w:val="20"/>
      </w:rPr>
      <w:t xml:space="preserve">Dirección </w:t>
    </w:r>
    <w:r w:rsidR="00DE6BE6">
      <w:rPr>
        <w:rFonts w:ascii="Raleway" w:eastAsia="Times New Roman" w:hAnsi="Raleway" w:cs="Calibri"/>
        <w:b/>
        <w:bCs/>
        <w:noProof/>
        <w:color w:val="FF6C00"/>
        <w:sz w:val="20"/>
        <w:szCs w:val="20"/>
      </w:rPr>
      <w:t>Calle 4 No.2 80</w:t>
    </w:r>
    <w:r w:rsidR="0067219F" w:rsidRPr="006E76A1">
      <w:rPr>
        <w:rFonts w:ascii="Raleway" w:eastAsia="Times New Roman" w:hAnsi="Raleway" w:cs="Calibri"/>
        <w:b/>
        <w:bCs/>
        <w:noProof/>
        <w:color w:val="FF6C00"/>
        <w:sz w:val="20"/>
        <w:szCs w:val="20"/>
      </w:rPr>
      <w:t xml:space="preserve">, Ciudad </w:t>
    </w:r>
    <w:r w:rsidR="00DE6BE6">
      <w:rPr>
        <w:rFonts w:ascii="Raleway" w:eastAsia="Times New Roman" w:hAnsi="Raleway" w:cs="Calibri"/>
        <w:b/>
        <w:bCs/>
        <w:noProof/>
        <w:color w:val="FF6C00"/>
        <w:sz w:val="20"/>
        <w:szCs w:val="20"/>
      </w:rPr>
      <w:t>Popayan - Cauca</w:t>
    </w:r>
    <w:r w:rsidR="0067219F" w:rsidRPr="006E76A1">
      <w:rPr>
        <w:rFonts w:ascii="Raleway" w:eastAsia="Times New Roman" w:hAnsi="Raleway" w:cs="Calibri"/>
        <w:b/>
        <w:bCs/>
        <w:noProof/>
        <w:color w:val="FF6C00"/>
        <w:sz w:val="20"/>
        <w:szCs w:val="20"/>
      </w:rPr>
      <w:t>. - PBX (57 1) 5461500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650E5" w14:textId="77777777" w:rsidR="00741E9D" w:rsidRDefault="00741E9D" w:rsidP="001A74F0">
      <w:pPr>
        <w:spacing w:after="0" w:line="240" w:lineRule="auto"/>
      </w:pPr>
      <w:r>
        <w:separator/>
      </w:r>
    </w:p>
  </w:footnote>
  <w:footnote w:type="continuationSeparator" w:id="0">
    <w:p w14:paraId="22B8EEDE" w14:textId="77777777" w:rsidR="00741E9D" w:rsidRDefault="00741E9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B428B1" w:rsidRDefault="00741E9D">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33EA7896" w:rsidR="00B428B1" w:rsidRDefault="00B428B1">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8" name="Imagen 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BD9"/>
    <w:rsid w:val="00047AE6"/>
    <w:rsid w:val="00096CD7"/>
    <w:rsid w:val="00166088"/>
    <w:rsid w:val="00173E08"/>
    <w:rsid w:val="001A74F0"/>
    <w:rsid w:val="001D6C79"/>
    <w:rsid w:val="002470E1"/>
    <w:rsid w:val="00292253"/>
    <w:rsid w:val="00292889"/>
    <w:rsid w:val="002D0A86"/>
    <w:rsid w:val="00324B08"/>
    <w:rsid w:val="00342388"/>
    <w:rsid w:val="00356D83"/>
    <w:rsid w:val="00397447"/>
    <w:rsid w:val="003A5C9A"/>
    <w:rsid w:val="004A738D"/>
    <w:rsid w:val="004B5509"/>
    <w:rsid w:val="004D49DC"/>
    <w:rsid w:val="00537FE7"/>
    <w:rsid w:val="0055696C"/>
    <w:rsid w:val="00583DA2"/>
    <w:rsid w:val="0058429B"/>
    <w:rsid w:val="005D5108"/>
    <w:rsid w:val="00643388"/>
    <w:rsid w:val="0067219F"/>
    <w:rsid w:val="00686BD4"/>
    <w:rsid w:val="006B0866"/>
    <w:rsid w:val="006C0D03"/>
    <w:rsid w:val="006E76A1"/>
    <w:rsid w:val="00741E9D"/>
    <w:rsid w:val="007A0EF6"/>
    <w:rsid w:val="007A6E1D"/>
    <w:rsid w:val="007B12BE"/>
    <w:rsid w:val="00841A76"/>
    <w:rsid w:val="008868BF"/>
    <w:rsid w:val="008D6675"/>
    <w:rsid w:val="0090058F"/>
    <w:rsid w:val="00925A4E"/>
    <w:rsid w:val="00983C98"/>
    <w:rsid w:val="009E3FAD"/>
    <w:rsid w:val="009E60AF"/>
    <w:rsid w:val="00A23CDA"/>
    <w:rsid w:val="00B428B1"/>
    <w:rsid w:val="00B76F3D"/>
    <w:rsid w:val="00B856FC"/>
    <w:rsid w:val="00BA742F"/>
    <w:rsid w:val="00BC0577"/>
    <w:rsid w:val="00BC41C3"/>
    <w:rsid w:val="00C0276F"/>
    <w:rsid w:val="00C20BB4"/>
    <w:rsid w:val="00C30E3C"/>
    <w:rsid w:val="00C92ADF"/>
    <w:rsid w:val="00CB5150"/>
    <w:rsid w:val="00CC10C0"/>
    <w:rsid w:val="00CF224B"/>
    <w:rsid w:val="00D1146C"/>
    <w:rsid w:val="00D366B8"/>
    <w:rsid w:val="00D53A48"/>
    <w:rsid w:val="00D7237A"/>
    <w:rsid w:val="00D921B2"/>
    <w:rsid w:val="00DC7ADF"/>
    <w:rsid w:val="00DD318C"/>
    <w:rsid w:val="00DE6BE6"/>
    <w:rsid w:val="00E4586E"/>
    <w:rsid w:val="00E5091D"/>
    <w:rsid w:val="00E7293B"/>
    <w:rsid w:val="00ED0273"/>
    <w:rsid w:val="00ED6D30"/>
    <w:rsid w:val="00EE2163"/>
    <w:rsid w:val="00EF2588"/>
    <w:rsid w:val="00F170BC"/>
    <w:rsid w:val="00F40D0B"/>
    <w:rsid w:val="00F440B4"/>
    <w:rsid w:val="00F811F3"/>
    <w:rsid w:val="00FE6F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B6546FE-DF0F-415E-9B47-E5191A19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qFormat/>
    <w:rsid w:val="00D366B8"/>
    <w:pPr>
      <w:keepNext/>
      <w:spacing w:before="240" w:after="60" w:line="240" w:lineRule="auto"/>
      <w:outlineLvl w:val="0"/>
    </w:pPr>
    <w:rPr>
      <w:rFonts w:ascii="Cambria" w:eastAsia="Times New Roman" w:hAnsi="Cambria"/>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table" w:styleId="Tablaconcuadrcula">
    <w:name w:val="Table Grid"/>
    <w:basedOn w:val="Tablanormal"/>
    <w:uiPriority w:val="39"/>
    <w:rsid w:val="007B12B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B12BE"/>
    <w:pPr>
      <w:widowControl w:val="0"/>
      <w:autoSpaceDE w:val="0"/>
      <w:autoSpaceDN w:val="0"/>
      <w:spacing w:after="0" w:line="240" w:lineRule="auto"/>
    </w:pPr>
    <w:rPr>
      <w:rFonts w:ascii="Arial" w:eastAsia="Arial" w:hAnsi="Arial" w:cs="Arial"/>
      <w:lang w:eastAsia="es-CO" w:bidi="es-CO"/>
    </w:rPr>
  </w:style>
  <w:style w:type="paragraph" w:styleId="Textoindependiente3">
    <w:name w:val="Body Text 3"/>
    <w:basedOn w:val="Normal"/>
    <w:link w:val="Textoindependiente3Car"/>
    <w:uiPriority w:val="99"/>
    <w:unhideWhenUsed/>
    <w:rsid w:val="007B12BE"/>
    <w:pPr>
      <w:spacing w:after="120" w:line="240" w:lineRule="auto"/>
    </w:pPr>
    <w:rPr>
      <w:rFonts w:ascii="Times New Roman" w:eastAsia="Times New Roman" w:hAnsi="Times New Roman"/>
      <w:sz w:val="16"/>
      <w:szCs w:val="16"/>
      <w:lang w:eastAsia="es-ES_tradnl"/>
    </w:rPr>
  </w:style>
  <w:style w:type="character" w:customStyle="1" w:styleId="Textoindependiente3Car">
    <w:name w:val="Texto independiente 3 Car"/>
    <w:basedOn w:val="Fuentedeprrafopredeter"/>
    <w:link w:val="Textoindependiente3"/>
    <w:uiPriority w:val="99"/>
    <w:rsid w:val="007B12BE"/>
    <w:rPr>
      <w:rFonts w:ascii="Times New Roman" w:eastAsia="Times New Roman" w:hAnsi="Times New Roman" w:cs="Times New Roman"/>
      <w:sz w:val="16"/>
      <w:szCs w:val="16"/>
      <w:lang w:eastAsia="es-ES_tradnl"/>
    </w:rPr>
  </w:style>
  <w:style w:type="character" w:customStyle="1" w:styleId="Ttulo1Car">
    <w:name w:val="Título 1 Car"/>
    <w:basedOn w:val="Fuentedeprrafopredeter"/>
    <w:link w:val="Ttulo1"/>
    <w:rsid w:val="00D366B8"/>
    <w:rPr>
      <w:rFonts w:ascii="Cambria" w:eastAsia="Times New Roman" w:hAnsi="Cambria" w:cs="Times New Roman"/>
      <w:b/>
      <w:bCs/>
      <w:kern w:val="32"/>
      <w:sz w:val="32"/>
      <w:szCs w:val="32"/>
      <w:lang w:val="es-ES"/>
    </w:rPr>
  </w:style>
  <w:style w:type="paragraph" w:customStyle="1" w:styleId="Estilo">
    <w:name w:val="Estilo"/>
    <w:rsid w:val="00D366B8"/>
    <w:pPr>
      <w:widowControl w:val="0"/>
      <w:autoSpaceDE w:val="0"/>
      <w:autoSpaceDN w:val="0"/>
      <w:adjustRightInd w:val="0"/>
    </w:pPr>
    <w:rPr>
      <w:rFonts w:ascii="Arial" w:eastAsia="Times New Roman" w:hAnsi="Arial" w:cs="Arial"/>
      <w:lang w:eastAsia="es-CO"/>
    </w:rPr>
  </w:style>
  <w:style w:type="paragraph" w:styleId="NormalWeb">
    <w:name w:val="Normal (Web)"/>
    <w:basedOn w:val="Normal"/>
    <w:uiPriority w:val="99"/>
    <w:unhideWhenUsed/>
    <w:rsid w:val="00D366B8"/>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8580661">
      <w:bodyDiv w:val="1"/>
      <w:marLeft w:val="0"/>
      <w:marRight w:val="0"/>
      <w:marTop w:val="0"/>
      <w:marBottom w:val="0"/>
      <w:divBdr>
        <w:top w:val="none" w:sz="0" w:space="0" w:color="auto"/>
        <w:left w:val="none" w:sz="0" w:space="0" w:color="auto"/>
        <w:bottom w:val="none" w:sz="0" w:space="0" w:color="auto"/>
        <w:right w:val="none" w:sz="0" w:space="0" w:color="auto"/>
      </w:divBdr>
    </w:div>
    <w:div w:id="2016685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62310"/>
    <w:rsid w:val="001F45FF"/>
    <w:rsid w:val="00257E94"/>
    <w:rsid w:val="00265719"/>
    <w:rsid w:val="00305AFF"/>
    <w:rsid w:val="003526EF"/>
    <w:rsid w:val="00367691"/>
    <w:rsid w:val="003E0BA3"/>
    <w:rsid w:val="00481956"/>
    <w:rsid w:val="006F3631"/>
    <w:rsid w:val="00904D46"/>
    <w:rsid w:val="00AB7B05"/>
    <w:rsid w:val="00C4055D"/>
    <w:rsid w:val="00D75731"/>
    <w:rsid w:val="00DB0DAF"/>
    <w:rsid w:val="00DE2C97"/>
    <w:rsid w:val="00DF4CB1"/>
    <w:rsid w:val="00E34F8A"/>
    <w:rsid w:val="00E951EA"/>
    <w:rsid w:val="00ED0AE7"/>
    <w:rsid w:val="00F455BA"/>
    <w:rsid w:val="00F52BDD"/>
    <w:rsid w:val="00FB10EE"/>
    <w:rsid w:val="00FE0B2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585A6-FF43-C24E-A4E1-4E74556C5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868</Words>
  <Characters>4778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edward fernando meza muñoz</cp:lastModifiedBy>
  <cp:revision>8</cp:revision>
  <cp:lastPrinted>2020-03-03T19:51:00Z</cp:lastPrinted>
  <dcterms:created xsi:type="dcterms:W3CDTF">2021-01-09T04:09:00Z</dcterms:created>
  <dcterms:modified xsi:type="dcterms:W3CDTF">2021-01-27T06:13:00Z</dcterms:modified>
</cp:coreProperties>
</file>