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097" w:rsidRPr="00B6002D" w:rsidRDefault="00232097" w:rsidP="00232097">
      <w:pPr>
        <w:rPr>
          <w:rFonts w:ascii="Arial" w:hAnsi="Arial" w:cs="Arial"/>
          <w:color w:val="000000"/>
          <w:sz w:val="22"/>
          <w:szCs w:val="22"/>
          <w:lang w:val="es-ES"/>
        </w:rPr>
      </w:pPr>
    </w:p>
    <w:p w:rsidR="002B4D81" w:rsidRPr="00B6002D" w:rsidRDefault="002B4D81" w:rsidP="0023209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232097" w:rsidRPr="00B6002D" w:rsidRDefault="00A63688" w:rsidP="0023209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6002D">
        <w:rPr>
          <w:rFonts w:ascii="Arial" w:hAnsi="Arial" w:cs="Arial"/>
          <w:color w:val="000000"/>
          <w:sz w:val="22"/>
          <w:szCs w:val="22"/>
        </w:rPr>
        <w:t>L</w:t>
      </w:r>
      <w:r w:rsidR="00232097" w:rsidRPr="00B6002D">
        <w:rPr>
          <w:rFonts w:ascii="Arial" w:hAnsi="Arial" w:cs="Arial"/>
          <w:color w:val="000000"/>
          <w:sz w:val="22"/>
          <w:szCs w:val="22"/>
        </w:rPr>
        <w:t xml:space="preserve">eticia - Amazonas, </w:t>
      </w:r>
      <w:r w:rsidR="000F3A27">
        <w:rPr>
          <w:rFonts w:ascii="Arial" w:hAnsi="Arial" w:cs="Arial"/>
          <w:color w:val="000000"/>
          <w:sz w:val="22"/>
          <w:szCs w:val="22"/>
        </w:rPr>
        <w:t>25</w:t>
      </w:r>
      <w:r w:rsidR="00866C14" w:rsidRPr="00B6002D">
        <w:rPr>
          <w:rFonts w:ascii="Arial" w:hAnsi="Arial" w:cs="Arial"/>
          <w:color w:val="000000"/>
          <w:sz w:val="22"/>
          <w:szCs w:val="22"/>
        </w:rPr>
        <w:t xml:space="preserve"> de</w:t>
      </w:r>
      <w:r w:rsidR="001D5550" w:rsidRPr="00B6002D">
        <w:rPr>
          <w:rFonts w:ascii="Arial" w:hAnsi="Arial" w:cs="Arial"/>
          <w:color w:val="000000"/>
          <w:sz w:val="22"/>
          <w:szCs w:val="22"/>
        </w:rPr>
        <w:t xml:space="preserve"> </w:t>
      </w:r>
      <w:r w:rsidR="000F3A27">
        <w:rPr>
          <w:rFonts w:ascii="Arial" w:hAnsi="Arial" w:cs="Arial"/>
          <w:color w:val="000000"/>
          <w:sz w:val="22"/>
          <w:szCs w:val="22"/>
        </w:rPr>
        <w:t>juli</w:t>
      </w:r>
      <w:r w:rsidR="00E76F13" w:rsidRPr="00B6002D">
        <w:rPr>
          <w:rFonts w:ascii="Arial" w:hAnsi="Arial" w:cs="Arial"/>
          <w:color w:val="000000"/>
          <w:sz w:val="22"/>
          <w:szCs w:val="22"/>
        </w:rPr>
        <w:t xml:space="preserve">o </w:t>
      </w:r>
      <w:r w:rsidR="00B96D66" w:rsidRPr="00B6002D">
        <w:rPr>
          <w:rFonts w:ascii="Arial" w:hAnsi="Arial" w:cs="Arial"/>
          <w:color w:val="000000"/>
          <w:sz w:val="22"/>
          <w:szCs w:val="22"/>
        </w:rPr>
        <w:t>de 201</w:t>
      </w:r>
      <w:r w:rsidR="00E76F13" w:rsidRPr="00B6002D">
        <w:rPr>
          <w:rFonts w:ascii="Arial" w:hAnsi="Arial" w:cs="Arial"/>
          <w:color w:val="000000"/>
          <w:sz w:val="22"/>
          <w:szCs w:val="22"/>
        </w:rPr>
        <w:t>8</w:t>
      </w:r>
    </w:p>
    <w:p w:rsidR="00A63688" w:rsidRPr="00B6002D" w:rsidRDefault="00A63688" w:rsidP="00232097">
      <w:pPr>
        <w:jc w:val="both"/>
        <w:rPr>
          <w:rFonts w:ascii="Arial" w:hAnsi="Arial" w:cs="Arial"/>
          <w:bCs/>
          <w:sz w:val="22"/>
          <w:szCs w:val="22"/>
        </w:rPr>
      </w:pPr>
    </w:p>
    <w:p w:rsidR="00FE7EB3" w:rsidRPr="00B6002D" w:rsidRDefault="00FE7EB3" w:rsidP="00232097">
      <w:pPr>
        <w:jc w:val="both"/>
        <w:rPr>
          <w:rFonts w:ascii="Arial" w:hAnsi="Arial" w:cs="Arial"/>
          <w:bCs/>
          <w:sz w:val="22"/>
          <w:szCs w:val="22"/>
        </w:rPr>
      </w:pPr>
    </w:p>
    <w:p w:rsidR="000F3A27" w:rsidRPr="000F3A27" w:rsidRDefault="000F3A27" w:rsidP="000F3A27">
      <w:pPr>
        <w:rPr>
          <w:rFonts w:ascii="Arial" w:eastAsia="Batang" w:hAnsi="Arial" w:cs="Arial"/>
          <w:sz w:val="22"/>
          <w:szCs w:val="22"/>
        </w:rPr>
      </w:pPr>
      <w:r w:rsidRPr="000F3A27">
        <w:rPr>
          <w:rFonts w:ascii="Arial" w:eastAsia="Batang" w:hAnsi="Arial" w:cs="Arial"/>
          <w:sz w:val="22"/>
          <w:szCs w:val="22"/>
        </w:rPr>
        <w:t>Señor (a):</w:t>
      </w:r>
    </w:p>
    <w:p w:rsidR="000F3A27" w:rsidRPr="000F3A27" w:rsidRDefault="000F3A27" w:rsidP="000F3A27">
      <w:pPr>
        <w:rPr>
          <w:rFonts w:ascii="Arial" w:eastAsia="Batang" w:hAnsi="Arial" w:cs="Arial"/>
          <w:b/>
          <w:sz w:val="22"/>
          <w:szCs w:val="22"/>
        </w:rPr>
      </w:pPr>
      <w:r w:rsidRPr="000F3A27">
        <w:rPr>
          <w:rFonts w:ascii="Arial" w:eastAsia="Batang" w:hAnsi="Arial" w:cs="Arial"/>
          <w:b/>
          <w:sz w:val="22"/>
          <w:szCs w:val="22"/>
        </w:rPr>
        <w:t xml:space="preserve">JOSE ROVIRO CALDERON PARRA </w:t>
      </w:r>
    </w:p>
    <w:p w:rsidR="000F3A27" w:rsidRPr="000F3A27" w:rsidRDefault="000F3A27" w:rsidP="000F3A27">
      <w:pPr>
        <w:rPr>
          <w:rFonts w:ascii="Arial" w:eastAsia="Batang" w:hAnsi="Arial" w:cs="Arial"/>
          <w:sz w:val="22"/>
          <w:szCs w:val="22"/>
        </w:rPr>
      </w:pPr>
      <w:r w:rsidRPr="000F3A27">
        <w:rPr>
          <w:rFonts w:ascii="Arial" w:eastAsia="Batang" w:hAnsi="Arial" w:cs="Arial"/>
          <w:sz w:val="22"/>
          <w:szCs w:val="22"/>
        </w:rPr>
        <w:t>Representante Legal</w:t>
      </w:r>
    </w:p>
    <w:p w:rsidR="000F3A27" w:rsidRPr="000F3A27" w:rsidRDefault="000F3A27" w:rsidP="000F3A27">
      <w:pPr>
        <w:rPr>
          <w:rFonts w:ascii="Arial" w:eastAsia="Batang" w:hAnsi="Arial" w:cs="Arial"/>
          <w:sz w:val="22"/>
          <w:szCs w:val="22"/>
        </w:rPr>
      </w:pPr>
      <w:r w:rsidRPr="000F3A27">
        <w:rPr>
          <w:rFonts w:ascii="Arial" w:eastAsia="Batang" w:hAnsi="Arial" w:cs="Arial"/>
          <w:sz w:val="22"/>
          <w:szCs w:val="22"/>
        </w:rPr>
        <w:t xml:space="preserve">SODECAR COLOMBIANA SAS </w:t>
      </w:r>
    </w:p>
    <w:p w:rsidR="000F3A27" w:rsidRPr="000F3A27" w:rsidRDefault="000F3A27" w:rsidP="000F3A27">
      <w:pPr>
        <w:rPr>
          <w:rFonts w:ascii="Arial" w:eastAsia="Batang" w:hAnsi="Arial" w:cs="Arial"/>
          <w:b/>
          <w:sz w:val="22"/>
          <w:szCs w:val="22"/>
        </w:rPr>
      </w:pPr>
      <w:r w:rsidRPr="000F3A27">
        <w:rPr>
          <w:rFonts w:ascii="Arial" w:eastAsia="Batang" w:hAnsi="Arial" w:cs="Arial"/>
          <w:b/>
          <w:sz w:val="22"/>
          <w:szCs w:val="22"/>
        </w:rPr>
        <w:t>Carrera 6 No. 7-51/59</w:t>
      </w:r>
    </w:p>
    <w:p w:rsidR="000F3A27" w:rsidRPr="000F3A27" w:rsidRDefault="000F3A27" w:rsidP="000F3A27">
      <w:pPr>
        <w:rPr>
          <w:rFonts w:ascii="Arial" w:eastAsia="Batang" w:hAnsi="Arial" w:cs="Arial"/>
          <w:sz w:val="22"/>
          <w:szCs w:val="22"/>
        </w:rPr>
      </w:pPr>
      <w:r w:rsidRPr="000F3A27">
        <w:rPr>
          <w:rFonts w:ascii="Arial" w:eastAsia="Batang" w:hAnsi="Arial" w:cs="Arial"/>
          <w:sz w:val="22"/>
          <w:szCs w:val="22"/>
        </w:rPr>
        <w:t>Leticia-Amazonas</w:t>
      </w:r>
    </w:p>
    <w:p w:rsidR="00186CDC" w:rsidRPr="00B6002D" w:rsidRDefault="00186CDC" w:rsidP="00232097">
      <w:pPr>
        <w:rPr>
          <w:rFonts w:ascii="Arial" w:eastAsia="Batang" w:hAnsi="Arial" w:cs="Arial"/>
          <w:sz w:val="22"/>
          <w:szCs w:val="22"/>
        </w:rPr>
      </w:pPr>
    </w:p>
    <w:p w:rsidR="00FE7EB3" w:rsidRPr="00B6002D" w:rsidRDefault="00FE7EB3" w:rsidP="00232097">
      <w:pPr>
        <w:rPr>
          <w:rFonts w:ascii="Arial" w:eastAsia="Batang" w:hAnsi="Arial" w:cs="Arial"/>
          <w:sz w:val="22"/>
          <w:szCs w:val="22"/>
        </w:rPr>
      </w:pPr>
    </w:p>
    <w:p w:rsidR="00BE5E01" w:rsidRDefault="00232097" w:rsidP="00BE5E01">
      <w:pPr>
        <w:jc w:val="both"/>
        <w:rPr>
          <w:rFonts w:ascii="Arial" w:eastAsia="Batang" w:hAnsi="Arial" w:cs="Arial"/>
          <w:sz w:val="22"/>
          <w:szCs w:val="22"/>
        </w:rPr>
      </w:pPr>
      <w:r w:rsidRPr="00B6002D">
        <w:rPr>
          <w:rFonts w:ascii="Arial" w:eastAsia="Batang" w:hAnsi="Arial" w:cs="Arial"/>
          <w:b/>
          <w:sz w:val="22"/>
          <w:szCs w:val="22"/>
        </w:rPr>
        <w:t>ASUNTO:</w:t>
      </w:r>
      <w:r w:rsidR="000626D9" w:rsidRPr="00B6002D">
        <w:rPr>
          <w:rFonts w:ascii="Arial" w:eastAsia="Batang" w:hAnsi="Arial" w:cs="Arial"/>
          <w:sz w:val="22"/>
          <w:szCs w:val="22"/>
        </w:rPr>
        <w:tab/>
      </w:r>
      <w:r w:rsidR="000F3A27">
        <w:rPr>
          <w:rFonts w:ascii="Arial" w:eastAsia="Batang" w:hAnsi="Arial" w:cs="Arial"/>
          <w:sz w:val="22"/>
          <w:szCs w:val="22"/>
        </w:rPr>
        <w:t>Aclaración documento de condiciones contrato denominado</w:t>
      </w:r>
      <w:r w:rsidR="00BE5E01">
        <w:rPr>
          <w:rFonts w:ascii="Arial" w:eastAsia="Batang" w:hAnsi="Arial" w:cs="Arial"/>
          <w:sz w:val="22"/>
          <w:szCs w:val="22"/>
        </w:rPr>
        <w:t xml:space="preserve"> comunicación de aceptación </w:t>
      </w:r>
      <w:r w:rsidR="000F3A27">
        <w:rPr>
          <w:rFonts w:ascii="Arial" w:eastAsia="Batang" w:hAnsi="Arial" w:cs="Arial"/>
          <w:sz w:val="22"/>
          <w:szCs w:val="22"/>
        </w:rPr>
        <w:t xml:space="preserve">oferta </w:t>
      </w:r>
      <w:r w:rsidR="00BE5E01">
        <w:rPr>
          <w:rFonts w:ascii="Arial" w:eastAsia="Batang" w:hAnsi="Arial" w:cs="Arial"/>
          <w:sz w:val="22"/>
          <w:szCs w:val="22"/>
        </w:rPr>
        <w:t>dentro del proceso de mínima cuantía No.020-BASPC26-2018.</w:t>
      </w:r>
    </w:p>
    <w:p w:rsidR="000F3A27" w:rsidRDefault="000F3A27" w:rsidP="00BE5E01">
      <w:pPr>
        <w:jc w:val="both"/>
        <w:rPr>
          <w:rFonts w:ascii="Arial" w:eastAsia="Batang" w:hAnsi="Arial" w:cs="Arial"/>
          <w:sz w:val="22"/>
          <w:szCs w:val="22"/>
        </w:rPr>
      </w:pPr>
    </w:p>
    <w:p w:rsidR="000F3A27" w:rsidRPr="000F3A27" w:rsidRDefault="000F3A27" w:rsidP="000F3A27">
      <w:pPr>
        <w:jc w:val="both"/>
        <w:rPr>
          <w:rFonts w:ascii="Arial" w:eastAsia="Batang" w:hAnsi="Arial" w:cs="Arial"/>
          <w:sz w:val="22"/>
          <w:szCs w:val="22"/>
        </w:rPr>
      </w:pPr>
      <w:r>
        <w:rPr>
          <w:rFonts w:ascii="Arial" w:eastAsia="Batang" w:hAnsi="Arial" w:cs="Arial"/>
          <w:sz w:val="22"/>
          <w:szCs w:val="22"/>
        </w:rPr>
        <w:t xml:space="preserve">Me permito informar que por la inclusión involuntaria de unos decimales en el documento de evaluación y de condiciones del contrato cargado en la página web </w:t>
      </w:r>
      <w:hyperlink r:id="rId9" w:history="1">
        <w:r w:rsidRPr="0096153B">
          <w:rPr>
            <w:rStyle w:val="Hipervnculo"/>
            <w:rFonts w:ascii="Arial" w:eastAsia="Calibri" w:hAnsi="Arial" w:cs="Arial"/>
            <w:sz w:val="22"/>
            <w:szCs w:val="22"/>
          </w:rPr>
          <w:t>www.colombiacompra.gov.co/secop/secop-ii</w:t>
        </w:r>
      </w:hyperlink>
      <w:r>
        <w:rPr>
          <w:rStyle w:val="Hipervnculo"/>
          <w:rFonts w:ascii="Arial" w:eastAsia="Calibri" w:hAnsi="Arial" w:cs="Arial"/>
          <w:sz w:val="22"/>
          <w:szCs w:val="22"/>
        </w:rPr>
        <w:t xml:space="preserve">, </w:t>
      </w:r>
      <w:r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  <w:t xml:space="preserve">han generado confusiones respecto del valor real de la aceptación, </w:t>
      </w:r>
      <w:r w:rsidR="006F0311"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  <w:t>siendo necesario realizar algunas precisiones.</w:t>
      </w:r>
    </w:p>
    <w:p w:rsidR="000F3A27" w:rsidRDefault="000F3A27" w:rsidP="00BE5E01">
      <w:pPr>
        <w:jc w:val="both"/>
        <w:rPr>
          <w:rFonts w:ascii="Arial" w:eastAsia="Batang" w:hAnsi="Arial" w:cs="Arial"/>
          <w:sz w:val="22"/>
          <w:szCs w:val="22"/>
        </w:rPr>
      </w:pPr>
    </w:p>
    <w:p w:rsidR="00BE5E01" w:rsidRDefault="00E815B7" w:rsidP="00BE5E01">
      <w:pPr>
        <w:jc w:val="both"/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</w:pPr>
      <w:r>
        <w:rPr>
          <w:rFonts w:ascii="Arial" w:eastAsia="Batang" w:hAnsi="Arial" w:cs="Arial"/>
          <w:sz w:val="22"/>
          <w:szCs w:val="22"/>
        </w:rPr>
        <w:t xml:space="preserve">Que cuando el proceso de selección se adelante por la modalidad de mínima cuantía, el contrato lo constituye la oferta presentada y la aceptación que de ella haga la entidad, que para el caso del BASPC26, es el acto de aceptación realizado en el portal web  </w:t>
      </w:r>
      <w:hyperlink r:id="rId10" w:history="1">
        <w:r w:rsidRPr="0096153B">
          <w:rPr>
            <w:rStyle w:val="Hipervnculo"/>
            <w:rFonts w:ascii="Arial" w:eastAsia="Calibri" w:hAnsi="Arial" w:cs="Arial"/>
            <w:sz w:val="22"/>
            <w:szCs w:val="22"/>
          </w:rPr>
          <w:t>www.colombiacompra.gov.co/secop/secop-ii</w:t>
        </w:r>
      </w:hyperlink>
      <w:r>
        <w:rPr>
          <w:rStyle w:val="Hipervnculo"/>
          <w:rFonts w:ascii="Arial" w:eastAsia="Calibri" w:hAnsi="Arial" w:cs="Arial"/>
          <w:sz w:val="22"/>
          <w:szCs w:val="22"/>
        </w:rPr>
        <w:t>,</w:t>
      </w:r>
      <w:r>
        <w:rPr>
          <w:rStyle w:val="Hipervnculo"/>
          <w:rFonts w:ascii="Arial" w:eastAsia="Calibri" w:hAnsi="Arial" w:cs="Arial"/>
          <w:sz w:val="22"/>
          <w:szCs w:val="22"/>
        </w:rPr>
        <w:t xml:space="preserve"> </w:t>
      </w:r>
      <w:r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  <w:t>a través del perfil del ordenador del gasto, en cuyo caso el contrato, será un documento virtual complejo constituido por la oferta electrónica, y la aceptación también electrónica.</w:t>
      </w:r>
    </w:p>
    <w:p w:rsidR="00E815B7" w:rsidRDefault="00E815B7" w:rsidP="00BE5E01">
      <w:pPr>
        <w:jc w:val="both"/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</w:pPr>
    </w:p>
    <w:p w:rsidR="00E815B7" w:rsidRDefault="00E815B7" w:rsidP="00BE5E01">
      <w:pPr>
        <w:jc w:val="both"/>
        <w:rPr>
          <w:rFonts w:ascii="Arial" w:eastAsia="Batang" w:hAnsi="Arial" w:cs="Arial"/>
          <w:sz w:val="22"/>
          <w:szCs w:val="22"/>
        </w:rPr>
      </w:pPr>
      <w:r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  <w:t xml:space="preserve">Con ocasión de lo anterior, el BASPC26 acepto la oferta realizada por </w:t>
      </w:r>
      <w:r w:rsidRPr="000F3A27">
        <w:rPr>
          <w:rFonts w:ascii="Arial" w:eastAsia="Batang" w:hAnsi="Arial" w:cs="Arial"/>
          <w:sz w:val="22"/>
          <w:szCs w:val="22"/>
        </w:rPr>
        <w:t>SODECAR COLOMBIANA SAS</w:t>
      </w:r>
      <w:r>
        <w:rPr>
          <w:rFonts w:ascii="Arial" w:eastAsia="Batang" w:hAnsi="Arial" w:cs="Arial"/>
          <w:sz w:val="22"/>
          <w:szCs w:val="22"/>
        </w:rPr>
        <w:t>, a través de la plataforma y que ella corresponde al contrato, por lo que para todos los efectos, el valor que conste en el portal, es el valor del contrato.</w:t>
      </w:r>
    </w:p>
    <w:p w:rsidR="00E815B7" w:rsidRPr="00E815B7" w:rsidRDefault="00E815B7" w:rsidP="00BE5E01">
      <w:pPr>
        <w:jc w:val="both"/>
        <w:rPr>
          <w:rFonts w:ascii="Arial" w:eastAsia="Batang" w:hAnsi="Arial" w:cs="Arial"/>
          <w:sz w:val="22"/>
          <w:szCs w:val="22"/>
        </w:rPr>
      </w:pPr>
    </w:p>
    <w:p w:rsidR="00BE5E01" w:rsidRPr="006F0311" w:rsidRDefault="00E815B7" w:rsidP="00BE5E01">
      <w:pPr>
        <w:jc w:val="both"/>
        <w:rPr>
          <w:rFonts w:ascii="Arial" w:eastAsia="Batang" w:hAnsi="Arial" w:cs="Arial"/>
          <w:sz w:val="22"/>
          <w:szCs w:val="22"/>
        </w:rPr>
      </w:pPr>
      <w:r>
        <w:rPr>
          <w:rFonts w:ascii="Arial" w:eastAsia="Batang" w:hAnsi="Arial" w:cs="Arial"/>
          <w:sz w:val="22"/>
          <w:szCs w:val="22"/>
        </w:rPr>
        <w:t xml:space="preserve">Por lo anterior, es pertinente </w:t>
      </w:r>
      <w:r w:rsidR="00BE5E01">
        <w:rPr>
          <w:rFonts w:ascii="Arial" w:eastAsia="Batang" w:hAnsi="Arial" w:cs="Arial"/>
          <w:sz w:val="22"/>
          <w:szCs w:val="22"/>
        </w:rPr>
        <w:t xml:space="preserve">aclarar los valores </w:t>
      </w:r>
      <w:r w:rsidR="000009B1">
        <w:rPr>
          <w:rFonts w:ascii="Arial" w:eastAsia="Batang" w:hAnsi="Arial" w:cs="Arial"/>
          <w:sz w:val="22"/>
          <w:szCs w:val="22"/>
        </w:rPr>
        <w:t xml:space="preserve">presentados por ítem y el total a adjudicar </w:t>
      </w:r>
      <w:r w:rsidR="006F0311">
        <w:rPr>
          <w:rFonts w:ascii="Arial" w:eastAsia="Batang" w:hAnsi="Arial" w:cs="Arial"/>
          <w:sz w:val="22"/>
          <w:szCs w:val="22"/>
        </w:rPr>
        <w:t>incorporados</w:t>
      </w:r>
      <w:r w:rsidR="000009B1">
        <w:rPr>
          <w:rFonts w:ascii="Arial" w:eastAsia="Batang" w:hAnsi="Arial" w:cs="Arial"/>
          <w:sz w:val="22"/>
          <w:szCs w:val="22"/>
        </w:rPr>
        <w:t xml:space="preserve"> en </w:t>
      </w:r>
      <w:r w:rsidR="006F0311">
        <w:rPr>
          <w:rFonts w:ascii="Arial" w:eastAsia="Batang" w:hAnsi="Arial" w:cs="Arial"/>
          <w:sz w:val="22"/>
          <w:szCs w:val="22"/>
        </w:rPr>
        <w:t xml:space="preserve">el documento de condiciones del contrato de </w:t>
      </w:r>
      <w:r w:rsidR="000009B1">
        <w:rPr>
          <w:rFonts w:ascii="Arial" w:eastAsia="Batang" w:hAnsi="Arial" w:cs="Arial"/>
          <w:sz w:val="22"/>
          <w:szCs w:val="22"/>
        </w:rPr>
        <w:t>la comunicación de aceptación de la referencia de fecha 08 de mayo de 2018</w:t>
      </w:r>
      <w:r w:rsidR="00C52157">
        <w:rPr>
          <w:rFonts w:ascii="Arial" w:eastAsia="Batang" w:hAnsi="Arial" w:cs="Arial"/>
          <w:sz w:val="22"/>
          <w:szCs w:val="22"/>
        </w:rPr>
        <w:t xml:space="preserve">, con el fin de que sean concordantes con el documento electrónico </w:t>
      </w:r>
      <w:r w:rsidR="0096153B">
        <w:rPr>
          <w:rFonts w:ascii="Arial" w:eastAsia="Batang" w:hAnsi="Arial" w:cs="Arial"/>
          <w:sz w:val="22"/>
          <w:szCs w:val="22"/>
        </w:rPr>
        <w:t xml:space="preserve">generado en el </w:t>
      </w:r>
      <w:r w:rsidR="0096153B" w:rsidRPr="0096153B">
        <w:rPr>
          <w:rFonts w:ascii="Arial" w:eastAsia="Batang" w:hAnsi="Arial" w:cs="Arial"/>
          <w:sz w:val="22"/>
          <w:szCs w:val="22"/>
        </w:rPr>
        <w:t>portal web</w:t>
      </w:r>
      <w:r w:rsidR="0096153B" w:rsidRPr="004947D4">
        <w:rPr>
          <w:rFonts w:ascii="Arial" w:eastAsia="Calibri" w:hAnsi="Arial" w:cs="Arial"/>
        </w:rPr>
        <w:t xml:space="preserve"> </w:t>
      </w:r>
      <w:hyperlink r:id="rId11" w:history="1">
        <w:r w:rsidR="0096153B" w:rsidRPr="0096153B">
          <w:rPr>
            <w:rStyle w:val="Hipervnculo"/>
            <w:rFonts w:ascii="Arial" w:eastAsia="Calibri" w:hAnsi="Arial" w:cs="Arial"/>
            <w:sz w:val="22"/>
            <w:szCs w:val="22"/>
          </w:rPr>
          <w:t>www.colombiacompra.gov.co/secop/secop-ii</w:t>
        </w:r>
      </w:hyperlink>
      <w:r w:rsidR="006F0311">
        <w:rPr>
          <w:rStyle w:val="Hipervnculo"/>
          <w:rFonts w:ascii="Arial" w:eastAsia="Calibri" w:hAnsi="Arial" w:cs="Arial"/>
          <w:sz w:val="22"/>
          <w:szCs w:val="22"/>
        </w:rPr>
        <w:t xml:space="preserve"> </w:t>
      </w:r>
      <w:r w:rsidR="006F0311"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  <w:t>de la siguiente manera</w:t>
      </w:r>
    </w:p>
    <w:p w:rsidR="00BE5E01" w:rsidRDefault="00BE5E01" w:rsidP="00BE5E01">
      <w:pPr>
        <w:jc w:val="both"/>
        <w:rPr>
          <w:rFonts w:ascii="Arial" w:eastAsia="Batang" w:hAnsi="Arial" w:cs="Arial"/>
          <w:sz w:val="22"/>
          <w:szCs w:val="22"/>
        </w:rPr>
      </w:pPr>
    </w:p>
    <w:p w:rsidR="00BE5E01" w:rsidRPr="0096153B" w:rsidRDefault="00BE5E01" w:rsidP="006F0311">
      <w:pPr>
        <w:tabs>
          <w:tab w:val="left" w:pos="2325"/>
        </w:tabs>
        <w:ind w:left="708"/>
        <w:jc w:val="both"/>
        <w:rPr>
          <w:rFonts w:ascii="Arial" w:hAnsi="Arial" w:cs="Arial"/>
          <w:sz w:val="22"/>
          <w:szCs w:val="22"/>
        </w:rPr>
      </w:pPr>
      <w:r w:rsidRPr="0096153B">
        <w:rPr>
          <w:rFonts w:ascii="Arial" w:hAnsi="Arial" w:cs="Arial"/>
          <w:sz w:val="22"/>
          <w:szCs w:val="22"/>
        </w:rPr>
        <w:t xml:space="preserve">El presupuesto asignado para la ejecución del presente proceso es de </w:t>
      </w:r>
      <w:r w:rsidRPr="0096153B">
        <w:rPr>
          <w:rFonts w:ascii="Arial" w:hAnsi="Arial" w:cs="Arial"/>
          <w:b/>
          <w:sz w:val="22"/>
          <w:szCs w:val="22"/>
        </w:rPr>
        <w:t xml:space="preserve">NUEVE MILLONES </w:t>
      </w:r>
      <w:r w:rsidR="0096153B">
        <w:rPr>
          <w:rFonts w:ascii="Arial" w:hAnsi="Arial" w:cs="Arial"/>
          <w:b/>
          <w:sz w:val="22"/>
          <w:szCs w:val="22"/>
        </w:rPr>
        <w:t xml:space="preserve">OCHOCIENTOS CUARENTA Y SEIS </w:t>
      </w:r>
      <w:r w:rsidRPr="0096153B">
        <w:rPr>
          <w:rFonts w:ascii="Arial" w:hAnsi="Arial" w:cs="Arial"/>
          <w:b/>
          <w:sz w:val="22"/>
          <w:szCs w:val="22"/>
        </w:rPr>
        <w:t xml:space="preserve"> MIL </w:t>
      </w:r>
      <w:r w:rsidR="0096153B">
        <w:rPr>
          <w:rFonts w:ascii="Arial" w:hAnsi="Arial" w:cs="Arial"/>
          <w:b/>
          <w:sz w:val="22"/>
          <w:szCs w:val="22"/>
        </w:rPr>
        <w:t xml:space="preserve">CUATROCIENTOS OCHENTA Y SIETE </w:t>
      </w:r>
      <w:r w:rsidRPr="0096153B">
        <w:rPr>
          <w:rFonts w:ascii="Arial" w:hAnsi="Arial" w:cs="Arial"/>
          <w:b/>
          <w:sz w:val="22"/>
          <w:szCs w:val="22"/>
        </w:rPr>
        <w:t>PESOS M/CTE ($9.</w:t>
      </w:r>
      <w:r w:rsidR="0096153B">
        <w:rPr>
          <w:rFonts w:ascii="Arial" w:hAnsi="Arial" w:cs="Arial"/>
          <w:b/>
          <w:sz w:val="22"/>
          <w:szCs w:val="22"/>
        </w:rPr>
        <w:t>846.487.00</w:t>
      </w:r>
      <w:r w:rsidRPr="0096153B">
        <w:rPr>
          <w:rFonts w:ascii="Arial" w:hAnsi="Arial" w:cs="Arial"/>
          <w:b/>
          <w:sz w:val="22"/>
          <w:szCs w:val="22"/>
        </w:rPr>
        <w:t xml:space="preserve">), </w:t>
      </w:r>
      <w:r w:rsidRPr="0096153B">
        <w:rPr>
          <w:rFonts w:ascii="Arial" w:hAnsi="Arial" w:cs="Arial"/>
          <w:sz w:val="22"/>
          <w:szCs w:val="22"/>
        </w:rPr>
        <w:t>Según CDP No.2318 de fecha 09 de FEBRERO de 2018, bajo el rubro presupuestal A-2-0-4-4-2-10C por concepto de DOTACION por valor de $8.</w:t>
      </w:r>
      <w:r w:rsidR="007F47B4">
        <w:rPr>
          <w:rFonts w:ascii="Arial" w:hAnsi="Arial" w:cs="Arial"/>
          <w:sz w:val="22"/>
          <w:szCs w:val="22"/>
        </w:rPr>
        <w:t>279.064.00</w:t>
      </w:r>
      <w:r w:rsidRPr="0096153B">
        <w:rPr>
          <w:rFonts w:ascii="Arial" w:hAnsi="Arial" w:cs="Arial"/>
          <w:sz w:val="22"/>
          <w:szCs w:val="22"/>
        </w:rPr>
        <w:t xml:space="preserve">  y bajo el rubro presupuestal A-2-0-4-5-12-10C por concepto de MANTENIMIENTO DE OTROS BIENES por valor de $1.</w:t>
      </w:r>
      <w:r w:rsidR="007F47B4">
        <w:rPr>
          <w:rFonts w:ascii="Arial" w:hAnsi="Arial" w:cs="Arial"/>
          <w:sz w:val="22"/>
          <w:szCs w:val="22"/>
        </w:rPr>
        <w:t>567.423.00</w:t>
      </w:r>
      <w:r w:rsidRPr="0096153B">
        <w:rPr>
          <w:rFonts w:ascii="Arial" w:hAnsi="Arial" w:cs="Arial"/>
          <w:sz w:val="22"/>
          <w:szCs w:val="22"/>
        </w:rPr>
        <w:t xml:space="preserve">  expedido por el Jefe de Presupuesto de la Unidad.</w:t>
      </w:r>
    </w:p>
    <w:p w:rsidR="00BE5E01" w:rsidRDefault="00BE5E01" w:rsidP="006F0311">
      <w:pPr>
        <w:ind w:left="708"/>
        <w:jc w:val="both"/>
        <w:rPr>
          <w:rFonts w:ascii="Arial" w:eastAsia="Batang" w:hAnsi="Arial" w:cs="Arial"/>
          <w:sz w:val="22"/>
          <w:szCs w:val="22"/>
        </w:rPr>
      </w:pPr>
    </w:p>
    <w:p w:rsidR="00BE5E01" w:rsidRDefault="00222D1D" w:rsidP="006F0311">
      <w:pPr>
        <w:ind w:left="708"/>
        <w:jc w:val="both"/>
        <w:rPr>
          <w:rFonts w:ascii="Arial" w:eastAsia="Batang" w:hAnsi="Arial" w:cs="Arial"/>
          <w:sz w:val="22"/>
          <w:szCs w:val="22"/>
        </w:rPr>
      </w:pPr>
      <w:r>
        <w:rPr>
          <w:rFonts w:ascii="Arial" w:eastAsia="Batang" w:hAnsi="Arial" w:cs="Arial"/>
          <w:sz w:val="22"/>
          <w:szCs w:val="22"/>
        </w:rPr>
        <w:t>El cuadro de cantidades y precio quedará así:</w:t>
      </w:r>
    </w:p>
    <w:p w:rsidR="00222D1D" w:rsidRDefault="00222D1D" w:rsidP="006F0311">
      <w:pPr>
        <w:ind w:left="708"/>
        <w:jc w:val="both"/>
        <w:rPr>
          <w:rFonts w:ascii="Arial" w:eastAsia="Batang" w:hAnsi="Arial" w:cs="Arial"/>
          <w:sz w:val="22"/>
          <w:szCs w:val="22"/>
        </w:rPr>
      </w:pPr>
    </w:p>
    <w:tbl>
      <w:tblPr>
        <w:tblW w:w="8613" w:type="dxa"/>
        <w:jc w:val="center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3620"/>
        <w:gridCol w:w="1000"/>
        <w:gridCol w:w="986"/>
        <w:gridCol w:w="1050"/>
        <w:gridCol w:w="1360"/>
      </w:tblGrid>
      <w:tr w:rsidR="00BE5E01" w:rsidRPr="00BE5E01" w:rsidTr="006F0311">
        <w:trPr>
          <w:trHeight w:val="300"/>
          <w:jc w:val="center"/>
        </w:trPr>
        <w:tc>
          <w:tcPr>
            <w:tcW w:w="8613" w:type="dxa"/>
            <w:gridSpan w:val="6"/>
            <w:shd w:val="clear" w:color="000000" w:fill="F2F2F2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ITEM No.1 DOTACION TALLERES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2F2F2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620" w:type="dxa"/>
            <w:shd w:val="clear" w:color="000000" w:fill="F2F2F2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1000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986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CANTIDADES</w:t>
            </w:r>
          </w:p>
        </w:tc>
        <w:tc>
          <w:tcPr>
            <w:tcW w:w="1050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360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HILO MULTIFILAMENTO VERDE 100% NYLON X 2000 </w:t>
            </w:r>
            <w:proofErr w:type="spellStart"/>
            <w:r w:rsidRPr="00BE5E01">
              <w:rPr>
                <w:rFonts w:ascii="Arial Narrow" w:hAnsi="Arial Narrow" w:cs="Calibri"/>
                <w:lang w:eastAsia="es-CO"/>
              </w:rPr>
              <w:t>Mts</w:t>
            </w:r>
            <w:proofErr w:type="spellEnd"/>
            <w:r w:rsidRPr="00BE5E01">
              <w:rPr>
                <w:rFonts w:ascii="Arial Narrow" w:hAnsi="Arial Narrow" w:cs="Calibri"/>
                <w:lang w:eastAsia="es-CO"/>
              </w:rPr>
              <w:t xml:space="preserve">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24.225,00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242.250,00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HILO MULTIFILAMENTO NEGRO 100% NYLON X 2000 </w:t>
            </w:r>
            <w:proofErr w:type="spellStart"/>
            <w:r w:rsidRPr="00BE5E01">
              <w:rPr>
                <w:rFonts w:ascii="Arial Narrow" w:hAnsi="Arial Narrow" w:cs="Calibri"/>
                <w:lang w:eastAsia="es-CO"/>
              </w:rPr>
              <w:t>Mts</w:t>
            </w:r>
            <w:proofErr w:type="spellEnd"/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24.225,00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218.025,00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CONO GRANDE DE HILO POLIESTER   X 5000 </w:t>
            </w:r>
            <w:proofErr w:type="spellStart"/>
            <w:r w:rsidRPr="00BE5E01">
              <w:rPr>
                <w:rFonts w:ascii="Arial Narrow" w:hAnsi="Arial Narrow" w:cs="Calibri"/>
                <w:lang w:eastAsia="es-CO"/>
              </w:rPr>
              <w:t>Mts</w:t>
            </w:r>
            <w:proofErr w:type="spellEnd"/>
            <w:r w:rsidRPr="00BE5E01">
              <w:rPr>
                <w:rFonts w:ascii="Arial Narrow" w:hAnsi="Arial Narrow" w:cs="Calibri"/>
                <w:lang w:eastAsia="es-CO"/>
              </w:rPr>
              <w:t xml:space="preserve"> COLOR VERDE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9.645,00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48.225,00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CONO GRANDE DE HILO POLIESTER    X 5000 </w:t>
            </w:r>
            <w:proofErr w:type="spellStart"/>
            <w:r w:rsidRPr="00BE5E01">
              <w:rPr>
                <w:rFonts w:ascii="Arial Narrow" w:hAnsi="Arial Narrow" w:cs="Calibri"/>
                <w:lang w:eastAsia="es-CO"/>
              </w:rPr>
              <w:t>Mts</w:t>
            </w:r>
            <w:proofErr w:type="spellEnd"/>
            <w:r w:rsidRPr="00BE5E01">
              <w:rPr>
                <w:rFonts w:ascii="Arial Narrow" w:hAnsi="Arial Narrow" w:cs="Calibri"/>
                <w:lang w:eastAsia="es-CO"/>
              </w:rPr>
              <w:t xml:space="preserve"> VARIOS COLORES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9.645,00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48.225,00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CONO GRANDE DE HILASA GRUESA  X 5000 </w:t>
            </w:r>
            <w:proofErr w:type="spellStart"/>
            <w:r w:rsidRPr="00BE5E01">
              <w:rPr>
                <w:rFonts w:ascii="Arial Narrow" w:hAnsi="Arial Narrow" w:cs="Calibri"/>
                <w:lang w:eastAsia="es-CO"/>
              </w:rPr>
              <w:t>Mts</w:t>
            </w:r>
            <w:proofErr w:type="spellEnd"/>
            <w:r w:rsidRPr="00BE5E01">
              <w:rPr>
                <w:rFonts w:ascii="Arial Narrow" w:hAnsi="Arial Narrow" w:cs="Calibri"/>
                <w:lang w:eastAsia="es-CO"/>
              </w:rPr>
              <w:t xml:space="preserve"> VARIOS COLORES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9.645,00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48.225,00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6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AGUJA NUMERO 14 CAJA X 100 UNIT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67.303,00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740.333,00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AGUJA NUMERO 16 CAJA X 100 UNIT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67.303,00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740.333,00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8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AGUJA DOBLE MAQUINA PLANA CAJA X 50 UNIT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432.427,00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3.891.843,00</w:t>
            </w:r>
          </w:p>
        </w:tc>
      </w:tr>
      <w:tr w:rsidR="00BE5E01" w:rsidRPr="00BE5E01" w:rsidTr="006F0311">
        <w:trPr>
          <w:trHeight w:val="345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CORREA DE POLEA MAQUINA PLANA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12.306,00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36.918,00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10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PIE MAQUINA COLLARIN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37.249,00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111.747,00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11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PIE MAQUINA PLANA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6.526,00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19.578,00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12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PIE DE PESPUNTE MAQUINA PLANA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10.772,00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32.316,00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13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ACEITE SILICONADO No 22 x 200 cm3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8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13.370,00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106.960,00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14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GRASA PARA MAQUINA INDUSTRIAL X 200 CC 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29.833,00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59.666,00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TIJERAS PARA SASTRERIA METALICAS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63.394,00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126.788,00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16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ACEITE PARA MOTOR ELECTRICO 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22.523,00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157.661,00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17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TRIPLEX 1,22MMX2,44MMX19MM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73.445,00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514.115,00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18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LIJA No120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PLIEGOS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1.134,00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11.340,00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19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 xml:space="preserve">LACA PARA MADERA DE 1/4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17.627,00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35.254,00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20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INMUNIZANTE DE MADERA DE 1/4 GALON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35.254,00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70.508,00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21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LISTON 2" X 2"X3M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9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21.545,00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193.905,00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22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LISTON 2" X 4"X4MT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8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24.740,00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197.920,00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23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TABLA CEDRO 1"15CMX3M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8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49.479,00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395.832,00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24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TABLA CEDRO 1"15CM X 4M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51.541,00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206.164,00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25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PUNTILLAS DE C/C 3/4 500 GR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2.351,00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4.702,00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lastRenderedPageBreak/>
              <w:t>26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TACHUELA 1/2 " LIBRA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2.351,00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4.702,00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27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TACHUELA 1/4 " LIBRA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2.351,00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4.702,00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28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TACHUELA 3/4 " LIBRA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CAJA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3.609,00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10.827,00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7253" w:type="dxa"/>
            <w:gridSpan w:val="5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VALOR TOTAL ITEM No.1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8.279.064,00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8613" w:type="dxa"/>
            <w:gridSpan w:val="6"/>
            <w:shd w:val="clear" w:color="000000" w:fill="F2F2F2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ITEM No.2  MANTENIMIENTO MAQUINARIA TALLERES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2F2F2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620" w:type="dxa"/>
            <w:shd w:val="clear" w:color="000000" w:fill="F2F2F2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1000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986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CANTIDADES</w:t>
            </w:r>
          </w:p>
        </w:tc>
        <w:tc>
          <w:tcPr>
            <w:tcW w:w="1050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360" w:type="dxa"/>
            <w:shd w:val="clear" w:color="000000" w:fill="F2F2F2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BE5E01" w:rsidRPr="00BE5E01" w:rsidTr="006F0311">
        <w:trPr>
          <w:trHeight w:val="523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AJUSTE Y MANTENIMIENTO GENERAL FILETEADORA TIPICAL GNT95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59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AJUSTE Y  MANTENIMIENTO GENERAL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67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AJUSTE Y MANTENIMIENTO GENERAL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 xml:space="preserve">AJUSTE Y MANTENIMIETO MAQUINA PLANA TIPYCAL GC 6-18H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 xml:space="preserve">AJUSTE Y MANTENIMIETNO MAQUINA BROCHES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 xml:space="preserve">AJUSTE Y MANTENIMIENTO MESAS EN MADERA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7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 xml:space="preserve">AJUSTE Y MANTENIMIENTO ESTRUCTURA METALICA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30.644,00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8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EMBOBINADO MOTOR ELECTRICO FILETEADORA TIPICAL GNT95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98.636,00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98.636,00</w:t>
            </w:r>
          </w:p>
        </w:tc>
      </w:tr>
      <w:tr w:rsidR="00BE5E01" w:rsidRPr="00BE5E01" w:rsidTr="006F0311">
        <w:trPr>
          <w:trHeight w:val="551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10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EMBOBINADO MOTOR ELECTRICO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98.636,00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98.636,00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11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EMBOBINADO MOTOR ELECTRICO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98.636,00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197.272,00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12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Y AJUSTE POLEA 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27.902,00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27.902,00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13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Y AJUSTE POLEA FILETEADORA TIPICAL GNT95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27.902,00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27.902,00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14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Y AJUSTE POLEA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15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Y AJUSTE POLEA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25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16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BALINERAS MOTOR ELECTRICO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47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17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BALINERAS MOTOR ELECTRICO FILETEADORA TIPICAL GNT9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5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18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BALINERAS MOTOR ELECTRICO 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49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lastRenderedPageBreak/>
              <w:t>19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BALINERAS MOTOR ELECTRICO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20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ACEITE SISTEMA DE LUBRICACION AUTOMATICA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21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 xml:space="preserve">CAMBIO ACEITE SISTEMA DE LUBRICACION AUTOMATICA FILETEADORA TIPICAL GNT9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21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22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ACEITE SISTEMA DE LUBRICACION AUTOMATICA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23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ACEITE SISTEMA DE LUBRICACION AUTOMATICA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24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SISTEMA DE LUBRICACION 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413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25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SISTEMA DE LUBRICACION FILETEADORA TIPICAL GNT9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26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SISTEMA DE LUBRICACION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27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SISTEMA DE LUBRICACION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28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REPARACION GENERAL SISTEMA ELECTRICO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491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29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REPARACION GENERAL SISTEMA ELECTRICO FILETEADORA TIPICAL GNT9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30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REPARACION GENERAL SISTEMA ELECTRICO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765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REPARACION GENERAL SISTEMA ELECTRICO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32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ENGRASE MOTOR ELECTRICO MAQUINA PLANA TIPICAL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33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ENGRASE MOTOR ELECTRICO FILETEADORA TIPICAL GNT9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21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34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ENGRASE MOTOR ELECTRICO 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35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ENGRASE MOTOR ELECTRICO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lastRenderedPageBreak/>
              <w:t>36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RED ELECTRICA FILETEADORA TIPICAL GNT9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29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37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RED ELECTRICA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10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38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MANTENIMIENTO RED ELECTRICA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44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39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DE ACEITE DE LOS MOTORES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51"/>
          <w:jc w:val="center"/>
        </w:trPr>
        <w:tc>
          <w:tcPr>
            <w:tcW w:w="597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40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DE ACEITE DE LOS MOTORES  FILETEADORA TIPICAL GNT9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45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41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DE ACEITE DE LOS MOTORES  MAQUINA COLLARIN TIPYCAL 6X1500/1364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567"/>
          <w:jc w:val="center"/>
        </w:trPr>
        <w:tc>
          <w:tcPr>
            <w:tcW w:w="597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42</w:t>
            </w:r>
          </w:p>
        </w:tc>
        <w:tc>
          <w:tcPr>
            <w:tcW w:w="362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CAMBIO DE ACEITE DE LOS MOTORES  MAQUINA PLANA TIPYCAL GC 6-18H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SERVICIO</w:t>
            </w:r>
          </w:p>
        </w:tc>
        <w:tc>
          <w:tcPr>
            <w:tcW w:w="986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31.123,00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7253" w:type="dxa"/>
            <w:gridSpan w:val="5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BE5E01">
              <w:rPr>
                <w:rFonts w:ascii="Arial Narrow" w:hAnsi="Arial Narrow" w:cs="Calibri"/>
                <w:lang w:eastAsia="es-CO"/>
              </w:rPr>
              <w:t>VALOR TOTAL ITEM No.2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color w:val="000000"/>
                <w:lang w:eastAsia="es-CO"/>
              </w:rPr>
            </w:pPr>
            <w:r w:rsidRPr="00BE5E01">
              <w:rPr>
                <w:rFonts w:ascii="Arial Narrow" w:hAnsi="Arial Narrow" w:cs="Calibri"/>
                <w:color w:val="000000"/>
                <w:lang w:eastAsia="es-CO"/>
              </w:rPr>
              <w:t>1.567.423,00</w:t>
            </w:r>
          </w:p>
        </w:tc>
      </w:tr>
      <w:tr w:rsidR="00BE5E01" w:rsidRPr="00BE5E01" w:rsidTr="006F0311">
        <w:trPr>
          <w:trHeight w:val="300"/>
          <w:jc w:val="center"/>
        </w:trPr>
        <w:tc>
          <w:tcPr>
            <w:tcW w:w="7253" w:type="dxa"/>
            <w:gridSpan w:val="5"/>
            <w:shd w:val="clear" w:color="auto" w:fill="auto"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Arial Narrow" w:hAnsi="Arial Narrow" w:cs="Calibri"/>
                <w:b/>
                <w:bCs/>
                <w:lang w:eastAsia="es-CO"/>
              </w:rPr>
            </w:pPr>
            <w:r w:rsidRPr="00BE5E01">
              <w:rPr>
                <w:rFonts w:ascii="Arial Narrow" w:hAnsi="Arial Narrow" w:cs="Calibri"/>
                <w:b/>
                <w:bCs/>
                <w:lang w:eastAsia="es-CO"/>
              </w:rPr>
              <w:t>VALOR TOTAL ADJUDICADO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BE5E01" w:rsidRPr="00BE5E01" w:rsidRDefault="00BE5E01" w:rsidP="00BE5E0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E5E0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9.846.487,00</w:t>
            </w:r>
          </w:p>
        </w:tc>
      </w:tr>
    </w:tbl>
    <w:p w:rsidR="00BE5E01" w:rsidRDefault="00BE5E01" w:rsidP="006F0311">
      <w:pPr>
        <w:ind w:left="708"/>
        <w:jc w:val="both"/>
        <w:rPr>
          <w:rFonts w:ascii="Arial" w:eastAsia="Batang" w:hAnsi="Arial" w:cs="Arial"/>
          <w:sz w:val="22"/>
          <w:szCs w:val="22"/>
        </w:rPr>
      </w:pPr>
    </w:p>
    <w:p w:rsidR="00BE5E01" w:rsidRDefault="00BE5E01" w:rsidP="006F0311">
      <w:pPr>
        <w:ind w:left="708"/>
        <w:jc w:val="both"/>
        <w:rPr>
          <w:rFonts w:ascii="Arial" w:eastAsia="Batang" w:hAnsi="Arial" w:cs="Arial"/>
          <w:sz w:val="22"/>
          <w:szCs w:val="22"/>
        </w:rPr>
      </w:pPr>
    </w:p>
    <w:p w:rsidR="00BE5E01" w:rsidRDefault="006F0311" w:rsidP="00BE5E01">
      <w:pPr>
        <w:jc w:val="both"/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</w:pPr>
      <w:r>
        <w:rPr>
          <w:rFonts w:ascii="Arial" w:eastAsia="Batang" w:hAnsi="Arial" w:cs="Arial"/>
          <w:sz w:val="22"/>
          <w:szCs w:val="22"/>
        </w:rPr>
        <w:t xml:space="preserve">Que lo anterior no constituye una modificación del contrato, pues el valor es el que aparece en el portal web, que fue el valor aceptado por el BASPC26, y por lo tanto, no es procedente realizar una modificación contractual, atendiendo a los documento estructuradores del contrato, que como se dijo, son los que se han generado en el portal web </w:t>
      </w:r>
      <w:hyperlink r:id="rId12" w:history="1">
        <w:r w:rsidRPr="0096153B">
          <w:rPr>
            <w:rStyle w:val="Hipervnculo"/>
            <w:rFonts w:ascii="Arial" w:eastAsia="Calibri" w:hAnsi="Arial" w:cs="Arial"/>
            <w:sz w:val="22"/>
            <w:szCs w:val="22"/>
          </w:rPr>
          <w:t>www.colombiacompra.gov.co/secop/secop-ii</w:t>
        </w:r>
      </w:hyperlink>
      <w:r>
        <w:rPr>
          <w:rStyle w:val="Hipervnculo"/>
          <w:rFonts w:ascii="Arial" w:eastAsia="Calibri" w:hAnsi="Arial" w:cs="Arial"/>
          <w:sz w:val="22"/>
          <w:szCs w:val="22"/>
        </w:rPr>
        <w:t xml:space="preserve"> </w:t>
      </w:r>
      <w:r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  <w:t>, siendo estos, los datos vinculantes para los efectos contractuales a que haya lugar.</w:t>
      </w:r>
      <w:bookmarkStart w:id="0" w:name="_GoBack"/>
      <w:bookmarkEnd w:id="0"/>
    </w:p>
    <w:p w:rsidR="006F0311" w:rsidRDefault="006F0311" w:rsidP="00BE5E01">
      <w:pPr>
        <w:jc w:val="both"/>
        <w:rPr>
          <w:rStyle w:val="Hipervnculo"/>
          <w:rFonts w:ascii="Arial" w:eastAsia="Calibri" w:hAnsi="Arial" w:cs="Arial"/>
          <w:color w:val="auto"/>
          <w:sz w:val="22"/>
          <w:szCs w:val="22"/>
          <w:u w:val="none"/>
        </w:rPr>
      </w:pPr>
    </w:p>
    <w:p w:rsidR="00222D1D" w:rsidRDefault="00222D1D" w:rsidP="00F604DE">
      <w:pPr>
        <w:jc w:val="both"/>
        <w:rPr>
          <w:rFonts w:ascii="Arial" w:eastAsia="Batang" w:hAnsi="Arial" w:cs="Arial"/>
          <w:bCs/>
          <w:sz w:val="22"/>
          <w:szCs w:val="22"/>
        </w:rPr>
      </w:pPr>
    </w:p>
    <w:p w:rsidR="00222D1D" w:rsidRDefault="00222D1D" w:rsidP="00F604DE">
      <w:pPr>
        <w:jc w:val="both"/>
        <w:rPr>
          <w:rFonts w:ascii="Arial" w:eastAsia="Batang" w:hAnsi="Arial" w:cs="Arial"/>
          <w:bCs/>
          <w:sz w:val="22"/>
          <w:szCs w:val="22"/>
        </w:rPr>
      </w:pPr>
    </w:p>
    <w:p w:rsidR="00222D1D" w:rsidRDefault="00222D1D" w:rsidP="00F604DE">
      <w:pPr>
        <w:jc w:val="both"/>
        <w:rPr>
          <w:rFonts w:ascii="Arial" w:eastAsia="Batang" w:hAnsi="Arial" w:cs="Arial"/>
          <w:bCs/>
          <w:sz w:val="22"/>
          <w:szCs w:val="22"/>
        </w:rPr>
      </w:pPr>
    </w:p>
    <w:p w:rsidR="008013F5" w:rsidRDefault="008013F5" w:rsidP="00F604DE">
      <w:pPr>
        <w:jc w:val="both"/>
        <w:rPr>
          <w:rFonts w:ascii="Arial" w:eastAsia="Batang" w:hAnsi="Arial" w:cs="Arial"/>
          <w:bCs/>
          <w:sz w:val="22"/>
          <w:szCs w:val="22"/>
        </w:rPr>
      </w:pPr>
    </w:p>
    <w:p w:rsidR="0066466E" w:rsidRPr="00B6002D" w:rsidRDefault="00565A0D" w:rsidP="0066466E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B6002D">
        <w:rPr>
          <w:rFonts w:ascii="Arial" w:hAnsi="Arial" w:cs="Arial"/>
          <w:b/>
          <w:color w:val="000000"/>
          <w:sz w:val="22"/>
          <w:szCs w:val="22"/>
        </w:rPr>
        <w:t xml:space="preserve">Teniente </w:t>
      </w:r>
      <w:r w:rsidR="00E76F13" w:rsidRPr="00B6002D">
        <w:rPr>
          <w:rFonts w:ascii="Arial" w:hAnsi="Arial" w:cs="Arial"/>
          <w:b/>
          <w:color w:val="000000"/>
          <w:sz w:val="22"/>
          <w:szCs w:val="22"/>
        </w:rPr>
        <w:t xml:space="preserve">Coronel CARLOS ANDRES </w:t>
      </w:r>
      <w:r w:rsidRPr="00B6002D">
        <w:rPr>
          <w:rFonts w:ascii="Arial" w:hAnsi="Arial" w:cs="Arial"/>
          <w:b/>
          <w:color w:val="000000"/>
          <w:sz w:val="22"/>
          <w:szCs w:val="22"/>
        </w:rPr>
        <w:t>AGUILAR BALLESTEROS</w:t>
      </w:r>
    </w:p>
    <w:p w:rsidR="00731BB6" w:rsidRPr="00B6002D" w:rsidRDefault="00FA674F" w:rsidP="0066466E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B6002D">
        <w:rPr>
          <w:rFonts w:ascii="Arial" w:hAnsi="Arial" w:cs="Arial"/>
          <w:color w:val="000000"/>
          <w:sz w:val="22"/>
          <w:szCs w:val="22"/>
        </w:rPr>
        <w:t xml:space="preserve">Comandante </w:t>
      </w:r>
      <w:r w:rsidR="00565A0D" w:rsidRPr="00B6002D">
        <w:rPr>
          <w:rFonts w:ascii="Arial" w:hAnsi="Arial" w:cs="Arial"/>
          <w:color w:val="000000"/>
          <w:sz w:val="22"/>
          <w:szCs w:val="22"/>
        </w:rPr>
        <w:t>Batallón de Apoyo y Servicios para el Combate No.26</w:t>
      </w:r>
    </w:p>
    <w:p w:rsidR="00371E3F" w:rsidRDefault="00371E3F" w:rsidP="0066466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76F13" w:rsidRDefault="00E76F13" w:rsidP="0066466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22D1D" w:rsidRDefault="00222D1D" w:rsidP="0066466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190325" w:rsidRDefault="00190325" w:rsidP="0066466E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5606FA" w:rsidRPr="005606FA" w:rsidRDefault="005606FA" w:rsidP="005606FA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  <w:proofErr w:type="spellStart"/>
      <w:r w:rsidRPr="00EE432E">
        <w:rPr>
          <w:rFonts w:ascii="Arial" w:hAnsi="Arial" w:cs="Arial"/>
          <w:color w:val="000000"/>
          <w:sz w:val="12"/>
          <w:szCs w:val="12"/>
          <w:lang w:val="en-US"/>
        </w:rPr>
        <w:t>Elaboró</w:t>
      </w:r>
      <w:proofErr w:type="spellEnd"/>
      <w:r w:rsidR="00371E3F" w:rsidRPr="00EE432E">
        <w:rPr>
          <w:rFonts w:ascii="Arial" w:hAnsi="Arial" w:cs="Arial"/>
          <w:color w:val="000000"/>
          <w:sz w:val="12"/>
          <w:szCs w:val="12"/>
          <w:lang w:val="en-US"/>
        </w:rPr>
        <w:t>:</w:t>
      </w:r>
      <w:r w:rsidRPr="00EE432E">
        <w:rPr>
          <w:rFonts w:ascii="Arial" w:hAnsi="Arial" w:cs="Arial"/>
          <w:color w:val="000000"/>
          <w:sz w:val="12"/>
          <w:szCs w:val="12"/>
          <w:lang w:val="en-US"/>
        </w:rPr>
        <w:t xml:space="preserve"> AS</w:t>
      </w:r>
      <w:r w:rsidR="00371E3F" w:rsidRPr="00EE432E">
        <w:rPr>
          <w:rFonts w:ascii="Arial" w:hAnsi="Arial" w:cs="Arial"/>
          <w:color w:val="000000"/>
          <w:sz w:val="12"/>
          <w:szCs w:val="12"/>
          <w:lang w:val="en-US"/>
        </w:rPr>
        <w:t>. WILDER COLONIA</w:t>
      </w:r>
      <w:r w:rsidRPr="00EE432E">
        <w:rPr>
          <w:rFonts w:ascii="Arial" w:hAnsi="Arial" w:cs="Arial"/>
          <w:color w:val="000000"/>
          <w:sz w:val="12"/>
          <w:szCs w:val="12"/>
          <w:lang w:val="en-US"/>
        </w:rPr>
        <w:tab/>
      </w:r>
      <w:r w:rsidRPr="00EE432E">
        <w:rPr>
          <w:rFonts w:ascii="Arial" w:hAnsi="Arial" w:cs="Arial"/>
          <w:color w:val="000000"/>
          <w:sz w:val="12"/>
          <w:szCs w:val="12"/>
          <w:lang w:val="en-US"/>
        </w:rPr>
        <w:tab/>
        <w:t>AS.</w:t>
      </w:r>
      <w:r w:rsidRPr="000F3A27">
        <w:rPr>
          <w:rFonts w:ascii="Arial" w:hAnsi="Arial" w:cs="Arial"/>
          <w:color w:val="000000"/>
          <w:sz w:val="12"/>
          <w:szCs w:val="12"/>
          <w:lang w:val="en-US"/>
        </w:rPr>
        <w:t xml:space="preserve"> </w:t>
      </w:r>
      <w:r>
        <w:rPr>
          <w:rFonts w:ascii="Arial" w:hAnsi="Arial" w:cs="Arial"/>
          <w:color w:val="000000"/>
          <w:sz w:val="12"/>
          <w:szCs w:val="12"/>
        </w:rPr>
        <w:t>MARCELA ESTPIÑAN</w:t>
      </w:r>
      <w:r w:rsidR="004868B5">
        <w:rPr>
          <w:rFonts w:ascii="Arial" w:hAnsi="Arial" w:cs="Arial"/>
          <w:color w:val="000000"/>
          <w:sz w:val="12"/>
          <w:szCs w:val="12"/>
        </w:rPr>
        <w:t xml:space="preserve"> ARANGO</w:t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</w:p>
    <w:p w:rsidR="00371E3F" w:rsidRPr="005606FA" w:rsidRDefault="005606FA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>Asesor</w:t>
      </w:r>
      <w:r w:rsidRPr="005606FA">
        <w:rPr>
          <w:rFonts w:ascii="Arial" w:hAnsi="Arial" w:cs="Arial"/>
          <w:color w:val="000000"/>
          <w:sz w:val="12"/>
          <w:szCs w:val="12"/>
        </w:rPr>
        <w:t xml:space="preserve"> </w:t>
      </w:r>
      <w:r w:rsidR="004868B5">
        <w:rPr>
          <w:rFonts w:ascii="Arial" w:hAnsi="Arial" w:cs="Arial"/>
          <w:color w:val="000000"/>
          <w:sz w:val="12"/>
          <w:szCs w:val="12"/>
        </w:rPr>
        <w:t>jurídico</w:t>
      </w:r>
      <w:r w:rsidRPr="005606FA">
        <w:rPr>
          <w:rFonts w:ascii="Arial" w:hAnsi="Arial" w:cs="Arial"/>
          <w:color w:val="000000"/>
          <w:sz w:val="12"/>
          <w:szCs w:val="12"/>
        </w:rPr>
        <w:t xml:space="preserve">   BASPC26</w:t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  <w:t>Asesora Económica</w:t>
      </w:r>
      <w:r w:rsidRPr="005606FA">
        <w:rPr>
          <w:rFonts w:ascii="Arial" w:hAnsi="Arial" w:cs="Arial"/>
          <w:color w:val="000000"/>
          <w:sz w:val="12"/>
          <w:szCs w:val="12"/>
        </w:rPr>
        <w:t xml:space="preserve">   BASPC26</w:t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</w:p>
    <w:p w:rsidR="00371E3F" w:rsidRDefault="00371E3F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</w:p>
    <w:p w:rsidR="00190325" w:rsidRPr="005606FA" w:rsidRDefault="00190325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</w:p>
    <w:p w:rsidR="00371E3F" w:rsidRDefault="00371E3F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</w:p>
    <w:p w:rsidR="004868B5" w:rsidRPr="005606FA" w:rsidRDefault="00190325" w:rsidP="004868B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  <w:r w:rsidRPr="005606FA">
        <w:rPr>
          <w:rFonts w:ascii="Arial" w:hAnsi="Arial" w:cs="Arial"/>
          <w:color w:val="000000"/>
          <w:sz w:val="12"/>
          <w:szCs w:val="12"/>
        </w:rPr>
        <w:t>Revisó:</w:t>
      </w:r>
      <w:r>
        <w:rPr>
          <w:rFonts w:ascii="Arial" w:hAnsi="Arial" w:cs="Arial"/>
          <w:color w:val="000000"/>
          <w:sz w:val="12"/>
          <w:szCs w:val="12"/>
        </w:rPr>
        <w:t xml:space="preserve"> </w:t>
      </w:r>
      <w:r w:rsidR="00222D1D">
        <w:rPr>
          <w:rFonts w:ascii="Arial" w:hAnsi="Arial" w:cs="Arial"/>
          <w:color w:val="000000"/>
          <w:sz w:val="12"/>
          <w:szCs w:val="12"/>
        </w:rPr>
        <w:t>TE. ERIKA MENDOZA MARTINEZ</w:t>
      </w:r>
    </w:p>
    <w:p w:rsidR="005606FA" w:rsidRPr="005606FA" w:rsidRDefault="004868B5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  <w:r w:rsidRPr="005606FA">
        <w:rPr>
          <w:rFonts w:ascii="Arial" w:hAnsi="Arial" w:cs="Arial"/>
          <w:color w:val="000000"/>
          <w:sz w:val="12"/>
          <w:szCs w:val="12"/>
        </w:rPr>
        <w:t>Jefe de Presupuesto BASPC26</w:t>
      </w:r>
    </w:p>
    <w:p w:rsidR="00371E3F" w:rsidRPr="005606FA" w:rsidRDefault="00371E3F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</w:p>
    <w:p w:rsidR="005606FA" w:rsidRDefault="005606FA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</w:p>
    <w:p w:rsidR="005606FA" w:rsidRDefault="005606FA" w:rsidP="00371E3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2"/>
          <w:szCs w:val="12"/>
        </w:rPr>
      </w:pPr>
    </w:p>
    <w:sectPr w:rsidR="005606FA" w:rsidSect="00300CF3">
      <w:headerReference w:type="even" r:id="rId13"/>
      <w:headerReference w:type="default" r:id="rId14"/>
      <w:footerReference w:type="default" r:id="rId15"/>
      <w:headerReference w:type="first" r:id="rId16"/>
      <w:pgSz w:w="12240" w:h="15840"/>
      <w:pgMar w:top="1701" w:right="1134" w:bottom="1134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A27" w:rsidRDefault="000F3A27" w:rsidP="00245389">
      <w:r>
        <w:separator/>
      </w:r>
    </w:p>
  </w:endnote>
  <w:endnote w:type="continuationSeparator" w:id="0">
    <w:p w:rsidR="000F3A27" w:rsidRDefault="000F3A27" w:rsidP="0024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A27" w:rsidRPr="00245389" w:rsidRDefault="000F3A27" w:rsidP="00245389">
    <w:pPr>
      <w:tabs>
        <w:tab w:val="center" w:pos="4252"/>
        <w:tab w:val="right" w:pos="8504"/>
      </w:tabs>
      <w:rPr>
        <w:rFonts w:ascii="Arial" w:hAnsi="Arial" w:cs="Arial"/>
        <w:sz w:val="16"/>
        <w:szCs w:val="22"/>
      </w:rPr>
    </w:pPr>
    <w:r w:rsidRPr="00245389">
      <w:rPr>
        <w:rFonts w:ascii="Arial" w:hAnsi="Arial" w:cs="Arial"/>
        <w:sz w:val="16"/>
        <w:szCs w:val="22"/>
      </w:rPr>
      <w:t>PATRIA, HONOR, LEALTAD</w:t>
    </w:r>
  </w:p>
  <w:p w:rsidR="000F3A27" w:rsidRPr="00245389" w:rsidRDefault="000F3A27" w:rsidP="00245389">
    <w:pPr>
      <w:tabs>
        <w:tab w:val="center" w:pos="4252"/>
        <w:tab w:val="right" w:pos="8504"/>
      </w:tabs>
      <w:rPr>
        <w:rFonts w:ascii="Arial" w:hAnsi="Arial" w:cs="Arial"/>
        <w:sz w:val="16"/>
        <w:szCs w:val="22"/>
      </w:rPr>
    </w:pPr>
    <w:r w:rsidRPr="00245389">
      <w:rPr>
        <w:rFonts w:ascii="Arial" w:hAnsi="Arial" w:cs="Arial"/>
        <w:sz w:val="16"/>
        <w:szCs w:val="22"/>
      </w:rPr>
      <w:t>DIOS EN TODAS NUESTRAS ACTUACIONES</w:t>
    </w:r>
  </w:p>
  <w:p w:rsidR="000F3A27" w:rsidRPr="00245389" w:rsidRDefault="000F3A27" w:rsidP="00245389">
    <w:pPr>
      <w:tabs>
        <w:tab w:val="center" w:pos="4252"/>
        <w:tab w:val="right" w:pos="8504"/>
      </w:tabs>
      <w:rPr>
        <w:rFonts w:ascii="Arial" w:hAnsi="Arial" w:cs="Arial"/>
        <w:sz w:val="16"/>
        <w:szCs w:val="22"/>
      </w:rPr>
    </w:pPr>
    <w:r w:rsidRPr="00245389">
      <w:rPr>
        <w:rFonts w:ascii="Arial" w:hAnsi="Arial" w:cs="Arial"/>
        <w:sz w:val="16"/>
        <w:szCs w:val="22"/>
      </w:rPr>
      <w:t>FE EN LA CAUSA</w:t>
    </w:r>
  </w:p>
  <w:p w:rsidR="000F3A27" w:rsidRPr="00245389" w:rsidRDefault="000F3A27" w:rsidP="00245389">
    <w:pPr>
      <w:tabs>
        <w:tab w:val="left" w:pos="360"/>
        <w:tab w:val="center" w:pos="4252"/>
        <w:tab w:val="center" w:pos="4419"/>
        <w:tab w:val="right" w:pos="8504"/>
      </w:tabs>
      <w:rPr>
        <w:rFonts w:ascii="Arial" w:hAnsi="Arial" w:cs="Arial"/>
        <w:sz w:val="16"/>
        <w:szCs w:val="22"/>
      </w:rPr>
    </w:pPr>
    <w:r w:rsidRPr="00245389">
      <w:rPr>
        <w:rFonts w:ascii="Arial" w:hAnsi="Arial" w:cs="Arial"/>
        <w:sz w:val="16"/>
        <w:szCs w:val="22"/>
      </w:rPr>
      <w:t xml:space="preserve">Avenida Vásquez Cobo - Leticia Amazonas, Batallón de A.S.P.C Nº 26 </w:t>
    </w:r>
  </w:p>
  <w:p w:rsidR="000F3A27" w:rsidRPr="00245389" w:rsidRDefault="000F3A27" w:rsidP="00245389">
    <w:pPr>
      <w:tabs>
        <w:tab w:val="center" w:pos="4252"/>
        <w:tab w:val="right" w:pos="8504"/>
      </w:tabs>
      <w:rPr>
        <w:rFonts w:ascii="Arial" w:hAnsi="Arial" w:cs="Arial"/>
        <w:color w:val="0070C0"/>
        <w:sz w:val="8"/>
        <w:szCs w:val="12"/>
      </w:rPr>
    </w:pPr>
    <w:r w:rsidRPr="00245389">
      <w:rPr>
        <w:rFonts w:ascii="Arial" w:hAnsi="Arial" w:cs="Arial"/>
        <w:sz w:val="16"/>
        <w:szCs w:val="22"/>
      </w:rPr>
      <w:t xml:space="preserve">Correo electrónico: </w:t>
    </w:r>
    <w:hyperlink r:id="rId1" w:history="1">
      <w:r w:rsidRPr="00245389">
        <w:rPr>
          <w:rStyle w:val="Hipervnculo"/>
          <w:rFonts w:ascii="Arial" w:hAnsi="Arial" w:cs="Arial"/>
          <w:sz w:val="16"/>
          <w:szCs w:val="22"/>
        </w:rPr>
        <w:t>mensajeriaelectronicabaspc26@ejercito.mil.co</w:t>
      </w:r>
    </w:hyperlink>
  </w:p>
  <w:p w:rsidR="000F3A27" w:rsidRDefault="000F3A2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A27" w:rsidRDefault="000F3A27" w:rsidP="00245389">
      <w:r>
        <w:separator/>
      </w:r>
    </w:p>
  </w:footnote>
  <w:footnote w:type="continuationSeparator" w:id="0">
    <w:p w:rsidR="000F3A27" w:rsidRDefault="000F3A27" w:rsidP="00245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A27" w:rsidRDefault="000F3A27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435735" o:spid="_x0000_s2050" type="#_x0000_t136" style="position:absolute;margin-left:0;margin-top:0;width:519.2pt;height:103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ASPC N°2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A27" w:rsidRDefault="000F3A27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435736" o:spid="_x0000_s2051" type="#_x0000_t136" style="position:absolute;margin-left:0;margin-top:0;width:519.2pt;height:103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ASPC N°26"/>
          <w10:wrap anchorx="margin" anchory="margin"/>
        </v:shape>
      </w:pict>
    </w:r>
  </w:p>
  <w:p w:rsidR="000F3A27" w:rsidRDefault="000F3A27">
    <w:pPr>
      <w:pStyle w:val="Encabezado"/>
    </w:pPr>
  </w:p>
  <w:p w:rsidR="000F3A27" w:rsidRPr="001E20F9" w:rsidRDefault="000F3A27" w:rsidP="00A01106">
    <w:pPr>
      <w:ind w:left="1416"/>
      <w:rPr>
        <w:rFonts w:ascii="Arial" w:hAnsi="Arial" w:cs="Arial"/>
        <w:b/>
        <w:sz w:val="22"/>
        <w:szCs w:val="22"/>
        <w:lang w:val="es-ES"/>
      </w:rPr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58745FE" wp14:editId="1195042F">
          <wp:simplePos x="0" y="0"/>
          <wp:positionH relativeFrom="column">
            <wp:posOffset>4165600</wp:posOffset>
          </wp:positionH>
          <wp:positionV relativeFrom="paragraph">
            <wp:posOffset>137795</wp:posOffset>
          </wp:positionV>
          <wp:extent cx="1155065" cy="465455"/>
          <wp:effectExtent l="0" t="0" r="0" b="0"/>
          <wp:wrapSquare wrapText="bothSides"/>
          <wp:docPr id="9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2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065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2"/>
        <w:szCs w:val="22"/>
        <w:lang w:eastAsia="es-CO"/>
      </w:rPr>
      <w:drawing>
        <wp:anchor distT="0" distB="0" distL="114300" distR="114300" simplePos="0" relativeHeight="251665408" behindDoc="1" locked="0" layoutInCell="1" allowOverlap="1" wp14:anchorId="1CCE2990" wp14:editId="2C1D2C6A">
          <wp:simplePos x="0" y="0"/>
          <wp:positionH relativeFrom="column">
            <wp:posOffset>99695</wp:posOffset>
          </wp:positionH>
          <wp:positionV relativeFrom="paragraph">
            <wp:posOffset>-64770</wp:posOffset>
          </wp:positionV>
          <wp:extent cx="672465" cy="739140"/>
          <wp:effectExtent l="19050" t="0" r="0" b="0"/>
          <wp:wrapTight wrapText="bothSides">
            <wp:wrapPolygon edited="0">
              <wp:start x="8567" y="0"/>
              <wp:lineTo x="1836" y="1670"/>
              <wp:lineTo x="-612" y="12247"/>
              <wp:lineTo x="-612" y="17814"/>
              <wp:lineTo x="3059" y="21155"/>
              <wp:lineTo x="3671" y="21155"/>
              <wp:lineTo x="17745" y="21155"/>
              <wp:lineTo x="18357" y="21155"/>
              <wp:lineTo x="21416" y="18371"/>
              <wp:lineTo x="21416" y="10021"/>
              <wp:lineTo x="20193" y="8907"/>
              <wp:lineTo x="20805" y="5567"/>
              <wp:lineTo x="19581" y="1670"/>
              <wp:lineTo x="15297" y="0"/>
              <wp:lineTo x="8567" y="0"/>
            </wp:wrapPolygon>
          </wp:wrapTight>
          <wp:docPr id="5" name="Imagen 1" descr="C:\Documents and Settings\calidadpubejc\Mis documentos\Mis imágenes\EJERCITO NUEV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Documents and Settings\calidadpubejc\Mis documentos\Mis imágenes\EJERCITO NUEVO ESCUD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39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E20F9">
      <w:rPr>
        <w:rFonts w:ascii="Arial" w:hAnsi="Arial" w:cs="Arial"/>
        <w:b/>
        <w:sz w:val="22"/>
        <w:szCs w:val="22"/>
        <w:lang w:val="es-ES"/>
      </w:rPr>
      <w:t>MINISTERIO DE DEFENSA NACIONAL</w:t>
    </w:r>
  </w:p>
  <w:p w:rsidR="000F3A27" w:rsidRPr="001E20F9" w:rsidRDefault="000F3A27" w:rsidP="00A01106">
    <w:pPr>
      <w:ind w:left="708" w:firstLine="708"/>
      <w:rPr>
        <w:rFonts w:ascii="Arial" w:hAnsi="Arial" w:cs="Arial"/>
        <w:b/>
        <w:sz w:val="22"/>
        <w:szCs w:val="22"/>
      </w:rPr>
    </w:pPr>
    <w:r w:rsidRPr="001E20F9">
      <w:rPr>
        <w:rFonts w:ascii="Arial" w:hAnsi="Arial" w:cs="Arial"/>
        <w:b/>
        <w:sz w:val="22"/>
        <w:szCs w:val="22"/>
        <w:lang w:val="es-ES"/>
      </w:rPr>
      <w:t xml:space="preserve">COMANDO GENERAL </w:t>
    </w:r>
    <w:r w:rsidRPr="001E20F9">
      <w:rPr>
        <w:rFonts w:ascii="Arial" w:hAnsi="Arial" w:cs="Arial"/>
        <w:b/>
        <w:sz w:val="22"/>
        <w:szCs w:val="22"/>
      </w:rPr>
      <w:t>FUERZAS MILITARES</w:t>
    </w:r>
  </w:p>
  <w:p w:rsidR="000F3A27" w:rsidRPr="001E20F9" w:rsidRDefault="000F3A27" w:rsidP="00A01106">
    <w:pPr>
      <w:ind w:left="1416"/>
      <w:rPr>
        <w:rFonts w:ascii="Arial" w:hAnsi="Arial" w:cs="Arial"/>
        <w:b/>
        <w:sz w:val="22"/>
        <w:szCs w:val="22"/>
      </w:rPr>
    </w:pPr>
    <w:r w:rsidRPr="001E20F9">
      <w:rPr>
        <w:rFonts w:ascii="Arial" w:hAnsi="Arial" w:cs="Arial"/>
        <w:b/>
        <w:sz w:val="22"/>
        <w:szCs w:val="22"/>
      </w:rPr>
      <w:t>EJERCITO NACIONAL</w:t>
    </w:r>
  </w:p>
  <w:p w:rsidR="000F3A27" w:rsidRPr="001E20F9" w:rsidRDefault="000F3A27" w:rsidP="00A01106">
    <w:pPr>
      <w:ind w:left="708" w:firstLine="708"/>
      <w:rPr>
        <w:rFonts w:ascii="Arial" w:hAnsi="Arial" w:cs="Arial"/>
        <w:b/>
        <w:sz w:val="22"/>
        <w:szCs w:val="22"/>
      </w:rPr>
    </w:pPr>
    <w:r>
      <w:rPr>
        <w:rFonts w:ascii="Arial" w:hAnsi="Arial"/>
        <w:b/>
        <w:bCs/>
        <w:sz w:val="22"/>
        <w:szCs w:val="22"/>
      </w:rPr>
      <w:t xml:space="preserve">BATALLON DE A.S.P.C. </w:t>
    </w:r>
    <w:r w:rsidRPr="001E20F9">
      <w:rPr>
        <w:rFonts w:ascii="Arial" w:hAnsi="Arial"/>
        <w:b/>
        <w:bCs/>
        <w:sz w:val="22"/>
        <w:szCs w:val="22"/>
      </w:rPr>
      <w:t>N° 26</w:t>
    </w:r>
  </w:p>
  <w:p w:rsidR="000F3A27" w:rsidRDefault="000F3A2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A27" w:rsidRDefault="000F3A27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435734" o:spid="_x0000_s2049" type="#_x0000_t136" style="position:absolute;margin-left:0;margin-top:0;width:519.2pt;height:103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ASPC N°2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885"/>
    <w:multiLevelType w:val="hybridMultilevel"/>
    <w:tmpl w:val="A19089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11C58"/>
    <w:multiLevelType w:val="hybridMultilevel"/>
    <w:tmpl w:val="6D12B4F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3607A"/>
    <w:multiLevelType w:val="hybridMultilevel"/>
    <w:tmpl w:val="FE78D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646AE9"/>
    <w:multiLevelType w:val="hybridMultilevel"/>
    <w:tmpl w:val="3A5E7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D60823"/>
    <w:multiLevelType w:val="hybridMultilevel"/>
    <w:tmpl w:val="B46E8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B33F2E"/>
    <w:multiLevelType w:val="hybridMultilevel"/>
    <w:tmpl w:val="266ECC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1977A7"/>
    <w:multiLevelType w:val="hybridMultilevel"/>
    <w:tmpl w:val="6574AB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0F1EF7"/>
    <w:multiLevelType w:val="hybridMultilevel"/>
    <w:tmpl w:val="2D0CA6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1E6A6B"/>
    <w:multiLevelType w:val="hybridMultilevel"/>
    <w:tmpl w:val="A2A4DD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0C533D"/>
    <w:multiLevelType w:val="hybridMultilevel"/>
    <w:tmpl w:val="21D8BF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DA2DB7"/>
    <w:multiLevelType w:val="hybridMultilevel"/>
    <w:tmpl w:val="5D087A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C24A51"/>
    <w:multiLevelType w:val="hybridMultilevel"/>
    <w:tmpl w:val="A4328C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"/>
  </w:num>
  <w:num w:numId="9">
    <w:abstractNumId w:val="1"/>
  </w:num>
  <w:num w:numId="10">
    <w:abstractNumId w:val="11"/>
  </w:num>
  <w:num w:numId="11">
    <w:abstractNumId w:val="6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097"/>
    <w:rsid w:val="000009B1"/>
    <w:rsid w:val="00002E56"/>
    <w:rsid w:val="00007B6D"/>
    <w:rsid w:val="0003099A"/>
    <w:rsid w:val="00044249"/>
    <w:rsid w:val="0004537E"/>
    <w:rsid w:val="000470C7"/>
    <w:rsid w:val="00052F1E"/>
    <w:rsid w:val="00057477"/>
    <w:rsid w:val="000626D9"/>
    <w:rsid w:val="000714C3"/>
    <w:rsid w:val="00083CCE"/>
    <w:rsid w:val="00096550"/>
    <w:rsid w:val="000A38AB"/>
    <w:rsid w:val="000B3E00"/>
    <w:rsid w:val="000C2DB3"/>
    <w:rsid w:val="000E32F3"/>
    <w:rsid w:val="000F3A27"/>
    <w:rsid w:val="001211B5"/>
    <w:rsid w:val="00144C9A"/>
    <w:rsid w:val="001466F9"/>
    <w:rsid w:val="001544F8"/>
    <w:rsid w:val="001553CD"/>
    <w:rsid w:val="00156433"/>
    <w:rsid w:val="001812B6"/>
    <w:rsid w:val="00186CDC"/>
    <w:rsid w:val="00190325"/>
    <w:rsid w:val="0019393A"/>
    <w:rsid w:val="001B191A"/>
    <w:rsid w:val="001D5550"/>
    <w:rsid w:val="001E20F9"/>
    <w:rsid w:val="001E5746"/>
    <w:rsid w:val="001F4F8C"/>
    <w:rsid w:val="001F7F4C"/>
    <w:rsid w:val="00222D1D"/>
    <w:rsid w:val="002267B4"/>
    <w:rsid w:val="00232097"/>
    <w:rsid w:val="00245389"/>
    <w:rsid w:val="00253A29"/>
    <w:rsid w:val="00265B44"/>
    <w:rsid w:val="002761FA"/>
    <w:rsid w:val="00292275"/>
    <w:rsid w:val="002A0C91"/>
    <w:rsid w:val="002B0E87"/>
    <w:rsid w:val="002B1A96"/>
    <w:rsid w:val="002B4D81"/>
    <w:rsid w:val="002B6D96"/>
    <w:rsid w:val="002C78D7"/>
    <w:rsid w:val="002D28B3"/>
    <w:rsid w:val="002D5B6D"/>
    <w:rsid w:val="00300CF3"/>
    <w:rsid w:val="0030556E"/>
    <w:rsid w:val="0030564B"/>
    <w:rsid w:val="00311ED4"/>
    <w:rsid w:val="003239E2"/>
    <w:rsid w:val="00326B16"/>
    <w:rsid w:val="00341005"/>
    <w:rsid w:val="00346900"/>
    <w:rsid w:val="003470B4"/>
    <w:rsid w:val="00347BBC"/>
    <w:rsid w:val="0036290D"/>
    <w:rsid w:val="00371E3F"/>
    <w:rsid w:val="00377949"/>
    <w:rsid w:val="00377F21"/>
    <w:rsid w:val="00392D55"/>
    <w:rsid w:val="003B2933"/>
    <w:rsid w:val="003B7541"/>
    <w:rsid w:val="003D30A3"/>
    <w:rsid w:val="003E273B"/>
    <w:rsid w:val="003E65D2"/>
    <w:rsid w:val="003F51C0"/>
    <w:rsid w:val="00402C7D"/>
    <w:rsid w:val="004100A2"/>
    <w:rsid w:val="004133B6"/>
    <w:rsid w:val="00443CD1"/>
    <w:rsid w:val="00461A4C"/>
    <w:rsid w:val="00476118"/>
    <w:rsid w:val="004761B3"/>
    <w:rsid w:val="00481E4A"/>
    <w:rsid w:val="00482B0D"/>
    <w:rsid w:val="004868B5"/>
    <w:rsid w:val="00494ED9"/>
    <w:rsid w:val="004A2273"/>
    <w:rsid w:val="004C698D"/>
    <w:rsid w:val="004D3220"/>
    <w:rsid w:val="004D3266"/>
    <w:rsid w:val="004F1923"/>
    <w:rsid w:val="004F2A2A"/>
    <w:rsid w:val="00504F7A"/>
    <w:rsid w:val="00510DD8"/>
    <w:rsid w:val="00512754"/>
    <w:rsid w:val="00513368"/>
    <w:rsid w:val="00523F11"/>
    <w:rsid w:val="005414FD"/>
    <w:rsid w:val="005572C7"/>
    <w:rsid w:val="005606FA"/>
    <w:rsid w:val="00565A0D"/>
    <w:rsid w:val="00570E02"/>
    <w:rsid w:val="005766DC"/>
    <w:rsid w:val="00586928"/>
    <w:rsid w:val="005872E9"/>
    <w:rsid w:val="005956F2"/>
    <w:rsid w:val="005A57C7"/>
    <w:rsid w:val="005B77DE"/>
    <w:rsid w:val="005B7804"/>
    <w:rsid w:val="005E06C9"/>
    <w:rsid w:val="005F44A6"/>
    <w:rsid w:val="00662ACF"/>
    <w:rsid w:val="0066466E"/>
    <w:rsid w:val="00684C0F"/>
    <w:rsid w:val="006B05FB"/>
    <w:rsid w:val="006C6F40"/>
    <w:rsid w:val="006D0CFB"/>
    <w:rsid w:val="006D13E4"/>
    <w:rsid w:val="006F0311"/>
    <w:rsid w:val="007136E7"/>
    <w:rsid w:val="00716FF4"/>
    <w:rsid w:val="00731BB6"/>
    <w:rsid w:val="0073647B"/>
    <w:rsid w:val="00774273"/>
    <w:rsid w:val="007751D6"/>
    <w:rsid w:val="007829A7"/>
    <w:rsid w:val="00783A9E"/>
    <w:rsid w:val="0079189B"/>
    <w:rsid w:val="007945E6"/>
    <w:rsid w:val="00794DED"/>
    <w:rsid w:val="007972C4"/>
    <w:rsid w:val="007A68E8"/>
    <w:rsid w:val="007B0239"/>
    <w:rsid w:val="007B2AD5"/>
    <w:rsid w:val="007C54A4"/>
    <w:rsid w:val="007F09F2"/>
    <w:rsid w:val="007F47B4"/>
    <w:rsid w:val="007F6E51"/>
    <w:rsid w:val="008013F5"/>
    <w:rsid w:val="00813BDA"/>
    <w:rsid w:val="00814C27"/>
    <w:rsid w:val="00827DA3"/>
    <w:rsid w:val="008419E7"/>
    <w:rsid w:val="00842F03"/>
    <w:rsid w:val="00843405"/>
    <w:rsid w:val="0085021D"/>
    <w:rsid w:val="00861588"/>
    <w:rsid w:val="00866C14"/>
    <w:rsid w:val="0087483C"/>
    <w:rsid w:val="008758F9"/>
    <w:rsid w:val="0087677D"/>
    <w:rsid w:val="00881D0D"/>
    <w:rsid w:val="00884A3E"/>
    <w:rsid w:val="008C1E8F"/>
    <w:rsid w:val="008D1694"/>
    <w:rsid w:val="008E3820"/>
    <w:rsid w:val="008E3FD1"/>
    <w:rsid w:val="008F0472"/>
    <w:rsid w:val="00900CA0"/>
    <w:rsid w:val="00922590"/>
    <w:rsid w:val="00922C6B"/>
    <w:rsid w:val="009318C4"/>
    <w:rsid w:val="009358B9"/>
    <w:rsid w:val="009402F8"/>
    <w:rsid w:val="0096153B"/>
    <w:rsid w:val="00980357"/>
    <w:rsid w:val="00993D37"/>
    <w:rsid w:val="009A32EF"/>
    <w:rsid w:val="009C1A3E"/>
    <w:rsid w:val="009D69A8"/>
    <w:rsid w:val="009E5318"/>
    <w:rsid w:val="00A01106"/>
    <w:rsid w:val="00A13DA9"/>
    <w:rsid w:val="00A216ED"/>
    <w:rsid w:val="00A231D0"/>
    <w:rsid w:val="00A26781"/>
    <w:rsid w:val="00A33F0C"/>
    <w:rsid w:val="00A4597D"/>
    <w:rsid w:val="00A6319B"/>
    <w:rsid w:val="00A63688"/>
    <w:rsid w:val="00A6600A"/>
    <w:rsid w:val="00A70C59"/>
    <w:rsid w:val="00A83C57"/>
    <w:rsid w:val="00A94F8D"/>
    <w:rsid w:val="00A95E63"/>
    <w:rsid w:val="00A97700"/>
    <w:rsid w:val="00AB133A"/>
    <w:rsid w:val="00AB34DD"/>
    <w:rsid w:val="00AC7D3F"/>
    <w:rsid w:val="00B003B0"/>
    <w:rsid w:val="00B03FF3"/>
    <w:rsid w:val="00B12600"/>
    <w:rsid w:val="00B17D50"/>
    <w:rsid w:val="00B21C31"/>
    <w:rsid w:val="00B25027"/>
    <w:rsid w:val="00B34CEA"/>
    <w:rsid w:val="00B45E69"/>
    <w:rsid w:val="00B6002D"/>
    <w:rsid w:val="00B64DC4"/>
    <w:rsid w:val="00B74F7B"/>
    <w:rsid w:val="00B80C4F"/>
    <w:rsid w:val="00B90C21"/>
    <w:rsid w:val="00B968CE"/>
    <w:rsid w:val="00B96D66"/>
    <w:rsid w:val="00BC05C1"/>
    <w:rsid w:val="00BC198D"/>
    <w:rsid w:val="00BD05EC"/>
    <w:rsid w:val="00BD1596"/>
    <w:rsid w:val="00BD49CC"/>
    <w:rsid w:val="00BE5E01"/>
    <w:rsid w:val="00BF7668"/>
    <w:rsid w:val="00C14CA4"/>
    <w:rsid w:val="00C164F6"/>
    <w:rsid w:val="00C2363D"/>
    <w:rsid w:val="00C327DF"/>
    <w:rsid w:val="00C52157"/>
    <w:rsid w:val="00C64E58"/>
    <w:rsid w:val="00C77BA2"/>
    <w:rsid w:val="00C84546"/>
    <w:rsid w:val="00C86B43"/>
    <w:rsid w:val="00CB01C0"/>
    <w:rsid w:val="00CB0FD1"/>
    <w:rsid w:val="00CD7D71"/>
    <w:rsid w:val="00CF5DFB"/>
    <w:rsid w:val="00D11954"/>
    <w:rsid w:val="00D224E9"/>
    <w:rsid w:val="00D30A33"/>
    <w:rsid w:val="00D50E80"/>
    <w:rsid w:val="00D64327"/>
    <w:rsid w:val="00D74AAF"/>
    <w:rsid w:val="00DD42FA"/>
    <w:rsid w:val="00DE122F"/>
    <w:rsid w:val="00E05D1F"/>
    <w:rsid w:val="00E068F0"/>
    <w:rsid w:val="00E07498"/>
    <w:rsid w:val="00E30E2C"/>
    <w:rsid w:val="00E370A4"/>
    <w:rsid w:val="00E41852"/>
    <w:rsid w:val="00E4430C"/>
    <w:rsid w:val="00E5688C"/>
    <w:rsid w:val="00E64C0C"/>
    <w:rsid w:val="00E76F13"/>
    <w:rsid w:val="00E76FC7"/>
    <w:rsid w:val="00E815B7"/>
    <w:rsid w:val="00E859DC"/>
    <w:rsid w:val="00EE2001"/>
    <w:rsid w:val="00EE432E"/>
    <w:rsid w:val="00EF75D6"/>
    <w:rsid w:val="00F16AD4"/>
    <w:rsid w:val="00F3473B"/>
    <w:rsid w:val="00F374DE"/>
    <w:rsid w:val="00F50557"/>
    <w:rsid w:val="00F54313"/>
    <w:rsid w:val="00F604DE"/>
    <w:rsid w:val="00F712B8"/>
    <w:rsid w:val="00F82802"/>
    <w:rsid w:val="00F8677A"/>
    <w:rsid w:val="00F87B4A"/>
    <w:rsid w:val="00FA44B9"/>
    <w:rsid w:val="00FA674F"/>
    <w:rsid w:val="00FC604C"/>
    <w:rsid w:val="00FD3A38"/>
    <w:rsid w:val="00FE7EB3"/>
    <w:rsid w:val="00FF41DF"/>
    <w:rsid w:val="00FF4FC6"/>
    <w:rsid w:val="00FF5391"/>
    <w:rsid w:val="00FF6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32097"/>
    <w:rPr>
      <w:color w:val="0000FF" w:themeColor="hyperlink"/>
      <w:u w:val="single"/>
    </w:rPr>
  </w:style>
  <w:style w:type="paragraph" w:styleId="Subttulo">
    <w:name w:val="Subtitle"/>
    <w:basedOn w:val="Normal"/>
    <w:link w:val="SubttuloCar"/>
    <w:qFormat/>
    <w:rsid w:val="00232097"/>
    <w:rPr>
      <w:rFonts w:asciiTheme="minorHAnsi" w:eastAsiaTheme="minorHAnsi" w:hAnsiTheme="minorHAnsi" w:cstheme="minorBidi"/>
      <w:b/>
      <w:bCs/>
      <w:sz w:val="24"/>
      <w:szCs w:val="24"/>
      <w:lang w:val="es-MX"/>
    </w:rPr>
  </w:style>
  <w:style w:type="character" w:customStyle="1" w:styleId="SubttuloCar">
    <w:name w:val="Subtítulo Car"/>
    <w:basedOn w:val="Fuentedeprrafopredeter"/>
    <w:link w:val="Subttulo"/>
    <w:rsid w:val="00232097"/>
    <w:rPr>
      <w:b/>
      <w:bCs/>
      <w:sz w:val="24"/>
      <w:szCs w:val="24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75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75D6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305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1260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53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38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453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38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347BBC"/>
    <w:pPr>
      <w:spacing w:before="100" w:beforeAutospacing="1" w:after="100" w:afterAutospacing="1"/>
    </w:pPr>
    <w:rPr>
      <w:sz w:val="24"/>
      <w:szCs w:val="24"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6C6F40"/>
  </w:style>
  <w:style w:type="character" w:styleId="Hipervnculovisitado">
    <w:name w:val="FollowedHyperlink"/>
    <w:basedOn w:val="Fuentedeprrafopredeter"/>
    <w:uiPriority w:val="99"/>
    <w:semiHidden/>
    <w:unhideWhenUsed/>
    <w:rsid w:val="006C6F40"/>
    <w:rPr>
      <w:color w:val="954F72"/>
      <w:u w:val="single"/>
    </w:rPr>
  </w:style>
  <w:style w:type="paragraph" w:customStyle="1" w:styleId="xl66">
    <w:name w:val="xl66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67">
    <w:name w:val="xl67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 Narrow" w:hAnsi="Arial Narrow"/>
      <w:lang w:eastAsia="es-CO"/>
    </w:rPr>
  </w:style>
  <w:style w:type="paragraph" w:customStyle="1" w:styleId="xl68">
    <w:name w:val="xl68"/>
    <w:basedOn w:val="Normal"/>
    <w:rsid w:val="006C6F40"/>
    <w:pP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69">
    <w:name w:val="xl69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70">
    <w:name w:val="xl70"/>
    <w:basedOn w:val="Normal"/>
    <w:rsid w:val="006C6F40"/>
    <w:pP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71">
    <w:name w:val="xl71"/>
    <w:basedOn w:val="Normal"/>
    <w:rsid w:val="006C6F40"/>
    <w:pPr>
      <w:spacing w:before="100" w:beforeAutospacing="1" w:after="100" w:afterAutospacing="1"/>
      <w:jc w:val="both"/>
    </w:pPr>
    <w:rPr>
      <w:rFonts w:ascii="Arial Narrow" w:hAnsi="Arial Narrow"/>
      <w:lang w:eastAsia="es-CO"/>
    </w:rPr>
  </w:style>
  <w:style w:type="paragraph" w:customStyle="1" w:styleId="xl72">
    <w:name w:val="xl72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3">
    <w:name w:val="xl73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4">
    <w:name w:val="xl74"/>
    <w:basedOn w:val="Normal"/>
    <w:rsid w:val="006C6F4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5">
    <w:name w:val="xl75"/>
    <w:basedOn w:val="Normal"/>
    <w:rsid w:val="006C6F4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6">
    <w:name w:val="xl76"/>
    <w:basedOn w:val="Normal"/>
    <w:rsid w:val="006C6F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7">
    <w:name w:val="xl77"/>
    <w:basedOn w:val="Normal"/>
    <w:rsid w:val="006C6F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8">
    <w:name w:val="xl78"/>
    <w:basedOn w:val="Normal"/>
    <w:rsid w:val="006C6F4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9">
    <w:name w:val="xl79"/>
    <w:basedOn w:val="Normal"/>
    <w:rsid w:val="006C6F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80">
    <w:name w:val="xl80"/>
    <w:basedOn w:val="Normal"/>
    <w:rsid w:val="006C6F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32097"/>
    <w:rPr>
      <w:color w:val="0000FF" w:themeColor="hyperlink"/>
      <w:u w:val="single"/>
    </w:rPr>
  </w:style>
  <w:style w:type="paragraph" w:styleId="Subttulo">
    <w:name w:val="Subtitle"/>
    <w:basedOn w:val="Normal"/>
    <w:link w:val="SubttuloCar"/>
    <w:qFormat/>
    <w:rsid w:val="00232097"/>
    <w:rPr>
      <w:rFonts w:asciiTheme="minorHAnsi" w:eastAsiaTheme="minorHAnsi" w:hAnsiTheme="minorHAnsi" w:cstheme="minorBidi"/>
      <w:b/>
      <w:bCs/>
      <w:sz w:val="24"/>
      <w:szCs w:val="24"/>
      <w:lang w:val="es-MX"/>
    </w:rPr>
  </w:style>
  <w:style w:type="character" w:customStyle="1" w:styleId="SubttuloCar">
    <w:name w:val="Subtítulo Car"/>
    <w:basedOn w:val="Fuentedeprrafopredeter"/>
    <w:link w:val="Subttulo"/>
    <w:rsid w:val="00232097"/>
    <w:rPr>
      <w:b/>
      <w:bCs/>
      <w:sz w:val="24"/>
      <w:szCs w:val="24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F75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75D6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305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1260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53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38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453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38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347BBC"/>
    <w:pPr>
      <w:spacing w:before="100" w:beforeAutospacing="1" w:after="100" w:afterAutospacing="1"/>
    </w:pPr>
    <w:rPr>
      <w:sz w:val="24"/>
      <w:szCs w:val="24"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6C6F40"/>
  </w:style>
  <w:style w:type="character" w:styleId="Hipervnculovisitado">
    <w:name w:val="FollowedHyperlink"/>
    <w:basedOn w:val="Fuentedeprrafopredeter"/>
    <w:uiPriority w:val="99"/>
    <w:semiHidden/>
    <w:unhideWhenUsed/>
    <w:rsid w:val="006C6F40"/>
    <w:rPr>
      <w:color w:val="954F72"/>
      <w:u w:val="single"/>
    </w:rPr>
  </w:style>
  <w:style w:type="paragraph" w:customStyle="1" w:styleId="xl66">
    <w:name w:val="xl66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67">
    <w:name w:val="xl67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 Narrow" w:hAnsi="Arial Narrow"/>
      <w:lang w:eastAsia="es-CO"/>
    </w:rPr>
  </w:style>
  <w:style w:type="paragraph" w:customStyle="1" w:styleId="xl68">
    <w:name w:val="xl68"/>
    <w:basedOn w:val="Normal"/>
    <w:rsid w:val="006C6F40"/>
    <w:pP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69">
    <w:name w:val="xl69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70">
    <w:name w:val="xl70"/>
    <w:basedOn w:val="Normal"/>
    <w:rsid w:val="006C6F40"/>
    <w:pPr>
      <w:spacing w:before="100" w:beforeAutospacing="1" w:after="100" w:afterAutospacing="1"/>
    </w:pPr>
    <w:rPr>
      <w:rFonts w:ascii="Arial Narrow" w:hAnsi="Arial Narrow"/>
      <w:lang w:eastAsia="es-CO"/>
    </w:rPr>
  </w:style>
  <w:style w:type="paragraph" w:customStyle="1" w:styleId="xl71">
    <w:name w:val="xl71"/>
    <w:basedOn w:val="Normal"/>
    <w:rsid w:val="006C6F40"/>
    <w:pPr>
      <w:spacing w:before="100" w:beforeAutospacing="1" w:after="100" w:afterAutospacing="1"/>
      <w:jc w:val="both"/>
    </w:pPr>
    <w:rPr>
      <w:rFonts w:ascii="Arial Narrow" w:hAnsi="Arial Narrow"/>
      <w:lang w:eastAsia="es-CO"/>
    </w:rPr>
  </w:style>
  <w:style w:type="paragraph" w:customStyle="1" w:styleId="xl72">
    <w:name w:val="xl72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3">
    <w:name w:val="xl73"/>
    <w:basedOn w:val="Normal"/>
    <w:rsid w:val="006C6F4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4">
    <w:name w:val="xl74"/>
    <w:basedOn w:val="Normal"/>
    <w:rsid w:val="006C6F4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5">
    <w:name w:val="xl75"/>
    <w:basedOn w:val="Normal"/>
    <w:rsid w:val="006C6F4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6">
    <w:name w:val="xl76"/>
    <w:basedOn w:val="Normal"/>
    <w:rsid w:val="006C6F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7">
    <w:name w:val="xl77"/>
    <w:basedOn w:val="Normal"/>
    <w:rsid w:val="006C6F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8">
    <w:name w:val="xl78"/>
    <w:basedOn w:val="Normal"/>
    <w:rsid w:val="006C6F4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79">
    <w:name w:val="xl79"/>
    <w:basedOn w:val="Normal"/>
    <w:rsid w:val="006C6F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  <w:style w:type="paragraph" w:customStyle="1" w:styleId="xl80">
    <w:name w:val="xl80"/>
    <w:basedOn w:val="Normal"/>
    <w:rsid w:val="006C6F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lombiacompra.gov.co/secop/secop-i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lombiacompra.gov.co/secop/secop-ii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colombiacompra.gov.co/secop/secop-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lombiacompra.gov.co/secop/secop-ii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ensajeriaelectronicabaspc26@ejercito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CAB42-E6AA-4C77-8642-F39793A65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1449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AA-11 Rocio del Pilar Davila Felix</dc:creator>
  <cp:lastModifiedBy>wilder</cp:lastModifiedBy>
  <cp:revision>20</cp:revision>
  <cp:lastPrinted>2017-01-17T00:50:00Z</cp:lastPrinted>
  <dcterms:created xsi:type="dcterms:W3CDTF">2018-03-13T22:07:00Z</dcterms:created>
  <dcterms:modified xsi:type="dcterms:W3CDTF">2018-07-25T21:31:00Z</dcterms:modified>
</cp:coreProperties>
</file>