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firstLine="708"/>
        <w:jc w:val="center"/>
        <w:rPr>
          <w:rFonts w:ascii="Arial" w:cs="Arial" w:eastAsia="Arial" w:hAnsi="Arial"/>
          <w:b w:val="1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3b3838"/>
          <w:sz w:val="20"/>
          <w:szCs w:val="20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El presente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La Entidad siempre se manifestará sobre las inquietudes relacionadas con el Proceso de selección por los canales definidos en los documentos del Proceso.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>
      <w:headerReference r:id="rId6" w:type="default"/>
      <w:footerReference r:id="rId7" w:type="default"/>
      <w:pgSz w:h="15840" w:w="12240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Narro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3964.0000000000005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8"/>
      <w:gridCol w:w="1922"/>
      <w:gridCol w:w="991"/>
      <w:gridCol w:w="283"/>
      <w:tblGridChange w:id="0">
        <w:tblGrid>
          <w:gridCol w:w="768"/>
          <w:gridCol w:w="1922"/>
          <w:gridCol w:w="991"/>
          <w:gridCol w:w="283"/>
        </w:tblGrid>
      </w:tblGridChange>
    </w:tblGrid>
    <w:tr>
      <w:trPr>
        <w:trHeight w:val="220" w:hRule="atLeast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20">
          <w:pPr>
            <w:spacing w:after="4" w:line="249" w:lineRule="auto"/>
            <w:ind w:left="10" w:hanging="10"/>
            <w:rPr>
              <w:b w:val="1"/>
              <w:color w:val="595959"/>
              <w:sz w:val="16"/>
              <w:szCs w:val="16"/>
            </w:rPr>
          </w:pPr>
          <w:r w:rsidDel="00000000" w:rsidR="00000000" w:rsidRPr="00000000">
            <w:rPr>
              <w:b w:val="1"/>
              <w:color w:val="595959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1">
          <w:pPr>
            <w:spacing w:after="4" w:line="249" w:lineRule="auto"/>
            <w:ind w:left="10" w:hanging="10"/>
            <w:rPr>
              <w:color w:val="595959"/>
              <w:sz w:val="16"/>
              <w:szCs w:val="16"/>
            </w:rPr>
          </w:pPr>
          <w:r w:rsidDel="00000000" w:rsidR="00000000" w:rsidRPr="00000000">
            <w:rPr>
              <w:color w:val="595959"/>
              <w:sz w:val="16"/>
              <w:szCs w:val="16"/>
              <w:rtl w:val="0"/>
            </w:rPr>
            <w:t xml:space="preserve">CCE-EICP-IDI-09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2">
          <w:pPr>
            <w:spacing w:after="4" w:line="249" w:lineRule="auto"/>
            <w:ind w:left="10" w:hanging="10"/>
            <w:jc w:val="center"/>
            <w:rPr>
              <w:b w:val="1"/>
              <w:color w:val="595959"/>
              <w:sz w:val="16"/>
              <w:szCs w:val="16"/>
            </w:rPr>
          </w:pPr>
          <w:r w:rsidDel="00000000" w:rsidR="00000000" w:rsidRPr="00000000">
            <w:rPr>
              <w:b w:val="1"/>
              <w:color w:val="595959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3">
          <w:pPr>
            <w:spacing w:after="4" w:line="249" w:lineRule="auto"/>
            <w:ind w:left="10" w:hanging="10"/>
            <w:rPr>
              <w:color w:val="595959"/>
              <w:sz w:val="16"/>
              <w:szCs w:val="16"/>
            </w:rPr>
          </w:pPr>
          <w:r w:rsidDel="00000000" w:rsidR="00000000" w:rsidRPr="00000000">
            <w:rPr>
              <w:color w:val="595959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ind w:firstLine="708"/>
      <w:rPr>
        <w:rFonts w:ascii="Arial" w:cs="Arial" w:eastAsia="Arial" w:hAnsi="Arial"/>
        <w:b w:val="1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widowControl w:val="0"/>
      <w:tabs>
        <w:tab w:val="left" w:pos="7780"/>
      </w:tabs>
      <w:spacing w:after="0" w:line="200" w:lineRule="auto"/>
      <w:ind w:right="-20"/>
      <w:rPr>
        <w:color w:val="3b3838"/>
        <w:sz w:val="20"/>
        <w:szCs w:val="20"/>
      </w:rPr>
    </w:pPr>
    <w:r w:rsidDel="00000000" w:rsidR="00000000" w:rsidRPr="00000000">
      <w:rPr>
        <w:b w:val="1"/>
        <w:color w:val="3b3838"/>
        <w:sz w:val="20"/>
        <w:szCs w:val="20"/>
        <w:highlight w:val="lightGray"/>
        <w:rtl w:val="0"/>
      </w:rPr>
      <w:t xml:space="preserve">[Número del Proceso de Contratación]</w:t>
    </w:r>
    <w:r w:rsidDel="00000000" w:rsidR="00000000" w:rsidRPr="00000000">
      <w:rPr>
        <w:b w:val="1"/>
        <w:color w:val="3b3838"/>
        <w:sz w:val="20"/>
        <w:szCs w:val="20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3b3838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3b3838"/>
        <w:sz w:val="20"/>
        <w:szCs w:val="20"/>
        <w:u w:val="none"/>
        <w:shd w:fill="auto" w:val="clear"/>
        <w:vertAlign w:val="baseline"/>
        <w:rtl w:val="0"/>
      </w:rPr>
      <w:t xml:space="preserve">ANEXO 4</w:t>
    </w:r>
    <w:r w:rsidDel="00000000" w:rsidR="00000000" w:rsidRPr="00000000">
      <w:rPr>
        <w:rFonts w:ascii="Arial Narrow" w:cs="Arial Narrow" w:eastAsia="Arial Narrow" w:hAnsi="Arial Narrow"/>
        <w:b w:val="1"/>
        <w:i w:val="0"/>
        <w:smallCaps w:val="0"/>
        <w:strike w:val="0"/>
        <w:color w:val="3b3838"/>
        <w:sz w:val="18"/>
        <w:szCs w:val="18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2020-02-14T21:22:00Z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