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5DCF63" w14:textId="77777777" w:rsidR="00657E97" w:rsidRPr="00E3706E" w:rsidRDefault="00657E97" w:rsidP="00657E97">
      <w:pPr>
        <w:pStyle w:val="Textoindependiente"/>
        <w:numPr>
          <w:ilvl w:val="0"/>
          <w:numId w:val="2"/>
        </w:numPr>
        <w:rPr>
          <w:rFonts w:cs="Arial"/>
          <w:b/>
          <w:bCs/>
          <w:sz w:val="19"/>
          <w:szCs w:val="19"/>
        </w:rPr>
      </w:pPr>
      <w:r w:rsidRPr="00E3706E">
        <w:rPr>
          <w:rFonts w:cs="Arial"/>
          <w:b/>
          <w:bCs/>
          <w:sz w:val="19"/>
          <w:szCs w:val="19"/>
        </w:rPr>
        <w:t>REQUISITOS HABILITANTES</w:t>
      </w:r>
    </w:p>
    <w:p w14:paraId="0FE9C0DD" w14:textId="77777777" w:rsidR="00657E97" w:rsidRPr="00E3706E" w:rsidRDefault="00657E97" w:rsidP="00657E97">
      <w:pPr>
        <w:pStyle w:val="Textoindependiente"/>
        <w:rPr>
          <w:rFonts w:cs="Arial"/>
          <w:sz w:val="19"/>
          <w:szCs w:val="19"/>
        </w:rPr>
      </w:pPr>
    </w:p>
    <w:p w14:paraId="1598A518" w14:textId="77777777" w:rsidR="00657E97" w:rsidRPr="00E3706E" w:rsidRDefault="00657E97" w:rsidP="00657E97">
      <w:pPr>
        <w:pStyle w:val="Textoindependiente"/>
        <w:rPr>
          <w:rFonts w:cs="Arial"/>
          <w:sz w:val="19"/>
          <w:szCs w:val="19"/>
        </w:rPr>
      </w:pPr>
      <w:proofErr w:type="gramStart"/>
      <w:r w:rsidRPr="00E3706E">
        <w:rPr>
          <w:rFonts w:cs="Arial"/>
          <w:sz w:val="19"/>
          <w:szCs w:val="19"/>
        </w:rPr>
        <w:t>El  proponente</w:t>
      </w:r>
      <w:proofErr w:type="gramEnd"/>
      <w:r w:rsidRPr="00E3706E">
        <w:rPr>
          <w:rFonts w:cs="Arial"/>
          <w:sz w:val="19"/>
          <w:szCs w:val="19"/>
        </w:rPr>
        <w:t xml:space="preserve"> deberá presentar su oferta en original y con los siguientes documentos:</w:t>
      </w:r>
    </w:p>
    <w:p w14:paraId="1C025626" w14:textId="77777777" w:rsidR="00657E97" w:rsidRPr="00E3706E" w:rsidRDefault="00657E97" w:rsidP="00657E97">
      <w:pPr>
        <w:pStyle w:val="Textoindependiente"/>
        <w:tabs>
          <w:tab w:val="left" w:pos="5305"/>
        </w:tabs>
        <w:rPr>
          <w:rFonts w:cs="Arial"/>
          <w:sz w:val="19"/>
          <w:szCs w:val="19"/>
        </w:rPr>
      </w:pPr>
    </w:p>
    <w:p w14:paraId="20AFADC6" w14:textId="77777777" w:rsidR="00657E97" w:rsidRPr="00E3706E" w:rsidRDefault="00657E97" w:rsidP="00657E97">
      <w:pPr>
        <w:pStyle w:val="Textoindependiente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502"/>
        <w:rPr>
          <w:rFonts w:cs="Arial"/>
          <w:sz w:val="19"/>
          <w:szCs w:val="19"/>
        </w:rPr>
      </w:pPr>
      <w:r w:rsidRPr="00E3706E">
        <w:rPr>
          <w:rFonts w:cs="Arial"/>
          <w:sz w:val="19"/>
          <w:szCs w:val="19"/>
        </w:rPr>
        <w:t>Carta de Presentación de la Propuesta (Diligenciar formato adjunto “</w:t>
      </w:r>
      <w:r w:rsidRPr="00E3706E">
        <w:rPr>
          <w:rFonts w:cs="Arial"/>
          <w:b/>
          <w:sz w:val="19"/>
          <w:szCs w:val="19"/>
        </w:rPr>
        <w:t xml:space="preserve">Formulario No </w:t>
      </w:r>
      <w:smartTag w:uri="urn:schemas-microsoft-com:office:smarttags" w:element="metricconverter">
        <w:smartTagPr>
          <w:attr w:name="ProductID" w:val="1”"/>
        </w:smartTagPr>
        <w:r w:rsidRPr="00E3706E">
          <w:rPr>
            <w:rFonts w:cs="Arial"/>
            <w:b/>
            <w:sz w:val="19"/>
            <w:szCs w:val="19"/>
          </w:rPr>
          <w:t>1”</w:t>
        </w:r>
      </w:smartTag>
      <w:r w:rsidRPr="00E3706E">
        <w:rPr>
          <w:rFonts w:cs="Arial"/>
          <w:sz w:val="19"/>
          <w:szCs w:val="19"/>
        </w:rPr>
        <w:t>)</w:t>
      </w:r>
    </w:p>
    <w:p w14:paraId="0EAA40BA" w14:textId="77777777" w:rsidR="00657E97" w:rsidRPr="00E3706E" w:rsidRDefault="00657E97" w:rsidP="00657E97">
      <w:pPr>
        <w:pStyle w:val="Textoindependiente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502"/>
        <w:rPr>
          <w:rFonts w:cs="Arial"/>
          <w:sz w:val="19"/>
          <w:szCs w:val="19"/>
        </w:rPr>
      </w:pPr>
      <w:r w:rsidRPr="00E3706E">
        <w:rPr>
          <w:rFonts w:cs="Arial"/>
          <w:sz w:val="19"/>
          <w:szCs w:val="19"/>
        </w:rPr>
        <w:t>Documento legal (Ley, Decreto, Ordenanza, Resolución</w:t>
      </w:r>
      <w:r>
        <w:rPr>
          <w:rFonts w:cs="Arial"/>
          <w:sz w:val="19"/>
          <w:szCs w:val="19"/>
        </w:rPr>
        <w:t xml:space="preserve"> y entre otros</w:t>
      </w:r>
      <w:r w:rsidRPr="00E3706E">
        <w:rPr>
          <w:rFonts w:cs="Arial"/>
          <w:sz w:val="19"/>
          <w:szCs w:val="19"/>
        </w:rPr>
        <w:t>) que acredite la existencia de la entidad pública a la cual se invita.</w:t>
      </w:r>
    </w:p>
    <w:p w14:paraId="3481D119" w14:textId="77777777" w:rsidR="00657E97" w:rsidRPr="00E3706E" w:rsidRDefault="00657E97" w:rsidP="00657E97">
      <w:pPr>
        <w:pStyle w:val="Textoindependiente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502"/>
        <w:rPr>
          <w:rFonts w:cs="Arial"/>
          <w:sz w:val="19"/>
          <w:szCs w:val="19"/>
        </w:rPr>
      </w:pPr>
      <w:r w:rsidRPr="00E3706E">
        <w:rPr>
          <w:rFonts w:cs="Arial"/>
          <w:sz w:val="19"/>
          <w:szCs w:val="19"/>
        </w:rPr>
        <w:t xml:space="preserve">Fotocopia de la Cédula de </w:t>
      </w:r>
      <w:proofErr w:type="gramStart"/>
      <w:r w:rsidRPr="00E3706E">
        <w:rPr>
          <w:rFonts w:cs="Arial"/>
          <w:sz w:val="19"/>
          <w:szCs w:val="19"/>
        </w:rPr>
        <w:t>Ciudadanía  del</w:t>
      </w:r>
      <w:proofErr w:type="gramEnd"/>
      <w:r w:rsidRPr="00E3706E">
        <w:rPr>
          <w:rFonts w:cs="Arial"/>
          <w:sz w:val="19"/>
          <w:szCs w:val="19"/>
        </w:rPr>
        <w:t xml:space="preserve">  representante Legal</w:t>
      </w:r>
    </w:p>
    <w:p w14:paraId="733F8864" w14:textId="77777777" w:rsidR="00657E97" w:rsidRPr="00E3706E" w:rsidRDefault="00657E97" w:rsidP="00657E97">
      <w:pPr>
        <w:pStyle w:val="Textoindependiente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502"/>
        <w:rPr>
          <w:rFonts w:cs="Arial"/>
          <w:sz w:val="19"/>
          <w:szCs w:val="19"/>
        </w:rPr>
      </w:pPr>
      <w:r w:rsidRPr="00E3706E">
        <w:rPr>
          <w:rFonts w:cs="Arial"/>
          <w:sz w:val="19"/>
          <w:szCs w:val="19"/>
        </w:rPr>
        <w:t>Registro Único Tributario actualizado.</w:t>
      </w:r>
    </w:p>
    <w:p w14:paraId="67605C23" w14:textId="77777777" w:rsidR="00657E97" w:rsidRPr="00E3706E" w:rsidRDefault="00657E97" w:rsidP="00657E97">
      <w:pPr>
        <w:pStyle w:val="Textoindependiente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502"/>
        <w:rPr>
          <w:rFonts w:cs="Arial"/>
          <w:sz w:val="19"/>
          <w:szCs w:val="19"/>
        </w:rPr>
      </w:pPr>
      <w:r w:rsidRPr="00E3706E">
        <w:rPr>
          <w:rFonts w:cs="Arial"/>
          <w:sz w:val="19"/>
          <w:szCs w:val="19"/>
        </w:rPr>
        <w:t>La Policía Nacional consultará el Boletín de Responsables Fiscales de la Contraloría General de la República de la firma y del Representante Legal.</w:t>
      </w:r>
    </w:p>
    <w:p w14:paraId="76BB95A2" w14:textId="77777777" w:rsidR="00657E97" w:rsidRPr="00E3706E" w:rsidRDefault="00657E97" w:rsidP="00657E97">
      <w:pPr>
        <w:pStyle w:val="Textoindependiente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502"/>
        <w:rPr>
          <w:rFonts w:cs="Arial"/>
          <w:sz w:val="19"/>
          <w:szCs w:val="19"/>
        </w:rPr>
      </w:pPr>
      <w:r w:rsidRPr="00E3706E">
        <w:rPr>
          <w:rFonts w:cs="Arial"/>
          <w:sz w:val="19"/>
          <w:szCs w:val="19"/>
        </w:rPr>
        <w:t xml:space="preserve">Certificación de Aportes Parafiscales suscrito por el Representante </w:t>
      </w:r>
      <w:proofErr w:type="gramStart"/>
      <w:r w:rsidRPr="00E3706E">
        <w:rPr>
          <w:rFonts w:cs="Arial"/>
          <w:sz w:val="19"/>
          <w:szCs w:val="19"/>
        </w:rPr>
        <w:t>Legal,  o</w:t>
      </w:r>
      <w:proofErr w:type="gramEnd"/>
      <w:r w:rsidRPr="00E3706E">
        <w:rPr>
          <w:rFonts w:cs="Arial"/>
          <w:sz w:val="19"/>
          <w:szCs w:val="19"/>
        </w:rPr>
        <w:t xml:space="preserve"> Revisor Fiscal, según corresponda.</w:t>
      </w:r>
    </w:p>
    <w:p w14:paraId="15686FC6" w14:textId="77777777" w:rsidR="00657E97" w:rsidRPr="00E3706E" w:rsidRDefault="00657E97" w:rsidP="00657E97">
      <w:pPr>
        <w:pStyle w:val="Textoindependiente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502"/>
        <w:rPr>
          <w:rFonts w:cs="Arial"/>
          <w:sz w:val="19"/>
          <w:szCs w:val="19"/>
        </w:rPr>
      </w:pPr>
      <w:r w:rsidRPr="00E3706E">
        <w:rPr>
          <w:rFonts w:cs="Arial"/>
          <w:sz w:val="19"/>
          <w:szCs w:val="19"/>
        </w:rPr>
        <w:t>Certificación Bancaria vigente.</w:t>
      </w:r>
    </w:p>
    <w:p w14:paraId="6294C596" w14:textId="77777777" w:rsidR="00657E97" w:rsidRPr="00E3706E" w:rsidRDefault="00657E97" w:rsidP="00657E97">
      <w:pPr>
        <w:pStyle w:val="Textoindependiente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502"/>
        <w:rPr>
          <w:rFonts w:cs="Arial"/>
          <w:sz w:val="19"/>
          <w:szCs w:val="19"/>
        </w:rPr>
      </w:pPr>
      <w:r w:rsidRPr="00E3706E">
        <w:rPr>
          <w:rFonts w:cs="Arial"/>
          <w:sz w:val="19"/>
          <w:szCs w:val="19"/>
        </w:rPr>
        <w:t>La Policía Nacional consultará el Certificado de antecedentes disciplinarios expedido por la Procuraduría General de la Nación del representante legal.</w:t>
      </w:r>
    </w:p>
    <w:p w14:paraId="006CF05A" w14:textId="77777777" w:rsidR="00657E97" w:rsidRPr="00E3706E" w:rsidRDefault="00657E97" w:rsidP="00657E97">
      <w:pPr>
        <w:pStyle w:val="Textoindependiente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502"/>
        <w:rPr>
          <w:rFonts w:cs="Arial"/>
          <w:sz w:val="19"/>
          <w:szCs w:val="19"/>
        </w:rPr>
      </w:pPr>
      <w:r w:rsidRPr="00E3706E">
        <w:rPr>
          <w:rFonts w:cs="Arial"/>
          <w:sz w:val="19"/>
          <w:szCs w:val="19"/>
        </w:rPr>
        <w:t>Datos Básicos Beneficiario Cuenta (Diligenciar formato adjunto “Formulario No 2”)</w:t>
      </w:r>
    </w:p>
    <w:p w14:paraId="6E4D4C8A" w14:textId="77777777" w:rsidR="00657E97" w:rsidRPr="00E3706E" w:rsidRDefault="00657E97" w:rsidP="00657E97">
      <w:pPr>
        <w:pStyle w:val="Textoindependiente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502"/>
        <w:rPr>
          <w:rFonts w:cs="Arial"/>
          <w:sz w:val="19"/>
          <w:szCs w:val="19"/>
        </w:rPr>
      </w:pPr>
      <w:r w:rsidRPr="00E3706E">
        <w:rPr>
          <w:rFonts w:cs="Arial"/>
          <w:sz w:val="19"/>
          <w:szCs w:val="19"/>
        </w:rPr>
        <w:t>La Policía Nacional consultará el Certificado de antecedentes judiciales del oferente o su representante legal.</w:t>
      </w:r>
    </w:p>
    <w:p w14:paraId="267E2B8B" w14:textId="77777777" w:rsidR="00657E97" w:rsidRPr="00E3706E" w:rsidRDefault="00657E97" w:rsidP="00657E97">
      <w:pPr>
        <w:pStyle w:val="Textoindependiente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502"/>
        <w:rPr>
          <w:rFonts w:cs="Arial"/>
          <w:sz w:val="19"/>
          <w:szCs w:val="19"/>
        </w:rPr>
      </w:pPr>
      <w:r w:rsidRPr="00E3706E">
        <w:rPr>
          <w:rFonts w:cs="Arial"/>
          <w:sz w:val="19"/>
          <w:szCs w:val="19"/>
        </w:rPr>
        <w:t xml:space="preserve">Diligenciamiento del Anexo 1 especificaciones técnicas de verificación y de obligatorio cumplimiento. </w:t>
      </w:r>
    </w:p>
    <w:p w14:paraId="5159379B" w14:textId="77777777" w:rsidR="00657E97" w:rsidRPr="00E3706E" w:rsidRDefault="00657E97" w:rsidP="00657E97">
      <w:pPr>
        <w:pStyle w:val="Textoindependiente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502"/>
        <w:rPr>
          <w:rFonts w:cs="Arial"/>
          <w:sz w:val="19"/>
          <w:szCs w:val="19"/>
        </w:rPr>
      </w:pPr>
      <w:r w:rsidRPr="00E3706E">
        <w:rPr>
          <w:rFonts w:cs="Arial"/>
          <w:sz w:val="19"/>
          <w:szCs w:val="19"/>
        </w:rPr>
        <w:t>C</w:t>
      </w:r>
      <w:r w:rsidRPr="00E3706E">
        <w:rPr>
          <w:sz w:val="19"/>
          <w:szCs w:val="19"/>
        </w:rPr>
        <w:t>ompromiso anticorrupción de acuerdo con el Formulario No. 3, suscrito por el oferente (persona natural o persona jurídica)</w:t>
      </w:r>
    </w:p>
    <w:p w14:paraId="0DEC2DB9" w14:textId="2235FA75" w:rsidR="007C5C07" w:rsidRPr="00657E97" w:rsidRDefault="00657E97" w:rsidP="00657E97">
      <w:pPr>
        <w:pStyle w:val="Textoindependiente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502"/>
        <w:rPr>
          <w:rFonts w:cs="Arial"/>
          <w:sz w:val="19"/>
          <w:szCs w:val="19"/>
        </w:rPr>
      </w:pPr>
      <w:r w:rsidRPr="00E3706E">
        <w:rPr>
          <w:sz w:val="19"/>
          <w:szCs w:val="19"/>
        </w:rPr>
        <w:t xml:space="preserve">Inscripción en el Registro Especial de Prestadores de Salud vigente. De acuerdo a lo estipulado en el </w:t>
      </w:r>
      <w:r w:rsidRPr="00E3706E">
        <w:rPr>
          <w:rFonts w:cs="Arial"/>
          <w:noProof/>
          <w:sz w:val="19"/>
          <w:szCs w:val="19"/>
        </w:rPr>
        <w:t>Decreto 780 del 2016 y la Resolución No. 2003 del 2014. El cual debe estar vigente</w:t>
      </w:r>
    </w:p>
    <w:sectPr w:rsidR="007C5C07" w:rsidRPr="00657E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50519E"/>
    <w:multiLevelType w:val="multilevel"/>
    <w:tmpl w:val="D1A2EF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  <w:b/>
        <w:sz w:val="20"/>
      </w:rPr>
    </w:lvl>
  </w:abstractNum>
  <w:abstractNum w:abstractNumId="1" w15:restartNumberingAfterBreak="0">
    <w:nsid w:val="49B31880"/>
    <w:multiLevelType w:val="hybridMultilevel"/>
    <w:tmpl w:val="146000C8"/>
    <w:lvl w:ilvl="0" w:tplc="6116E4F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CD12CC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D8A"/>
    <w:rsid w:val="00090D8A"/>
    <w:rsid w:val="0023155D"/>
    <w:rsid w:val="002D093A"/>
    <w:rsid w:val="00657E97"/>
    <w:rsid w:val="007C5C07"/>
    <w:rsid w:val="00FB3E22"/>
    <w:rsid w:val="00FB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AC556DF"/>
  <w15:chartTrackingRefBased/>
  <w15:docId w15:val="{F85570DD-6E5A-4BA9-9CD6-D308764A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Car Car,TABLA DE CONTENIDO 3 Car Car Car,ändrad Car Car"/>
    <w:basedOn w:val="Normal"/>
    <w:link w:val="TextoindependienteCar"/>
    <w:rsid w:val="00090D8A"/>
    <w:pPr>
      <w:jc w:val="both"/>
    </w:pPr>
    <w:rPr>
      <w:rFonts w:ascii="Tahoma" w:hAnsi="Tahoma"/>
      <w:sz w:val="22"/>
      <w:lang w:val="es-ES_tradn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Car Car Car"/>
    <w:basedOn w:val="Fuentedeprrafopredeter"/>
    <w:link w:val="Textoindependiente"/>
    <w:rsid w:val="00090D8A"/>
    <w:rPr>
      <w:rFonts w:ascii="Tahoma" w:eastAsia="Times New Roman" w:hAnsi="Tahoma" w:cs="Times New Roman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229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DIEGO MAURICIO MENESES GALVIS</dc:creator>
  <cp:keywords/>
  <dc:description/>
  <cp:lastModifiedBy>DISAN - DIEGO MAURICIO MENESES GALVIS</cp:lastModifiedBy>
  <cp:revision>4</cp:revision>
  <dcterms:created xsi:type="dcterms:W3CDTF">2020-04-29T21:09:00Z</dcterms:created>
  <dcterms:modified xsi:type="dcterms:W3CDTF">2020-05-18T16:28:00Z</dcterms:modified>
</cp:coreProperties>
</file>