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AC4264" w14:textId="3EBC18D7" w:rsidR="0064628E" w:rsidRPr="00E323CC" w:rsidRDefault="0064628E" w:rsidP="0064628E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E323CC">
        <w:rPr>
          <w:rFonts w:asciiTheme="minorHAnsi" w:hAnsiTheme="minorHAnsi" w:cstheme="minorHAnsi"/>
          <w:sz w:val="20"/>
          <w:szCs w:val="20"/>
        </w:rPr>
        <w:t>Ciudad, Dep</w:t>
      </w:r>
      <w:r w:rsidR="00BE621A" w:rsidRPr="00E323CC">
        <w:rPr>
          <w:rFonts w:asciiTheme="minorHAnsi" w:hAnsiTheme="minorHAnsi" w:cstheme="minorHAnsi"/>
          <w:sz w:val="20"/>
          <w:szCs w:val="20"/>
        </w:rPr>
        <w:t>artamento, (día) de (mes) de 202</w:t>
      </w:r>
      <w:r w:rsidR="001A5CC9" w:rsidRPr="00E323CC">
        <w:rPr>
          <w:rFonts w:asciiTheme="minorHAnsi" w:hAnsiTheme="minorHAnsi" w:cstheme="minorHAnsi"/>
          <w:sz w:val="20"/>
          <w:szCs w:val="20"/>
        </w:rPr>
        <w:t>1</w:t>
      </w:r>
      <w:r w:rsidR="00902400" w:rsidRPr="00E323CC">
        <w:rPr>
          <w:rFonts w:asciiTheme="minorHAnsi" w:hAnsiTheme="minorHAnsi" w:cstheme="minorHAnsi"/>
          <w:sz w:val="20"/>
          <w:szCs w:val="20"/>
        </w:rPr>
        <w:t>.</w:t>
      </w:r>
    </w:p>
    <w:p w14:paraId="739448C2" w14:textId="77777777" w:rsidR="001868EF" w:rsidRPr="00E323CC" w:rsidRDefault="001868EF" w:rsidP="001868EF">
      <w:pPr>
        <w:pStyle w:val="Normal1"/>
        <w:widowControl/>
        <w:ind w:right="49"/>
        <w:contextualSpacing/>
        <w:jc w:val="both"/>
        <w:rPr>
          <w:rFonts w:asciiTheme="minorHAnsi" w:hAnsiTheme="minorHAnsi" w:cstheme="minorHAnsi"/>
          <w:color w:val="auto"/>
          <w:sz w:val="20"/>
          <w:szCs w:val="20"/>
        </w:rPr>
      </w:pPr>
    </w:p>
    <w:p w14:paraId="1AB82481" w14:textId="609E0387" w:rsidR="001868EF" w:rsidRPr="00E323CC" w:rsidRDefault="001868EF" w:rsidP="001868EF">
      <w:pPr>
        <w:pStyle w:val="Normal1"/>
        <w:widowControl/>
        <w:ind w:right="49"/>
        <w:contextualSpacing/>
        <w:jc w:val="both"/>
        <w:rPr>
          <w:rFonts w:asciiTheme="minorHAnsi" w:hAnsiTheme="minorHAnsi" w:cstheme="minorHAnsi"/>
          <w:color w:val="auto"/>
          <w:sz w:val="20"/>
          <w:szCs w:val="20"/>
        </w:rPr>
      </w:pPr>
    </w:p>
    <w:p w14:paraId="255D1D3D" w14:textId="09FDDE38" w:rsidR="001868EF" w:rsidRPr="00E323CC" w:rsidRDefault="001868EF" w:rsidP="001868EF">
      <w:pPr>
        <w:pStyle w:val="Normal1"/>
        <w:widowControl/>
        <w:ind w:right="49"/>
        <w:contextualSpacing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E323CC">
        <w:rPr>
          <w:rFonts w:asciiTheme="minorHAnsi" w:eastAsia="Arial" w:hAnsiTheme="minorHAnsi" w:cstheme="minorHAnsi"/>
          <w:color w:val="auto"/>
          <w:sz w:val="20"/>
          <w:szCs w:val="20"/>
        </w:rPr>
        <w:t xml:space="preserve">Señores: </w:t>
      </w:r>
    </w:p>
    <w:p w14:paraId="003785BB" w14:textId="77777777" w:rsidR="001868EF" w:rsidRPr="00E323CC" w:rsidRDefault="001868EF" w:rsidP="001868EF">
      <w:pPr>
        <w:pStyle w:val="Normal1"/>
        <w:widowControl/>
        <w:ind w:right="49"/>
        <w:contextualSpacing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E323CC">
        <w:rPr>
          <w:rFonts w:asciiTheme="minorHAnsi" w:eastAsia="Arial" w:hAnsiTheme="minorHAnsi" w:cstheme="minorHAnsi"/>
          <w:b/>
          <w:color w:val="auto"/>
          <w:sz w:val="20"/>
          <w:szCs w:val="20"/>
        </w:rPr>
        <w:t>Computadores para Educar</w:t>
      </w:r>
    </w:p>
    <w:p w14:paraId="6D11FEDE" w14:textId="77777777" w:rsidR="001868EF" w:rsidRPr="00E323CC" w:rsidRDefault="001868EF" w:rsidP="001868EF">
      <w:pPr>
        <w:pStyle w:val="Normal1"/>
        <w:widowControl/>
        <w:ind w:right="49"/>
        <w:contextualSpacing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E323CC">
        <w:rPr>
          <w:rFonts w:asciiTheme="minorHAnsi" w:eastAsia="Arial" w:hAnsiTheme="minorHAnsi" w:cstheme="minorHAnsi"/>
          <w:color w:val="auto"/>
          <w:sz w:val="20"/>
          <w:szCs w:val="20"/>
        </w:rPr>
        <w:t>La Ciudad</w:t>
      </w:r>
    </w:p>
    <w:p w14:paraId="730D5A6A" w14:textId="77777777" w:rsidR="004D2F55" w:rsidRPr="00E323CC" w:rsidRDefault="004D2F55" w:rsidP="001868EF">
      <w:pPr>
        <w:pStyle w:val="Normal1"/>
        <w:widowControl/>
        <w:ind w:right="49"/>
        <w:contextualSpacing/>
        <w:jc w:val="both"/>
        <w:rPr>
          <w:rFonts w:asciiTheme="minorHAnsi" w:eastAsia="Arial" w:hAnsiTheme="minorHAnsi" w:cstheme="minorHAnsi"/>
          <w:color w:val="auto"/>
          <w:sz w:val="20"/>
          <w:szCs w:val="20"/>
        </w:rPr>
      </w:pPr>
    </w:p>
    <w:p w14:paraId="16741F99" w14:textId="4E8ABAB8" w:rsidR="001868EF" w:rsidRPr="00E323CC" w:rsidRDefault="00AF145F" w:rsidP="001868EF">
      <w:pPr>
        <w:pStyle w:val="Normal1"/>
        <w:widowControl/>
        <w:ind w:right="49"/>
        <w:contextualSpacing/>
        <w:jc w:val="both"/>
        <w:rPr>
          <w:rFonts w:asciiTheme="minorHAnsi" w:eastAsia="Arial" w:hAnsiTheme="minorHAnsi" w:cstheme="minorHAnsi"/>
          <w:color w:val="auto"/>
          <w:sz w:val="20"/>
          <w:szCs w:val="20"/>
        </w:rPr>
      </w:pPr>
      <w:r w:rsidRPr="00E323CC">
        <w:rPr>
          <w:rFonts w:asciiTheme="minorHAnsi" w:eastAsia="Arial" w:hAnsiTheme="minorHAnsi" w:cstheme="minorHAnsi"/>
          <w:b/>
          <w:color w:val="auto"/>
          <w:sz w:val="20"/>
          <w:szCs w:val="20"/>
        </w:rPr>
        <w:t>Asunto:</w:t>
      </w:r>
      <w:r w:rsidRPr="00E323CC">
        <w:rPr>
          <w:rFonts w:asciiTheme="minorHAnsi" w:eastAsia="Arial" w:hAnsiTheme="minorHAnsi" w:cstheme="minorHAnsi"/>
          <w:color w:val="auto"/>
          <w:sz w:val="20"/>
          <w:szCs w:val="20"/>
        </w:rPr>
        <w:t xml:space="preserve"> </w:t>
      </w:r>
      <w:r w:rsidR="00217FD7" w:rsidRPr="00E323CC">
        <w:rPr>
          <w:rFonts w:asciiTheme="minorHAnsi" w:eastAsia="Arial" w:hAnsiTheme="minorHAnsi" w:cstheme="minorHAnsi"/>
          <w:color w:val="auto"/>
          <w:sz w:val="20"/>
          <w:szCs w:val="20"/>
        </w:rPr>
        <w:t>Compr</w:t>
      </w:r>
      <w:r w:rsidR="00FE4106" w:rsidRPr="00E323CC">
        <w:rPr>
          <w:rFonts w:asciiTheme="minorHAnsi" w:eastAsia="Arial" w:hAnsiTheme="minorHAnsi" w:cstheme="minorHAnsi"/>
          <w:color w:val="auto"/>
          <w:sz w:val="20"/>
          <w:szCs w:val="20"/>
        </w:rPr>
        <w:t xml:space="preserve">omiso </w:t>
      </w:r>
      <w:bookmarkStart w:id="0" w:name="_Hlk65851964"/>
      <w:r w:rsidR="00D42316" w:rsidRPr="00E323CC">
        <w:rPr>
          <w:rFonts w:asciiTheme="minorHAnsi" w:eastAsia="Arial" w:hAnsiTheme="minorHAnsi" w:cstheme="minorHAnsi"/>
          <w:color w:val="auto"/>
          <w:sz w:val="20"/>
          <w:szCs w:val="20"/>
        </w:rPr>
        <w:t xml:space="preserve">capacidad logística </w:t>
      </w:r>
      <w:bookmarkEnd w:id="0"/>
      <w:r w:rsidR="002C12B7" w:rsidRPr="00E323CC">
        <w:rPr>
          <w:rFonts w:asciiTheme="minorHAnsi" w:eastAsia="Arial" w:hAnsiTheme="minorHAnsi" w:cstheme="minorHAnsi"/>
          <w:color w:val="auto"/>
          <w:sz w:val="20"/>
          <w:szCs w:val="20"/>
        </w:rPr>
        <w:t>para</w:t>
      </w:r>
      <w:r w:rsidR="001D26F3" w:rsidRPr="00E323CC">
        <w:rPr>
          <w:rFonts w:asciiTheme="minorHAnsi" w:eastAsia="Arial" w:hAnsiTheme="minorHAnsi" w:cstheme="minorHAnsi"/>
          <w:color w:val="auto"/>
          <w:sz w:val="20"/>
          <w:szCs w:val="20"/>
        </w:rPr>
        <w:t xml:space="preserve"> el</w:t>
      </w:r>
      <w:r w:rsidR="00DD312A" w:rsidRPr="00E323CC">
        <w:rPr>
          <w:rFonts w:asciiTheme="minorHAnsi" w:eastAsia="Arial" w:hAnsiTheme="minorHAnsi" w:cstheme="minorHAnsi"/>
          <w:color w:val="auto"/>
          <w:sz w:val="20"/>
          <w:szCs w:val="20"/>
        </w:rPr>
        <w:t xml:space="preserve"> proceso licitatorio </w:t>
      </w:r>
      <w:r w:rsidR="00C2013A" w:rsidRPr="00E323CC">
        <w:rPr>
          <w:rFonts w:asciiTheme="minorHAnsi" w:eastAsia="Arial" w:hAnsiTheme="minorHAnsi" w:cstheme="minorHAnsi"/>
          <w:color w:val="auto"/>
          <w:sz w:val="20"/>
          <w:szCs w:val="20"/>
        </w:rPr>
        <w:t xml:space="preserve">No. </w:t>
      </w:r>
      <w:r w:rsidR="003C4ABD" w:rsidRPr="00E323CC">
        <w:rPr>
          <w:rFonts w:asciiTheme="minorHAnsi" w:eastAsia="Arial" w:hAnsiTheme="minorHAnsi" w:cstheme="minorHAnsi"/>
          <w:color w:val="auto"/>
          <w:sz w:val="20"/>
          <w:szCs w:val="20"/>
        </w:rPr>
        <w:t>0</w:t>
      </w:r>
      <w:r w:rsidR="001A5CC9" w:rsidRPr="00E323CC">
        <w:rPr>
          <w:rFonts w:asciiTheme="minorHAnsi" w:eastAsia="Arial" w:hAnsiTheme="minorHAnsi" w:cstheme="minorHAnsi"/>
          <w:color w:val="auto"/>
          <w:sz w:val="20"/>
          <w:szCs w:val="20"/>
        </w:rPr>
        <w:t>1</w:t>
      </w:r>
      <w:r w:rsidR="003C4ABD" w:rsidRPr="00E323CC">
        <w:rPr>
          <w:rFonts w:asciiTheme="minorHAnsi" w:eastAsia="Arial" w:hAnsiTheme="minorHAnsi" w:cstheme="minorHAnsi"/>
          <w:color w:val="auto"/>
          <w:sz w:val="20"/>
          <w:szCs w:val="20"/>
        </w:rPr>
        <w:t xml:space="preserve"> </w:t>
      </w:r>
      <w:r w:rsidR="006E5607" w:rsidRPr="00E323CC">
        <w:rPr>
          <w:rFonts w:asciiTheme="minorHAnsi" w:eastAsia="Arial" w:hAnsiTheme="minorHAnsi" w:cstheme="minorHAnsi"/>
          <w:color w:val="auto"/>
          <w:sz w:val="20"/>
          <w:szCs w:val="20"/>
        </w:rPr>
        <w:t>de 202</w:t>
      </w:r>
      <w:r w:rsidR="001A5CC9" w:rsidRPr="00E323CC">
        <w:rPr>
          <w:rFonts w:asciiTheme="minorHAnsi" w:eastAsia="Arial" w:hAnsiTheme="minorHAnsi" w:cstheme="minorHAnsi"/>
          <w:color w:val="auto"/>
          <w:sz w:val="20"/>
          <w:szCs w:val="20"/>
        </w:rPr>
        <w:t>1.</w:t>
      </w:r>
    </w:p>
    <w:p w14:paraId="7FECE999" w14:textId="77777777" w:rsidR="00DD312A" w:rsidRPr="00E323CC" w:rsidRDefault="00DD312A" w:rsidP="001868EF">
      <w:pPr>
        <w:pStyle w:val="Normal1"/>
        <w:widowControl/>
        <w:ind w:right="49"/>
        <w:contextualSpacing/>
        <w:jc w:val="both"/>
        <w:rPr>
          <w:rFonts w:asciiTheme="minorHAnsi" w:hAnsiTheme="minorHAnsi" w:cstheme="minorHAnsi"/>
          <w:color w:val="auto"/>
          <w:sz w:val="20"/>
          <w:szCs w:val="20"/>
        </w:rPr>
      </w:pPr>
    </w:p>
    <w:p w14:paraId="6A0C2B97" w14:textId="3E7212AE" w:rsidR="002C12B7" w:rsidRPr="00E323CC" w:rsidRDefault="00935134" w:rsidP="00BC20A6">
      <w:pPr>
        <w:widowControl/>
        <w:spacing w:before="240"/>
        <w:ind w:right="49"/>
        <w:contextualSpacing/>
        <w:jc w:val="both"/>
        <w:rPr>
          <w:rFonts w:asciiTheme="minorHAnsi" w:hAnsiTheme="minorHAnsi" w:cstheme="minorHAnsi"/>
          <w:bCs/>
          <w:color w:val="auto"/>
          <w:sz w:val="20"/>
          <w:szCs w:val="20"/>
        </w:rPr>
      </w:pPr>
      <w:r w:rsidRPr="00E323CC">
        <w:rPr>
          <w:rFonts w:asciiTheme="minorHAnsi" w:hAnsiTheme="minorHAnsi" w:cstheme="minorHAnsi"/>
          <w:sz w:val="20"/>
          <w:szCs w:val="20"/>
        </w:rPr>
        <w:t>Yo, _____________________________________________, identificado como aparece al pie de la firma, en mi condición de representante legal del proponente _____________________________________,</w:t>
      </w:r>
      <w:r w:rsidR="001868EF" w:rsidRPr="00E323CC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manifiesto bajo la gravedad de juramento</w:t>
      </w:r>
      <w:r w:rsidR="00BC20A6" w:rsidRPr="00E323CC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que</w:t>
      </w:r>
      <w:r w:rsidR="001868EF" w:rsidRPr="00E323CC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</w:t>
      </w:r>
      <w:r w:rsidR="002C12B7" w:rsidRPr="00E323CC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nuestro ofrecimiento de </w:t>
      </w:r>
      <w:r w:rsidR="00D42316" w:rsidRPr="00E323CC">
        <w:rPr>
          <w:rFonts w:asciiTheme="minorHAnsi" w:hAnsiTheme="minorHAnsi" w:cstheme="minorHAnsi"/>
          <w:b/>
          <w:color w:val="auto"/>
          <w:sz w:val="20"/>
          <w:szCs w:val="20"/>
        </w:rPr>
        <w:t>Capacidad Logística</w:t>
      </w:r>
      <w:r w:rsidR="002C12B7" w:rsidRPr="00E323CC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según lo requerido en el numeral VII.</w:t>
      </w:r>
      <w:r w:rsidR="00947E48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</w:t>
      </w:r>
      <w:r w:rsidR="002C12B7" w:rsidRPr="00E323CC">
        <w:rPr>
          <w:rFonts w:asciiTheme="minorHAnsi" w:hAnsiTheme="minorHAnsi" w:cstheme="minorHAnsi"/>
          <w:bCs/>
          <w:color w:val="auto"/>
          <w:sz w:val="20"/>
          <w:szCs w:val="20"/>
        </w:rPr>
        <w:t>CRITERIOS DE CALIFICACIÓN Y SU PONDERACIÓN del pliego de condiciones del presente proceso licitatorio N° 01- de 2021 como se muestra a continuación</w:t>
      </w:r>
    </w:p>
    <w:p w14:paraId="7CEE9AE4" w14:textId="77777777" w:rsidR="00D42316" w:rsidRPr="00E323CC" w:rsidRDefault="00D42316" w:rsidP="00D42316">
      <w:pPr>
        <w:pStyle w:val="Prrafodelista"/>
        <w:rPr>
          <w:rFonts w:asciiTheme="minorHAnsi" w:hAnsiTheme="minorHAnsi" w:cstheme="minorHAnsi"/>
          <w:bCs/>
          <w:color w:val="auto"/>
          <w:sz w:val="20"/>
          <w:szCs w:val="20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4386"/>
        <w:gridCol w:w="4108"/>
      </w:tblGrid>
      <w:tr w:rsidR="00947E48" w:rsidRPr="00E323CC" w14:paraId="7A5ACAC9" w14:textId="540FBB16" w:rsidTr="00947E48">
        <w:tc>
          <w:tcPr>
            <w:tcW w:w="2582" w:type="pct"/>
          </w:tcPr>
          <w:p w14:paraId="2BAA615E" w14:textId="5C421D76" w:rsidR="00947E48" w:rsidRPr="00E323CC" w:rsidRDefault="00947E48" w:rsidP="00D42316">
            <w:pPr>
              <w:pStyle w:val="Prrafodelista"/>
              <w:widowControl/>
              <w:spacing w:before="240"/>
              <w:ind w:left="0" w:right="49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323C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CRITERIO</w:t>
            </w:r>
          </w:p>
        </w:tc>
        <w:tc>
          <w:tcPr>
            <w:tcW w:w="2418" w:type="pct"/>
          </w:tcPr>
          <w:p w14:paraId="6107638D" w14:textId="733030E5" w:rsidR="00947E48" w:rsidRPr="00E323CC" w:rsidRDefault="00947E48" w:rsidP="00D42316">
            <w:pPr>
              <w:pStyle w:val="Prrafodelista"/>
              <w:widowControl/>
              <w:spacing w:before="240"/>
              <w:ind w:left="0" w:right="49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323C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PUNTOS</w:t>
            </w:r>
          </w:p>
        </w:tc>
      </w:tr>
      <w:tr w:rsidR="00947E48" w:rsidRPr="00E323CC" w14:paraId="1B37D0DC" w14:textId="772D89D8" w:rsidTr="00947E48">
        <w:tc>
          <w:tcPr>
            <w:tcW w:w="2582" w:type="pct"/>
          </w:tcPr>
          <w:p w14:paraId="303CC897" w14:textId="70C2946C" w:rsidR="00947E48" w:rsidRPr="00E323CC" w:rsidRDefault="003A6667" w:rsidP="00E323CC">
            <w:pPr>
              <w:tabs>
                <w:tab w:val="left" w:pos="284"/>
              </w:tabs>
              <w:jc w:val="both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3A666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-</w:t>
            </w:r>
            <w:r w:rsidRPr="003A666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ab/>
              <w:t>El proponente que presente dentro de su propuesta, dos (2) certificaciones y/o actas de liquidación cuyo objeto se encuentre relacionado con alguno de los códigos UNSPSC abajo relacionados, donde la sumatoria de los contratos sea igual o superior al presupuesto oficial del presente proceso, expresado en salarios mínimos legales mensuales vigentes, obtendrá dos (2) puntos.</w:t>
            </w:r>
          </w:p>
        </w:tc>
        <w:tc>
          <w:tcPr>
            <w:tcW w:w="2418" w:type="pct"/>
          </w:tcPr>
          <w:p w14:paraId="1B19A88F" w14:textId="7B2D1118" w:rsidR="00947E48" w:rsidRPr="00E323CC" w:rsidRDefault="00947E48" w:rsidP="00E323CC">
            <w:pPr>
              <w:tabs>
                <w:tab w:val="left" w:pos="284"/>
              </w:tabs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323CC">
              <w:rPr>
                <w:rFonts w:asciiTheme="minorHAnsi" w:hAnsiTheme="minorHAnsi" w:cstheme="minorHAnsi"/>
                <w:sz w:val="20"/>
                <w:szCs w:val="20"/>
              </w:rPr>
              <w:t>(2 puntos)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(_______) Marque con una X</w:t>
            </w:r>
          </w:p>
          <w:p w14:paraId="2E63280F" w14:textId="77777777" w:rsidR="00947E48" w:rsidRPr="00E323CC" w:rsidRDefault="00947E48" w:rsidP="00D42316">
            <w:pPr>
              <w:pStyle w:val="Prrafodelista"/>
              <w:widowControl/>
              <w:spacing w:before="240"/>
              <w:ind w:left="0" w:right="49"/>
              <w:jc w:val="both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</w:p>
        </w:tc>
      </w:tr>
      <w:tr w:rsidR="00947E48" w:rsidRPr="00E323CC" w14:paraId="07D57702" w14:textId="1A707DCB" w:rsidTr="00947E48">
        <w:tc>
          <w:tcPr>
            <w:tcW w:w="2582" w:type="pct"/>
          </w:tcPr>
          <w:p w14:paraId="0A4012A3" w14:textId="6579C455" w:rsidR="00947E48" w:rsidRPr="00E323CC" w:rsidRDefault="003A6667" w:rsidP="00D42316">
            <w:pPr>
              <w:pStyle w:val="Prrafodelista"/>
              <w:widowControl/>
              <w:spacing w:before="240"/>
              <w:ind w:left="0" w:right="49"/>
              <w:jc w:val="both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3A666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-</w:t>
            </w:r>
            <w:r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 xml:space="preserve"> </w:t>
            </w:r>
            <w:r w:rsidRPr="003A666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El proponente que presente dentro de su propuesta, cuatro (4) certificaciones y/o actas de liquidación cuyo objeto se encuentre relacionado con alguno de los códigos UNSPSC abajo relacionados, donde la sumatoria de los contratos sea igual o superior al presupuesto oficial del presente proceso, expresado en salarios mínimos legales mensuales vigentes, obtendrá cinco (5) puntos.</w:t>
            </w:r>
          </w:p>
        </w:tc>
        <w:tc>
          <w:tcPr>
            <w:tcW w:w="2418" w:type="pct"/>
          </w:tcPr>
          <w:p w14:paraId="43498AF9" w14:textId="2A90F5D2" w:rsidR="00947E48" w:rsidRPr="00E323CC" w:rsidRDefault="00947E48" w:rsidP="00D42316">
            <w:pPr>
              <w:pStyle w:val="Prrafodelista"/>
              <w:widowControl/>
              <w:spacing w:before="240"/>
              <w:ind w:left="0" w:right="49"/>
              <w:jc w:val="both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E323CC">
              <w:rPr>
                <w:rFonts w:asciiTheme="minorHAnsi" w:hAnsiTheme="minorHAnsi" w:cstheme="minorHAnsi"/>
                <w:sz w:val="20"/>
                <w:szCs w:val="20"/>
              </w:rPr>
              <w:t>(5 puntos)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( _________) Marque con una X</w:t>
            </w:r>
          </w:p>
        </w:tc>
      </w:tr>
    </w:tbl>
    <w:p w14:paraId="2EACAA0B" w14:textId="77777777" w:rsidR="00B14B0D" w:rsidRDefault="00B14B0D" w:rsidP="00B14B0D">
      <w:pPr>
        <w:pStyle w:val="Normal1"/>
        <w:widowControl/>
        <w:ind w:right="49"/>
        <w:contextualSpacing/>
        <w:jc w:val="both"/>
        <w:rPr>
          <w:rFonts w:asciiTheme="minorHAnsi" w:hAnsiTheme="minorHAnsi" w:cstheme="minorHAnsi"/>
          <w:bCs/>
          <w:color w:val="auto"/>
          <w:sz w:val="20"/>
          <w:szCs w:val="20"/>
        </w:rPr>
      </w:pPr>
    </w:p>
    <w:p w14:paraId="7474023E" w14:textId="77777777" w:rsidR="003A6667" w:rsidRDefault="003A6667" w:rsidP="001868EF">
      <w:pPr>
        <w:pStyle w:val="Normal1"/>
        <w:widowControl/>
        <w:ind w:right="49"/>
        <w:contextualSpacing/>
        <w:jc w:val="both"/>
        <w:rPr>
          <w:rFonts w:asciiTheme="minorHAnsi" w:eastAsia="Arial" w:hAnsiTheme="minorHAnsi" w:cstheme="minorHAnsi"/>
          <w:color w:val="auto"/>
          <w:sz w:val="20"/>
          <w:szCs w:val="20"/>
        </w:rPr>
      </w:pPr>
    </w:p>
    <w:p w14:paraId="51887F71" w14:textId="77777777" w:rsidR="003A6667" w:rsidRDefault="003A6667" w:rsidP="001868EF">
      <w:pPr>
        <w:pStyle w:val="Normal1"/>
        <w:widowControl/>
        <w:ind w:right="49"/>
        <w:contextualSpacing/>
        <w:jc w:val="both"/>
        <w:rPr>
          <w:rFonts w:asciiTheme="minorHAnsi" w:eastAsia="Arial" w:hAnsiTheme="minorHAnsi" w:cstheme="minorHAnsi"/>
          <w:color w:val="auto"/>
          <w:sz w:val="20"/>
          <w:szCs w:val="20"/>
        </w:rPr>
      </w:pPr>
    </w:p>
    <w:p w14:paraId="6ADEC42A" w14:textId="4BEA07A8" w:rsidR="003A6667" w:rsidRDefault="003A6667" w:rsidP="001868EF">
      <w:pPr>
        <w:pStyle w:val="Normal1"/>
        <w:widowControl/>
        <w:ind w:right="49"/>
        <w:contextualSpacing/>
        <w:jc w:val="both"/>
        <w:rPr>
          <w:rFonts w:asciiTheme="minorHAnsi" w:eastAsia="Arial" w:hAnsiTheme="minorHAnsi" w:cstheme="minorHAnsi"/>
          <w:color w:val="auto"/>
          <w:sz w:val="20"/>
          <w:szCs w:val="20"/>
        </w:rPr>
      </w:pPr>
      <w:r>
        <w:rPr>
          <w:rFonts w:asciiTheme="minorHAnsi" w:eastAsia="Arial" w:hAnsiTheme="minorHAnsi" w:cstheme="minorHAnsi"/>
          <w:color w:val="auto"/>
          <w:sz w:val="20"/>
          <w:szCs w:val="20"/>
        </w:rPr>
        <w:t xml:space="preserve">Nota: la experiencia soporte del presente criterio de capacidad logística, debe cumplir con los requisitos señalados para dicho criterio. Igualmente, la misma debe diligenciarse en el Anexo 4 </w:t>
      </w:r>
      <w:r w:rsidRPr="003A6667">
        <w:rPr>
          <w:rFonts w:asciiTheme="minorHAnsi" w:eastAsia="Arial" w:hAnsiTheme="minorHAnsi" w:cstheme="minorHAnsi"/>
          <w:color w:val="auto"/>
          <w:sz w:val="20"/>
          <w:szCs w:val="20"/>
        </w:rPr>
        <w:t>acreditación experiencia habilitante- puntuable del proponente</w:t>
      </w:r>
      <w:r>
        <w:rPr>
          <w:rFonts w:asciiTheme="minorHAnsi" w:eastAsia="Arial" w:hAnsiTheme="minorHAnsi" w:cstheme="minorHAnsi"/>
          <w:color w:val="auto"/>
          <w:sz w:val="20"/>
          <w:szCs w:val="20"/>
        </w:rPr>
        <w:t>.</w:t>
      </w:r>
    </w:p>
    <w:p w14:paraId="6532D969" w14:textId="77777777" w:rsidR="003A6667" w:rsidRDefault="003A6667" w:rsidP="001868EF">
      <w:pPr>
        <w:pStyle w:val="Normal1"/>
        <w:widowControl/>
        <w:ind w:right="49"/>
        <w:contextualSpacing/>
        <w:jc w:val="both"/>
        <w:rPr>
          <w:rFonts w:asciiTheme="minorHAnsi" w:eastAsia="Arial" w:hAnsiTheme="minorHAnsi" w:cstheme="minorHAnsi"/>
          <w:color w:val="auto"/>
          <w:sz w:val="20"/>
          <w:szCs w:val="20"/>
        </w:rPr>
      </w:pPr>
    </w:p>
    <w:p w14:paraId="1DC4DE51" w14:textId="77777777" w:rsidR="003A6667" w:rsidRDefault="003A6667" w:rsidP="001868EF">
      <w:pPr>
        <w:pStyle w:val="Normal1"/>
        <w:widowControl/>
        <w:ind w:right="49"/>
        <w:contextualSpacing/>
        <w:jc w:val="both"/>
        <w:rPr>
          <w:rFonts w:asciiTheme="minorHAnsi" w:eastAsia="Arial" w:hAnsiTheme="minorHAnsi" w:cstheme="minorHAnsi"/>
          <w:color w:val="auto"/>
          <w:sz w:val="20"/>
          <w:szCs w:val="20"/>
        </w:rPr>
      </w:pPr>
    </w:p>
    <w:p w14:paraId="009ECB7C" w14:textId="77777777" w:rsidR="003A6667" w:rsidRDefault="003A6667" w:rsidP="001868EF">
      <w:pPr>
        <w:pStyle w:val="Normal1"/>
        <w:widowControl/>
        <w:ind w:right="49"/>
        <w:contextualSpacing/>
        <w:jc w:val="both"/>
        <w:rPr>
          <w:rFonts w:asciiTheme="minorHAnsi" w:eastAsia="Arial" w:hAnsiTheme="minorHAnsi" w:cstheme="minorHAnsi"/>
          <w:color w:val="auto"/>
          <w:sz w:val="20"/>
          <w:szCs w:val="20"/>
        </w:rPr>
      </w:pPr>
    </w:p>
    <w:p w14:paraId="47E2AF8B" w14:textId="77777777" w:rsidR="003A6667" w:rsidRDefault="003A6667" w:rsidP="001868EF">
      <w:pPr>
        <w:pStyle w:val="Normal1"/>
        <w:widowControl/>
        <w:ind w:right="49"/>
        <w:contextualSpacing/>
        <w:jc w:val="both"/>
        <w:rPr>
          <w:rFonts w:asciiTheme="minorHAnsi" w:eastAsia="Arial" w:hAnsiTheme="minorHAnsi" w:cstheme="minorHAnsi"/>
          <w:color w:val="auto"/>
          <w:sz w:val="20"/>
          <w:szCs w:val="20"/>
        </w:rPr>
      </w:pPr>
    </w:p>
    <w:p w14:paraId="52194045" w14:textId="77777777" w:rsidR="003A6667" w:rsidRDefault="003A6667" w:rsidP="001868EF">
      <w:pPr>
        <w:pStyle w:val="Normal1"/>
        <w:widowControl/>
        <w:ind w:right="49"/>
        <w:contextualSpacing/>
        <w:jc w:val="both"/>
        <w:rPr>
          <w:rFonts w:asciiTheme="minorHAnsi" w:eastAsia="Arial" w:hAnsiTheme="minorHAnsi" w:cstheme="minorHAnsi"/>
          <w:color w:val="auto"/>
          <w:sz w:val="20"/>
          <w:szCs w:val="20"/>
        </w:rPr>
      </w:pPr>
    </w:p>
    <w:p w14:paraId="6CDF5550" w14:textId="5E753904" w:rsidR="001868EF" w:rsidRPr="00E323CC" w:rsidRDefault="001868EF" w:rsidP="001868EF">
      <w:pPr>
        <w:pStyle w:val="Normal1"/>
        <w:widowControl/>
        <w:ind w:right="49"/>
        <w:contextualSpacing/>
        <w:jc w:val="both"/>
        <w:rPr>
          <w:rFonts w:asciiTheme="minorHAnsi" w:eastAsia="Arial" w:hAnsiTheme="minorHAnsi" w:cstheme="minorHAnsi"/>
          <w:color w:val="auto"/>
          <w:sz w:val="20"/>
          <w:szCs w:val="20"/>
        </w:rPr>
      </w:pPr>
      <w:r w:rsidRPr="00E323CC">
        <w:rPr>
          <w:rFonts w:asciiTheme="minorHAnsi" w:eastAsia="Arial" w:hAnsiTheme="minorHAnsi" w:cstheme="minorHAnsi"/>
          <w:color w:val="auto"/>
          <w:sz w:val="20"/>
          <w:szCs w:val="20"/>
        </w:rPr>
        <w:t>Atentamente,</w:t>
      </w:r>
    </w:p>
    <w:p w14:paraId="6FE23350" w14:textId="0FFD686E" w:rsidR="001868EF" w:rsidRPr="00E323CC" w:rsidRDefault="009D514B" w:rsidP="001868EF">
      <w:pPr>
        <w:pStyle w:val="Normal1"/>
        <w:widowControl/>
        <w:ind w:right="49"/>
        <w:contextualSpacing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E323CC">
        <w:rPr>
          <w:rFonts w:asciiTheme="minorHAnsi" w:hAnsiTheme="minorHAnsi" w:cstheme="minorHAnsi"/>
          <w:color w:val="auto"/>
          <w:sz w:val="20"/>
          <w:szCs w:val="20"/>
        </w:rPr>
        <w:t>___________________________</w:t>
      </w:r>
    </w:p>
    <w:p w14:paraId="2EA96D15" w14:textId="77777777" w:rsidR="009D514B" w:rsidRPr="00E323CC" w:rsidRDefault="009D514B" w:rsidP="001868EF">
      <w:pPr>
        <w:pStyle w:val="Normal1"/>
        <w:widowControl/>
        <w:ind w:right="49"/>
        <w:contextualSpacing/>
        <w:jc w:val="both"/>
        <w:rPr>
          <w:rFonts w:asciiTheme="minorHAnsi" w:eastAsia="Arial" w:hAnsiTheme="minorHAnsi" w:cstheme="minorHAnsi"/>
          <w:color w:val="auto"/>
          <w:sz w:val="20"/>
          <w:szCs w:val="20"/>
        </w:rPr>
      </w:pPr>
      <w:r w:rsidRPr="00E323CC">
        <w:rPr>
          <w:rFonts w:asciiTheme="minorHAnsi" w:eastAsia="Arial" w:hAnsiTheme="minorHAnsi" w:cstheme="minorHAnsi"/>
          <w:color w:val="auto"/>
          <w:sz w:val="20"/>
          <w:szCs w:val="20"/>
        </w:rPr>
        <w:t>Representante legal</w:t>
      </w:r>
    </w:p>
    <w:p w14:paraId="0956CBF1" w14:textId="77777777" w:rsidR="001868EF" w:rsidRPr="00E323CC" w:rsidRDefault="001868EF" w:rsidP="001868EF">
      <w:pPr>
        <w:pStyle w:val="Normal1"/>
        <w:widowControl/>
        <w:ind w:right="49"/>
        <w:contextualSpacing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E323CC">
        <w:rPr>
          <w:rFonts w:asciiTheme="minorHAnsi" w:hAnsiTheme="minorHAnsi" w:cstheme="minorHAnsi"/>
          <w:color w:val="auto"/>
          <w:sz w:val="20"/>
          <w:szCs w:val="20"/>
        </w:rPr>
        <w:t>Nombre:</w:t>
      </w:r>
    </w:p>
    <w:p w14:paraId="2B831656" w14:textId="5CA506BA" w:rsidR="001868EF" w:rsidRPr="00E323CC" w:rsidRDefault="001868EF" w:rsidP="001868EF">
      <w:pPr>
        <w:pStyle w:val="Normal1"/>
        <w:widowControl/>
        <w:ind w:right="49"/>
        <w:contextualSpacing/>
        <w:jc w:val="both"/>
        <w:rPr>
          <w:rFonts w:asciiTheme="minorHAnsi" w:hAnsiTheme="minorHAnsi" w:cstheme="minorHAnsi"/>
          <w:color w:val="FF0000"/>
          <w:sz w:val="20"/>
          <w:szCs w:val="20"/>
        </w:rPr>
      </w:pPr>
      <w:r w:rsidRPr="00E323CC">
        <w:rPr>
          <w:rFonts w:asciiTheme="minorHAnsi" w:eastAsia="Arial" w:hAnsiTheme="minorHAnsi" w:cstheme="minorHAnsi"/>
          <w:color w:val="auto"/>
          <w:sz w:val="20"/>
          <w:szCs w:val="20"/>
        </w:rPr>
        <w:t xml:space="preserve">C.C. </w:t>
      </w:r>
    </w:p>
    <w:p w14:paraId="5EFCB8E8" w14:textId="77777777" w:rsidR="001868EF" w:rsidRPr="00E323CC" w:rsidRDefault="001868EF" w:rsidP="001868EF">
      <w:pPr>
        <w:pStyle w:val="Normal1"/>
        <w:widowControl/>
        <w:ind w:right="49"/>
        <w:contextualSpacing/>
        <w:jc w:val="center"/>
        <w:rPr>
          <w:rFonts w:asciiTheme="minorHAnsi" w:hAnsiTheme="minorHAnsi" w:cstheme="minorHAnsi"/>
          <w:b/>
          <w:color w:val="auto"/>
          <w:sz w:val="20"/>
          <w:szCs w:val="20"/>
        </w:rPr>
      </w:pPr>
      <w:r w:rsidRPr="00E323CC">
        <w:rPr>
          <w:rFonts w:asciiTheme="minorHAnsi" w:hAnsiTheme="minorHAnsi" w:cstheme="minorHAnsi"/>
          <w:b/>
          <w:color w:val="auto"/>
          <w:sz w:val="20"/>
          <w:szCs w:val="20"/>
        </w:rPr>
        <w:t>FIN D</w:t>
      </w:r>
      <w:r w:rsidR="00FE4106" w:rsidRPr="00E323CC">
        <w:rPr>
          <w:rFonts w:asciiTheme="minorHAnsi" w:hAnsiTheme="minorHAnsi" w:cstheme="minorHAnsi"/>
          <w:b/>
          <w:color w:val="auto"/>
          <w:sz w:val="20"/>
          <w:szCs w:val="20"/>
        </w:rPr>
        <w:t>EL ANEXO</w:t>
      </w:r>
      <w:r w:rsidR="002F44E3" w:rsidRPr="00E323CC">
        <w:rPr>
          <w:rFonts w:asciiTheme="minorHAnsi" w:hAnsiTheme="minorHAnsi" w:cstheme="minorHAnsi"/>
          <w:b/>
          <w:color w:val="auto"/>
          <w:sz w:val="20"/>
          <w:szCs w:val="20"/>
        </w:rPr>
        <w:t>.</w:t>
      </w:r>
    </w:p>
    <w:p w14:paraId="0012F289" w14:textId="4200048E" w:rsidR="00EB11EE" w:rsidRPr="00E323CC" w:rsidRDefault="006F0B0D" w:rsidP="00AB0622">
      <w:pPr>
        <w:pStyle w:val="Normal1"/>
        <w:widowControl/>
        <w:ind w:right="49"/>
        <w:contextualSpacing/>
        <w:jc w:val="center"/>
        <w:rPr>
          <w:rFonts w:asciiTheme="minorHAnsi" w:hAnsiTheme="minorHAnsi" w:cstheme="minorHAnsi"/>
          <w:sz w:val="20"/>
          <w:szCs w:val="20"/>
        </w:rPr>
      </w:pPr>
      <w:r w:rsidRPr="00E323CC">
        <w:rPr>
          <w:rFonts w:asciiTheme="minorHAnsi" w:hAnsiTheme="minorHAnsi" w:cstheme="minorHAnsi"/>
          <w:b/>
          <w:color w:val="auto"/>
          <w:sz w:val="20"/>
          <w:szCs w:val="20"/>
        </w:rPr>
        <w:t>CARTA DE COMPROMISO PARA EL CUMPLIMIENTO DE LOS REQUISTOS TECNICOS</w:t>
      </w:r>
    </w:p>
    <w:sectPr w:rsidR="00EB11EE" w:rsidRPr="00E323C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9E1EFD"/>
    <w:multiLevelType w:val="multilevel"/>
    <w:tmpl w:val="CC24FAC8"/>
    <w:lvl w:ilvl="0">
      <w:start w:val="1"/>
      <w:numFmt w:val="decimal"/>
      <w:pStyle w:val="Capitulos"/>
      <w:lvlText w:val="%1."/>
      <w:lvlJc w:val="left"/>
      <w:pPr>
        <w:ind w:left="0" w:firstLine="0"/>
      </w:pPr>
      <w:rPr>
        <w:b/>
      </w:rPr>
    </w:lvl>
    <w:lvl w:ilvl="1">
      <w:start w:val="1"/>
      <w:numFmt w:val="decimal"/>
      <w:pStyle w:val="Subcapitulo"/>
      <w:lvlText w:val="%1.%2."/>
      <w:lvlJc w:val="left"/>
      <w:pPr>
        <w:ind w:left="792" w:firstLine="360"/>
      </w:pPr>
      <w:rPr>
        <w:b/>
      </w:rPr>
    </w:lvl>
    <w:lvl w:ilvl="2">
      <w:start w:val="1"/>
      <w:numFmt w:val="decimal"/>
      <w:pStyle w:val="subcapitulo2"/>
      <w:lvlText w:val="%1.%2.%3."/>
      <w:lvlJc w:val="left"/>
      <w:pPr>
        <w:ind w:left="1224" w:firstLine="720"/>
      </w:pPr>
      <w:rPr>
        <w:b/>
      </w:rPr>
    </w:lvl>
    <w:lvl w:ilvl="3">
      <w:start w:val="1"/>
      <w:numFmt w:val="decimal"/>
      <w:lvlText w:val="%1.%2.%3.%4."/>
      <w:lvlJc w:val="left"/>
      <w:pPr>
        <w:ind w:left="338" w:firstLine="1080"/>
      </w:pPr>
      <w:rPr>
        <w:b/>
      </w:rPr>
    </w:lvl>
    <w:lvl w:ilvl="4">
      <w:start w:val="1"/>
      <w:numFmt w:val="decimal"/>
      <w:lvlText w:val="%1.%2.%3.%4.%5."/>
      <w:lvlJc w:val="left"/>
      <w:pPr>
        <w:ind w:left="2232" w:firstLine="1440"/>
      </w:pPr>
      <w:rPr>
        <w:b/>
      </w:rPr>
    </w:lvl>
    <w:lvl w:ilvl="5">
      <w:start w:val="1"/>
      <w:numFmt w:val="decimal"/>
      <w:lvlText w:val="%1.%2.%3.%4.%5.%6."/>
      <w:lvlJc w:val="left"/>
      <w:pPr>
        <w:ind w:left="2736" w:firstLine="1800"/>
      </w:pPr>
    </w:lvl>
    <w:lvl w:ilvl="6">
      <w:start w:val="1"/>
      <w:numFmt w:val="decimal"/>
      <w:lvlText w:val="%1.%2.%3.%4.%5.%6.%7."/>
      <w:lvlJc w:val="left"/>
      <w:pPr>
        <w:ind w:left="3240" w:firstLine="2160"/>
      </w:pPr>
    </w:lvl>
    <w:lvl w:ilvl="7">
      <w:start w:val="1"/>
      <w:numFmt w:val="decimal"/>
      <w:lvlText w:val="%1.%2.%3.%4.%5.%6.%7.%8."/>
      <w:lvlJc w:val="left"/>
      <w:pPr>
        <w:ind w:left="3744" w:firstLine="2519"/>
      </w:pPr>
    </w:lvl>
    <w:lvl w:ilvl="8">
      <w:start w:val="1"/>
      <w:numFmt w:val="decimal"/>
      <w:lvlText w:val="%1.%2.%3.%4.%5.%6.%7.%8.%9."/>
      <w:lvlJc w:val="left"/>
      <w:pPr>
        <w:ind w:left="4320" w:firstLine="2880"/>
      </w:pPr>
    </w:lvl>
  </w:abstractNum>
  <w:abstractNum w:abstractNumId="1" w15:restartNumberingAfterBreak="0">
    <w:nsid w:val="67BA1D5D"/>
    <w:multiLevelType w:val="hybridMultilevel"/>
    <w:tmpl w:val="E594F48A"/>
    <w:lvl w:ilvl="0" w:tplc="4694227A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8EF"/>
    <w:rsid w:val="000162E3"/>
    <w:rsid w:val="000F0024"/>
    <w:rsid w:val="001109EC"/>
    <w:rsid w:val="001868EF"/>
    <w:rsid w:val="00190199"/>
    <w:rsid w:val="001A5CC9"/>
    <w:rsid w:val="001D26F3"/>
    <w:rsid w:val="00217FD7"/>
    <w:rsid w:val="002C12B7"/>
    <w:rsid w:val="002C142D"/>
    <w:rsid w:val="002F44E3"/>
    <w:rsid w:val="002F782E"/>
    <w:rsid w:val="00310567"/>
    <w:rsid w:val="00317212"/>
    <w:rsid w:val="00350DB6"/>
    <w:rsid w:val="003A6667"/>
    <w:rsid w:val="003B25D1"/>
    <w:rsid w:val="003C4ABD"/>
    <w:rsid w:val="00406DDB"/>
    <w:rsid w:val="004C24C7"/>
    <w:rsid w:val="004D1C1D"/>
    <w:rsid w:val="004D2F55"/>
    <w:rsid w:val="0064628E"/>
    <w:rsid w:val="0067482D"/>
    <w:rsid w:val="006774E8"/>
    <w:rsid w:val="006A0773"/>
    <w:rsid w:val="006D3572"/>
    <w:rsid w:val="006E5607"/>
    <w:rsid w:val="006F0B0D"/>
    <w:rsid w:val="007208AB"/>
    <w:rsid w:val="00776060"/>
    <w:rsid w:val="007E0369"/>
    <w:rsid w:val="008C732D"/>
    <w:rsid w:val="008E5547"/>
    <w:rsid w:val="00902400"/>
    <w:rsid w:val="0091009C"/>
    <w:rsid w:val="00935134"/>
    <w:rsid w:val="00947E48"/>
    <w:rsid w:val="009D514B"/>
    <w:rsid w:val="00A403C3"/>
    <w:rsid w:val="00AB0622"/>
    <w:rsid w:val="00AF145F"/>
    <w:rsid w:val="00B14591"/>
    <w:rsid w:val="00B14B0D"/>
    <w:rsid w:val="00B4399D"/>
    <w:rsid w:val="00BC20A6"/>
    <w:rsid w:val="00BE1FA5"/>
    <w:rsid w:val="00BE621A"/>
    <w:rsid w:val="00BF6FC0"/>
    <w:rsid w:val="00C2013A"/>
    <w:rsid w:val="00D42316"/>
    <w:rsid w:val="00D675A6"/>
    <w:rsid w:val="00DD1A36"/>
    <w:rsid w:val="00DD26B5"/>
    <w:rsid w:val="00DD312A"/>
    <w:rsid w:val="00E323CC"/>
    <w:rsid w:val="00E34E29"/>
    <w:rsid w:val="00E818B8"/>
    <w:rsid w:val="00F26BFB"/>
    <w:rsid w:val="00F35812"/>
    <w:rsid w:val="00FE4106"/>
    <w:rsid w:val="00FF0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61826"/>
  <w15:chartTrackingRefBased/>
  <w15:docId w15:val="{D3D576D3-7020-4249-AD76-E42640EAA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68EF"/>
    <w:pPr>
      <w:widowControl w:val="0"/>
      <w:spacing w:after="0" w:line="240" w:lineRule="auto"/>
    </w:pPr>
    <w:rPr>
      <w:rFonts w:ascii="Calibri" w:eastAsia="Calibri" w:hAnsi="Calibri" w:cs="Calibri"/>
      <w:color w:val="000000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link w:val="Normal1Car"/>
    <w:rsid w:val="001868EF"/>
    <w:pPr>
      <w:widowControl w:val="0"/>
      <w:spacing w:after="0" w:line="240" w:lineRule="auto"/>
    </w:pPr>
    <w:rPr>
      <w:rFonts w:ascii="Calibri" w:eastAsia="Calibri" w:hAnsi="Calibri" w:cs="Calibri"/>
      <w:color w:val="000000"/>
      <w:lang w:val="es-CO" w:eastAsia="es-ES"/>
    </w:rPr>
  </w:style>
  <w:style w:type="paragraph" w:customStyle="1" w:styleId="Capitulos">
    <w:name w:val="Capitulos"/>
    <w:basedOn w:val="Normal1"/>
    <w:link w:val="CapitulosCar"/>
    <w:qFormat/>
    <w:rsid w:val="001868EF"/>
    <w:pPr>
      <w:widowControl/>
      <w:numPr>
        <w:numId w:val="1"/>
      </w:numPr>
      <w:outlineLvl w:val="0"/>
    </w:pPr>
    <w:rPr>
      <w:rFonts w:ascii="Arial" w:hAnsi="Arial" w:cs="Arial"/>
    </w:rPr>
  </w:style>
  <w:style w:type="paragraph" w:customStyle="1" w:styleId="Subcapitulo">
    <w:name w:val="Subcapitulo"/>
    <w:basedOn w:val="Normal1"/>
    <w:qFormat/>
    <w:rsid w:val="001868EF"/>
    <w:pPr>
      <w:widowControl/>
      <w:numPr>
        <w:ilvl w:val="1"/>
        <w:numId w:val="1"/>
      </w:numPr>
      <w:tabs>
        <w:tab w:val="num" w:pos="360"/>
      </w:tabs>
      <w:ind w:left="0" w:firstLine="0"/>
      <w:outlineLvl w:val="0"/>
    </w:pPr>
    <w:rPr>
      <w:rFonts w:ascii="Arial" w:hAnsi="Arial" w:cs="Arial"/>
      <w:b/>
    </w:rPr>
  </w:style>
  <w:style w:type="character" w:customStyle="1" w:styleId="Normal1Car">
    <w:name w:val="Normal1 Car"/>
    <w:link w:val="Normal1"/>
    <w:rsid w:val="001868EF"/>
    <w:rPr>
      <w:rFonts w:ascii="Calibri" w:eastAsia="Calibri" w:hAnsi="Calibri" w:cs="Calibri"/>
      <w:color w:val="000000"/>
      <w:lang w:val="es-CO" w:eastAsia="es-ES"/>
    </w:rPr>
  </w:style>
  <w:style w:type="character" w:customStyle="1" w:styleId="CapitulosCar">
    <w:name w:val="Capitulos Car"/>
    <w:link w:val="Capitulos"/>
    <w:rsid w:val="001868EF"/>
    <w:rPr>
      <w:rFonts w:ascii="Arial" w:eastAsia="Calibri" w:hAnsi="Arial" w:cs="Arial"/>
      <w:color w:val="000000"/>
      <w:lang w:val="es-CO" w:eastAsia="es-ES"/>
    </w:rPr>
  </w:style>
  <w:style w:type="paragraph" w:customStyle="1" w:styleId="subcapitulo2">
    <w:name w:val="subcapitulo 2"/>
    <w:basedOn w:val="Normal1"/>
    <w:qFormat/>
    <w:rsid w:val="001868EF"/>
    <w:pPr>
      <w:widowControl/>
      <w:numPr>
        <w:ilvl w:val="2"/>
        <w:numId w:val="1"/>
      </w:numPr>
      <w:tabs>
        <w:tab w:val="num" w:pos="360"/>
      </w:tabs>
      <w:ind w:left="0" w:firstLine="52"/>
      <w:outlineLvl w:val="0"/>
    </w:pPr>
    <w:rPr>
      <w:rFonts w:ascii="Arial" w:hAnsi="Arial" w:cs="Arial"/>
      <w:b/>
    </w:rPr>
  </w:style>
  <w:style w:type="character" w:styleId="Textodelmarcadordeposicin">
    <w:name w:val="Placeholder Text"/>
    <w:uiPriority w:val="99"/>
    <w:rsid w:val="001868EF"/>
    <w:rPr>
      <w:color w:val="808080"/>
    </w:rPr>
  </w:style>
  <w:style w:type="paragraph" w:customStyle="1" w:styleId="Default">
    <w:name w:val="Default"/>
    <w:rsid w:val="0064628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  <w:style w:type="paragraph" w:styleId="Prrafodelista">
    <w:name w:val="List Paragraph"/>
    <w:basedOn w:val="Normal"/>
    <w:uiPriority w:val="34"/>
    <w:qFormat/>
    <w:rsid w:val="002C12B7"/>
    <w:pPr>
      <w:ind w:left="720"/>
      <w:contextualSpacing/>
    </w:pPr>
  </w:style>
  <w:style w:type="table" w:styleId="Tablaconcuadrcula">
    <w:name w:val="Table Grid"/>
    <w:basedOn w:val="Tablanormal"/>
    <w:uiPriority w:val="39"/>
    <w:rsid w:val="00D423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3A666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6667"/>
    <w:rPr>
      <w:rFonts w:ascii="Segoe UI" w:eastAsia="Calibri" w:hAnsi="Segoe UI" w:cs="Segoe UI"/>
      <w:color w:val="000000"/>
      <w:sz w:val="18"/>
      <w:szCs w:val="18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69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Alfonso Gabriel Quintero Barraza</dc:creator>
  <cp:keywords/>
  <dc:description/>
  <cp:lastModifiedBy>Maria Fernanda Acevedo Manosalva</cp:lastModifiedBy>
  <cp:revision>6</cp:revision>
  <dcterms:created xsi:type="dcterms:W3CDTF">2021-03-05T20:51:00Z</dcterms:created>
  <dcterms:modified xsi:type="dcterms:W3CDTF">2021-04-16T14:34:00Z</dcterms:modified>
</cp:coreProperties>
</file>