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64998036" w14:textId="77777777" w:rsidR="00D87287" w:rsidRDefault="00D87287">
      <w:pPr>
        <w:pStyle w:val="Textoindependiente"/>
        <w:rPr>
          <w:rFonts w:ascii="Times New Roman"/>
        </w:rPr>
      </w:pPr>
      <w:bookmarkStart w:id="0" w:name="_GoBack"/>
    </w:p>
    <w:p w14:paraId="6FD87F8A" w14:textId="77777777" w:rsidR="00D87287" w:rsidRDefault="00D87287">
      <w:pPr>
        <w:pStyle w:val="Textoindependiente"/>
        <w:rPr>
          <w:rFonts w:ascii="Times New Roman"/>
        </w:rPr>
      </w:pPr>
    </w:p>
    <w:p w14:paraId="5FA1CEDC" w14:textId="77777777" w:rsidR="00D87287" w:rsidRDefault="00D87287">
      <w:pPr>
        <w:pStyle w:val="Textoindependiente"/>
        <w:spacing w:before="4"/>
        <w:rPr>
          <w:rFonts w:ascii="Times New Roman"/>
          <w:sz w:val="16"/>
        </w:rPr>
      </w:pPr>
    </w:p>
    <w:p w14:paraId="5D89C655" w14:textId="77777777" w:rsidR="00D87287" w:rsidRDefault="00494B26">
      <w:pPr>
        <w:pStyle w:val="Textoindependiente"/>
        <w:spacing w:line="90" w:lineRule="exact"/>
        <w:ind w:left="110"/>
        <w:rPr>
          <w:rFonts w:ascii="Times New Roman"/>
          <w:sz w:val="9"/>
        </w:rPr>
      </w:pPr>
      <w:r>
        <w:rPr>
          <w:rFonts w:ascii="Times New Roman"/>
          <w:position w:val="-1"/>
          <w:sz w:val="9"/>
        </w:rPr>
      </w:r>
      <w:r>
        <w:rPr>
          <w:rFonts w:ascii="Times New Roman"/>
          <w:position w:val="-1"/>
          <w:sz w:val="9"/>
        </w:rPr>
        <w:pict w14:anchorId="49F18069">
          <v:group id="_x0000_s1028" style="width:445.2pt;height:4.5pt;mso-position-horizontal-relative:char;mso-position-vertical-relative:line" coordsize="8904,90">
            <v:shape id="_x0000_s1029" style="position:absolute;width:8904;height:90" coordsize="8904,90" path="m8904,30l0,30,,90,8904,90,8904,30xm8904,0l0,,,15,8904,15,8904,0xe" fillcolor="#612322" stroked="f">
              <v:path arrowok="t"/>
            </v:shape>
            <w10:wrap type="none"/>
            <w10:anchorlock/>
          </v:group>
        </w:pict>
      </w:r>
    </w:p>
    <w:p w14:paraId="098A80C0" w14:textId="77777777" w:rsidR="00D87287" w:rsidRDefault="00D87287">
      <w:pPr>
        <w:pStyle w:val="Textoindependiente"/>
        <w:spacing w:before="1"/>
        <w:rPr>
          <w:rFonts w:ascii="Times New Roman"/>
          <w:sz w:val="12"/>
        </w:rPr>
      </w:pPr>
    </w:p>
    <w:p w14:paraId="2179FF5F" w14:textId="77777777" w:rsidR="00D87287" w:rsidRDefault="00F84456">
      <w:pPr>
        <w:pStyle w:val="Ttulo1"/>
        <w:spacing w:before="94" w:line="480" w:lineRule="auto"/>
        <w:ind w:left="1886" w:right="1888" w:firstLine="875"/>
      </w:pPr>
      <w:bookmarkStart w:id="1" w:name="AVISO_DE_CONVOCATORIA_PÚBLICA"/>
      <w:bookmarkEnd w:id="1"/>
      <w:r>
        <w:t>AVISO DE CONVOCATORIA PÚBLICA</w:t>
      </w:r>
      <w:r>
        <w:rPr>
          <w:spacing w:val="1"/>
        </w:rPr>
        <w:t xml:space="preserve"> </w:t>
      </w:r>
      <w:bookmarkStart w:id="2" w:name="PROCESO_DE_CONCURSO_DE_MÉRITOS_No._01_DE"/>
      <w:bookmarkEnd w:id="2"/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CONCURSO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MÉRITOS No.</w:t>
      </w:r>
      <w:r>
        <w:rPr>
          <w:spacing w:val="-4"/>
        </w:rPr>
        <w:t xml:space="preserve"> </w:t>
      </w:r>
      <w:r w:rsidR="007A5D66">
        <w:t>02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</w:t>
      </w:r>
    </w:p>
    <w:p w14:paraId="6046AD23" w14:textId="77777777" w:rsidR="00D87287" w:rsidRDefault="00F84456">
      <w:pPr>
        <w:pStyle w:val="Textoindependiente"/>
        <w:spacing w:line="264" w:lineRule="auto"/>
        <w:ind w:left="140" w:right="136"/>
        <w:jc w:val="both"/>
      </w:pPr>
      <w:r>
        <w:t>En cumplimiento a lo dispuesto en el artículo 2.2.1.1.2.1.2 del Decreto 1082 de 2015, para el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informa</w:t>
      </w:r>
      <w:r>
        <w:rPr>
          <w:spacing w:val="55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veedurías</w:t>
      </w:r>
      <w:r>
        <w:rPr>
          <w:spacing w:val="1"/>
        </w:rPr>
        <w:t xml:space="preserve"> </w:t>
      </w:r>
      <w:r>
        <w:t>ciudadanas, Contraloría General de la República, al</w:t>
      </w:r>
      <w:r>
        <w:rPr>
          <w:spacing w:val="1"/>
        </w:rPr>
        <w:t xml:space="preserve"> </w:t>
      </w:r>
      <w:r>
        <w:t>Programa de Lucha Contra la</w:t>
      </w:r>
      <w:r>
        <w:rPr>
          <w:spacing w:val="1"/>
        </w:rPr>
        <w:t xml:space="preserve"> </w:t>
      </w:r>
      <w:r>
        <w:t>Corrupción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Presidencia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interesados,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NACIONAL DE ACUICULTURA Y PESCA - AUNAP dará curso al Proceso de CONCURSO DE</w:t>
      </w:r>
      <w:r>
        <w:rPr>
          <w:spacing w:val="1"/>
        </w:rPr>
        <w:t xml:space="preserve"> </w:t>
      </w:r>
      <w:r>
        <w:t>MÉRITOS</w:t>
      </w:r>
      <w:r>
        <w:rPr>
          <w:spacing w:val="8"/>
        </w:rPr>
        <w:t xml:space="preserve"> </w:t>
      </w:r>
      <w:r>
        <w:t>ABIERTO</w:t>
      </w:r>
      <w:r>
        <w:rPr>
          <w:spacing w:val="14"/>
        </w:rPr>
        <w:t xml:space="preserve"> </w:t>
      </w:r>
      <w:r>
        <w:t>No.</w:t>
      </w:r>
      <w:r>
        <w:rPr>
          <w:spacing w:val="11"/>
        </w:rPr>
        <w:t xml:space="preserve"> </w:t>
      </w:r>
      <w:r w:rsidR="007A5D66">
        <w:t>02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2021,</w:t>
      </w:r>
      <w:r>
        <w:rPr>
          <w:spacing w:val="11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siguientes</w:t>
      </w:r>
      <w:r>
        <w:rPr>
          <w:spacing w:val="12"/>
        </w:rPr>
        <w:t xml:space="preserve"> </w:t>
      </w:r>
      <w:r>
        <w:t>reglas:</w:t>
      </w:r>
    </w:p>
    <w:p w14:paraId="126CF873" w14:textId="77777777" w:rsidR="00D87287" w:rsidRDefault="00D87287">
      <w:pPr>
        <w:pStyle w:val="Textoindependiente"/>
        <w:rPr>
          <w:sz w:val="22"/>
        </w:rPr>
      </w:pPr>
    </w:p>
    <w:p w14:paraId="79841A5B" w14:textId="77777777" w:rsidR="00D87287" w:rsidRDefault="00F84456">
      <w:pPr>
        <w:pStyle w:val="Ttulo1"/>
        <w:numPr>
          <w:ilvl w:val="0"/>
          <w:numId w:val="1"/>
        </w:numPr>
        <w:tabs>
          <w:tab w:val="left" w:pos="426"/>
        </w:tabs>
        <w:spacing w:before="179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ESTATAL.</w:t>
      </w:r>
    </w:p>
    <w:p w14:paraId="5BF4194E" w14:textId="77777777" w:rsidR="00D87287" w:rsidRDefault="00D87287">
      <w:pPr>
        <w:pStyle w:val="Textoindependiente"/>
        <w:rPr>
          <w:b/>
        </w:rPr>
      </w:pPr>
    </w:p>
    <w:p w14:paraId="3E7BB61A" w14:textId="77777777" w:rsidR="00D87287" w:rsidRDefault="00F84456">
      <w:pPr>
        <w:pStyle w:val="Textoindependiente"/>
        <w:ind w:left="425"/>
        <w:jc w:val="both"/>
      </w:pPr>
      <w:r>
        <w:t>Autoridad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Acuicultura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Pesca,</w:t>
      </w:r>
      <w:r>
        <w:rPr>
          <w:spacing w:val="-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40A</w:t>
      </w:r>
      <w:r>
        <w:rPr>
          <w:spacing w:val="-1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13-09</w:t>
      </w:r>
      <w:r>
        <w:rPr>
          <w:spacing w:val="-4"/>
        </w:rPr>
        <w:t xml:space="preserve"> </w:t>
      </w:r>
      <w:r>
        <w:t>EDIFICIO</w:t>
      </w:r>
      <w:r>
        <w:rPr>
          <w:spacing w:val="-3"/>
        </w:rPr>
        <w:t xml:space="preserve"> </w:t>
      </w:r>
      <w:r>
        <w:t>UGI,</w:t>
      </w:r>
      <w:r>
        <w:rPr>
          <w:spacing w:val="-4"/>
        </w:rPr>
        <w:t xml:space="preserve"> </w:t>
      </w:r>
      <w:r>
        <w:t>Bogotá,</w:t>
      </w:r>
      <w:r>
        <w:rPr>
          <w:spacing w:val="-4"/>
        </w:rPr>
        <w:t xml:space="preserve"> </w:t>
      </w:r>
      <w:r>
        <w:t>D.C.</w:t>
      </w:r>
    </w:p>
    <w:p w14:paraId="2B05EB73" w14:textId="77777777" w:rsidR="00D87287" w:rsidRDefault="00D87287">
      <w:pPr>
        <w:pStyle w:val="Textoindependiente"/>
        <w:spacing w:before="1"/>
      </w:pPr>
    </w:p>
    <w:p w14:paraId="1D2652C0" w14:textId="77777777" w:rsidR="00D87287" w:rsidRDefault="00F84456">
      <w:pPr>
        <w:pStyle w:val="Ttulo1"/>
        <w:numPr>
          <w:ilvl w:val="0"/>
          <w:numId w:val="1"/>
        </w:numPr>
        <w:tabs>
          <w:tab w:val="left" w:pos="501"/>
        </w:tabs>
        <w:ind w:left="501" w:hanging="361"/>
      </w:pPr>
      <w:r>
        <w:t>ATENCIÓN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DOCUMENTOS</w:t>
      </w:r>
    </w:p>
    <w:p w14:paraId="62415D86" w14:textId="77777777" w:rsidR="00D87287" w:rsidRDefault="00D87287">
      <w:pPr>
        <w:pStyle w:val="Textoindependiente"/>
        <w:spacing w:before="8"/>
        <w:rPr>
          <w:b/>
          <w:sz w:val="21"/>
        </w:rPr>
      </w:pPr>
    </w:p>
    <w:p w14:paraId="00ADCC5A" w14:textId="77777777" w:rsidR="00D87287" w:rsidRDefault="00F84456" w:rsidP="007A5D66">
      <w:pPr>
        <w:pStyle w:val="Textoindependiente"/>
        <w:spacing w:line="264" w:lineRule="auto"/>
        <w:ind w:left="426" w:right="140"/>
        <w:jc w:val="both"/>
      </w:pPr>
      <w:r>
        <w:t>Toda la información y demás actuaciones que se produzcan con</w:t>
      </w:r>
      <w:r>
        <w:rPr>
          <w:spacing w:val="1"/>
        </w:rPr>
        <w:t xml:space="preserve"> </w:t>
      </w:r>
      <w:r>
        <w:t>ocasión de la presente</w:t>
      </w:r>
      <w:r>
        <w:rPr>
          <w:spacing w:val="1"/>
        </w:rPr>
        <w:t xml:space="preserve"> </w:t>
      </w:r>
      <w:r>
        <w:t>modalidad de selección, serán publicadas y podrán consultarse en la página WEB del Portal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hyperlink r:id="rId7">
        <w:r>
          <w:t>www.colombiacompra.gov.co</w:t>
        </w:r>
      </w:hyperlink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SECOP II, por lo tanto se debe entender que dichos actos son oponibles desde el momento en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aparezcan</w:t>
      </w:r>
      <w:r>
        <w:rPr>
          <w:spacing w:val="-2"/>
        </w:rPr>
        <w:t xml:space="preserve"> </w:t>
      </w:r>
      <w:r>
        <w:t>publicados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medio.</w:t>
      </w:r>
    </w:p>
    <w:p w14:paraId="2685570A" w14:textId="77777777" w:rsidR="00D87287" w:rsidRDefault="00D87287" w:rsidP="007A5D66">
      <w:pPr>
        <w:pStyle w:val="Textoindependiente"/>
        <w:spacing w:before="3"/>
        <w:ind w:left="426"/>
        <w:rPr>
          <w:sz w:val="22"/>
        </w:rPr>
      </w:pPr>
    </w:p>
    <w:p w14:paraId="6468D2E7" w14:textId="77777777" w:rsidR="00D87287" w:rsidRDefault="00F84456" w:rsidP="007A5D66">
      <w:pPr>
        <w:pStyle w:val="Textoindependiente"/>
        <w:spacing w:line="264" w:lineRule="auto"/>
        <w:ind w:left="426" w:right="145"/>
        <w:jc w:val="both"/>
      </w:pPr>
      <w:r>
        <w:t>Si se necesita mayor información, aclaración o explicación acerca de uno o más de los puntos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condiciones,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realizarme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Contratación Pública </w:t>
      </w:r>
      <w:hyperlink r:id="rId8">
        <w:r>
          <w:t xml:space="preserve">www.colombiacompra.gov.co </w:t>
        </w:r>
      </w:hyperlink>
      <w:r>
        <w:t>a través de la PLATAFORMA DEL SECOP</w:t>
      </w:r>
      <w:r>
        <w:rPr>
          <w:spacing w:val="1"/>
        </w:rPr>
        <w:t xml:space="preserve"> </w:t>
      </w:r>
      <w:r>
        <w:t>II.</w:t>
      </w:r>
    </w:p>
    <w:p w14:paraId="246FDD12" w14:textId="77777777" w:rsidR="00D87287" w:rsidRDefault="00D87287">
      <w:pPr>
        <w:pStyle w:val="Textoindependiente"/>
        <w:spacing w:before="2"/>
        <w:rPr>
          <w:sz w:val="17"/>
        </w:rPr>
      </w:pPr>
    </w:p>
    <w:p w14:paraId="7280C1F8" w14:textId="77777777" w:rsidR="00D87287" w:rsidRDefault="00F84456">
      <w:pPr>
        <w:pStyle w:val="Ttulo1"/>
        <w:numPr>
          <w:ilvl w:val="0"/>
          <w:numId w:val="1"/>
        </w:numPr>
        <w:tabs>
          <w:tab w:val="left" w:pos="426"/>
        </w:tabs>
      </w:pPr>
      <w:r>
        <w:t>OBJETO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CONTRATAR.</w:t>
      </w:r>
    </w:p>
    <w:p w14:paraId="2A648FD7" w14:textId="77777777" w:rsidR="005C5802" w:rsidRDefault="005C5802" w:rsidP="005C5802">
      <w:pPr>
        <w:pStyle w:val="Ttulo1"/>
        <w:tabs>
          <w:tab w:val="left" w:pos="426"/>
        </w:tabs>
        <w:ind w:left="426" w:firstLine="0"/>
      </w:pPr>
    </w:p>
    <w:p w14:paraId="59861A56" w14:textId="77777777" w:rsidR="005C5802" w:rsidRPr="005C5802" w:rsidRDefault="005C5802" w:rsidP="005C5802">
      <w:pPr>
        <w:ind w:left="140"/>
        <w:jc w:val="both"/>
        <w:rPr>
          <w:bCs/>
          <w:sz w:val="20"/>
          <w:szCs w:val="20"/>
        </w:rPr>
      </w:pPr>
      <w:r w:rsidRPr="005C5802">
        <w:rPr>
          <w:i/>
          <w:sz w:val="20"/>
          <w:szCs w:val="20"/>
        </w:rPr>
        <w:t>Evaluar la abundancia relativa y estado poblacional del potencial aprovechable</w:t>
      </w:r>
      <w:r w:rsidRPr="005C5802">
        <w:rPr>
          <w:bCs/>
          <w:i/>
          <w:sz w:val="20"/>
          <w:szCs w:val="20"/>
        </w:rPr>
        <w:t>, de los siguientes</w:t>
      </w:r>
      <w:r w:rsidRPr="005C5802">
        <w:rPr>
          <w:bCs/>
          <w:sz w:val="20"/>
          <w:szCs w:val="20"/>
        </w:rPr>
        <w:t xml:space="preserve"> </w:t>
      </w:r>
      <w:r w:rsidRPr="005C5802">
        <w:rPr>
          <w:bCs/>
          <w:i/>
          <w:sz w:val="20"/>
          <w:szCs w:val="20"/>
        </w:rPr>
        <w:t>recursos pesqueros:</w:t>
      </w:r>
    </w:p>
    <w:p w14:paraId="62B1A8AE" w14:textId="77777777" w:rsidR="005C5802" w:rsidRDefault="005C5802" w:rsidP="005C5802">
      <w:pPr>
        <w:ind w:left="140"/>
        <w:jc w:val="both"/>
        <w:rPr>
          <w:b/>
          <w:bCs/>
          <w:sz w:val="20"/>
          <w:szCs w:val="20"/>
        </w:rPr>
      </w:pPr>
    </w:p>
    <w:p w14:paraId="0C337653" w14:textId="08AD354E" w:rsidR="005C5802" w:rsidRPr="005C5802" w:rsidRDefault="005C5802" w:rsidP="005C5802">
      <w:pPr>
        <w:ind w:left="140"/>
        <w:jc w:val="both"/>
        <w:rPr>
          <w:bCs/>
          <w:sz w:val="20"/>
          <w:szCs w:val="20"/>
        </w:rPr>
      </w:pPr>
      <w:r w:rsidRPr="005C5802">
        <w:rPr>
          <w:b/>
          <w:bCs/>
          <w:sz w:val="20"/>
          <w:szCs w:val="20"/>
        </w:rPr>
        <w:t>LOTE 1 LANGOSTAS</w:t>
      </w:r>
      <w:r w:rsidRPr="005C5802">
        <w:rPr>
          <w:b/>
          <w:i/>
          <w:sz w:val="20"/>
          <w:szCs w:val="20"/>
        </w:rPr>
        <w:t>:</w:t>
      </w:r>
      <w:r w:rsidRPr="005C5802">
        <w:rPr>
          <w:i/>
          <w:sz w:val="20"/>
          <w:szCs w:val="20"/>
        </w:rPr>
        <w:t xml:space="preserve"> Evaluar la abundancia relativa y estado poblacional del potencial aprovechable de la langosta espinosa (</w:t>
      </w:r>
      <w:proofErr w:type="spellStart"/>
      <w:r w:rsidRPr="005C5802">
        <w:rPr>
          <w:i/>
          <w:iCs/>
          <w:sz w:val="20"/>
          <w:szCs w:val="20"/>
        </w:rPr>
        <w:t>Panulirus</w:t>
      </w:r>
      <w:proofErr w:type="spellEnd"/>
      <w:r w:rsidRPr="005C5802">
        <w:rPr>
          <w:i/>
          <w:iCs/>
          <w:sz w:val="20"/>
          <w:szCs w:val="20"/>
        </w:rPr>
        <w:t xml:space="preserve"> </w:t>
      </w:r>
      <w:proofErr w:type="spellStart"/>
      <w:r w:rsidRPr="005C5802">
        <w:rPr>
          <w:i/>
          <w:iCs/>
          <w:sz w:val="20"/>
          <w:szCs w:val="20"/>
        </w:rPr>
        <w:t>argus</w:t>
      </w:r>
      <w:proofErr w:type="spellEnd"/>
      <w:r w:rsidRPr="005C5802">
        <w:rPr>
          <w:i/>
          <w:sz w:val="20"/>
          <w:szCs w:val="20"/>
        </w:rPr>
        <w:t>) en La Guajira, litoral costero del mar Caribe de Colombia en función de cada uno de sus objetivos específicos y actividades.</w:t>
      </w:r>
    </w:p>
    <w:p w14:paraId="6EEF0577" w14:textId="77777777" w:rsidR="005C5802" w:rsidRDefault="005C5802" w:rsidP="005C5802">
      <w:pPr>
        <w:pStyle w:val="Ttulo1"/>
        <w:tabs>
          <w:tab w:val="left" w:pos="426"/>
        </w:tabs>
        <w:spacing w:line="276" w:lineRule="auto"/>
        <w:ind w:left="140" w:firstLine="0"/>
        <w:jc w:val="both"/>
      </w:pPr>
    </w:p>
    <w:p w14:paraId="509E3D68" w14:textId="2D4F0441" w:rsidR="007A5D66" w:rsidRPr="005C5802" w:rsidRDefault="005C5802" w:rsidP="005C5802">
      <w:pPr>
        <w:pStyle w:val="Ttulo1"/>
        <w:tabs>
          <w:tab w:val="left" w:pos="426"/>
        </w:tabs>
        <w:spacing w:line="276" w:lineRule="auto"/>
        <w:ind w:left="140" w:firstLine="0"/>
        <w:jc w:val="both"/>
        <w:rPr>
          <w:b w:val="0"/>
        </w:rPr>
      </w:pPr>
      <w:r w:rsidRPr="005C5802">
        <w:t>LOTE 2 JAIBA</w:t>
      </w:r>
      <w:r w:rsidRPr="005C5802">
        <w:rPr>
          <w:i/>
        </w:rPr>
        <w:t>:</w:t>
      </w:r>
      <w:r w:rsidRPr="005C5802">
        <w:rPr>
          <w:b w:val="0"/>
          <w:i/>
        </w:rPr>
        <w:t xml:space="preserve"> Evaluar la abundancia relativa y estado poblacional del potencial aprovechable del recurso pesquero jaiba (</w:t>
      </w:r>
      <w:proofErr w:type="spellStart"/>
      <w:r w:rsidRPr="005C5802">
        <w:rPr>
          <w:b w:val="0"/>
          <w:i/>
        </w:rPr>
        <w:t>Callinectes</w:t>
      </w:r>
      <w:proofErr w:type="spellEnd"/>
      <w:r w:rsidRPr="005C5802">
        <w:rPr>
          <w:b w:val="0"/>
          <w:i/>
        </w:rPr>
        <w:t xml:space="preserve"> </w:t>
      </w:r>
      <w:proofErr w:type="spellStart"/>
      <w:r w:rsidRPr="005C5802">
        <w:rPr>
          <w:b w:val="0"/>
          <w:i/>
        </w:rPr>
        <w:t>sapidus</w:t>
      </w:r>
      <w:proofErr w:type="spellEnd"/>
      <w:r w:rsidRPr="005C5802">
        <w:rPr>
          <w:b w:val="0"/>
          <w:i/>
        </w:rPr>
        <w:t xml:space="preserve"> y </w:t>
      </w:r>
      <w:proofErr w:type="spellStart"/>
      <w:r w:rsidRPr="005C5802">
        <w:rPr>
          <w:b w:val="0"/>
          <w:i/>
        </w:rPr>
        <w:t>Callinectes</w:t>
      </w:r>
      <w:proofErr w:type="spellEnd"/>
      <w:r w:rsidRPr="005C5802">
        <w:rPr>
          <w:b w:val="0"/>
          <w:i/>
        </w:rPr>
        <w:t xml:space="preserve"> </w:t>
      </w:r>
      <w:proofErr w:type="spellStart"/>
      <w:r w:rsidRPr="005C5802">
        <w:rPr>
          <w:b w:val="0"/>
          <w:i/>
        </w:rPr>
        <w:t>bocourti</w:t>
      </w:r>
      <w:proofErr w:type="spellEnd"/>
      <w:r w:rsidRPr="005C5802">
        <w:rPr>
          <w:b w:val="0"/>
          <w:i/>
        </w:rPr>
        <w:t xml:space="preserve">) en los sitios: (i) Ciénaga Grande de Santa Marta, (ii) Ciénaga de la Virgen y (iii) Bahía de </w:t>
      </w:r>
      <w:proofErr w:type="spellStart"/>
      <w:r w:rsidRPr="005C5802">
        <w:rPr>
          <w:b w:val="0"/>
          <w:i/>
        </w:rPr>
        <w:t>Cispatá</w:t>
      </w:r>
      <w:proofErr w:type="spellEnd"/>
      <w:r w:rsidRPr="005C5802">
        <w:rPr>
          <w:b w:val="0"/>
          <w:i/>
        </w:rPr>
        <w:t>, litoral costero del mar Caribe de Colombia en función de cada uno de sus objetivos específicos y actividades.</w:t>
      </w:r>
    </w:p>
    <w:p w14:paraId="67EC10F1" w14:textId="77777777" w:rsidR="00D87287" w:rsidRDefault="00D87287">
      <w:pPr>
        <w:pStyle w:val="Textoindependiente"/>
        <w:spacing w:before="1"/>
        <w:rPr>
          <w:b/>
        </w:rPr>
      </w:pPr>
    </w:p>
    <w:p w14:paraId="6652EAD4" w14:textId="77777777" w:rsidR="00D87287" w:rsidRDefault="00F84456">
      <w:pPr>
        <w:pStyle w:val="Ttulo1"/>
        <w:numPr>
          <w:ilvl w:val="1"/>
          <w:numId w:val="1"/>
        </w:numPr>
        <w:tabs>
          <w:tab w:val="left" w:pos="501"/>
        </w:tabs>
      </w:pPr>
      <w:r>
        <w:t>LUGARES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1607BBD5" w14:textId="77777777" w:rsidR="00D87287" w:rsidRDefault="00D87287">
      <w:pPr>
        <w:pStyle w:val="Textoindependiente"/>
        <w:rPr>
          <w:b/>
          <w:sz w:val="23"/>
        </w:rPr>
      </w:pPr>
    </w:p>
    <w:p w14:paraId="1DB52276" w14:textId="049FE9F0" w:rsidR="005C5802" w:rsidRDefault="005C5802" w:rsidP="005C5802">
      <w:pPr>
        <w:spacing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LOTE 1 LANGOSTA: </w:t>
      </w:r>
      <w:r w:rsidRPr="005C5802">
        <w:rPr>
          <w:bCs/>
          <w:sz w:val="20"/>
          <w:szCs w:val="20"/>
        </w:rPr>
        <w:t>E</w:t>
      </w:r>
      <w:r w:rsidRPr="005C5802">
        <w:rPr>
          <w:sz w:val="20"/>
          <w:szCs w:val="20"/>
        </w:rPr>
        <w:t xml:space="preserve">l contrato será ejecutado en la región Caribe dando disposición en el departamento de La Guajira. </w:t>
      </w:r>
    </w:p>
    <w:p w14:paraId="05DE4687" w14:textId="77777777" w:rsidR="005C5802" w:rsidRPr="005C5802" w:rsidRDefault="005C5802" w:rsidP="005C5802">
      <w:pPr>
        <w:spacing w:line="276" w:lineRule="auto"/>
        <w:jc w:val="both"/>
        <w:rPr>
          <w:b/>
          <w:bCs/>
          <w:sz w:val="20"/>
          <w:szCs w:val="20"/>
        </w:rPr>
      </w:pPr>
    </w:p>
    <w:p w14:paraId="6320EC37" w14:textId="2299E2D6" w:rsidR="005C5802" w:rsidRPr="005C5802" w:rsidRDefault="005C5802" w:rsidP="005C5802">
      <w:pPr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LOTE 2 JAIBA: </w:t>
      </w:r>
      <w:r w:rsidRPr="005C5802">
        <w:rPr>
          <w:sz w:val="20"/>
          <w:szCs w:val="20"/>
        </w:rPr>
        <w:t xml:space="preserve">El contrato será ejecutado en los sitios: (i) Ciénaga Grande de Santa Marta, (ii) Ciénaga de la Virgen y (iii) Bahía de </w:t>
      </w:r>
      <w:proofErr w:type="spellStart"/>
      <w:r w:rsidRPr="005C5802">
        <w:rPr>
          <w:sz w:val="20"/>
          <w:szCs w:val="20"/>
        </w:rPr>
        <w:t>Cispatá</w:t>
      </w:r>
      <w:proofErr w:type="spellEnd"/>
      <w:r w:rsidRPr="005C5802">
        <w:rPr>
          <w:sz w:val="20"/>
          <w:szCs w:val="20"/>
        </w:rPr>
        <w:t>, litoral costero del mar Caribe de Colombia en función de cada uno de sus objetivos específicos y actividades.</w:t>
      </w:r>
    </w:p>
    <w:p w14:paraId="4EF81B8C" w14:textId="77777777" w:rsidR="005C5802" w:rsidRDefault="005C5802" w:rsidP="005C5802">
      <w:pPr>
        <w:jc w:val="both"/>
        <w:rPr>
          <w:sz w:val="20"/>
          <w:szCs w:val="20"/>
        </w:rPr>
      </w:pPr>
    </w:p>
    <w:p w14:paraId="11BF20B1" w14:textId="0112F2C5" w:rsidR="007A5D66" w:rsidRPr="005C5802" w:rsidRDefault="005C5802" w:rsidP="005C5802">
      <w:pPr>
        <w:jc w:val="both"/>
        <w:rPr>
          <w:sz w:val="20"/>
          <w:szCs w:val="20"/>
        </w:rPr>
      </w:pPr>
      <w:r w:rsidRPr="005C5802">
        <w:rPr>
          <w:sz w:val="20"/>
          <w:szCs w:val="20"/>
        </w:rPr>
        <w:t>El domicilio contractual será en la ciudad de Bogotá D.C, en las instalaciones de la AUNAP.</w:t>
      </w:r>
    </w:p>
    <w:p w14:paraId="351A72C2" w14:textId="77777777" w:rsidR="00D87287" w:rsidRDefault="00D87287">
      <w:pPr>
        <w:pStyle w:val="Textoindependiente"/>
        <w:spacing w:before="2"/>
        <w:rPr>
          <w:sz w:val="18"/>
        </w:rPr>
      </w:pPr>
    </w:p>
    <w:p w14:paraId="52B15005" w14:textId="77777777" w:rsidR="00D87287" w:rsidRDefault="00F84456">
      <w:pPr>
        <w:pStyle w:val="Ttulo1"/>
        <w:numPr>
          <w:ilvl w:val="0"/>
          <w:numId w:val="1"/>
        </w:numPr>
        <w:tabs>
          <w:tab w:val="left" w:pos="501"/>
        </w:tabs>
        <w:ind w:left="501" w:hanging="361"/>
      </w:pPr>
      <w:r>
        <w:t>MODALIDAD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SELECCIÓN.</w:t>
      </w:r>
    </w:p>
    <w:p w14:paraId="7757BDF5" w14:textId="77777777" w:rsidR="00D87287" w:rsidRDefault="00D87287">
      <w:pPr>
        <w:pStyle w:val="Textoindependiente"/>
        <w:rPr>
          <w:b/>
        </w:rPr>
      </w:pPr>
    </w:p>
    <w:p w14:paraId="7C1F60A7" w14:textId="77777777" w:rsidR="00D87287" w:rsidRDefault="00F84456">
      <w:pPr>
        <w:pStyle w:val="Textoindependiente"/>
        <w:spacing w:line="264" w:lineRule="auto"/>
        <w:ind w:left="140" w:right="138"/>
        <w:jc w:val="both"/>
        <w:rPr>
          <w:b/>
        </w:rPr>
      </w:pPr>
      <w:r>
        <w:t>De</w:t>
      </w:r>
      <w:r>
        <w:rPr>
          <w:spacing w:val="-10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consultoría,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estipulado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numeral</w:t>
      </w:r>
      <w:r>
        <w:rPr>
          <w:spacing w:val="-53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32 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 de</w:t>
      </w:r>
      <w:r>
        <w:rPr>
          <w:spacing w:val="-4"/>
        </w:rPr>
        <w:t xml:space="preserve"> </w:t>
      </w:r>
      <w:r>
        <w:t>1993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1150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2007,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tipo</w:t>
      </w:r>
      <w:r>
        <w:rPr>
          <w:spacing w:val="-5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selección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realizará</w:t>
      </w:r>
      <w:r>
        <w:rPr>
          <w:spacing w:val="-17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llevar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cabo</w:t>
      </w:r>
      <w:r>
        <w:rPr>
          <w:spacing w:val="-12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contratación</w:t>
      </w:r>
      <w:r>
        <w:rPr>
          <w:spacing w:val="-17"/>
        </w:rPr>
        <w:t xml:space="preserve"> </w:t>
      </w:r>
      <w:r>
        <w:t>será</w:t>
      </w:r>
      <w:r>
        <w:rPr>
          <w:spacing w:val="-1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b/>
        </w:rPr>
        <w:t>CONCURSO</w:t>
      </w:r>
      <w:r>
        <w:rPr>
          <w:b/>
          <w:spacing w:val="-17"/>
        </w:rPr>
        <w:t xml:space="preserve"> </w:t>
      </w:r>
      <w:r>
        <w:rPr>
          <w:b/>
        </w:rPr>
        <w:t>DE</w:t>
      </w:r>
      <w:r>
        <w:rPr>
          <w:b/>
          <w:spacing w:val="-15"/>
        </w:rPr>
        <w:t xml:space="preserve"> </w:t>
      </w:r>
      <w:r>
        <w:rPr>
          <w:b/>
        </w:rPr>
        <w:t>MÉRITOS</w:t>
      </w:r>
      <w:r>
        <w:rPr>
          <w:b/>
          <w:spacing w:val="-53"/>
        </w:rPr>
        <w:t xml:space="preserve"> </w:t>
      </w:r>
      <w:r>
        <w:rPr>
          <w:b/>
        </w:rPr>
        <w:t>ABIERTO.</w:t>
      </w:r>
    </w:p>
    <w:p w14:paraId="5ACBE239" w14:textId="77777777" w:rsidR="00D87287" w:rsidRDefault="00D87287">
      <w:pPr>
        <w:pStyle w:val="Textoindependiente"/>
        <w:rPr>
          <w:b/>
          <w:sz w:val="22"/>
        </w:rPr>
      </w:pPr>
    </w:p>
    <w:p w14:paraId="5AB292C6" w14:textId="77777777" w:rsidR="00D87287" w:rsidRDefault="00F84456">
      <w:pPr>
        <w:pStyle w:val="Textoindependiente"/>
        <w:spacing w:line="264" w:lineRule="auto"/>
        <w:ind w:left="140" w:right="143"/>
        <w:jc w:val="both"/>
      </w:pP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motivos</w:t>
      </w:r>
      <w:r>
        <w:rPr>
          <w:spacing w:val="1"/>
        </w:rPr>
        <w:t xml:space="preserve"> </w:t>
      </w:r>
      <w:r>
        <w:t>expuestos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anterioridad,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economía,</w:t>
      </w:r>
      <w:r>
        <w:rPr>
          <w:spacing w:val="1"/>
        </w:rPr>
        <w:t xml:space="preserve"> </w:t>
      </w:r>
      <w:r>
        <w:t>transparencia, eficacia, publicidad y el deber de responsabilidad contenidos en el Estatuto General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Contratación</w:t>
      </w:r>
      <w:r>
        <w:rPr>
          <w:spacing w:val="-13"/>
        </w:rPr>
        <w:t xml:space="preserve"> </w:t>
      </w:r>
      <w:r>
        <w:rPr>
          <w:spacing w:val="-1"/>
        </w:rPr>
        <w:t>Pública,</w:t>
      </w:r>
      <w:r>
        <w:rPr>
          <w:spacing w:val="-1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seguirá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procedimiento</w:t>
      </w:r>
      <w:r>
        <w:rPr>
          <w:spacing w:val="-13"/>
        </w:rPr>
        <w:t xml:space="preserve"> </w:t>
      </w:r>
      <w:r>
        <w:t>establecido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3º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artículo</w:t>
      </w:r>
      <w:r>
        <w:rPr>
          <w:spacing w:val="-53"/>
        </w:rPr>
        <w:t xml:space="preserve"> </w:t>
      </w:r>
      <w:r>
        <w:t>2º de la Ley 1150 de 2007, reglamentada por los artículos 2.2.1.2.1.3.1. y 2.2.1.2.1.3.2. del Decreto</w:t>
      </w:r>
      <w:r>
        <w:rPr>
          <w:spacing w:val="-53"/>
        </w:rPr>
        <w:t xml:space="preserve"> </w:t>
      </w:r>
      <w:r>
        <w:lastRenderedPageBreak/>
        <w:t>1082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0FB5AF9E" w14:textId="77777777" w:rsidR="00D87287" w:rsidRDefault="00D87287">
      <w:pPr>
        <w:pStyle w:val="Textoindependiente"/>
        <w:spacing w:before="2"/>
        <w:rPr>
          <w:sz w:val="22"/>
        </w:rPr>
      </w:pPr>
    </w:p>
    <w:p w14:paraId="481EF346" w14:textId="77777777" w:rsidR="00D87287" w:rsidRDefault="00F84456">
      <w:pPr>
        <w:pStyle w:val="Ttulo1"/>
        <w:numPr>
          <w:ilvl w:val="0"/>
          <w:numId w:val="1"/>
        </w:numPr>
        <w:tabs>
          <w:tab w:val="left" w:pos="426"/>
        </w:tabs>
        <w:spacing w:before="1"/>
      </w:pPr>
      <w:r>
        <w:t>PLAZO</w:t>
      </w:r>
      <w:r>
        <w:rPr>
          <w:spacing w:val="-3"/>
        </w:rPr>
        <w:t xml:space="preserve"> </w:t>
      </w:r>
      <w:r>
        <w:t>DE EJECUCIÓN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6667AB14" w14:textId="77777777" w:rsidR="007A5D66" w:rsidRDefault="007A5D66" w:rsidP="007A5D66">
      <w:pPr>
        <w:ind w:left="140"/>
        <w:jc w:val="both"/>
        <w:rPr>
          <w:b/>
          <w:bCs/>
          <w:sz w:val="20"/>
          <w:szCs w:val="20"/>
        </w:rPr>
      </w:pPr>
    </w:p>
    <w:p w14:paraId="321B18A0" w14:textId="77777777" w:rsidR="007A5D66" w:rsidRPr="005B3684" w:rsidRDefault="007A5D66" w:rsidP="007A5D66">
      <w:pPr>
        <w:keepNext/>
        <w:ind w:left="142"/>
        <w:jc w:val="both"/>
        <w:outlineLvl w:val="0"/>
        <w:rPr>
          <w:rFonts w:eastAsia="Times New Roman"/>
          <w:sz w:val="20"/>
          <w:szCs w:val="20"/>
          <w:lang w:val="x-none" w:eastAsia="es-ES"/>
        </w:rPr>
      </w:pPr>
      <w:bookmarkStart w:id="3" w:name="El_plazo_de_ejecución_del_contrato_será_"/>
      <w:bookmarkEnd w:id="3"/>
      <w:r w:rsidRPr="005B3684">
        <w:rPr>
          <w:sz w:val="20"/>
          <w:szCs w:val="20"/>
        </w:rPr>
        <w:t xml:space="preserve">El plazo de ejecución estará definido en un término de </w:t>
      </w:r>
      <w:r w:rsidRPr="005B3684">
        <w:rPr>
          <w:b/>
          <w:sz w:val="20"/>
          <w:szCs w:val="20"/>
        </w:rPr>
        <w:t>SIETE (7) MESES</w:t>
      </w:r>
      <w:r w:rsidRPr="005B3684">
        <w:rPr>
          <w:sz w:val="20"/>
          <w:szCs w:val="20"/>
        </w:rPr>
        <w:t xml:space="preserve"> contados a partir de la expedición de la orden de inicio tendrá como fecha límite el 30 de diciembre de 2021. Tanto en el lote</w:t>
      </w:r>
      <w:r>
        <w:rPr>
          <w:sz w:val="20"/>
          <w:szCs w:val="20"/>
        </w:rPr>
        <w:t xml:space="preserve"> 1 langostas</w:t>
      </w:r>
      <w:r w:rsidRPr="005B3684">
        <w:rPr>
          <w:sz w:val="20"/>
          <w:szCs w:val="20"/>
        </w:rPr>
        <w:t xml:space="preserve"> y lote 2 jaiba</w:t>
      </w:r>
      <w:r w:rsidRPr="005B3684">
        <w:rPr>
          <w:rFonts w:eastAsia="Arial Narrow"/>
          <w:color w:val="000000"/>
          <w:sz w:val="20"/>
          <w:szCs w:val="20"/>
        </w:rPr>
        <w:t>.</w:t>
      </w:r>
    </w:p>
    <w:p w14:paraId="548C7D5A" w14:textId="77777777" w:rsidR="00D87287" w:rsidRDefault="00D87287">
      <w:pPr>
        <w:pStyle w:val="Textoindependiente"/>
        <w:spacing w:before="5"/>
        <w:rPr>
          <w:sz w:val="22"/>
        </w:rPr>
      </w:pPr>
    </w:p>
    <w:tbl>
      <w:tblPr>
        <w:tblStyle w:val="TableNormal"/>
        <w:tblpPr w:leftFromText="141" w:rightFromText="141" w:vertAnchor="text" w:horzAnchor="page" w:tblpX="1702" w:tblpY="479"/>
        <w:tblW w:w="0" w:type="auto"/>
        <w:tblBorders>
          <w:top w:val="thinThickMediumGap" w:sz="17" w:space="0" w:color="612322"/>
          <w:left w:val="thinThickMediumGap" w:sz="17" w:space="0" w:color="612322"/>
          <w:bottom w:val="thinThickMediumGap" w:sz="17" w:space="0" w:color="612322"/>
          <w:right w:val="thinThickMediumGap" w:sz="17" w:space="0" w:color="612322"/>
          <w:insideH w:val="thinThickMediumGap" w:sz="17" w:space="0" w:color="612322"/>
          <w:insideV w:val="thinThickMediumGap" w:sz="17" w:space="0" w:color="612322"/>
        </w:tblBorders>
        <w:tblLayout w:type="fixed"/>
        <w:tblLook w:val="01E0" w:firstRow="1" w:lastRow="1" w:firstColumn="1" w:lastColumn="1" w:noHBand="0" w:noVBand="0"/>
      </w:tblPr>
      <w:tblGrid>
        <w:gridCol w:w="3477"/>
        <w:gridCol w:w="1796"/>
        <w:gridCol w:w="3562"/>
      </w:tblGrid>
      <w:tr w:rsidR="007A5D66" w14:paraId="493EE765" w14:textId="77777777" w:rsidTr="007A5D66">
        <w:trPr>
          <w:trHeight w:val="280"/>
        </w:trPr>
        <w:tc>
          <w:tcPr>
            <w:tcW w:w="34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CB1CD9F" w14:textId="77777777" w:rsidR="007A5D66" w:rsidRDefault="007A5D66" w:rsidP="007A5D66">
            <w:pPr>
              <w:pStyle w:val="TableParagraph"/>
              <w:spacing w:before="0" w:line="219" w:lineRule="exact"/>
              <w:ind w:left="1371" w:right="136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C2A2421" w14:textId="77777777" w:rsidR="007A5D66" w:rsidRDefault="007A5D66" w:rsidP="007A5D66">
            <w:pPr>
              <w:pStyle w:val="TableParagraph"/>
              <w:spacing w:before="0" w:line="219" w:lineRule="exact"/>
              <w:ind w:left="5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LUGAR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7B8D7E3" w14:textId="77777777" w:rsidR="007A5D66" w:rsidRDefault="007A5D66" w:rsidP="007A5D66">
            <w:pPr>
              <w:pStyle w:val="TableParagraph"/>
              <w:spacing w:before="0" w:line="219" w:lineRule="exact"/>
              <w:ind w:right="586"/>
              <w:rPr>
                <w:b/>
                <w:sz w:val="20"/>
              </w:rPr>
            </w:pPr>
            <w:r>
              <w:rPr>
                <w:b/>
                <w:sz w:val="20"/>
              </w:rPr>
              <w:t>FORMA</w:t>
            </w:r>
          </w:p>
        </w:tc>
      </w:tr>
      <w:tr w:rsidR="007A5D66" w14:paraId="42AF5BF3" w14:textId="77777777" w:rsidTr="007A5D66">
        <w:trPr>
          <w:trHeight w:val="1525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F5EC" w14:textId="77777777" w:rsidR="007A5D66" w:rsidRDefault="007A5D66" w:rsidP="007A5D66">
            <w:pPr>
              <w:pStyle w:val="TableParagraph"/>
              <w:spacing w:line="276" w:lineRule="auto"/>
              <w:ind w:left="110" w:right="104" w:hanging="1"/>
              <w:rPr>
                <w:sz w:val="20"/>
              </w:rPr>
            </w:pPr>
            <w:r>
              <w:rPr>
                <w:sz w:val="20"/>
              </w:rPr>
              <w:t>La fecha prevista en el cronograma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 en el Portal Único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Pública</w:t>
            </w:r>
            <w:hyperlink r:id="rId9">
              <w:r>
                <w:rPr>
                  <w:spacing w:val="-1"/>
                  <w:sz w:val="20"/>
                  <w:u w:val="single"/>
                </w:rPr>
                <w:t>www.colombiacompra.gov.co</w:t>
              </w:r>
            </w:hyperlink>
          </w:p>
          <w:p w14:paraId="69CA053F" w14:textId="77777777" w:rsidR="007A5D66" w:rsidRDefault="007A5D66" w:rsidP="007A5D66">
            <w:pPr>
              <w:pStyle w:val="TableParagraph"/>
              <w:ind w:left="545"/>
              <w:jc w:val="left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29AB" w14:textId="77777777" w:rsidR="007A5D66" w:rsidRDefault="007A5D66" w:rsidP="007A5D66">
            <w:pPr>
              <w:pStyle w:val="TableParagraph"/>
              <w:spacing w:line="276" w:lineRule="auto"/>
              <w:ind w:left="239" w:right="206" w:hanging="25"/>
              <w:jc w:val="left"/>
              <w:rPr>
                <w:sz w:val="20"/>
              </w:rPr>
            </w:pPr>
            <w:r>
              <w:rPr>
                <w:spacing w:val="-1"/>
                <w:sz w:val="20"/>
              </w:rPr>
              <w:t>PLATAFORMA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2830" w14:textId="77777777" w:rsidR="007A5D66" w:rsidRDefault="007A5D66" w:rsidP="007A5D66">
            <w:pPr>
              <w:pStyle w:val="TableParagraph"/>
              <w:spacing w:line="276" w:lineRule="auto"/>
              <w:ind w:left="149" w:right="150" w:firstLine="2"/>
              <w:rPr>
                <w:sz w:val="20"/>
              </w:rPr>
            </w:pPr>
            <w:r>
              <w:rPr>
                <w:sz w:val="20"/>
              </w:rPr>
              <w:t>Magnética a través del Portal Único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Contratación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Pública</w:t>
            </w:r>
            <w:hyperlink r:id="rId10">
              <w:r>
                <w:rPr>
                  <w:spacing w:val="-1"/>
                  <w:sz w:val="20"/>
                </w:rPr>
                <w:t>www.colombiacompra.gov.co</w:t>
              </w:r>
            </w:hyperlink>
          </w:p>
          <w:p w14:paraId="15499394" w14:textId="77777777" w:rsidR="007A5D66" w:rsidRDefault="007A5D66" w:rsidP="007A5D66">
            <w:pPr>
              <w:pStyle w:val="TableParagraph"/>
              <w:ind w:right="586"/>
              <w:rPr>
                <w:sz w:val="20"/>
              </w:rPr>
            </w:pPr>
            <w:r>
              <w:rPr>
                <w:sz w:val="20"/>
              </w:rPr>
              <w:t>-PLATAFORMA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</w:tbl>
    <w:p w14:paraId="5C67422E" w14:textId="77777777" w:rsidR="00D87287" w:rsidRDefault="00F84456">
      <w:pPr>
        <w:pStyle w:val="Ttulo1"/>
        <w:numPr>
          <w:ilvl w:val="0"/>
          <w:numId w:val="1"/>
        </w:numPr>
        <w:tabs>
          <w:tab w:val="left" w:pos="501"/>
        </w:tabs>
        <w:ind w:left="501" w:hanging="361"/>
      </w:pPr>
      <w:r>
        <w:t>FECHA</w:t>
      </w:r>
      <w:r>
        <w:rPr>
          <w:spacing w:val="-2"/>
        </w:rPr>
        <w:t xml:space="preserve"> </w:t>
      </w:r>
      <w:r>
        <w:t>LÍMITE,</w:t>
      </w:r>
      <w:r>
        <w:rPr>
          <w:spacing w:val="-4"/>
        </w:rPr>
        <w:t xml:space="preserve"> </w:t>
      </w:r>
      <w:r>
        <w:t>LUGAR,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PROPUESTA.</w:t>
      </w:r>
    </w:p>
    <w:p w14:paraId="0062D4CD" w14:textId="77777777" w:rsidR="007A5D66" w:rsidRDefault="007A5D66"/>
    <w:p w14:paraId="6A8A7A23" w14:textId="77777777" w:rsidR="007A5D66" w:rsidRDefault="007A5D66" w:rsidP="007A5D66">
      <w:pPr>
        <w:pStyle w:val="Prrafodelista"/>
        <w:numPr>
          <w:ilvl w:val="0"/>
          <w:numId w:val="1"/>
        </w:numPr>
        <w:tabs>
          <w:tab w:val="left" w:pos="426"/>
        </w:tabs>
        <w:spacing w:before="94"/>
        <w:rPr>
          <w:b/>
          <w:sz w:val="20"/>
        </w:rPr>
      </w:pPr>
      <w:r>
        <w:rPr>
          <w:b/>
          <w:sz w:val="20"/>
        </w:rPr>
        <w:t>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ESTIMADO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DISPONIBILIDAD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PRESUPUESTAL.</w:t>
      </w:r>
    </w:p>
    <w:p w14:paraId="5D7C7D5C" w14:textId="77777777" w:rsidR="007A5D66" w:rsidRDefault="007A5D66" w:rsidP="007A5D66">
      <w:pPr>
        <w:pStyle w:val="Textoindependiente"/>
        <w:spacing w:before="11"/>
        <w:rPr>
          <w:b/>
          <w:sz w:val="19"/>
        </w:rPr>
      </w:pPr>
    </w:p>
    <w:p w14:paraId="0BE22930" w14:textId="01A12143" w:rsidR="007A5D66" w:rsidRPr="007A5D66" w:rsidRDefault="007A5D66" w:rsidP="007A5D66">
      <w:pPr>
        <w:spacing w:after="100" w:afterAutospacing="1"/>
        <w:ind w:left="142"/>
        <w:jc w:val="both"/>
        <w:rPr>
          <w:b/>
          <w:bCs/>
          <w:sz w:val="20"/>
          <w:szCs w:val="20"/>
        </w:rPr>
      </w:pPr>
      <w:r w:rsidRPr="00B673AD">
        <w:rPr>
          <w:bCs/>
          <w:sz w:val="20"/>
          <w:szCs w:val="20"/>
        </w:rPr>
        <w:t>El valor estimado del contrato (presupuesto oficial) para la presente contratación será hasta por</w:t>
      </w:r>
      <w:r w:rsidRPr="00B673AD">
        <w:rPr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  <w:r w:rsidRPr="00B673AD">
        <w:rPr>
          <w:b/>
          <w:bCs/>
          <w:sz w:val="20"/>
          <w:szCs w:val="20"/>
        </w:rPr>
        <w:t>TRESCIENTOS NOVENTA Y OCHO MILLONES CUATROCIENTOS DIECISIETE MIL Q</w:t>
      </w:r>
      <w:r>
        <w:rPr>
          <w:b/>
          <w:bCs/>
          <w:sz w:val="20"/>
          <w:szCs w:val="20"/>
        </w:rPr>
        <w:t xml:space="preserve">UINIENTOS PESOS ($398.417.500) </w:t>
      </w:r>
      <w:r w:rsidRPr="00B673AD">
        <w:rPr>
          <w:b/>
          <w:bCs/>
          <w:sz w:val="20"/>
          <w:szCs w:val="20"/>
        </w:rPr>
        <w:t>M/L</w:t>
      </w:r>
      <w:r w:rsidRPr="00B673AD">
        <w:rPr>
          <w:bCs/>
          <w:sz w:val="20"/>
          <w:szCs w:val="20"/>
        </w:rPr>
        <w:t xml:space="preserve"> </w:t>
      </w:r>
      <w:r w:rsidRPr="00B673AD">
        <w:rPr>
          <w:sz w:val="20"/>
          <w:szCs w:val="20"/>
        </w:rPr>
        <w:t xml:space="preserve">incluido IVA y todos los impuestos a los que haya lugar, valor que se encuentra respaldado por el </w:t>
      </w:r>
      <w:r w:rsidRPr="00B673AD">
        <w:rPr>
          <w:b/>
          <w:sz w:val="20"/>
          <w:szCs w:val="20"/>
        </w:rPr>
        <w:t>Certificado de Disponibil</w:t>
      </w:r>
      <w:r w:rsidR="00707CE1">
        <w:rPr>
          <w:b/>
          <w:sz w:val="20"/>
          <w:szCs w:val="20"/>
        </w:rPr>
        <w:t>idad Presupuestal No. 15821 y 17</w:t>
      </w:r>
      <w:r w:rsidRPr="00B673AD">
        <w:rPr>
          <w:b/>
          <w:sz w:val="20"/>
          <w:szCs w:val="20"/>
        </w:rPr>
        <w:t>721 del 25 de marzo de 2021</w:t>
      </w:r>
      <w:r w:rsidRPr="00B673AD">
        <w:rPr>
          <w:sz w:val="20"/>
          <w:szCs w:val="20"/>
        </w:rPr>
        <w:t>, expedido por el funcionario competente, discriminado así:</w:t>
      </w:r>
    </w:p>
    <w:p w14:paraId="7E52C617" w14:textId="77777777" w:rsidR="007A5D66" w:rsidRPr="00B673AD" w:rsidRDefault="007A5D66" w:rsidP="007A5D66">
      <w:pPr>
        <w:spacing w:before="100" w:beforeAutospacing="1" w:after="100" w:afterAutospacing="1"/>
        <w:ind w:left="142" w:right="48"/>
        <w:jc w:val="both"/>
        <w:rPr>
          <w:sz w:val="20"/>
          <w:szCs w:val="20"/>
        </w:rPr>
      </w:pPr>
      <w:r w:rsidRPr="00B673AD">
        <w:rPr>
          <w:b/>
          <w:sz w:val="20"/>
          <w:szCs w:val="20"/>
        </w:rPr>
        <w:t>Lote 1. Langosta</w:t>
      </w:r>
      <w:r w:rsidRPr="00B673AD">
        <w:rPr>
          <w:sz w:val="20"/>
          <w:szCs w:val="20"/>
        </w:rPr>
        <w:t xml:space="preserve"> por</w:t>
      </w:r>
      <w:r w:rsidRPr="00B673AD">
        <w:rPr>
          <w:b/>
          <w:sz w:val="20"/>
          <w:szCs w:val="20"/>
        </w:rPr>
        <w:t xml:space="preserve"> CIENTO NOVENTA Y NUEVE MILLONES N</w:t>
      </w:r>
      <w:r>
        <w:rPr>
          <w:b/>
          <w:sz w:val="20"/>
          <w:szCs w:val="20"/>
        </w:rPr>
        <w:t xml:space="preserve">OVECIENTOS SETENTA Y CINCO MIL </w:t>
      </w:r>
      <w:r w:rsidRPr="00B673AD">
        <w:rPr>
          <w:b/>
          <w:sz w:val="20"/>
          <w:szCs w:val="20"/>
        </w:rPr>
        <w:t xml:space="preserve">PESOS ($ 199.975.000) M/L </w:t>
      </w:r>
      <w:r w:rsidRPr="00B673AD">
        <w:rPr>
          <w:sz w:val="20"/>
          <w:szCs w:val="20"/>
        </w:rPr>
        <w:t xml:space="preserve">incluido IVA y todos los impuestos a los que haya lugar. valor que se encuentra respaldado por el </w:t>
      </w:r>
      <w:r w:rsidRPr="00B673AD">
        <w:rPr>
          <w:b/>
          <w:sz w:val="20"/>
          <w:szCs w:val="20"/>
        </w:rPr>
        <w:t>Certificado de Disponibilidad Presupuestal No. 15821 del 25 de marzo de 2021</w:t>
      </w:r>
    </w:p>
    <w:p w14:paraId="48864E46" w14:textId="4EE27B38" w:rsidR="007A5D66" w:rsidRDefault="007A5D66" w:rsidP="007A5D66">
      <w:pPr>
        <w:spacing w:before="100" w:beforeAutospacing="1" w:after="100" w:afterAutospacing="1"/>
        <w:ind w:left="142" w:right="48"/>
        <w:jc w:val="both"/>
        <w:rPr>
          <w:sz w:val="20"/>
          <w:szCs w:val="20"/>
        </w:rPr>
      </w:pPr>
      <w:r w:rsidRPr="00B673AD">
        <w:rPr>
          <w:b/>
          <w:sz w:val="20"/>
          <w:szCs w:val="20"/>
        </w:rPr>
        <w:t>Lote 2. Jaiba</w:t>
      </w:r>
      <w:r w:rsidRPr="00B673AD">
        <w:rPr>
          <w:sz w:val="20"/>
          <w:szCs w:val="20"/>
        </w:rPr>
        <w:t xml:space="preserve"> por </w:t>
      </w:r>
      <w:r w:rsidRPr="00B673AD">
        <w:rPr>
          <w:b/>
          <w:sz w:val="20"/>
          <w:szCs w:val="20"/>
        </w:rPr>
        <w:t>CIENTO NOVENTA Y OCHO MILLONES CUATROCIENTOS CUARENTA Y DOS MIL QUINIENTOS PESOS</w:t>
      </w:r>
      <w:r w:rsidRPr="00B673AD">
        <w:rPr>
          <w:sz w:val="20"/>
          <w:szCs w:val="20"/>
        </w:rPr>
        <w:t xml:space="preserve"> </w:t>
      </w:r>
      <w:r w:rsidRPr="00B673AD">
        <w:rPr>
          <w:b/>
          <w:sz w:val="20"/>
          <w:szCs w:val="20"/>
        </w:rPr>
        <w:t xml:space="preserve">($ 198.442.500) M/L </w:t>
      </w:r>
      <w:r w:rsidRPr="00B673AD">
        <w:rPr>
          <w:sz w:val="20"/>
          <w:szCs w:val="20"/>
        </w:rPr>
        <w:t xml:space="preserve">incluido IVA y todos los impuestos a los que haya lugar. valor que se encuentra respaldado </w:t>
      </w:r>
      <w:bookmarkEnd w:id="0"/>
      <w:r w:rsidRPr="00B673AD">
        <w:rPr>
          <w:sz w:val="20"/>
          <w:szCs w:val="20"/>
        </w:rPr>
        <w:t xml:space="preserve">por el </w:t>
      </w:r>
      <w:r w:rsidRPr="00B673AD">
        <w:rPr>
          <w:b/>
          <w:sz w:val="20"/>
          <w:szCs w:val="20"/>
        </w:rPr>
        <w:t>Certificado de Di</w:t>
      </w:r>
      <w:r w:rsidR="00707CE1">
        <w:rPr>
          <w:b/>
          <w:sz w:val="20"/>
          <w:szCs w:val="20"/>
        </w:rPr>
        <w:t>sponibilidad Presupuestal No 177</w:t>
      </w:r>
      <w:r w:rsidRPr="00B673AD">
        <w:rPr>
          <w:b/>
          <w:sz w:val="20"/>
          <w:szCs w:val="20"/>
        </w:rPr>
        <w:t>21 del 25 de marzo de 2021</w:t>
      </w:r>
    </w:p>
    <w:p w14:paraId="6375BF40" w14:textId="77777777" w:rsidR="007A5D66" w:rsidRPr="007A5D66" w:rsidRDefault="007A5D66" w:rsidP="007A5D66">
      <w:pPr>
        <w:spacing w:before="100" w:beforeAutospacing="1" w:after="100" w:afterAutospacing="1"/>
        <w:ind w:left="142" w:right="48"/>
        <w:jc w:val="both"/>
        <w:rPr>
          <w:sz w:val="20"/>
          <w:szCs w:val="20"/>
        </w:rPr>
      </w:pPr>
      <w:r>
        <w:rPr>
          <w:b/>
          <w:sz w:val="20"/>
        </w:rPr>
        <w:t xml:space="preserve">Nota: </w:t>
      </w:r>
      <w:r>
        <w:rPr>
          <w:sz w:val="20"/>
        </w:rPr>
        <w:t>Los servicios objeto de este proceso contractual, se encuentran incluidos dentro del Plan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adquisiciones de la </w:t>
      </w:r>
      <w:r>
        <w:rPr>
          <w:b/>
          <w:sz w:val="20"/>
        </w:rPr>
        <w:t xml:space="preserve">AUTORIDAD NACIONAL DE ACUICULTURA Y PESCA –AUNAP- </w:t>
      </w:r>
      <w:r>
        <w:rPr>
          <w:sz w:val="20"/>
        </w:rPr>
        <w:t>para la</w:t>
      </w:r>
      <w:r>
        <w:rPr>
          <w:spacing w:val="1"/>
          <w:sz w:val="20"/>
        </w:rPr>
        <w:t xml:space="preserve"> </w:t>
      </w:r>
      <w:r>
        <w:rPr>
          <w:sz w:val="20"/>
        </w:rPr>
        <w:t>vigencia</w:t>
      </w:r>
      <w:r>
        <w:rPr>
          <w:spacing w:val="-3"/>
          <w:sz w:val="20"/>
        </w:rPr>
        <w:t xml:space="preserve"> </w:t>
      </w:r>
      <w:r>
        <w:rPr>
          <w:sz w:val="20"/>
        </w:rPr>
        <w:t>2021,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cual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encuentra</w:t>
      </w:r>
      <w:r>
        <w:rPr>
          <w:spacing w:val="-3"/>
          <w:sz w:val="20"/>
        </w:rPr>
        <w:t xml:space="preserve"> </w:t>
      </w:r>
      <w:r>
        <w:rPr>
          <w:sz w:val="20"/>
        </w:rPr>
        <w:t>publicado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SECOP</w:t>
      </w:r>
      <w:r>
        <w:rPr>
          <w:spacing w:val="1"/>
          <w:sz w:val="20"/>
        </w:rPr>
        <w:t xml:space="preserve"> </w:t>
      </w:r>
      <w:r>
        <w:rPr>
          <w:sz w:val="20"/>
        </w:rPr>
        <w:t>II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página</w:t>
      </w:r>
      <w:r>
        <w:rPr>
          <w:spacing w:val="-3"/>
          <w:sz w:val="20"/>
        </w:rPr>
        <w:t xml:space="preserve"> </w:t>
      </w:r>
      <w:r>
        <w:rPr>
          <w:sz w:val="20"/>
        </w:rPr>
        <w:t>Web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entidad</w:t>
      </w:r>
      <w:r>
        <w:rPr>
          <w:b/>
          <w:sz w:val="20"/>
        </w:rPr>
        <w:t>.</w:t>
      </w:r>
    </w:p>
    <w:p w14:paraId="3736E2B3" w14:textId="77777777" w:rsidR="007A5D66" w:rsidRDefault="007A5D66" w:rsidP="007A5D66">
      <w:pPr>
        <w:pStyle w:val="Ttulo1"/>
        <w:numPr>
          <w:ilvl w:val="0"/>
          <w:numId w:val="1"/>
        </w:numPr>
        <w:tabs>
          <w:tab w:val="left" w:pos="501"/>
        </w:tabs>
        <w:ind w:left="500" w:right="132" w:hanging="361"/>
        <w:jc w:val="both"/>
      </w:pPr>
      <w:r>
        <w:t>INDICACIÓN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COBIJADA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INTERNACIONAL O UN TRATADO DE LIBRE COMERCIO VIGENTE PARA EL ESTADO</w:t>
      </w:r>
      <w:r>
        <w:rPr>
          <w:spacing w:val="1"/>
        </w:rPr>
        <w:t xml:space="preserve"> </w:t>
      </w:r>
      <w:r>
        <w:t>COLOMBIANO</w:t>
      </w:r>
    </w:p>
    <w:p w14:paraId="4FA3CECF" w14:textId="77777777" w:rsidR="007A5D66" w:rsidRDefault="007A5D66" w:rsidP="007A5D66">
      <w:pPr>
        <w:pStyle w:val="Textoindependiente"/>
        <w:spacing w:before="1"/>
        <w:rPr>
          <w:b/>
        </w:rPr>
      </w:pPr>
    </w:p>
    <w:p w14:paraId="5A41B69C" w14:textId="77777777" w:rsidR="007A5D66" w:rsidRDefault="007A5D66" w:rsidP="007A5D66">
      <w:pPr>
        <w:pStyle w:val="Textoindependiente"/>
        <w:ind w:left="160" w:right="276"/>
        <w:jc w:val="both"/>
      </w:pPr>
      <w:r>
        <w:t>De Conformidad con lo dispuesto en el Decreto 1082 de 2015 y revisados los lineamientos fijados</w:t>
      </w:r>
      <w:r>
        <w:rPr>
          <w:spacing w:val="-53"/>
        </w:rPr>
        <w:t xml:space="preserve"> </w:t>
      </w:r>
      <w:r>
        <w:t>por Colombia Compra Eficiente en el documento "</w:t>
      </w:r>
      <w:r>
        <w:rPr>
          <w:i/>
        </w:rPr>
        <w:t>MANUAL PARA EL MANEJO DE ACUERDOS</w:t>
      </w:r>
      <w:r>
        <w:rPr>
          <w:i/>
          <w:spacing w:val="1"/>
        </w:rPr>
        <w:t xml:space="preserve"> </w:t>
      </w:r>
      <w:r>
        <w:rPr>
          <w:i/>
          <w:spacing w:val="-1"/>
        </w:rPr>
        <w:t>COMERCIALES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EN</w:t>
      </w:r>
      <w:r>
        <w:rPr>
          <w:i/>
          <w:spacing w:val="-16"/>
        </w:rPr>
        <w:t xml:space="preserve"> </w:t>
      </w:r>
      <w:r>
        <w:rPr>
          <w:i/>
          <w:spacing w:val="-1"/>
        </w:rPr>
        <w:t>PROCESOS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DE</w:t>
      </w:r>
      <w:r>
        <w:rPr>
          <w:i/>
          <w:spacing w:val="-10"/>
        </w:rPr>
        <w:t xml:space="preserve"> </w:t>
      </w:r>
      <w:r>
        <w:rPr>
          <w:i/>
        </w:rPr>
        <w:t>CONTRATACIÓN</w:t>
      </w:r>
      <w:r>
        <w:t>",</w:t>
      </w:r>
      <w:r>
        <w:rPr>
          <w:spacing w:val="-17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concluye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contratación</w:t>
      </w:r>
      <w:r>
        <w:rPr>
          <w:spacing w:val="-5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cobijada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acuerdos</w:t>
      </w:r>
      <w:r>
        <w:rPr>
          <w:spacing w:val="-4"/>
        </w:rPr>
        <w:t xml:space="preserve"> </w:t>
      </w:r>
      <w:r>
        <w:t>comerciales</w:t>
      </w:r>
      <w:r>
        <w:rPr>
          <w:spacing w:val="1"/>
        </w:rPr>
        <w:t xml:space="preserve"> </w:t>
      </w:r>
      <w:r>
        <w:t>vigentes,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cuadro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superior.</w:t>
      </w:r>
    </w:p>
    <w:p w14:paraId="26076F97" w14:textId="77777777" w:rsidR="007A5D66" w:rsidRDefault="007A5D66" w:rsidP="007A5D66">
      <w:pPr>
        <w:pStyle w:val="Textoindependiente"/>
        <w:spacing w:before="4"/>
        <w:rPr>
          <w:sz w:val="17"/>
        </w:rPr>
      </w:pPr>
    </w:p>
    <w:p w14:paraId="0650C36F" w14:textId="77777777" w:rsidR="007A5D66" w:rsidRDefault="007A5D66" w:rsidP="007A5D66">
      <w:pPr>
        <w:pStyle w:val="Ttulo1"/>
        <w:numPr>
          <w:ilvl w:val="0"/>
          <w:numId w:val="1"/>
        </w:numPr>
        <w:tabs>
          <w:tab w:val="left" w:pos="426"/>
        </w:tabs>
      </w:pPr>
      <w:r>
        <w:t>CONDICIONES PARA</w:t>
      </w:r>
      <w:r>
        <w:rPr>
          <w:spacing w:val="-6"/>
        </w:rPr>
        <w:t xml:space="preserve"> </w:t>
      </w:r>
      <w:r>
        <w:t>PARTICIPAR.</w:t>
      </w:r>
    </w:p>
    <w:p w14:paraId="6366290D" w14:textId="77777777" w:rsidR="007A5D66" w:rsidRDefault="007A5D66" w:rsidP="007A5D66">
      <w:pPr>
        <w:pStyle w:val="Textoindependiente"/>
        <w:spacing w:before="1"/>
        <w:rPr>
          <w:b/>
        </w:rPr>
      </w:pPr>
    </w:p>
    <w:p w14:paraId="6141CC9C" w14:textId="77777777" w:rsidR="007A5D66" w:rsidRDefault="007A5D66" w:rsidP="007A5D66">
      <w:pPr>
        <w:pStyle w:val="Textoindependiente"/>
        <w:ind w:left="140" w:right="148"/>
        <w:jc w:val="both"/>
      </w:pPr>
      <w:r>
        <w:t>El proponente interesado en participar en el presente proceso de selección, debe cumplir con los</w:t>
      </w:r>
      <w:r>
        <w:rPr>
          <w:spacing w:val="1"/>
        </w:rPr>
        <w:t xml:space="preserve"> </w:t>
      </w:r>
      <w:r>
        <w:t>requisitos exigidos en los Estudios Previos, Pliegos de Condiciones y con la capacidad jurídica,</w:t>
      </w:r>
      <w:r>
        <w:rPr>
          <w:spacing w:val="1"/>
        </w:rPr>
        <w:t xml:space="preserve"> </w:t>
      </w:r>
      <w:r>
        <w:t>financiera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técnica.</w:t>
      </w:r>
    </w:p>
    <w:p w14:paraId="3453644C" w14:textId="77777777" w:rsidR="007A5D66" w:rsidRDefault="007A5D66" w:rsidP="007A5D66">
      <w:pPr>
        <w:pStyle w:val="Textoindependiente"/>
      </w:pPr>
    </w:p>
    <w:p w14:paraId="7E3B9976" w14:textId="77777777" w:rsidR="007A5D66" w:rsidRDefault="007A5D66" w:rsidP="007A5D66">
      <w:pPr>
        <w:pStyle w:val="Ttulo1"/>
        <w:numPr>
          <w:ilvl w:val="0"/>
          <w:numId w:val="1"/>
        </w:numPr>
        <w:tabs>
          <w:tab w:val="left" w:pos="501"/>
        </w:tabs>
        <w:ind w:left="501" w:hanging="361"/>
      </w:pPr>
      <w:r>
        <w:t>CRONOGRAMA</w:t>
      </w:r>
    </w:p>
    <w:p w14:paraId="4F7B4C9C" w14:textId="77777777" w:rsidR="007A5D66" w:rsidRDefault="007A5D66" w:rsidP="007A5D66">
      <w:pPr>
        <w:pStyle w:val="Textoindependiente"/>
        <w:rPr>
          <w:b/>
        </w:rPr>
      </w:pPr>
    </w:p>
    <w:p w14:paraId="4836E98B" w14:textId="77777777" w:rsidR="007A5D66" w:rsidRDefault="007A5D66" w:rsidP="007A5D66">
      <w:pPr>
        <w:pStyle w:val="Textoindependiente"/>
        <w:ind w:left="140" w:right="147"/>
        <w:jc w:val="both"/>
      </w:pPr>
      <w:r>
        <w:t>El cronograma puede ser consultado directamente en el Portal Único de Contratación Pública</w:t>
      </w:r>
      <w:r>
        <w:rPr>
          <w:spacing w:val="1"/>
        </w:rPr>
        <w:t xml:space="preserve"> </w:t>
      </w:r>
      <w:hyperlink r:id="rId11">
        <w:r>
          <w:t>www.colombiacompra.gov.co</w:t>
        </w:r>
        <w:r>
          <w:rPr>
            <w:spacing w:val="-1"/>
          </w:rPr>
          <w:t xml:space="preserve"> </w:t>
        </w:r>
      </w:hyperlink>
      <w:r>
        <w:t>SECOP</w:t>
      </w:r>
      <w:r>
        <w:rPr>
          <w:spacing w:val="1"/>
        </w:rPr>
        <w:t xml:space="preserve"> </w:t>
      </w:r>
      <w:r>
        <w:t>II</w:t>
      </w:r>
    </w:p>
    <w:p w14:paraId="7DAA5069" w14:textId="77777777" w:rsidR="007A5D66" w:rsidRDefault="007A5D66" w:rsidP="007A5D66">
      <w:pPr>
        <w:pStyle w:val="Textoindependiente"/>
        <w:spacing w:before="5"/>
        <w:rPr>
          <w:sz w:val="17"/>
        </w:rPr>
      </w:pPr>
    </w:p>
    <w:p w14:paraId="09DBC0F6" w14:textId="77777777" w:rsidR="007A5D66" w:rsidRDefault="007A5D66" w:rsidP="007A5D66">
      <w:pPr>
        <w:pStyle w:val="Ttulo1"/>
        <w:numPr>
          <w:ilvl w:val="0"/>
          <w:numId w:val="1"/>
        </w:numPr>
        <w:tabs>
          <w:tab w:val="left" w:pos="501"/>
        </w:tabs>
        <w:ind w:left="501" w:hanging="361"/>
      </w:pPr>
      <w:r>
        <w:t>CONSULTA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DOCUMENTOS.</w:t>
      </w:r>
    </w:p>
    <w:p w14:paraId="4E8657BC" w14:textId="77777777" w:rsidR="007A5D66" w:rsidRDefault="007A5D66" w:rsidP="007A5D66">
      <w:pPr>
        <w:pStyle w:val="Textoindependiente"/>
        <w:rPr>
          <w:b/>
        </w:rPr>
      </w:pPr>
    </w:p>
    <w:p w14:paraId="12E0B43F" w14:textId="77777777" w:rsidR="007A5D66" w:rsidRDefault="007A5D66" w:rsidP="007A5D66">
      <w:pPr>
        <w:pStyle w:val="Textoindependiente"/>
        <w:ind w:left="140" w:right="142"/>
        <w:jc w:val="both"/>
        <w:sectPr w:rsidR="007A5D66" w:rsidSect="007A5D66">
          <w:type w:val="continuous"/>
          <w:pgSz w:w="12240" w:h="18720"/>
          <w:pgMar w:top="544" w:right="1560" w:bottom="1160" w:left="1560" w:header="1065" w:footer="975" w:gutter="0"/>
          <w:cols w:space="720"/>
        </w:sectPr>
      </w:pPr>
      <w:r>
        <w:t>El proponente interesado en el presente proceso de selección, podrá consultar los documentos</w:t>
      </w:r>
      <w:r>
        <w:rPr>
          <w:spacing w:val="1"/>
        </w:rPr>
        <w:t xml:space="preserve"> </w:t>
      </w:r>
      <w:r>
        <w:t>inherentes</w:t>
      </w:r>
      <w:r>
        <w:rPr>
          <w:spacing w:val="-1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mismo,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Portal</w:t>
      </w:r>
      <w:r>
        <w:rPr>
          <w:spacing w:val="-9"/>
        </w:rPr>
        <w:t xml:space="preserve"> </w:t>
      </w:r>
      <w:r>
        <w:t>Único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Pública</w:t>
      </w:r>
      <w:r>
        <w:rPr>
          <w:spacing w:val="-12"/>
        </w:rPr>
        <w:t xml:space="preserve"> </w:t>
      </w:r>
      <w:hyperlink r:id="rId12">
        <w:r>
          <w:t>www.colombiacompra.gov.co</w:t>
        </w:r>
      </w:hyperlink>
      <w:r>
        <w:rPr>
          <w:spacing w:val="-53"/>
        </w:rPr>
        <w:t xml:space="preserve"> </w:t>
      </w:r>
      <w:r>
        <w:t>PLATAFORMA SECOP</w:t>
      </w:r>
      <w:r>
        <w:rPr>
          <w:spacing w:val="1"/>
        </w:rPr>
        <w:t xml:space="preserve"> </w:t>
      </w:r>
      <w:r>
        <w:t>II.</w:t>
      </w:r>
    </w:p>
    <w:p w14:paraId="516F8C68" w14:textId="77777777" w:rsidR="007A5D66" w:rsidRDefault="007A5D66" w:rsidP="007A5D66">
      <w:pPr>
        <w:pStyle w:val="Textoindependiente"/>
      </w:pPr>
    </w:p>
    <w:p w14:paraId="3F6A6279" w14:textId="77777777" w:rsidR="007A5D66" w:rsidRDefault="007A5D66" w:rsidP="007A5D66">
      <w:pPr>
        <w:pStyle w:val="Textoindependiente"/>
        <w:spacing w:before="4"/>
        <w:rPr>
          <w:sz w:val="16"/>
        </w:rPr>
      </w:pPr>
    </w:p>
    <w:p w14:paraId="6F509CFD" w14:textId="77777777" w:rsidR="007A5D66" w:rsidRDefault="007A5D66" w:rsidP="007A5D66">
      <w:pPr>
        <w:pStyle w:val="Textoindependiente"/>
        <w:spacing w:line="90" w:lineRule="exact"/>
        <w:ind w:left="110"/>
        <w:rPr>
          <w:sz w:val="9"/>
        </w:rPr>
      </w:pPr>
      <w:r>
        <w:rPr>
          <w:noProof/>
          <w:position w:val="-1"/>
          <w:sz w:val="9"/>
          <w:lang w:val="es-ES_tradnl" w:eastAsia="es-ES_tradnl"/>
        </w:rPr>
        <mc:AlternateContent>
          <mc:Choice Requires="wpg">
            <w:drawing>
              <wp:inline distT="0" distB="0" distL="0" distR="0" wp14:anchorId="50D81815" wp14:editId="0D20B29A">
                <wp:extent cx="5654040" cy="57150"/>
                <wp:effectExtent l="0" t="0" r="0" b="6350"/>
                <wp:docPr id="2" name="Agrupa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4040" cy="57150"/>
                          <a:chOff x="0" y="0"/>
                          <a:chExt cx="8904" cy="90"/>
                        </a:xfrm>
                      </wpg:grpSpPr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904" cy="90"/>
                          </a:xfrm>
                          <a:custGeom>
                            <a:avLst/>
                            <a:gdLst>
                              <a:gd name="T0" fmla="*/ 8904 w 8904"/>
                              <a:gd name="T1" fmla="*/ 30 h 90"/>
                              <a:gd name="T2" fmla="*/ 0 w 8904"/>
                              <a:gd name="T3" fmla="*/ 30 h 90"/>
                              <a:gd name="T4" fmla="*/ 0 w 8904"/>
                              <a:gd name="T5" fmla="*/ 90 h 90"/>
                              <a:gd name="T6" fmla="*/ 8904 w 8904"/>
                              <a:gd name="T7" fmla="*/ 90 h 90"/>
                              <a:gd name="T8" fmla="*/ 8904 w 8904"/>
                              <a:gd name="T9" fmla="*/ 30 h 90"/>
                              <a:gd name="T10" fmla="*/ 8904 w 8904"/>
                              <a:gd name="T11" fmla="*/ 0 h 90"/>
                              <a:gd name="T12" fmla="*/ 0 w 8904"/>
                              <a:gd name="T13" fmla="*/ 0 h 90"/>
                              <a:gd name="T14" fmla="*/ 0 w 8904"/>
                              <a:gd name="T15" fmla="*/ 15 h 90"/>
                              <a:gd name="T16" fmla="*/ 8904 w 8904"/>
                              <a:gd name="T17" fmla="*/ 15 h 90"/>
                              <a:gd name="T18" fmla="*/ 8904 w 8904"/>
                              <a:gd name="T19" fmla="*/ 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904" h="90">
                                <a:moveTo>
                                  <a:pt x="8904" y="30"/>
                                </a:moveTo>
                                <a:lnTo>
                                  <a:pt x="0" y="30"/>
                                </a:lnTo>
                                <a:lnTo>
                                  <a:pt x="0" y="90"/>
                                </a:lnTo>
                                <a:lnTo>
                                  <a:pt x="8904" y="90"/>
                                </a:lnTo>
                                <a:lnTo>
                                  <a:pt x="8904" y="30"/>
                                </a:lnTo>
                                <a:close/>
                                <a:moveTo>
                                  <a:pt x="8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8904" y="15"/>
                                </a:lnTo>
                                <a:lnTo>
                                  <a:pt x="8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C86AB1" id="Agrupar 2" o:spid="_x0000_s1026" style="width:445.2pt;height:4.5pt;mso-position-horizontal-relative:char;mso-position-vertical-relative:line" coordsize="8904,9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">
                <v:shape id="Freeform 7" o:spid="_x0000_s1027" style="position:absolute;width:8904;height:90;visibility:visible;mso-wrap-style:square;v-text-anchor:top" coordsize="8904,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0N9mwwAA&#10;ANoAAAAPAAAAZHJzL2Rvd25yZXYueG1sRI9PawIxFMTvBb9DeAVvNVuVVrZGEf+gCEJdvXh73Tx3&#10;FzcvSxJ1/famUOhxmJnfMONpa2pxI+crywreewkI4tzqigsFx8PqbQTCB2SNtWVS8CAP00nnZYyp&#10;tnfe0y0LhYgQ9ikqKENoUil9XpJB37MNcfTO1hkMUbpCaof3CDe17CfJhzRYcVwosaF5SfkluxoF&#10;ix+dfe/OS3/K+lu/ppEbfrZOqe5rO/sCEagN/+G/9kYrGMDvlXgD5OQJ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0N9mwwAAANoAAAAPAAAAAAAAAAAAAAAAAJcCAABkcnMvZG93&#10;bnJldi54bWxQSwUGAAAAAAQABAD1AAAAhwMAAAAA&#10;" path="m8904,30l0,30,,90,8904,90,8904,30xm8904,0l0,,,15,8904,15,8904,0xe" fillcolor="#612322" stroked="f">
                  <v:path arrowok="t" o:connecttype="custom" o:connectlocs="8904,30;0,30;0,90;8904,90;8904,30;8904,0;0,0;0,15;8904,15;8904,0" o:connectangles="0,0,0,0,0,0,0,0,0,0"/>
                </v:shape>
                <w10:anchorlock/>
              </v:group>
            </w:pict>
          </mc:Fallback>
        </mc:AlternateContent>
      </w:r>
    </w:p>
    <w:p w14:paraId="02A3785F" w14:textId="77777777" w:rsidR="007A5D66" w:rsidRDefault="007A5D66" w:rsidP="007A5D66">
      <w:pPr>
        <w:pStyle w:val="Ttulo1"/>
        <w:numPr>
          <w:ilvl w:val="0"/>
          <w:numId w:val="1"/>
        </w:numPr>
        <w:tabs>
          <w:tab w:val="left" w:pos="501"/>
        </w:tabs>
        <w:spacing w:before="3"/>
        <w:ind w:left="501" w:hanging="361"/>
      </w:pPr>
      <w:r>
        <w:t>CONVOCATORIA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</w:t>
      </w:r>
    </w:p>
    <w:p w14:paraId="544D7BB3" w14:textId="77777777" w:rsidR="007A5D66" w:rsidRDefault="007A5D66" w:rsidP="007A5D66">
      <w:pPr>
        <w:pStyle w:val="Textoindependiente"/>
        <w:spacing w:before="11"/>
        <w:rPr>
          <w:b/>
          <w:sz w:val="19"/>
        </w:rPr>
      </w:pPr>
    </w:p>
    <w:p w14:paraId="3B8F5BCB" w14:textId="0DFD5FE1" w:rsidR="007A5D66" w:rsidRDefault="007A5D66" w:rsidP="007A5D66">
      <w:pPr>
        <w:pStyle w:val="Textoindependiente"/>
        <w:ind w:left="140" w:right="138"/>
        <w:jc w:val="both"/>
      </w:pPr>
      <w:r>
        <w:lastRenderedPageBreak/>
        <w:t>Teniendo en cuenta lo descrito en el artículo 2.2.1.2.4.2.2 del Decreto 1082 de 2015, y que el</w:t>
      </w:r>
      <w:r>
        <w:rPr>
          <w:spacing w:val="1"/>
        </w:rPr>
        <w:t xml:space="preserve"> </w:t>
      </w:r>
      <w:r>
        <w:t>pre</w:t>
      </w:r>
      <w:r w:rsidR="00CC07F7">
        <w:t>sente proceso de Contratación</w:t>
      </w:r>
      <w:r>
        <w:t xml:space="preserve"> supera el umbral de limitación a MIPYMES, será susceptible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limitación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estas.</w:t>
      </w:r>
    </w:p>
    <w:p w14:paraId="05C15C75" w14:textId="77777777" w:rsidR="007A5D66" w:rsidRDefault="007A5D66" w:rsidP="007A5D66">
      <w:pPr>
        <w:pStyle w:val="Textoindependiente"/>
        <w:rPr>
          <w:sz w:val="22"/>
        </w:rPr>
      </w:pPr>
    </w:p>
    <w:p w14:paraId="6604A295" w14:textId="77777777" w:rsidR="007A5D66" w:rsidRDefault="007A5D66" w:rsidP="007A5D66">
      <w:pPr>
        <w:pStyle w:val="Textoindependiente"/>
        <w:rPr>
          <w:sz w:val="22"/>
        </w:rPr>
      </w:pPr>
    </w:p>
    <w:p w14:paraId="5ADE232A" w14:textId="434FF772" w:rsidR="007A5D66" w:rsidRDefault="007A5D66" w:rsidP="007A5D66">
      <w:pPr>
        <w:pStyle w:val="Ttulo1"/>
        <w:spacing w:before="162"/>
        <w:ind w:left="1388" w:right="1390" w:firstLine="0"/>
        <w:jc w:val="center"/>
      </w:pP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emite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publica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 w:rsidR="008776B9">
        <w:t>día 09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 w:rsidR="008776B9">
        <w:t>abril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2021.</w:t>
      </w:r>
    </w:p>
    <w:p w14:paraId="16F7F7D3" w14:textId="77777777" w:rsidR="007A5D66" w:rsidRDefault="007A5D66">
      <w:pPr>
        <w:sectPr w:rsidR="007A5D66">
          <w:headerReference w:type="default" r:id="rId13"/>
          <w:footerReference w:type="default" r:id="rId14"/>
          <w:type w:val="continuous"/>
          <w:pgSz w:w="12240" w:h="18720"/>
          <w:pgMar w:top="1860" w:right="1560" w:bottom="1160" w:left="1560" w:header="1065" w:footer="975" w:gutter="0"/>
          <w:pgNumType w:start="1"/>
          <w:cols w:space="720"/>
        </w:sectPr>
      </w:pPr>
    </w:p>
    <w:p w14:paraId="41EB0CE7" w14:textId="77777777" w:rsidR="00D87287" w:rsidRDefault="00D87287">
      <w:pPr>
        <w:pStyle w:val="Textoindependiente"/>
        <w:rPr>
          <w:b/>
        </w:rPr>
      </w:pPr>
    </w:p>
    <w:p w14:paraId="715ADD0C" w14:textId="77777777" w:rsidR="00D87287" w:rsidRDefault="00D87287">
      <w:pPr>
        <w:pStyle w:val="Textoindependiente"/>
        <w:rPr>
          <w:b/>
        </w:rPr>
      </w:pPr>
    </w:p>
    <w:p w14:paraId="45DEFB1D" w14:textId="77777777" w:rsidR="00D87287" w:rsidRDefault="00D87287">
      <w:pPr>
        <w:pStyle w:val="Textoindependiente"/>
        <w:spacing w:before="8"/>
        <w:rPr>
          <w:b/>
          <w:sz w:val="17"/>
        </w:rPr>
      </w:pPr>
    </w:p>
    <w:p w14:paraId="165454CA" w14:textId="77777777" w:rsidR="00D87287" w:rsidRDefault="00D87287">
      <w:pPr>
        <w:pStyle w:val="Textoindependiente"/>
        <w:spacing w:before="1"/>
        <w:rPr>
          <w:b/>
          <w:sz w:val="12"/>
        </w:rPr>
      </w:pPr>
    </w:p>
    <w:p w14:paraId="3C458746" w14:textId="77777777" w:rsidR="00D87287" w:rsidRDefault="00D87287">
      <w:pPr>
        <w:pStyle w:val="Ttulo1"/>
        <w:spacing w:before="162"/>
        <w:ind w:left="1388" w:right="1390" w:firstLine="0"/>
        <w:jc w:val="center"/>
      </w:pPr>
    </w:p>
    <w:sectPr w:rsidR="00D87287">
      <w:pgSz w:w="12240" w:h="18720"/>
      <w:pgMar w:top="1860" w:right="1560" w:bottom="1160" w:left="1560" w:header="1065" w:footer="975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7DE401A1" w14:textId="77777777" w:rsidR="00494B26" w:rsidRDefault="00494B26">
      <w:r>
        <w:separator/>
      </w:r>
    </w:p>
  </w:endnote>
  <w:endnote w:type="continuationSeparator" w:id="0">
    <w:p w14:paraId="65C9C52F" w14:textId="77777777" w:rsidR="00494B26" w:rsidRDefault="0049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6DE9E" w14:textId="77777777" w:rsidR="00D87287" w:rsidRDefault="007A5D66">
    <w:pPr>
      <w:pStyle w:val="Textoindependiente"/>
      <w:spacing w:line="14" w:lineRule="aut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C813A6A" wp14:editId="14AAC835">
              <wp:simplePos x="0" y="0"/>
              <wp:positionH relativeFrom="page">
                <wp:posOffset>6393815</wp:posOffset>
              </wp:positionH>
              <wp:positionV relativeFrom="page">
                <wp:posOffset>11128375</wp:posOffset>
              </wp:positionV>
              <wp:extent cx="337820" cy="16954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F489B" w14:textId="77777777" w:rsidR="00D87287" w:rsidRDefault="00F84456">
                          <w:pPr>
                            <w:pStyle w:val="Textoindependiente"/>
                            <w:spacing w:before="17"/>
                            <w:ind w:left="2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pág.</w:t>
                          </w:r>
                          <w:r>
                            <w:rPr>
                              <w:rFonts w:ascii="Arial Narrow" w:hAnsi="Arial Narrow"/>
                              <w:spacing w:val="-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355F">
                            <w:rPr>
                              <w:rFonts w:ascii="Arial Narrow" w:hAnsi="Arial Narrow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813A6A" id="_x0000_t202" coordsize="21600,21600" o:spt="202" path="m0,0l0,21600,21600,21600,21600,0xe">
              <v:stroke joinstyle="miter"/>
              <v:path gradientshapeok="t" o:connecttype="rect"/>
            </v:shapetype>
            <v:shape id="Cuadro de texto 4" o:spid="_x0000_s1026" type="#_x0000_t202" style="position:absolute;margin-left:503.45pt;margin-top:876.25pt;width:26.6pt;height:13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" filled="f" stroked="f">
              <v:textbox inset="0,0,0,0">
                <w:txbxContent>
                  <w:p w14:paraId="76CF489B" w14:textId="77777777" w:rsidR="00D87287" w:rsidRDefault="00F84456">
                    <w:pPr>
                      <w:pStyle w:val="Textoindependiente"/>
                      <w:spacing w:before="17"/>
                      <w:ind w:left="20"/>
                      <w:rPr>
                        <w:rFonts w:ascii="Arial Narrow" w:hAnsi="Arial Narrow"/>
                      </w:rPr>
                    </w:pPr>
                    <w:r>
                      <w:rPr>
                        <w:rFonts w:ascii="Arial Narrow" w:hAnsi="Arial Narrow"/>
                      </w:rPr>
                      <w:t>pág.</w:t>
                    </w:r>
                    <w:r>
                      <w:rPr>
                        <w:rFonts w:ascii="Arial Narrow" w:hAnsi="Arial Narrow"/>
                        <w:spacing w:val="-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Narrow" w:hAnsi="Arial Narrow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D66">
                      <w:rPr>
                        <w:rFonts w:ascii="Arial Narrow" w:hAnsi="Arial Narrow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40B95C82" w14:textId="77777777" w:rsidR="00494B26" w:rsidRDefault="00494B26">
      <w:r>
        <w:separator/>
      </w:r>
    </w:p>
  </w:footnote>
  <w:footnote w:type="continuationSeparator" w:id="0">
    <w:p w14:paraId="1079FF82" w14:textId="77777777" w:rsidR="00494B26" w:rsidRDefault="00494B2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2C88F" w14:textId="77777777" w:rsidR="00D87287" w:rsidRDefault="00F84456">
    <w:pPr>
      <w:pStyle w:val="Textoindependiente"/>
      <w:spacing w:line="14" w:lineRule="auto"/>
    </w:pPr>
    <w:r>
      <w:rPr>
        <w:noProof/>
        <w:lang w:val="es-ES_tradnl" w:eastAsia="es-ES_tradnl"/>
      </w:rPr>
      <w:drawing>
        <wp:anchor distT="0" distB="0" distL="0" distR="0" simplePos="0" relativeHeight="251657216" behindDoc="1" locked="0" layoutInCell="1" allowOverlap="1" wp14:anchorId="6CE6F0A7" wp14:editId="72AB39B7">
          <wp:simplePos x="0" y="0"/>
          <wp:positionH relativeFrom="page">
            <wp:posOffset>1137017</wp:posOffset>
          </wp:positionH>
          <wp:positionV relativeFrom="page">
            <wp:posOffset>676401</wp:posOffset>
          </wp:positionV>
          <wp:extent cx="1748021" cy="4989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48021" cy="4989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5E3A107B"/>
    <w:multiLevelType w:val="multilevel"/>
    <w:tmpl w:val="F2822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F1E07A9"/>
    <w:multiLevelType w:val="multilevel"/>
    <w:tmpl w:val="6248FC6E"/>
    <w:lvl w:ilvl="0">
      <w:start w:val="1"/>
      <w:numFmt w:val="decimal"/>
      <w:lvlText w:val="%1."/>
      <w:lvlJc w:val="left"/>
      <w:pPr>
        <w:ind w:left="426" w:hanging="286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01" w:hanging="361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45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15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73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31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8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04" w:hanging="36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revisionView w:markup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87287"/>
    <w:rsid w:val="000100A9"/>
    <w:rsid w:val="00027DA5"/>
    <w:rsid w:val="0012289B"/>
    <w:rsid w:val="002576DB"/>
    <w:rsid w:val="00464F15"/>
    <w:rsid w:val="00494B26"/>
    <w:rsid w:val="004A1C9B"/>
    <w:rsid w:val="005C5802"/>
    <w:rsid w:val="00707CE1"/>
    <w:rsid w:val="007A5D66"/>
    <w:rsid w:val="007B12B1"/>
    <w:rsid w:val="008776B9"/>
    <w:rsid w:val="00A1355F"/>
    <w:rsid w:val="00A76AB3"/>
    <w:rsid w:val="00CC07F7"/>
    <w:rsid w:val="00D334E6"/>
    <w:rsid w:val="00D87287"/>
    <w:rsid w:val="00F25BFD"/>
    <w:rsid w:val="00F8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31453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501" w:hanging="361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,Bulletr List Paragraph,Foot,列出段落,列出段落1,List Paragraph21,Parágrafo da Lista1,リスト段落1"/>
    <w:basedOn w:val="Normal"/>
    <w:link w:val="PrrafodelistaCar"/>
    <w:uiPriority w:val="34"/>
    <w:qFormat/>
    <w:pPr>
      <w:ind w:left="501" w:hanging="361"/>
    </w:pPr>
  </w:style>
  <w:style w:type="paragraph" w:customStyle="1" w:styleId="TableParagraph">
    <w:name w:val="Table Paragraph"/>
    <w:basedOn w:val="Normal"/>
    <w:uiPriority w:val="1"/>
    <w:qFormat/>
    <w:pPr>
      <w:spacing w:before="2"/>
      <w:ind w:left="586"/>
      <w:jc w:val="center"/>
    </w:p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 Car,Bulletr List Paragraph Car,Foot Car"/>
    <w:link w:val="Prrafodelista"/>
    <w:uiPriority w:val="34"/>
    <w:qFormat/>
    <w:locked/>
    <w:rsid w:val="007A5D66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5D66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5D66"/>
    <w:rPr>
      <w:rFonts w:ascii="Times New Roman" w:eastAsia="Arial" w:hAnsi="Times New Roman" w:cs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olombiacompra.gov.co/" TargetMode="External"/><Relationship Id="rId12" Type="http://schemas.openxmlformats.org/officeDocument/2006/relationships/hyperlink" Target="http://www.colombiacompra.gov.co/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colombiacompra.gov.co/" TargetMode="External"/><Relationship Id="rId8" Type="http://schemas.openxmlformats.org/officeDocument/2006/relationships/hyperlink" Target="http://www.colombiacompra.gov.co/" TargetMode="External"/><Relationship Id="rId9" Type="http://schemas.openxmlformats.org/officeDocument/2006/relationships/hyperlink" Target="http://www.colombiacompra.gov.co/" TargetMode="External"/><Relationship Id="rId10" Type="http://schemas.openxmlformats.org/officeDocument/2006/relationships/hyperlink" Target="http://www.colombiacompr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1108</Words>
  <Characters>6096</Characters>
  <Application>Microsoft Macintosh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JUAMED</dc:creator>
  <cp:lastModifiedBy>Usuario de Microsoft Office</cp:lastModifiedBy>
  <cp:revision>3</cp:revision>
  <dcterms:created xsi:type="dcterms:W3CDTF">2021-04-08T18:39:00Z</dcterms:created>
  <dcterms:modified xsi:type="dcterms:W3CDTF">2021-04-08T19:17:00Z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2021-03-30T00:00:00Z</vt:filetime>
  </property>
</Properties>
</file>