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69" w:type="pct"/>
        <w:tblInd w:w="-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2"/>
        <w:gridCol w:w="1331"/>
        <w:gridCol w:w="17"/>
        <w:gridCol w:w="1427"/>
        <w:gridCol w:w="372"/>
        <w:gridCol w:w="455"/>
        <w:gridCol w:w="300"/>
        <w:gridCol w:w="374"/>
        <w:gridCol w:w="225"/>
        <w:gridCol w:w="4064"/>
      </w:tblGrid>
      <w:tr w:rsidR="007E488B" w:rsidRPr="004375F4" w14:paraId="0A14D57F" w14:textId="77777777" w:rsidTr="00FB3F88">
        <w:trPr>
          <w:trHeight w:hRule="exact" w:val="390"/>
        </w:trPr>
        <w:tc>
          <w:tcPr>
            <w:tcW w:w="805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605815C" w14:textId="77777777" w:rsidR="007E488B" w:rsidRPr="004375F4" w:rsidRDefault="007E488B" w:rsidP="001A25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04" w:type="pct"/>
            <w:gridSpan w:val="8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C406E0D" w14:textId="77777777" w:rsidR="007E488B" w:rsidRPr="004375F4" w:rsidRDefault="007E488B" w:rsidP="001A25C7">
            <w:pPr>
              <w:ind w:left="1774" w:right="1777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w w:val="99"/>
                <w:sz w:val="24"/>
                <w:szCs w:val="24"/>
              </w:rPr>
              <w:t>f</w:t>
            </w:r>
            <w:r w:rsidRPr="004375F4">
              <w:rPr>
                <w:rFonts w:ascii="Arial" w:eastAsia="Tahoma" w:hAnsi="Arial" w:cs="Arial"/>
                <w:b/>
                <w:spacing w:val="-1"/>
                <w:w w:val="99"/>
                <w:sz w:val="24"/>
                <w:szCs w:val="24"/>
              </w:rPr>
              <w:t>e</w:t>
            </w:r>
            <w:r w:rsidRPr="004375F4">
              <w:rPr>
                <w:rFonts w:ascii="Arial" w:eastAsia="Tahoma" w:hAnsi="Arial" w:cs="Arial"/>
                <w:b/>
                <w:w w:val="99"/>
                <w:sz w:val="24"/>
                <w:szCs w:val="24"/>
              </w:rPr>
              <w:t>cha</w:t>
            </w:r>
          </w:p>
        </w:tc>
        <w:tc>
          <w:tcPr>
            <w:tcW w:w="1991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CADB6F" w14:textId="77777777" w:rsidR="007E488B" w:rsidRPr="004375F4" w:rsidRDefault="007E488B" w:rsidP="00872FCA">
            <w:pPr>
              <w:spacing w:line="200" w:lineRule="exac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51351F" w14:textId="0677DA57" w:rsidR="007E488B" w:rsidRPr="004375F4" w:rsidRDefault="006C1F01" w:rsidP="002326D6">
            <w:pPr>
              <w:ind w:left="102"/>
              <w:jc w:val="both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Info</w:t>
            </w:r>
            <w:r w:rsidRPr="004375F4">
              <w:rPr>
                <w:rFonts w:ascii="Arial" w:eastAsia="Tahoma" w:hAnsi="Arial" w:cs="Arial"/>
                <w:b/>
                <w:spacing w:val="2"/>
                <w:sz w:val="24"/>
                <w:szCs w:val="24"/>
              </w:rPr>
              <w:t>r</w:t>
            </w: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 xml:space="preserve">me No. </w:t>
            </w:r>
            <w:r w:rsidR="00C014FD" w:rsidRPr="004375F4">
              <w:rPr>
                <w:rFonts w:ascii="Arial" w:eastAsia="Tahoma" w:hAnsi="Arial" w:cs="Arial"/>
                <w:b/>
                <w:sz w:val="24"/>
                <w:szCs w:val="24"/>
              </w:rPr>
              <w:t>01</w:t>
            </w:r>
          </w:p>
          <w:p w14:paraId="55F7DDB2" w14:textId="77777777" w:rsidR="00FF53E2" w:rsidRPr="004375F4" w:rsidRDefault="00FF53E2" w:rsidP="002326D6">
            <w:pPr>
              <w:ind w:left="102"/>
              <w:jc w:val="both"/>
              <w:rPr>
                <w:rFonts w:ascii="Arial" w:eastAsia="Tahoma" w:hAnsi="Arial" w:cs="Arial"/>
                <w:b/>
                <w:sz w:val="24"/>
                <w:szCs w:val="24"/>
              </w:rPr>
            </w:pPr>
          </w:p>
          <w:p w14:paraId="116FD396" w14:textId="77777777" w:rsidR="002326D6" w:rsidRPr="004375F4" w:rsidRDefault="002326D6" w:rsidP="00872FCA">
            <w:pPr>
              <w:ind w:left="102"/>
              <w:rPr>
                <w:rFonts w:ascii="Arial" w:eastAsia="Tahoma" w:hAnsi="Arial" w:cs="Arial"/>
                <w:b/>
                <w:sz w:val="24"/>
                <w:szCs w:val="24"/>
              </w:rPr>
            </w:pPr>
          </w:p>
        </w:tc>
      </w:tr>
      <w:tr w:rsidR="00FB3F88" w:rsidRPr="004375F4" w14:paraId="374E958C" w14:textId="77777777" w:rsidTr="00FB3F88">
        <w:trPr>
          <w:trHeight w:hRule="exact" w:val="510"/>
        </w:trPr>
        <w:tc>
          <w:tcPr>
            <w:tcW w:w="805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C4F1EDC" w14:textId="77777777" w:rsidR="007E488B" w:rsidRPr="004375F4" w:rsidRDefault="007E488B" w:rsidP="001A25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FC0D3" w14:textId="2357A6C7" w:rsidR="007E488B" w:rsidRPr="004375F4" w:rsidRDefault="007E488B" w:rsidP="001A25C7">
            <w:pPr>
              <w:spacing w:line="180" w:lineRule="exact"/>
              <w:ind w:right="466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día</w:t>
            </w:r>
          </w:p>
        </w:tc>
        <w:tc>
          <w:tcPr>
            <w:tcW w:w="88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7555DE" w14:textId="783841DF" w:rsidR="007E488B" w:rsidRPr="004375F4" w:rsidRDefault="00FB3F88" w:rsidP="001A25C7">
            <w:pPr>
              <w:spacing w:line="180" w:lineRule="exact"/>
              <w:ind w:right="632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mes</w:t>
            </w:r>
          </w:p>
        </w:tc>
        <w:tc>
          <w:tcPr>
            <w:tcW w:w="663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6BD8C0" w14:textId="24F8F742" w:rsidR="007E488B" w:rsidRPr="004375F4" w:rsidRDefault="007E488B" w:rsidP="001A25C7">
            <w:pPr>
              <w:spacing w:line="180" w:lineRule="exact"/>
              <w:ind w:right="434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a</w:t>
            </w:r>
            <w:r w:rsidR="00FF53E2" w:rsidRPr="004375F4">
              <w:rPr>
                <w:rFonts w:ascii="Arial" w:eastAsia="Tahoma" w:hAnsi="Arial" w:cs="Arial"/>
                <w:b/>
                <w:sz w:val="24"/>
                <w:szCs w:val="24"/>
              </w:rPr>
              <w:t>ño</w:t>
            </w:r>
          </w:p>
        </w:tc>
        <w:tc>
          <w:tcPr>
            <w:tcW w:w="1991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6712F2" w14:textId="77777777" w:rsidR="007E488B" w:rsidRPr="004375F4" w:rsidRDefault="007E488B" w:rsidP="00872F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3F88" w:rsidRPr="004375F4" w14:paraId="1960D490" w14:textId="77777777" w:rsidTr="00FB3F88">
        <w:trPr>
          <w:trHeight w:hRule="exact" w:val="432"/>
        </w:trPr>
        <w:tc>
          <w:tcPr>
            <w:tcW w:w="805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BE836" w14:textId="77777777" w:rsidR="007E488B" w:rsidRPr="004375F4" w:rsidRDefault="007E488B" w:rsidP="001A25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83CFB" w14:textId="4626595D" w:rsidR="007E488B" w:rsidRPr="004375F4" w:rsidRDefault="00A3778D" w:rsidP="001A25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375F4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C014FD" w:rsidRPr="004375F4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889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8291A" w14:textId="52F119CE" w:rsidR="007E488B" w:rsidRPr="004375F4" w:rsidRDefault="00C014FD" w:rsidP="001A25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375F4">
              <w:rPr>
                <w:rFonts w:ascii="Arial" w:hAnsi="Arial" w:cs="Arial"/>
                <w:b/>
                <w:sz w:val="24"/>
                <w:szCs w:val="24"/>
              </w:rPr>
              <w:t>Abril</w:t>
            </w:r>
          </w:p>
        </w:tc>
        <w:tc>
          <w:tcPr>
            <w:tcW w:w="663" w:type="pct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2FD7B9A" w14:textId="2408B475" w:rsidR="007E488B" w:rsidRPr="004375F4" w:rsidRDefault="003A2CAA" w:rsidP="001A25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375F4">
              <w:rPr>
                <w:rFonts w:ascii="Arial" w:hAnsi="Arial" w:cs="Arial"/>
                <w:b/>
                <w:sz w:val="24"/>
                <w:szCs w:val="24"/>
              </w:rPr>
              <w:t>202</w:t>
            </w:r>
            <w:r w:rsidR="0035175D" w:rsidRPr="004375F4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991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B7C6B" w14:textId="77777777" w:rsidR="007E488B" w:rsidRPr="004375F4" w:rsidRDefault="007E488B" w:rsidP="00872F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E488B" w:rsidRPr="004375F4" w14:paraId="2982421D" w14:textId="77777777" w:rsidTr="00FB3F88">
        <w:trPr>
          <w:trHeight w:hRule="exact" w:val="377"/>
        </w:trPr>
        <w:tc>
          <w:tcPr>
            <w:tcW w:w="2164" w:type="pct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C75AED" w14:textId="77777777" w:rsidR="007E488B" w:rsidRPr="004375F4" w:rsidRDefault="007E488B" w:rsidP="00872FCA">
            <w:pPr>
              <w:ind w:left="102"/>
              <w:jc w:val="both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Tipo de in</w:t>
            </w:r>
            <w:r w:rsidRPr="004375F4">
              <w:rPr>
                <w:rFonts w:ascii="Arial" w:eastAsia="Tahoma" w:hAnsi="Arial" w:cs="Arial"/>
                <w:b/>
                <w:spacing w:val="2"/>
                <w:sz w:val="24"/>
                <w:szCs w:val="24"/>
              </w:rPr>
              <w:t>f</w:t>
            </w: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or</w:t>
            </w:r>
            <w:r w:rsidRPr="004375F4">
              <w:rPr>
                <w:rFonts w:ascii="Arial" w:eastAsia="Tahoma" w:hAnsi="Arial" w:cs="Arial"/>
                <w:b/>
                <w:spacing w:val="1"/>
                <w:sz w:val="24"/>
                <w:szCs w:val="24"/>
              </w:rPr>
              <w:t>m</w:t>
            </w: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 xml:space="preserve">e:   </w:t>
            </w:r>
            <w:r w:rsidR="003A2CAA" w:rsidRPr="004375F4">
              <w:rPr>
                <w:rFonts w:ascii="Arial" w:eastAsia="Tahoma" w:hAnsi="Arial" w:cs="Arial"/>
                <w:b/>
                <w:spacing w:val="1"/>
                <w:sz w:val="24"/>
                <w:szCs w:val="24"/>
              </w:rPr>
              <w:t>P</w:t>
            </w:r>
            <w:r w:rsidRPr="004375F4">
              <w:rPr>
                <w:rFonts w:ascii="Arial" w:eastAsia="Tahoma" w:hAnsi="Arial" w:cs="Arial"/>
                <w:b/>
                <w:spacing w:val="1"/>
                <w:sz w:val="24"/>
                <w:szCs w:val="24"/>
              </w:rPr>
              <w:t>a</w:t>
            </w:r>
            <w:r w:rsidRPr="004375F4">
              <w:rPr>
                <w:rFonts w:ascii="Arial" w:eastAsia="Tahoma" w:hAnsi="Arial" w:cs="Arial"/>
                <w:b/>
                <w:spacing w:val="2"/>
                <w:sz w:val="24"/>
                <w:szCs w:val="24"/>
              </w:rPr>
              <w:t>r</w:t>
            </w:r>
            <w:r w:rsidRPr="004375F4">
              <w:rPr>
                <w:rFonts w:ascii="Arial" w:eastAsia="Tahoma" w:hAnsi="Arial" w:cs="Arial"/>
                <w:b/>
                <w:spacing w:val="-1"/>
                <w:sz w:val="24"/>
                <w:szCs w:val="24"/>
              </w:rPr>
              <w:t>c</w:t>
            </w:r>
            <w:r w:rsidRPr="004375F4">
              <w:rPr>
                <w:rFonts w:ascii="Arial" w:eastAsia="Tahoma" w:hAnsi="Arial" w:cs="Arial"/>
                <w:b/>
                <w:spacing w:val="2"/>
                <w:sz w:val="24"/>
                <w:szCs w:val="24"/>
              </w:rPr>
              <w:t>i</w:t>
            </w:r>
            <w:r w:rsidRPr="004375F4">
              <w:rPr>
                <w:rFonts w:ascii="Arial" w:eastAsia="Tahoma" w:hAnsi="Arial" w:cs="Arial"/>
                <w:b/>
                <w:spacing w:val="1"/>
                <w:sz w:val="24"/>
                <w:szCs w:val="24"/>
              </w:rPr>
              <w:t>a</w:t>
            </w: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l</w:t>
            </w:r>
          </w:p>
        </w:tc>
        <w:tc>
          <w:tcPr>
            <w:tcW w:w="1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F7FBEF" w14:textId="77777777" w:rsidR="007E488B" w:rsidRPr="004375F4" w:rsidRDefault="007E488B" w:rsidP="00872F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375F4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  <w:tc>
          <w:tcPr>
            <w:tcW w:w="37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8BE63" w14:textId="77777777" w:rsidR="007E488B" w:rsidRPr="004375F4" w:rsidRDefault="007E488B" w:rsidP="00872FCA">
            <w:pPr>
              <w:ind w:left="161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f</w:t>
            </w:r>
            <w:r w:rsidRPr="004375F4">
              <w:rPr>
                <w:rFonts w:ascii="Arial" w:eastAsia="Tahoma" w:hAnsi="Arial" w:cs="Arial"/>
                <w:b/>
                <w:spacing w:val="-1"/>
                <w:sz w:val="24"/>
                <w:szCs w:val="24"/>
              </w:rPr>
              <w:t>in</w:t>
            </w:r>
            <w:r w:rsidRPr="004375F4">
              <w:rPr>
                <w:rFonts w:ascii="Arial" w:eastAsia="Tahoma" w:hAnsi="Arial" w:cs="Arial"/>
                <w:b/>
                <w:spacing w:val="1"/>
                <w:sz w:val="24"/>
                <w:szCs w:val="24"/>
              </w:rPr>
              <w:t>a</w:t>
            </w:r>
            <w:r w:rsidRPr="004375F4">
              <w:rPr>
                <w:rFonts w:ascii="Arial" w:eastAsia="Tahoma" w:hAnsi="Arial" w:cs="Arial"/>
                <w:b/>
                <w:sz w:val="24"/>
                <w:szCs w:val="24"/>
              </w:rPr>
              <w:t>l</w:t>
            </w:r>
          </w:p>
        </w:tc>
        <w:tc>
          <w:tcPr>
            <w:tcW w:w="18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CCF82" w14:textId="77777777" w:rsidR="007E488B" w:rsidRPr="004375F4" w:rsidRDefault="007E488B" w:rsidP="00872F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16526" w14:textId="77777777" w:rsidR="007E488B" w:rsidRPr="004375F4" w:rsidRDefault="007E488B" w:rsidP="00872FCA">
            <w:pPr>
              <w:spacing w:line="240" w:lineRule="exact"/>
              <w:rPr>
                <w:rFonts w:ascii="Arial" w:eastAsia="Tahoma" w:hAnsi="Arial" w:cs="Arial"/>
                <w:b/>
                <w:sz w:val="24"/>
                <w:szCs w:val="24"/>
              </w:rPr>
            </w:pPr>
          </w:p>
        </w:tc>
      </w:tr>
      <w:tr w:rsidR="007E488B" w:rsidRPr="004375F4" w14:paraId="7E0B2D71" w14:textId="77777777" w:rsidTr="00FB3F88">
        <w:trPr>
          <w:trHeight w:hRule="exact" w:val="430"/>
        </w:trPr>
        <w:tc>
          <w:tcPr>
            <w:tcW w:w="5000" w:type="pct"/>
            <w:gridSpan w:val="10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F2E2D" w14:textId="77777777" w:rsidR="007E488B" w:rsidRPr="004375F4" w:rsidRDefault="007E488B" w:rsidP="00872F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E488B" w:rsidRPr="004375F4" w14:paraId="2D0B9E6B" w14:textId="77777777" w:rsidTr="00FB3F88">
        <w:trPr>
          <w:trHeight w:hRule="exact" w:val="432"/>
        </w:trPr>
        <w:tc>
          <w:tcPr>
            <w:tcW w:w="5000" w:type="pct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B31A1" w14:textId="0A7CF223" w:rsidR="007E488B" w:rsidRPr="004375F4" w:rsidRDefault="006C1F01" w:rsidP="00161148">
            <w:pPr>
              <w:spacing w:line="240" w:lineRule="exact"/>
              <w:ind w:left="102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C</w:t>
            </w: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o</w:t>
            </w:r>
            <w:r w:rsidRPr="004375F4">
              <w:rPr>
                <w:rFonts w:ascii="Arial" w:eastAsia="Tahoma" w:hAnsi="Arial" w:cs="Arial"/>
                <w:b/>
                <w:spacing w:val="1"/>
                <w:position w:val="-1"/>
                <w:sz w:val="24"/>
                <w:szCs w:val="24"/>
              </w:rPr>
              <w:t>n</w:t>
            </w:r>
            <w:r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t</w:t>
            </w: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r</w:t>
            </w:r>
            <w:r w:rsidRPr="004375F4">
              <w:rPr>
                <w:rFonts w:ascii="Arial" w:eastAsia="Tahoma" w:hAnsi="Arial" w:cs="Arial"/>
                <w:b/>
                <w:spacing w:val="3"/>
                <w:position w:val="-1"/>
                <w:sz w:val="24"/>
                <w:szCs w:val="24"/>
              </w:rPr>
              <w:t>a</w:t>
            </w:r>
            <w:r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t</w:t>
            </w: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is</w:t>
            </w:r>
            <w:r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t</w:t>
            </w:r>
            <w:r w:rsidRPr="004375F4">
              <w:rPr>
                <w:rFonts w:ascii="Arial" w:eastAsia="Tahoma" w:hAnsi="Arial" w:cs="Arial"/>
                <w:b/>
                <w:spacing w:val="3"/>
                <w:position w:val="-1"/>
                <w:sz w:val="24"/>
                <w:szCs w:val="24"/>
              </w:rPr>
              <w:t>a</w:t>
            </w:r>
            <w:r w:rsidR="007E488B"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:</w:t>
            </w:r>
            <w:r w:rsidR="003A2CAA" w:rsidRPr="004375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014FD" w:rsidRPr="004375F4">
              <w:rPr>
                <w:rFonts w:ascii="Arial" w:hAnsi="Arial" w:cs="Arial"/>
                <w:sz w:val="24"/>
                <w:szCs w:val="24"/>
              </w:rPr>
              <w:t>Ginna Alejandra Enríquez García</w:t>
            </w:r>
          </w:p>
        </w:tc>
      </w:tr>
      <w:tr w:rsidR="007E488B" w:rsidRPr="004375F4" w14:paraId="0FBB3987" w14:textId="77777777" w:rsidTr="00FB3F88">
        <w:trPr>
          <w:trHeight w:hRule="exact" w:val="430"/>
        </w:trPr>
        <w:tc>
          <w:tcPr>
            <w:tcW w:w="5000" w:type="pct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95B97" w14:textId="1C64E226" w:rsidR="007E488B" w:rsidRPr="004375F4" w:rsidRDefault="006C1F01" w:rsidP="00161148">
            <w:pPr>
              <w:spacing w:line="240" w:lineRule="exact"/>
              <w:ind w:left="102"/>
              <w:rPr>
                <w:rFonts w:ascii="Arial" w:hAnsi="Arial" w:cs="Arial"/>
                <w:position w:val="-1"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C</w:t>
            </w:r>
            <w:r w:rsidR="007E488B"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o</w:t>
            </w:r>
            <w:r w:rsidR="007E488B" w:rsidRPr="004375F4">
              <w:rPr>
                <w:rFonts w:ascii="Arial" w:eastAsia="Tahoma" w:hAnsi="Arial" w:cs="Arial"/>
                <w:b/>
                <w:spacing w:val="1"/>
                <w:position w:val="-1"/>
                <w:sz w:val="24"/>
                <w:szCs w:val="24"/>
              </w:rPr>
              <w:t>n</w:t>
            </w:r>
            <w:r w:rsidR="007E488B"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t</w:t>
            </w:r>
            <w:r w:rsidR="007E488B"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r</w:t>
            </w:r>
            <w:r w:rsidR="007E488B" w:rsidRPr="004375F4">
              <w:rPr>
                <w:rFonts w:ascii="Arial" w:eastAsia="Tahoma" w:hAnsi="Arial" w:cs="Arial"/>
                <w:b/>
                <w:spacing w:val="3"/>
                <w:position w:val="-1"/>
                <w:sz w:val="24"/>
                <w:szCs w:val="24"/>
              </w:rPr>
              <w:t>a</w:t>
            </w:r>
            <w:r w:rsidR="007E488B"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t</w:t>
            </w:r>
            <w:r w:rsidR="007E488B"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o</w:t>
            </w: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 xml:space="preserve"> No</w:t>
            </w:r>
            <w:r w:rsidR="007E488B"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.</w:t>
            </w:r>
            <w:r w:rsidR="007E488B" w:rsidRPr="004375F4">
              <w:rPr>
                <w:rFonts w:ascii="Arial" w:eastAsia="Tahoma" w:hAnsi="Arial" w:cs="Arial"/>
                <w:position w:val="-1"/>
                <w:sz w:val="24"/>
                <w:szCs w:val="24"/>
              </w:rPr>
              <w:t>:</w:t>
            </w:r>
            <w:r w:rsidR="003A2CAA" w:rsidRPr="004375F4">
              <w:rPr>
                <w:rFonts w:ascii="Arial" w:hAnsi="Arial" w:cs="Arial"/>
                <w:position w:val="-1"/>
                <w:sz w:val="24"/>
                <w:szCs w:val="24"/>
              </w:rPr>
              <w:t xml:space="preserve"> </w:t>
            </w:r>
            <w:r w:rsidR="00454953" w:rsidRPr="004375F4">
              <w:rPr>
                <w:rFonts w:ascii="Arial" w:hAnsi="Arial" w:cs="Arial"/>
                <w:position w:val="-1"/>
                <w:sz w:val="24"/>
                <w:szCs w:val="24"/>
              </w:rPr>
              <w:t>GN0982-2021</w:t>
            </w:r>
          </w:p>
          <w:p w14:paraId="31C939CD" w14:textId="159FDD4C" w:rsidR="00161148" w:rsidRPr="004375F4" w:rsidRDefault="00161148" w:rsidP="00161148">
            <w:pPr>
              <w:spacing w:line="240" w:lineRule="exact"/>
              <w:ind w:left="102"/>
              <w:rPr>
                <w:rFonts w:ascii="Arial" w:eastAsia="Tahoma" w:hAnsi="Arial" w:cs="Arial"/>
                <w:b/>
                <w:sz w:val="24"/>
                <w:szCs w:val="24"/>
              </w:rPr>
            </w:pPr>
          </w:p>
        </w:tc>
      </w:tr>
      <w:tr w:rsidR="007E488B" w:rsidRPr="004375F4" w14:paraId="1CA27ADB" w14:textId="77777777" w:rsidTr="00FB3F88">
        <w:trPr>
          <w:trHeight w:hRule="exact" w:val="374"/>
        </w:trPr>
        <w:tc>
          <w:tcPr>
            <w:tcW w:w="5000" w:type="pct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AB188" w14:textId="77777777" w:rsidR="007E488B" w:rsidRPr="004375F4" w:rsidRDefault="007E488B" w:rsidP="00872FCA">
            <w:pPr>
              <w:spacing w:line="240" w:lineRule="exact"/>
              <w:ind w:left="3269" w:right="3277"/>
              <w:jc w:val="center"/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</w:pP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A</w:t>
            </w:r>
            <w:r w:rsidRPr="004375F4">
              <w:rPr>
                <w:rFonts w:ascii="Arial" w:eastAsia="Tahoma" w:hAnsi="Arial" w:cs="Arial"/>
                <w:b/>
                <w:spacing w:val="1"/>
                <w:position w:val="-1"/>
                <w:sz w:val="24"/>
                <w:szCs w:val="24"/>
              </w:rPr>
              <w:t>c</w:t>
            </w:r>
            <w:r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t</w:t>
            </w: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iv</w:t>
            </w:r>
            <w:r w:rsidRPr="004375F4">
              <w:rPr>
                <w:rFonts w:ascii="Arial" w:eastAsia="Tahoma" w:hAnsi="Arial" w:cs="Arial"/>
                <w:b/>
                <w:spacing w:val="2"/>
                <w:position w:val="-1"/>
                <w:sz w:val="24"/>
                <w:szCs w:val="24"/>
              </w:rPr>
              <w:t>i</w:t>
            </w: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dad</w:t>
            </w:r>
            <w:r w:rsidRPr="004375F4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e</w:t>
            </w:r>
            <w:r w:rsidRPr="004375F4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 xml:space="preserve">s </w:t>
            </w:r>
            <w:r w:rsidRPr="004375F4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e</w:t>
            </w:r>
            <w:r w:rsidRPr="004375F4">
              <w:rPr>
                <w:rFonts w:ascii="Arial" w:eastAsia="Tahoma" w:hAnsi="Arial" w:cs="Arial"/>
                <w:b/>
                <w:spacing w:val="2"/>
                <w:w w:val="99"/>
                <w:position w:val="-1"/>
                <w:sz w:val="24"/>
                <w:szCs w:val="24"/>
              </w:rPr>
              <w:t>j</w:t>
            </w:r>
            <w:r w:rsidRPr="004375F4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e</w:t>
            </w:r>
            <w:r w:rsidRPr="004375F4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c</w:t>
            </w:r>
            <w:r w:rsidRPr="004375F4">
              <w:rPr>
                <w:rFonts w:ascii="Arial" w:eastAsia="Tahoma" w:hAnsi="Arial" w:cs="Arial"/>
                <w:b/>
                <w:spacing w:val="2"/>
                <w:w w:val="99"/>
                <w:position w:val="-1"/>
                <w:sz w:val="24"/>
                <w:szCs w:val="24"/>
              </w:rPr>
              <w:t>u</w:t>
            </w:r>
            <w:r w:rsidRPr="004375F4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t</w:t>
            </w:r>
            <w:r w:rsidRPr="004375F4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adas</w:t>
            </w:r>
          </w:p>
          <w:p w14:paraId="75997ECD" w14:textId="77777777" w:rsidR="00074603" w:rsidRPr="004375F4" w:rsidRDefault="00074603" w:rsidP="00872FCA">
            <w:pPr>
              <w:spacing w:line="240" w:lineRule="exact"/>
              <w:ind w:left="3269" w:right="3277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</w:p>
        </w:tc>
      </w:tr>
      <w:tr w:rsidR="007E488B" w:rsidRPr="004375F4" w14:paraId="34B3E2A4" w14:textId="77777777" w:rsidTr="00FB3F88">
        <w:trPr>
          <w:trHeight w:hRule="exact" w:val="432"/>
        </w:trPr>
        <w:tc>
          <w:tcPr>
            <w:tcW w:w="2569" w:type="pct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04FEB1E" w14:textId="7B070F46" w:rsidR="007E488B" w:rsidRPr="004375F4" w:rsidRDefault="00BE55EB" w:rsidP="00872FCA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7E488B" w:rsidRPr="004375F4">
              <w:rPr>
                <w:rFonts w:ascii="Arial" w:hAnsi="Arial" w:cs="Arial"/>
                <w:b/>
                <w:sz w:val="24"/>
                <w:szCs w:val="24"/>
              </w:rPr>
              <w:t>bligaciones contractuales</w:t>
            </w:r>
          </w:p>
        </w:tc>
        <w:tc>
          <w:tcPr>
            <w:tcW w:w="2431" w:type="pct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4FBA348" w14:textId="6E15D164" w:rsidR="007E488B" w:rsidRPr="004375F4" w:rsidRDefault="00BE55EB" w:rsidP="00872FCA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7E488B" w:rsidRPr="004375F4">
              <w:rPr>
                <w:rFonts w:ascii="Arial" w:hAnsi="Arial" w:cs="Arial"/>
                <w:b/>
                <w:sz w:val="24"/>
                <w:szCs w:val="24"/>
              </w:rPr>
              <w:t>ctividades realizadas</w:t>
            </w:r>
          </w:p>
        </w:tc>
      </w:tr>
    </w:tbl>
    <w:tbl>
      <w:tblPr>
        <w:tblStyle w:val="Tablaconcuadrcula1"/>
        <w:tblW w:w="10206" w:type="dxa"/>
        <w:tblInd w:w="-5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074603" w:rsidRPr="004E3D1C" w14:paraId="1C08096E" w14:textId="77777777" w:rsidTr="00655F1F">
        <w:trPr>
          <w:trHeight w:val="806"/>
        </w:trPr>
        <w:tc>
          <w:tcPr>
            <w:tcW w:w="5245" w:type="dxa"/>
          </w:tcPr>
          <w:p w14:paraId="740A6D1D" w14:textId="52F635E5" w:rsidR="00B8708C" w:rsidRPr="004E3D1C" w:rsidRDefault="00FF53E2" w:rsidP="004375F4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Apoyar en la </w:t>
            </w:r>
            <w:r w:rsidRPr="004E3D1C">
              <w:rPr>
                <w:rFonts w:ascii="Arial" w:eastAsiaTheme="minorHAnsi" w:hAnsi="Arial" w:cs="Arial"/>
                <w:sz w:val="20"/>
                <w:szCs w:val="20"/>
              </w:rPr>
              <w:t>realización de acciones para el funcionamiento de la Secretaría técnica de</w:t>
            </w:r>
            <w:r w:rsidR="00457F64"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 </w:t>
            </w:r>
            <w:r w:rsidRPr="004E3D1C">
              <w:rPr>
                <w:rFonts w:ascii="Arial" w:eastAsiaTheme="minorHAnsi" w:hAnsi="Arial" w:cs="Arial"/>
                <w:sz w:val="20"/>
                <w:szCs w:val="20"/>
              </w:rPr>
              <w:t>l</w:t>
            </w:r>
            <w:r w:rsidR="00457F64" w:rsidRPr="004E3D1C">
              <w:rPr>
                <w:rFonts w:ascii="Arial" w:eastAsiaTheme="minorHAnsi" w:hAnsi="Arial" w:cs="Arial"/>
                <w:sz w:val="20"/>
                <w:szCs w:val="20"/>
              </w:rPr>
              <w:t>a Mesa Departamental de Trabajo para la Prevención, asistencia y Atención a Víctimas de la Desaparición de Personas.</w:t>
            </w:r>
          </w:p>
        </w:tc>
        <w:tc>
          <w:tcPr>
            <w:tcW w:w="4961" w:type="dxa"/>
          </w:tcPr>
          <w:p w14:paraId="2843E447" w14:textId="19935CFC" w:rsidR="00662D4A" w:rsidRPr="004E3D1C" w:rsidRDefault="00662D4A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Proceso de empalme</w:t>
            </w:r>
            <w:r w:rsidR="00D50341" w:rsidRPr="004E3D1C">
              <w:rPr>
                <w:rFonts w:ascii="Arial" w:hAnsi="Arial" w:cs="Arial"/>
                <w:sz w:val="20"/>
                <w:szCs w:val="20"/>
              </w:rPr>
              <w:t>, revisión documental y de legalización de contrato</w:t>
            </w:r>
            <w:r w:rsidR="00D50341">
              <w:rPr>
                <w:rFonts w:ascii="Arial" w:hAnsi="Arial" w:cs="Arial"/>
                <w:sz w:val="20"/>
                <w:szCs w:val="20"/>
              </w:rPr>
              <w:t>,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05460">
              <w:rPr>
                <w:rFonts w:ascii="Arial" w:hAnsi="Arial" w:cs="Arial"/>
                <w:sz w:val="20"/>
                <w:szCs w:val="20"/>
              </w:rPr>
              <w:t>en la Subsecretaría de Paz y DDHH</w:t>
            </w:r>
            <w:r w:rsidRPr="004E3D1C">
              <w:rPr>
                <w:rFonts w:ascii="Arial" w:hAnsi="Arial" w:cs="Arial"/>
                <w:sz w:val="20"/>
                <w:szCs w:val="20"/>
              </w:rPr>
              <w:t>, de</w:t>
            </w:r>
            <w:r w:rsidR="00D05460">
              <w:rPr>
                <w:rFonts w:ascii="Arial" w:hAnsi="Arial" w:cs="Arial"/>
                <w:sz w:val="20"/>
                <w:szCs w:val="20"/>
              </w:rPr>
              <w:t>sde e</w:t>
            </w:r>
            <w:r w:rsidRPr="004E3D1C">
              <w:rPr>
                <w:rFonts w:ascii="Arial" w:hAnsi="Arial" w:cs="Arial"/>
                <w:sz w:val="20"/>
                <w:szCs w:val="20"/>
              </w:rPr>
              <w:t>l 2</w:t>
            </w:r>
            <w:r w:rsidR="008810D3">
              <w:rPr>
                <w:rFonts w:ascii="Arial" w:hAnsi="Arial" w:cs="Arial"/>
                <w:sz w:val="20"/>
                <w:szCs w:val="20"/>
              </w:rPr>
              <w:t>3</w:t>
            </w:r>
            <w:r w:rsidR="00D054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de marzo. </w:t>
            </w:r>
          </w:p>
          <w:p w14:paraId="59CCACCD" w14:textId="7B0D6636" w:rsidR="0035175D" w:rsidRPr="004E3D1C" w:rsidRDefault="00662D4A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Entrevistas con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Zully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Bastidas del Colectivo OFB</w:t>
            </w:r>
            <w:r w:rsidR="00537CB1" w:rsidRPr="004E3D1C">
              <w:rPr>
                <w:rFonts w:ascii="Arial" w:hAnsi="Arial" w:cs="Arial"/>
                <w:sz w:val="20"/>
                <w:szCs w:val="20"/>
              </w:rPr>
              <w:t xml:space="preserve">: 1ª virtual, el 30 de marzo por </w:t>
            </w:r>
            <w:proofErr w:type="spellStart"/>
            <w:r w:rsidR="00CC2436" w:rsidRPr="004E3D1C">
              <w:rPr>
                <w:rFonts w:ascii="Arial" w:hAnsi="Arial" w:cs="Arial"/>
                <w:sz w:val="20"/>
                <w:szCs w:val="20"/>
              </w:rPr>
              <w:t>J</w:t>
            </w:r>
            <w:r w:rsidR="00537CB1" w:rsidRPr="004E3D1C">
              <w:rPr>
                <w:rFonts w:ascii="Arial" w:hAnsi="Arial" w:cs="Arial"/>
                <w:sz w:val="20"/>
                <w:szCs w:val="20"/>
              </w:rPr>
              <w:t>itsi</w:t>
            </w:r>
            <w:proofErr w:type="spellEnd"/>
            <w:r w:rsidR="00537CB1"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37CB1" w:rsidRPr="004E3D1C">
              <w:rPr>
                <w:rFonts w:ascii="Arial" w:hAnsi="Arial" w:cs="Arial"/>
                <w:sz w:val="20"/>
                <w:szCs w:val="20"/>
              </w:rPr>
              <w:t>meet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7CB1" w:rsidRPr="004E3D1C">
              <w:rPr>
                <w:rFonts w:ascii="Arial" w:hAnsi="Arial" w:cs="Arial"/>
                <w:sz w:val="20"/>
                <w:szCs w:val="20"/>
              </w:rPr>
              <w:t>con Caro</w:t>
            </w:r>
            <w:r w:rsidR="00D05460">
              <w:rPr>
                <w:rFonts w:ascii="Arial" w:hAnsi="Arial" w:cs="Arial"/>
                <w:sz w:val="20"/>
                <w:szCs w:val="20"/>
              </w:rPr>
              <w:t>lina Bastidas. 2ª Presencial, el 6 de abril.</w:t>
            </w:r>
            <w:r w:rsidR="00537CB1"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BAF592" w14:textId="30BC27E6" w:rsidR="00662D4A" w:rsidRPr="004E3D1C" w:rsidRDefault="00662D4A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Entrevi</w:t>
            </w:r>
            <w:r w:rsidR="00503FEC" w:rsidRPr="004E3D1C">
              <w:rPr>
                <w:rFonts w:ascii="Arial" w:hAnsi="Arial" w:cs="Arial"/>
                <w:sz w:val="20"/>
                <w:szCs w:val="20"/>
              </w:rPr>
              <w:t xml:space="preserve">sta con la </w:t>
            </w:r>
            <w:proofErr w:type="spellStart"/>
            <w:r w:rsidR="00503FEC" w:rsidRPr="004E3D1C">
              <w:rPr>
                <w:rFonts w:ascii="Arial" w:hAnsi="Arial" w:cs="Arial"/>
                <w:sz w:val="20"/>
                <w:szCs w:val="20"/>
              </w:rPr>
              <w:t>Dra</w:t>
            </w:r>
            <w:proofErr w:type="spellEnd"/>
            <w:r w:rsidR="00503FEC" w:rsidRPr="004E3D1C">
              <w:rPr>
                <w:rFonts w:ascii="Arial" w:hAnsi="Arial" w:cs="Arial"/>
                <w:sz w:val="20"/>
                <w:szCs w:val="20"/>
              </w:rPr>
              <w:t xml:space="preserve"> Luz A. Chamorro </w:t>
            </w:r>
            <w:r w:rsidRPr="004E3D1C">
              <w:rPr>
                <w:rFonts w:ascii="Arial" w:hAnsi="Arial" w:cs="Arial"/>
                <w:sz w:val="20"/>
                <w:szCs w:val="20"/>
              </w:rPr>
              <w:t>e</w:t>
            </w:r>
            <w:r w:rsidR="00503FEC" w:rsidRPr="004E3D1C">
              <w:rPr>
                <w:rFonts w:ascii="Arial" w:hAnsi="Arial" w:cs="Arial"/>
                <w:sz w:val="20"/>
                <w:szCs w:val="20"/>
              </w:rPr>
              <w:t>n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la UARIV</w:t>
            </w:r>
            <w:r w:rsidR="00503FEC" w:rsidRPr="004E3D1C">
              <w:rPr>
                <w:rFonts w:ascii="Arial" w:hAnsi="Arial" w:cs="Arial"/>
                <w:sz w:val="20"/>
                <w:szCs w:val="20"/>
              </w:rPr>
              <w:t xml:space="preserve">, junto con </w:t>
            </w:r>
            <w:proofErr w:type="spellStart"/>
            <w:r w:rsidR="00503FEC" w:rsidRPr="004E3D1C">
              <w:rPr>
                <w:rFonts w:ascii="Arial" w:hAnsi="Arial" w:cs="Arial"/>
                <w:sz w:val="20"/>
                <w:szCs w:val="20"/>
              </w:rPr>
              <w:t>Zully</w:t>
            </w:r>
            <w:proofErr w:type="spellEnd"/>
            <w:r w:rsidR="00503FEC" w:rsidRPr="004E3D1C">
              <w:rPr>
                <w:rFonts w:ascii="Arial" w:hAnsi="Arial" w:cs="Arial"/>
                <w:sz w:val="20"/>
                <w:szCs w:val="20"/>
              </w:rPr>
              <w:t xml:space="preserve"> Bastidas, el </w:t>
            </w:r>
            <w:r w:rsidR="00D05460">
              <w:rPr>
                <w:rFonts w:ascii="Arial" w:hAnsi="Arial" w:cs="Arial"/>
                <w:sz w:val="20"/>
                <w:szCs w:val="20"/>
              </w:rPr>
              <w:t xml:space="preserve">8 </w:t>
            </w:r>
            <w:r w:rsidR="00503FEC" w:rsidRPr="004E3D1C">
              <w:rPr>
                <w:rFonts w:ascii="Arial" w:hAnsi="Arial" w:cs="Arial"/>
                <w:sz w:val="20"/>
                <w:szCs w:val="20"/>
              </w:rPr>
              <w:t>de abril</w:t>
            </w:r>
            <w:r w:rsidR="00D0546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FF300D2" w14:textId="27EF98D0" w:rsidR="00662D4A" w:rsidRPr="004E3D1C" w:rsidRDefault="00662D4A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Entrevista con el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Alejando Aguirre y la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Dra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Lilibeth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Zamora</w:t>
            </w:r>
            <w:r w:rsidR="00CE2406">
              <w:rPr>
                <w:rFonts w:ascii="Arial" w:hAnsi="Arial" w:cs="Arial"/>
                <w:sz w:val="20"/>
                <w:szCs w:val="20"/>
              </w:rPr>
              <w:t xml:space="preserve"> de la UBPD,</w:t>
            </w:r>
            <w:r w:rsidR="00AD6A46">
              <w:rPr>
                <w:rFonts w:ascii="Arial" w:hAnsi="Arial" w:cs="Arial"/>
                <w:sz w:val="20"/>
                <w:szCs w:val="20"/>
              </w:rPr>
              <w:t xml:space="preserve"> el</w:t>
            </w:r>
            <w:r w:rsidR="00CE2406">
              <w:rPr>
                <w:rFonts w:ascii="Arial" w:hAnsi="Arial" w:cs="Arial"/>
                <w:sz w:val="20"/>
                <w:szCs w:val="20"/>
              </w:rPr>
              <w:t>13 de abril</w:t>
            </w:r>
            <w:r w:rsidR="00BE55EB" w:rsidRPr="004E3D1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19840C7" w14:textId="77777777" w:rsidR="00151F82" w:rsidRDefault="00C671F8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Convocatoria</w:t>
            </w:r>
            <w:r w:rsidR="00C11A0F">
              <w:rPr>
                <w:rFonts w:ascii="Arial" w:hAnsi="Arial" w:cs="Arial"/>
                <w:sz w:val="20"/>
                <w:szCs w:val="20"/>
              </w:rPr>
              <w:t>, consecución de logística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y realización de la </w:t>
            </w:r>
            <w:r w:rsidR="00690826">
              <w:rPr>
                <w:rFonts w:ascii="Arial" w:hAnsi="Arial" w:cs="Arial"/>
                <w:sz w:val="20"/>
                <w:szCs w:val="20"/>
              </w:rPr>
              <w:t xml:space="preserve">1er </w:t>
            </w:r>
            <w:r w:rsidR="00BE55EB" w:rsidRPr="004E3D1C">
              <w:rPr>
                <w:rFonts w:ascii="Arial" w:hAnsi="Arial" w:cs="Arial"/>
                <w:sz w:val="20"/>
                <w:szCs w:val="20"/>
              </w:rPr>
              <w:t>Asamblea Ordinaria de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l</w:t>
            </w:r>
            <w:r w:rsidR="00BE55EB" w:rsidRPr="004E3D1C">
              <w:rPr>
                <w:rFonts w:ascii="Arial" w:hAnsi="Arial" w:cs="Arial"/>
                <w:sz w:val="20"/>
                <w:szCs w:val="20"/>
              </w:rPr>
              <w:t>a Mesa Departamental de Desaparición, 21 de abril de 2021.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FBF6163" w14:textId="686CBC83" w:rsidR="00BE55EB" w:rsidRPr="004E3D1C" w:rsidRDefault="00C671F8" w:rsidP="00B84CE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Socialización y Aprobación del POA</w:t>
            </w:r>
            <w:r w:rsidR="00151F82">
              <w:rPr>
                <w:rFonts w:ascii="Arial" w:hAnsi="Arial" w:cs="Arial"/>
                <w:sz w:val="20"/>
                <w:szCs w:val="20"/>
              </w:rPr>
              <w:t xml:space="preserve"> de la Mesa de Desaparición, el 21 de abril.</w:t>
            </w:r>
          </w:p>
        </w:tc>
      </w:tr>
      <w:tr w:rsidR="00074603" w:rsidRPr="004E3D1C" w14:paraId="4345E2F9" w14:textId="77777777" w:rsidTr="00655F1F">
        <w:trPr>
          <w:trHeight w:val="752"/>
        </w:trPr>
        <w:tc>
          <w:tcPr>
            <w:tcW w:w="5245" w:type="dxa"/>
          </w:tcPr>
          <w:p w14:paraId="7B5E7B2D" w14:textId="6D89B977" w:rsidR="00FF53E2" w:rsidRPr="004E3D1C" w:rsidRDefault="00FF53E2" w:rsidP="004375F4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Apoyar </w:t>
            </w:r>
            <w:r w:rsidR="00457F64"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en </w:t>
            </w:r>
            <w:r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el </w:t>
            </w:r>
            <w:r w:rsidR="00457F64"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diseño y puesta en funcionamiento de una sistema de información para el monitoreo, </w:t>
            </w:r>
            <w:r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seguimiento y </w:t>
            </w:r>
            <w:r w:rsidR="00457F64"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evaluación de </w:t>
            </w:r>
            <w:r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la </w:t>
            </w:r>
            <w:r w:rsidR="00457F64"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situación humanitaria del Departamento de Nariño, con relación a la problemática de desaparición y la respuesta institucional. </w:t>
            </w:r>
          </w:p>
        </w:tc>
        <w:tc>
          <w:tcPr>
            <w:tcW w:w="4961" w:type="dxa"/>
          </w:tcPr>
          <w:p w14:paraId="1739C9E7" w14:textId="77777777" w:rsidR="006312D2" w:rsidRDefault="00B80727" w:rsidP="006312D2">
            <w:pPr>
              <w:spacing w:after="0" w:line="240" w:lineRule="auto"/>
            </w:pPr>
            <w:r w:rsidRPr="004E3D1C">
              <w:rPr>
                <w:rFonts w:ascii="Arial" w:hAnsi="Arial" w:cs="Arial"/>
                <w:sz w:val="20"/>
                <w:szCs w:val="20"/>
              </w:rPr>
              <w:t>Proceso de Empalme, revisión documental y de legalización de contrato. Del 23 de marzo al 12 de abril.</w:t>
            </w:r>
          </w:p>
          <w:p w14:paraId="428E0681" w14:textId="1F035D70" w:rsidR="006312D2" w:rsidRPr="006312D2" w:rsidRDefault="006312D2" w:rsidP="006312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12D2">
              <w:rPr>
                <w:rFonts w:ascii="Arial" w:hAnsi="Arial" w:cs="Arial"/>
                <w:sz w:val="20"/>
                <w:szCs w:val="20"/>
              </w:rPr>
              <w:t>Apoyo y orientación a los familiares de Víctimas de desaparición forzada.</w:t>
            </w:r>
          </w:p>
          <w:p w14:paraId="50C91116" w14:textId="5D9C5C40" w:rsidR="00B80727" w:rsidRPr="004E3D1C" w:rsidRDefault="006312D2" w:rsidP="006312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12D2">
              <w:rPr>
                <w:rFonts w:ascii="Arial" w:hAnsi="Arial" w:cs="Arial"/>
                <w:sz w:val="20"/>
                <w:szCs w:val="20"/>
              </w:rPr>
              <w:t>Apoyo a enlaces de víctimas del departamento de Nariño, en la búsqueda de personas.</w:t>
            </w:r>
          </w:p>
          <w:p w14:paraId="72A872B8" w14:textId="2483E46F" w:rsidR="008B5939" w:rsidRPr="004E3D1C" w:rsidRDefault="00DB6F87" w:rsidP="00027EB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6F87">
              <w:rPr>
                <w:rFonts w:ascii="Arial" w:hAnsi="Arial" w:cs="Arial"/>
                <w:sz w:val="20"/>
                <w:szCs w:val="20"/>
              </w:rPr>
              <w:t xml:space="preserve">Elaboración de </w:t>
            </w:r>
            <w:r w:rsidR="00401FE3" w:rsidRPr="00DB6F87">
              <w:rPr>
                <w:rFonts w:ascii="Arial" w:hAnsi="Arial" w:cs="Arial"/>
                <w:sz w:val="20"/>
                <w:szCs w:val="20"/>
              </w:rPr>
              <w:t>informe de casos</w:t>
            </w:r>
            <w:r w:rsidRPr="00DB6F87">
              <w:rPr>
                <w:rFonts w:ascii="Arial" w:hAnsi="Arial" w:cs="Arial"/>
                <w:sz w:val="20"/>
                <w:szCs w:val="20"/>
              </w:rPr>
              <w:t xml:space="preserve"> de desaparición </w:t>
            </w:r>
            <w:r w:rsidR="001925C6" w:rsidRPr="00DB6F87">
              <w:rPr>
                <w:rFonts w:ascii="Arial" w:hAnsi="Arial" w:cs="Arial"/>
                <w:sz w:val="20"/>
                <w:szCs w:val="20"/>
              </w:rPr>
              <w:t xml:space="preserve"> reportados</w:t>
            </w:r>
            <w:r w:rsidR="008E5D58">
              <w:rPr>
                <w:rFonts w:ascii="Arial" w:hAnsi="Arial" w:cs="Arial"/>
                <w:sz w:val="20"/>
                <w:szCs w:val="20"/>
              </w:rPr>
              <w:t xml:space="preserve"> en el SIRDEC</w:t>
            </w:r>
            <w:r w:rsidR="00B84CE3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8E5D58">
              <w:rPr>
                <w:rFonts w:ascii="Arial" w:hAnsi="Arial" w:cs="Arial"/>
                <w:sz w:val="20"/>
                <w:szCs w:val="20"/>
              </w:rPr>
              <w:t xml:space="preserve">n 2021. </w:t>
            </w:r>
            <w:r w:rsidR="00B84CE3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8E5D58">
              <w:rPr>
                <w:rFonts w:ascii="Arial" w:hAnsi="Arial" w:cs="Arial"/>
                <w:sz w:val="20"/>
                <w:szCs w:val="20"/>
              </w:rPr>
              <w:t>28 de abril.</w:t>
            </w:r>
          </w:p>
        </w:tc>
      </w:tr>
      <w:tr w:rsidR="00074603" w:rsidRPr="004E3D1C" w14:paraId="67A9F04F" w14:textId="77777777" w:rsidTr="00027EBB">
        <w:trPr>
          <w:trHeight w:val="509"/>
        </w:trPr>
        <w:tc>
          <w:tcPr>
            <w:tcW w:w="5245" w:type="dxa"/>
          </w:tcPr>
          <w:p w14:paraId="6B21341C" w14:textId="35503333" w:rsidR="006972E5" w:rsidRPr="004E3D1C" w:rsidRDefault="00457F64" w:rsidP="004375F4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3D1C">
              <w:rPr>
                <w:rFonts w:ascii="Arial" w:eastAsiaTheme="minorHAnsi" w:hAnsi="Arial" w:cs="Arial"/>
                <w:sz w:val="20"/>
                <w:szCs w:val="20"/>
              </w:rPr>
              <w:t>Apoyar en la actualización, aprobación e implementación del Plan operativo Anual de la Mesa Departamental de Trabajo para la Prevención, asistencia y Atención a Víctimas de la Desaparición de Personas.</w:t>
            </w:r>
          </w:p>
        </w:tc>
        <w:tc>
          <w:tcPr>
            <w:tcW w:w="4961" w:type="dxa"/>
          </w:tcPr>
          <w:p w14:paraId="5BFE4F47" w14:textId="77777777" w:rsidR="00DE2A7E" w:rsidRDefault="00006B43" w:rsidP="00DE2A7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Apoyo en la socialización y ajustes del POA 2021 de la Mesa, en la </w:t>
            </w:r>
            <w:r w:rsidR="00457F64" w:rsidRPr="004E3D1C">
              <w:rPr>
                <w:rFonts w:ascii="Arial" w:hAnsi="Arial" w:cs="Arial"/>
                <w:sz w:val="20"/>
                <w:szCs w:val="20"/>
              </w:rPr>
              <w:t>Reunión con Organizaciones de Familiares de Víctimas de Desaparición de Personas de Pasto, 16 de abril de 2021.</w:t>
            </w:r>
          </w:p>
          <w:p w14:paraId="069127A5" w14:textId="54CE7EB7" w:rsidR="00457F64" w:rsidRDefault="00690826" w:rsidP="0069082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Socialización, ajustes y aprobación del Plan Operativo Anual de la Mesa - 2021</w:t>
            </w:r>
            <w:r w:rsidR="00DE2A7E">
              <w:rPr>
                <w:rFonts w:ascii="Arial" w:hAnsi="Arial" w:cs="Arial"/>
                <w:sz w:val="20"/>
                <w:szCs w:val="20"/>
              </w:rPr>
              <w:t xml:space="preserve">Asamblea Ordinaria, </w:t>
            </w:r>
            <w:r w:rsidR="00457F64" w:rsidRPr="004E3D1C">
              <w:rPr>
                <w:rFonts w:ascii="Arial" w:hAnsi="Arial" w:cs="Arial"/>
                <w:sz w:val="20"/>
                <w:szCs w:val="20"/>
              </w:rPr>
              <w:t>con el Comité Ejecutivo y las Organizaciones de Familiares de Víctimas de Desaparición de Personas de Pasto, 21 de abril.</w:t>
            </w:r>
          </w:p>
          <w:p w14:paraId="51997075" w14:textId="2D0278FD" w:rsidR="00BD2586" w:rsidRDefault="00CE2406" w:rsidP="0069082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Envío de </w:t>
            </w:r>
            <w:r w:rsidR="00BD2586">
              <w:rPr>
                <w:rFonts w:ascii="Arial" w:hAnsi="Arial" w:cs="Arial"/>
                <w:sz w:val="20"/>
                <w:szCs w:val="20"/>
              </w:rPr>
              <w:t>Solicitudes a Secretarías de Educación de Pasto, Ipiales y Tumaco de datos de Personeros Estudiantiles</w:t>
            </w:r>
            <w:r w:rsidR="00027EBB">
              <w:rPr>
                <w:rFonts w:ascii="Arial" w:hAnsi="Arial" w:cs="Arial"/>
                <w:sz w:val="20"/>
                <w:szCs w:val="20"/>
              </w:rPr>
              <w:t>, 26 de abril</w:t>
            </w:r>
            <w:r w:rsidR="00BD258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3D90536" w14:textId="0E40C2C9" w:rsidR="009C2650" w:rsidRPr="004E3D1C" w:rsidRDefault="009C2650" w:rsidP="009C26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Vinculación en capacitaciones de la ICMP (14 y 29 de abril) y de la UBPD Tumaco (27 de abril de 2021).</w:t>
            </w:r>
          </w:p>
        </w:tc>
      </w:tr>
      <w:tr w:rsidR="006972E5" w:rsidRPr="004E3D1C" w14:paraId="0F8E9606" w14:textId="77777777" w:rsidTr="00655F1F">
        <w:trPr>
          <w:trHeight w:val="651"/>
        </w:trPr>
        <w:tc>
          <w:tcPr>
            <w:tcW w:w="5245" w:type="dxa"/>
          </w:tcPr>
          <w:p w14:paraId="7D75051A" w14:textId="696BCE4F" w:rsidR="00C173C5" w:rsidRPr="004E3D1C" w:rsidRDefault="00401FE3" w:rsidP="003A1016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lastRenderedPageBreak/>
              <w:t>Apoyar en la articulación de las actividades finales del proyecto</w:t>
            </w:r>
            <w:proofErr w:type="gramStart"/>
            <w:r w:rsidR="00885189" w:rsidRPr="004E3D1C">
              <w:rPr>
                <w:rFonts w:ascii="Arial" w:hAnsi="Arial" w:cs="Arial"/>
                <w:sz w:val="20"/>
                <w:szCs w:val="20"/>
              </w:rPr>
              <w:t>:</w:t>
            </w:r>
            <w:r w:rsidR="009472F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5189">
              <w:rPr>
                <w:rFonts w:ascii="Arial" w:hAnsi="Arial" w:cs="Arial"/>
                <w:sz w:val="20"/>
                <w:szCs w:val="20"/>
              </w:rPr>
              <w:t>”</w:t>
            </w:r>
            <w:proofErr w:type="gramEnd"/>
            <w:r w:rsidRPr="004E3D1C">
              <w:rPr>
                <w:rFonts w:ascii="Arial" w:hAnsi="Arial" w:cs="Arial"/>
                <w:sz w:val="20"/>
                <w:szCs w:val="20"/>
              </w:rPr>
              <w:t>Fortalecimiento de la Atención a Víctimas del Departamento de Nariño en la Construcción Colectiva de Paz, en el marco del postconflicto colombiano – II Fase” y las del equipo ejecutor.</w:t>
            </w:r>
          </w:p>
        </w:tc>
        <w:tc>
          <w:tcPr>
            <w:tcW w:w="4961" w:type="dxa"/>
          </w:tcPr>
          <w:p w14:paraId="08C4C282" w14:textId="1373357C" w:rsidR="00DA557C" w:rsidRPr="004E3D1C" w:rsidRDefault="0076756D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Participación en la </w:t>
            </w:r>
            <w:r w:rsidR="00401FE3" w:rsidRPr="004E3D1C">
              <w:rPr>
                <w:rFonts w:ascii="Arial" w:hAnsi="Arial" w:cs="Arial"/>
                <w:sz w:val="20"/>
                <w:szCs w:val="20"/>
              </w:rPr>
              <w:t>1ª Reunión de conformación del Equipo Cataluña</w:t>
            </w:r>
            <w:r>
              <w:rPr>
                <w:rFonts w:ascii="Arial" w:hAnsi="Arial" w:cs="Arial"/>
                <w:sz w:val="20"/>
                <w:szCs w:val="20"/>
              </w:rPr>
              <w:t xml:space="preserve"> 2021</w:t>
            </w:r>
            <w:r w:rsidR="00401FE3" w:rsidRPr="004E3D1C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el</w:t>
            </w:r>
            <w:r w:rsidR="00401FE3"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07FB">
              <w:rPr>
                <w:rFonts w:ascii="Arial" w:hAnsi="Arial" w:cs="Arial"/>
                <w:sz w:val="20"/>
                <w:szCs w:val="20"/>
              </w:rPr>
              <w:t>26 de marzo.</w:t>
            </w:r>
          </w:p>
          <w:p w14:paraId="02583112" w14:textId="164605B1" w:rsidR="00401FE3" w:rsidRPr="004E3D1C" w:rsidRDefault="00401FE3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Revisión del informe y documentos </w:t>
            </w:r>
            <w:r w:rsidR="0076756D">
              <w:rPr>
                <w:rFonts w:ascii="Arial" w:hAnsi="Arial" w:cs="Arial"/>
                <w:sz w:val="20"/>
                <w:szCs w:val="20"/>
              </w:rPr>
              <w:t>para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prórroga del Proyecto Cataluña,</w:t>
            </w:r>
            <w:r w:rsidR="0076756D">
              <w:rPr>
                <w:rFonts w:ascii="Arial" w:hAnsi="Arial" w:cs="Arial"/>
                <w:sz w:val="20"/>
                <w:szCs w:val="20"/>
              </w:rPr>
              <w:t xml:space="preserve"> corrección del informe financiero, redacción y gramática</w:t>
            </w:r>
            <w:r w:rsidR="003B434D">
              <w:rPr>
                <w:rFonts w:ascii="Arial" w:hAnsi="Arial" w:cs="Arial"/>
                <w:sz w:val="20"/>
                <w:szCs w:val="20"/>
              </w:rPr>
              <w:t xml:space="preserve">, 26 al </w:t>
            </w:r>
            <w:r w:rsidR="009C149E">
              <w:rPr>
                <w:rFonts w:ascii="Arial" w:hAnsi="Arial" w:cs="Arial"/>
                <w:sz w:val="20"/>
                <w:szCs w:val="20"/>
              </w:rPr>
              <w:t>29</w:t>
            </w:r>
            <w:r w:rsidR="003B434D">
              <w:rPr>
                <w:rFonts w:ascii="Arial" w:hAnsi="Arial" w:cs="Arial"/>
                <w:sz w:val="20"/>
                <w:szCs w:val="20"/>
              </w:rPr>
              <w:t xml:space="preserve"> de marzo</w:t>
            </w:r>
            <w:r w:rsidR="0076756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2013F32" w14:textId="52539612" w:rsidR="00401FE3" w:rsidRPr="004E3D1C" w:rsidRDefault="0076756D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Participación en la </w:t>
            </w:r>
            <w:r w:rsidR="00401FE3" w:rsidRPr="004E3D1C">
              <w:rPr>
                <w:rFonts w:ascii="Arial" w:hAnsi="Arial" w:cs="Arial"/>
                <w:sz w:val="20"/>
                <w:szCs w:val="20"/>
              </w:rPr>
              <w:t xml:space="preserve">2ª Reunión del </w:t>
            </w:r>
            <w:r w:rsidR="007416A4">
              <w:rPr>
                <w:rFonts w:ascii="Arial" w:hAnsi="Arial" w:cs="Arial"/>
                <w:sz w:val="20"/>
                <w:szCs w:val="20"/>
              </w:rPr>
              <w:t>E</w:t>
            </w:r>
            <w:r w:rsidR="00401FE3" w:rsidRPr="004E3D1C">
              <w:rPr>
                <w:rFonts w:ascii="Arial" w:hAnsi="Arial" w:cs="Arial"/>
                <w:sz w:val="20"/>
                <w:szCs w:val="20"/>
              </w:rPr>
              <w:t>quipo Cataluña,</w:t>
            </w:r>
            <w:r w:rsidR="003B434D">
              <w:rPr>
                <w:rFonts w:ascii="Arial" w:hAnsi="Arial" w:cs="Arial"/>
                <w:sz w:val="20"/>
                <w:szCs w:val="20"/>
              </w:rPr>
              <w:t xml:space="preserve"> Caracterización e inventario de organizaciones de familiares de víctimas de Desaparición de Personas.</w:t>
            </w:r>
            <w:r w:rsidR="006729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C149E">
              <w:rPr>
                <w:rFonts w:ascii="Arial" w:hAnsi="Arial" w:cs="Arial"/>
                <w:sz w:val="20"/>
                <w:szCs w:val="20"/>
              </w:rPr>
              <w:t>29</w:t>
            </w:r>
            <w:r w:rsidR="0067294B">
              <w:rPr>
                <w:rFonts w:ascii="Arial" w:hAnsi="Arial" w:cs="Arial"/>
                <w:sz w:val="20"/>
                <w:szCs w:val="20"/>
              </w:rPr>
              <w:t xml:space="preserve"> de marzo.</w:t>
            </w:r>
          </w:p>
          <w:p w14:paraId="0D51A0B2" w14:textId="1A6B83B5" w:rsidR="008B5939" w:rsidRPr="004E3D1C" w:rsidRDefault="00401FE3" w:rsidP="008B593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3ª Reunión con Nuevas integrantes del equipo Cataluña</w:t>
            </w:r>
            <w:r w:rsidR="00CE2406">
              <w:rPr>
                <w:rFonts w:ascii="Arial" w:hAnsi="Arial" w:cs="Arial"/>
                <w:sz w:val="20"/>
                <w:szCs w:val="20"/>
              </w:rPr>
              <w:t>, 12 de abril</w:t>
            </w:r>
            <w:r w:rsidR="00E51B94">
              <w:rPr>
                <w:rFonts w:ascii="Arial" w:hAnsi="Arial" w:cs="Arial"/>
                <w:sz w:val="20"/>
                <w:szCs w:val="20"/>
              </w:rPr>
              <w:t>.</w:t>
            </w:r>
            <w:r w:rsidR="008B5939" w:rsidRPr="004E3D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74603" w:rsidRPr="004E3D1C" w14:paraId="2F31EFB5" w14:textId="77777777" w:rsidTr="00655F1F">
        <w:trPr>
          <w:trHeight w:val="694"/>
        </w:trPr>
        <w:tc>
          <w:tcPr>
            <w:tcW w:w="5245" w:type="dxa"/>
          </w:tcPr>
          <w:p w14:paraId="6C4BD3C4" w14:textId="77777777" w:rsidR="00C173C5" w:rsidRDefault="00537CB1" w:rsidP="0020217B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Apoyar en la priorización de iniciativas para la</w:t>
            </w:r>
            <w:r w:rsidR="0020217B">
              <w:rPr>
                <w:rFonts w:ascii="Arial" w:hAnsi="Arial" w:cs="Arial"/>
                <w:sz w:val="20"/>
                <w:szCs w:val="20"/>
              </w:rPr>
              <w:t xml:space="preserve"> preservación, apropiación, recuperación y divulgación de la verdad y la memoria histórica en el Departamento de Nariño.</w:t>
            </w:r>
          </w:p>
          <w:p w14:paraId="587E8536" w14:textId="3DF7F3AC" w:rsidR="0020217B" w:rsidRPr="004E3D1C" w:rsidRDefault="0020217B" w:rsidP="0020217B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B053160" w14:textId="77777777" w:rsidR="008077FE" w:rsidRDefault="00467177" w:rsidP="004375F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Acompañamiento del Evento de Lanzamiento de  AVICPONAR</w:t>
            </w:r>
            <w:r w:rsidR="00382441" w:rsidRPr="004E3D1C">
              <w:rPr>
                <w:rFonts w:ascii="Arial" w:hAnsi="Arial" w:cs="Arial"/>
                <w:sz w:val="20"/>
                <w:szCs w:val="20"/>
              </w:rPr>
              <w:t>, 16 de abril de 2021</w:t>
            </w:r>
            <w:r w:rsidR="00CD1C49" w:rsidRPr="004E3D1C">
              <w:rPr>
                <w:rFonts w:ascii="Arial" w:hAnsi="Arial" w:cs="Arial"/>
                <w:sz w:val="20"/>
                <w:szCs w:val="20"/>
              </w:rPr>
              <w:t>, en la tarde y noche.</w:t>
            </w:r>
          </w:p>
          <w:p w14:paraId="08C95797" w14:textId="75F29D7B" w:rsidR="00E51B94" w:rsidRPr="004E3D1C" w:rsidRDefault="00690826" w:rsidP="00027E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Reunión con Gobernación Alcaldía, Policía y representantes de 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Avicponar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sobre el Jardín de la Memoria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Chimayoy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y el Mural de las Víctimas de esta asociación en la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Cra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27 con calle 13, el 20 de abril.</w:t>
            </w:r>
          </w:p>
        </w:tc>
      </w:tr>
      <w:tr w:rsidR="00074603" w:rsidRPr="004E3D1C" w14:paraId="14ADE147" w14:textId="77777777" w:rsidTr="00655F1F">
        <w:trPr>
          <w:trHeight w:val="1365"/>
        </w:trPr>
        <w:tc>
          <w:tcPr>
            <w:tcW w:w="5245" w:type="dxa"/>
          </w:tcPr>
          <w:p w14:paraId="29C5C0E8" w14:textId="0A587F91" w:rsidR="00C173C5" w:rsidRPr="004E3D1C" w:rsidRDefault="0047098C" w:rsidP="004709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</w:pPr>
            <w:r w:rsidRPr="004E3D1C"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  <w:t xml:space="preserve">Apoyar en la gestión e implementación de iniciativas de memoria histórica. </w:t>
            </w:r>
          </w:p>
        </w:tc>
        <w:tc>
          <w:tcPr>
            <w:tcW w:w="4961" w:type="dxa"/>
          </w:tcPr>
          <w:p w14:paraId="4E45D77E" w14:textId="17550AB5" w:rsidR="0020217B" w:rsidRPr="004E3D1C" w:rsidRDefault="0020217B" w:rsidP="0020217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Reunión con </w:t>
            </w:r>
            <w:r>
              <w:rPr>
                <w:rFonts w:ascii="Arial" w:hAnsi="Arial" w:cs="Arial"/>
                <w:sz w:val="20"/>
                <w:szCs w:val="20"/>
              </w:rPr>
              <w:t>Colectivo OFB sobre proyecto del Espacio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de la Memoria </w:t>
            </w:r>
            <w:r>
              <w:rPr>
                <w:rFonts w:ascii="Arial" w:hAnsi="Arial" w:cs="Arial"/>
                <w:sz w:val="20"/>
                <w:szCs w:val="20"/>
              </w:rPr>
              <w:t xml:space="preserve">(Borde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izq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 Río Pasto), Proyecto de </w:t>
            </w:r>
            <w:r w:rsidR="00240CA9">
              <w:rPr>
                <w:rFonts w:ascii="Arial" w:hAnsi="Arial" w:cs="Arial"/>
                <w:sz w:val="20"/>
                <w:szCs w:val="20"/>
              </w:rPr>
              <w:t>Memoria</w:t>
            </w:r>
            <w:r>
              <w:rPr>
                <w:rFonts w:ascii="Arial" w:hAnsi="Arial" w:cs="Arial"/>
                <w:sz w:val="20"/>
                <w:szCs w:val="20"/>
              </w:rPr>
              <w:t xml:space="preserve"> y Resiliencia para las Organizaciones de familiares de Víctimas de DP, con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Arquitectura de 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Udenar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9C149E">
              <w:rPr>
                <w:rFonts w:ascii="Arial" w:hAnsi="Arial" w:cs="Arial"/>
                <w:sz w:val="20"/>
                <w:szCs w:val="20"/>
              </w:rPr>
              <w:t xml:space="preserve"> 6 de abril.</w:t>
            </w:r>
          </w:p>
          <w:p w14:paraId="22864911" w14:textId="11F05646" w:rsidR="0047098C" w:rsidRPr="004E3D1C" w:rsidRDefault="0047098C" w:rsidP="004709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Reunión con Gobernación Alcaldía, Policía y representantes de 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Avicponar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sobre el Jardín de la Memoria </w:t>
            </w:r>
            <w:r w:rsidR="0020217B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Chimayoy</w:t>
            </w:r>
            <w:proofErr w:type="spellEnd"/>
            <w:r w:rsidR="0020217B">
              <w:rPr>
                <w:rFonts w:ascii="Arial" w:hAnsi="Arial" w:cs="Arial"/>
                <w:sz w:val="20"/>
                <w:szCs w:val="20"/>
              </w:rPr>
              <w:t>)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y el Mural de las Víctimas de esta asociación en la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Cra</w:t>
            </w:r>
            <w:proofErr w:type="spellEnd"/>
            <w:r w:rsidRPr="004E3D1C">
              <w:rPr>
                <w:rFonts w:ascii="Arial" w:hAnsi="Arial" w:cs="Arial"/>
                <w:sz w:val="20"/>
                <w:szCs w:val="20"/>
              </w:rPr>
              <w:t xml:space="preserve"> 27 con calle 13, </w:t>
            </w:r>
            <w:r w:rsidR="006A1C20" w:rsidRPr="004E3D1C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4E3D1C">
              <w:rPr>
                <w:rFonts w:ascii="Arial" w:hAnsi="Arial" w:cs="Arial"/>
                <w:sz w:val="20"/>
                <w:szCs w:val="20"/>
              </w:rPr>
              <w:t>20 de abril.</w:t>
            </w:r>
          </w:p>
        </w:tc>
      </w:tr>
      <w:tr w:rsidR="00074603" w:rsidRPr="004E3D1C" w14:paraId="60B54ADD" w14:textId="77777777" w:rsidTr="00655F1F">
        <w:trPr>
          <w:trHeight w:val="858"/>
        </w:trPr>
        <w:tc>
          <w:tcPr>
            <w:tcW w:w="5245" w:type="dxa"/>
          </w:tcPr>
          <w:p w14:paraId="1788E63A" w14:textId="77777777" w:rsidR="007E488B" w:rsidRDefault="00FD1375" w:rsidP="004375F4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</w:pPr>
            <w:r w:rsidRPr="004E3D1C"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  <w:t xml:space="preserve">Apoyar a la gestión de la construcción de un monumento como iniciativa de memoria histórica para el reconocimiento de víctimas del conflicto armado en el sector de </w:t>
            </w:r>
            <w:proofErr w:type="spellStart"/>
            <w:r w:rsidRPr="004E3D1C"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  <w:t>Maidel</w:t>
            </w:r>
            <w:proofErr w:type="spellEnd"/>
            <w:r w:rsidRPr="004E3D1C"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  <w:t>, jurisdicción del Municipio de Barbacoas, en el Marco de la acción de rescate humanitario de cuerpos.</w:t>
            </w:r>
          </w:p>
          <w:p w14:paraId="651E413A" w14:textId="735AD992" w:rsidR="00EC3E31" w:rsidRPr="004E3D1C" w:rsidRDefault="00EC3E31" w:rsidP="00EC3E31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4961" w:type="dxa"/>
          </w:tcPr>
          <w:p w14:paraId="79B74AFF" w14:textId="77777777" w:rsidR="007E488B" w:rsidRPr="004E3D1C" w:rsidRDefault="00C54886" w:rsidP="00B46C20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Propuesta de</w:t>
            </w:r>
            <w:r w:rsidR="00B46C20" w:rsidRPr="004E3D1C">
              <w:rPr>
                <w:rFonts w:ascii="Arial" w:hAnsi="Arial" w:cs="Arial"/>
                <w:sz w:val="20"/>
                <w:szCs w:val="20"/>
              </w:rPr>
              <w:t xml:space="preserve"> trabajo con ICMP, para la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elaboración del Monumento en la Zona </w:t>
            </w:r>
            <w:proofErr w:type="spellStart"/>
            <w:r w:rsidRPr="004E3D1C">
              <w:rPr>
                <w:rFonts w:ascii="Arial" w:hAnsi="Arial" w:cs="Arial"/>
                <w:sz w:val="20"/>
                <w:szCs w:val="20"/>
              </w:rPr>
              <w:t>Maide</w:t>
            </w:r>
            <w:r w:rsidR="00B46C20" w:rsidRPr="004E3D1C">
              <w:rPr>
                <w:rFonts w:ascii="Arial" w:hAnsi="Arial" w:cs="Arial"/>
                <w:sz w:val="20"/>
                <w:szCs w:val="20"/>
              </w:rPr>
              <w:t>l</w:t>
            </w:r>
            <w:proofErr w:type="spellEnd"/>
            <w:r w:rsidR="00B46C20" w:rsidRPr="004E3D1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9F4F7F0" w14:textId="77777777" w:rsidR="00407FB4" w:rsidRDefault="00407FB4" w:rsidP="00407FB4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Reuniones de planeación de actividades con el Equipo del proyecto Cataluña.</w:t>
            </w:r>
          </w:p>
          <w:p w14:paraId="54B93865" w14:textId="4C2A64CA" w:rsidR="00F82F5A" w:rsidRPr="008B5939" w:rsidRDefault="00EC3E31" w:rsidP="00F82F5A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Vinculación con apoyo en logística y recursos de la ICMP (14</w:t>
            </w:r>
            <w:r w:rsidR="00F82F5A">
              <w:rPr>
                <w:rFonts w:ascii="Arial" w:hAnsi="Arial" w:cs="Arial"/>
                <w:sz w:val="20"/>
                <w:szCs w:val="20"/>
              </w:rPr>
              <w:t xml:space="preserve"> y 29 </w:t>
            </w:r>
            <w:r>
              <w:rPr>
                <w:rFonts w:ascii="Arial" w:hAnsi="Arial" w:cs="Arial"/>
                <w:sz w:val="20"/>
                <w:szCs w:val="20"/>
              </w:rPr>
              <w:t>de abril) y de la UBPD Tumaco (27 de abril de 2021).</w:t>
            </w:r>
            <w:r w:rsidR="00F82F5A">
              <w:rPr>
                <w:rFonts w:ascii="Arial" w:hAnsi="Arial" w:cs="Arial"/>
                <w:sz w:val="20"/>
                <w:szCs w:val="20"/>
              </w:rPr>
              <w:t xml:space="preserve"> Cita virtual: 4 de mayo con ICMP desde Bogotá.</w:t>
            </w:r>
          </w:p>
        </w:tc>
      </w:tr>
      <w:tr w:rsidR="00074603" w:rsidRPr="004E3D1C" w14:paraId="4665B819" w14:textId="77777777" w:rsidTr="00655F1F">
        <w:trPr>
          <w:trHeight w:val="1223"/>
        </w:trPr>
        <w:tc>
          <w:tcPr>
            <w:tcW w:w="5245" w:type="dxa"/>
          </w:tcPr>
          <w:p w14:paraId="2605E7C3" w14:textId="7790690C" w:rsidR="00CD1015" w:rsidRPr="004E3D1C" w:rsidRDefault="00FD1375" w:rsidP="00027EBB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</w:pPr>
            <w:r w:rsidRPr="004E3D1C"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  <w:t xml:space="preserve">Realizar actividades descritas en el Plan de trabajo del convenio No. 1842-2020 suscrito con la ADC, que tiene por objeto la ejecución del proyecto “fortalecimiento de capacidades pedagógica y tecnológica para la formación y seguridad ciudadana, en los municipios priorizados en el Departamento de Nariño” y que sean acordes al objeto del presente contrato.  </w:t>
            </w:r>
            <w:bookmarkStart w:id="0" w:name="_GoBack"/>
            <w:bookmarkEnd w:id="0"/>
          </w:p>
        </w:tc>
        <w:tc>
          <w:tcPr>
            <w:tcW w:w="4961" w:type="dxa"/>
          </w:tcPr>
          <w:p w14:paraId="62330015" w14:textId="27F0F357" w:rsidR="008F0D1A" w:rsidRDefault="003646F0" w:rsidP="003646F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Revisión del Módulo de formación sobre Política Pública de población víctima del conflicto armado en Colombia</w:t>
            </w:r>
            <w:r w:rsidR="008F0D1A">
              <w:rPr>
                <w:rFonts w:ascii="Arial" w:hAnsi="Arial" w:cs="Arial"/>
                <w:sz w:val="20"/>
                <w:szCs w:val="20"/>
              </w:rPr>
              <w:t xml:space="preserve"> (redacción, gramática, ortografía, otros)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B98F7C2" w14:textId="3233369C" w:rsidR="00AB0E73" w:rsidRPr="004E3D1C" w:rsidRDefault="003646F0" w:rsidP="003646F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 xml:space="preserve">Elaboración de Guía de aprendizaje y </w:t>
            </w:r>
            <w:r w:rsidR="008F0D1A">
              <w:rPr>
                <w:rFonts w:ascii="Arial" w:hAnsi="Arial" w:cs="Arial"/>
                <w:sz w:val="20"/>
                <w:szCs w:val="20"/>
              </w:rPr>
              <w:t xml:space="preserve">elaboración </w:t>
            </w:r>
            <w:r w:rsidRPr="004E3D1C">
              <w:rPr>
                <w:rFonts w:ascii="Arial" w:hAnsi="Arial" w:cs="Arial"/>
                <w:sz w:val="20"/>
                <w:szCs w:val="20"/>
              </w:rPr>
              <w:t>de Guiones para vídeos de presentación de Módulo.</w:t>
            </w:r>
            <w:r w:rsidR="00526645" w:rsidRPr="004E3D1C">
              <w:rPr>
                <w:rFonts w:ascii="Arial" w:hAnsi="Arial" w:cs="Arial"/>
                <w:sz w:val="20"/>
                <w:szCs w:val="20"/>
              </w:rPr>
              <w:t xml:space="preserve"> 16 al 20 de abril.</w:t>
            </w:r>
          </w:p>
        </w:tc>
      </w:tr>
      <w:tr w:rsidR="006A1E34" w:rsidRPr="004E3D1C" w14:paraId="5ECF3B5A" w14:textId="77777777" w:rsidTr="00655F1F">
        <w:trPr>
          <w:trHeight w:val="1223"/>
        </w:trPr>
        <w:tc>
          <w:tcPr>
            <w:tcW w:w="5245" w:type="dxa"/>
          </w:tcPr>
          <w:p w14:paraId="251B9475" w14:textId="4C27A36D" w:rsidR="006A1E34" w:rsidRPr="004E3D1C" w:rsidRDefault="00DF470F" w:rsidP="00DF470F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</w:pPr>
            <w:r w:rsidRPr="004E3D1C">
              <w:rPr>
                <w:rFonts w:ascii="Arial" w:hAnsi="Arial" w:cs="Arial"/>
                <w:color w:val="000000"/>
                <w:sz w:val="20"/>
                <w:szCs w:val="20"/>
                <w:lang w:eastAsia="es-ES"/>
              </w:rPr>
              <w:t>Asistir a las reuniones, encuentros, eventos, jornadas de capacitación y demás espacios institucionales en los que se requiera su participación.</w:t>
            </w:r>
          </w:p>
        </w:tc>
        <w:tc>
          <w:tcPr>
            <w:tcW w:w="4961" w:type="dxa"/>
          </w:tcPr>
          <w:p w14:paraId="3FC65345" w14:textId="77777777" w:rsidR="00497EB0" w:rsidRDefault="00497EB0" w:rsidP="00497EB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Participación en el Evento de Socialización del Eje transversal de Equidad y Género de la SEGIS, para las 3 subsecretarias de la Secretaría de Gobierno; el 6 de abril en el Auditorio de la Gobernación, sede ppal.</w:t>
            </w:r>
          </w:p>
          <w:p w14:paraId="2E1B0D05" w14:textId="13400AD1" w:rsidR="006A1E34" w:rsidRPr="004E3D1C" w:rsidRDefault="00324948" w:rsidP="00CD1C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Acompañamiento</w:t>
            </w:r>
            <w:r w:rsidR="00CD1C49" w:rsidRPr="004E3D1C">
              <w:rPr>
                <w:rFonts w:ascii="Arial" w:hAnsi="Arial" w:cs="Arial"/>
                <w:sz w:val="20"/>
                <w:szCs w:val="20"/>
              </w:rPr>
              <w:t xml:space="preserve">  a la Misa </w:t>
            </w:r>
            <w:r w:rsidRPr="004E3D1C">
              <w:rPr>
                <w:rFonts w:ascii="Arial" w:hAnsi="Arial" w:cs="Arial"/>
                <w:sz w:val="20"/>
                <w:szCs w:val="20"/>
              </w:rPr>
              <w:t>de</w:t>
            </w:r>
            <w:r w:rsidR="00CD1C49" w:rsidRPr="004E3D1C">
              <w:rPr>
                <w:rFonts w:ascii="Arial" w:hAnsi="Arial" w:cs="Arial"/>
                <w:sz w:val="20"/>
                <w:szCs w:val="20"/>
              </w:rPr>
              <w:t>l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Lanzamiento de  AVICPONAR, 16 de abril de 2021</w:t>
            </w:r>
            <w:r w:rsidR="00CD1C49" w:rsidRPr="004E3D1C">
              <w:rPr>
                <w:rFonts w:ascii="Arial" w:hAnsi="Arial" w:cs="Arial"/>
                <w:sz w:val="20"/>
                <w:szCs w:val="20"/>
              </w:rPr>
              <w:t>, en la mañana</w:t>
            </w:r>
            <w:r w:rsidRPr="004E3D1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B3F88" w:rsidRPr="004E3D1C" w14:paraId="58D441ED" w14:textId="77777777" w:rsidTr="0090196F">
        <w:trPr>
          <w:trHeight w:val="793"/>
        </w:trPr>
        <w:tc>
          <w:tcPr>
            <w:tcW w:w="5245" w:type="dxa"/>
          </w:tcPr>
          <w:p w14:paraId="0D3271FA" w14:textId="23947FD1" w:rsidR="00FB3F88" w:rsidRPr="004E3D1C" w:rsidRDefault="00FB3F88" w:rsidP="004375F4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20"/>
                <w:szCs w:val="20"/>
              </w:rPr>
            </w:pPr>
            <w:r w:rsidRPr="004E3D1C">
              <w:rPr>
                <w:rFonts w:ascii="Arial" w:eastAsiaTheme="minorHAnsi" w:hAnsi="Arial" w:cs="Arial"/>
                <w:sz w:val="20"/>
                <w:szCs w:val="20"/>
              </w:rPr>
              <w:lastRenderedPageBreak/>
              <w:t>Apoyar las acciones necesarias para alcanzar las metas contempladas en el plan de acción de la Subsecretaría de Paz y DDHH de conformidad con las instrucciones del supervisor.</w:t>
            </w:r>
          </w:p>
        </w:tc>
        <w:tc>
          <w:tcPr>
            <w:tcW w:w="4961" w:type="dxa"/>
          </w:tcPr>
          <w:p w14:paraId="79576DB4" w14:textId="77777777" w:rsidR="00CE2406" w:rsidRDefault="00AD1CA9" w:rsidP="00CE240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Proceso de Empalme</w:t>
            </w:r>
            <w:r w:rsidR="00407FB4" w:rsidRPr="004E3D1C">
              <w:rPr>
                <w:rFonts w:ascii="Arial" w:hAnsi="Arial" w:cs="Arial"/>
                <w:sz w:val="20"/>
                <w:szCs w:val="20"/>
              </w:rPr>
              <w:t>, revisión documental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y de legalización de contrato. Del 23 de marzo al 12 de abril.</w:t>
            </w:r>
          </w:p>
          <w:p w14:paraId="634B3F9C" w14:textId="24D271CF" w:rsidR="00FB3F88" w:rsidRPr="004E3D1C" w:rsidRDefault="00CE2406" w:rsidP="00ED3F7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Asistir a reuniones de Equipo, desde el 26 de marzo. </w:t>
            </w:r>
            <w:r w:rsidR="00E03806">
              <w:rPr>
                <w:rFonts w:ascii="Arial" w:hAnsi="Arial" w:cs="Arial"/>
                <w:sz w:val="20"/>
                <w:szCs w:val="20"/>
              </w:rPr>
              <w:t xml:space="preserve">Revisión de líneas estratégicas, metas e indicadores de producto del Plan de Desarrollo Departamental, para elaborar el PLAN DE ACCIÓN de la Subsecretaría de Paz y Derechos Humanos. Desde el </w:t>
            </w:r>
            <w:r w:rsidR="00ED3F76">
              <w:rPr>
                <w:rFonts w:ascii="Arial" w:hAnsi="Arial" w:cs="Arial"/>
                <w:sz w:val="20"/>
                <w:szCs w:val="20"/>
              </w:rPr>
              <w:t>1</w:t>
            </w:r>
            <w:r w:rsidR="00E03806">
              <w:rPr>
                <w:rFonts w:ascii="Arial" w:hAnsi="Arial" w:cs="Arial"/>
                <w:sz w:val="20"/>
                <w:szCs w:val="20"/>
              </w:rPr>
              <w:t>2</w:t>
            </w:r>
            <w:r w:rsidR="00ED3F76">
              <w:rPr>
                <w:rFonts w:ascii="Arial" w:hAnsi="Arial" w:cs="Arial"/>
                <w:sz w:val="20"/>
                <w:szCs w:val="20"/>
              </w:rPr>
              <w:t xml:space="preserve"> al 22</w:t>
            </w:r>
            <w:r w:rsidR="00E03806">
              <w:rPr>
                <w:rFonts w:ascii="Arial" w:hAnsi="Arial" w:cs="Arial"/>
                <w:sz w:val="20"/>
                <w:szCs w:val="20"/>
              </w:rPr>
              <w:t xml:space="preserve"> de abril.</w:t>
            </w:r>
          </w:p>
        </w:tc>
      </w:tr>
      <w:tr w:rsidR="001C1EB3" w:rsidRPr="004E3D1C" w14:paraId="34D4AB24" w14:textId="77777777" w:rsidTr="00655F1F">
        <w:trPr>
          <w:trHeight w:val="651"/>
        </w:trPr>
        <w:tc>
          <w:tcPr>
            <w:tcW w:w="5245" w:type="dxa"/>
          </w:tcPr>
          <w:p w14:paraId="699F77B4" w14:textId="25C01A98" w:rsidR="001C1EB3" w:rsidRPr="004E3D1C" w:rsidRDefault="00047527" w:rsidP="004375F4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20"/>
                <w:szCs w:val="20"/>
              </w:rPr>
            </w:pPr>
            <w:r w:rsidRPr="004E3D1C">
              <w:rPr>
                <w:rFonts w:ascii="Arial" w:eastAsiaTheme="minorHAnsi" w:hAnsi="Arial" w:cs="Arial"/>
                <w:sz w:val="20"/>
                <w:szCs w:val="20"/>
              </w:rPr>
              <w:t>Suministrar la información al subcomité de información, coordinación, nación y territorio, y ejes transversales para el diligenciamiento del Plan Operativo de Sistemas de Información.</w:t>
            </w:r>
          </w:p>
          <w:p w14:paraId="41407DEA" w14:textId="4DB9BD49" w:rsidR="00047527" w:rsidRPr="004E3D1C" w:rsidRDefault="00047527" w:rsidP="00047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99159FC" w14:textId="4A214740" w:rsidR="00241BDF" w:rsidRPr="004E3D1C" w:rsidRDefault="00241BDF" w:rsidP="00241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Proceso de Empalme</w:t>
            </w:r>
            <w:r w:rsidR="00407FB4" w:rsidRPr="004E3D1C">
              <w:rPr>
                <w:rFonts w:ascii="Arial" w:hAnsi="Arial" w:cs="Arial"/>
                <w:sz w:val="20"/>
                <w:szCs w:val="20"/>
              </w:rPr>
              <w:t>, revisión documental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 y de legalización de contrato. Del 23 de marzo al 12 de abril.</w:t>
            </w:r>
          </w:p>
          <w:p w14:paraId="63CFA229" w14:textId="77777777" w:rsidR="001C1EB3" w:rsidRDefault="00AD1CA9" w:rsidP="004375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Participación en el Evento de Socialización del Eje tran</w:t>
            </w:r>
            <w:r w:rsidR="00FD2C8A" w:rsidRPr="004E3D1C">
              <w:rPr>
                <w:rFonts w:ascii="Arial" w:hAnsi="Arial" w:cs="Arial"/>
                <w:sz w:val="20"/>
                <w:szCs w:val="20"/>
              </w:rPr>
              <w:t>s</w:t>
            </w:r>
            <w:r w:rsidRPr="004E3D1C">
              <w:rPr>
                <w:rFonts w:ascii="Arial" w:hAnsi="Arial" w:cs="Arial"/>
                <w:sz w:val="20"/>
                <w:szCs w:val="20"/>
              </w:rPr>
              <w:t xml:space="preserve">versal de Equidad y Género de la SEGIS, para las 3 subsecretarias de la Secretaría de </w:t>
            </w:r>
            <w:r w:rsidR="00FD2C8A" w:rsidRPr="004E3D1C">
              <w:rPr>
                <w:rFonts w:ascii="Arial" w:hAnsi="Arial" w:cs="Arial"/>
                <w:sz w:val="20"/>
                <w:szCs w:val="20"/>
              </w:rPr>
              <w:t>Gobierno</w:t>
            </w:r>
            <w:r w:rsidRPr="004E3D1C">
              <w:rPr>
                <w:rFonts w:ascii="Arial" w:hAnsi="Arial" w:cs="Arial"/>
                <w:sz w:val="20"/>
                <w:szCs w:val="20"/>
              </w:rPr>
              <w:t>; el 6 de abril en el Auditorio de la Gobernación, sede ppal.</w:t>
            </w:r>
          </w:p>
          <w:p w14:paraId="51CAACC6" w14:textId="2CBBA418" w:rsidR="0076756D" w:rsidRDefault="0076756D" w:rsidP="004375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Solicitud de explicación de manejo del Archivo digital y físico, radicados, otros, con el secretario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Yhon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22B5E7C" w14:textId="3DBE3F06" w:rsidR="00690826" w:rsidRPr="004E3D1C" w:rsidRDefault="00690826" w:rsidP="00212E3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Solicitud </w:t>
            </w:r>
            <w:r w:rsidR="00212E37">
              <w:rPr>
                <w:rFonts w:ascii="Arial" w:hAnsi="Arial" w:cs="Arial"/>
                <w:sz w:val="20"/>
                <w:szCs w:val="20"/>
              </w:rPr>
              <w:t xml:space="preserve">al Secretario de Gobierno </w:t>
            </w:r>
            <w:r>
              <w:rPr>
                <w:rFonts w:ascii="Arial" w:hAnsi="Arial" w:cs="Arial"/>
                <w:sz w:val="20"/>
                <w:szCs w:val="20"/>
              </w:rPr>
              <w:t>de Acceso al Drive institucional, 22 de abril.</w:t>
            </w:r>
          </w:p>
        </w:tc>
      </w:tr>
      <w:tr w:rsidR="001C1EB3" w:rsidRPr="004E3D1C" w14:paraId="376E1E5F" w14:textId="77777777" w:rsidTr="00655F1F">
        <w:trPr>
          <w:trHeight w:val="1223"/>
        </w:trPr>
        <w:tc>
          <w:tcPr>
            <w:tcW w:w="5245" w:type="dxa"/>
          </w:tcPr>
          <w:p w14:paraId="21478842" w14:textId="5801A0DA" w:rsidR="001C1EB3" w:rsidRPr="004E3D1C" w:rsidRDefault="00047527" w:rsidP="00047527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20"/>
                <w:szCs w:val="20"/>
              </w:rPr>
            </w:pPr>
            <w:r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Dar trámite oportuno a los solicitudes de información general, derechos de petición, consultas y demás requerimientos que se reciban a través del correo institucional </w:t>
            </w:r>
            <w:hyperlink r:id="rId8" w:history="1">
              <w:r w:rsidRPr="004E3D1C">
                <w:rPr>
                  <w:rStyle w:val="Hipervnculo"/>
                  <w:rFonts w:ascii="Arial" w:eastAsiaTheme="minorHAnsi" w:hAnsi="Arial" w:cs="Arial"/>
                  <w:sz w:val="20"/>
                  <w:szCs w:val="20"/>
                </w:rPr>
                <w:t>mesadesaparicion@narino.gov.co</w:t>
              </w:r>
            </w:hyperlink>
            <w:r w:rsidRPr="004E3D1C">
              <w:rPr>
                <w:rFonts w:ascii="Arial" w:eastAsiaTheme="minorHAnsi" w:hAnsi="Arial" w:cs="Arial"/>
                <w:sz w:val="20"/>
                <w:szCs w:val="20"/>
              </w:rPr>
              <w:t xml:space="preserve"> y hacer uso adecuado del mismo.</w:t>
            </w:r>
          </w:p>
        </w:tc>
        <w:tc>
          <w:tcPr>
            <w:tcW w:w="4961" w:type="dxa"/>
          </w:tcPr>
          <w:p w14:paraId="2FB80C3B" w14:textId="212616FF" w:rsidR="001C1EB3" w:rsidRDefault="008D5BEC" w:rsidP="004375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E3D1C">
              <w:rPr>
                <w:rFonts w:ascii="Arial" w:hAnsi="Arial" w:cs="Arial"/>
                <w:sz w:val="20"/>
                <w:szCs w:val="20"/>
              </w:rPr>
              <w:t>Se realizó trámite oportuno a cada correo recibido y se enviaron las respectivas respuestas, a través de este correo institucional.</w:t>
            </w:r>
            <w:r w:rsidR="00212E37">
              <w:rPr>
                <w:rFonts w:ascii="Arial" w:hAnsi="Arial" w:cs="Arial"/>
                <w:sz w:val="20"/>
                <w:szCs w:val="20"/>
              </w:rPr>
              <w:t xml:space="preserve"> Desde el 24 de marzo.</w:t>
            </w:r>
          </w:p>
          <w:p w14:paraId="50430D9D" w14:textId="421C5FB1" w:rsidR="00405CC8" w:rsidRPr="004E3D1C" w:rsidRDefault="00405CC8" w:rsidP="00405CC8">
            <w:pPr>
              <w:tabs>
                <w:tab w:val="left" w:pos="334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5CC8">
              <w:rPr>
                <w:rFonts w:ascii="Arial" w:hAnsi="Arial" w:cs="Arial"/>
                <w:sz w:val="20"/>
                <w:szCs w:val="20"/>
              </w:rPr>
              <w:t>Dar respuesta a un Derecho de Petición presentado por las organizaciones de familiares de Víctimas de Desaparición de personas</w:t>
            </w:r>
            <w:r w:rsidR="00930325">
              <w:rPr>
                <w:rFonts w:ascii="Arial" w:hAnsi="Arial" w:cs="Arial"/>
                <w:sz w:val="20"/>
                <w:szCs w:val="20"/>
              </w:rPr>
              <w:t>, 12 al15 de abril</w:t>
            </w:r>
            <w:r w:rsidRPr="00405C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B3F88" w:rsidRPr="004E3D1C" w14:paraId="458F5618" w14:textId="77777777" w:rsidTr="009A7007">
        <w:trPr>
          <w:trHeight w:val="572"/>
        </w:trPr>
        <w:tc>
          <w:tcPr>
            <w:tcW w:w="10206" w:type="dxa"/>
            <w:gridSpan w:val="2"/>
          </w:tcPr>
          <w:p w14:paraId="7A485FC7" w14:textId="569A72DC" w:rsidR="003A1016" w:rsidRPr="00007455" w:rsidRDefault="00FB3F88" w:rsidP="00007455">
            <w:pPr>
              <w:tabs>
                <w:tab w:val="left" w:pos="3345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372">
              <w:rPr>
                <w:rFonts w:ascii="Arial" w:hAnsi="Arial" w:cs="Arial"/>
                <w:b/>
                <w:sz w:val="24"/>
                <w:szCs w:val="24"/>
              </w:rPr>
              <w:t>Otras actividades.</w:t>
            </w:r>
          </w:p>
        </w:tc>
      </w:tr>
      <w:tr w:rsidR="00FB3F88" w:rsidRPr="004E3D1C" w14:paraId="7C749F95" w14:textId="77777777" w:rsidTr="009A7007">
        <w:trPr>
          <w:trHeight w:val="233"/>
        </w:trPr>
        <w:tc>
          <w:tcPr>
            <w:tcW w:w="10206" w:type="dxa"/>
            <w:gridSpan w:val="2"/>
          </w:tcPr>
          <w:p w14:paraId="26E6B9DA" w14:textId="77777777" w:rsidR="00FB3F88" w:rsidRPr="004E3D1C" w:rsidRDefault="00FB3F88" w:rsidP="004375F4">
            <w:pPr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</w:rPr>
            </w:pPr>
          </w:p>
        </w:tc>
      </w:tr>
      <w:tr w:rsidR="00FB3F88" w:rsidRPr="004E3D1C" w14:paraId="2AFF2E12" w14:textId="77777777" w:rsidTr="00655F1F">
        <w:trPr>
          <w:trHeight w:val="321"/>
        </w:trPr>
        <w:tc>
          <w:tcPr>
            <w:tcW w:w="5245" w:type="dxa"/>
          </w:tcPr>
          <w:p w14:paraId="211B0A98" w14:textId="77777777" w:rsidR="00FB3F88" w:rsidRPr="00617372" w:rsidRDefault="00FB3F88" w:rsidP="004375F4">
            <w:pPr>
              <w:spacing w:after="0" w:line="240" w:lineRule="auto"/>
              <w:ind w:left="2281" w:right="1275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617372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c</w:t>
            </w:r>
            <w:r w:rsidRPr="00617372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o</w:t>
            </w:r>
            <w:r w:rsidRPr="00617372">
              <w:rPr>
                <w:rFonts w:ascii="Arial" w:eastAsia="Tahoma" w:hAnsi="Arial" w:cs="Arial"/>
                <w:b/>
                <w:spacing w:val="1"/>
                <w:w w:val="99"/>
                <w:position w:val="-1"/>
                <w:sz w:val="24"/>
                <w:szCs w:val="24"/>
              </w:rPr>
              <w:t>n</w:t>
            </w:r>
            <w:r w:rsidRPr="00617372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t</w:t>
            </w:r>
            <w:r w:rsidRPr="00617372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r</w:t>
            </w:r>
            <w:r w:rsidRPr="00617372">
              <w:rPr>
                <w:rFonts w:ascii="Arial" w:eastAsia="Tahoma" w:hAnsi="Arial" w:cs="Arial"/>
                <w:b/>
                <w:spacing w:val="3"/>
                <w:w w:val="99"/>
                <w:position w:val="-1"/>
                <w:sz w:val="24"/>
                <w:szCs w:val="24"/>
              </w:rPr>
              <w:t>a</w:t>
            </w:r>
            <w:r w:rsidRPr="00617372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t</w:t>
            </w:r>
            <w:r w:rsidRPr="00617372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is</w:t>
            </w:r>
            <w:r w:rsidRPr="00617372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t</w:t>
            </w:r>
            <w:r w:rsidRPr="00617372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a</w:t>
            </w:r>
          </w:p>
        </w:tc>
        <w:tc>
          <w:tcPr>
            <w:tcW w:w="4961" w:type="dxa"/>
          </w:tcPr>
          <w:p w14:paraId="25723F9D" w14:textId="77777777" w:rsidR="00FB3F88" w:rsidRPr="00617372" w:rsidRDefault="00FB3F88" w:rsidP="004375F4">
            <w:pPr>
              <w:spacing w:after="0" w:line="240" w:lineRule="auto"/>
              <w:ind w:left="1253" w:right="1261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617372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f</w:t>
            </w:r>
            <w:r w:rsidRPr="00617372">
              <w:rPr>
                <w:rFonts w:ascii="Arial" w:eastAsia="Tahoma" w:hAnsi="Arial" w:cs="Arial"/>
                <w:b/>
                <w:spacing w:val="-1"/>
                <w:w w:val="99"/>
                <w:position w:val="-1"/>
                <w:sz w:val="24"/>
                <w:szCs w:val="24"/>
              </w:rPr>
              <w:t>i</w:t>
            </w:r>
            <w:r w:rsidRPr="00617372">
              <w:rPr>
                <w:rFonts w:ascii="Arial" w:eastAsia="Tahoma" w:hAnsi="Arial" w:cs="Arial"/>
                <w:b/>
                <w:w w:val="99"/>
                <w:position w:val="-1"/>
                <w:sz w:val="24"/>
                <w:szCs w:val="24"/>
              </w:rPr>
              <w:t>rma</w:t>
            </w:r>
          </w:p>
        </w:tc>
      </w:tr>
      <w:tr w:rsidR="00FB3F88" w:rsidRPr="004E3D1C" w14:paraId="4C1163F8" w14:textId="77777777" w:rsidTr="00655F1F">
        <w:trPr>
          <w:trHeight w:val="1581"/>
        </w:trPr>
        <w:tc>
          <w:tcPr>
            <w:tcW w:w="5245" w:type="dxa"/>
          </w:tcPr>
          <w:p w14:paraId="2D262B10" w14:textId="77777777" w:rsidR="00C014FD" w:rsidRPr="00617372" w:rsidRDefault="00C014FD" w:rsidP="004375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B8D9D1" w14:textId="77777777" w:rsidR="00B54623" w:rsidRDefault="00B54623" w:rsidP="004375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A973FAF" w14:textId="590197B7" w:rsidR="00FB3F88" w:rsidRPr="00617372" w:rsidRDefault="00C014FD" w:rsidP="004375F4">
            <w:pPr>
              <w:spacing w:after="0" w:line="240" w:lineRule="auto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  <w:r w:rsidRPr="00617372">
              <w:rPr>
                <w:rFonts w:ascii="Arial" w:hAnsi="Arial" w:cs="Arial"/>
                <w:b/>
                <w:sz w:val="24"/>
                <w:szCs w:val="24"/>
              </w:rPr>
              <w:t>GINNA  ALEJANDRA ENRIQUEZ GARCIA</w:t>
            </w:r>
          </w:p>
        </w:tc>
        <w:tc>
          <w:tcPr>
            <w:tcW w:w="4961" w:type="dxa"/>
          </w:tcPr>
          <w:p w14:paraId="3772D991" w14:textId="4C5F5D4A" w:rsidR="00FB3F88" w:rsidRPr="00617372" w:rsidRDefault="00FB3F88" w:rsidP="004375F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3F88" w:rsidRPr="004E3D1C" w14:paraId="61203D21" w14:textId="77777777" w:rsidTr="00655F1F">
        <w:trPr>
          <w:trHeight w:val="1688"/>
        </w:trPr>
        <w:tc>
          <w:tcPr>
            <w:tcW w:w="5245" w:type="dxa"/>
          </w:tcPr>
          <w:p w14:paraId="74EC425C" w14:textId="77777777" w:rsidR="00B54623" w:rsidRDefault="00B54623" w:rsidP="004375F4">
            <w:pPr>
              <w:spacing w:after="0" w:line="240" w:lineRule="auto"/>
              <w:jc w:val="center"/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</w:pPr>
          </w:p>
          <w:p w14:paraId="26BAC8DF" w14:textId="77777777" w:rsidR="00B54623" w:rsidRDefault="00B54623" w:rsidP="004375F4">
            <w:pPr>
              <w:spacing w:after="0" w:line="240" w:lineRule="auto"/>
              <w:jc w:val="center"/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</w:pPr>
          </w:p>
          <w:p w14:paraId="52350832" w14:textId="77777777" w:rsidR="00FB3F88" w:rsidRPr="00617372" w:rsidRDefault="00FB3F88" w:rsidP="004375F4">
            <w:pPr>
              <w:spacing w:after="0" w:line="240" w:lineRule="auto"/>
              <w:jc w:val="center"/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</w:pPr>
            <w:r w:rsidRPr="00617372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vo.b</w:t>
            </w:r>
            <w:r w:rsidRPr="00617372">
              <w:rPr>
                <w:rFonts w:ascii="Arial" w:eastAsia="Tahoma" w:hAnsi="Arial" w:cs="Arial"/>
                <w:b/>
                <w:spacing w:val="-1"/>
                <w:position w:val="-1"/>
                <w:sz w:val="24"/>
                <w:szCs w:val="24"/>
              </w:rPr>
              <w:t>o</w:t>
            </w:r>
            <w:r w:rsidRPr="00617372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 xml:space="preserve">.   JOSE AMILCAR PANTOJA IPIALES </w:t>
            </w:r>
          </w:p>
          <w:p w14:paraId="57883D9B" w14:textId="77777777" w:rsidR="00FB3F88" w:rsidRPr="00617372" w:rsidRDefault="00FB3F88" w:rsidP="004375F4">
            <w:pPr>
              <w:spacing w:after="0" w:line="240" w:lineRule="auto"/>
              <w:ind w:left="708" w:hanging="708"/>
              <w:jc w:val="center"/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</w:pPr>
            <w:r w:rsidRPr="00617372">
              <w:rPr>
                <w:rFonts w:ascii="Arial" w:eastAsia="Tahoma" w:hAnsi="Arial" w:cs="Arial"/>
                <w:b/>
                <w:position w:val="-1"/>
                <w:sz w:val="24"/>
                <w:szCs w:val="24"/>
              </w:rPr>
              <w:t>Subsecretario de paz y derechos humanos.</w:t>
            </w:r>
          </w:p>
        </w:tc>
        <w:tc>
          <w:tcPr>
            <w:tcW w:w="4961" w:type="dxa"/>
          </w:tcPr>
          <w:p w14:paraId="20B03C2D" w14:textId="77777777" w:rsidR="00FB3F88" w:rsidRPr="00617372" w:rsidRDefault="00FB3F88" w:rsidP="004375F4">
            <w:pPr>
              <w:spacing w:after="0" w:line="240" w:lineRule="auto"/>
              <w:ind w:left="1257" w:right="1256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</w:p>
          <w:p w14:paraId="24014E29" w14:textId="77777777" w:rsidR="00FB3F88" w:rsidRPr="00617372" w:rsidRDefault="00FB3F88" w:rsidP="004375F4">
            <w:pPr>
              <w:spacing w:after="0" w:line="240" w:lineRule="auto"/>
              <w:ind w:left="1257" w:right="1256"/>
              <w:jc w:val="center"/>
              <w:rPr>
                <w:rFonts w:ascii="Arial" w:eastAsia="Tahoma" w:hAnsi="Arial" w:cs="Arial"/>
                <w:b/>
                <w:sz w:val="24"/>
                <w:szCs w:val="24"/>
              </w:rPr>
            </w:pPr>
          </w:p>
        </w:tc>
      </w:tr>
    </w:tbl>
    <w:p w14:paraId="2CD60AB5" w14:textId="77777777" w:rsidR="007E488B" w:rsidRDefault="007E488B" w:rsidP="00DB2B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7E488B" w:rsidSect="005C709B">
      <w:headerReference w:type="default" r:id="rId9"/>
      <w:footerReference w:type="default" r:id="rId10"/>
      <w:pgSz w:w="12240" w:h="15840" w:code="1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5583B1" w14:textId="77777777" w:rsidR="008D75D2" w:rsidRDefault="008D75D2">
      <w:pPr>
        <w:spacing w:after="0" w:line="240" w:lineRule="auto"/>
      </w:pPr>
      <w:r>
        <w:separator/>
      </w:r>
    </w:p>
  </w:endnote>
  <w:endnote w:type="continuationSeparator" w:id="0">
    <w:p w14:paraId="57AC5215" w14:textId="77777777" w:rsidR="008D75D2" w:rsidRDefault="008D7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29C64" w14:textId="77777777" w:rsidR="008F556B" w:rsidRDefault="00E36E92" w:rsidP="00BA04AE">
    <w:pPr>
      <w:pStyle w:val="Piedepgina"/>
      <w:tabs>
        <w:tab w:val="clear" w:pos="4419"/>
        <w:tab w:val="clear" w:pos="8838"/>
        <w:tab w:val="right" w:pos="8840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1DEE6BC" wp14:editId="78E66629">
          <wp:simplePos x="0" y="0"/>
          <wp:positionH relativeFrom="page">
            <wp:align>right</wp:align>
          </wp:positionH>
          <wp:positionV relativeFrom="paragraph">
            <wp:posOffset>-269451</wp:posOffset>
          </wp:positionV>
          <wp:extent cx="8337312" cy="679908"/>
          <wp:effectExtent l="0" t="0" r="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ober minariño-0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7312" cy="6799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36E6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17BE3" w14:textId="77777777" w:rsidR="008D75D2" w:rsidRDefault="008D75D2">
      <w:pPr>
        <w:spacing w:after="0" w:line="240" w:lineRule="auto"/>
      </w:pPr>
      <w:r>
        <w:separator/>
      </w:r>
    </w:p>
  </w:footnote>
  <w:footnote w:type="continuationSeparator" w:id="0">
    <w:p w14:paraId="5DC5D5E8" w14:textId="77777777" w:rsidR="008D75D2" w:rsidRDefault="008D7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772A3" w14:textId="77777777" w:rsidR="008F556B" w:rsidRDefault="003A2CAA">
    <w:pPr>
      <w:pStyle w:val="Encabezado"/>
    </w:pPr>
    <w:r>
      <w:rPr>
        <w:rFonts w:ascii="Century Gothic" w:hAnsi="Century Gothic"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7959DF18" wp14:editId="07D09A5A">
          <wp:simplePos x="0" y="0"/>
          <wp:positionH relativeFrom="column">
            <wp:posOffset>4238625</wp:posOffset>
          </wp:positionH>
          <wp:positionV relativeFrom="paragraph">
            <wp:posOffset>-296545</wp:posOffset>
          </wp:positionV>
          <wp:extent cx="2228850" cy="94678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ubsecretaría de paz y derechos humanos-1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850" cy="94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36E6"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68BE2145" wp14:editId="610F4535">
          <wp:simplePos x="0" y="0"/>
          <wp:positionH relativeFrom="leftMargin">
            <wp:posOffset>-531495</wp:posOffset>
          </wp:positionH>
          <wp:positionV relativeFrom="topMargin">
            <wp:posOffset>414655</wp:posOffset>
          </wp:positionV>
          <wp:extent cx="3019425" cy="574040"/>
          <wp:effectExtent l="0" t="0" r="0" b="0"/>
          <wp:wrapSquare wrapText="bothSides"/>
          <wp:docPr id="4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9425" cy="574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7A59315" w14:textId="77777777" w:rsidR="008F556B" w:rsidRDefault="003A2CAA" w:rsidP="003A2CAA">
    <w:pPr>
      <w:pStyle w:val="Encabezado"/>
      <w:tabs>
        <w:tab w:val="clear" w:pos="4419"/>
        <w:tab w:val="clear" w:pos="8838"/>
        <w:tab w:val="left" w:pos="6525"/>
      </w:tabs>
    </w:pPr>
    <w:r>
      <w:tab/>
    </w:r>
  </w:p>
  <w:p w14:paraId="36086B7D" w14:textId="77777777" w:rsidR="008F556B" w:rsidRDefault="008D75D2">
    <w:pPr>
      <w:pStyle w:val="Encabezado"/>
    </w:pPr>
  </w:p>
  <w:p w14:paraId="7C107299" w14:textId="77777777" w:rsidR="008F556B" w:rsidRDefault="008D75D2">
    <w:pPr>
      <w:pStyle w:val="Encabezado"/>
    </w:pPr>
  </w:p>
  <w:p w14:paraId="1E094FC5" w14:textId="77777777" w:rsidR="008F556B" w:rsidRDefault="008D75D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52AA9"/>
    <w:multiLevelType w:val="hybridMultilevel"/>
    <w:tmpl w:val="EE0CCE5E"/>
    <w:lvl w:ilvl="0" w:tplc="692A0DC6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B51628"/>
    <w:multiLevelType w:val="hybridMultilevel"/>
    <w:tmpl w:val="4A32E1A6"/>
    <w:lvl w:ilvl="0" w:tplc="4C26C8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269BE"/>
    <w:multiLevelType w:val="hybridMultilevel"/>
    <w:tmpl w:val="58A059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2902F2"/>
    <w:multiLevelType w:val="hybridMultilevel"/>
    <w:tmpl w:val="3E886B6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B8130E"/>
    <w:multiLevelType w:val="hybridMultilevel"/>
    <w:tmpl w:val="5FCC6846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F01EA6"/>
    <w:multiLevelType w:val="hybridMultilevel"/>
    <w:tmpl w:val="032C2B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1384C"/>
    <w:multiLevelType w:val="hybridMultilevel"/>
    <w:tmpl w:val="F67EE1D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88B"/>
    <w:rsid w:val="00006B43"/>
    <w:rsid w:val="00007455"/>
    <w:rsid w:val="00027EBB"/>
    <w:rsid w:val="0003288D"/>
    <w:rsid w:val="00045E0D"/>
    <w:rsid w:val="00047527"/>
    <w:rsid w:val="000476DB"/>
    <w:rsid w:val="000509A3"/>
    <w:rsid w:val="00054272"/>
    <w:rsid w:val="00074603"/>
    <w:rsid w:val="0008082C"/>
    <w:rsid w:val="000832F7"/>
    <w:rsid w:val="000B08AE"/>
    <w:rsid w:val="000B21FF"/>
    <w:rsid w:val="000B375C"/>
    <w:rsid w:val="001036F3"/>
    <w:rsid w:val="00124665"/>
    <w:rsid w:val="00130CE2"/>
    <w:rsid w:val="001336E6"/>
    <w:rsid w:val="00145DE8"/>
    <w:rsid w:val="00151F82"/>
    <w:rsid w:val="00161148"/>
    <w:rsid w:val="001925C6"/>
    <w:rsid w:val="001A25C7"/>
    <w:rsid w:val="001B08E1"/>
    <w:rsid w:val="001B167D"/>
    <w:rsid w:val="001C1EB3"/>
    <w:rsid w:val="001E35FD"/>
    <w:rsid w:val="0020217B"/>
    <w:rsid w:val="00212E37"/>
    <w:rsid w:val="002326D6"/>
    <w:rsid w:val="00234F09"/>
    <w:rsid w:val="00240CA9"/>
    <w:rsid w:val="00241BDF"/>
    <w:rsid w:val="0024795F"/>
    <w:rsid w:val="00255BC9"/>
    <w:rsid w:val="00263689"/>
    <w:rsid w:val="002659B0"/>
    <w:rsid w:val="002B5BC5"/>
    <w:rsid w:val="002C41E5"/>
    <w:rsid w:val="002E6C7A"/>
    <w:rsid w:val="00301B6A"/>
    <w:rsid w:val="00315DE1"/>
    <w:rsid w:val="003203AF"/>
    <w:rsid w:val="00324948"/>
    <w:rsid w:val="0033376D"/>
    <w:rsid w:val="00337D2C"/>
    <w:rsid w:val="0035175D"/>
    <w:rsid w:val="003646F0"/>
    <w:rsid w:val="003653FA"/>
    <w:rsid w:val="00367877"/>
    <w:rsid w:val="00380074"/>
    <w:rsid w:val="00382441"/>
    <w:rsid w:val="00391B20"/>
    <w:rsid w:val="003A1016"/>
    <w:rsid w:val="003A2CAA"/>
    <w:rsid w:val="003B434D"/>
    <w:rsid w:val="003C2A01"/>
    <w:rsid w:val="003F7D25"/>
    <w:rsid w:val="004012FB"/>
    <w:rsid w:val="00401B03"/>
    <w:rsid w:val="00401FE3"/>
    <w:rsid w:val="00405CC8"/>
    <w:rsid w:val="00407FB4"/>
    <w:rsid w:val="00413905"/>
    <w:rsid w:val="004375F4"/>
    <w:rsid w:val="00437CE8"/>
    <w:rsid w:val="00454361"/>
    <w:rsid w:val="00454953"/>
    <w:rsid w:val="00457F64"/>
    <w:rsid w:val="004609B1"/>
    <w:rsid w:val="00462940"/>
    <w:rsid w:val="004646A0"/>
    <w:rsid w:val="00467177"/>
    <w:rsid w:val="0047098C"/>
    <w:rsid w:val="00477D39"/>
    <w:rsid w:val="00485DC0"/>
    <w:rsid w:val="004968F5"/>
    <w:rsid w:val="00497EB0"/>
    <w:rsid w:val="004D17D3"/>
    <w:rsid w:val="004E3D1C"/>
    <w:rsid w:val="004E3E05"/>
    <w:rsid w:val="004F1778"/>
    <w:rsid w:val="00503FEC"/>
    <w:rsid w:val="00512933"/>
    <w:rsid w:val="005235FB"/>
    <w:rsid w:val="00526645"/>
    <w:rsid w:val="00527C9B"/>
    <w:rsid w:val="00530601"/>
    <w:rsid w:val="00537CB1"/>
    <w:rsid w:val="00543A34"/>
    <w:rsid w:val="00552DD3"/>
    <w:rsid w:val="00561137"/>
    <w:rsid w:val="00570D61"/>
    <w:rsid w:val="00572C44"/>
    <w:rsid w:val="00576068"/>
    <w:rsid w:val="00582D6F"/>
    <w:rsid w:val="005B63F0"/>
    <w:rsid w:val="005D6E5D"/>
    <w:rsid w:val="005E739F"/>
    <w:rsid w:val="006045F6"/>
    <w:rsid w:val="00610EF3"/>
    <w:rsid w:val="00617372"/>
    <w:rsid w:val="0062006C"/>
    <w:rsid w:val="00620FC1"/>
    <w:rsid w:val="006312D2"/>
    <w:rsid w:val="006415B3"/>
    <w:rsid w:val="0065269E"/>
    <w:rsid w:val="00655F1F"/>
    <w:rsid w:val="00662D4A"/>
    <w:rsid w:val="006675D4"/>
    <w:rsid w:val="00667913"/>
    <w:rsid w:val="0067294B"/>
    <w:rsid w:val="006879BC"/>
    <w:rsid w:val="00690826"/>
    <w:rsid w:val="006939C6"/>
    <w:rsid w:val="00696A93"/>
    <w:rsid w:val="006972E5"/>
    <w:rsid w:val="006A138D"/>
    <w:rsid w:val="006A1C20"/>
    <w:rsid w:val="006A1E34"/>
    <w:rsid w:val="006B5C23"/>
    <w:rsid w:val="006C1F01"/>
    <w:rsid w:val="006C27AF"/>
    <w:rsid w:val="006D5777"/>
    <w:rsid w:val="006E07DE"/>
    <w:rsid w:val="006F0FF0"/>
    <w:rsid w:val="0071170F"/>
    <w:rsid w:val="00715E91"/>
    <w:rsid w:val="007416A4"/>
    <w:rsid w:val="0076756D"/>
    <w:rsid w:val="00780F02"/>
    <w:rsid w:val="00794C7B"/>
    <w:rsid w:val="007A5449"/>
    <w:rsid w:val="007C3149"/>
    <w:rsid w:val="007D0692"/>
    <w:rsid w:val="007D74B7"/>
    <w:rsid w:val="007E079C"/>
    <w:rsid w:val="007E488B"/>
    <w:rsid w:val="00802262"/>
    <w:rsid w:val="008077FE"/>
    <w:rsid w:val="00817C8D"/>
    <w:rsid w:val="00832590"/>
    <w:rsid w:val="00861E6E"/>
    <w:rsid w:val="008810D3"/>
    <w:rsid w:val="00885189"/>
    <w:rsid w:val="008B5939"/>
    <w:rsid w:val="008D5983"/>
    <w:rsid w:val="008D5BEC"/>
    <w:rsid w:val="008D75D2"/>
    <w:rsid w:val="008E5D58"/>
    <w:rsid w:val="008F0D1A"/>
    <w:rsid w:val="0090196F"/>
    <w:rsid w:val="00901E1A"/>
    <w:rsid w:val="00930325"/>
    <w:rsid w:val="0093050F"/>
    <w:rsid w:val="009472FF"/>
    <w:rsid w:val="0095525E"/>
    <w:rsid w:val="009659E0"/>
    <w:rsid w:val="0099590B"/>
    <w:rsid w:val="009A7007"/>
    <w:rsid w:val="009B7A4B"/>
    <w:rsid w:val="009C0291"/>
    <w:rsid w:val="009C149E"/>
    <w:rsid w:val="009C2650"/>
    <w:rsid w:val="009D5DB5"/>
    <w:rsid w:val="009E2FC8"/>
    <w:rsid w:val="009E7275"/>
    <w:rsid w:val="009F3150"/>
    <w:rsid w:val="00A3778D"/>
    <w:rsid w:val="00A44B36"/>
    <w:rsid w:val="00A6698E"/>
    <w:rsid w:val="00AA0548"/>
    <w:rsid w:val="00AA0B06"/>
    <w:rsid w:val="00AA71B2"/>
    <w:rsid w:val="00AB0E73"/>
    <w:rsid w:val="00AB290B"/>
    <w:rsid w:val="00AC07AC"/>
    <w:rsid w:val="00AD0FF5"/>
    <w:rsid w:val="00AD1CA9"/>
    <w:rsid w:val="00AD1FDD"/>
    <w:rsid w:val="00AD3D5D"/>
    <w:rsid w:val="00AD6A46"/>
    <w:rsid w:val="00B16AAE"/>
    <w:rsid w:val="00B46C20"/>
    <w:rsid w:val="00B54623"/>
    <w:rsid w:val="00B550AF"/>
    <w:rsid w:val="00B62C0E"/>
    <w:rsid w:val="00B71EEA"/>
    <w:rsid w:val="00B80727"/>
    <w:rsid w:val="00B84CE3"/>
    <w:rsid w:val="00B8570A"/>
    <w:rsid w:val="00B8708C"/>
    <w:rsid w:val="00BD2586"/>
    <w:rsid w:val="00BE55EB"/>
    <w:rsid w:val="00BF08DF"/>
    <w:rsid w:val="00C014FD"/>
    <w:rsid w:val="00C107FB"/>
    <w:rsid w:val="00C11A0F"/>
    <w:rsid w:val="00C11F2F"/>
    <w:rsid w:val="00C12814"/>
    <w:rsid w:val="00C173C5"/>
    <w:rsid w:val="00C31ABE"/>
    <w:rsid w:val="00C36D5F"/>
    <w:rsid w:val="00C464D2"/>
    <w:rsid w:val="00C54886"/>
    <w:rsid w:val="00C62780"/>
    <w:rsid w:val="00C671F8"/>
    <w:rsid w:val="00C90773"/>
    <w:rsid w:val="00CA4301"/>
    <w:rsid w:val="00CC2436"/>
    <w:rsid w:val="00CD1015"/>
    <w:rsid w:val="00CD1C49"/>
    <w:rsid w:val="00CD208A"/>
    <w:rsid w:val="00CE2406"/>
    <w:rsid w:val="00CE4762"/>
    <w:rsid w:val="00CE67B8"/>
    <w:rsid w:val="00D05460"/>
    <w:rsid w:val="00D26FA3"/>
    <w:rsid w:val="00D4169A"/>
    <w:rsid w:val="00D4661A"/>
    <w:rsid w:val="00D50341"/>
    <w:rsid w:val="00D517C4"/>
    <w:rsid w:val="00D51C3E"/>
    <w:rsid w:val="00D56C67"/>
    <w:rsid w:val="00D87C7A"/>
    <w:rsid w:val="00D94B49"/>
    <w:rsid w:val="00DA557C"/>
    <w:rsid w:val="00DB2679"/>
    <w:rsid w:val="00DB2BF8"/>
    <w:rsid w:val="00DB6F87"/>
    <w:rsid w:val="00DE2A7E"/>
    <w:rsid w:val="00DF066B"/>
    <w:rsid w:val="00DF431E"/>
    <w:rsid w:val="00DF470F"/>
    <w:rsid w:val="00E03806"/>
    <w:rsid w:val="00E26568"/>
    <w:rsid w:val="00E36E92"/>
    <w:rsid w:val="00E51B94"/>
    <w:rsid w:val="00E643F7"/>
    <w:rsid w:val="00E80893"/>
    <w:rsid w:val="00E832B5"/>
    <w:rsid w:val="00E86377"/>
    <w:rsid w:val="00EA2156"/>
    <w:rsid w:val="00EC3E31"/>
    <w:rsid w:val="00EC7B15"/>
    <w:rsid w:val="00ED3F76"/>
    <w:rsid w:val="00ED66AA"/>
    <w:rsid w:val="00F05DC9"/>
    <w:rsid w:val="00F13C1C"/>
    <w:rsid w:val="00F228F7"/>
    <w:rsid w:val="00F45A1D"/>
    <w:rsid w:val="00F55DF9"/>
    <w:rsid w:val="00F63E9A"/>
    <w:rsid w:val="00F72234"/>
    <w:rsid w:val="00F723F3"/>
    <w:rsid w:val="00F82F5A"/>
    <w:rsid w:val="00FA1F0C"/>
    <w:rsid w:val="00FB04C5"/>
    <w:rsid w:val="00FB3B17"/>
    <w:rsid w:val="00FB3F88"/>
    <w:rsid w:val="00FC7AA7"/>
    <w:rsid w:val="00FD1375"/>
    <w:rsid w:val="00FD2C8A"/>
    <w:rsid w:val="00FD7842"/>
    <w:rsid w:val="00FE1E68"/>
    <w:rsid w:val="00FE7630"/>
    <w:rsid w:val="00FF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96C4EF"/>
  <w15:docId w15:val="{BFCD9ED6-488C-4365-9976-1D6118CB0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88B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"/>
    <w:basedOn w:val="Normal"/>
    <w:link w:val="EncabezadoCar"/>
    <w:uiPriority w:val="99"/>
    <w:unhideWhenUsed/>
    <w:rsid w:val="007E48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"/>
    <w:basedOn w:val="Fuentedeprrafopredeter"/>
    <w:link w:val="Encabezado"/>
    <w:uiPriority w:val="99"/>
    <w:rsid w:val="007E488B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E48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88B"/>
    <w:rPr>
      <w:rFonts w:ascii="Calibri" w:eastAsia="Calibri" w:hAnsi="Calibri" w:cs="Times New Roman"/>
      <w:lang w:val="es-CO"/>
    </w:rPr>
  </w:style>
  <w:style w:type="paragraph" w:styleId="Prrafodelista">
    <w:name w:val="List Paragraph"/>
    <w:basedOn w:val="Normal"/>
    <w:link w:val="PrrafodelistaCar"/>
    <w:uiPriority w:val="99"/>
    <w:qFormat/>
    <w:rsid w:val="007E488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7E488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E4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138D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99"/>
    <w:locked/>
    <w:rsid w:val="007D0692"/>
    <w:rPr>
      <w:rFonts w:ascii="Calibri" w:eastAsia="Calibri" w:hAnsi="Calibri" w:cs="Times New Roman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3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39C6"/>
    <w:rPr>
      <w:rFonts w:ascii="Segoe UI" w:eastAsia="Calibr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sadesaparicion@narino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67A82-F78F-4B58-8402-509F7355C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1226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Gobernacion Narino</dc:creator>
  <cp:lastModifiedBy>Usuario</cp:lastModifiedBy>
  <cp:revision>50</cp:revision>
  <cp:lastPrinted>2021-03-31T16:28:00Z</cp:lastPrinted>
  <dcterms:created xsi:type="dcterms:W3CDTF">2021-04-28T00:17:00Z</dcterms:created>
  <dcterms:modified xsi:type="dcterms:W3CDTF">2021-04-30T12:51:00Z</dcterms:modified>
</cp:coreProperties>
</file>