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11F70" w14:textId="44B7EFEF" w:rsidR="00C83D9A" w:rsidRPr="00883D65" w:rsidRDefault="00C83D9A" w:rsidP="00D65735">
      <w:pPr>
        <w:pStyle w:val="Ttulo"/>
        <w:spacing w:line="0" w:lineRule="atLeast"/>
        <w:rPr>
          <w:rFonts w:cs="Arial"/>
          <w:sz w:val="22"/>
          <w:szCs w:val="22"/>
        </w:rPr>
      </w:pPr>
      <w:r w:rsidRPr="00883D65">
        <w:rPr>
          <w:rFonts w:cs="Arial"/>
          <w:sz w:val="22"/>
          <w:szCs w:val="22"/>
        </w:rPr>
        <w:t>ANEXO N</w:t>
      </w:r>
      <w:r w:rsidRPr="00883D65">
        <w:rPr>
          <w:rFonts w:cs="Arial"/>
          <w:sz w:val="22"/>
          <w:szCs w:val="22"/>
          <w:lang w:val="pt-BR"/>
        </w:rPr>
        <w:t xml:space="preserve">°. </w:t>
      </w:r>
      <w:r w:rsidR="00A266F8" w:rsidRPr="00883D65">
        <w:rPr>
          <w:rFonts w:cs="Arial"/>
          <w:sz w:val="22"/>
          <w:szCs w:val="22"/>
          <w:lang w:val="pt-BR"/>
        </w:rPr>
        <w:t>5</w:t>
      </w:r>
    </w:p>
    <w:p w14:paraId="677002AC" w14:textId="2716C25D" w:rsidR="00C83D9A" w:rsidRPr="00883D65" w:rsidRDefault="00123507" w:rsidP="00D65735">
      <w:pPr>
        <w:pStyle w:val="Ttulo"/>
        <w:spacing w:line="0" w:lineRule="atLeast"/>
        <w:rPr>
          <w:rFonts w:cs="Arial"/>
          <w:sz w:val="22"/>
          <w:szCs w:val="22"/>
          <w:lang w:val="es-CO"/>
        </w:rPr>
      </w:pPr>
      <w:r w:rsidRPr="00883D65">
        <w:rPr>
          <w:rFonts w:cs="Arial"/>
          <w:sz w:val="22"/>
          <w:szCs w:val="22"/>
        </w:rPr>
        <w:t>OFERTA</w:t>
      </w:r>
      <w:r w:rsidR="00DA092C" w:rsidRPr="00883D65">
        <w:rPr>
          <w:rFonts w:cs="Arial"/>
          <w:sz w:val="22"/>
          <w:szCs w:val="22"/>
          <w:lang w:val="es-CO"/>
        </w:rPr>
        <w:t xml:space="preserve"> TECNI</w:t>
      </w:r>
      <w:r w:rsidR="00C83D9A" w:rsidRPr="00883D65">
        <w:rPr>
          <w:rFonts w:cs="Arial"/>
          <w:sz w:val="22"/>
          <w:szCs w:val="22"/>
        </w:rPr>
        <w:t>CA</w:t>
      </w:r>
    </w:p>
    <w:p w14:paraId="051428BE" w14:textId="77777777" w:rsidR="006B2249" w:rsidRPr="00883D65" w:rsidRDefault="006B2249" w:rsidP="006B2249">
      <w:pPr>
        <w:pStyle w:val="Ttulo"/>
        <w:spacing w:line="0" w:lineRule="atLeast"/>
        <w:jc w:val="left"/>
        <w:rPr>
          <w:rFonts w:cs="Arial"/>
          <w:sz w:val="22"/>
          <w:szCs w:val="22"/>
        </w:rPr>
      </w:pPr>
    </w:p>
    <w:p w14:paraId="71CE54A8" w14:textId="3CBE0BCB" w:rsidR="00157A9A" w:rsidRPr="00883D65" w:rsidRDefault="00C83D9A" w:rsidP="006B2249">
      <w:pPr>
        <w:pStyle w:val="Ttulo"/>
        <w:spacing w:line="0" w:lineRule="atLeast"/>
        <w:rPr>
          <w:rFonts w:cs="Arial"/>
          <w:bCs w:val="0"/>
          <w:sz w:val="22"/>
          <w:szCs w:val="22"/>
          <w:lang w:val="es-CO"/>
        </w:rPr>
      </w:pPr>
      <w:r w:rsidRPr="00883D65">
        <w:rPr>
          <w:rFonts w:cs="Arial"/>
          <w:bCs w:val="0"/>
          <w:sz w:val="22"/>
          <w:szCs w:val="22"/>
          <w:lang w:val="es-MX"/>
        </w:rPr>
        <w:t xml:space="preserve">ESPECIFICACIONES </w:t>
      </w:r>
      <w:r w:rsidR="00A04198" w:rsidRPr="00883D65">
        <w:rPr>
          <w:rFonts w:cs="Arial"/>
          <w:bCs w:val="0"/>
          <w:sz w:val="22"/>
          <w:szCs w:val="22"/>
          <w:lang w:val="es-CO"/>
        </w:rPr>
        <w:t>TECNICAS</w:t>
      </w:r>
    </w:p>
    <w:p w14:paraId="30C08F9E" w14:textId="77777777" w:rsidR="006B2249" w:rsidRPr="00883D65" w:rsidRDefault="006B2249" w:rsidP="00157A9A">
      <w:pPr>
        <w:pStyle w:val="Ttulo"/>
        <w:spacing w:line="0" w:lineRule="atLeast"/>
        <w:jc w:val="left"/>
        <w:rPr>
          <w:rFonts w:cs="Arial"/>
          <w:bCs w:val="0"/>
          <w:sz w:val="22"/>
          <w:szCs w:val="22"/>
          <w:lang w:val="es-CO"/>
        </w:rPr>
      </w:pPr>
    </w:p>
    <w:p w14:paraId="18A84198" w14:textId="1392B5A8" w:rsidR="00C83D9A" w:rsidRPr="00C31FF0" w:rsidRDefault="00C83D9A" w:rsidP="00157A9A">
      <w:pPr>
        <w:pStyle w:val="Ttulo"/>
        <w:spacing w:line="0" w:lineRule="atLeast"/>
        <w:jc w:val="left"/>
        <w:rPr>
          <w:rFonts w:cs="Arial"/>
          <w:sz w:val="24"/>
        </w:rPr>
      </w:pPr>
      <w:r w:rsidRPr="00C31FF0">
        <w:rPr>
          <w:rFonts w:cs="Arial"/>
          <w:sz w:val="24"/>
        </w:rPr>
        <w:t>Bogotá D. C.</w:t>
      </w:r>
    </w:p>
    <w:p w14:paraId="5233C1B8" w14:textId="77777777" w:rsidR="00157A9A" w:rsidRPr="00C31FF0" w:rsidRDefault="00157A9A" w:rsidP="00D65735">
      <w:pPr>
        <w:autoSpaceDE w:val="0"/>
        <w:autoSpaceDN w:val="0"/>
        <w:adjustRightInd w:val="0"/>
        <w:spacing w:line="0" w:lineRule="atLeast"/>
        <w:jc w:val="both"/>
        <w:rPr>
          <w:rFonts w:ascii="Arial" w:hAnsi="Arial" w:cs="Arial"/>
        </w:rPr>
      </w:pPr>
    </w:p>
    <w:p w14:paraId="62B30160" w14:textId="77777777" w:rsidR="00716329" w:rsidRPr="00C31FF0" w:rsidRDefault="00716329" w:rsidP="00716329">
      <w:pPr>
        <w:spacing w:line="0" w:lineRule="atLeast"/>
        <w:jc w:val="both"/>
        <w:rPr>
          <w:rFonts w:ascii="Arial" w:hAnsi="Arial" w:cs="Arial"/>
        </w:rPr>
      </w:pPr>
      <w:r w:rsidRPr="00C31FF0">
        <w:rPr>
          <w:rFonts w:ascii="Arial" w:hAnsi="Arial" w:cs="Arial"/>
        </w:rPr>
        <w:t>Señores</w:t>
      </w:r>
    </w:p>
    <w:p w14:paraId="0848A0C3" w14:textId="77777777" w:rsidR="00716329" w:rsidRPr="00C31FF0" w:rsidRDefault="00716329" w:rsidP="00716329">
      <w:pPr>
        <w:spacing w:line="0" w:lineRule="atLeast"/>
        <w:jc w:val="both"/>
        <w:rPr>
          <w:rFonts w:ascii="Arial" w:hAnsi="Arial" w:cs="Arial"/>
        </w:rPr>
      </w:pPr>
      <w:r w:rsidRPr="00C31FF0">
        <w:rPr>
          <w:rFonts w:ascii="Arial" w:hAnsi="Arial" w:cs="Arial"/>
          <w:b/>
        </w:rPr>
        <w:t>CLUB MILITAR</w:t>
      </w:r>
      <w:r w:rsidRPr="00C31FF0">
        <w:rPr>
          <w:rFonts w:ascii="Arial" w:hAnsi="Arial" w:cs="Arial"/>
        </w:rPr>
        <w:t xml:space="preserve">. </w:t>
      </w:r>
      <w:permStart w:id="332468174" w:edGrp="everyone"/>
      <w:permEnd w:id="332468174"/>
    </w:p>
    <w:p w14:paraId="654C06FE" w14:textId="77777777" w:rsidR="00716329" w:rsidRPr="00C31FF0" w:rsidRDefault="00716329" w:rsidP="00716329">
      <w:pPr>
        <w:spacing w:line="0" w:lineRule="atLeast"/>
        <w:jc w:val="both"/>
        <w:rPr>
          <w:rFonts w:ascii="Arial" w:hAnsi="Arial" w:cs="Arial"/>
        </w:rPr>
      </w:pPr>
    </w:p>
    <w:p w14:paraId="6FD2EAE0" w14:textId="6558948E" w:rsidR="00E12824" w:rsidRPr="00C31FF0" w:rsidRDefault="00716329" w:rsidP="00716329">
      <w:pPr>
        <w:autoSpaceDE w:val="0"/>
        <w:autoSpaceDN w:val="0"/>
        <w:adjustRightInd w:val="0"/>
        <w:spacing w:line="0" w:lineRule="atLeast"/>
        <w:jc w:val="both"/>
        <w:rPr>
          <w:rFonts w:ascii="Arial" w:hAnsi="Arial" w:cs="Arial"/>
          <w:b/>
        </w:rPr>
      </w:pPr>
      <w:r w:rsidRPr="00C31FF0">
        <w:rPr>
          <w:rFonts w:ascii="Arial" w:hAnsi="Arial" w:cs="Arial"/>
          <w:b/>
        </w:rPr>
        <w:t>Proceso de Contratación</w:t>
      </w:r>
      <w:r w:rsidRPr="00C31FF0">
        <w:rPr>
          <w:rFonts w:ascii="Arial" w:hAnsi="Arial" w:cs="Arial"/>
        </w:rPr>
        <w:t xml:space="preserve">: </w:t>
      </w:r>
      <w:r w:rsidR="00002784" w:rsidRPr="00C31FF0">
        <w:rPr>
          <w:rFonts w:ascii="Arial" w:hAnsi="Arial" w:cs="Arial"/>
        </w:rPr>
        <w:t xml:space="preserve">No. </w:t>
      </w:r>
      <w:r w:rsidR="005E5F6B">
        <w:rPr>
          <w:rFonts w:ascii="Arial" w:hAnsi="Arial" w:cs="Arial"/>
          <w:color w:val="222222"/>
          <w:shd w:val="clear" w:color="auto" w:fill="FFFFFF"/>
        </w:rPr>
        <w:t> CM-</w:t>
      </w:r>
      <w:r w:rsidR="00EE35B6">
        <w:rPr>
          <w:rFonts w:ascii="Arial" w:hAnsi="Arial" w:cs="Arial"/>
          <w:color w:val="222222"/>
          <w:shd w:val="clear" w:color="auto" w:fill="FFFFFF"/>
        </w:rPr>
        <w:t>SA</w:t>
      </w:r>
      <w:r w:rsidR="005E5F6B">
        <w:rPr>
          <w:rFonts w:ascii="Arial" w:hAnsi="Arial" w:cs="Arial"/>
          <w:color w:val="222222"/>
          <w:shd w:val="clear" w:color="auto" w:fill="FFFFFF"/>
        </w:rPr>
        <w:t>MC-00</w:t>
      </w:r>
      <w:r w:rsidR="00EE35B6">
        <w:rPr>
          <w:rFonts w:ascii="Arial" w:hAnsi="Arial" w:cs="Arial"/>
          <w:color w:val="222222"/>
          <w:shd w:val="clear" w:color="auto" w:fill="FFFFFF"/>
        </w:rPr>
        <w:t>5</w:t>
      </w:r>
      <w:r w:rsidR="005E5F6B">
        <w:rPr>
          <w:rFonts w:ascii="Arial" w:hAnsi="Arial" w:cs="Arial"/>
          <w:color w:val="222222"/>
          <w:shd w:val="clear" w:color="auto" w:fill="FFFFFF"/>
        </w:rPr>
        <w:t>-2021</w:t>
      </w:r>
    </w:p>
    <w:p w14:paraId="40E36548" w14:textId="429F2ECB" w:rsidR="00C83D9A" w:rsidRPr="00C31FF0" w:rsidRDefault="00C83D9A" w:rsidP="00D65735">
      <w:pPr>
        <w:autoSpaceDE w:val="0"/>
        <w:autoSpaceDN w:val="0"/>
        <w:adjustRightInd w:val="0"/>
        <w:spacing w:line="0" w:lineRule="atLeast"/>
        <w:jc w:val="both"/>
        <w:rPr>
          <w:rFonts w:ascii="Arial" w:hAnsi="Arial" w:cs="Arial"/>
        </w:rPr>
      </w:pPr>
    </w:p>
    <w:p w14:paraId="6EB146AE" w14:textId="55701E35" w:rsidR="00C83D9A" w:rsidRPr="00C31FF0" w:rsidRDefault="00C83D9A" w:rsidP="00D65735">
      <w:pPr>
        <w:spacing w:line="0" w:lineRule="atLeast"/>
        <w:jc w:val="both"/>
        <w:rPr>
          <w:rFonts w:ascii="Arial" w:hAnsi="Arial" w:cs="Arial"/>
        </w:rPr>
      </w:pPr>
      <w:r w:rsidRPr="00C31FF0">
        <w:rPr>
          <w:rFonts w:ascii="Arial" w:hAnsi="Arial" w:cs="Arial"/>
        </w:rPr>
        <w:t xml:space="preserve">A </w:t>
      </w:r>
      <w:r w:rsidR="00C31FF0" w:rsidRPr="00C31FF0">
        <w:rPr>
          <w:rFonts w:ascii="Arial" w:hAnsi="Arial" w:cs="Arial"/>
        </w:rPr>
        <w:t>continuación,</w:t>
      </w:r>
      <w:r w:rsidRPr="00C31FF0">
        <w:rPr>
          <w:rFonts w:ascii="Arial" w:hAnsi="Arial" w:cs="Arial"/>
        </w:rPr>
        <w:t xml:space="preserve"> se describen las especificaciones técnicas mínimas habilitantes, establecidas por la entidad: </w:t>
      </w:r>
    </w:p>
    <w:p w14:paraId="6E8C3EC6" w14:textId="77777777" w:rsidR="000E589F" w:rsidRPr="00C31FF0" w:rsidRDefault="000E589F" w:rsidP="000E589F">
      <w:pPr>
        <w:jc w:val="both"/>
        <w:rPr>
          <w:rFonts w:ascii="Arial" w:eastAsia="Calibri" w:hAnsi="Arial" w:cs="Arial"/>
          <w:lang w:eastAsia="en-US"/>
        </w:rPr>
      </w:pPr>
    </w:p>
    <w:p w14:paraId="61521744" w14:textId="77777777" w:rsidR="00883D65" w:rsidRPr="00C31FF0" w:rsidRDefault="00883D65" w:rsidP="00883D65">
      <w:pPr>
        <w:pStyle w:val="Prrafodelista"/>
        <w:numPr>
          <w:ilvl w:val="1"/>
          <w:numId w:val="23"/>
        </w:numPr>
        <w:pBdr>
          <w:top w:val="single" w:sz="4" w:space="1" w:color="auto"/>
          <w:left w:val="single" w:sz="4" w:space="4" w:color="auto"/>
          <w:bottom w:val="single" w:sz="4" w:space="0" w:color="auto"/>
          <w:right w:val="single" w:sz="4" w:space="4" w:color="auto"/>
        </w:pBdr>
        <w:shd w:val="clear" w:color="auto" w:fill="BFBFBF" w:themeFill="background1" w:themeFillShade="BF"/>
        <w:spacing w:after="0" w:line="240" w:lineRule="auto"/>
        <w:ind w:left="426"/>
        <w:jc w:val="both"/>
        <w:rPr>
          <w:rFonts w:ascii="Arial Narrow" w:hAnsi="Arial Narrow" w:cs="Arial"/>
          <w:b/>
          <w:color w:val="000000"/>
          <w:sz w:val="24"/>
          <w:szCs w:val="24"/>
          <w:lang w:val="es-ES"/>
        </w:rPr>
      </w:pPr>
      <w:r w:rsidRPr="00C31FF0">
        <w:rPr>
          <w:rFonts w:ascii="Arial Narrow" w:hAnsi="Arial Narrow" w:cs="Arial"/>
          <w:b/>
          <w:color w:val="000000"/>
          <w:sz w:val="24"/>
          <w:szCs w:val="24"/>
          <w:lang w:val="es-ES"/>
        </w:rPr>
        <w:t>ESPECIFICACIONES TÉCNICAS DE OBLIGATORIO CUMPLIMIENTO</w:t>
      </w:r>
    </w:p>
    <w:p w14:paraId="47633B11" w14:textId="3852883F" w:rsidR="00C31FF0" w:rsidRDefault="00C31FF0" w:rsidP="00883D65">
      <w:pPr>
        <w:jc w:val="both"/>
        <w:rPr>
          <w:rFonts w:ascii="Arial Narrow" w:eastAsia="Calibri" w:hAnsi="Arial Narrow" w:cs="Arial"/>
          <w:b/>
          <w:color w:val="000000"/>
          <w:lang w:eastAsia="en-US"/>
        </w:rPr>
      </w:pPr>
    </w:p>
    <w:p w14:paraId="2A4DE031" w14:textId="65480CE7" w:rsidR="00BB7C8A" w:rsidRDefault="00BB7C8A" w:rsidP="00BB7C8A">
      <w:pPr>
        <w:pStyle w:val="Prrafodelista"/>
        <w:widowControl w:val="0"/>
        <w:autoSpaceDE w:val="0"/>
        <w:autoSpaceDN w:val="0"/>
        <w:adjustRightInd w:val="0"/>
        <w:ind w:left="483"/>
        <w:jc w:val="both"/>
        <w:rPr>
          <w:rFonts w:ascii="Arial" w:hAnsi="Arial" w:cs="Arial"/>
          <w:b/>
          <w:bCs/>
          <w:spacing w:val="14"/>
        </w:rPr>
      </w:pPr>
    </w:p>
    <w:p w14:paraId="6D3A833D" w14:textId="77777777" w:rsidR="00BB7C8A" w:rsidRPr="001F55D8" w:rsidRDefault="00BB7C8A" w:rsidP="00BB7C8A">
      <w:pPr>
        <w:pStyle w:val="Prrafodelista"/>
        <w:widowControl w:val="0"/>
        <w:numPr>
          <w:ilvl w:val="0"/>
          <w:numId w:val="34"/>
        </w:numPr>
        <w:autoSpaceDE w:val="0"/>
        <w:autoSpaceDN w:val="0"/>
        <w:adjustRightInd w:val="0"/>
        <w:spacing w:after="0" w:line="240" w:lineRule="auto"/>
        <w:jc w:val="center"/>
        <w:rPr>
          <w:rFonts w:ascii="Arial" w:hAnsi="Arial" w:cs="Arial"/>
          <w:b/>
          <w:bCs/>
          <w:spacing w:val="14"/>
          <w:u w:val="single"/>
        </w:rPr>
      </w:pPr>
      <w:r w:rsidRPr="001F55D8">
        <w:rPr>
          <w:rFonts w:ascii="Arial" w:hAnsi="Arial" w:cs="Arial"/>
          <w:b/>
          <w:bCs/>
          <w:spacing w:val="14"/>
          <w:u w:val="single"/>
        </w:rPr>
        <w:t>MANTENIMIENTO, LIMPIEZA Y DESINFECCIÓN DE TANQUES DE AGUA POTABLE PARA EL CLUB MILITAR SEDE PRINCIPAL, UBICADO EN LA CIUDAD DE BOGOTÁ D.C, Y GRUPO DE GESTIÓN SEDE SOCHAGOTA – PAIPA (BOYACÁ)”.</w:t>
      </w:r>
    </w:p>
    <w:p w14:paraId="1823F015" w14:textId="35BE1A44" w:rsidR="00BB7C8A" w:rsidRDefault="00BB7C8A" w:rsidP="00BB7C8A">
      <w:pPr>
        <w:pStyle w:val="Prrafodelista"/>
        <w:widowControl w:val="0"/>
        <w:autoSpaceDE w:val="0"/>
        <w:autoSpaceDN w:val="0"/>
        <w:adjustRightInd w:val="0"/>
        <w:ind w:left="483"/>
        <w:jc w:val="both"/>
        <w:rPr>
          <w:rFonts w:ascii="Arial" w:hAnsi="Arial" w:cs="Arial"/>
          <w:b/>
          <w:bCs/>
          <w:spacing w:val="14"/>
        </w:rPr>
      </w:pPr>
    </w:p>
    <w:p w14:paraId="089E8AFA" w14:textId="77777777" w:rsidR="00BB7C8A" w:rsidRPr="00A71E47" w:rsidRDefault="00BB7C8A" w:rsidP="00BB7C8A">
      <w:pPr>
        <w:pStyle w:val="Prrafodelista"/>
        <w:widowControl w:val="0"/>
        <w:autoSpaceDE w:val="0"/>
        <w:autoSpaceDN w:val="0"/>
        <w:adjustRightInd w:val="0"/>
        <w:ind w:left="483"/>
        <w:jc w:val="center"/>
        <w:rPr>
          <w:rFonts w:ascii="Arial" w:hAnsi="Arial" w:cs="Arial"/>
          <w:b/>
          <w:bCs/>
          <w:spacing w:val="14"/>
        </w:rPr>
      </w:pPr>
      <w:r w:rsidRPr="00A71E47">
        <w:rPr>
          <w:rFonts w:ascii="Arial" w:hAnsi="Arial" w:cs="Arial"/>
          <w:b/>
          <w:bCs/>
          <w:spacing w:val="14"/>
        </w:rPr>
        <w:t xml:space="preserve"> SEDE SOCHAGOTA – PAIPA BOYACA.</w:t>
      </w:r>
    </w:p>
    <w:tbl>
      <w:tblPr>
        <w:tblStyle w:val="Tablanormal2"/>
        <w:tblW w:w="4893"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073"/>
        <w:gridCol w:w="1577"/>
        <w:gridCol w:w="2535"/>
        <w:gridCol w:w="920"/>
        <w:gridCol w:w="959"/>
        <w:gridCol w:w="957"/>
        <w:gridCol w:w="957"/>
      </w:tblGrid>
      <w:tr w:rsidR="00BB7C8A" w:rsidRPr="00BB7C8A" w14:paraId="30F778F7" w14:textId="651E4583" w:rsidTr="00CA5D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5" w:type="pct"/>
            <w:shd w:val="clear" w:color="auto" w:fill="A6A6A6" w:themeFill="background1" w:themeFillShade="A6"/>
            <w:vAlign w:val="center"/>
          </w:tcPr>
          <w:p w14:paraId="32BC2A5F" w14:textId="77777777" w:rsidR="00BB7C8A" w:rsidRPr="00BB7C8A" w:rsidRDefault="00BB7C8A" w:rsidP="00BB7C8A">
            <w:pPr>
              <w:jc w:val="center"/>
              <w:rPr>
                <w:rFonts w:ascii="Arial Narrow" w:hAnsi="Arial Narrow" w:cs="Arial"/>
                <w:bCs w:val="0"/>
                <w:sz w:val="20"/>
                <w:szCs w:val="20"/>
              </w:rPr>
            </w:pPr>
            <w:r w:rsidRPr="00BB7C8A">
              <w:rPr>
                <w:rFonts w:ascii="Arial Narrow" w:hAnsi="Arial Narrow" w:cs="Arial"/>
                <w:bCs w:val="0"/>
                <w:sz w:val="20"/>
                <w:szCs w:val="20"/>
              </w:rPr>
              <w:t>ITEMS</w:t>
            </w:r>
          </w:p>
        </w:tc>
        <w:tc>
          <w:tcPr>
            <w:tcW w:w="550" w:type="pct"/>
            <w:shd w:val="clear" w:color="auto" w:fill="A6A6A6" w:themeFill="background1" w:themeFillShade="A6"/>
            <w:vAlign w:val="center"/>
          </w:tcPr>
          <w:p w14:paraId="77B251C1" w14:textId="77777777"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szCs w:val="20"/>
              </w:rPr>
            </w:pPr>
            <w:r w:rsidRPr="00BB7C8A">
              <w:rPr>
                <w:rFonts w:ascii="Arial Narrow" w:hAnsi="Arial Narrow" w:cs="Arial"/>
                <w:bCs w:val="0"/>
                <w:sz w:val="20"/>
                <w:szCs w:val="20"/>
              </w:rPr>
              <w:t>CODIGOS UNSPSC</w:t>
            </w:r>
          </w:p>
        </w:tc>
        <w:tc>
          <w:tcPr>
            <w:tcW w:w="809" w:type="pct"/>
            <w:shd w:val="clear" w:color="auto" w:fill="A6A6A6" w:themeFill="background1" w:themeFillShade="A6"/>
            <w:vAlign w:val="center"/>
          </w:tcPr>
          <w:p w14:paraId="0EF751C0" w14:textId="77777777"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szCs w:val="20"/>
              </w:rPr>
            </w:pPr>
            <w:r w:rsidRPr="00BB7C8A">
              <w:rPr>
                <w:rFonts w:ascii="Arial Narrow" w:hAnsi="Arial Narrow" w:cs="Arial"/>
                <w:bCs w:val="0"/>
                <w:sz w:val="20"/>
                <w:szCs w:val="20"/>
              </w:rPr>
              <w:t>NOMBRE DEL SERVICIO</w:t>
            </w:r>
          </w:p>
        </w:tc>
        <w:tc>
          <w:tcPr>
            <w:tcW w:w="1300" w:type="pct"/>
            <w:shd w:val="clear" w:color="auto" w:fill="A6A6A6" w:themeFill="background1" w:themeFillShade="A6"/>
            <w:vAlign w:val="center"/>
          </w:tcPr>
          <w:p w14:paraId="4107F74F" w14:textId="77777777"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szCs w:val="20"/>
              </w:rPr>
            </w:pPr>
            <w:r w:rsidRPr="00BB7C8A">
              <w:rPr>
                <w:rFonts w:ascii="Arial Narrow" w:hAnsi="Arial Narrow" w:cs="Arial"/>
                <w:bCs w:val="0"/>
                <w:sz w:val="20"/>
                <w:szCs w:val="20"/>
              </w:rPr>
              <w:t>DESCRIPCIÓN DEL SERVICIO</w:t>
            </w:r>
          </w:p>
        </w:tc>
        <w:tc>
          <w:tcPr>
            <w:tcW w:w="472" w:type="pct"/>
            <w:shd w:val="clear" w:color="auto" w:fill="A6A6A6" w:themeFill="background1" w:themeFillShade="A6"/>
            <w:vAlign w:val="center"/>
          </w:tcPr>
          <w:p w14:paraId="69A77341" w14:textId="77777777"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szCs w:val="20"/>
              </w:rPr>
            </w:pPr>
            <w:r w:rsidRPr="00BB7C8A">
              <w:rPr>
                <w:rFonts w:ascii="Arial Narrow" w:hAnsi="Arial Narrow" w:cs="Arial"/>
                <w:bCs w:val="0"/>
                <w:sz w:val="20"/>
                <w:szCs w:val="20"/>
              </w:rPr>
              <w:t>UNIDAD DE MEDIDA</w:t>
            </w:r>
          </w:p>
        </w:tc>
        <w:tc>
          <w:tcPr>
            <w:tcW w:w="492" w:type="pct"/>
            <w:shd w:val="clear" w:color="auto" w:fill="A6A6A6" w:themeFill="background1" w:themeFillShade="A6"/>
            <w:vAlign w:val="center"/>
          </w:tcPr>
          <w:p w14:paraId="57FD717C" w14:textId="77777777"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szCs w:val="20"/>
              </w:rPr>
            </w:pPr>
            <w:r w:rsidRPr="00BB7C8A">
              <w:rPr>
                <w:rFonts w:ascii="Arial Narrow" w:hAnsi="Arial Narrow" w:cs="Arial"/>
                <w:bCs w:val="0"/>
                <w:sz w:val="20"/>
                <w:szCs w:val="20"/>
              </w:rPr>
              <w:t>CANTIDAD NECESIDAD REAL</w:t>
            </w:r>
          </w:p>
        </w:tc>
        <w:tc>
          <w:tcPr>
            <w:tcW w:w="491" w:type="pct"/>
            <w:shd w:val="clear" w:color="auto" w:fill="A6A6A6" w:themeFill="background1" w:themeFillShade="A6"/>
            <w:vAlign w:val="center"/>
          </w:tcPr>
          <w:p w14:paraId="386F5127" w14:textId="0A0083D7"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szCs w:val="20"/>
              </w:rPr>
            </w:pPr>
            <w:r w:rsidRPr="00BB7C8A">
              <w:rPr>
                <w:rFonts w:ascii="Arial Narrow" w:hAnsi="Arial Narrow" w:cs="Arial"/>
                <w:sz w:val="20"/>
                <w:szCs w:val="16"/>
                <w:lang w:eastAsia="es-CO"/>
              </w:rPr>
              <w:t>CUMPLE</w:t>
            </w:r>
          </w:p>
        </w:tc>
        <w:tc>
          <w:tcPr>
            <w:tcW w:w="491" w:type="pct"/>
            <w:shd w:val="clear" w:color="auto" w:fill="A6A6A6" w:themeFill="background1" w:themeFillShade="A6"/>
            <w:vAlign w:val="center"/>
          </w:tcPr>
          <w:p w14:paraId="555D92F2" w14:textId="50CE7398"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szCs w:val="20"/>
              </w:rPr>
            </w:pPr>
            <w:r w:rsidRPr="00BB7C8A">
              <w:rPr>
                <w:rFonts w:ascii="Arial Narrow" w:hAnsi="Arial Narrow" w:cs="Arial"/>
                <w:sz w:val="20"/>
                <w:szCs w:val="16"/>
                <w:lang w:eastAsia="es-CO"/>
              </w:rPr>
              <w:t>NO CUMPLE</w:t>
            </w:r>
          </w:p>
        </w:tc>
      </w:tr>
      <w:tr w:rsidR="00BB7C8A" w:rsidRPr="00C74456" w14:paraId="62FB3412" w14:textId="01DB3E63" w:rsidTr="00CA5D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5" w:type="pct"/>
            <w:vAlign w:val="center"/>
          </w:tcPr>
          <w:p w14:paraId="20E86A2F" w14:textId="77777777" w:rsidR="00BB7C8A" w:rsidRPr="00C74456" w:rsidRDefault="00BB7C8A" w:rsidP="00032D78">
            <w:pPr>
              <w:jc w:val="center"/>
              <w:rPr>
                <w:rFonts w:ascii="Arial Narrow" w:hAnsi="Arial Narrow" w:cs="Arial"/>
                <w:b w:val="0"/>
                <w:bCs w:val="0"/>
                <w:sz w:val="20"/>
                <w:szCs w:val="20"/>
              </w:rPr>
            </w:pPr>
            <w:r w:rsidRPr="00C74456">
              <w:rPr>
                <w:rFonts w:ascii="Arial Narrow" w:hAnsi="Arial Narrow" w:cs="Arial"/>
                <w:b w:val="0"/>
                <w:bCs w:val="0"/>
                <w:sz w:val="20"/>
                <w:szCs w:val="20"/>
              </w:rPr>
              <w:t>1</w:t>
            </w:r>
          </w:p>
        </w:tc>
        <w:tc>
          <w:tcPr>
            <w:tcW w:w="550" w:type="pct"/>
            <w:vAlign w:val="center"/>
          </w:tcPr>
          <w:p w14:paraId="6344C720" w14:textId="0360A955" w:rsidR="00BB7C8A" w:rsidRPr="00C74456" w:rsidRDefault="00E12CC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r>
              <w:rPr>
                <w:rFonts w:ascii="Arial Narrow" w:hAnsi="Arial Narrow" w:cs="Arial"/>
                <w:sz w:val="20"/>
                <w:szCs w:val="20"/>
              </w:rPr>
              <w:t>76121700</w:t>
            </w:r>
          </w:p>
        </w:tc>
        <w:tc>
          <w:tcPr>
            <w:tcW w:w="809" w:type="pct"/>
            <w:vAlign w:val="center"/>
          </w:tcPr>
          <w:p w14:paraId="6097F8A1" w14:textId="77777777" w:rsidR="00BB7C8A" w:rsidRPr="00C74456" w:rsidRDefault="00BB7C8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r w:rsidRPr="00C74456">
              <w:rPr>
                <w:rFonts w:ascii="Arial Narrow" w:hAnsi="Arial Narrow" w:cs="Arial"/>
                <w:sz w:val="20"/>
                <w:szCs w:val="20"/>
              </w:rPr>
              <w:t>Servicio de Limpieza y desinfección de tanques de agua Potable de la sede Sochagota (Paipa- Boyacá)</w:t>
            </w:r>
          </w:p>
        </w:tc>
        <w:tc>
          <w:tcPr>
            <w:tcW w:w="1300" w:type="pct"/>
          </w:tcPr>
          <w:p w14:paraId="412A28CE" w14:textId="77777777" w:rsidR="00BB7C8A" w:rsidRPr="00C74456" w:rsidRDefault="00BB7C8A" w:rsidP="00032D78">
            <w:pP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r w:rsidRPr="00C74456">
              <w:rPr>
                <w:rFonts w:ascii="Arial Narrow" w:hAnsi="Arial Narrow" w:cs="Arial"/>
                <w:sz w:val="20"/>
                <w:szCs w:val="20"/>
              </w:rPr>
              <w:t>Servicio de Limpieza y desinfección dando cumplimiento a la resolución 2190 de 1991 y las normas vigentes ambientales a nivel de desinfección y limpieza para tanque</w:t>
            </w:r>
            <w:r>
              <w:rPr>
                <w:rFonts w:ascii="Arial Narrow" w:hAnsi="Arial Narrow" w:cs="Arial"/>
                <w:sz w:val="20"/>
                <w:szCs w:val="20"/>
              </w:rPr>
              <w:t xml:space="preserve">, </w:t>
            </w:r>
            <w:r w:rsidRPr="00A71E47">
              <w:rPr>
                <w:rFonts w:ascii="Arial Narrow" w:hAnsi="Arial Narrow" w:cs="Arial"/>
                <w:sz w:val="20"/>
                <w:szCs w:val="20"/>
              </w:rPr>
              <w:t>con personal idóneo debidamente certificado en alturas y/o espacios confinados para trabajos en</w:t>
            </w:r>
            <w:r>
              <w:rPr>
                <w:rFonts w:ascii="Arial Narrow" w:hAnsi="Arial Narrow" w:cs="Arial"/>
                <w:sz w:val="20"/>
                <w:szCs w:val="20"/>
              </w:rPr>
              <w:t xml:space="preserve"> </w:t>
            </w:r>
            <w:r w:rsidRPr="00C74456">
              <w:rPr>
                <w:rFonts w:ascii="Arial Narrow" w:hAnsi="Arial Narrow" w:cs="Arial"/>
                <w:sz w:val="20"/>
                <w:szCs w:val="20"/>
              </w:rPr>
              <w:t>las siguientes medidas aproximadamente:</w:t>
            </w:r>
            <w:r w:rsidRPr="00C74456">
              <w:rPr>
                <w:rFonts w:ascii="Arial Narrow" w:hAnsi="Arial Narrow" w:cs="Arial"/>
                <w:sz w:val="20"/>
                <w:szCs w:val="20"/>
              </w:rPr>
              <w:br/>
              <w:t>Ancho: 6 m</w:t>
            </w:r>
            <w:r w:rsidRPr="00C74456">
              <w:rPr>
                <w:rFonts w:ascii="Arial Narrow" w:hAnsi="Arial Narrow" w:cs="Arial"/>
                <w:sz w:val="20"/>
                <w:szCs w:val="20"/>
              </w:rPr>
              <w:br/>
              <w:t>Largo: 8 m</w:t>
            </w:r>
            <w:r w:rsidRPr="00C74456">
              <w:rPr>
                <w:rFonts w:ascii="Arial Narrow" w:hAnsi="Arial Narrow" w:cs="Arial"/>
                <w:sz w:val="20"/>
                <w:szCs w:val="20"/>
              </w:rPr>
              <w:br/>
              <w:t>Profundidad: 3 m</w:t>
            </w:r>
            <w:r w:rsidRPr="00C74456">
              <w:rPr>
                <w:rFonts w:ascii="Arial Narrow" w:hAnsi="Arial Narrow" w:cs="Arial"/>
                <w:sz w:val="20"/>
                <w:szCs w:val="20"/>
              </w:rPr>
              <w:br/>
              <w:t xml:space="preserve">Material: </w:t>
            </w:r>
            <w:r w:rsidRPr="00A71E47">
              <w:rPr>
                <w:rFonts w:ascii="Arial Narrow" w:hAnsi="Arial Narrow" w:cs="Arial"/>
                <w:sz w:val="20"/>
                <w:szCs w:val="20"/>
              </w:rPr>
              <w:t>Concreto</w:t>
            </w:r>
            <w:r w:rsidRPr="00C74456">
              <w:rPr>
                <w:rFonts w:ascii="Arial Narrow" w:hAnsi="Arial Narrow" w:cs="Arial"/>
                <w:sz w:val="20"/>
                <w:szCs w:val="20"/>
              </w:rPr>
              <w:br/>
              <w:t>Lugar: Subterráneo (metros cúbicos 144)</w:t>
            </w:r>
          </w:p>
        </w:tc>
        <w:tc>
          <w:tcPr>
            <w:tcW w:w="472" w:type="pct"/>
            <w:vAlign w:val="center"/>
          </w:tcPr>
          <w:p w14:paraId="096C4B65" w14:textId="77777777" w:rsidR="00BB7C8A" w:rsidRPr="00C74456" w:rsidRDefault="00BB7C8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8"/>
                <w:szCs w:val="20"/>
              </w:rPr>
            </w:pPr>
            <w:r w:rsidRPr="00C74456">
              <w:rPr>
                <w:rFonts w:ascii="Arial Narrow" w:hAnsi="Arial Narrow" w:cs="Arial"/>
                <w:sz w:val="18"/>
                <w:szCs w:val="20"/>
              </w:rPr>
              <w:t>SERVICIO</w:t>
            </w:r>
          </w:p>
        </w:tc>
        <w:tc>
          <w:tcPr>
            <w:tcW w:w="492" w:type="pct"/>
            <w:vAlign w:val="center"/>
          </w:tcPr>
          <w:p w14:paraId="1A950C07" w14:textId="77777777" w:rsidR="00BB7C8A" w:rsidRPr="00C74456" w:rsidRDefault="00BB7C8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8"/>
                <w:szCs w:val="20"/>
              </w:rPr>
            </w:pPr>
            <w:r w:rsidRPr="00C74456">
              <w:rPr>
                <w:rFonts w:ascii="Arial Narrow" w:hAnsi="Arial Narrow" w:cs="Arial"/>
                <w:sz w:val="18"/>
                <w:szCs w:val="20"/>
              </w:rPr>
              <w:t>2</w:t>
            </w:r>
          </w:p>
        </w:tc>
        <w:tc>
          <w:tcPr>
            <w:tcW w:w="491" w:type="pct"/>
            <w:vAlign w:val="center"/>
          </w:tcPr>
          <w:p w14:paraId="242CA4C3" w14:textId="77777777" w:rsidR="00BB7C8A" w:rsidRPr="00C74456" w:rsidRDefault="00BB7C8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8"/>
                <w:szCs w:val="20"/>
              </w:rPr>
            </w:pPr>
          </w:p>
        </w:tc>
        <w:tc>
          <w:tcPr>
            <w:tcW w:w="491" w:type="pct"/>
            <w:vAlign w:val="center"/>
          </w:tcPr>
          <w:p w14:paraId="52F501BA" w14:textId="77777777" w:rsidR="00BB7C8A" w:rsidRPr="00C74456" w:rsidRDefault="00BB7C8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8"/>
                <w:szCs w:val="20"/>
              </w:rPr>
            </w:pPr>
          </w:p>
        </w:tc>
      </w:tr>
      <w:tr w:rsidR="00BB7C8A" w:rsidRPr="00C74456" w14:paraId="6D4B9931" w14:textId="1C502B65" w:rsidTr="00CA5DB4">
        <w:tc>
          <w:tcPr>
            <w:cnfStyle w:val="001000000000" w:firstRow="0" w:lastRow="0" w:firstColumn="1" w:lastColumn="0" w:oddVBand="0" w:evenVBand="0" w:oddHBand="0" w:evenHBand="0" w:firstRowFirstColumn="0" w:firstRowLastColumn="0" w:lastRowFirstColumn="0" w:lastRowLastColumn="0"/>
            <w:tcW w:w="395" w:type="pct"/>
            <w:vAlign w:val="center"/>
          </w:tcPr>
          <w:p w14:paraId="5A0973F9" w14:textId="77777777" w:rsidR="00BB7C8A" w:rsidRPr="00C74456" w:rsidRDefault="00BB7C8A" w:rsidP="00032D78">
            <w:pPr>
              <w:jc w:val="center"/>
              <w:rPr>
                <w:rFonts w:ascii="Arial Narrow" w:hAnsi="Arial Narrow" w:cs="Arial"/>
                <w:b w:val="0"/>
                <w:bCs w:val="0"/>
                <w:sz w:val="20"/>
                <w:szCs w:val="20"/>
              </w:rPr>
            </w:pPr>
            <w:r w:rsidRPr="00C74456">
              <w:rPr>
                <w:rFonts w:ascii="Arial Narrow" w:hAnsi="Arial Narrow" w:cs="Arial"/>
                <w:b w:val="0"/>
                <w:bCs w:val="0"/>
                <w:sz w:val="20"/>
                <w:szCs w:val="20"/>
              </w:rPr>
              <w:t>2</w:t>
            </w:r>
          </w:p>
        </w:tc>
        <w:tc>
          <w:tcPr>
            <w:tcW w:w="550" w:type="pct"/>
            <w:vAlign w:val="center"/>
          </w:tcPr>
          <w:p w14:paraId="69C840C9" w14:textId="01B1AFD9" w:rsidR="00BB7C8A" w:rsidRPr="00C74456" w:rsidRDefault="00E12CC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r>
              <w:rPr>
                <w:rFonts w:ascii="Arial Narrow" w:hAnsi="Arial Narrow" w:cs="Arial"/>
                <w:sz w:val="20"/>
                <w:szCs w:val="20"/>
              </w:rPr>
              <w:t>76121700</w:t>
            </w:r>
          </w:p>
        </w:tc>
        <w:tc>
          <w:tcPr>
            <w:tcW w:w="809" w:type="pct"/>
            <w:vAlign w:val="center"/>
          </w:tcPr>
          <w:p w14:paraId="426A3F3A" w14:textId="77777777" w:rsidR="00BB7C8A" w:rsidRPr="00C74456" w:rsidRDefault="00BB7C8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r w:rsidRPr="00C74456">
              <w:rPr>
                <w:rFonts w:ascii="Arial Narrow" w:hAnsi="Arial Narrow" w:cs="Arial"/>
                <w:sz w:val="20"/>
                <w:szCs w:val="20"/>
              </w:rPr>
              <w:t>Servicio de Limpieza y desinfección de tanques de agua Potable de la sede Sochagota (Paipa- Boyacá)</w:t>
            </w:r>
          </w:p>
        </w:tc>
        <w:tc>
          <w:tcPr>
            <w:tcW w:w="1300" w:type="pct"/>
          </w:tcPr>
          <w:p w14:paraId="0108769B" w14:textId="77777777" w:rsidR="00BB7C8A" w:rsidRPr="00C74456" w:rsidRDefault="00BB7C8A" w:rsidP="00032D78">
            <w:pP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r w:rsidRPr="00C74456">
              <w:rPr>
                <w:rFonts w:ascii="Arial Narrow" w:hAnsi="Arial Narrow" w:cs="Arial"/>
                <w:sz w:val="20"/>
                <w:szCs w:val="20"/>
              </w:rPr>
              <w:t>Servicio de Limpieza y desinfección dando cumplimiento a la resolución 2190 de 1991 y las normas vigentes ambientales a nivel de desinfección y limpieza para tanque</w:t>
            </w:r>
            <w:r>
              <w:rPr>
                <w:rFonts w:ascii="Arial Narrow" w:hAnsi="Arial Narrow" w:cs="Arial"/>
                <w:sz w:val="20"/>
                <w:szCs w:val="20"/>
              </w:rPr>
              <w:t>,</w:t>
            </w:r>
            <w:r w:rsidRPr="00C74456">
              <w:rPr>
                <w:rFonts w:ascii="Arial Narrow" w:hAnsi="Arial Narrow" w:cs="Arial"/>
                <w:sz w:val="20"/>
                <w:szCs w:val="20"/>
              </w:rPr>
              <w:t xml:space="preserve"> </w:t>
            </w:r>
            <w:r w:rsidRPr="007B61A6">
              <w:rPr>
                <w:rFonts w:ascii="Arial Narrow" w:hAnsi="Arial Narrow" w:cs="Arial"/>
                <w:sz w:val="20"/>
                <w:szCs w:val="20"/>
              </w:rPr>
              <w:t>con personal idóneo debidamente certificado en alturas y/o espacios confinados para trabajos en</w:t>
            </w:r>
            <w:r>
              <w:rPr>
                <w:rFonts w:ascii="Arial Narrow" w:hAnsi="Arial Narrow" w:cs="Arial"/>
                <w:sz w:val="20"/>
                <w:szCs w:val="20"/>
              </w:rPr>
              <w:t xml:space="preserve"> </w:t>
            </w:r>
            <w:r w:rsidRPr="00C74456">
              <w:rPr>
                <w:rFonts w:ascii="Arial Narrow" w:hAnsi="Arial Narrow" w:cs="Arial"/>
                <w:sz w:val="20"/>
                <w:szCs w:val="20"/>
              </w:rPr>
              <w:t>la siguiente medida:</w:t>
            </w:r>
          </w:p>
          <w:p w14:paraId="3CBAC651" w14:textId="77777777" w:rsidR="00BB7C8A" w:rsidRPr="00C74456" w:rsidRDefault="00BB7C8A" w:rsidP="00032D78">
            <w:pP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r w:rsidRPr="00C74456">
              <w:rPr>
                <w:rFonts w:ascii="Arial Narrow" w:hAnsi="Arial Narrow" w:cs="Arial"/>
                <w:sz w:val="20"/>
                <w:szCs w:val="20"/>
              </w:rPr>
              <w:t>Ancho: 5,70</w:t>
            </w:r>
          </w:p>
          <w:p w14:paraId="6456D922" w14:textId="77777777" w:rsidR="00BB7C8A" w:rsidRPr="00C74456" w:rsidRDefault="00BB7C8A" w:rsidP="00032D78">
            <w:pP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r w:rsidRPr="00C74456">
              <w:rPr>
                <w:rFonts w:ascii="Arial Narrow" w:hAnsi="Arial Narrow" w:cs="Arial"/>
                <w:sz w:val="20"/>
                <w:szCs w:val="20"/>
              </w:rPr>
              <w:t>La: 5,60</w:t>
            </w:r>
          </w:p>
          <w:p w14:paraId="72D4CC22" w14:textId="77777777" w:rsidR="00BB7C8A" w:rsidRPr="00C74456" w:rsidRDefault="00BB7C8A" w:rsidP="00032D78">
            <w:pP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r w:rsidRPr="00C74456">
              <w:rPr>
                <w:rFonts w:ascii="Arial Narrow" w:hAnsi="Arial Narrow" w:cs="Arial"/>
                <w:sz w:val="20"/>
                <w:szCs w:val="20"/>
              </w:rPr>
              <w:t>Profundidad: 2,50</w:t>
            </w:r>
          </w:p>
          <w:p w14:paraId="68A82BEF" w14:textId="77777777" w:rsidR="00BB7C8A" w:rsidRPr="00C74456" w:rsidRDefault="00BB7C8A" w:rsidP="00032D78">
            <w:pP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r w:rsidRPr="00C74456">
              <w:rPr>
                <w:rFonts w:ascii="Arial Narrow" w:hAnsi="Arial Narrow" w:cs="Arial"/>
                <w:sz w:val="20"/>
                <w:szCs w:val="20"/>
              </w:rPr>
              <w:t xml:space="preserve">Material: </w:t>
            </w:r>
            <w:r w:rsidRPr="007B61A6">
              <w:rPr>
                <w:rFonts w:ascii="Arial Narrow" w:hAnsi="Arial Narrow" w:cs="Arial"/>
                <w:sz w:val="20"/>
                <w:szCs w:val="20"/>
              </w:rPr>
              <w:t>Concreto</w:t>
            </w:r>
          </w:p>
          <w:p w14:paraId="16AA6C22" w14:textId="77777777" w:rsidR="00BB7C8A" w:rsidRPr="00C74456" w:rsidRDefault="00BB7C8A" w:rsidP="00032D78">
            <w:pP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r w:rsidRPr="00C74456">
              <w:rPr>
                <w:rFonts w:ascii="Arial Narrow" w:hAnsi="Arial Narrow" w:cs="Arial"/>
                <w:sz w:val="20"/>
                <w:szCs w:val="20"/>
              </w:rPr>
              <w:t xml:space="preserve">Lugar: </w:t>
            </w:r>
            <w:r w:rsidRPr="007B61A6">
              <w:rPr>
                <w:rFonts w:ascii="Arial Narrow" w:hAnsi="Arial Narrow" w:cs="Arial"/>
                <w:sz w:val="20"/>
                <w:szCs w:val="20"/>
              </w:rPr>
              <w:t xml:space="preserve">Aéreo altura 18 m </w:t>
            </w:r>
            <w:r w:rsidRPr="00C74456">
              <w:rPr>
                <w:rFonts w:ascii="Arial Narrow" w:hAnsi="Arial Narrow" w:cs="Arial"/>
                <w:sz w:val="20"/>
                <w:szCs w:val="20"/>
              </w:rPr>
              <w:t>(metros cúbicos 79,8)</w:t>
            </w:r>
          </w:p>
        </w:tc>
        <w:tc>
          <w:tcPr>
            <w:tcW w:w="472" w:type="pct"/>
            <w:vAlign w:val="center"/>
          </w:tcPr>
          <w:p w14:paraId="230314F1" w14:textId="77777777" w:rsidR="00BB7C8A" w:rsidRPr="00C74456" w:rsidRDefault="00BB7C8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20"/>
              </w:rPr>
            </w:pPr>
            <w:r w:rsidRPr="00C74456">
              <w:rPr>
                <w:rFonts w:ascii="Arial Narrow" w:hAnsi="Arial Narrow" w:cs="Arial"/>
                <w:sz w:val="18"/>
                <w:szCs w:val="20"/>
              </w:rPr>
              <w:t>SERVICIO</w:t>
            </w:r>
          </w:p>
        </w:tc>
        <w:tc>
          <w:tcPr>
            <w:tcW w:w="492" w:type="pct"/>
            <w:vAlign w:val="center"/>
          </w:tcPr>
          <w:p w14:paraId="48472B0E" w14:textId="77777777" w:rsidR="00BB7C8A" w:rsidRPr="00C74456" w:rsidRDefault="00BB7C8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20"/>
              </w:rPr>
            </w:pPr>
            <w:r w:rsidRPr="00C74456">
              <w:rPr>
                <w:rFonts w:ascii="Arial Narrow" w:hAnsi="Arial Narrow" w:cs="Arial"/>
                <w:sz w:val="18"/>
                <w:szCs w:val="20"/>
              </w:rPr>
              <w:t>2</w:t>
            </w:r>
          </w:p>
        </w:tc>
        <w:tc>
          <w:tcPr>
            <w:tcW w:w="491" w:type="pct"/>
            <w:vAlign w:val="center"/>
          </w:tcPr>
          <w:p w14:paraId="6EFA415D" w14:textId="77777777" w:rsidR="00BB7C8A" w:rsidRPr="00C74456" w:rsidRDefault="00BB7C8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20"/>
              </w:rPr>
            </w:pPr>
          </w:p>
        </w:tc>
        <w:tc>
          <w:tcPr>
            <w:tcW w:w="491" w:type="pct"/>
            <w:vAlign w:val="center"/>
          </w:tcPr>
          <w:p w14:paraId="4A9D7E9C" w14:textId="77777777" w:rsidR="00BB7C8A" w:rsidRPr="00C74456" w:rsidRDefault="00BB7C8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20"/>
              </w:rPr>
            </w:pPr>
          </w:p>
        </w:tc>
      </w:tr>
    </w:tbl>
    <w:p w14:paraId="0840D63B" w14:textId="77777777" w:rsidR="00BB7C8A" w:rsidRPr="00C74456" w:rsidRDefault="00BB7C8A" w:rsidP="00BB7C8A">
      <w:pPr>
        <w:jc w:val="both"/>
        <w:rPr>
          <w:rFonts w:ascii="Arial Narrow" w:eastAsia="Calibri" w:hAnsi="Arial Narrow" w:cs="Arial"/>
        </w:rPr>
      </w:pPr>
    </w:p>
    <w:p w14:paraId="3A67386D" w14:textId="77777777" w:rsidR="00BB7C8A" w:rsidRDefault="00BB7C8A" w:rsidP="00BB7C8A">
      <w:pPr>
        <w:ind w:left="567"/>
        <w:jc w:val="center"/>
        <w:rPr>
          <w:rFonts w:ascii="Arial Narrow" w:eastAsia="Calibri" w:hAnsi="Arial Narrow" w:cs="Arial"/>
          <w:b/>
        </w:rPr>
      </w:pPr>
      <w:r w:rsidRPr="00C74456">
        <w:rPr>
          <w:rFonts w:ascii="Arial Narrow" w:eastAsia="Calibri" w:hAnsi="Arial Narrow" w:cs="Arial"/>
          <w:b/>
        </w:rPr>
        <w:t>SEDE PRINCIPAL- BOGOTÁ</w:t>
      </w:r>
    </w:p>
    <w:p w14:paraId="24EC80C5" w14:textId="77777777" w:rsidR="00BB7C8A" w:rsidRPr="00C74456" w:rsidRDefault="00BB7C8A" w:rsidP="00BB7C8A">
      <w:pPr>
        <w:ind w:left="567"/>
        <w:rPr>
          <w:rFonts w:ascii="Arial Narrow" w:eastAsia="Calibri" w:hAnsi="Arial Narrow" w:cs="Arial"/>
          <w:b/>
        </w:rPr>
      </w:pPr>
    </w:p>
    <w:tbl>
      <w:tblPr>
        <w:tblStyle w:val="Tablanormal2"/>
        <w:tblW w:w="4996"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7"/>
        <w:gridCol w:w="1075"/>
        <w:gridCol w:w="1581"/>
        <w:gridCol w:w="2588"/>
        <w:gridCol w:w="1073"/>
        <w:gridCol w:w="958"/>
        <w:gridCol w:w="956"/>
        <w:gridCol w:w="956"/>
      </w:tblGrid>
      <w:tr w:rsidR="00BB7C8A" w:rsidRPr="00C74456" w14:paraId="6EAFBB6F" w14:textId="586C8DD2" w:rsidTr="00C066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shd w:val="clear" w:color="auto" w:fill="A6A6A6" w:themeFill="background1" w:themeFillShade="A6"/>
            <w:vAlign w:val="center"/>
          </w:tcPr>
          <w:p w14:paraId="2014D0DF" w14:textId="77777777" w:rsidR="00BB7C8A" w:rsidRPr="00BB7C8A" w:rsidRDefault="00BB7C8A" w:rsidP="00BB7C8A">
            <w:pPr>
              <w:jc w:val="center"/>
              <w:rPr>
                <w:rFonts w:ascii="Arial Narrow" w:hAnsi="Arial Narrow" w:cs="Arial"/>
                <w:bCs w:val="0"/>
                <w:sz w:val="20"/>
              </w:rPr>
            </w:pPr>
            <w:r w:rsidRPr="00BB7C8A">
              <w:rPr>
                <w:rFonts w:ascii="Arial Narrow" w:hAnsi="Arial Narrow" w:cs="Arial"/>
                <w:bCs w:val="0"/>
                <w:sz w:val="20"/>
              </w:rPr>
              <w:t>ITEMS</w:t>
            </w:r>
          </w:p>
        </w:tc>
        <w:tc>
          <w:tcPr>
            <w:tcW w:w="540" w:type="pct"/>
            <w:shd w:val="clear" w:color="auto" w:fill="A6A6A6" w:themeFill="background1" w:themeFillShade="A6"/>
            <w:vAlign w:val="center"/>
          </w:tcPr>
          <w:p w14:paraId="599DC38B" w14:textId="77777777"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rPr>
            </w:pPr>
            <w:r w:rsidRPr="00BB7C8A">
              <w:rPr>
                <w:rFonts w:ascii="Arial Narrow" w:hAnsi="Arial Narrow" w:cs="Arial"/>
                <w:bCs w:val="0"/>
                <w:sz w:val="20"/>
              </w:rPr>
              <w:t>CODIGOS UNSPSC</w:t>
            </w:r>
          </w:p>
        </w:tc>
        <w:tc>
          <w:tcPr>
            <w:tcW w:w="794" w:type="pct"/>
            <w:shd w:val="clear" w:color="auto" w:fill="A6A6A6" w:themeFill="background1" w:themeFillShade="A6"/>
            <w:vAlign w:val="center"/>
          </w:tcPr>
          <w:p w14:paraId="14637EBF" w14:textId="77777777"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rPr>
            </w:pPr>
            <w:r w:rsidRPr="00BB7C8A">
              <w:rPr>
                <w:rFonts w:ascii="Arial Narrow" w:hAnsi="Arial Narrow" w:cs="Arial"/>
                <w:bCs w:val="0"/>
                <w:sz w:val="20"/>
              </w:rPr>
              <w:t>NOMBRE DEL SERVICIO</w:t>
            </w:r>
          </w:p>
        </w:tc>
        <w:tc>
          <w:tcPr>
            <w:tcW w:w="1300" w:type="pct"/>
            <w:shd w:val="clear" w:color="auto" w:fill="A6A6A6" w:themeFill="background1" w:themeFillShade="A6"/>
            <w:vAlign w:val="center"/>
          </w:tcPr>
          <w:p w14:paraId="4802114B" w14:textId="77777777"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rPr>
            </w:pPr>
            <w:r w:rsidRPr="00BB7C8A">
              <w:rPr>
                <w:rFonts w:ascii="Arial Narrow" w:hAnsi="Arial Narrow" w:cs="Arial"/>
                <w:bCs w:val="0"/>
                <w:sz w:val="20"/>
              </w:rPr>
              <w:t>DESCRIPCIÓN DEL SERVICIO</w:t>
            </w:r>
          </w:p>
        </w:tc>
        <w:tc>
          <w:tcPr>
            <w:tcW w:w="539" w:type="pct"/>
            <w:shd w:val="clear" w:color="auto" w:fill="A6A6A6" w:themeFill="background1" w:themeFillShade="A6"/>
            <w:vAlign w:val="center"/>
          </w:tcPr>
          <w:p w14:paraId="125E5506" w14:textId="77777777"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rPr>
            </w:pPr>
            <w:r w:rsidRPr="00BB7C8A">
              <w:rPr>
                <w:rFonts w:ascii="Arial Narrow" w:hAnsi="Arial Narrow" w:cs="Arial"/>
                <w:bCs w:val="0"/>
                <w:sz w:val="20"/>
              </w:rPr>
              <w:t>UNIDAD DE MEDIDA</w:t>
            </w:r>
          </w:p>
        </w:tc>
        <w:tc>
          <w:tcPr>
            <w:tcW w:w="481" w:type="pct"/>
            <w:shd w:val="clear" w:color="auto" w:fill="A6A6A6" w:themeFill="background1" w:themeFillShade="A6"/>
            <w:vAlign w:val="center"/>
          </w:tcPr>
          <w:p w14:paraId="47F07470" w14:textId="77777777"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rPr>
            </w:pPr>
            <w:r w:rsidRPr="00BB7C8A">
              <w:rPr>
                <w:rFonts w:ascii="Arial Narrow" w:hAnsi="Arial Narrow" w:cs="Arial"/>
                <w:bCs w:val="0"/>
                <w:sz w:val="20"/>
              </w:rPr>
              <w:t>CANTIDAD NECESIDAD REAL</w:t>
            </w:r>
          </w:p>
        </w:tc>
        <w:tc>
          <w:tcPr>
            <w:tcW w:w="480" w:type="pct"/>
            <w:shd w:val="clear" w:color="auto" w:fill="A6A6A6" w:themeFill="background1" w:themeFillShade="A6"/>
            <w:vAlign w:val="center"/>
          </w:tcPr>
          <w:p w14:paraId="2499D6FF" w14:textId="4740F98E"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rPr>
            </w:pPr>
            <w:r w:rsidRPr="00BB7C8A">
              <w:rPr>
                <w:rFonts w:ascii="Arial Narrow" w:hAnsi="Arial Narrow" w:cs="Arial"/>
                <w:sz w:val="20"/>
                <w:szCs w:val="16"/>
                <w:lang w:eastAsia="es-CO"/>
              </w:rPr>
              <w:t>CUMPLE</w:t>
            </w:r>
          </w:p>
        </w:tc>
        <w:tc>
          <w:tcPr>
            <w:tcW w:w="480" w:type="pct"/>
            <w:shd w:val="clear" w:color="auto" w:fill="A6A6A6" w:themeFill="background1" w:themeFillShade="A6"/>
            <w:vAlign w:val="center"/>
          </w:tcPr>
          <w:p w14:paraId="57899072" w14:textId="22B29108" w:rsidR="00BB7C8A" w:rsidRPr="00BB7C8A" w:rsidRDefault="00BB7C8A" w:rsidP="00BB7C8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Cs w:val="0"/>
                <w:sz w:val="20"/>
              </w:rPr>
            </w:pPr>
            <w:r w:rsidRPr="00BB7C8A">
              <w:rPr>
                <w:rFonts w:ascii="Arial Narrow" w:hAnsi="Arial Narrow" w:cs="Arial"/>
                <w:sz w:val="20"/>
                <w:szCs w:val="16"/>
                <w:lang w:eastAsia="es-CO"/>
              </w:rPr>
              <w:t>NO CUMPLE</w:t>
            </w:r>
          </w:p>
        </w:tc>
      </w:tr>
      <w:tr w:rsidR="00BB7C8A" w:rsidRPr="00C74456" w14:paraId="187C2D8F" w14:textId="5377597A" w:rsidTr="00032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vAlign w:val="center"/>
          </w:tcPr>
          <w:p w14:paraId="66B68DDA" w14:textId="77777777" w:rsidR="00BB7C8A" w:rsidRPr="00C74456" w:rsidRDefault="00BB7C8A" w:rsidP="00032D78">
            <w:pPr>
              <w:jc w:val="center"/>
              <w:rPr>
                <w:rFonts w:ascii="Arial Narrow" w:hAnsi="Arial Narrow" w:cs="Arial"/>
                <w:b w:val="0"/>
                <w:bCs w:val="0"/>
                <w:sz w:val="20"/>
              </w:rPr>
            </w:pPr>
            <w:r w:rsidRPr="00C74456">
              <w:rPr>
                <w:rFonts w:ascii="Arial Narrow" w:hAnsi="Arial Narrow" w:cs="Arial"/>
                <w:b w:val="0"/>
                <w:bCs w:val="0"/>
                <w:sz w:val="20"/>
              </w:rPr>
              <w:t>1</w:t>
            </w:r>
          </w:p>
        </w:tc>
        <w:tc>
          <w:tcPr>
            <w:tcW w:w="540" w:type="pct"/>
            <w:vAlign w:val="center"/>
          </w:tcPr>
          <w:p w14:paraId="5FE1F5F8" w14:textId="044BF72B" w:rsidR="00BB7C8A" w:rsidRPr="00C74456" w:rsidRDefault="00E12CC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rPr>
            </w:pPr>
            <w:r>
              <w:rPr>
                <w:rFonts w:ascii="Arial Narrow" w:hAnsi="Arial Narrow" w:cs="Arial"/>
                <w:sz w:val="20"/>
                <w:szCs w:val="20"/>
              </w:rPr>
              <w:t>76121700</w:t>
            </w:r>
          </w:p>
        </w:tc>
        <w:tc>
          <w:tcPr>
            <w:tcW w:w="794" w:type="pct"/>
            <w:vAlign w:val="center"/>
          </w:tcPr>
          <w:p w14:paraId="7AA60514" w14:textId="77777777" w:rsidR="00BB7C8A" w:rsidRPr="00C74456" w:rsidRDefault="00BB7C8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rPr>
            </w:pPr>
            <w:r w:rsidRPr="00C74456">
              <w:rPr>
                <w:rFonts w:ascii="Arial Narrow" w:hAnsi="Arial Narrow" w:cs="Arial"/>
                <w:sz w:val="20"/>
              </w:rPr>
              <w:t>Servicio de Limpieza y desinfección de tanques de la sede Principal(Bogotá)</w:t>
            </w:r>
          </w:p>
        </w:tc>
        <w:tc>
          <w:tcPr>
            <w:tcW w:w="1300" w:type="pct"/>
          </w:tcPr>
          <w:p w14:paraId="4E1DD63D" w14:textId="77777777" w:rsidR="00BB7C8A" w:rsidRPr="00C74456" w:rsidRDefault="00BB7C8A" w:rsidP="00032D78">
            <w:pPr>
              <w:cnfStyle w:val="000000100000" w:firstRow="0" w:lastRow="0" w:firstColumn="0" w:lastColumn="0" w:oddVBand="0" w:evenVBand="0" w:oddHBand="1" w:evenHBand="0" w:firstRowFirstColumn="0" w:firstRowLastColumn="0" w:lastRowFirstColumn="0" w:lastRowLastColumn="0"/>
              <w:rPr>
                <w:rFonts w:ascii="Arial Narrow" w:hAnsi="Arial Narrow" w:cs="Arial"/>
                <w:sz w:val="20"/>
              </w:rPr>
            </w:pPr>
            <w:r w:rsidRPr="00C74456">
              <w:rPr>
                <w:rFonts w:ascii="Arial Narrow" w:hAnsi="Arial Narrow" w:cs="Arial"/>
                <w:sz w:val="20"/>
              </w:rPr>
              <w:t>Servicio de Limpieza y desinfección dando cumplimiento a la resolución 2190 de 1991 y las normas vigentes ambientales a nivel de desinfección y limpieza para tanque</w:t>
            </w:r>
            <w:r w:rsidRPr="00941E70">
              <w:rPr>
                <w:rFonts w:ascii="Arial Narrow" w:hAnsi="Arial Narrow" w:cs="Arial"/>
                <w:sz w:val="20"/>
              </w:rPr>
              <w:t>, con personal idóneo debidamente certificado en alturas y/o espacios confinados para trabajos en</w:t>
            </w:r>
            <w:r w:rsidRPr="00C74456">
              <w:rPr>
                <w:rFonts w:ascii="Arial Narrow" w:hAnsi="Arial Narrow" w:cs="Arial"/>
                <w:sz w:val="20"/>
              </w:rPr>
              <w:t xml:space="preserve"> la siguiente medida:</w:t>
            </w:r>
            <w:r w:rsidRPr="00C74456">
              <w:rPr>
                <w:rFonts w:ascii="Arial Narrow" w:hAnsi="Arial Narrow" w:cs="Arial"/>
                <w:sz w:val="20"/>
              </w:rPr>
              <w:br/>
              <w:t>Ancho: 6,40 m</w:t>
            </w:r>
            <w:r w:rsidRPr="00C74456">
              <w:rPr>
                <w:rFonts w:ascii="Arial Narrow" w:hAnsi="Arial Narrow" w:cs="Arial"/>
                <w:sz w:val="20"/>
              </w:rPr>
              <w:br/>
              <w:t>Largo: 14 m</w:t>
            </w:r>
            <w:r w:rsidRPr="00C74456">
              <w:rPr>
                <w:rFonts w:ascii="Arial Narrow" w:hAnsi="Arial Narrow" w:cs="Arial"/>
                <w:sz w:val="20"/>
              </w:rPr>
              <w:br/>
              <w:t>Profundidad: 2,40 m</w:t>
            </w:r>
            <w:r w:rsidRPr="00C74456">
              <w:rPr>
                <w:rFonts w:ascii="Arial Narrow" w:hAnsi="Arial Narrow" w:cs="Arial"/>
                <w:sz w:val="20"/>
              </w:rPr>
              <w:br/>
              <w:t xml:space="preserve">Material: </w:t>
            </w:r>
            <w:r w:rsidRPr="00941E70">
              <w:rPr>
                <w:rFonts w:ascii="Arial Narrow" w:hAnsi="Arial Narrow" w:cs="Arial"/>
                <w:sz w:val="20"/>
              </w:rPr>
              <w:t>Concreto</w:t>
            </w:r>
            <w:r w:rsidRPr="00C74456">
              <w:rPr>
                <w:rFonts w:ascii="Arial Narrow" w:hAnsi="Arial Narrow" w:cs="Arial"/>
                <w:sz w:val="20"/>
              </w:rPr>
              <w:br/>
              <w:t>Lugar: Subterráneo (metros cúbicos 215,04)</w:t>
            </w:r>
          </w:p>
        </w:tc>
        <w:tc>
          <w:tcPr>
            <w:tcW w:w="539" w:type="pct"/>
            <w:vAlign w:val="center"/>
          </w:tcPr>
          <w:p w14:paraId="69B0B34E" w14:textId="77777777" w:rsidR="00BB7C8A" w:rsidRPr="00C74456" w:rsidRDefault="00BB7C8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8"/>
              </w:rPr>
            </w:pPr>
            <w:r w:rsidRPr="00C74456">
              <w:rPr>
                <w:rFonts w:ascii="Arial Narrow" w:hAnsi="Arial Narrow" w:cs="Arial"/>
                <w:sz w:val="18"/>
              </w:rPr>
              <w:t>SERVICIO</w:t>
            </w:r>
          </w:p>
        </w:tc>
        <w:tc>
          <w:tcPr>
            <w:tcW w:w="481" w:type="pct"/>
            <w:vAlign w:val="center"/>
          </w:tcPr>
          <w:p w14:paraId="3ADBACAD" w14:textId="77777777" w:rsidR="00BB7C8A" w:rsidRPr="00C74456" w:rsidRDefault="00BB7C8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8"/>
              </w:rPr>
            </w:pPr>
            <w:r w:rsidRPr="00C74456">
              <w:rPr>
                <w:rFonts w:ascii="Arial Narrow" w:hAnsi="Arial Narrow" w:cs="Arial"/>
                <w:sz w:val="18"/>
              </w:rPr>
              <w:t>2</w:t>
            </w:r>
          </w:p>
        </w:tc>
        <w:tc>
          <w:tcPr>
            <w:tcW w:w="480" w:type="pct"/>
            <w:vAlign w:val="center"/>
          </w:tcPr>
          <w:p w14:paraId="0740D91F" w14:textId="77777777" w:rsidR="00BB7C8A" w:rsidRPr="00C74456" w:rsidRDefault="00BB7C8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8"/>
              </w:rPr>
            </w:pPr>
          </w:p>
        </w:tc>
        <w:tc>
          <w:tcPr>
            <w:tcW w:w="480" w:type="pct"/>
            <w:vAlign w:val="center"/>
          </w:tcPr>
          <w:p w14:paraId="24B08506" w14:textId="77777777" w:rsidR="00BB7C8A" w:rsidRPr="00C74456" w:rsidRDefault="00BB7C8A" w:rsidP="00032D7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8"/>
              </w:rPr>
            </w:pPr>
          </w:p>
        </w:tc>
      </w:tr>
      <w:tr w:rsidR="00BB7C8A" w:rsidRPr="00C74456" w14:paraId="12983F33" w14:textId="22EBF9A5" w:rsidTr="00032D78">
        <w:tc>
          <w:tcPr>
            <w:cnfStyle w:val="001000000000" w:firstRow="0" w:lastRow="0" w:firstColumn="1" w:lastColumn="0" w:oddVBand="0" w:evenVBand="0" w:oddHBand="0" w:evenHBand="0" w:firstRowFirstColumn="0" w:firstRowLastColumn="0" w:lastRowFirstColumn="0" w:lastRowLastColumn="0"/>
            <w:tcW w:w="386" w:type="pct"/>
            <w:vAlign w:val="center"/>
          </w:tcPr>
          <w:p w14:paraId="6EEC9014" w14:textId="77777777" w:rsidR="00BB7C8A" w:rsidRPr="00C74456" w:rsidRDefault="00BB7C8A" w:rsidP="00032D78">
            <w:pPr>
              <w:jc w:val="center"/>
              <w:rPr>
                <w:rFonts w:ascii="Arial Narrow" w:hAnsi="Arial Narrow" w:cs="Arial"/>
                <w:b w:val="0"/>
                <w:bCs w:val="0"/>
                <w:sz w:val="20"/>
              </w:rPr>
            </w:pPr>
            <w:r w:rsidRPr="00C74456">
              <w:rPr>
                <w:rFonts w:ascii="Arial Narrow" w:hAnsi="Arial Narrow" w:cs="Arial"/>
                <w:b w:val="0"/>
                <w:bCs w:val="0"/>
                <w:sz w:val="20"/>
              </w:rPr>
              <w:t>2</w:t>
            </w:r>
          </w:p>
        </w:tc>
        <w:tc>
          <w:tcPr>
            <w:tcW w:w="540" w:type="pct"/>
            <w:vAlign w:val="center"/>
          </w:tcPr>
          <w:p w14:paraId="79B3AFEE" w14:textId="5AAFA156" w:rsidR="00BB7C8A" w:rsidRPr="00C74456" w:rsidRDefault="00E12CC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rPr>
            </w:pPr>
            <w:r>
              <w:rPr>
                <w:rFonts w:ascii="Arial Narrow" w:hAnsi="Arial Narrow" w:cs="Arial"/>
                <w:sz w:val="20"/>
                <w:szCs w:val="20"/>
              </w:rPr>
              <w:t>76121700</w:t>
            </w:r>
          </w:p>
        </w:tc>
        <w:tc>
          <w:tcPr>
            <w:tcW w:w="794" w:type="pct"/>
            <w:vAlign w:val="center"/>
          </w:tcPr>
          <w:p w14:paraId="7D713232" w14:textId="77777777" w:rsidR="00BB7C8A" w:rsidRPr="00C74456" w:rsidRDefault="00BB7C8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rPr>
            </w:pPr>
            <w:r w:rsidRPr="00C74456">
              <w:rPr>
                <w:rFonts w:ascii="Arial Narrow" w:hAnsi="Arial Narrow" w:cs="Arial"/>
                <w:sz w:val="20"/>
              </w:rPr>
              <w:t>Servicio de Limpieza y desinfección de tanques de la sede Principal (Bogotá)</w:t>
            </w:r>
          </w:p>
        </w:tc>
        <w:tc>
          <w:tcPr>
            <w:tcW w:w="1300" w:type="pct"/>
          </w:tcPr>
          <w:p w14:paraId="7A9FA85D" w14:textId="77777777" w:rsidR="00BB7C8A" w:rsidRPr="00C74456" w:rsidRDefault="00BB7C8A" w:rsidP="00032D78">
            <w:pPr>
              <w:cnfStyle w:val="000000000000" w:firstRow="0" w:lastRow="0" w:firstColumn="0" w:lastColumn="0" w:oddVBand="0" w:evenVBand="0" w:oddHBand="0" w:evenHBand="0" w:firstRowFirstColumn="0" w:firstRowLastColumn="0" w:lastRowFirstColumn="0" w:lastRowLastColumn="0"/>
              <w:rPr>
                <w:rFonts w:ascii="Arial Narrow" w:hAnsi="Arial Narrow" w:cs="Arial"/>
                <w:sz w:val="20"/>
              </w:rPr>
            </w:pPr>
            <w:r w:rsidRPr="00C74456">
              <w:rPr>
                <w:rFonts w:ascii="Arial Narrow" w:hAnsi="Arial Narrow" w:cs="Arial"/>
                <w:sz w:val="20"/>
              </w:rPr>
              <w:t xml:space="preserve">Servicio de Limpieza y desinfección dando cumplimiento a la resolución 2190 de 1991 y las normas vigentes ambientales a nivel de desinfección y limpieza para tanque </w:t>
            </w:r>
            <w:r w:rsidRPr="00941E70">
              <w:rPr>
                <w:rFonts w:ascii="Arial Narrow" w:hAnsi="Arial Narrow" w:cs="Arial"/>
                <w:sz w:val="20"/>
              </w:rPr>
              <w:t>con personal idóneo debidamente certificado en alturas y/o espacios confinados para trabajos en</w:t>
            </w:r>
            <w:r w:rsidRPr="00C74456">
              <w:rPr>
                <w:rFonts w:ascii="Arial Narrow" w:hAnsi="Arial Narrow" w:cs="Arial"/>
                <w:sz w:val="20"/>
              </w:rPr>
              <w:t xml:space="preserve"> la siguiente medida:</w:t>
            </w:r>
            <w:r w:rsidRPr="00C74456">
              <w:rPr>
                <w:rFonts w:ascii="Arial Narrow" w:hAnsi="Arial Narrow" w:cs="Arial"/>
                <w:sz w:val="20"/>
              </w:rPr>
              <w:br/>
              <w:t>Aproximadamente</w:t>
            </w:r>
            <w:r w:rsidRPr="00C74456">
              <w:rPr>
                <w:rFonts w:ascii="Arial Narrow" w:hAnsi="Arial Narrow" w:cs="Arial"/>
                <w:sz w:val="20"/>
              </w:rPr>
              <w:br/>
              <w:t>Ancho: 4,7 m</w:t>
            </w:r>
            <w:r w:rsidRPr="00C74456">
              <w:rPr>
                <w:rFonts w:ascii="Arial Narrow" w:hAnsi="Arial Narrow" w:cs="Arial"/>
                <w:sz w:val="20"/>
              </w:rPr>
              <w:br/>
              <w:t>Largo: 8,4 m</w:t>
            </w:r>
            <w:r w:rsidRPr="00C74456">
              <w:rPr>
                <w:rFonts w:ascii="Arial Narrow" w:hAnsi="Arial Narrow" w:cs="Arial"/>
                <w:sz w:val="20"/>
              </w:rPr>
              <w:br/>
              <w:t>Profundidad: 1,4 m</w:t>
            </w:r>
            <w:r w:rsidRPr="00C74456">
              <w:rPr>
                <w:rFonts w:ascii="Arial Narrow" w:hAnsi="Arial Narrow" w:cs="Arial"/>
                <w:sz w:val="20"/>
              </w:rPr>
              <w:br/>
              <w:t xml:space="preserve">Material: </w:t>
            </w:r>
            <w:r w:rsidRPr="00941E70">
              <w:rPr>
                <w:rFonts w:ascii="Arial Narrow" w:hAnsi="Arial Narrow" w:cs="Arial"/>
                <w:sz w:val="20"/>
              </w:rPr>
              <w:t>Concreto</w:t>
            </w:r>
            <w:r w:rsidRPr="00C74456">
              <w:rPr>
                <w:rFonts w:ascii="Arial Narrow" w:hAnsi="Arial Narrow" w:cs="Arial"/>
                <w:sz w:val="20"/>
              </w:rPr>
              <w:br/>
              <w:t>Lugar: Subterráneo (metros cúbicos 55,272)</w:t>
            </w:r>
          </w:p>
        </w:tc>
        <w:tc>
          <w:tcPr>
            <w:tcW w:w="539" w:type="pct"/>
            <w:vAlign w:val="center"/>
          </w:tcPr>
          <w:p w14:paraId="5A0AEFE5" w14:textId="77777777" w:rsidR="00BB7C8A" w:rsidRPr="00C74456" w:rsidRDefault="00BB7C8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rPr>
            </w:pPr>
            <w:r w:rsidRPr="00C74456">
              <w:rPr>
                <w:rFonts w:ascii="Arial Narrow" w:hAnsi="Arial Narrow" w:cs="Arial"/>
                <w:sz w:val="18"/>
              </w:rPr>
              <w:t>SERVICIO</w:t>
            </w:r>
          </w:p>
        </w:tc>
        <w:tc>
          <w:tcPr>
            <w:tcW w:w="481" w:type="pct"/>
            <w:vAlign w:val="center"/>
          </w:tcPr>
          <w:p w14:paraId="70A2049F" w14:textId="77777777" w:rsidR="00BB7C8A" w:rsidRPr="00C74456" w:rsidRDefault="00BB7C8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rPr>
            </w:pPr>
            <w:r w:rsidRPr="00C74456">
              <w:rPr>
                <w:rFonts w:ascii="Arial Narrow" w:hAnsi="Arial Narrow" w:cs="Arial"/>
                <w:sz w:val="18"/>
              </w:rPr>
              <w:t>2</w:t>
            </w:r>
          </w:p>
        </w:tc>
        <w:tc>
          <w:tcPr>
            <w:tcW w:w="480" w:type="pct"/>
            <w:vAlign w:val="center"/>
          </w:tcPr>
          <w:p w14:paraId="7D7FF380" w14:textId="77777777" w:rsidR="00BB7C8A" w:rsidRPr="00C74456" w:rsidRDefault="00BB7C8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rPr>
            </w:pPr>
          </w:p>
        </w:tc>
        <w:tc>
          <w:tcPr>
            <w:tcW w:w="480" w:type="pct"/>
            <w:vAlign w:val="center"/>
          </w:tcPr>
          <w:p w14:paraId="51D4E6D6" w14:textId="77777777" w:rsidR="00BB7C8A" w:rsidRPr="00C74456" w:rsidRDefault="00BB7C8A" w:rsidP="00032D7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rPr>
            </w:pPr>
          </w:p>
        </w:tc>
      </w:tr>
    </w:tbl>
    <w:p w14:paraId="75BD4FAE" w14:textId="77777777" w:rsidR="00BB7C8A" w:rsidRDefault="00BB7C8A" w:rsidP="00BB7C8A">
      <w:pPr>
        <w:jc w:val="both"/>
        <w:rPr>
          <w:rFonts w:eastAsia="Calibri"/>
        </w:rPr>
      </w:pPr>
    </w:p>
    <w:p w14:paraId="35176267" w14:textId="77777777" w:rsidR="00BB7C8A" w:rsidRDefault="00BB7C8A" w:rsidP="00BB7C8A">
      <w:pPr>
        <w:jc w:val="both"/>
        <w:rPr>
          <w:rFonts w:eastAsia="Calibri"/>
        </w:rPr>
      </w:pPr>
    </w:p>
    <w:p w14:paraId="5D26C702" w14:textId="77777777" w:rsidR="00BB7C8A" w:rsidRPr="001F55D8" w:rsidRDefault="00BB7C8A" w:rsidP="00BB7C8A">
      <w:pPr>
        <w:pStyle w:val="Prrafodelista"/>
        <w:widowControl w:val="0"/>
        <w:numPr>
          <w:ilvl w:val="0"/>
          <w:numId w:val="34"/>
        </w:numPr>
        <w:autoSpaceDE w:val="0"/>
        <w:autoSpaceDN w:val="0"/>
        <w:adjustRightInd w:val="0"/>
        <w:spacing w:after="0" w:line="240" w:lineRule="auto"/>
        <w:jc w:val="center"/>
        <w:rPr>
          <w:rFonts w:ascii="Arial" w:hAnsi="Arial" w:cs="Arial"/>
          <w:b/>
          <w:bCs/>
          <w:spacing w:val="14"/>
          <w:u w:val="single"/>
        </w:rPr>
      </w:pPr>
      <w:r w:rsidRPr="001F55D8">
        <w:rPr>
          <w:rFonts w:ascii="Arial" w:hAnsi="Arial" w:cs="Arial"/>
          <w:b/>
          <w:bCs/>
          <w:spacing w:val="14"/>
          <w:u w:val="single"/>
        </w:rPr>
        <w:t xml:space="preserve"> MANTENIMIENTO, LIMPIEZA Y DESINFECCIÓN DE LAS TRAMPAS DE GRASA DE LAS TRES SEDES DEL CLUB MILITAR.</w:t>
      </w:r>
    </w:p>
    <w:p w14:paraId="33AD7D68" w14:textId="77777777" w:rsidR="00BB7C8A" w:rsidRPr="00C74456" w:rsidRDefault="00BB7C8A" w:rsidP="00BB7C8A">
      <w:pPr>
        <w:jc w:val="both"/>
        <w:rPr>
          <w:rFonts w:eastAsia="Calibri"/>
        </w:rPr>
      </w:pPr>
    </w:p>
    <w:p w14:paraId="21B0C4EB" w14:textId="77777777" w:rsidR="00BB7C8A" w:rsidRDefault="00BB7C8A" w:rsidP="00BB7C8A">
      <w:pPr>
        <w:widowControl w:val="0"/>
        <w:autoSpaceDE w:val="0"/>
        <w:autoSpaceDN w:val="0"/>
        <w:adjustRightInd w:val="0"/>
        <w:ind w:left="426"/>
        <w:jc w:val="center"/>
        <w:rPr>
          <w:rFonts w:ascii="Arial" w:hAnsi="Arial" w:cs="Arial"/>
          <w:bCs/>
        </w:rPr>
      </w:pPr>
      <w:r w:rsidRPr="005F78D1">
        <w:rPr>
          <w:rFonts w:ascii="Arial" w:hAnsi="Arial" w:cs="Arial"/>
          <w:bCs/>
        </w:rPr>
        <w:t>SEDE PRINCIPAL BOGOTÁ.</w:t>
      </w:r>
    </w:p>
    <w:p w14:paraId="157F1F73" w14:textId="4C435F98" w:rsidR="00BB7C8A" w:rsidRDefault="00BB7C8A" w:rsidP="00BB7C8A">
      <w:pPr>
        <w:widowControl w:val="0"/>
        <w:autoSpaceDE w:val="0"/>
        <w:autoSpaceDN w:val="0"/>
        <w:adjustRightInd w:val="0"/>
        <w:ind w:left="426"/>
        <w:jc w:val="both"/>
        <w:rPr>
          <w:rFonts w:ascii="Arial" w:hAnsi="Arial" w:cs="Arial"/>
          <w:bCs/>
        </w:rPr>
      </w:pPr>
    </w:p>
    <w:p w14:paraId="4FB71C7D" w14:textId="77777777" w:rsidR="00CA5DB4" w:rsidRPr="005F78D1" w:rsidRDefault="00CA5DB4" w:rsidP="00BB7C8A">
      <w:pPr>
        <w:widowControl w:val="0"/>
        <w:autoSpaceDE w:val="0"/>
        <w:autoSpaceDN w:val="0"/>
        <w:adjustRightInd w:val="0"/>
        <w:ind w:left="426"/>
        <w:jc w:val="both"/>
        <w:rPr>
          <w:rFonts w:ascii="Arial" w:hAnsi="Arial" w:cs="Arial"/>
          <w:bCs/>
        </w:rPr>
      </w:pPr>
    </w:p>
    <w:tbl>
      <w:tblPr>
        <w:tblW w:w="9541" w:type="dxa"/>
        <w:tblInd w:w="421" w:type="dxa"/>
        <w:tblCellMar>
          <w:left w:w="70" w:type="dxa"/>
          <w:right w:w="70" w:type="dxa"/>
        </w:tblCellMar>
        <w:tblLook w:val="04A0" w:firstRow="1" w:lastRow="0" w:firstColumn="1" w:lastColumn="0" w:noHBand="0" w:noVBand="1"/>
      </w:tblPr>
      <w:tblGrid>
        <w:gridCol w:w="662"/>
        <w:gridCol w:w="968"/>
        <w:gridCol w:w="3797"/>
        <w:gridCol w:w="1090"/>
        <w:gridCol w:w="1106"/>
        <w:gridCol w:w="959"/>
        <w:gridCol w:w="959"/>
      </w:tblGrid>
      <w:tr w:rsidR="00C0669A" w:rsidRPr="00C74456" w14:paraId="7262F726" w14:textId="470A66DD" w:rsidTr="00C0669A">
        <w:trPr>
          <w:trHeight w:val="540"/>
        </w:trPr>
        <w:tc>
          <w:tcPr>
            <w:tcW w:w="66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E63B78"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ITEM</w:t>
            </w:r>
          </w:p>
        </w:tc>
        <w:tc>
          <w:tcPr>
            <w:tcW w:w="96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3844961"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CODIGO UHSPC</w:t>
            </w:r>
          </w:p>
        </w:tc>
        <w:tc>
          <w:tcPr>
            <w:tcW w:w="379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4FFDF76"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NOMBRE DEL SERVICIO</w:t>
            </w:r>
          </w:p>
        </w:tc>
        <w:tc>
          <w:tcPr>
            <w:tcW w:w="109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72C87D0"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UNIDAD DE MEDIDA</w:t>
            </w:r>
          </w:p>
        </w:tc>
        <w:tc>
          <w:tcPr>
            <w:tcW w:w="1106" w:type="dxa"/>
            <w:tcBorders>
              <w:top w:val="single" w:sz="4" w:space="0" w:color="auto"/>
              <w:left w:val="nil"/>
              <w:bottom w:val="single" w:sz="4" w:space="0" w:color="auto"/>
              <w:right w:val="single" w:sz="4" w:space="0" w:color="auto"/>
            </w:tcBorders>
            <w:shd w:val="clear" w:color="auto" w:fill="BFBFBF" w:themeFill="background1" w:themeFillShade="BF"/>
          </w:tcPr>
          <w:p w14:paraId="3909CA55" w14:textId="1D7A6FF5" w:rsidR="00C0669A" w:rsidRPr="00BB7C8A" w:rsidRDefault="00C0669A" w:rsidP="00BB7C8A">
            <w:pPr>
              <w:jc w:val="center"/>
              <w:rPr>
                <w:rFonts w:ascii="Arial Narrow" w:hAnsi="Arial Narrow" w:cs="Arial"/>
                <w:b/>
                <w:bCs/>
                <w:sz w:val="20"/>
                <w:szCs w:val="16"/>
                <w:lang w:eastAsia="es-CO"/>
              </w:rPr>
            </w:pPr>
            <w:r w:rsidRPr="00C0669A">
              <w:rPr>
                <w:rFonts w:ascii="Arial Narrow" w:hAnsi="Arial Narrow" w:cs="Calibri"/>
                <w:b/>
                <w:bCs/>
                <w:sz w:val="20"/>
                <w:szCs w:val="14"/>
                <w:lang w:eastAsia="es-CO"/>
              </w:rPr>
              <w:t>CANTIDAD NECESIDAD REAL</w:t>
            </w:r>
          </w:p>
        </w:tc>
        <w:tc>
          <w:tcPr>
            <w:tcW w:w="9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37B816" w14:textId="11D1CF48"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Arial"/>
                <w:b/>
                <w:bCs/>
                <w:sz w:val="20"/>
                <w:szCs w:val="16"/>
                <w:lang w:eastAsia="es-CO"/>
              </w:rPr>
              <w:t>CUMPLE</w:t>
            </w:r>
          </w:p>
        </w:tc>
        <w:tc>
          <w:tcPr>
            <w:tcW w:w="9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5190572" w14:textId="75A7367E"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Arial"/>
                <w:b/>
                <w:bCs/>
                <w:sz w:val="20"/>
                <w:szCs w:val="16"/>
                <w:lang w:eastAsia="es-CO"/>
              </w:rPr>
              <w:t>NO CUMPLE</w:t>
            </w:r>
          </w:p>
        </w:tc>
      </w:tr>
      <w:tr w:rsidR="00C0669A" w:rsidRPr="00C74456" w14:paraId="04CE052C" w14:textId="5BF2EC76" w:rsidTr="00C0669A">
        <w:trPr>
          <w:trHeight w:val="399"/>
        </w:trPr>
        <w:tc>
          <w:tcPr>
            <w:tcW w:w="662" w:type="dxa"/>
            <w:vMerge w:val="restart"/>
            <w:tcBorders>
              <w:top w:val="nil"/>
              <w:left w:val="single" w:sz="4" w:space="0" w:color="auto"/>
              <w:right w:val="single" w:sz="4" w:space="0" w:color="auto"/>
            </w:tcBorders>
            <w:shd w:val="clear" w:color="auto" w:fill="auto"/>
            <w:vAlign w:val="center"/>
            <w:hideMark/>
          </w:tcPr>
          <w:p w14:paraId="59B05CAC" w14:textId="2BA9CF7D" w:rsidR="00C0669A" w:rsidRPr="00C74456" w:rsidRDefault="00C0669A" w:rsidP="00C0669A">
            <w:pPr>
              <w:jc w:val="center"/>
              <w:rPr>
                <w:rFonts w:ascii="Arial Narrow" w:hAnsi="Arial Narrow" w:cs="Calibri"/>
                <w:b/>
                <w:bCs/>
                <w:sz w:val="16"/>
                <w:szCs w:val="16"/>
                <w:lang w:eastAsia="es-CO"/>
              </w:rPr>
            </w:pPr>
            <w:r w:rsidRPr="00C74456">
              <w:rPr>
                <w:rFonts w:ascii="Arial Narrow" w:hAnsi="Arial Narrow" w:cs="Calibri"/>
                <w:b/>
                <w:bCs/>
                <w:sz w:val="16"/>
                <w:szCs w:val="16"/>
                <w:lang w:eastAsia="es-CO"/>
              </w:rPr>
              <w:t>1</w:t>
            </w:r>
          </w:p>
        </w:tc>
        <w:tc>
          <w:tcPr>
            <w:tcW w:w="968" w:type="dxa"/>
            <w:vMerge w:val="restart"/>
            <w:tcBorders>
              <w:top w:val="nil"/>
              <w:left w:val="nil"/>
              <w:right w:val="single" w:sz="4" w:space="0" w:color="auto"/>
            </w:tcBorders>
            <w:shd w:val="clear" w:color="auto" w:fill="auto"/>
            <w:vAlign w:val="center"/>
            <w:hideMark/>
          </w:tcPr>
          <w:p w14:paraId="5DE013AA" w14:textId="799029DD" w:rsidR="00C0669A" w:rsidRPr="00C74456" w:rsidRDefault="00C0669A" w:rsidP="00C0669A">
            <w:pPr>
              <w:rPr>
                <w:rFonts w:ascii="Arial Narrow" w:hAnsi="Arial Narrow" w:cs="Calibri"/>
                <w:b/>
                <w:bCs/>
                <w:sz w:val="16"/>
                <w:szCs w:val="16"/>
                <w:lang w:eastAsia="es-CO"/>
              </w:rPr>
            </w:pPr>
            <w:r>
              <w:rPr>
                <w:rFonts w:ascii="Arial Narrow" w:hAnsi="Arial Narrow" w:cs="Arial"/>
                <w:sz w:val="20"/>
                <w:szCs w:val="20"/>
              </w:rPr>
              <w:t>72154000</w:t>
            </w:r>
          </w:p>
        </w:tc>
        <w:tc>
          <w:tcPr>
            <w:tcW w:w="3797" w:type="dxa"/>
            <w:tcBorders>
              <w:top w:val="nil"/>
              <w:left w:val="nil"/>
              <w:bottom w:val="single" w:sz="4" w:space="0" w:color="auto"/>
              <w:right w:val="single" w:sz="4" w:space="0" w:color="auto"/>
            </w:tcBorders>
            <w:shd w:val="clear" w:color="auto" w:fill="auto"/>
            <w:vAlign w:val="center"/>
            <w:hideMark/>
          </w:tcPr>
          <w:p w14:paraId="785F5126" w14:textId="77777777" w:rsidR="00C0669A" w:rsidRPr="00327B65" w:rsidRDefault="00C0669A" w:rsidP="00032D78">
            <w:pPr>
              <w:rPr>
                <w:rFonts w:ascii="Arial Narrow" w:hAnsi="Arial Narrow" w:cs="Calibri"/>
                <w:sz w:val="20"/>
                <w:szCs w:val="16"/>
                <w:lang w:eastAsia="es-CO"/>
              </w:rPr>
            </w:pPr>
            <w:r w:rsidRPr="00327B65">
              <w:rPr>
                <w:rFonts w:ascii="Arial Narrow" w:hAnsi="Arial Narrow" w:cs="Calibri"/>
                <w:sz w:val="20"/>
                <w:szCs w:val="16"/>
                <w:lang w:eastAsia="es-CO"/>
              </w:rPr>
              <w:t xml:space="preserve">Servicio de mantenimiento, limpieza y desinfección de  </w:t>
            </w:r>
            <w:r w:rsidRPr="00327B65">
              <w:rPr>
                <w:rFonts w:ascii="Arial Narrow" w:hAnsi="Arial Narrow" w:cs="Calibri"/>
                <w:b/>
                <w:bCs/>
                <w:sz w:val="20"/>
                <w:szCs w:val="16"/>
                <w:lang w:eastAsia="es-CO"/>
              </w:rPr>
              <w:t>4 trampas de grasa</w:t>
            </w:r>
            <w:r w:rsidRPr="00327B65">
              <w:rPr>
                <w:rFonts w:ascii="Arial Narrow" w:hAnsi="Arial Narrow" w:cs="Calibri"/>
                <w:sz w:val="20"/>
                <w:szCs w:val="16"/>
                <w:lang w:eastAsia="es-CO"/>
              </w:rPr>
              <w:t xml:space="preserve"> en </w:t>
            </w:r>
            <w:r w:rsidRPr="00941E70">
              <w:rPr>
                <w:rFonts w:ascii="Arial Narrow" w:hAnsi="Arial Narrow" w:cs="Calibri"/>
                <w:sz w:val="20"/>
                <w:szCs w:val="16"/>
                <w:lang w:eastAsia="es-CO"/>
              </w:rPr>
              <w:t>concreto</w:t>
            </w:r>
            <w:r w:rsidRPr="00327B65">
              <w:rPr>
                <w:rFonts w:ascii="Arial Narrow" w:hAnsi="Arial Narrow" w:cs="Calibri"/>
                <w:sz w:val="20"/>
                <w:szCs w:val="16"/>
                <w:lang w:eastAsia="es-CO"/>
              </w:rPr>
              <w:t xml:space="preserve"> con medidas aproximadas:</w:t>
            </w:r>
          </w:p>
        </w:tc>
        <w:tc>
          <w:tcPr>
            <w:tcW w:w="1090" w:type="dxa"/>
            <w:vMerge w:val="restart"/>
            <w:tcBorders>
              <w:top w:val="nil"/>
              <w:left w:val="nil"/>
              <w:right w:val="single" w:sz="4" w:space="0" w:color="auto"/>
            </w:tcBorders>
            <w:shd w:val="clear" w:color="auto" w:fill="auto"/>
            <w:vAlign w:val="center"/>
            <w:hideMark/>
          </w:tcPr>
          <w:p w14:paraId="7BB90A53" w14:textId="38D77C36" w:rsidR="00C0669A" w:rsidRPr="00C74456" w:rsidRDefault="00C0669A" w:rsidP="00C0669A">
            <w:pPr>
              <w:rPr>
                <w:rFonts w:ascii="Arial Narrow" w:hAnsi="Arial Narrow" w:cs="Calibri"/>
                <w:sz w:val="16"/>
                <w:szCs w:val="16"/>
                <w:lang w:eastAsia="es-CO"/>
              </w:rPr>
            </w:pPr>
            <w:r w:rsidRPr="00C74456">
              <w:rPr>
                <w:rFonts w:ascii="Arial Narrow" w:hAnsi="Arial Narrow" w:cs="Calibri"/>
                <w:sz w:val="16"/>
                <w:szCs w:val="16"/>
                <w:lang w:eastAsia="es-CO"/>
              </w:rPr>
              <w:t>SERVICIO</w:t>
            </w:r>
          </w:p>
        </w:tc>
        <w:tc>
          <w:tcPr>
            <w:tcW w:w="1106" w:type="dxa"/>
            <w:vMerge w:val="restart"/>
            <w:tcBorders>
              <w:top w:val="single" w:sz="4" w:space="0" w:color="auto"/>
              <w:left w:val="nil"/>
              <w:bottom w:val="single" w:sz="4" w:space="0" w:color="auto"/>
              <w:right w:val="single" w:sz="4" w:space="0" w:color="auto"/>
            </w:tcBorders>
          </w:tcPr>
          <w:p w14:paraId="6944EA2C" w14:textId="77777777" w:rsidR="00C0669A" w:rsidRDefault="00C0669A" w:rsidP="00032D78">
            <w:pPr>
              <w:rPr>
                <w:rFonts w:ascii="Arial Narrow" w:hAnsi="Arial Narrow" w:cs="Calibri"/>
                <w:sz w:val="16"/>
                <w:szCs w:val="16"/>
                <w:lang w:eastAsia="es-CO"/>
              </w:rPr>
            </w:pPr>
          </w:p>
          <w:p w14:paraId="73CEA114" w14:textId="77777777" w:rsidR="004C2261" w:rsidRDefault="004C2261" w:rsidP="00032D78">
            <w:pPr>
              <w:rPr>
                <w:rFonts w:ascii="Arial Narrow" w:hAnsi="Arial Narrow" w:cs="Calibri"/>
                <w:sz w:val="16"/>
                <w:szCs w:val="16"/>
                <w:lang w:eastAsia="es-CO"/>
              </w:rPr>
            </w:pPr>
          </w:p>
          <w:p w14:paraId="661339AC" w14:textId="77777777" w:rsidR="004C2261" w:rsidRDefault="004C2261" w:rsidP="00032D78">
            <w:pPr>
              <w:rPr>
                <w:rFonts w:ascii="Arial Narrow" w:hAnsi="Arial Narrow" w:cs="Calibri"/>
                <w:sz w:val="16"/>
                <w:szCs w:val="16"/>
                <w:lang w:eastAsia="es-CO"/>
              </w:rPr>
            </w:pPr>
          </w:p>
          <w:p w14:paraId="11338125" w14:textId="77777777" w:rsidR="004C2261" w:rsidRDefault="004C2261" w:rsidP="00032D78">
            <w:pPr>
              <w:rPr>
                <w:rFonts w:ascii="Arial Narrow" w:hAnsi="Arial Narrow" w:cs="Calibri"/>
                <w:sz w:val="16"/>
                <w:szCs w:val="16"/>
                <w:lang w:eastAsia="es-CO"/>
              </w:rPr>
            </w:pPr>
          </w:p>
          <w:p w14:paraId="7018D0DB" w14:textId="77777777" w:rsidR="004C2261" w:rsidRDefault="004C2261" w:rsidP="00032D78">
            <w:pPr>
              <w:rPr>
                <w:rFonts w:ascii="Arial Narrow" w:hAnsi="Arial Narrow" w:cs="Calibri"/>
                <w:sz w:val="16"/>
                <w:szCs w:val="16"/>
                <w:lang w:eastAsia="es-CO"/>
              </w:rPr>
            </w:pPr>
          </w:p>
          <w:p w14:paraId="49AA2C93" w14:textId="77777777" w:rsidR="004C2261" w:rsidRDefault="004C2261" w:rsidP="00032D78">
            <w:pPr>
              <w:rPr>
                <w:rFonts w:ascii="Arial Narrow" w:hAnsi="Arial Narrow" w:cs="Calibri"/>
                <w:sz w:val="16"/>
                <w:szCs w:val="16"/>
                <w:lang w:eastAsia="es-CO"/>
              </w:rPr>
            </w:pPr>
          </w:p>
          <w:p w14:paraId="70A2634F" w14:textId="77777777" w:rsidR="004C2261" w:rsidRDefault="004C2261" w:rsidP="00032D78">
            <w:pPr>
              <w:rPr>
                <w:rFonts w:ascii="Arial Narrow" w:hAnsi="Arial Narrow" w:cs="Calibri"/>
                <w:sz w:val="16"/>
                <w:szCs w:val="16"/>
                <w:lang w:eastAsia="es-CO"/>
              </w:rPr>
            </w:pPr>
          </w:p>
          <w:p w14:paraId="509BBF2B" w14:textId="77777777" w:rsidR="004C2261" w:rsidRDefault="004C2261" w:rsidP="00032D78">
            <w:pPr>
              <w:rPr>
                <w:rFonts w:ascii="Arial Narrow" w:hAnsi="Arial Narrow" w:cs="Calibri"/>
                <w:sz w:val="16"/>
                <w:szCs w:val="16"/>
                <w:lang w:eastAsia="es-CO"/>
              </w:rPr>
            </w:pPr>
          </w:p>
          <w:p w14:paraId="14C29FB9" w14:textId="77777777" w:rsidR="004C2261" w:rsidRDefault="004C2261" w:rsidP="00032D78">
            <w:pPr>
              <w:rPr>
                <w:rFonts w:ascii="Arial Narrow" w:hAnsi="Arial Narrow" w:cs="Calibri"/>
                <w:sz w:val="16"/>
                <w:szCs w:val="16"/>
                <w:lang w:eastAsia="es-CO"/>
              </w:rPr>
            </w:pPr>
          </w:p>
          <w:p w14:paraId="1999AC84" w14:textId="77777777" w:rsidR="004C2261" w:rsidRDefault="004C2261" w:rsidP="00032D78">
            <w:pPr>
              <w:rPr>
                <w:rFonts w:ascii="Arial Narrow" w:hAnsi="Arial Narrow" w:cs="Calibri"/>
                <w:sz w:val="16"/>
                <w:szCs w:val="16"/>
                <w:lang w:eastAsia="es-CO"/>
              </w:rPr>
            </w:pPr>
          </w:p>
          <w:p w14:paraId="790DB690" w14:textId="6753BDA8" w:rsidR="004C2261" w:rsidRPr="00C74456" w:rsidRDefault="004C2261" w:rsidP="00032D78">
            <w:pPr>
              <w:rPr>
                <w:rFonts w:ascii="Arial Narrow" w:hAnsi="Arial Narrow" w:cs="Calibri"/>
                <w:sz w:val="16"/>
                <w:szCs w:val="16"/>
                <w:lang w:eastAsia="es-CO"/>
              </w:rPr>
            </w:pPr>
            <w:r>
              <w:rPr>
                <w:rFonts w:ascii="Arial Narrow" w:hAnsi="Arial Narrow" w:cs="Calibri"/>
                <w:sz w:val="16"/>
                <w:szCs w:val="16"/>
                <w:lang w:eastAsia="es-CO"/>
              </w:rPr>
              <w:t xml:space="preserve">           3</w:t>
            </w:r>
          </w:p>
        </w:tc>
        <w:tc>
          <w:tcPr>
            <w:tcW w:w="959" w:type="dxa"/>
            <w:vMerge w:val="restart"/>
            <w:tcBorders>
              <w:top w:val="nil"/>
              <w:left w:val="single" w:sz="4" w:space="0" w:color="auto"/>
              <w:right w:val="single" w:sz="4" w:space="0" w:color="auto"/>
            </w:tcBorders>
          </w:tcPr>
          <w:p w14:paraId="19FE2CAA" w14:textId="47A3FC2A" w:rsidR="00C0669A" w:rsidRPr="00C74456" w:rsidRDefault="00C0669A" w:rsidP="00032D78">
            <w:pPr>
              <w:rPr>
                <w:rFonts w:ascii="Arial Narrow" w:hAnsi="Arial Narrow" w:cs="Calibri"/>
                <w:sz w:val="16"/>
                <w:szCs w:val="16"/>
                <w:lang w:eastAsia="es-CO"/>
              </w:rPr>
            </w:pPr>
          </w:p>
        </w:tc>
        <w:tc>
          <w:tcPr>
            <w:tcW w:w="959" w:type="dxa"/>
            <w:vMerge w:val="restart"/>
            <w:tcBorders>
              <w:top w:val="nil"/>
              <w:left w:val="nil"/>
              <w:right w:val="single" w:sz="4" w:space="0" w:color="auto"/>
            </w:tcBorders>
          </w:tcPr>
          <w:p w14:paraId="11664310" w14:textId="77777777" w:rsidR="00C0669A" w:rsidRPr="00C74456" w:rsidRDefault="00C0669A" w:rsidP="00032D78">
            <w:pPr>
              <w:rPr>
                <w:rFonts w:ascii="Arial Narrow" w:hAnsi="Arial Narrow" w:cs="Calibri"/>
                <w:sz w:val="16"/>
                <w:szCs w:val="16"/>
                <w:lang w:eastAsia="es-CO"/>
              </w:rPr>
            </w:pPr>
          </w:p>
        </w:tc>
      </w:tr>
      <w:tr w:rsidR="00C0669A" w:rsidRPr="00C74456" w14:paraId="57577304" w14:textId="1B276846" w:rsidTr="00C0669A">
        <w:trPr>
          <w:trHeight w:val="265"/>
        </w:trPr>
        <w:tc>
          <w:tcPr>
            <w:tcW w:w="662" w:type="dxa"/>
            <w:vMerge/>
            <w:tcBorders>
              <w:left w:val="single" w:sz="4" w:space="0" w:color="auto"/>
              <w:right w:val="single" w:sz="4" w:space="0" w:color="auto"/>
            </w:tcBorders>
            <w:shd w:val="clear" w:color="auto" w:fill="auto"/>
            <w:vAlign w:val="center"/>
            <w:hideMark/>
          </w:tcPr>
          <w:p w14:paraId="6EA91590" w14:textId="7BD60FB9"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67AD386F" w14:textId="47D555B6" w:rsidR="00C0669A" w:rsidRPr="00C74456" w:rsidRDefault="00C0669A" w:rsidP="00032D78">
            <w:pPr>
              <w:rPr>
                <w:rFonts w:cs="Calibri"/>
                <w:sz w:val="20"/>
                <w:szCs w:val="20"/>
                <w:lang w:eastAsia="es-CO"/>
              </w:rPr>
            </w:pPr>
          </w:p>
        </w:tc>
        <w:tc>
          <w:tcPr>
            <w:tcW w:w="3797" w:type="dxa"/>
            <w:tcBorders>
              <w:top w:val="single" w:sz="4" w:space="0" w:color="auto"/>
              <w:left w:val="nil"/>
              <w:bottom w:val="single" w:sz="4" w:space="0" w:color="auto"/>
              <w:right w:val="single" w:sz="4" w:space="0" w:color="auto"/>
            </w:tcBorders>
            <w:shd w:val="clear" w:color="auto" w:fill="auto"/>
            <w:vAlign w:val="center"/>
            <w:hideMark/>
          </w:tcPr>
          <w:p w14:paraId="7B5AF5BA" w14:textId="77777777" w:rsidR="00C0669A" w:rsidRPr="00DC1C21" w:rsidRDefault="00C0669A" w:rsidP="00BB7C8A">
            <w:pPr>
              <w:pStyle w:val="Prrafodelista"/>
              <w:numPr>
                <w:ilvl w:val="0"/>
                <w:numId w:val="33"/>
              </w:numPr>
              <w:spacing w:after="0" w:line="240" w:lineRule="auto"/>
              <w:rPr>
                <w:rFonts w:ascii="Arial Narrow" w:hAnsi="Arial Narrow" w:cs="Calibri"/>
                <w:sz w:val="20"/>
                <w:szCs w:val="16"/>
                <w:u w:val="single"/>
                <w:lang w:eastAsia="es-CO"/>
              </w:rPr>
            </w:pPr>
            <w:r w:rsidRPr="00DC1C21">
              <w:rPr>
                <w:rFonts w:ascii="Arial Narrow" w:hAnsi="Arial Narrow" w:cs="Calibri"/>
                <w:sz w:val="20"/>
                <w:szCs w:val="16"/>
                <w:u w:val="single"/>
                <w:lang w:eastAsia="es-CO"/>
              </w:rPr>
              <w:t>Cafetería socios:</w:t>
            </w:r>
            <w:r w:rsidRPr="00DC1C21">
              <w:rPr>
                <w:rFonts w:ascii="Arial Narrow" w:hAnsi="Arial Narrow" w:cs="Calibri"/>
                <w:sz w:val="20"/>
                <w:szCs w:val="16"/>
                <w:lang w:eastAsia="es-CO"/>
              </w:rPr>
              <w:t xml:space="preserve"> 2 m20 cm x 1 m 40 cm, con profundidad aproximada de 95 cm. </w:t>
            </w:r>
          </w:p>
        </w:tc>
        <w:tc>
          <w:tcPr>
            <w:tcW w:w="1090" w:type="dxa"/>
            <w:vMerge/>
            <w:tcBorders>
              <w:left w:val="nil"/>
              <w:right w:val="single" w:sz="4" w:space="0" w:color="auto"/>
            </w:tcBorders>
            <w:shd w:val="clear" w:color="auto" w:fill="auto"/>
            <w:vAlign w:val="center"/>
          </w:tcPr>
          <w:p w14:paraId="6B91E6FD" w14:textId="0DF82029" w:rsidR="00C0669A" w:rsidRPr="00C74456" w:rsidRDefault="00C0669A" w:rsidP="00032D78">
            <w:pPr>
              <w:rPr>
                <w:rFonts w:ascii="Arial Narrow" w:hAnsi="Arial Narrow" w:cs="Calibri"/>
                <w:sz w:val="16"/>
                <w:szCs w:val="16"/>
                <w:lang w:eastAsia="es-CO"/>
              </w:rPr>
            </w:pPr>
          </w:p>
        </w:tc>
        <w:tc>
          <w:tcPr>
            <w:tcW w:w="1106" w:type="dxa"/>
            <w:vMerge/>
            <w:tcBorders>
              <w:top w:val="single" w:sz="4" w:space="0" w:color="auto"/>
              <w:left w:val="nil"/>
              <w:bottom w:val="single" w:sz="4" w:space="0" w:color="auto"/>
              <w:right w:val="single" w:sz="4" w:space="0" w:color="auto"/>
            </w:tcBorders>
          </w:tcPr>
          <w:p w14:paraId="0E0F4099" w14:textId="77777777" w:rsidR="00C0669A" w:rsidRPr="00C74456" w:rsidRDefault="00C0669A" w:rsidP="00032D78">
            <w:pPr>
              <w:rPr>
                <w:rFonts w:ascii="Arial Narrow" w:hAnsi="Arial Narrow" w:cs="Calibri"/>
                <w:sz w:val="16"/>
                <w:szCs w:val="16"/>
                <w:lang w:eastAsia="es-CO"/>
              </w:rPr>
            </w:pPr>
          </w:p>
        </w:tc>
        <w:tc>
          <w:tcPr>
            <w:tcW w:w="959" w:type="dxa"/>
            <w:vMerge/>
            <w:tcBorders>
              <w:left w:val="single" w:sz="4" w:space="0" w:color="auto"/>
              <w:right w:val="single" w:sz="4" w:space="0" w:color="auto"/>
            </w:tcBorders>
          </w:tcPr>
          <w:p w14:paraId="095D8A0E" w14:textId="1E21B451" w:rsidR="00C0669A" w:rsidRPr="00C74456" w:rsidRDefault="00C0669A" w:rsidP="00032D78">
            <w:pPr>
              <w:rPr>
                <w:rFonts w:ascii="Arial Narrow" w:hAnsi="Arial Narrow" w:cs="Calibri"/>
                <w:sz w:val="16"/>
                <w:szCs w:val="16"/>
                <w:lang w:eastAsia="es-CO"/>
              </w:rPr>
            </w:pPr>
          </w:p>
        </w:tc>
        <w:tc>
          <w:tcPr>
            <w:tcW w:w="959" w:type="dxa"/>
            <w:vMerge/>
            <w:tcBorders>
              <w:left w:val="nil"/>
              <w:right w:val="single" w:sz="4" w:space="0" w:color="auto"/>
            </w:tcBorders>
          </w:tcPr>
          <w:p w14:paraId="51D80664" w14:textId="77777777" w:rsidR="00C0669A" w:rsidRPr="00C74456" w:rsidRDefault="00C0669A" w:rsidP="00032D78">
            <w:pPr>
              <w:rPr>
                <w:rFonts w:ascii="Arial Narrow" w:hAnsi="Arial Narrow" w:cs="Calibri"/>
                <w:sz w:val="16"/>
                <w:szCs w:val="16"/>
                <w:lang w:eastAsia="es-CO"/>
              </w:rPr>
            </w:pPr>
          </w:p>
        </w:tc>
      </w:tr>
      <w:tr w:rsidR="00C0669A" w:rsidRPr="00C74456" w14:paraId="41B88595" w14:textId="677A16AC" w:rsidTr="00C0669A">
        <w:trPr>
          <w:trHeight w:val="271"/>
        </w:trPr>
        <w:tc>
          <w:tcPr>
            <w:tcW w:w="662" w:type="dxa"/>
            <w:vMerge/>
            <w:tcBorders>
              <w:left w:val="single" w:sz="4" w:space="0" w:color="auto"/>
              <w:right w:val="single" w:sz="4" w:space="0" w:color="auto"/>
            </w:tcBorders>
            <w:shd w:val="clear" w:color="auto" w:fill="auto"/>
            <w:vAlign w:val="center"/>
            <w:hideMark/>
          </w:tcPr>
          <w:p w14:paraId="50E44B13" w14:textId="5E5D0995"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612103F2" w14:textId="46976D22" w:rsidR="00C0669A" w:rsidRPr="00C74456" w:rsidRDefault="00C0669A" w:rsidP="00032D78">
            <w:pPr>
              <w:rPr>
                <w:rFonts w:cs="Calibri"/>
                <w:sz w:val="20"/>
                <w:szCs w:val="20"/>
                <w:lang w:eastAsia="es-CO"/>
              </w:rPr>
            </w:pPr>
          </w:p>
        </w:tc>
        <w:tc>
          <w:tcPr>
            <w:tcW w:w="3797" w:type="dxa"/>
            <w:tcBorders>
              <w:top w:val="single" w:sz="4" w:space="0" w:color="auto"/>
              <w:left w:val="nil"/>
              <w:bottom w:val="single" w:sz="4" w:space="0" w:color="auto"/>
              <w:right w:val="single" w:sz="4" w:space="0" w:color="auto"/>
            </w:tcBorders>
            <w:shd w:val="clear" w:color="auto" w:fill="auto"/>
            <w:vAlign w:val="center"/>
            <w:hideMark/>
          </w:tcPr>
          <w:p w14:paraId="4AA15845" w14:textId="77777777" w:rsidR="00C0669A" w:rsidRPr="00DC1C21" w:rsidRDefault="00C0669A" w:rsidP="00BB7C8A">
            <w:pPr>
              <w:pStyle w:val="Prrafodelista"/>
              <w:numPr>
                <w:ilvl w:val="0"/>
                <w:numId w:val="33"/>
              </w:numPr>
              <w:spacing w:after="0" w:line="240" w:lineRule="auto"/>
              <w:rPr>
                <w:rFonts w:ascii="Arial Narrow" w:hAnsi="Arial Narrow" w:cs="Calibri"/>
                <w:sz w:val="20"/>
                <w:szCs w:val="16"/>
                <w:u w:val="single"/>
                <w:lang w:eastAsia="es-CO"/>
              </w:rPr>
            </w:pPr>
            <w:r w:rsidRPr="00DC1C21">
              <w:rPr>
                <w:rFonts w:ascii="Arial Narrow" w:hAnsi="Arial Narrow" w:cs="Calibri"/>
                <w:sz w:val="20"/>
                <w:szCs w:val="16"/>
                <w:u w:val="single"/>
                <w:lang w:eastAsia="es-CO"/>
              </w:rPr>
              <w:t>Cafetería Empleados:</w:t>
            </w:r>
            <w:r w:rsidRPr="00DC1C21">
              <w:rPr>
                <w:rFonts w:ascii="Arial Narrow" w:hAnsi="Arial Narrow" w:cs="Calibri"/>
                <w:sz w:val="20"/>
                <w:szCs w:val="16"/>
                <w:lang w:eastAsia="es-CO"/>
              </w:rPr>
              <w:t xml:space="preserve"> 1 m45 cm x 2 m 30 cm, con profundidad aproximada de 1m10 cm.</w:t>
            </w:r>
          </w:p>
        </w:tc>
        <w:tc>
          <w:tcPr>
            <w:tcW w:w="1090" w:type="dxa"/>
            <w:vMerge/>
            <w:tcBorders>
              <w:left w:val="nil"/>
              <w:right w:val="single" w:sz="4" w:space="0" w:color="auto"/>
            </w:tcBorders>
            <w:shd w:val="clear" w:color="auto" w:fill="auto"/>
            <w:vAlign w:val="center"/>
          </w:tcPr>
          <w:p w14:paraId="2AC4247C" w14:textId="234CF3A9" w:rsidR="00C0669A" w:rsidRPr="00C74456" w:rsidRDefault="00C0669A" w:rsidP="00032D78">
            <w:pPr>
              <w:rPr>
                <w:rFonts w:ascii="Arial Narrow" w:hAnsi="Arial Narrow" w:cs="Calibri"/>
                <w:sz w:val="16"/>
                <w:szCs w:val="16"/>
                <w:lang w:eastAsia="es-CO"/>
              </w:rPr>
            </w:pPr>
          </w:p>
        </w:tc>
        <w:tc>
          <w:tcPr>
            <w:tcW w:w="1106" w:type="dxa"/>
            <w:vMerge/>
            <w:tcBorders>
              <w:top w:val="single" w:sz="4" w:space="0" w:color="auto"/>
              <w:left w:val="nil"/>
              <w:bottom w:val="single" w:sz="4" w:space="0" w:color="auto"/>
              <w:right w:val="single" w:sz="4" w:space="0" w:color="auto"/>
            </w:tcBorders>
          </w:tcPr>
          <w:p w14:paraId="5086C6EF" w14:textId="77777777" w:rsidR="00C0669A" w:rsidRPr="00C74456" w:rsidRDefault="00C0669A" w:rsidP="00032D78">
            <w:pPr>
              <w:rPr>
                <w:rFonts w:ascii="Arial Narrow" w:hAnsi="Arial Narrow" w:cs="Calibri"/>
                <w:sz w:val="16"/>
                <w:szCs w:val="16"/>
                <w:lang w:eastAsia="es-CO"/>
              </w:rPr>
            </w:pPr>
          </w:p>
        </w:tc>
        <w:tc>
          <w:tcPr>
            <w:tcW w:w="959" w:type="dxa"/>
            <w:vMerge/>
            <w:tcBorders>
              <w:left w:val="single" w:sz="4" w:space="0" w:color="auto"/>
              <w:right w:val="single" w:sz="4" w:space="0" w:color="auto"/>
            </w:tcBorders>
          </w:tcPr>
          <w:p w14:paraId="7FB3AC47" w14:textId="7A2DF7C2" w:rsidR="00C0669A" w:rsidRPr="00C74456" w:rsidRDefault="00C0669A" w:rsidP="00032D78">
            <w:pPr>
              <w:rPr>
                <w:rFonts w:ascii="Arial Narrow" w:hAnsi="Arial Narrow" w:cs="Calibri"/>
                <w:sz w:val="16"/>
                <w:szCs w:val="16"/>
                <w:lang w:eastAsia="es-CO"/>
              </w:rPr>
            </w:pPr>
          </w:p>
        </w:tc>
        <w:tc>
          <w:tcPr>
            <w:tcW w:w="959" w:type="dxa"/>
            <w:vMerge/>
            <w:tcBorders>
              <w:left w:val="nil"/>
              <w:right w:val="single" w:sz="4" w:space="0" w:color="auto"/>
            </w:tcBorders>
          </w:tcPr>
          <w:p w14:paraId="51C4B759" w14:textId="77777777" w:rsidR="00C0669A" w:rsidRPr="00C74456" w:rsidRDefault="00C0669A" w:rsidP="00032D78">
            <w:pPr>
              <w:rPr>
                <w:rFonts w:ascii="Arial Narrow" w:hAnsi="Arial Narrow" w:cs="Calibri"/>
                <w:sz w:val="16"/>
                <w:szCs w:val="16"/>
                <w:lang w:eastAsia="es-CO"/>
              </w:rPr>
            </w:pPr>
          </w:p>
        </w:tc>
      </w:tr>
      <w:tr w:rsidR="00C0669A" w:rsidRPr="00C74456" w14:paraId="7CF73DC9" w14:textId="02BABCA2" w:rsidTr="00C0669A">
        <w:trPr>
          <w:trHeight w:val="273"/>
        </w:trPr>
        <w:tc>
          <w:tcPr>
            <w:tcW w:w="662" w:type="dxa"/>
            <w:vMerge/>
            <w:tcBorders>
              <w:left w:val="single" w:sz="4" w:space="0" w:color="auto"/>
              <w:right w:val="single" w:sz="4" w:space="0" w:color="auto"/>
            </w:tcBorders>
            <w:shd w:val="clear" w:color="auto" w:fill="auto"/>
            <w:vAlign w:val="center"/>
            <w:hideMark/>
          </w:tcPr>
          <w:p w14:paraId="5EE98B7B" w14:textId="2AD14EB7"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4098CC2B" w14:textId="7D7ABAA6"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40DD6955" w14:textId="77777777" w:rsidR="00C0669A" w:rsidRPr="00DC1C21" w:rsidRDefault="00C0669A" w:rsidP="00BB7C8A">
            <w:pPr>
              <w:pStyle w:val="Prrafodelista"/>
              <w:numPr>
                <w:ilvl w:val="0"/>
                <w:numId w:val="33"/>
              </w:numPr>
              <w:spacing w:after="0" w:line="240" w:lineRule="auto"/>
              <w:rPr>
                <w:rFonts w:ascii="Arial Narrow" w:hAnsi="Arial Narrow" w:cs="Calibri"/>
                <w:sz w:val="20"/>
                <w:szCs w:val="16"/>
                <w:u w:val="single"/>
                <w:lang w:eastAsia="es-CO"/>
              </w:rPr>
            </w:pPr>
            <w:r w:rsidRPr="00DC1C21">
              <w:rPr>
                <w:rFonts w:ascii="Arial Narrow" w:hAnsi="Arial Narrow" w:cs="Calibri"/>
                <w:sz w:val="20"/>
                <w:szCs w:val="16"/>
                <w:u w:val="single"/>
                <w:lang w:eastAsia="es-CO"/>
              </w:rPr>
              <w:t>Vajilla Cocina Principal:</w:t>
            </w:r>
            <w:r w:rsidRPr="00DC1C21">
              <w:rPr>
                <w:rFonts w:ascii="Arial Narrow" w:hAnsi="Arial Narrow" w:cs="Calibri"/>
                <w:sz w:val="20"/>
                <w:szCs w:val="16"/>
                <w:lang w:eastAsia="es-CO"/>
              </w:rPr>
              <w:t xml:space="preserve"> 2 m10 cm x 1 m 45 cm, con profundidad aproximada de 1m10 cm.</w:t>
            </w:r>
          </w:p>
        </w:tc>
        <w:tc>
          <w:tcPr>
            <w:tcW w:w="1090" w:type="dxa"/>
            <w:vMerge/>
            <w:tcBorders>
              <w:left w:val="nil"/>
              <w:right w:val="single" w:sz="4" w:space="0" w:color="auto"/>
            </w:tcBorders>
            <w:shd w:val="clear" w:color="auto" w:fill="auto"/>
            <w:vAlign w:val="center"/>
          </w:tcPr>
          <w:p w14:paraId="091EC84F" w14:textId="27305FC3" w:rsidR="00C0669A" w:rsidRPr="00C74456" w:rsidRDefault="00C0669A" w:rsidP="00032D78">
            <w:pPr>
              <w:rPr>
                <w:rFonts w:ascii="Arial Narrow" w:hAnsi="Arial Narrow" w:cs="Calibri"/>
                <w:sz w:val="16"/>
                <w:szCs w:val="16"/>
                <w:lang w:eastAsia="es-CO"/>
              </w:rPr>
            </w:pPr>
          </w:p>
        </w:tc>
        <w:tc>
          <w:tcPr>
            <w:tcW w:w="1106" w:type="dxa"/>
            <w:vMerge/>
            <w:tcBorders>
              <w:top w:val="single" w:sz="4" w:space="0" w:color="auto"/>
              <w:left w:val="nil"/>
              <w:bottom w:val="single" w:sz="4" w:space="0" w:color="auto"/>
              <w:right w:val="single" w:sz="4" w:space="0" w:color="auto"/>
            </w:tcBorders>
          </w:tcPr>
          <w:p w14:paraId="2B992634" w14:textId="77777777" w:rsidR="00C0669A" w:rsidRPr="00C74456" w:rsidRDefault="00C0669A" w:rsidP="00032D78">
            <w:pPr>
              <w:rPr>
                <w:rFonts w:ascii="Arial Narrow" w:hAnsi="Arial Narrow" w:cs="Calibri"/>
                <w:sz w:val="16"/>
                <w:szCs w:val="16"/>
                <w:lang w:eastAsia="es-CO"/>
              </w:rPr>
            </w:pPr>
          </w:p>
        </w:tc>
        <w:tc>
          <w:tcPr>
            <w:tcW w:w="959" w:type="dxa"/>
            <w:vMerge/>
            <w:tcBorders>
              <w:left w:val="single" w:sz="4" w:space="0" w:color="auto"/>
              <w:right w:val="single" w:sz="4" w:space="0" w:color="auto"/>
            </w:tcBorders>
          </w:tcPr>
          <w:p w14:paraId="304BEAF1" w14:textId="5D8AA998" w:rsidR="00C0669A" w:rsidRPr="00C74456" w:rsidRDefault="00C0669A" w:rsidP="00032D78">
            <w:pPr>
              <w:rPr>
                <w:rFonts w:ascii="Arial Narrow" w:hAnsi="Arial Narrow" w:cs="Calibri"/>
                <w:sz w:val="16"/>
                <w:szCs w:val="16"/>
                <w:lang w:eastAsia="es-CO"/>
              </w:rPr>
            </w:pPr>
          </w:p>
        </w:tc>
        <w:tc>
          <w:tcPr>
            <w:tcW w:w="959" w:type="dxa"/>
            <w:vMerge/>
            <w:tcBorders>
              <w:left w:val="nil"/>
              <w:right w:val="single" w:sz="4" w:space="0" w:color="auto"/>
            </w:tcBorders>
          </w:tcPr>
          <w:p w14:paraId="50E34A86" w14:textId="77777777" w:rsidR="00C0669A" w:rsidRPr="00C74456" w:rsidRDefault="00C0669A" w:rsidP="00032D78">
            <w:pPr>
              <w:rPr>
                <w:rFonts w:ascii="Arial Narrow" w:hAnsi="Arial Narrow" w:cs="Calibri"/>
                <w:sz w:val="16"/>
                <w:szCs w:val="16"/>
                <w:lang w:eastAsia="es-CO"/>
              </w:rPr>
            </w:pPr>
          </w:p>
        </w:tc>
      </w:tr>
      <w:tr w:rsidR="00C0669A" w:rsidRPr="00C74456" w14:paraId="77DB475D" w14:textId="3AAECEF3" w:rsidTr="00C0669A">
        <w:trPr>
          <w:trHeight w:val="278"/>
        </w:trPr>
        <w:tc>
          <w:tcPr>
            <w:tcW w:w="662" w:type="dxa"/>
            <w:vMerge/>
            <w:tcBorders>
              <w:left w:val="single" w:sz="4" w:space="0" w:color="auto"/>
              <w:right w:val="single" w:sz="4" w:space="0" w:color="auto"/>
            </w:tcBorders>
            <w:shd w:val="clear" w:color="auto" w:fill="auto"/>
            <w:vAlign w:val="center"/>
            <w:hideMark/>
          </w:tcPr>
          <w:p w14:paraId="340A45FA" w14:textId="445A8AE9"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092B4856" w14:textId="47B712E7"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5C82CDC7" w14:textId="77777777" w:rsidR="00C0669A" w:rsidRPr="00DC1C21" w:rsidRDefault="00C0669A" w:rsidP="00BB7C8A">
            <w:pPr>
              <w:pStyle w:val="Prrafodelista"/>
              <w:numPr>
                <w:ilvl w:val="0"/>
                <w:numId w:val="33"/>
              </w:numPr>
              <w:spacing w:after="0" w:line="240" w:lineRule="auto"/>
              <w:rPr>
                <w:rFonts w:ascii="Arial Narrow" w:hAnsi="Arial Narrow" w:cs="Calibri"/>
                <w:sz w:val="20"/>
                <w:szCs w:val="16"/>
                <w:u w:val="single"/>
                <w:lang w:eastAsia="es-CO"/>
              </w:rPr>
            </w:pPr>
            <w:r w:rsidRPr="00DC1C21">
              <w:rPr>
                <w:rFonts w:ascii="Arial Narrow" w:hAnsi="Arial Narrow" w:cs="Calibri"/>
                <w:sz w:val="20"/>
                <w:szCs w:val="16"/>
                <w:u w:val="single"/>
                <w:lang w:eastAsia="es-CO"/>
              </w:rPr>
              <w:t>Cocina Principal Grande:</w:t>
            </w:r>
            <w:r w:rsidRPr="00DC1C21">
              <w:rPr>
                <w:rFonts w:ascii="Arial Narrow" w:hAnsi="Arial Narrow" w:cs="Calibri"/>
                <w:sz w:val="20"/>
                <w:szCs w:val="16"/>
                <w:lang w:eastAsia="es-CO"/>
              </w:rPr>
              <w:t xml:space="preserve"> 2 m 45 cm x 1 m 60 cm, con profundidad aproximada 95 cm.</w:t>
            </w:r>
          </w:p>
        </w:tc>
        <w:tc>
          <w:tcPr>
            <w:tcW w:w="1090" w:type="dxa"/>
            <w:vMerge/>
            <w:tcBorders>
              <w:left w:val="nil"/>
              <w:right w:val="single" w:sz="4" w:space="0" w:color="auto"/>
            </w:tcBorders>
            <w:shd w:val="clear" w:color="auto" w:fill="auto"/>
            <w:vAlign w:val="center"/>
          </w:tcPr>
          <w:p w14:paraId="211D3086" w14:textId="234CA8F7" w:rsidR="00C0669A" w:rsidRPr="00C74456" w:rsidRDefault="00C0669A" w:rsidP="00032D78">
            <w:pPr>
              <w:rPr>
                <w:rFonts w:ascii="Arial Narrow" w:hAnsi="Arial Narrow" w:cs="Calibri"/>
                <w:sz w:val="16"/>
                <w:szCs w:val="16"/>
                <w:lang w:eastAsia="es-CO"/>
              </w:rPr>
            </w:pPr>
          </w:p>
        </w:tc>
        <w:tc>
          <w:tcPr>
            <w:tcW w:w="1106" w:type="dxa"/>
            <w:vMerge/>
            <w:tcBorders>
              <w:top w:val="single" w:sz="4" w:space="0" w:color="auto"/>
              <w:left w:val="nil"/>
              <w:bottom w:val="single" w:sz="4" w:space="0" w:color="auto"/>
              <w:right w:val="single" w:sz="4" w:space="0" w:color="auto"/>
            </w:tcBorders>
          </w:tcPr>
          <w:p w14:paraId="26A3D4BF" w14:textId="77777777" w:rsidR="00C0669A" w:rsidRPr="00C74456" w:rsidRDefault="00C0669A" w:rsidP="00032D78">
            <w:pPr>
              <w:rPr>
                <w:rFonts w:ascii="Arial Narrow" w:hAnsi="Arial Narrow" w:cs="Calibri"/>
                <w:sz w:val="16"/>
                <w:szCs w:val="16"/>
                <w:lang w:eastAsia="es-CO"/>
              </w:rPr>
            </w:pPr>
          </w:p>
        </w:tc>
        <w:tc>
          <w:tcPr>
            <w:tcW w:w="959" w:type="dxa"/>
            <w:vMerge/>
            <w:tcBorders>
              <w:left w:val="single" w:sz="4" w:space="0" w:color="auto"/>
              <w:right w:val="single" w:sz="4" w:space="0" w:color="auto"/>
            </w:tcBorders>
          </w:tcPr>
          <w:p w14:paraId="4A5D0BFF" w14:textId="2D5B67A4" w:rsidR="00C0669A" w:rsidRPr="00C74456" w:rsidRDefault="00C0669A" w:rsidP="00032D78">
            <w:pPr>
              <w:rPr>
                <w:rFonts w:ascii="Arial Narrow" w:hAnsi="Arial Narrow" w:cs="Calibri"/>
                <w:sz w:val="16"/>
                <w:szCs w:val="16"/>
                <w:lang w:eastAsia="es-CO"/>
              </w:rPr>
            </w:pPr>
          </w:p>
        </w:tc>
        <w:tc>
          <w:tcPr>
            <w:tcW w:w="959" w:type="dxa"/>
            <w:vMerge/>
            <w:tcBorders>
              <w:left w:val="nil"/>
              <w:right w:val="single" w:sz="4" w:space="0" w:color="auto"/>
            </w:tcBorders>
          </w:tcPr>
          <w:p w14:paraId="5F4609B5" w14:textId="77777777" w:rsidR="00C0669A" w:rsidRPr="00C74456" w:rsidRDefault="00C0669A" w:rsidP="00032D78">
            <w:pPr>
              <w:rPr>
                <w:rFonts w:ascii="Arial Narrow" w:hAnsi="Arial Narrow" w:cs="Calibri"/>
                <w:sz w:val="16"/>
                <w:szCs w:val="16"/>
                <w:lang w:eastAsia="es-CO"/>
              </w:rPr>
            </w:pPr>
          </w:p>
        </w:tc>
      </w:tr>
      <w:tr w:rsidR="00C0669A" w:rsidRPr="00C74456" w14:paraId="101FB040" w14:textId="1CEF3EE5" w:rsidTr="00C0669A">
        <w:trPr>
          <w:trHeight w:val="300"/>
        </w:trPr>
        <w:tc>
          <w:tcPr>
            <w:tcW w:w="662" w:type="dxa"/>
            <w:vMerge/>
            <w:tcBorders>
              <w:left w:val="single" w:sz="4" w:space="0" w:color="auto"/>
              <w:right w:val="single" w:sz="4" w:space="0" w:color="auto"/>
            </w:tcBorders>
            <w:shd w:val="clear" w:color="auto" w:fill="auto"/>
            <w:vAlign w:val="center"/>
            <w:hideMark/>
          </w:tcPr>
          <w:p w14:paraId="324DADF3" w14:textId="7BDF8C00"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69172428" w14:textId="39118A8A"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37D30D6A" w14:textId="77777777" w:rsidR="00C0669A" w:rsidRPr="00327B65" w:rsidRDefault="00C0669A" w:rsidP="00032D78">
            <w:pPr>
              <w:rPr>
                <w:rFonts w:ascii="Arial Narrow" w:hAnsi="Arial Narrow" w:cs="Calibri"/>
                <w:b/>
                <w:bCs/>
                <w:sz w:val="20"/>
                <w:szCs w:val="16"/>
                <w:lang w:eastAsia="es-CO"/>
              </w:rPr>
            </w:pPr>
            <w:r w:rsidRPr="00327B65">
              <w:rPr>
                <w:rFonts w:ascii="Arial Narrow" w:hAnsi="Arial Narrow" w:cs="Calibri"/>
                <w:b/>
                <w:bCs/>
                <w:sz w:val="20"/>
                <w:szCs w:val="16"/>
                <w:lang w:eastAsia="es-CO"/>
              </w:rPr>
              <w:t>Consiste en:</w:t>
            </w:r>
          </w:p>
        </w:tc>
        <w:tc>
          <w:tcPr>
            <w:tcW w:w="1090" w:type="dxa"/>
            <w:vMerge/>
            <w:tcBorders>
              <w:left w:val="nil"/>
              <w:right w:val="single" w:sz="4" w:space="0" w:color="auto"/>
            </w:tcBorders>
            <w:shd w:val="clear" w:color="auto" w:fill="auto"/>
            <w:vAlign w:val="center"/>
            <w:hideMark/>
          </w:tcPr>
          <w:p w14:paraId="36B67127" w14:textId="5413932A"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169B333F"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5A77CA25" w14:textId="762578E0"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214C9E60" w14:textId="77777777" w:rsidR="00C0669A" w:rsidRPr="00C74456" w:rsidRDefault="00C0669A" w:rsidP="00032D78">
            <w:pPr>
              <w:rPr>
                <w:rFonts w:cs="Calibri"/>
                <w:sz w:val="20"/>
                <w:szCs w:val="20"/>
                <w:lang w:eastAsia="es-CO"/>
              </w:rPr>
            </w:pPr>
          </w:p>
        </w:tc>
      </w:tr>
      <w:tr w:rsidR="00C0669A" w:rsidRPr="00C74456" w14:paraId="39AFC570" w14:textId="136491C9" w:rsidTr="00C0669A">
        <w:trPr>
          <w:trHeight w:val="523"/>
        </w:trPr>
        <w:tc>
          <w:tcPr>
            <w:tcW w:w="662" w:type="dxa"/>
            <w:vMerge/>
            <w:tcBorders>
              <w:left w:val="single" w:sz="4" w:space="0" w:color="auto"/>
              <w:right w:val="single" w:sz="4" w:space="0" w:color="auto"/>
            </w:tcBorders>
            <w:shd w:val="clear" w:color="auto" w:fill="auto"/>
            <w:vAlign w:val="center"/>
            <w:hideMark/>
          </w:tcPr>
          <w:p w14:paraId="2AB93AE1" w14:textId="51367D16"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1F1482FC" w14:textId="66D692A4"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70F1CEB1" w14:textId="77777777" w:rsidR="00C0669A" w:rsidRPr="00327B65" w:rsidRDefault="00C0669A" w:rsidP="00032D78">
            <w:pPr>
              <w:rPr>
                <w:rFonts w:ascii="Arial Narrow" w:hAnsi="Arial Narrow" w:cs="Calibri"/>
                <w:sz w:val="20"/>
                <w:szCs w:val="16"/>
                <w:lang w:eastAsia="es-CO"/>
              </w:rPr>
            </w:pPr>
            <w:r w:rsidRPr="00327B65">
              <w:rPr>
                <w:rFonts w:ascii="Arial Narrow" w:hAnsi="Arial Narrow" w:cs="Calibri"/>
                <w:sz w:val="20"/>
                <w:szCs w:val="16"/>
                <w:lang w:eastAsia="es-CO"/>
              </w:rPr>
              <w:t xml:space="preserve">1) Retiro de tapas y succión  de residuos grasos y líquidos  en cada una de las trampas de grasas  </w:t>
            </w:r>
            <w:r w:rsidRPr="00941E70">
              <w:rPr>
                <w:rFonts w:ascii="Arial Narrow" w:hAnsi="Arial Narrow" w:cs="Calibri"/>
                <w:sz w:val="20"/>
                <w:szCs w:val="16"/>
                <w:lang w:eastAsia="es-CO"/>
              </w:rPr>
              <w:t>mediante equipo Vactor</w:t>
            </w:r>
            <w:r w:rsidRPr="00327B65">
              <w:rPr>
                <w:rFonts w:ascii="Arial Narrow" w:hAnsi="Arial Narrow" w:cs="Calibri"/>
                <w:sz w:val="20"/>
                <w:szCs w:val="16"/>
                <w:lang w:eastAsia="es-CO"/>
              </w:rPr>
              <w:t xml:space="preserve"> o equipo similar que permita la succión segura del líquido.</w:t>
            </w:r>
          </w:p>
        </w:tc>
        <w:tc>
          <w:tcPr>
            <w:tcW w:w="1090" w:type="dxa"/>
            <w:vMerge/>
            <w:tcBorders>
              <w:left w:val="nil"/>
              <w:right w:val="single" w:sz="4" w:space="0" w:color="auto"/>
            </w:tcBorders>
            <w:shd w:val="clear" w:color="auto" w:fill="auto"/>
            <w:vAlign w:val="center"/>
            <w:hideMark/>
          </w:tcPr>
          <w:p w14:paraId="079351A4" w14:textId="5D47B6C6"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1E41D1FA"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5D8BBD71" w14:textId="5B09B3C1"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14397562" w14:textId="77777777" w:rsidR="00C0669A" w:rsidRPr="00C74456" w:rsidRDefault="00C0669A" w:rsidP="00032D78">
            <w:pPr>
              <w:rPr>
                <w:rFonts w:cs="Calibri"/>
                <w:sz w:val="20"/>
                <w:szCs w:val="20"/>
                <w:lang w:eastAsia="es-CO"/>
              </w:rPr>
            </w:pPr>
          </w:p>
        </w:tc>
      </w:tr>
      <w:tr w:rsidR="00C0669A" w:rsidRPr="00C74456" w14:paraId="59709042" w14:textId="7B58EE44" w:rsidTr="00C0669A">
        <w:trPr>
          <w:trHeight w:val="431"/>
        </w:trPr>
        <w:tc>
          <w:tcPr>
            <w:tcW w:w="662" w:type="dxa"/>
            <w:vMerge/>
            <w:tcBorders>
              <w:left w:val="single" w:sz="4" w:space="0" w:color="auto"/>
              <w:right w:val="single" w:sz="4" w:space="0" w:color="auto"/>
            </w:tcBorders>
            <w:shd w:val="clear" w:color="auto" w:fill="auto"/>
            <w:vAlign w:val="center"/>
            <w:hideMark/>
          </w:tcPr>
          <w:p w14:paraId="273630C2" w14:textId="500F3F9F"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64F9387F" w14:textId="1289B305"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47F95EEA" w14:textId="77777777" w:rsidR="00C0669A" w:rsidRPr="00327B65" w:rsidRDefault="00C0669A" w:rsidP="00032D78">
            <w:pPr>
              <w:rPr>
                <w:rFonts w:ascii="Arial Narrow" w:hAnsi="Arial Narrow" w:cs="Calibri"/>
                <w:sz w:val="20"/>
                <w:szCs w:val="16"/>
                <w:lang w:eastAsia="es-CO"/>
              </w:rPr>
            </w:pPr>
            <w:r w:rsidRPr="00327B65">
              <w:rPr>
                <w:rFonts w:ascii="Arial Narrow" w:hAnsi="Arial Narrow" w:cs="Calibri"/>
                <w:sz w:val="20"/>
                <w:szCs w:val="16"/>
                <w:lang w:eastAsia="es-CO"/>
              </w:rPr>
              <w:t>2) Lavado a presión de las trampas de grasas (paredes y afines) con hidrolavadora o equipo afín a la actividad.</w:t>
            </w:r>
          </w:p>
        </w:tc>
        <w:tc>
          <w:tcPr>
            <w:tcW w:w="1090" w:type="dxa"/>
            <w:vMerge/>
            <w:tcBorders>
              <w:left w:val="nil"/>
              <w:right w:val="single" w:sz="4" w:space="0" w:color="auto"/>
            </w:tcBorders>
            <w:shd w:val="clear" w:color="auto" w:fill="auto"/>
            <w:vAlign w:val="center"/>
            <w:hideMark/>
          </w:tcPr>
          <w:p w14:paraId="44BB1DBC" w14:textId="60327D2E"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36485321"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0477A0E5" w14:textId="5E2115A5"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1DB9935A" w14:textId="77777777" w:rsidR="00C0669A" w:rsidRPr="00C74456" w:rsidRDefault="00C0669A" w:rsidP="00032D78">
            <w:pPr>
              <w:rPr>
                <w:rFonts w:cs="Calibri"/>
                <w:sz w:val="20"/>
                <w:szCs w:val="20"/>
                <w:lang w:eastAsia="es-CO"/>
              </w:rPr>
            </w:pPr>
          </w:p>
        </w:tc>
      </w:tr>
      <w:tr w:rsidR="00C0669A" w:rsidRPr="00C74456" w14:paraId="3E761801" w14:textId="7356A5DB" w:rsidTr="00C0669A">
        <w:trPr>
          <w:trHeight w:val="254"/>
        </w:trPr>
        <w:tc>
          <w:tcPr>
            <w:tcW w:w="662" w:type="dxa"/>
            <w:vMerge/>
            <w:tcBorders>
              <w:left w:val="single" w:sz="4" w:space="0" w:color="auto"/>
              <w:right w:val="single" w:sz="4" w:space="0" w:color="auto"/>
            </w:tcBorders>
            <w:shd w:val="clear" w:color="auto" w:fill="auto"/>
            <w:vAlign w:val="center"/>
            <w:hideMark/>
          </w:tcPr>
          <w:p w14:paraId="4E5B2172" w14:textId="567CE6CE"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191EFAB8" w14:textId="54469DF1"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54851253" w14:textId="77777777" w:rsidR="00C0669A" w:rsidRPr="00327B65" w:rsidRDefault="00C0669A" w:rsidP="00032D78">
            <w:pPr>
              <w:rPr>
                <w:rFonts w:ascii="Arial Narrow" w:hAnsi="Arial Narrow" w:cs="Calibri"/>
                <w:sz w:val="20"/>
                <w:szCs w:val="16"/>
                <w:lang w:eastAsia="es-CO"/>
              </w:rPr>
            </w:pPr>
            <w:r w:rsidRPr="00327B65">
              <w:rPr>
                <w:rFonts w:ascii="Arial Narrow" w:hAnsi="Arial Narrow" w:cs="Calibri"/>
                <w:sz w:val="20"/>
                <w:szCs w:val="16"/>
                <w:lang w:eastAsia="es-CO"/>
              </w:rPr>
              <w:t>3) Retiro y succión de los residuos de lavado.</w:t>
            </w:r>
          </w:p>
        </w:tc>
        <w:tc>
          <w:tcPr>
            <w:tcW w:w="1090" w:type="dxa"/>
            <w:vMerge/>
            <w:tcBorders>
              <w:left w:val="nil"/>
              <w:right w:val="single" w:sz="4" w:space="0" w:color="auto"/>
            </w:tcBorders>
            <w:shd w:val="clear" w:color="auto" w:fill="auto"/>
            <w:vAlign w:val="center"/>
            <w:hideMark/>
          </w:tcPr>
          <w:p w14:paraId="101CDDCF" w14:textId="29015264"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021B2BA1"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2A5AF4B9" w14:textId="0FA9D9F4"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5E25AB4F" w14:textId="77777777" w:rsidR="00C0669A" w:rsidRPr="00C74456" w:rsidRDefault="00C0669A" w:rsidP="00032D78">
            <w:pPr>
              <w:rPr>
                <w:rFonts w:cs="Calibri"/>
                <w:sz w:val="20"/>
                <w:szCs w:val="20"/>
                <w:lang w:eastAsia="es-CO"/>
              </w:rPr>
            </w:pPr>
          </w:p>
        </w:tc>
      </w:tr>
      <w:tr w:rsidR="00C0669A" w:rsidRPr="00C74456" w14:paraId="317C3007" w14:textId="6629CD23" w:rsidTr="00C0669A">
        <w:trPr>
          <w:trHeight w:val="711"/>
        </w:trPr>
        <w:tc>
          <w:tcPr>
            <w:tcW w:w="662" w:type="dxa"/>
            <w:vMerge/>
            <w:tcBorders>
              <w:left w:val="single" w:sz="4" w:space="0" w:color="auto"/>
              <w:right w:val="single" w:sz="4" w:space="0" w:color="auto"/>
            </w:tcBorders>
            <w:shd w:val="clear" w:color="auto" w:fill="auto"/>
            <w:vAlign w:val="center"/>
            <w:hideMark/>
          </w:tcPr>
          <w:p w14:paraId="5383B4FB" w14:textId="6D55EA5A"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7EC2DA1F" w14:textId="0D6B8027"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1436C868" w14:textId="77777777" w:rsidR="00C0669A" w:rsidRPr="00327B65" w:rsidRDefault="00C0669A" w:rsidP="00032D78">
            <w:pPr>
              <w:jc w:val="both"/>
              <w:rPr>
                <w:rFonts w:ascii="Arial Narrow" w:hAnsi="Arial Narrow" w:cs="Calibri"/>
                <w:sz w:val="20"/>
                <w:szCs w:val="16"/>
                <w:lang w:eastAsia="es-CO"/>
              </w:rPr>
            </w:pPr>
            <w:r w:rsidRPr="00327B65">
              <w:rPr>
                <w:rFonts w:ascii="Arial Narrow" w:hAnsi="Arial Narrow" w:cs="Calibri"/>
                <w:sz w:val="20"/>
                <w:szCs w:val="16"/>
                <w:lang w:eastAsia="es-CO"/>
              </w:rPr>
              <w:t xml:space="preserve">4) </w:t>
            </w:r>
            <w:r w:rsidRPr="00941E70">
              <w:rPr>
                <w:rFonts w:ascii="Arial Narrow" w:hAnsi="Arial Narrow" w:cs="Calibri"/>
                <w:sz w:val="20"/>
                <w:szCs w:val="16"/>
                <w:lang w:eastAsia="es-CO"/>
              </w:rPr>
              <w:t>Suministro y aplicación de bacterias</w:t>
            </w:r>
            <w:r w:rsidRPr="00327B65">
              <w:rPr>
                <w:rFonts w:ascii="Arial Narrow" w:hAnsi="Arial Narrow" w:cs="Calibri"/>
                <w:sz w:val="20"/>
                <w:szCs w:val="16"/>
                <w:lang w:eastAsia="es-CO"/>
              </w:rPr>
              <w:t xml:space="preserve"> con capacidad especial de degradación, que promueva la remoción eficiente de los compuestos orgánicos optimizando el funcionamiento de la trampa de grasa. Que no sea cáustico, corrosivo, ni afecte la salud de los humanos, animales, plantas y medio ambiente.</w:t>
            </w:r>
          </w:p>
        </w:tc>
        <w:tc>
          <w:tcPr>
            <w:tcW w:w="1090" w:type="dxa"/>
            <w:vMerge/>
            <w:tcBorders>
              <w:left w:val="nil"/>
              <w:right w:val="single" w:sz="4" w:space="0" w:color="auto"/>
            </w:tcBorders>
            <w:shd w:val="clear" w:color="auto" w:fill="auto"/>
            <w:vAlign w:val="center"/>
            <w:hideMark/>
          </w:tcPr>
          <w:p w14:paraId="14B2FC0D" w14:textId="28BF2C05"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37F8966D"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7117A572" w14:textId="676565A0"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6CAFB6F1" w14:textId="77777777" w:rsidR="00C0669A" w:rsidRPr="00C74456" w:rsidRDefault="00C0669A" w:rsidP="00032D78">
            <w:pPr>
              <w:rPr>
                <w:rFonts w:cs="Calibri"/>
                <w:sz w:val="20"/>
                <w:szCs w:val="20"/>
                <w:lang w:eastAsia="es-CO"/>
              </w:rPr>
            </w:pPr>
          </w:p>
        </w:tc>
      </w:tr>
      <w:tr w:rsidR="00C0669A" w:rsidRPr="00C74456" w14:paraId="40484DEF" w14:textId="2C0A25BA" w:rsidTr="00C0669A">
        <w:trPr>
          <w:trHeight w:val="254"/>
        </w:trPr>
        <w:tc>
          <w:tcPr>
            <w:tcW w:w="662" w:type="dxa"/>
            <w:vMerge/>
            <w:tcBorders>
              <w:left w:val="single" w:sz="4" w:space="0" w:color="auto"/>
              <w:right w:val="single" w:sz="4" w:space="0" w:color="auto"/>
            </w:tcBorders>
            <w:shd w:val="clear" w:color="auto" w:fill="auto"/>
            <w:vAlign w:val="center"/>
            <w:hideMark/>
          </w:tcPr>
          <w:p w14:paraId="044B43F4" w14:textId="13BF7010"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567A9F16" w14:textId="118BC02C"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3935F8B7" w14:textId="77777777" w:rsidR="00C0669A" w:rsidRPr="00327B65" w:rsidRDefault="00C0669A" w:rsidP="00032D78">
            <w:pPr>
              <w:rPr>
                <w:rFonts w:ascii="Arial Narrow" w:hAnsi="Arial Narrow" w:cs="Calibri"/>
                <w:sz w:val="20"/>
                <w:szCs w:val="16"/>
                <w:lang w:eastAsia="es-CO"/>
              </w:rPr>
            </w:pPr>
            <w:r w:rsidRPr="00327B65">
              <w:rPr>
                <w:rFonts w:ascii="Arial Narrow" w:hAnsi="Arial Narrow" w:cs="Calibri"/>
                <w:sz w:val="20"/>
                <w:szCs w:val="16"/>
                <w:lang w:eastAsia="es-CO"/>
              </w:rPr>
              <w:t>5) Cambio de empaquetaduras o conexiones deterioradas</w:t>
            </w:r>
          </w:p>
        </w:tc>
        <w:tc>
          <w:tcPr>
            <w:tcW w:w="1090" w:type="dxa"/>
            <w:vMerge/>
            <w:tcBorders>
              <w:left w:val="nil"/>
              <w:right w:val="single" w:sz="4" w:space="0" w:color="auto"/>
            </w:tcBorders>
            <w:shd w:val="clear" w:color="auto" w:fill="auto"/>
            <w:vAlign w:val="center"/>
            <w:hideMark/>
          </w:tcPr>
          <w:p w14:paraId="669369A2" w14:textId="1CE90AA4"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2AF126A1"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43925B2F" w14:textId="56AFA245"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1C5612E2" w14:textId="77777777" w:rsidR="00C0669A" w:rsidRPr="00C74456" w:rsidRDefault="00C0669A" w:rsidP="00032D78">
            <w:pPr>
              <w:rPr>
                <w:rFonts w:cs="Calibri"/>
                <w:sz w:val="20"/>
                <w:szCs w:val="20"/>
                <w:lang w:eastAsia="es-CO"/>
              </w:rPr>
            </w:pPr>
          </w:p>
        </w:tc>
      </w:tr>
      <w:tr w:rsidR="00C0669A" w:rsidRPr="00C74456" w14:paraId="5EB143F6" w14:textId="2D1F386D" w:rsidTr="00C0669A">
        <w:trPr>
          <w:trHeight w:val="258"/>
        </w:trPr>
        <w:tc>
          <w:tcPr>
            <w:tcW w:w="662" w:type="dxa"/>
            <w:vMerge/>
            <w:tcBorders>
              <w:left w:val="single" w:sz="4" w:space="0" w:color="auto"/>
              <w:right w:val="single" w:sz="4" w:space="0" w:color="auto"/>
            </w:tcBorders>
            <w:shd w:val="clear" w:color="auto" w:fill="auto"/>
            <w:vAlign w:val="center"/>
            <w:hideMark/>
          </w:tcPr>
          <w:p w14:paraId="30E29ABF" w14:textId="5C292065"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005771D3" w14:textId="35C306E6"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35B6565D" w14:textId="77777777" w:rsidR="00C0669A" w:rsidRPr="00327B65" w:rsidRDefault="00C0669A" w:rsidP="00032D78">
            <w:pPr>
              <w:rPr>
                <w:rFonts w:ascii="Arial Narrow" w:hAnsi="Arial Narrow" w:cs="Calibri"/>
                <w:sz w:val="20"/>
                <w:szCs w:val="16"/>
                <w:lang w:eastAsia="es-CO"/>
              </w:rPr>
            </w:pPr>
            <w:r w:rsidRPr="00327B65">
              <w:rPr>
                <w:rFonts w:ascii="Arial Narrow" w:hAnsi="Arial Narrow" w:cs="Calibri"/>
                <w:sz w:val="20"/>
                <w:szCs w:val="16"/>
                <w:lang w:eastAsia="es-CO"/>
              </w:rPr>
              <w:t>6). Destape de caños en caso de requerir</w:t>
            </w:r>
          </w:p>
        </w:tc>
        <w:tc>
          <w:tcPr>
            <w:tcW w:w="1090" w:type="dxa"/>
            <w:vMerge/>
            <w:tcBorders>
              <w:left w:val="nil"/>
              <w:right w:val="single" w:sz="4" w:space="0" w:color="auto"/>
            </w:tcBorders>
            <w:shd w:val="clear" w:color="auto" w:fill="auto"/>
            <w:vAlign w:val="center"/>
            <w:hideMark/>
          </w:tcPr>
          <w:p w14:paraId="2F1BF5CB" w14:textId="50D86327"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0F007094"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67B8AE64" w14:textId="0063C81B"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21C47CA6" w14:textId="77777777" w:rsidR="00C0669A" w:rsidRPr="00C74456" w:rsidRDefault="00C0669A" w:rsidP="00032D78">
            <w:pPr>
              <w:rPr>
                <w:rFonts w:cs="Calibri"/>
                <w:sz w:val="20"/>
                <w:szCs w:val="20"/>
                <w:lang w:eastAsia="es-CO"/>
              </w:rPr>
            </w:pPr>
          </w:p>
        </w:tc>
      </w:tr>
      <w:tr w:rsidR="00C0669A" w:rsidRPr="00C74456" w14:paraId="61495025" w14:textId="09EEB7FC" w:rsidTr="00C0669A">
        <w:trPr>
          <w:trHeight w:val="275"/>
        </w:trPr>
        <w:tc>
          <w:tcPr>
            <w:tcW w:w="662" w:type="dxa"/>
            <w:vMerge/>
            <w:tcBorders>
              <w:left w:val="single" w:sz="4" w:space="0" w:color="auto"/>
              <w:right w:val="single" w:sz="4" w:space="0" w:color="auto"/>
            </w:tcBorders>
            <w:shd w:val="clear" w:color="auto" w:fill="auto"/>
            <w:vAlign w:val="center"/>
            <w:hideMark/>
          </w:tcPr>
          <w:p w14:paraId="51891EB1" w14:textId="171EAA35"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146B3C7A" w14:textId="20BDE93C"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70FBD56E" w14:textId="77777777" w:rsidR="00C0669A" w:rsidRPr="00C0669A" w:rsidRDefault="00C0669A" w:rsidP="00032D78">
            <w:pPr>
              <w:rPr>
                <w:rFonts w:ascii="Arial Narrow" w:hAnsi="Arial Narrow" w:cs="Calibri"/>
                <w:sz w:val="20"/>
                <w:szCs w:val="16"/>
                <w:lang w:eastAsia="es-CO"/>
              </w:rPr>
            </w:pPr>
            <w:r w:rsidRPr="00C0669A">
              <w:rPr>
                <w:rFonts w:ascii="Arial Narrow" w:hAnsi="Arial Narrow" w:cs="Calibri"/>
                <w:sz w:val="20"/>
                <w:szCs w:val="16"/>
                <w:lang w:eastAsia="es-CO"/>
              </w:rPr>
              <w:t>7) Cierre de tapas y limpieza del área perimetral de las trampas de grasas.</w:t>
            </w:r>
          </w:p>
        </w:tc>
        <w:tc>
          <w:tcPr>
            <w:tcW w:w="1090" w:type="dxa"/>
            <w:vMerge/>
            <w:tcBorders>
              <w:left w:val="nil"/>
              <w:right w:val="single" w:sz="4" w:space="0" w:color="auto"/>
            </w:tcBorders>
            <w:shd w:val="clear" w:color="auto" w:fill="auto"/>
            <w:vAlign w:val="center"/>
            <w:hideMark/>
          </w:tcPr>
          <w:p w14:paraId="0837D73F" w14:textId="4C582158"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4FF8E300"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3244E9F5" w14:textId="1EEB9D29"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2615038F" w14:textId="77777777" w:rsidR="00C0669A" w:rsidRPr="00C74456" w:rsidRDefault="00C0669A" w:rsidP="00032D78">
            <w:pPr>
              <w:rPr>
                <w:rFonts w:cs="Calibri"/>
                <w:sz w:val="20"/>
                <w:szCs w:val="20"/>
                <w:lang w:eastAsia="es-CO"/>
              </w:rPr>
            </w:pPr>
          </w:p>
        </w:tc>
      </w:tr>
      <w:tr w:rsidR="00C0669A" w:rsidRPr="00C74456" w14:paraId="40647538" w14:textId="0F364398" w:rsidTr="00C0669A">
        <w:trPr>
          <w:trHeight w:val="415"/>
        </w:trPr>
        <w:tc>
          <w:tcPr>
            <w:tcW w:w="662" w:type="dxa"/>
            <w:vMerge/>
            <w:tcBorders>
              <w:left w:val="single" w:sz="4" w:space="0" w:color="auto"/>
              <w:right w:val="single" w:sz="4" w:space="0" w:color="auto"/>
            </w:tcBorders>
            <w:shd w:val="clear" w:color="auto" w:fill="auto"/>
            <w:vAlign w:val="center"/>
            <w:hideMark/>
          </w:tcPr>
          <w:p w14:paraId="5494877D" w14:textId="55ED5AE5"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611E9D66" w14:textId="12FF5BCB"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6E894DD5" w14:textId="77777777" w:rsidR="00C0669A" w:rsidRPr="00C0669A" w:rsidRDefault="00C0669A" w:rsidP="00032D78">
            <w:pPr>
              <w:rPr>
                <w:rFonts w:ascii="Arial Narrow" w:hAnsi="Arial Narrow" w:cs="Calibri"/>
                <w:color w:val="FF0000"/>
                <w:sz w:val="20"/>
                <w:szCs w:val="16"/>
                <w:lang w:eastAsia="es-CO"/>
              </w:rPr>
            </w:pPr>
            <w:r w:rsidRPr="00C0669A">
              <w:rPr>
                <w:rFonts w:ascii="Arial Narrow" w:hAnsi="Arial Narrow" w:cs="Calibri"/>
                <w:sz w:val="20"/>
                <w:szCs w:val="16"/>
                <w:lang w:eastAsia="es-CO"/>
              </w:rPr>
              <w:t>8) Aplicación de pintura epóxica a las tapas de las trampas de grasas existente y rotulación a  cada trampa de grasa</w:t>
            </w:r>
            <w:r w:rsidRPr="00C0669A">
              <w:rPr>
                <w:rFonts w:ascii="Arial Narrow" w:hAnsi="Arial Narrow" w:cs="Calibri"/>
                <w:color w:val="FF0000"/>
                <w:sz w:val="20"/>
                <w:szCs w:val="16"/>
                <w:lang w:eastAsia="es-CO"/>
              </w:rPr>
              <w:t>.</w:t>
            </w:r>
          </w:p>
        </w:tc>
        <w:tc>
          <w:tcPr>
            <w:tcW w:w="1090" w:type="dxa"/>
            <w:vMerge/>
            <w:tcBorders>
              <w:left w:val="nil"/>
              <w:right w:val="single" w:sz="4" w:space="0" w:color="auto"/>
            </w:tcBorders>
            <w:shd w:val="clear" w:color="auto" w:fill="auto"/>
            <w:vAlign w:val="center"/>
            <w:hideMark/>
          </w:tcPr>
          <w:p w14:paraId="247BE748" w14:textId="21C15BCE"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3DFDDA8E"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0272C1E7" w14:textId="1A295064"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2FCBCC00" w14:textId="77777777" w:rsidR="00C0669A" w:rsidRPr="00C74456" w:rsidRDefault="00C0669A" w:rsidP="00032D78">
            <w:pPr>
              <w:rPr>
                <w:rFonts w:cs="Calibri"/>
                <w:sz w:val="20"/>
                <w:szCs w:val="20"/>
                <w:lang w:eastAsia="es-CO"/>
              </w:rPr>
            </w:pPr>
          </w:p>
        </w:tc>
      </w:tr>
      <w:tr w:rsidR="00C0669A" w:rsidRPr="00C74456" w14:paraId="7A5FB343" w14:textId="385DF52A" w:rsidTr="00C0669A">
        <w:trPr>
          <w:trHeight w:val="571"/>
        </w:trPr>
        <w:tc>
          <w:tcPr>
            <w:tcW w:w="662" w:type="dxa"/>
            <w:vMerge/>
            <w:tcBorders>
              <w:left w:val="single" w:sz="4" w:space="0" w:color="auto"/>
              <w:right w:val="single" w:sz="4" w:space="0" w:color="auto"/>
            </w:tcBorders>
            <w:shd w:val="clear" w:color="auto" w:fill="auto"/>
            <w:vAlign w:val="center"/>
            <w:hideMark/>
          </w:tcPr>
          <w:p w14:paraId="68F1CACB" w14:textId="4E1FD7E7"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1EFDCBB4" w14:textId="0B67BBAF" w:rsidR="00C0669A" w:rsidRPr="00C74456" w:rsidRDefault="00C0669A" w:rsidP="00032D78">
            <w:pPr>
              <w:rPr>
                <w:rFonts w:cs="Calibri"/>
                <w:sz w:val="20"/>
                <w:szCs w:val="20"/>
                <w:lang w:eastAsia="es-CO"/>
              </w:rPr>
            </w:pPr>
          </w:p>
        </w:tc>
        <w:tc>
          <w:tcPr>
            <w:tcW w:w="3797" w:type="dxa"/>
            <w:tcBorders>
              <w:top w:val="single" w:sz="4" w:space="0" w:color="auto"/>
              <w:left w:val="nil"/>
              <w:bottom w:val="single" w:sz="4" w:space="0" w:color="auto"/>
              <w:right w:val="single" w:sz="4" w:space="0" w:color="auto"/>
            </w:tcBorders>
            <w:shd w:val="clear" w:color="auto" w:fill="auto"/>
            <w:vAlign w:val="center"/>
            <w:hideMark/>
          </w:tcPr>
          <w:p w14:paraId="097C78D5" w14:textId="77777777" w:rsidR="00C0669A" w:rsidRPr="00C0669A" w:rsidRDefault="00C0669A" w:rsidP="00032D78">
            <w:pPr>
              <w:rPr>
                <w:rFonts w:ascii="Arial Narrow" w:hAnsi="Arial Narrow" w:cs="Calibri"/>
                <w:sz w:val="20"/>
                <w:szCs w:val="16"/>
                <w:lang w:eastAsia="es-CO"/>
              </w:rPr>
            </w:pPr>
            <w:r w:rsidRPr="00C0669A">
              <w:rPr>
                <w:rFonts w:ascii="Arial Narrow" w:hAnsi="Arial Narrow" w:cs="Calibri"/>
                <w:sz w:val="20"/>
                <w:szCs w:val="16"/>
                <w:lang w:eastAsia="es-CO"/>
              </w:rPr>
              <w:t>9) El transporte y disposición final de los residuos grasos es responsabilidad de la empresa contratista, quien debe entregar certificación de disposición final de los residuos con empresa avalada ambientalmente para el manejo de los mismos.</w:t>
            </w:r>
          </w:p>
        </w:tc>
        <w:tc>
          <w:tcPr>
            <w:tcW w:w="1090" w:type="dxa"/>
            <w:vMerge/>
            <w:tcBorders>
              <w:left w:val="nil"/>
              <w:right w:val="single" w:sz="4" w:space="0" w:color="auto"/>
            </w:tcBorders>
            <w:shd w:val="clear" w:color="auto" w:fill="auto"/>
            <w:vAlign w:val="center"/>
            <w:hideMark/>
          </w:tcPr>
          <w:p w14:paraId="07343EF3" w14:textId="5793E8F5"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418EE695"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21F4EC61" w14:textId="4EB64556"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07932BF2" w14:textId="77777777" w:rsidR="00C0669A" w:rsidRPr="00C74456" w:rsidRDefault="00C0669A" w:rsidP="00032D78">
            <w:pPr>
              <w:rPr>
                <w:rFonts w:cs="Calibri"/>
                <w:sz w:val="20"/>
                <w:szCs w:val="20"/>
                <w:lang w:eastAsia="es-CO"/>
              </w:rPr>
            </w:pPr>
          </w:p>
        </w:tc>
      </w:tr>
      <w:tr w:rsidR="00C0669A" w:rsidRPr="00C74456" w14:paraId="4052B484" w14:textId="340994AB" w:rsidTr="00C0669A">
        <w:trPr>
          <w:trHeight w:val="320"/>
        </w:trPr>
        <w:tc>
          <w:tcPr>
            <w:tcW w:w="662" w:type="dxa"/>
            <w:vMerge/>
            <w:tcBorders>
              <w:left w:val="single" w:sz="4" w:space="0" w:color="auto"/>
              <w:right w:val="single" w:sz="4" w:space="0" w:color="auto"/>
            </w:tcBorders>
            <w:shd w:val="clear" w:color="auto" w:fill="auto"/>
            <w:vAlign w:val="center"/>
            <w:hideMark/>
          </w:tcPr>
          <w:p w14:paraId="446CFA04" w14:textId="04B1F086"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23C03BDA" w14:textId="1E4EA67C"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20C4F037" w14:textId="77777777" w:rsidR="00C0669A" w:rsidRPr="00327B65" w:rsidRDefault="00C0669A" w:rsidP="00032D78">
            <w:pPr>
              <w:rPr>
                <w:rFonts w:ascii="Arial Narrow" w:hAnsi="Arial Narrow" w:cs="Calibri"/>
                <w:sz w:val="20"/>
                <w:szCs w:val="16"/>
                <w:lang w:eastAsia="es-CO"/>
              </w:rPr>
            </w:pPr>
            <w:r w:rsidRPr="00327B65">
              <w:rPr>
                <w:rFonts w:ascii="Arial Narrow" w:hAnsi="Arial Narrow" w:cs="Calibri"/>
                <w:sz w:val="20"/>
                <w:szCs w:val="16"/>
                <w:lang w:eastAsia="es-CO"/>
              </w:rPr>
              <w:t>10). Puesta en Funcionamiento de la Trampa.</w:t>
            </w:r>
          </w:p>
        </w:tc>
        <w:tc>
          <w:tcPr>
            <w:tcW w:w="1090" w:type="dxa"/>
            <w:vMerge/>
            <w:tcBorders>
              <w:left w:val="nil"/>
              <w:right w:val="single" w:sz="4" w:space="0" w:color="auto"/>
            </w:tcBorders>
            <w:shd w:val="clear" w:color="auto" w:fill="auto"/>
            <w:vAlign w:val="center"/>
            <w:hideMark/>
          </w:tcPr>
          <w:p w14:paraId="3E40358A" w14:textId="5ED0A893"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43B61E9C"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13520292" w14:textId="2230C303"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6E992EF9" w14:textId="77777777" w:rsidR="00C0669A" w:rsidRPr="00C74456" w:rsidRDefault="00C0669A" w:rsidP="00032D78">
            <w:pPr>
              <w:rPr>
                <w:rFonts w:cs="Calibri"/>
                <w:sz w:val="20"/>
                <w:szCs w:val="20"/>
                <w:lang w:eastAsia="es-CO"/>
              </w:rPr>
            </w:pPr>
          </w:p>
        </w:tc>
      </w:tr>
      <w:tr w:rsidR="00C0669A" w:rsidRPr="00C74456" w14:paraId="52C78611" w14:textId="05ABF1E8" w:rsidTr="00C0669A">
        <w:trPr>
          <w:trHeight w:val="127"/>
        </w:trPr>
        <w:tc>
          <w:tcPr>
            <w:tcW w:w="662" w:type="dxa"/>
            <w:vMerge/>
            <w:tcBorders>
              <w:left w:val="single" w:sz="4" w:space="0" w:color="auto"/>
              <w:right w:val="single" w:sz="4" w:space="0" w:color="auto"/>
            </w:tcBorders>
            <w:shd w:val="clear" w:color="auto" w:fill="auto"/>
            <w:vAlign w:val="center"/>
            <w:hideMark/>
          </w:tcPr>
          <w:p w14:paraId="3FE40D6F" w14:textId="290DA2C2" w:rsidR="00C0669A" w:rsidRPr="00C74456" w:rsidRDefault="00C0669A" w:rsidP="00032D78">
            <w:pPr>
              <w:rPr>
                <w:rFonts w:cs="Calibri"/>
                <w:sz w:val="20"/>
                <w:szCs w:val="20"/>
                <w:lang w:eastAsia="es-CO"/>
              </w:rPr>
            </w:pPr>
          </w:p>
        </w:tc>
        <w:tc>
          <w:tcPr>
            <w:tcW w:w="968" w:type="dxa"/>
            <w:vMerge/>
            <w:tcBorders>
              <w:left w:val="nil"/>
              <w:right w:val="single" w:sz="4" w:space="0" w:color="auto"/>
            </w:tcBorders>
            <w:shd w:val="clear" w:color="auto" w:fill="auto"/>
            <w:vAlign w:val="center"/>
            <w:hideMark/>
          </w:tcPr>
          <w:p w14:paraId="2AE4413A" w14:textId="5F1EC59C"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11A7291D" w14:textId="77777777" w:rsidR="00C0669A" w:rsidRPr="00327B65" w:rsidRDefault="00C0669A" w:rsidP="00032D78">
            <w:pPr>
              <w:rPr>
                <w:rFonts w:ascii="Arial Narrow" w:hAnsi="Arial Narrow" w:cs="Calibri"/>
                <w:b/>
                <w:bCs/>
                <w:sz w:val="20"/>
                <w:szCs w:val="16"/>
                <w:lang w:eastAsia="es-CO"/>
              </w:rPr>
            </w:pPr>
            <w:r w:rsidRPr="00327B65">
              <w:rPr>
                <w:rFonts w:ascii="Arial Narrow" w:hAnsi="Arial Narrow" w:cs="Calibri"/>
                <w:b/>
                <w:bCs/>
                <w:sz w:val="20"/>
                <w:szCs w:val="16"/>
                <w:lang w:eastAsia="es-CO"/>
              </w:rPr>
              <w:t>Un servicio hace referencia a las cuatro (4) trampas de grasa.</w:t>
            </w:r>
          </w:p>
        </w:tc>
        <w:tc>
          <w:tcPr>
            <w:tcW w:w="1090" w:type="dxa"/>
            <w:vMerge/>
            <w:tcBorders>
              <w:left w:val="nil"/>
              <w:right w:val="single" w:sz="4" w:space="0" w:color="auto"/>
            </w:tcBorders>
            <w:shd w:val="clear" w:color="auto" w:fill="auto"/>
            <w:vAlign w:val="center"/>
            <w:hideMark/>
          </w:tcPr>
          <w:p w14:paraId="54E0E53F" w14:textId="13A44906"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57681A81" w14:textId="77777777" w:rsidR="00C0669A" w:rsidRPr="00C74456" w:rsidRDefault="00C0669A" w:rsidP="00032D78">
            <w:pPr>
              <w:rPr>
                <w:rFonts w:cs="Calibri"/>
                <w:sz w:val="20"/>
                <w:szCs w:val="20"/>
                <w:lang w:eastAsia="es-CO"/>
              </w:rPr>
            </w:pPr>
          </w:p>
        </w:tc>
        <w:tc>
          <w:tcPr>
            <w:tcW w:w="959" w:type="dxa"/>
            <w:vMerge/>
            <w:tcBorders>
              <w:left w:val="single" w:sz="4" w:space="0" w:color="auto"/>
              <w:right w:val="single" w:sz="4" w:space="0" w:color="auto"/>
            </w:tcBorders>
          </w:tcPr>
          <w:p w14:paraId="4F717982" w14:textId="3CC11C51" w:rsidR="00C0669A" w:rsidRPr="00C74456" w:rsidRDefault="00C0669A" w:rsidP="00032D78">
            <w:pPr>
              <w:rPr>
                <w:rFonts w:cs="Calibri"/>
                <w:sz w:val="20"/>
                <w:szCs w:val="20"/>
                <w:lang w:eastAsia="es-CO"/>
              </w:rPr>
            </w:pPr>
          </w:p>
        </w:tc>
        <w:tc>
          <w:tcPr>
            <w:tcW w:w="959" w:type="dxa"/>
            <w:vMerge/>
            <w:tcBorders>
              <w:left w:val="nil"/>
              <w:right w:val="single" w:sz="4" w:space="0" w:color="auto"/>
            </w:tcBorders>
          </w:tcPr>
          <w:p w14:paraId="306C170A" w14:textId="77777777" w:rsidR="00C0669A" w:rsidRPr="00C74456" w:rsidRDefault="00C0669A" w:rsidP="00032D78">
            <w:pPr>
              <w:rPr>
                <w:rFonts w:cs="Calibri"/>
                <w:sz w:val="20"/>
                <w:szCs w:val="20"/>
                <w:lang w:eastAsia="es-CO"/>
              </w:rPr>
            </w:pPr>
          </w:p>
        </w:tc>
      </w:tr>
      <w:tr w:rsidR="00C0669A" w:rsidRPr="00C74456" w14:paraId="5877E907" w14:textId="3DBCB898" w:rsidTr="00C0669A">
        <w:trPr>
          <w:trHeight w:val="300"/>
        </w:trPr>
        <w:tc>
          <w:tcPr>
            <w:tcW w:w="662" w:type="dxa"/>
            <w:vMerge/>
            <w:tcBorders>
              <w:left w:val="single" w:sz="4" w:space="0" w:color="auto"/>
              <w:bottom w:val="single" w:sz="4" w:space="0" w:color="auto"/>
              <w:right w:val="single" w:sz="4" w:space="0" w:color="auto"/>
            </w:tcBorders>
            <w:shd w:val="clear" w:color="auto" w:fill="auto"/>
            <w:vAlign w:val="center"/>
            <w:hideMark/>
          </w:tcPr>
          <w:p w14:paraId="4B6F0E65" w14:textId="21BB237C" w:rsidR="00C0669A" w:rsidRPr="00C74456" w:rsidRDefault="00C0669A" w:rsidP="00032D78">
            <w:pPr>
              <w:rPr>
                <w:rFonts w:cs="Calibri"/>
                <w:sz w:val="20"/>
                <w:szCs w:val="20"/>
                <w:lang w:eastAsia="es-CO"/>
              </w:rPr>
            </w:pPr>
          </w:p>
        </w:tc>
        <w:tc>
          <w:tcPr>
            <w:tcW w:w="968" w:type="dxa"/>
            <w:vMerge/>
            <w:tcBorders>
              <w:left w:val="nil"/>
              <w:bottom w:val="single" w:sz="4" w:space="0" w:color="auto"/>
              <w:right w:val="single" w:sz="4" w:space="0" w:color="auto"/>
            </w:tcBorders>
            <w:shd w:val="clear" w:color="auto" w:fill="auto"/>
            <w:vAlign w:val="center"/>
            <w:hideMark/>
          </w:tcPr>
          <w:p w14:paraId="7E8818D2" w14:textId="296EA896" w:rsidR="00C0669A" w:rsidRPr="00C74456" w:rsidRDefault="00C0669A" w:rsidP="00032D78">
            <w:pPr>
              <w:rPr>
                <w:rFonts w:cs="Calibri"/>
                <w:sz w:val="20"/>
                <w:szCs w:val="20"/>
                <w:lang w:eastAsia="es-CO"/>
              </w:rPr>
            </w:pPr>
          </w:p>
        </w:tc>
        <w:tc>
          <w:tcPr>
            <w:tcW w:w="3797" w:type="dxa"/>
            <w:tcBorders>
              <w:top w:val="nil"/>
              <w:left w:val="nil"/>
              <w:bottom w:val="single" w:sz="4" w:space="0" w:color="auto"/>
              <w:right w:val="single" w:sz="4" w:space="0" w:color="auto"/>
            </w:tcBorders>
            <w:shd w:val="clear" w:color="auto" w:fill="auto"/>
            <w:vAlign w:val="center"/>
            <w:hideMark/>
          </w:tcPr>
          <w:p w14:paraId="462D3237" w14:textId="77777777" w:rsidR="00C0669A" w:rsidRPr="00327B65" w:rsidRDefault="00C0669A" w:rsidP="00032D78">
            <w:pPr>
              <w:rPr>
                <w:rFonts w:ascii="Arial Narrow" w:hAnsi="Arial Narrow" w:cs="Calibri"/>
                <w:b/>
                <w:bCs/>
                <w:sz w:val="20"/>
                <w:szCs w:val="16"/>
                <w:lang w:eastAsia="es-CO"/>
              </w:rPr>
            </w:pPr>
            <w:r w:rsidRPr="00327B65">
              <w:rPr>
                <w:rFonts w:ascii="Arial Narrow" w:hAnsi="Arial Narrow" w:cs="Calibri"/>
                <w:b/>
                <w:bCs/>
                <w:sz w:val="20"/>
                <w:szCs w:val="16"/>
                <w:lang w:eastAsia="es-CO"/>
              </w:rPr>
              <w:t>Periodicidad Mensual.</w:t>
            </w:r>
          </w:p>
        </w:tc>
        <w:tc>
          <w:tcPr>
            <w:tcW w:w="1090" w:type="dxa"/>
            <w:vMerge/>
            <w:tcBorders>
              <w:left w:val="nil"/>
              <w:bottom w:val="single" w:sz="4" w:space="0" w:color="auto"/>
              <w:right w:val="single" w:sz="4" w:space="0" w:color="auto"/>
            </w:tcBorders>
            <w:shd w:val="clear" w:color="auto" w:fill="auto"/>
            <w:vAlign w:val="center"/>
            <w:hideMark/>
          </w:tcPr>
          <w:p w14:paraId="4EEC409F" w14:textId="493D085D" w:rsidR="00C0669A" w:rsidRPr="00C74456"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1EA0AACE" w14:textId="77777777" w:rsidR="00C0669A" w:rsidRPr="00C74456" w:rsidRDefault="00C0669A" w:rsidP="00032D78">
            <w:pPr>
              <w:rPr>
                <w:rFonts w:cs="Calibri"/>
                <w:sz w:val="20"/>
                <w:szCs w:val="20"/>
                <w:lang w:eastAsia="es-CO"/>
              </w:rPr>
            </w:pPr>
          </w:p>
        </w:tc>
        <w:tc>
          <w:tcPr>
            <w:tcW w:w="959" w:type="dxa"/>
            <w:vMerge/>
            <w:tcBorders>
              <w:left w:val="single" w:sz="4" w:space="0" w:color="auto"/>
              <w:bottom w:val="single" w:sz="4" w:space="0" w:color="auto"/>
              <w:right w:val="single" w:sz="4" w:space="0" w:color="auto"/>
            </w:tcBorders>
          </w:tcPr>
          <w:p w14:paraId="336876DA" w14:textId="4FCDA0DA" w:rsidR="00C0669A" w:rsidRPr="00C74456" w:rsidRDefault="00C0669A" w:rsidP="00032D78">
            <w:pPr>
              <w:rPr>
                <w:rFonts w:cs="Calibri"/>
                <w:sz w:val="20"/>
                <w:szCs w:val="20"/>
                <w:lang w:eastAsia="es-CO"/>
              </w:rPr>
            </w:pPr>
          </w:p>
        </w:tc>
        <w:tc>
          <w:tcPr>
            <w:tcW w:w="959" w:type="dxa"/>
            <w:vMerge/>
            <w:tcBorders>
              <w:left w:val="nil"/>
              <w:bottom w:val="single" w:sz="4" w:space="0" w:color="auto"/>
              <w:right w:val="single" w:sz="4" w:space="0" w:color="auto"/>
            </w:tcBorders>
          </w:tcPr>
          <w:p w14:paraId="0C027085" w14:textId="77777777" w:rsidR="00C0669A" w:rsidRPr="00C74456" w:rsidRDefault="00C0669A" w:rsidP="00032D78">
            <w:pPr>
              <w:rPr>
                <w:rFonts w:cs="Calibri"/>
                <w:sz w:val="20"/>
                <w:szCs w:val="20"/>
                <w:lang w:eastAsia="es-CO"/>
              </w:rPr>
            </w:pPr>
          </w:p>
        </w:tc>
      </w:tr>
    </w:tbl>
    <w:p w14:paraId="0B33A682" w14:textId="6FE45852" w:rsidR="00BB7C8A" w:rsidRDefault="00BB7C8A" w:rsidP="00BB7C8A">
      <w:pPr>
        <w:jc w:val="both"/>
        <w:rPr>
          <w:rFonts w:eastAsia="Calibri"/>
        </w:rPr>
      </w:pPr>
    </w:p>
    <w:p w14:paraId="325FDC9A" w14:textId="77777777" w:rsidR="00BB7C8A" w:rsidRDefault="00BB7C8A" w:rsidP="00BB7C8A">
      <w:pPr>
        <w:widowControl w:val="0"/>
        <w:autoSpaceDE w:val="0"/>
        <w:autoSpaceDN w:val="0"/>
        <w:adjustRightInd w:val="0"/>
        <w:ind w:left="426"/>
        <w:jc w:val="center"/>
        <w:rPr>
          <w:rFonts w:ascii="Arial" w:hAnsi="Arial" w:cs="Arial"/>
          <w:bCs/>
        </w:rPr>
      </w:pPr>
    </w:p>
    <w:p w14:paraId="229ECA80" w14:textId="77777777" w:rsidR="00BB7C8A" w:rsidRDefault="00BB7C8A" w:rsidP="00BB7C8A">
      <w:pPr>
        <w:widowControl w:val="0"/>
        <w:autoSpaceDE w:val="0"/>
        <w:autoSpaceDN w:val="0"/>
        <w:adjustRightInd w:val="0"/>
        <w:ind w:left="426"/>
        <w:jc w:val="center"/>
        <w:rPr>
          <w:rFonts w:ascii="Arial" w:hAnsi="Arial" w:cs="Arial"/>
          <w:bCs/>
        </w:rPr>
      </w:pPr>
      <w:r w:rsidRPr="005F78D1">
        <w:rPr>
          <w:rFonts w:ascii="Arial" w:hAnsi="Arial" w:cs="Arial"/>
          <w:bCs/>
        </w:rPr>
        <w:t>SEDE LAS MERCEDES (NILO CUNDINAMARCA)</w:t>
      </w:r>
    </w:p>
    <w:p w14:paraId="40CB6013" w14:textId="77777777" w:rsidR="00BB7C8A" w:rsidRPr="005F78D1" w:rsidRDefault="00BB7C8A" w:rsidP="00BB7C8A">
      <w:pPr>
        <w:widowControl w:val="0"/>
        <w:autoSpaceDE w:val="0"/>
        <w:autoSpaceDN w:val="0"/>
        <w:adjustRightInd w:val="0"/>
        <w:ind w:left="426"/>
        <w:jc w:val="center"/>
        <w:rPr>
          <w:rFonts w:ascii="Arial" w:hAnsi="Arial" w:cs="Arial"/>
          <w:bCs/>
        </w:rPr>
      </w:pPr>
    </w:p>
    <w:tbl>
      <w:tblPr>
        <w:tblW w:w="9541" w:type="dxa"/>
        <w:tblInd w:w="421" w:type="dxa"/>
        <w:tblCellMar>
          <w:left w:w="70" w:type="dxa"/>
          <w:right w:w="70" w:type="dxa"/>
        </w:tblCellMar>
        <w:tblLook w:val="04A0" w:firstRow="1" w:lastRow="0" w:firstColumn="1" w:lastColumn="0" w:noHBand="0" w:noVBand="1"/>
      </w:tblPr>
      <w:tblGrid>
        <w:gridCol w:w="704"/>
        <w:gridCol w:w="1011"/>
        <w:gridCol w:w="3828"/>
        <w:gridCol w:w="1082"/>
        <w:gridCol w:w="1106"/>
        <w:gridCol w:w="905"/>
        <w:gridCol w:w="905"/>
      </w:tblGrid>
      <w:tr w:rsidR="00C0669A" w:rsidRPr="00C74456" w14:paraId="5B2D7D84" w14:textId="415A1E3A" w:rsidTr="00C0669A">
        <w:trPr>
          <w:trHeight w:val="525"/>
        </w:trPr>
        <w:tc>
          <w:tcPr>
            <w:tcW w:w="7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318EFE"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ITEM</w:t>
            </w:r>
          </w:p>
        </w:tc>
        <w:tc>
          <w:tcPr>
            <w:tcW w:w="101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9479B29"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CODIGOS UNSPSC</w:t>
            </w:r>
          </w:p>
        </w:tc>
        <w:tc>
          <w:tcPr>
            <w:tcW w:w="382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B185B84"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NOMBRE DEL SERVICIO</w:t>
            </w:r>
          </w:p>
        </w:tc>
        <w:tc>
          <w:tcPr>
            <w:tcW w:w="108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07BDF2C"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UNIDAD DE MEDIDA</w:t>
            </w:r>
          </w:p>
        </w:tc>
        <w:tc>
          <w:tcPr>
            <w:tcW w:w="1106" w:type="dxa"/>
            <w:tcBorders>
              <w:top w:val="single" w:sz="4" w:space="0" w:color="auto"/>
              <w:left w:val="nil"/>
              <w:bottom w:val="single" w:sz="4" w:space="0" w:color="auto"/>
              <w:right w:val="single" w:sz="4" w:space="0" w:color="auto"/>
            </w:tcBorders>
            <w:shd w:val="clear" w:color="auto" w:fill="BFBFBF" w:themeFill="background1" w:themeFillShade="BF"/>
          </w:tcPr>
          <w:p w14:paraId="171124DC" w14:textId="59194E47" w:rsidR="00C0669A" w:rsidRPr="00BB7C8A" w:rsidRDefault="00C0669A" w:rsidP="00BB7C8A">
            <w:pPr>
              <w:jc w:val="center"/>
              <w:rPr>
                <w:rFonts w:ascii="Arial Narrow" w:hAnsi="Arial Narrow" w:cs="Arial"/>
                <w:b/>
                <w:bCs/>
                <w:sz w:val="20"/>
                <w:szCs w:val="16"/>
                <w:lang w:eastAsia="es-CO"/>
              </w:rPr>
            </w:pPr>
            <w:r w:rsidRPr="00C0669A">
              <w:rPr>
                <w:rFonts w:ascii="Arial Narrow" w:hAnsi="Arial Narrow" w:cs="Calibri"/>
                <w:b/>
                <w:bCs/>
                <w:sz w:val="20"/>
                <w:szCs w:val="14"/>
                <w:lang w:eastAsia="es-CO"/>
              </w:rPr>
              <w:t>CANTIDAD NECESIDAD REAL</w:t>
            </w:r>
          </w:p>
        </w:tc>
        <w:tc>
          <w:tcPr>
            <w:tcW w:w="9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16BB1D" w14:textId="7BF23CBD"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Arial"/>
                <w:b/>
                <w:bCs/>
                <w:sz w:val="20"/>
                <w:szCs w:val="16"/>
                <w:lang w:eastAsia="es-CO"/>
              </w:rPr>
              <w:t>CUMPLE</w:t>
            </w:r>
          </w:p>
        </w:tc>
        <w:tc>
          <w:tcPr>
            <w:tcW w:w="905"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9465DE1" w14:textId="4E61FFC9"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Arial"/>
                <w:b/>
                <w:bCs/>
                <w:sz w:val="20"/>
                <w:szCs w:val="16"/>
                <w:lang w:eastAsia="es-CO"/>
              </w:rPr>
              <w:t>NO CUMPLE</w:t>
            </w:r>
          </w:p>
        </w:tc>
      </w:tr>
      <w:tr w:rsidR="00C0669A" w:rsidRPr="00C74456" w14:paraId="542A0CA4" w14:textId="5B8C4D2A" w:rsidTr="00C0669A">
        <w:trPr>
          <w:trHeight w:val="449"/>
        </w:trPr>
        <w:tc>
          <w:tcPr>
            <w:tcW w:w="704" w:type="dxa"/>
            <w:vMerge w:val="restart"/>
            <w:tcBorders>
              <w:top w:val="nil"/>
              <w:left w:val="single" w:sz="4" w:space="0" w:color="auto"/>
              <w:right w:val="single" w:sz="4" w:space="0" w:color="auto"/>
            </w:tcBorders>
            <w:shd w:val="clear" w:color="auto" w:fill="auto"/>
            <w:vAlign w:val="center"/>
            <w:hideMark/>
          </w:tcPr>
          <w:p w14:paraId="7B350565" w14:textId="1219FE45" w:rsidR="00C0669A" w:rsidRPr="002245ED" w:rsidRDefault="008E433D" w:rsidP="008E433D">
            <w:pPr>
              <w:jc w:val="center"/>
              <w:rPr>
                <w:rFonts w:ascii="Arial Narrow" w:hAnsi="Arial Narrow" w:cs="Calibri"/>
                <w:b/>
                <w:bCs/>
                <w:sz w:val="20"/>
                <w:szCs w:val="20"/>
                <w:lang w:eastAsia="es-CO"/>
              </w:rPr>
            </w:pPr>
            <w:r>
              <w:rPr>
                <w:rFonts w:cs="Calibri"/>
                <w:sz w:val="20"/>
                <w:szCs w:val="20"/>
                <w:lang w:eastAsia="es-CO"/>
              </w:rPr>
              <w:t>1</w:t>
            </w:r>
          </w:p>
        </w:tc>
        <w:tc>
          <w:tcPr>
            <w:tcW w:w="1011" w:type="dxa"/>
            <w:vMerge w:val="restart"/>
            <w:tcBorders>
              <w:top w:val="nil"/>
              <w:left w:val="nil"/>
              <w:right w:val="single" w:sz="4" w:space="0" w:color="auto"/>
            </w:tcBorders>
            <w:shd w:val="clear" w:color="auto" w:fill="auto"/>
            <w:vAlign w:val="center"/>
            <w:hideMark/>
          </w:tcPr>
          <w:p w14:paraId="3C1CE8BB" w14:textId="173F6FDC" w:rsidR="00C0669A" w:rsidRPr="002245ED" w:rsidRDefault="00C0669A" w:rsidP="00C0669A">
            <w:pPr>
              <w:rPr>
                <w:rFonts w:ascii="Arial Narrow" w:hAnsi="Arial Narrow" w:cs="Calibri"/>
                <w:b/>
                <w:bCs/>
                <w:sz w:val="20"/>
                <w:szCs w:val="20"/>
                <w:lang w:eastAsia="es-CO"/>
              </w:rPr>
            </w:pPr>
            <w:r w:rsidRPr="002245ED">
              <w:rPr>
                <w:rFonts w:ascii="Arial Narrow" w:hAnsi="Arial Narrow" w:cs="Calibri"/>
                <w:b/>
                <w:bCs/>
                <w:sz w:val="20"/>
                <w:szCs w:val="20"/>
                <w:lang w:eastAsia="es-CO"/>
              </w:rPr>
              <w:t> </w:t>
            </w:r>
            <w:r>
              <w:rPr>
                <w:rFonts w:ascii="Arial Narrow" w:hAnsi="Arial Narrow" w:cs="Calibri"/>
                <w:b/>
                <w:bCs/>
                <w:sz w:val="20"/>
                <w:szCs w:val="20"/>
                <w:lang w:eastAsia="es-CO"/>
              </w:rPr>
              <w:t>72154000</w:t>
            </w:r>
          </w:p>
        </w:tc>
        <w:tc>
          <w:tcPr>
            <w:tcW w:w="3828" w:type="dxa"/>
            <w:tcBorders>
              <w:top w:val="nil"/>
              <w:left w:val="nil"/>
              <w:bottom w:val="single" w:sz="4" w:space="0" w:color="auto"/>
              <w:right w:val="single" w:sz="4" w:space="0" w:color="auto"/>
            </w:tcBorders>
            <w:shd w:val="clear" w:color="auto" w:fill="auto"/>
            <w:vAlign w:val="center"/>
            <w:hideMark/>
          </w:tcPr>
          <w:p w14:paraId="3C191D49"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 xml:space="preserve">Servicio de mantenimiento, limpieza y desinfección  de  </w:t>
            </w:r>
            <w:r w:rsidRPr="00941E70">
              <w:rPr>
                <w:rFonts w:ascii="Arial Narrow" w:hAnsi="Arial Narrow" w:cs="Calibri"/>
                <w:sz w:val="20"/>
                <w:szCs w:val="20"/>
                <w:lang w:eastAsia="es-CO"/>
              </w:rPr>
              <w:t>1 trampa de grasa en concreto</w:t>
            </w:r>
            <w:r w:rsidRPr="002245ED">
              <w:rPr>
                <w:rFonts w:ascii="Arial Narrow" w:hAnsi="Arial Narrow" w:cs="Calibri"/>
                <w:sz w:val="20"/>
                <w:szCs w:val="20"/>
                <w:lang w:eastAsia="es-CO"/>
              </w:rPr>
              <w:t xml:space="preserve"> con medidas aproximadas:</w:t>
            </w:r>
          </w:p>
        </w:tc>
        <w:tc>
          <w:tcPr>
            <w:tcW w:w="1082" w:type="dxa"/>
            <w:vMerge w:val="restart"/>
            <w:tcBorders>
              <w:top w:val="nil"/>
              <w:left w:val="nil"/>
              <w:right w:val="single" w:sz="4" w:space="0" w:color="auto"/>
            </w:tcBorders>
            <w:shd w:val="clear" w:color="auto" w:fill="auto"/>
            <w:vAlign w:val="center"/>
            <w:hideMark/>
          </w:tcPr>
          <w:p w14:paraId="2A853AB5" w14:textId="05286FBC" w:rsidR="00C0669A" w:rsidRPr="002245ED" w:rsidRDefault="00C0669A" w:rsidP="00C0669A">
            <w:pPr>
              <w:rPr>
                <w:rFonts w:ascii="Arial Narrow" w:hAnsi="Arial Narrow" w:cs="Calibri"/>
                <w:sz w:val="20"/>
                <w:szCs w:val="20"/>
                <w:lang w:eastAsia="es-CO"/>
              </w:rPr>
            </w:pPr>
            <w:r w:rsidRPr="002245ED">
              <w:rPr>
                <w:rFonts w:ascii="Arial Narrow" w:hAnsi="Arial Narrow" w:cs="Calibri"/>
                <w:sz w:val="20"/>
                <w:szCs w:val="20"/>
                <w:lang w:eastAsia="es-CO"/>
              </w:rPr>
              <w:t>SERVICIO</w:t>
            </w:r>
          </w:p>
        </w:tc>
        <w:tc>
          <w:tcPr>
            <w:tcW w:w="1106" w:type="dxa"/>
            <w:vMerge w:val="restart"/>
            <w:tcBorders>
              <w:top w:val="single" w:sz="4" w:space="0" w:color="auto"/>
              <w:left w:val="nil"/>
              <w:bottom w:val="single" w:sz="4" w:space="0" w:color="auto"/>
              <w:right w:val="single" w:sz="4" w:space="0" w:color="auto"/>
            </w:tcBorders>
          </w:tcPr>
          <w:p w14:paraId="16300CE6" w14:textId="77777777" w:rsidR="00C0669A" w:rsidRDefault="00C0669A" w:rsidP="00032D78">
            <w:pPr>
              <w:rPr>
                <w:rFonts w:ascii="Arial Narrow" w:hAnsi="Arial Narrow" w:cs="Calibri"/>
                <w:sz w:val="20"/>
                <w:szCs w:val="20"/>
                <w:lang w:eastAsia="es-CO"/>
              </w:rPr>
            </w:pPr>
          </w:p>
          <w:p w14:paraId="54AF2980" w14:textId="77777777" w:rsidR="004C2261" w:rsidRDefault="004C2261" w:rsidP="00032D78">
            <w:pPr>
              <w:rPr>
                <w:rFonts w:ascii="Arial Narrow" w:hAnsi="Arial Narrow" w:cs="Calibri"/>
                <w:sz w:val="20"/>
                <w:szCs w:val="20"/>
                <w:lang w:eastAsia="es-CO"/>
              </w:rPr>
            </w:pPr>
          </w:p>
          <w:p w14:paraId="1C5FD84A" w14:textId="77777777" w:rsidR="004C2261" w:rsidRDefault="004C2261" w:rsidP="00032D78">
            <w:pPr>
              <w:rPr>
                <w:rFonts w:ascii="Arial Narrow" w:hAnsi="Arial Narrow" w:cs="Calibri"/>
                <w:sz w:val="20"/>
                <w:szCs w:val="20"/>
                <w:lang w:eastAsia="es-CO"/>
              </w:rPr>
            </w:pPr>
          </w:p>
          <w:p w14:paraId="2E482004" w14:textId="77777777" w:rsidR="004C2261" w:rsidRDefault="004C2261" w:rsidP="00032D78">
            <w:pPr>
              <w:rPr>
                <w:rFonts w:ascii="Arial Narrow" w:hAnsi="Arial Narrow" w:cs="Calibri"/>
                <w:sz w:val="20"/>
                <w:szCs w:val="20"/>
                <w:lang w:eastAsia="es-CO"/>
              </w:rPr>
            </w:pPr>
          </w:p>
          <w:p w14:paraId="614E7872" w14:textId="77777777" w:rsidR="004C2261" w:rsidRDefault="004C2261" w:rsidP="00032D78">
            <w:pPr>
              <w:rPr>
                <w:rFonts w:ascii="Arial Narrow" w:hAnsi="Arial Narrow" w:cs="Calibri"/>
                <w:sz w:val="20"/>
                <w:szCs w:val="20"/>
                <w:lang w:eastAsia="es-CO"/>
              </w:rPr>
            </w:pPr>
          </w:p>
          <w:p w14:paraId="477E8DED" w14:textId="77777777" w:rsidR="004C2261" w:rsidRDefault="004C2261" w:rsidP="00032D78">
            <w:pPr>
              <w:rPr>
                <w:rFonts w:ascii="Arial Narrow" w:hAnsi="Arial Narrow" w:cs="Calibri"/>
                <w:sz w:val="20"/>
                <w:szCs w:val="20"/>
                <w:lang w:eastAsia="es-CO"/>
              </w:rPr>
            </w:pPr>
          </w:p>
          <w:p w14:paraId="6DD81D6B" w14:textId="77777777" w:rsidR="004C2261" w:rsidRDefault="004C2261" w:rsidP="00032D78">
            <w:pPr>
              <w:rPr>
                <w:rFonts w:ascii="Arial Narrow" w:hAnsi="Arial Narrow" w:cs="Calibri"/>
                <w:sz w:val="20"/>
                <w:szCs w:val="20"/>
                <w:lang w:eastAsia="es-CO"/>
              </w:rPr>
            </w:pPr>
          </w:p>
          <w:p w14:paraId="2E218D3E" w14:textId="77777777" w:rsidR="004C2261" w:rsidRDefault="004C2261" w:rsidP="00032D78">
            <w:pPr>
              <w:rPr>
                <w:rFonts w:ascii="Arial Narrow" w:hAnsi="Arial Narrow" w:cs="Calibri"/>
                <w:sz w:val="20"/>
                <w:szCs w:val="20"/>
                <w:lang w:eastAsia="es-CO"/>
              </w:rPr>
            </w:pPr>
          </w:p>
          <w:p w14:paraId="67E0D924" w14:textId="77777777" w:rsidR="004C2261" w:rsidRDefault="004C2261" w:rsidP="00032D78">
            <w:pPr>
              <w:rPr>
                <w:rFonts w:ascii="Arial Narrow" w:hAnsi="Arial Narrow" w:cs="Calibri"/>
                <w:sz w:val="20"/>
                <w:szCs w:val="20"/>
                <w:lang w:eastAsia="es-CO"/>
              </w:rPr>
            </w:pPr>
          </w:p>
          <w:p w14:paraId="212D9D38" w14:textId="77777777" w:rsidR="004C2261" w:rsidRDefault="004C2261" w:rsidP="00032D78">
            <w:pPr>
              <w:rPr>
                <w:rFonts w:ascii="Arial Narrow" w:hAnsi="Arial Narrow" w:cs="Calibri"/>
                <w:sz w:val="20"/>
                <w:szCs w:val="20"/>
                <w:lang w:eastAsia="es-CO"/>
              </w:rPr>
            </w:pPr>
          </w:p>
          <w:p w14:paraId="746856E0" w14:textId="77777777" w:rsidR="004C2261" w:rsidRDefault="004C2261" w:rsidP="00032D78">
            <w:pPr>
              <w:rPr>
                <w:rFonts w:ascii="Arial Narrow" w:hAnsi="Arial Narrow" w:cs="Calibri"/>
                <w:sz w:val="20"/>
                <w:szCs w:val="20"/>
                <w:lang w:eastAsia="es-CO"/>
              </w:rPr>
            </w:pPr>
          </w:p>
          <w:p w14:paraId="79738FBD" w14:textId="77777777" w:rsidR="004C2261" w:rsidRDefault="004C2261" w:rsidP="00032D78">
            <w:pPr>
              <w:rPr>
                <w:rFonts w:ascii="Arial Narrow" w:hAnsi="Arial Narrow" w:cs="Calibri"/>
                <w:sz w:val="20"/>
                <w:szCs w:val="20"/>
                <w:lang w:eastAsia="es-CO"/>
              </w:rPr>
            </w:pPr>
          </w:p>
          <w:p w14:paraId="57F4F13C" w14:textId="77777777" w:rsidR="004C2261" w:rsidRDefault="004C2261" w:rsidP="00032D78">
            <w:pPr>
              <w:rPr>
                <w:rFonts w:ascii="Arial Narrow" w:hAnsi="Arial Narrow" w:cs="Calibri"/>
                <w:sz w:val="20"/>
                <w:szCs w:val="20"/>
                <w:lang w:eastAsia="es-CO"/>
              </w:rPr>
            </w:pPr>
          </w:p>
          <w:p w14:paraId="48BBE2AC" w14:textId="77777777" w:rsidR="007C04A6" w:rsidRDefault="004C2261" w:rsidP="00032D78">
            <w:pPr>
              <w:rPr>
                <w:rFonts w:ascii="Arial Narrow" w:hAnsi="Arial Narrow" w:cs="Calibri"/>
                <w:sz w:val="20"/>
                <w:szCs w:val="20"/>
                <w:lang w:eastAsia="es-CO"/>
              </w:rPr>
            </w:pPr>
            <w:r>
              <w:rPr>
                <w:rFonts w:ascii="Arial Narrow" w:hAnsi="Arial Narrow" w:cs="Calibri"/>
                <w:sz w:val="20"/>
                <w:szCs w:val="20"/>
                <w:lang w:eastAsia="es-CO"/>
              </w:rPr>
              <w:t xml:space="preserve">       </w:t>
            </w:r>
          </w:p>
          <w:p w14:paraId="63F5E884" w14:textId="03435260" w:rsidR="004C2261" w:rsidRPr="002245ED" w:rsidRDefault="004C2261" w:rsidP="00032D78">
            <w:pPr>
              <w:rPr>
                <w:rFonts w:ascii="Arial Narrow" w:hAnsi="Arial Narrow" w:cs="Calibri"/>
                <w:sz w:val="20"/>
                <w:szCs w:val="20"/>
                <w:lang w:eastAsia="es-CO"/>
              </w:rPr>
            </w:pPr>
            <w:r>
              <w:rPr>
                <w:rFonts w:ascii="Arial Narrow" w:hAnsi="Arial Narrow" w:cs="Calibri"/>
                <w:sz w:val="20"/>
                <w:szCs w:val="20"/>
                <w:lang w:eastAsia="es-CO"/>
              </w:rPr>
              <w:t xml:space="preserve">  03</w:t>
            </w:r>
          </w:p>
        </w:tc>
        <w:tc>
          <w:tcPr>
            <w:tcW w:w="905" w:type="dxa"/>
            <w:vMerge w:val="restart"/>
            <w:tcBorders>
              <w:top w:val="nil"/>
              <w:left w:val="single" w:sz="4" w:space="0" w:color="auto"/>
              <w:right w:val="single" w:sz="4" w:space="0" w:color="auto"/>
            </w:tcBorders>
          </w:tcPr>
          <w:p w14:paraId="1EED17AF" w14:textId="07BFCBB1" w:rsidR="00C0669A" w:rsidRPr="002245ED" w:rsidRDefault="00C0669A" w:rsidP="00032D78">
            <w:pPr>
              <w:rPr>
                <w:rFonts w:ascii="Arial Narrow" w:hAnsi="Arial Narrow" w:cs="Calibri"/>
                <w:sz w:val="20"/>
                <w:szCs w:val="20"/>
                <w:lang w:eastAsia="es-CO"/>
              </w:rPr>
            </w:pPr>
          </w:p>
        </w:tc>
        <w:tc>
          <w:tcPr>
            <w:tcW w:w="905" w:type="dxa"/>
            <w:vMerge w:val="restart"/>
            <w:tcBorders>
              <w:top w:val="nil"/>
              <w:left w:val="nil"/>
              <w:right w:val="single" w:sz="4" w:space="0" w:color="auto"/>
            </w:tcBorders>
          </w:tcPr>
          <w:p w14:paraId="30792897" w14:textId="77777777" w:rsidR="00C0669A" w:rsidRPr="002245ED" w:rsidRDefault="00C0669A" w:rsidP="00032D78">
            <w:pPr>
              <w:rPr>
                <w:rFonts w:ascii="Arial Narrow" w:hAnsi="Arial Narrow" w:cs="Calibri"/>
                <w:sz w:val="20"/>
                <w:szCs w:val="20"/>
                <w:lang w:eastAsia="es-CO"/>
              </w:rPr>
            </w:pPr>
          </w:p>
        </w:tc>
      </w:tr>
      <w:tr w:rsidR="00C0669A" w:rsidRPr="00C74456" w14:paraId="05FA634F" w14:textId="3316E4A6" w:rsidTr="00C0669A">
        <w:trPr>
          <w:trHeight w:val="292"/>
        </w:trPr>
        <w:tc>
          <w:tcPr>
            <w:tcW w:w="704" w:type="dxa"/>
            <w:vMerge/>
            <w:tcBorders>
              <w:left w:val="single" w:sz="4" w:space="0" w:color="auto"/>
              <w:right w:val="single" w:sz="4" w:space="0" w:color="auto"/>
            </w:tcBorders>
            <w:shd w:val="clear" w:color="auto" w:fill="auto"/>
            <w:vAlign w:val="center"/>
            <w:hideMark/>
          </w:tcPr>
          <w:p w14:paraId="6C33D614" w14:textId="109C444E"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1BA8A9B0" w14:textId="69D9E134"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3082987C" w14:textId="77777777" w:rsidR="00C0669A" w:rsidRPr="00941E70" w:rsidRDefault="00C0669A" w:rsidP="00032D78">
            <w:pPr>
              <w:rPr>
                <w:rFonts w:ascii="Arial Narrow" w:hAnsi="Arial Narrow" w:cs="Calibri"/>
                <w:sz w:val="20"/>
                <w:szCs w:val="20"/>
                <w:lang w:eastAsia="es-CO"/>
              </w:rPr>
            </w:pPr>
            <w:r w:rsidRPr="00941E70">
              <w:rPr>
                <w:rFonts w:ascii="Arial Narrow" w:hAnsi="Arial Narrow" w:cs="Calibri"/>
                <w:sz w:val="20"/>
                <w:szCs w:val="20"/>
                <w:lang w:eastAsia="es-CO"/>
              </w:rPr>
              <w:t>Consiste en:</w:t>
            </w:r>
          </w:p>
        </w:tc>
        <w:tc>
          <w:tcPr>
            <w:tcW w:w="1082" w:type="dxa"/>
            <w:vMerge/>
            <w:tcBorders>
              <w:left w:val="nil"/>
              <w:right w:val="single" w:sz="4" w:space="0" w:color="auto"/>
            </w:tcBorders>
            <w:shd w:val="clear" w:color="auto" w:fill="auto"/>
            <w:vAlign w:val="center"/>
            <w:hideMark/>
          </w:tcPr>
          <w:p w14:paraId="1D2094D5" w14:textId="68ED0B93" w:rsidR="00C0669A" w:rsidRPr="002245ED"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706909D8"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3D688B07" w14:textId="6BE5F807"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104E8C33" w14:textId="77777777" w:rsidR="00C0669A" w:rsidRPr="002245ED" w:rsidRDefault="00C0669A" w:rsidP="00032D78">
            <w:pPr>
              <w:rPr>
                <w:rFonts w:cs="Calibri"/>
                <w:sz w:val="20"/>
                <w:szCs w:val="20"/>
                <w:lang w:eastAsia="es-CO"/>
              </w:rPr>
            </w:pPr>
          </w:p>
        </w:tc>
      </w:tr>
      <w:tr w:rsidR="00C0669A" w:rsidRPr="00C74456" w14:paraId="3348548C" w14:textId="3065367A" w:rsidTr="00C0669A">
        <w:trPr>
          <w:trHeight w:val="403"/>
        </w:trPr>
        <w:tc>
          <w:tcPr>
            <w:tcW w:w="704" w:type="dxa"/>
            <w:vMerge/>
            <w:tcBorders>
              <w:left w:val="single" w:sz="4" w:space="0" w:color="auto"/>
              <w:right w:val="single" w:sz="4" w:space="0" w:color="auto"/>
            </w:tcBorders>
            <w:shd w:val="clear" w:color="auto" w:fill="auto"/>
            <w:vAlign w:val="center"/>
            <w:hideMark/>
          </w:tcPr>
          <w:p w14:paraId="71C07C74" w14:textId="1D616473"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0073552C" w14:textId="1679A84C"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6397232B"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1) Retiro de tapas y succión  de residuos grasos y líquidos  en cada una de las trampas de grasas  mediante equipo Vactor o equipo similar que permita la succión segura del líquido.</w:t>
            </w:r>
          </w:p>
        </w:tc>
        <w:tc>
          <w:tcPr>
            <w:tcW w:w="1082" w:type="dxa"/>
            <w:vMerge/>
            <w:tcBorders>
              <w:left w:val="nil"/>
              <w:right w:val="single" w:sz="4" w:space="0" w:color="auto"/>
            </w:tcBorders>
            <w:shd w:val="clear" w:color="auto" w:fill="auto"/>
            <w:vAlign w:val="center"/>
            <w:hideMark/>
          </w:tcPr>
          <w:p w14:paraId="382D0C94" w14:textId="1B945268" w:rsidR="00C0669A" w:rsidRPr="002245ED"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3945EB2B"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1B92A02C" w14:textId="08AB937E"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35E7B7C5" w14:textId="77777777" w:rsidR="00C0669A" w:rsidRPr="002245ED" w:rsidRDefault="00C0669A" w:rsidP="00032D78">
            <w:pPr>
              <w:rPr>
                <w:rFonts w:cs="Calibri"/>
                <w:sz w:val="20"/>
                <w:szCs w:val="20"/>
                <w:lang w:eastAsia="es-CO"/>
              </w:rPr>
            </w:pPr>
          </w:p>
        </w:tc>
      </w:tr>
      <w:tr w:rsidR="00C0669A" w:rsidRPr="00C74456" w14:paraId="3695774F" w14:textId="1581C50E" w:rsidTr="00C0669A">
        <w:trPr>
          <w:trHeight w:val="423"/>
        </w:trPr>
        <w:tc>
          <w:tcPr>
            <w:tcW w:w="704" w:type="dxa"/>
            <w:vMerge/>
            <w:tcBorders>
              <w:left w:val="single" w:sz="4" w:space="0" w:color="auto"/>
              <w:right w:val="single" w:sz="4" w:space="0" w:color="auto"/>
            </w:tcBorders>
            <w:shd w:val="clear" w:color="auto" w:fill="auto"/>
            <w:vAlign w:val="center"/>
            <w:hideMark/>
          </w:tcPr>
          <w:p w14:paraId="78E03CF9" w14:textId="459B0A99"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4D900C8D" w14:textId="43C3811D"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2A3E4CE0"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2) Lavado a presión de las trampas de grasas (paredes y afines) con hidrolavadora o equipo afín a la actividad.</w:t>
            </w:r>
          </w:p>
        </w:tc>
        <w:tc>
          <w:tcPr>
            <w:tcW w:w="1082" w:type="dxa"/>
            <w:vMerge/>
            <w:tcBorders>
              <w:left w:val="nil"/>
              <w:right w:val="single" w:sz="4" w:space="0" w:color="auto"/>
            </w:tcBorders>
            <w:shd w:val="clear" w:color="auto" w:fill="auto"/>
            <w:vAlign w:val="center"/>
            <w:hideMark/>
          </w:tcPr>
          <w:p w14:paraId="3317E413" w14:textId="44849390" w:rsidR="00C0669A" w:rsidRPr="002245ED"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360C8C0E"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143D62A5" w14:textId="4A5B9268"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2E715E50" w14:textId="77777777" w:rsidR="00C0669A" w:rsidRPr="002245ED" w:rsidRDefault="00C0669A" w:rsidP="00032D78">
            <w:pPr>
              <w:rPr>
                <w:rFonts w:cs="Calibri"/>
                <w:sz w:val="20"/>
                <w:szCs w:val="20"/>
                <w:lang w:eastAsia="es-CO"/>
              </w:rPr>
            </w:pPr>
          </w:p>
        </w:tc>
      </w:tr>
      <w:tr w:rsidR="00C0669A" w:rsidRPr="00C74456" w14:paraId="4597642D" w14:textId="4E3BEDB1" w:rsidTr="00C0669A">
        <w:trPr>
          <w:trHeight w:val="274"/>
        </w:trPr>
        <w:tc>
          <w:tcPr>
            <w:tcW w:w="704" w:type="dxa"/>
            <w:vMerge/>
            <w:tcBorders>
              <w:left w:val="single" w:sz="4" w:space="0" w:color="auto"/>
              <w:right w:val="single" w:sz="4" w:space="0" w:color="auto"/>
            </w:tcBorders>
            <w:shd w:val="clear" w:color="auto" w:fill="auto"/>
            <w:vAlign w:val="center"/>
            <w:hideMark/>
          </w:tcPr>
          <w:p w14:paraId="1F0ED357" w14:textId="20E74FF9"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16CE6894" w14:textId="7C50472E"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078EC38C"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3) Retiro y succión de los residuos de lavado.</w:t>
            </w:r>
          </w:p>
        </w:tc>
        <w:tc>
          <w:tcPr>
            <w:tcW w:w="1082" w:type="dxa"/>
            <w:vMerge/>
            <w:tcBorders>
              <w:left w:val="nil"/>
              <w:right w:val="single" w:sz="4" w:space="0" w:color="auto"/>
            </w:tcBorders>
            <w:shd w:val="clear" w:color="auto" w:fill="auto"/>
            <w:vAlign w:val="center"/>
            <w:hideMark/>
          </w:tcPr>
          <w:p w14:paraId="0AF073CE" w14:textId="20400DC7" w:rsidR="00C0669A" w:rsidRPr="002245ED"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4BB52ED1"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5CB10009" w14:textId="1A65BA9F"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6C1A75D7" w14:textId="77777777" w:rsidR="00C0669A" w:rsidRPr="002245ED" w:rsidRDefault="00C0669A" w:rsidP="00032D78">
            <w:pPr>
              <w:rPr>
                <w:rFonts w:cs="Calibri"/>
                <w:sz w:val="20"/>
                <w:szCs w:val="20"/>
                <w:lang w:eastAsia="es-CO"/>
              </w:rPr>
            </w:pPr>
          </w:p>
        </w:tc>
      </w:tr>
      <w:tr w:rsidR="00C0669A" w:rsidRPr="00C74456" w14:paraId="765C4980" w14:textId="4E27B171" w:rsidTr="00C0669A">
        <w:trPr>
          <w:trHeight w:val="688"/>
        </w:trPr>
        <w:tc>
          <w:tcPr>
            <w:tcW w:w="704" w:type="dxa"/>
            <w:vMerge/>
            <w:tcBorders>
              <w:left w:val="single" w:sz="4" w:space="0" w:color="auto"/>
              <w:right w:val="single" w:sz="4" w:space="0" w:color="auto"/>
            </w:tcBorders>
            <w:shd w:val="clear" w:color="auto" w:fill="auto"/>
            <w:vAlign w:val="center"/>
            <w:hideMark/>
          </w:tcPr>
          <w:p w14:paraId="5BEAF0FB" w14:textId="3956A33D"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5F2BB6D5" w14:textId="64786B92"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2B11E791"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4) Suministro y aplicación de bacterias con capacidad especial de degradación, que promueva la remoción eficiente de los compuestos orgánicos optimizando el funcionamiento de la trampa de grasa. Que no sea cáustico, corrosivo, ni afecte la salud de los humanos, animales, plantas y medio ambiente.</w:t>
            </w:r>
          </w:p>
        </w:tc>
        <w:tc>
          <w:tcPr>
            <w:tcW w:w="1082" w:type="dxa"/>
            <w:vMerge/>
            <w:tcBorders>
              <w:left w:val="nil"/>
              <w:right w:val="single" w:sz="4" w:space="0" w:color="auto"/>
            </w:tcBorders>
            <w:shd w:val="clear" w:color="auto" w:fill="auto"/>
            <w:vAlign w:val="center"/>
            <w:hideMark/>
          </w:tcPr>
          <w:p w14:paraId="68ED6583" w14:textId="1269AB06" w:rsidR="00C0669A" w:rsidRPr="002245ED"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0F618748"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0392D37F" w14:textId="00D1E597"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63CF0B19" w14:textId="77777777" w:rsidR="00C0669A" w:rsidRPr="002245ED" w:rsidRDefault="00C0669A" w:rsidP="00032D78">
            <w:pPr>
              <w:rPr>
                <w:rFonts w:cs="Calibri"/>
                <w:sz w:val="20"/>
                <w:szCs w:val="20"/>
                <w:lang w:eastAsia="es-CO"/>
              </w:rPr>
            </w:pPr>
          </w:p>
        </w:tc>
      </w:tr>
      <w:tr w:rsidR="00C0669A" w:rsidRPr="00C74456" w14:paraId="03ABE706" w14:textId="18E9B020" w:rsidTr="00C0669A">
        <w:trPr>
          <w:trHeight w:val="232"/>
        </w:trPr>
        <w:tc>
          <w:tcPr>
            <w:tcW w:w="704" w:type="dxa"/>
            <w:vMerge/>
            <w:tcBorders>
              <w:left w:val="single" w:sz="4" w:space="0" w:color="auto"/>
              <w:right w:val="single" w:sz="4" w:space="0" w:color="auto"/>
            </w:tcBorders>
            <w:shd w:val="clear" w:color="auto" w:fill="auto"/>
            <w:vAlign w:val="center"/>
            <w:hideMark/>
          </w:tcPr>
          <w:p w14:paraId="4D7C9774" w14:textId="72C2BBB8"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3FCB22F8" w14:textId="25740380"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6F095829"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5) Cambio de empaquetaduras o conexiones deterioradas</w:t>
            </w:r>
          </w:p>
        </w:tc>
        <w:tc>
          <w:tcPr>
            <w:tcW w:w="1082" w:type="dxa"/>
            <w:vMerge/>
            <w:tcBorders>
              <w:left w:val="nil"/>
              <w:right w:val="single" w:sz="4" w:space="0" w:color="auto"/>
            </w:tcBorders>
            <w:shd w:val="clear" w:color="auto" w:fill="auto"/>
            <w:vAlign w:val="center"/>
            <w:hideMark/>
          </w:tcPr>
          <w:p w14:paraId="54881574" w14:textId="0FA37C3F" w:rsidR="00C0669A" w:rsidRPr="002245ED"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3F67CA45"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4C8D31EE" w14:textId="2B8F9C31"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581680A2" w14:textId="77777777" w:rsidR="00C0669A" w:rsidRPr="002245ED" w:rsidRDefault="00C0669A" w:rsidP="00032D78">
            <w:pPr>
              <w:rPr>
                <w:rFonts w:cs="Calibri"/>
                <w:sz w:val="20"/>
                <w:szCs w:val="20"/>
                <w:lang w:eastAsia="es-CO"/>
              </w:rPr>
            </w:pPr>
          </w:p>
        </w:tc>
      </w:tr>
      <w:tr w:rsidR="00C0669A" w:rsidRPr="00C74456" w14:paraId="3B274CBB" w14:textId="7251ABDA" w:rsidTr="00C0669A">
        <w:trPr>
          <w:trHeight w:val="263"/>
        </w:trPr>
        <w:tc>
          <w:tcPr>
            <w:tcW w:w="704" w:type="dxa"/>
            <w:vMerge/>
            <w:tcBorders>
              <w:left w:val="single" w:sz="4" w:space="0" w:color="auto"/>
              <w:right w:val="single" w:sz="4" w:space="0" w:color="auto"/>
            </w:tcBorders>
            <w:shd w:val="clear" w:color="auto" w:fill="auto"/>
            <w:vAlign w:val="center"/>
            <w:hideMark/>
          </w:tcPr>
          <w:p w14:paraId="74CA8986" w14:textId="01EE8FB7"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190ACA4D" w14:textId="344C9127"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4DFF9FBF"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6). Destape de caños en caso de requerir</w:t>
            </w:r>
          </w:p>
        </w:tc>
        <w:tc>
          <w:tcPr>
            <w:tcW w:w="1082" w:type="dxa"/>
            <w:vMerge/>
            <w:tcBorders>
              <w:left w:val="nil"/>
              <w:right w:val="single" w:sz="4" w:space="0" w:color="auto"/>
            </w:tcBorders>
            <w:shd w:val="clear" w:color="auto" w:fill="auto"/>
            <w:vAlign w:val="center"/>
            <w:hideMark/>
          </w:tcPr>
          <w:p w14:paraId="62A04FEE" w14:textId="6FC871D2" w:rsidR="00C0669A" w:rsidRPr="002245ED"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0445B9DF"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1852B1E3" w14:textId="0BC79FAF"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423AC4B4" w14:textId="77777777" w:rsidR="00C0669A" w:rsidRPr="002245ED" w:rsidRDefault="00C0669A" w:rsidP="00032D78">
            <w:pPr>
              <w:rPr>
                <w:rFonts w:cs="Calibri"/>
                <w:sz w:val="20"/>
                <w:szCs w:val="20"/>
                <w:lang w:eastAsia="es-CO"/>
              </w:rPr>
            </w:pPr>
          </w:p>
        </w:tc>
      </w:tr>
      <w:tr w:rsidR="00C0669A" w:rsidRPr="00C74456" w14:paraId="6121DC6C" w14:textId="639906A1" w:rsidTr="00C0669A">
        <w:trPr>
          <w:trHeight w:val="268"/>
        </w:trPr>
        <w:tc>
          <w:tcPr>
            <w:tcW w:w="704" w:type="dxa"/>
            <w:vMerge/>
            <w:tcBorders>
              <w:left w:val="single" w:sz="4" w:space="0" w:color="auto"/>
              <w:right w:val="single" w:sz="4" w:space="0" w:color="auto"/>
            </w:tcBorders>
            <w:shd w:val="clear" w:color="auto" w:fill="auto"/>
            <w:vAlign w:val="center"/>
            <w:hideMark/>
          </w:tcPr>
          <w:p w14:paraId="6DB771A8" w14:textId="34275539"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31901E10" w14:textId="5C7E58FC"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00DE122D"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7) Cierre de tapas y limpieza del área perimetral de las trampas de grasas.</w:t>
            </w:r>
          </w:p>
        </w:tc>
        <w:tc>
          <w:tcPr>
            <w:tcW w:w="1082" w:type="dxa"/>
            <w:vMerge/>
            <w:tcBorders>
              <w:left w:val="nil"/>
              <w:right w:val="single" w:sz="4" w:space="0" w:color="auto"/>
            </w:tcBorders>
            <w:shd w:val="clear" w:color="auto" w:fill="auto"/>
            <w:vAlign w:val="center"/>
            <w:hideMark/>
          </w:tcPr>
          <w:p w14:paraId="626BEAF6" w14:textId="43692E41" w:rsidR="00C0669A" w:rsidRPr="002245ED"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2C408FC2"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1F661DCB" w14:textId="01F84375"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00A03525" w14:textId="77777777" w:rsidR="00C0669A" w:rsidRPr="002245ED" w:rsidRDefault="00C0669A" w:rsidP="00032D78">
            <w:pPr>
              <w:rPr>
                <w:rFonts w:cs="Calibri"/>
                <w:sz w:val="20"/>
                <w:szCs w:val="20"/>
                <w:lang w:eastAsia="es-CO"/>
              </w:rPr>
            </w:pPr>
          </w:p>
        </w:tc>
      </w:tr>
      <w:tr w:rsidR="00C0669A" w:rsidRPr="00C74456" w14:paraId="467CE48E" w14:textId="1D237A13" w:rsidTr="00C0669A">
        <w:trPr>
          <w:trHeight w:val="413"/>
        </w:trPr>
        <w:tc>
          <w:tcPr>
            <w:tcW w:w="704" w:type="dxa"/>
            <w:vMerge/>
            <w:tcBorders>
              <w:left w:val="single" w:sz="4" w:space="0" w:color="auto"/>
              <w:right w:val="single" w:sz="4" w:space="0" w:color="auto"/>
            </w:tcBorders>
            <w:shd w:val="clear" w:color="auto" w:fill="auto"/>
            <w:vAlign w:val="center"/>
            <w:hideMark/>
          </w:tcPr>
          <w:p w14:paraId="6B12069B" w14:textId="70667614"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2D944D50" w14:textId="562CCA08" w:rsidR="00C0669A" w:rsidRPr="002245ED" w:rsidRDefault="00C0669A" w:rsidP="00032D78">
            <w:pPr>
              <w:rPr>
                <w:rFonts w:cs="Calibri"/>
                <w:sz w:val="20"/>
                <w:szCs w:val="20"/>
                <w:lang w:eastAsia="es-CO"/>
              </w:rPr>
            </w:pPr>
          </w:p>
        </w:tc>
        <w:tc>
          <w:tcPr>
            <w:tcW w:w="3828" w:type="dxa"/>
            <w:tcBorders>
              <w:top w:val="single" w:sz="4" w:space="0" w:color="auto"/>
              <w:left w:val="nil"/>
              <w:bottom w:val="single" w:sz="4" w:space="0" w:color="auto"/>
              <w:right w:val="single" w:sz="4" w:space="0" w:color="auto"/>
            </w:tcBorders>
            <w:shd w:val="clear" w:color="auto" w:fill="auto"/>
            <w:vAlign w:val="center"/>
            <w:hideMark/>
          </w:tcPr>
          <w:p w14:paraId="2D66CA35"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8) Aplicación de pintura epóxica a las tapas de las trampas de grasas existente y rotulación a cada trampa de grasa.</w:t>
            </w:r>
          </w:p>
        </w:tc>
        <w:tc>
          <w:tcPr>
            <w:tcW w:w="1082" w:type="dxa"/>
            <w:vMerge/>
            <w:tcBorders>
              <w:left w:val="nil"/>
              <w:right w:val="single" w:sz="4" w:space="0" w:color="auto"/>
            </w:tcBorders>
            <w:shd w:val="clear" w:color="auto" w:fill="auto"/>
            <w:vAlign w:val="center"/>
            <w:hideMark/>
          </w:tcPr>
          <w:p w14:paraId="5B682C6B" w14:textId="5BC585DC" w:rsidR="00C0669A" w:rsidRPr="002245ED"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4B7C90A7"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10ACC4D4" w14:textId="43D7DE6B"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750EF621" w14:textId="77777777" w:rsidR="00C0669A" w:rsidRPr="002245ED" w:rsidRDefault="00C0669A" w:rsidP="00032D78">
            <w:pPr>
              <w:rPr>
                <w:rFonts w:cs="Calibri"/>
                <w:sz w:val="20"/>
                <w:szCs w:val="20"/>
                <w:lang w:eastAsia="es-CO"/>
              </w:rPr>
            </w:pPr>
          </w:p>
        </w:tc>
      </w:tr>
      <w:tr w:rsidR="00C0669A" w:rsidRPr="00C74456" w14:paraId="77602E32" w14:textId="5A05436A" w:rsidTr="00C0669A">
        <w:trPr>
          <w:trHeight w:val="703"/>
        </w:trPr>
        <w:tc>
          <w:tcPr>
            <w:tcW w:w="704" w:type="dxa"/>
            <w:vMerge/>
            <w:tcBorders>
              <w:left w:val="single" w:sz="4" w:space="0" w:color="auto"/>
              <w:right w:val="single" w:sz="4" w:space="0" w:color="auto"/>
            </w:tcBorders>
            <w:shd w:val="clear" w:color="auto" w:fill="auto"/>
            <w:vAlign w:val="center"/>
            <w:hideMark/>
          </w:tcPr>
          <w:p w14:paraId="4058F3B4" w14:textId="7DD27E4D" w:rsidR="00C0669A" w:rsidRPr="002245ED" w:rsidRDefault="00C0669A" w:rsidP="00032D78">
            <w:pPr>
              <w:rPr>
                <w:rFonts w:cs="Calibri"/>
                <w:sz w:val="20"/>
                <w:szCs w:val="20"/>
                <w:lang w:eastAsia="es-CO"/>
              </w:rPr>
            </w:pPr>
          </w:p>
        </w:tc>
        <w:tc>
          <w:tcPr>
            <w:tcW w:w="1011" w:type="dxa"/>
            <w:vMerge/>
            <w:tcBorders>
              <w:left w:val="nil"/>
              <w:bottom w:val="single" w:sz="4" w:space="0" w:color="auto"/>
              <w:right w:val="single" w:sz="4" w:space="0" w:color="auto"/>
            </w:tcBorders>
            <w:shd w:val="clear" w:color="auto" w:fill="auto"/>
            <w:vAlign w:val="center"/>
            <w:hideMark/>
          </w:tcPr>
          <w:p w14:paraId="2F8A0B3F" w14:textId="565700BD" w:rsidR="00C0669A" w:rsidRPr="002245ED" w:rsidRDefault="00C0669A" w:rsidP="00032D78">
            <w:pPr>
              <w:rPr>
                <w:rFonts w:cs="Calibri"/>
                <w:sz w:val="20"/>
                <w:szCs w:val="20"/>
                <w:lang w:eastAsia="es-CO"/>
              </w:rPr>
            </w:pPr>
          </w:p>
        </w:tc>
        <w:tc>
          <w:tcPr>
            <w:tcW w:w="3828" w:type="dxa"/>
            <w:tcBorders>
              <w:top w:val="single" w:sz="4" w:space="0" w:color="auto"/>
              <w:left w:val="nil"/>
              <w:bottom w:val="single" w:sz="4" w:space="0" w:color="auto"/>
              <w:right w:val="single" w:sz="4" w:space="0" w:color="auto"/>
            </w:tcBorders>
            <w:shd w:val="clear" w:color="auto" w:fill="auto"/>
            <w:vAlign w:val="center"/>
            <w:hideMark/>
          </w:tcPr>
          <w:p w14:paraId="5DDE34F8"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9) El transporte y disposición final de los residuos grasos es responsabilidad de la empresa contratista, quien debe entregar certificación de disposición final de los residuos con empresa avalada ambientalmente para el manejo de los mismos.</w:t>
            </w:r>
          </w:p>
        </w:tc>
        <w:tc>
          <w:tcPr>
            <w:tcW w:w="1082" w:type="dxa"/>
            <w:vMerge/>
            <w:tcBorders>
              <w:left w:val="nil"/>
              <w:bottom w:val="single" w:sz="4" w:space="0" w:color="auto"/>
              <w:right w:val="single" w:sz="4" w:space="0" w:color="auto"/>
            </w:tcBorders>
            <w:shd w:val="clear" w:color="auto" w:fill="auto"/>
            <w:vAlign w:val="center"/>
            <w:hideMark/>
          </w:tcPr>
          <w:p w14:paraId="30A2FA11" w14:textId="61B72D07" w:rsidR="00C0669A" w:rsidRPr="002245ED" w:rsidRDefault="00C0669A" w:rsidP="00032D78">
            <w:pPr>
              <w:rPr>
                <w:rFonts w:cs="Calibri"/>
                <w:sz w:val="20"/>
                <w:szCs w:val="20"/>
                <w:lang w:eastAsia="es-CO"/>
              </w:rPr>
            </w:pPr>
          </w:p>
        </w:tc>
        <w:tc>
          <w:tcPr>
            <w:tcW w:w="1106" w:type="dxa"/>
            <w:vMerge/>
            <w:tcBorders>
              <w:top w:val="single" w:sz="4" w:space="0" w:color="auto"/>
              <w:left w:val="nil"/>
              <w:bottom w:val="single" w:sz="4" w:space="0" w:color="auto"/>
              <w:right w:val="single" w:sz="4" w:space="0" w:color="auto"/>
            </w:tcBorders>
          </w:tcPr>
          <w:p w14:paraId="427C1A2F" w14:textId="77777777" w:rsidR="00C0669A" w:rsidRPr="002245ED" w:rsidRDefault="00C0669A" w:rsidP="00032D78">
            <w:pPr>
              <w:rPr>
                <w:rFonts w:cs="Calibri"/>
                <w:sz w:val="20"/>
                <w:szCs w:val="20"/>
                <w:lang w:eastAsia="es-CO"/>
              </w:rPr>
            </w:pPr>
          </w:p>
        </w:tc>
        <w:tc>
          <w:tcPr>
            <w:tcW w:w="905" w:type="dxa"/>
            <w:vMerge/>
            <w:tcBorders>
              <w:left w:val="single" w:sz="4" w:space="0" w:color="auto"/>
              <w:bottom w:val="single" w:sz="4" w:space="0" w:color="auto"/>
              <w:right w:val="single" w:sz="4" w:space="0" w:color="auto"/>
            </w:tcBorders>
          </w:tcPr>
          <w:p w14:paraId="73297E30" w14:textId="04C63216"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16F81FA3" w14:textId="77777777" w:rsidR="00C0669A" w:rsidRPr="002245ED" w:rsidRDefault="00C0669A" w:rsidP="00032D78">
            <w:pPr>
              <w:rPr>
                <w:rFonts w:cs="Calibri"/>
                <w:sz w:val="20"/>
                <w:szCs w:val="20"/>
                <w:lang w:eastAsia="es-CO"/>
              </w:rPr>
            </w:pPr>
          </w:p>
        </w:tc>
      </w:tr>
      <w:tr w:rsidR="00CA5DB4" w:rsidRPr="00C74456" w14:paraId="1842D42C" w14:textId="47E279CB" w:rsidTr="002D3845">
        <w:trPr>
          <w:trHeight w:val="389"/>
        </w:trPr>
        <w:tc>
          <w:tcPr>
            <w:tcW w:w="704" w:type="dxa"/>
            <w:vMerge/>
            <w:tcBorders>
              <w:left w:val="single" w:sz="4" w:space="0" w:color="auto"/>
              <w:right w:val="single" w:sz="4" w:space="0" w:color="auto"/>
            </w:tcBorders>
            <w:shd w:val="clear" w:color="auto" w:fill="auto"/>
            <w:vAlign w:val="center"/>
          </w:tcPr>
          <w:p w14:paraId="3FD93411" w14:textId="503B73ED" w:rsidR="00CA5DB4" w:rsidRPr="002245ED" w:rsidRDefault="00CA5DB4" w:rsidP="00032D78">
            <w:pPr>
              <w:rPr>
                <w:rFonts w:cs="Calibri"/>
                <w:sz w:val="20"/>
                <w:szCs w:val="20"/>
                <w:lang w:eastAsia="es-CO"/>
              </w:rPr>
            </w:pPr>
          </w:p>
        </w:tc>
        <w:tc>
          <w:tcPr>
            <w:tcW w:w="1011" w:type="dxa"/>
            <w:tcBorders>
              <w:top w:val="single" w:sz="4" w:space="0" w:color="auto"/>
              <w:left w:val="nil"/>
              <w:bottom w:val="single" w:sz="4" w:space="0" w:color="auto"/>
              <w:right w:val="single" w:sz="4" w:space="0" w:color="auto"/>
            </w:tcBorders>
            <w:shd w:val="clear" w:color="auto" w:fill="auto"/>
            <w:vAlign w:val="center"/>
          </w:tcPr>
          <w:p w14:paraId="0AAF4C6B" w14:textId="19E94F44" w:rsidR="00CA5DB4" w:rsidRPr="002245ED" w:rsidRDefault="00CA5DB4" w:rsidP="00E12CCA">
            <w:pPr>
              <w:rPr>
                <w:rFonts w:cs="Calibri"/>
                <w:sz w:val="20"/>
                <w:szCs w:val="20"/>
                <w:lang w:eastAsia="es-CO"/>
              </w:rPr>
            </w:pPr>
            <w:r w:rsidRPr="002245ED">
              <w:rPr>
                <w:rFonts w:ascii="Arial Narrow" w:hAnsi="Arial Narrow" w:cs="Calibri"/>
                <w:b/>
                <w:bCs/>
                <w:sz w:val="20"/>
                <w:szCs w:val="20"/>
                <w:lang w:eastAsia="es-CO"/>
              </w:rPr>
              <w:t> </w:t>
            </w:r>
            <w:r>
              <w:rPr>
                <w:rFonts w:ascii="Arial Narrow" w:hAnsi="Arial Narrow" w:cs="Calibri"/>
                <w:b/>
                <w:bCs/>
                <w:sz w:val="20"/>
                <w:szCs w:val="20"/>
                <w:lang w:eastAsia="es-CO"/>
              </w:rPr>
              <w:t>72154000</w:t>
            </w:r>
          </w:p>
        </w:tc>
        <w:tc>
          <w:tcPr>
            <w:tcW w:w="3828" w:type="dxa"/>
            <w:vMerge w:val="restart"/>
            <w:tcBorders>
              <w:top w:val="single" w:sz="4" w:space="0" w:color="auto"/>
              <w:left w:val="nil"/>
              <w:right w:val="single" w:sz="4" w:space="0" w:color="auto"/>
            </w:tcBorders>
            <w:shd w:val="clear" w:color="auto" w:fill="auto"/>
            <w:vAlign w:val="center"/>
          </w:tcPr>
          <w:p w14:paraId="39678A67" w14:textId="77777777" w:rsidR="00CA5DB4" w:rsidRPr="002245ED" w:rsidRDefault="00CA5DB4" w:rsidP="00032D78">
            <w:pPr>
              <w:rPr>
                <w:rFonts w:ascii="Arial Narrow" w:hAnsi="Arial Narrow" w:cs="Calibri"/>
                <w:sz w:val="20"/>
                <w:szCs w:val="20"/>
                <w:lang w:eastAsia="es-CO"/>
              </w:rPr>
            </w:pPr>
            <w:r w:rsidRPr="002245ED">
              <w:rPr>
                <w:rFonts w:ascii="Arial Narrow" w:hAnsi="Arial Narrow" w:cs="Calibri"/>
                <w:sz w:val="20"/>
                <w:szCs w:val="20"/>
                <w:lang w:eastAsia="es-CO"/>
              </w:rPr>
              <w:t xml:space="preserve">Servicio de mantenimiento, limpieza y desinfección  de  </w:t>
            </w:r>
            <w:r>
              <w:rPr>
                <w:rFonts w:ascii="Arial Narrow" w:hAnsi="Arial Narrow" w:cs="Calibri"/>
                <w:b/>
                <w:bCs/>
                <w:sz w:val="20"/>
                <w:szCs w:val="20"/>
                <w:lang w:eastAsia="es-CO"/>
              </w:rPr>
              <w:t>8</w:t>
            </w:r>
            <w:r w:rsidRPr="002245ED">
              <w:rPr>
                <w:rFonts w:ascii="Arial Narrow" w:hAnsi="Arial Narrow" w:cs="Calibri"/>
                <w:b/>
                <w:bCs/>
                <w:sz w:val="20"/>
                <w:szCs w:val="20"/>
                <w:lang w:eastAsia="es-CO"/>
              </w:rPr>
              <w:t xml:space="preserve"> trampa</w:t>
            </w:r>
            <w:r>
              <w:rPr>
                <w:rFonts w:ascii="Arial Narrow" w:hAnsi="Arial Narrow" w:cs="Calibri"/>
                <w:b/>
                <w:bCs/>
                <w:sz w:val="20"/>
                <w:szCs w:val="20"/>
                <w:lang w:eastAsia="es-CO"/>
              </w:rPr>
              <w:t>s de grasa en acero inoxidable</w:t>
            </w:r>
            <w:r w:rsidRPr="002245ED">
              <w:rPr>
                <w:rFonts w:ascii="Arial Narrow" w:hAnsi="Arial Narrow" w:cs="Calibri"/>
                <w:sz w:val="20"/>
                <w:szCs w:val="20"/>
                <w:lang w:eastAsia="es-CO"/>
              </w:rPr>
              <w:t xml:space="preserve"> con medidas aproximadas:</w:t>
            </w:r>
          </w:p>
          <w:p w14:paraId="021348FE" w14:textId="54357047" w:rsidR="00CA5DB4" w:rsidRPr="002245ED" w:rsidRDefault="00CA5DB4" w:rsidP="00032D78">
            <w:pPr>
              <w:rPr>
                <w:rFonts w:ascii="Arial Narrow" w:hAnsi="Arial Narrow" w:cs="Calibri"/>
                <w:sz w:val="20"/>
                <w:szCs w:val="20"/>
                <w:lang w:eastAsia="es-CO"/>
              </w:rPr>
            </w:pPr>
            <w:r w:rsidRPr="002245ED">
              <w:rPr>
                <w:rFonts w:ascii="Arial Narrow" w:hAnsi="Arial Narrow" w:cs="Calibri"/>
                <w:b/>
                <w:bCs/>
                <w:sz w:val="20"/>
                <w:szCs w:val="20"/>
                <w:lang w:eastAsia="es-CO"/>
              </w:rPr>
              <w:t>Consiste en:</w:t>
            </w:r>
          </w:p>
        </w:tc>
        <w:tc>
          <w:tcPr>
            <w:tcW w:w="1082" w:type="dxa"/>
            <w:tcBorders>
              <w:top w:val="single" w:sz="4" w:space="0" w:color="auto"/>
              <w:left w:val="nil"/>
              <w:bottom w:val="single" w:sz="4" w:space="0" w:color="auto"/>
              <w:right w:val="single" w:sz="4" w:space="0" w:color="auto"/>
            </w:tcBorders>
            <w:shd w:val="clear" w:color="auto" w:fill="auto"/>
            <w:vAlign w:val="center"/>
          </w:tcPr>
          <w:p w14:paraId="38E3DA84" w14:textId="1362E17A" w:rsidR="00CA5DB4" w:rsidRPr="002245ED" w:rsidRDefault="00CA5DB4" w:rsidP="00032D78">
            <w:pPr>
              <w:rPr>
                <w:rFonts w:cs="Calibri"/>
                <w:sz w:val="20"/>
                <w:szCs w:val="20"/>
                <w:lang w:eastAsia="es-CO"/>
              </w:rPr>
            </w:pPr>
          </w:p>
        </w:tc>
        <w:tc>
          <w:tcPr>
            <w:tcW w:w="1106" w:type="dxa"/>
            <w:tcBorders>
              <w:top w:val="single" w:sz="4" w:space="0" w:color="auto"/>
              <w:left w:val="nil"/>
              <w:bottom w:val="single" w:sz="4" w:space="0" w:color="auto"/>
              <w:right w:val="single" w:sz="4" w:space="0" w:color="auto"/>
            </w:tcBorders>
          </w:tcPr>
          <w:p w14:paraId="1C5A5266" w14:textId="77777777" w:rsidR="00CA5DB4" w:rsidRPr="002245ED" w:rsidRDefault="00CA5DB4" w:rsidP="00032D78">
            <w:pPr>
              <w:rPr>
                <w:rFonts w:ascii="Arial Narrow" w:hAnsi="Arial Narrow" w:cs="Calibri"/>
                <w:sz w:val="20"/>
                <w:szCs w:val="20"/>
                <w:lang w:eastAsia="es-CO"/>
              </w:rPr>
            </w:pPr>
          </w:p>
        </w:tc>
        <w:tc>
          <w:tcPr>
            <w:tcW w:w="905" w:type="dxa"/>
            <w:tcBorders>
              <w:top w:val="single" w:sz="4" w:space="0" w:color="auto"/>
              <w:left w:val="single" w:sz="4" w:space="0" w:color="auto"/>
              <w:bottom w:val="single" w:sz="4" w:space="0" w:color="auto"/>
              <w:right w:val="single" w:sz="4" w:space="0" w:color="auto"/>
            </w:tcBorders>
          </w:tcPr>
          <w:p w14:paraId="7BF45304" w14:textId="2E054CA6" w:rsidR="00CA5DB4" w:rsidRPr="002245ED" w:rsidRDefault="00CA5DB4" w:rsidP="00032D78">
            <w:pPr>
              <w:rPr>
                <w:rFonts w:ascii="Arial Narrow" w:hAnsi="Arial Narrow" w:cs="Calibri"/>
                <w:sz w:val="20"/>
                <w:szCs w:val="20"/>
                <w:lang w:eastAsia="es-CO"/>
              </w:rPr>
            </w:pPr>
          </w:p>
        </w:tc>
        <w:tc>
          <w:tcPr>
            <w:tcW w:w="905" w:type="dxa"/>
            <w:vMerge/>
            <w:tcBorders>
              <w:left w:val="nil"/>
              <w:bottom w:val="single" w:sz="4" w:space="0" w:color="auto"/>
              <w:right w:val="single" w:sz="4" w:space="0" w:color="auto"/>
            </w:tcBorders>
          </w:tcPr>
          <w:p w14:paraId="566748D2" w14:textId="77777777" w:rsidR="00CA5DB4" w:rsidRPr="002245ED" w:rsidRDefault="00CA5DB4" w:rsidP="00032D78">
            <w:pPr>
              <w:rPr>
                <w:rFonts w:ascii="Arial Narrow" w:hAnsi="Arial Narrow" w:cs="Calibri"/>
                <w:sz w:val="20"/>
                <w:szCs w:val="20"/>
                <w:lang w:eastAsia="es-CO"/>
              </w:rPr>
            </w:pPr>
          </w:p>
        </w:tc>
      </w:tr>
      <w:tr w:rsidR="00CA5DB4" w:rsidRPr="00C74456" w14:paraId="429EB0C1" w14:textId="53618597" w:rsidTr="002D3845">
        <w:trPr>
          <w:trHeight w:val="243"/>
        </w:trPr>
        <w:tc>
          <w:tcPr>
            <w:tcW w:w="704" w:type="dxa"/>
            <w:vMerge/>
            <w:tcBorders>
              <w:left w:val="single" w:sz="4" w:space="0" w:color="auto"/>
              <w:right w:val="single" w:sz="4" w:space="0" w:color="auto"/>
            </w:tcBorders>
            <w:shd w:val="clear" w:color="auto" w:fill="auto"/>
            <w:vAlign w:val="center"/>
          </w:tcPr>
          <w:p w14:paraId="56D25AC6" w14:textId="22712432" w:rsidR="00CA5DB4" w:rsidRPr="002245ED" w:rsidRDefault="00CA5DB4" w:rsidP="00032D78">
            <w:pPr>
              <w:rPr>
                <w:rFonts w:cs="Calibri"/>
                <w:sz w:val="20"/>
                <w:szCs w:val="20"/>
                <w:lang w:eastAsia="es-CO"/>
              </w:rPr>
            </w:pPr>
          </w:p>
        </w:tc>
        <w:tc>
          <w:tcPr>
            <w:tcW w:w="1011" w:type="dxa"/>
            <w:vMerge w:val="restart"/>
            <w:tcBorders>
              <w:top w:val="single" w:sz="4" w:space="0" w:color="auto"/>
              <w:left w:val="nil"/>
              <w:right w:val="single" w:sz="4" w:space="0" w:color="auto"/>
            </w:tcBorders>
            <w:shd w:val="clear" w:color="auto" w:fill="auto"/>
            <w:vAlign w:val="center"/>
          </w:tcPr>
          <w:p w14:paraId="5EF14002" w14:textId="010F96A1" w:rsidR="00CA5DB4" w:rsidRPr="002245ED" w:rsidRDefault="00CA5DB4" w:rsidP="00C0669A">
            <w:pPr>
              <w:rPr>
                <w:rFonts w:cs="Calibri"/>
                <w:sz w:val="20"/>
                <w:szCs w:val="20"/>
                <w:lang w:eastAsia="es-CO"/>
              </w:rPr>
            </w:pPr>
            <w:r w:rsidRPr="002245ED">
              <w:rPr>
                <w:rFonts w:cs="Calibri"/>
                <w:sz w:val="20"/>
                <w:szCs w:val="20"/>
                <w:lang w:eastAsia="es-CO"/>
              </w:rPr>
              <w:t> </w:t>
            </w:r>
          </w:p>
        </w:tc>
        <w:tc>
          <w:tcPr>
            <w:tcW w:w="3828" w:type="dxa"/>
            <w:vMerge/>
            <w:tcBorders>
              <w:left w:val="nil"/>
              <w:bottom w:val="single" w:sz="4" w:space="0" w:color="auto"/>
              <w:right w:val="single" w:sz="4" w:space="0" w:color="auto"/>
            </w:tcBorders>
            <w:shd w:val="clear" w:color="auto" w:fill="auto"/>
            <w:vAlign w:val="center"/>
          </w:tcPr>
          <w:p w14:paraId="68318403" w14:textId="629CEE1C" w:rsidR="00CA5DB4" w:rsidRPr="002245ED" w:rsidRDefault="00CA5DB4" w:rsidP="00032D78">
            <w:pPr>
              <w:rPr>
                <w:rFonts w:ascii="Arial Narrow" w:hAnsi="Arial Narrow" w:cs="Calibri"/>
                <w:sz w:val="20"/>
                <w:szCs w:val="20"/>
                <w:lang w:eastAsia="es-CO"/>
              </w:rPr>
            </w:pPr>
          </w:p>
        </w:tc>
        <w:tc>
          <w:tcPr>
            <w:tcW w:w="1082" w:type="dxa"/>
            <w:vMerge w:val="restart"/>
            <w:tcBorders>
              <w:top w:val="single" w:sz="4" w:space="0" w:color="auto"/>
              <w:left w:val="nil"/>
              <w:right w:val="single" w:sz="4" w:space="0" w:color="auto"/>
            </w:tcBorders>
            <w:shd w:val="clear" w:color="auto" w:fill="auto"/>
            <w:vAlign w:val="center"/>
          </w:tcPr>
          <w:p w14:paraId="4EA24786" w14:textId="041E3AA2" w:rsidR="00CA5DB4" w:rsidRPr="002245ED" w:rsidRDefault="00CA5DB4" w:rsidP="00C0669A">
            <w:pPr>
              <w:rPr>
                <w:rFonts w:cs="Calibri"/>
                <w:sz w:val="20"/>
                <w:szCs w:val="20"/>
                <w:lang w:eastAsia="es-CO"/>
              </w:rPr>
            </w:pPr>
            <w:r w:rsidRPr="002245ED">
              <w:rPr>
                <w:rFonts w:cs="Calibri"/>
                <w:sz w:val="20"/>
                <w:szCs w:val="20"/>
                <w:lang w:eastAsia="es-CO"/>
              </w:rPr>
              <w:t> </w:t>
            </w:r>
          </w:p>
        </w:tc>
        <w:tc>
          <w:tcPr>
            <w:tcW w:w="1106" w:type="dxa"/>
            <w:vMerge w:val="restart"/>
            <w:tcBorders>
              <w:top w:val="single" w:sz="4" w:space="0" w:color="auto"/>
              <w:left w:val="nil"/>
              <w:right w:val="single" w:sz="4" w:space="0" w:color="auto"/>
            </w:tcBorders>
          </w:tcPr>
          <w:p w14:paraId="3F35D264" w14:textId="77777777" w:rsidR="00CA5DB4" w:rsidRPr="002245ED" w:rsidRDefault="00CA5DB4" w:rsidP="00032D78">
            <w:pPr>
              <w:rPr>
                <w:rFonts w:cs="Calibri"/>
                <w:sz w:val="20"/>
                <w:szCs w:val="20"/>
                <w:lang w:eastAsia="es-CO"/>
              </w:rPr>
            </w:pPr>
          </w:p>
        </w:tc>
        <w:tc>
          <w:tcPr>
            <w:tcW w:w="905" w:type="dxa"/>
            <w:vMerge w:val="restart"/>
            <w:tcBorders>
              <w:top w:val="single" w:sz="4" w:space="0" w:color="auto"/>
              <w:left w:val="single" w:sz="4" w:space="0" w:color="auto"/>
              <w:right w:val="single" w:sz="4" w:space="0" w:color="auto"/>
            </w:tcBorders>
          </w:tcPr>
          <w:p w14:paraId="1683CC5D" w14:textId="5017E194" w:rsidR="00CA5DB4" w:rsidRPr="002245ED" w:rsidRDefault="00CA5DB4" w:rsidP="00032D78">
            <w:pPr>
              <w:rPr>
                <w:rFonts w:cs="Calibri"/>
                <w:sz w:val="20"/>
                <w:szCs w:val="20"/>
                <w:lang w:eastAsia="es-CO"/>
              </w:rPr>
            </w:pPr>
          </w:p>
        </w:tc>
        <w:tc>
          <w:tcPr>
            <w:tcW w:w="905" w:type="dxa"/>
            <w:vMerge w:val="restart"/>
            <w:tcBorders>
              <w:top w:val="single" w:sz="4" w:space="0" w:color="auto"/>
              <w:left w:val="nil"/>
              <w:right w:val="single" w:sz="4" w:space="0" w:color="auto"/>
            </w:tcBorders>
          </w:tcPr>
          <w:p w14:paraId="5F4EE1DF" w14:textId="77777777" w:rsidR="00CA5DB4" w:rsidRPr="002245ED" w:rsidRDefault="00CA5DB4" w:rsidP="00032D78">
            <w:pPr>
              <w:rPr>
                <w:rFonts w:cs="Calibri"/>
                <w:sz w:val="20"/>
                <w:szCs w:val="20"/>
                <w:lang w:eastAsia="es-CO"/>
              </w:rPr>
            </w:pPr>
          </w:p>
        </w:tc>
      </w:tr>
      <w:tr w:rsidR="00C0669A" w:rsidRPr="00C74456" w14:paraId="6137ACF3" w14:textId="703C170E" w:rsidTr="00032D78">
        <w:trPr>
          <w:trHeight w:val="703"/>
        </w:trPr>
        <w:tc>
          <w:tcPr>
            <w:tcW w:w="704" w:type="dxa"/>
            <w:vMerge/>
            <w:tcBorders>
              <w:left w:val="single" w:sz="4" w:space="0" w:color="auto"/>
              <w:right w:val="single" w:sz="4" w:space="0" w:color="auto"/>
            </w:tcBorders>
            <w:shd w:val="clear" w:color="auto" w:fill="auto"/>
            <w:vAlign w:val="center"/>
          </w:tcPr>
          <w:p w14:paraId="5CEFA41E" w14:textId="5CFA5C80"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tcPr>
          <w:p w14:paraId="70780217" w14:textId="2A2D661C" w:rsidR="00C0669A" w:rsidRPr="002245ED" w:rsidRDefault="00C0669A" w:rsidP="00032D78">
            <w:pPr>
              <w:rPr>
                <w:rFonts w:cs="Calibri"/>
                <w:sz w:val="20"/>
                <w:szCs w:val="20"/>
                <w:lang w:eastAsia="es-CO"/>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46F51B79"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1) Retiro de tapas y succión  de residuos grasos y líquidos  en cada una de las trampas de grasas  mediante equipo Vactor o equipo similar que permita la succión segura del líquido.</w:t>
            </w:r>
          </w:p>
        </w:tc>
        <w:tc>
          <w:tcPr>
            <w:tcW w:w="1082" w:type="dxa"/>
            <w:vMerge/>
            <w:tcBorders>
              <w:left w:val="nil"/>
              <w:right w:val="single" w:sz="4" w:space="0" w:color="auto"/>
            </w:tcBorders>
            <w:shd w:val="clear" w:color="auto" w:fill="auto"/>
            <w:vAlign w:val="center"/>
          </w:tcPr>
          <w:p w14:paraId="442BD92F" w14:textId="30D5D6F6"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22737575"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16FEDFA9" w14:textId="0ED52830"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4C4D5544" w14:textId="77777777" w:rsidR="00C0669A" w:rsidRPr="002245ED" w:rsidRDefault="00C0669A" w:rsidP="00032D78">
            <w:pPr>
              <w:rPr>
                <w:rFonts w:cs="Calibri"/>
                <w:sz w:val="20"/>
                <w:szCs w:val="20"/>
                <w:lang w:eastAsia="es-CO"/>
              </w:rPr>
            </w:pPr>
          </w:p>
        </w:tc>
      </w:tr>
      <w:tr w:rsidR="00C0669A" w:rsidRPr="00C74456" w14:paraId="246BB3D3" w14:textId="4DCD022C" w:rsidTr="00032D78">
        <w:trPr>
          <w:trHeight w:val="519"/>
        </w:trPr>
        <w:tc>
          <w:tcPr>
            <w:tcW w:w="704" w:type="dxa"/>
            <w:vMerge/>
            <w:tcBorders>
              <w:left w:val="single" w:sz="4" w:space="0" w:color="auto"/>
              <w:right w:val="single" w:sz="4" w:space="0" w:color="auto"/>
            </w:tcBorders>
            <w:shd w:val="clear" w:color="auto" w:fill="auto"/>
            <w:vAlign w:val="center"/>
          </w:tcPr>
          <w:p w14:paraId="2FF2CE0E" w14:textId="25DD3B36"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tcPr>
          <w:p w14:paraId="10D7B885" w14:textId="46DA7A3F" w:rsidR="00C0669A" w:rsidRPr="002245ED" w:rsidRDefault="00C0669A" w:rsidP="00032D78">
            <w:pPr>
              <w:rPr>
                <w:rFonts w:cs="Calibri"/>
                <w:sz w:val="20"/>
                <w:szCs w:val="20"/>
                <w:lang w:eastAsia="es-CO"/>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3ECE7A18"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2) Lavado a presión de las trampas de grasas (paredes y afines) con hidrolavadora o equipo afín a la actividad.</w:t>
            </w:r>
          </w:p>
        </w:tc>
        <w:tc>
          <w:tcPr>
            <w:tcW w:w="1082" w:type="dxa"/>
            <w:vMerge/>
            <w:tcBorders>
              <w:left w:val="nil"/>
              <w:right w:val="single" w:sz="4" w:space="0" w:color="auto"/>
            </w:tcBorders>
            <w:shd w:val="clear" w:color="auto" w:fill="auto"/>
            <w:vAlign w:val="center"/>
          </w:tcPr>
          <w:p w14:paraId="122EB1E7" w14:textId="57DA50F2"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09CEFA24"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39A7BEE5" w14:textId="426DCFF0"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4CD91E1C" w14:textId="77777777" w:rsidR="00C0669A" w:rsidRPr="002245ED" w:rsidRDefault="00C0669A" w:rsidP="00032D78">
            <w:pPr>
              <w:rPr>
                <w:rFonts w:cs="Calibri"/>
                <w:sz w:val="20"/>
                <w:szCs w:val="20"/>
                <w:lang w:eastAsia="es-CO"/>
              </w:rPr>
            </w:pPr>
          </w:p>
        </w:tc>
      </w:tr>
      <w:tr w:rsidR="00C0669A" w:rsidRPr="00C74456" w14:paraId="4D3483C0" w14:textId="406506FE" w:rsidTr="00032D78">
        <w:trPr>
          <w:trHeight w:val="272"/>
        </w:trPr>
        <w:tc>
          <w:tcPr>
            <w:tcW w:w="704" w:type="dxa"/>
            <w:vMerge/>
            <w:tcBorders>
              <w:left w:val="single" w:sz="4" w:space="0" w:color="auto"/>
              <w:right w:val="single" w:sz="4" w:space="0" w:color="auto"/>
            </w:tcBorders>
            <w:shd w:val="clear" w:color="auto" w:fill="auto"/>
            <w:vAlign w:val="center"/>
          </w:tcPr>
          <w:p w14:paraId="52DE7560" w14:textId="15767113"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tcPr>
          <w:p w14:paraId="3B49C7E8" w14:textId="3F7AD030" w:rsidR="00C0669A" w:rsidRPr="002245ED" w:rsidRDefault="00C0669A" w:rsidP="00032D78">
            <w:pPr>
              <w:rPr>
                <w:rFonts w:cs="Calibri"/>
                <w:sz w:val="20"/>
                <w:szCs w:val="20"/>
                <w:lang w:eastAsia="es-CO"/>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1886D591"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3) Retiro y succión de los residuos de lavado.</w:t>
            </w:r>
          </w:p>
        </w:tc>
        <w:tc>
          <w:tcPr>
            <w:tcW w:w="1082" w:type="dxa"/>
            <w:vMerge/>
            <w:tcBorders>
              <w:left w:val="nil"/>
              <w:right w:val="single" w:sz="4" w:space="0" w:color="auto"/>
            </w:tcBorders>
            <w:shd w:val="clear" w:color="auto" w:fill="auto"/>
            <w:vAlign w:val="center"/>
          </w:tcPr>
          <w:p w14:paraId="07BBDDB1" w14:textId="1CE90952"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274247CE"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5A13EB80" w14:textId="645EE349"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7ECA0A8C" w14:textId="77777777" w:rsidR="00C0669A" w:rsidRPr="002245ED" w:rsidRDefault="00C0669A" w:rsidP="00032D78">
            <w:pPr>
              <w:rPr>
                <w:rFonts w:cs="Calibri"/>
                <w:sz w:val="20"/>
                <w:szCs w:val="20"/>
                <w:lang w:eastAsia="es-CO"/>
              </w:rPr>
            </w:pPr>
          </w:p>
        </w:tc>
      </w:tr>
      <w:tr w:rsidR="00C0669A" w:rsidRPr="00C74456" w14:paraId="5B0364CD" w14:textId="2803999E" w:rsidTr="00032D78">
        <w:trPr>
          <w:trHeight w:val="703"/>
        </w:trPr>
        <w:tc>
          <w:tcPr>
            <w:tcW w:w="704" w:type="dxa"/>
            <w:vMerge/>
            <w:tcBorders>
              <w:left w:val="single" w:sz="4" w:space="0" w:color="auto"/>
              <w:right w:val="single" w:sz="4" w:space="0" w:color="auto"/>
            </w:tcBorders>
            <w:shd w:val="clear" w:color="auto" w:fill="auto"/>
            <w:vAlign w:val="center"/>
          </w:tcPr>
          <w:p w14:paraId="72AF3C48" w14:textId="3AD3854B"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tcPr>
          <w:p w14:paraId="47A886B3" w14:textId="1DD51467" w:rsidR="00C0669A" w:rsidRPr="002245ED" w:rsidRDefault="00C0669A" w:rsidP="00032D78">
            <w:pPr>
              <w:rPr>
                <w:rFonts w:cs="Calibri"/>
                <w:sz w:val="20"/>
                <w:szCs w:val="20"/>
                <w:lang w:eastAsia="es-CO"/>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27445446"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4) Suministro y aplicación de bacterias con capacidad especial de degradación, que promueva la remoción eficiente de los compuestos orgánicos optimizando el funcionamiento de la trampa de grasa. Que no sea cáustico, corrosivo, ni afecte la salud de los humanos, animales, plantas y medio ambiente.</w:t>
            </w:r>
          </w:p>
        </w:tc>
        <w:tc>
          <w:tcPr>
            <w:tcW w:w="1082" w:type="dxa"/>
            <w:vMerge/>
            <w:tcBorders>
              <w:left w:val="nil"/>
              <w:right w:val="single" w:sz="4" w:space="0" w:color="auto"/>
            </w:tcBorders>
            <w:shd w:val="clear" w:color="auto" w:fill="auto"/>
            <w:vAlign w:val="center"/>
          </w:tcPr>
          <w:p w14:paraId="0361D3B4" w14:textId="320F1A06"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2E665CB5"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79B90A27" w14:textId="34C96CF9"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2D290682" w14:textId="77777777" w:rsidR="00C0669A" w:rsidRPr="002245ED" w:rsidRDefault="00C0669A" w:rsidP="00032D78">
            <w:pPr>
              <w:rPr>
                <w:rFonts w:cs="Calibri"/>
                <w:sz w:val="20"/>
                <w:szCs w:val="20"/>
                <w:lang w:eastAsia="es-CO"/>
              </w:rPr>
            </w:pPr>
          </w:p>
        </w:tc>
      </w:tr>
      <w:tr w:rsidR="00C0669A" w:rsidRPr="00C74456" w14:paraId="5A32C963" w14:textId="19EB8757" w:rsidTr="00032D78">
        <w:trPr>
          <w:trHeight w:val="186"/>
        </w:trPr>
        <w:tc>
          <w:tcPr>
            <w:tcW w:w="704" w:type="dxa"/>
            <w:vMerge/>
            <w:tcBorders>
              <w:left w:val="single" w:sz="4" w:space="0" w:color="auto"/>
              <w:right w:val="single" w:sz="4" w:space="0" w:color="auto"/>
            </w:tcBorders>
            <w:shd w:val="clear" w:color="auto" w:fill="auto"/>
            <w:vAlign w:val="center"/>
          </w:tcPr>
          <w:p w14:paraId="2C3EE018" w14:textId="6BB31EBA"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tcPr>
          <w:p w14:paraId="0327C779" w14:textId="42708F45" w:rsidR="00C0669A" w:rsidRPr="002245ED" w:rsidRDefault="00C0669A" w:rsidP="00032D78">
            <w:pPr>
              <w:rPr>
                <w:rFonts w:cs="Calibri"/>
                <w:sz w:val="20"/>
                <w:szCs w:val="20"/>
                <w:lang w:eastAsia="es-CO"/>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281C1CC3"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5) Cambio de empaquetaduras o conexiones deterioradas</w:t>
            </w:r>
          </w:p>
        </w:tc>
        <w:tc>
          <w:tcPr>
            <w:tcW w:w="1082" w:type="dxa"/>
            <w:vMerge/>
            <w:tcBorders>
              <w:left w:val="nil"/>
              <w:right w:val="single" w:sz="4" w:space="0" w:color="auto"/>
            </w:tcBorders>
            <w:shd w:val="clear" w:color="auto" w:fill="auto"/>
            <w:vAlign w:val="center"/>
          </w:tcPr>
          <w:p w14:paraId="59883A56" w14:textId="23068530"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0940088B"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62E4D24A" w14:textId="27FF53D6"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7BB3CD79" w14:textId="77777777" w:rsidR="00C0669A" w:rsidRPr="002245ED" w:rsidRDefault="00C0669A" w:rsidP="00032D78">
            <w:pPr>
              <w:rPr>
                <w:rFonts w:cs="Calibri"/>
                <w:sz w:val="20"/>
                <w:szCs w:val="20"/>
                <w:lang w:eastAsia="es-CO"/>
              </w:rPr>
            </w:pPr>
          </w:p>
        </w:tc>
      </w:tr>
      <w:tr w:rsidR="00C0669A" w:rsidRPr="00C74456" w14:paraId="45633AA2" w14:textId="3BDE95FD" w:rsidTr="00032D78">
        <w:trPr>
          <w:trHeight w:val="195"/>
        </w:trPr>
        <w:tc>
          <w:tcPr>
            <w:tcW w:w="704" w:type="dxa"/>
            <w:vMerge/>
            <w:tcBorders>
              <w:left w:val="single" w:sz="4" w:space="0" w:color="auto"/>
              <w:right w:val="single" w:sz="4" w:space="0" w:color="auto"/>
            </w:tcBorders>
            <w:shd w:val="clear" w:color="auto" w:fill="auto"/>
            <w:vAlign w:val="center"/>
          </w:tcPr>
          <w:p w14:paraId="6964B421" w14:textId="4904CA7D"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tcPr>
          <w:p w14:paraId="575F35AC" w14:textId="7B6E3393" w:rsidR="00C0669A" w:rsidRPr="002245ED" w:rsidRDefault="00C0669A" w:rsidP="00032D78">
            <w:pPr>
              <w:rPr>
                <w:rFonts w:cs="Calibri"/>
                <w:sz w:val="20"/>
                <w:szCs w:val="20"/>
                <w:lang w:eastAsia="es-CO"/>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7A9ADF99"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6). Destape de caños en caso de requerir</w:t>
            </w:r>
          </w:p>
        </w:tc>
        <w:tc>
          <w:tcPr>
            <w:tcW w:w="1082" w:type="dxa"/>
            <w:vMerge/>
            <w:tcBorders>
              <w:left w:val="nil"/>
              <w:right w:val="single" w:sz="4" w:space="0" w:color="auto"/>
            </w:tcBorders>
            <w:shd w:val="clear" w:color="auto" w:fill="auto"/>
            <w:vAlign w:val="center"/>
          </w:tcPr>
          <w:p w14:paraId="2280E1CD" w14:textId="252C4A9F"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742AB783"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4672173F" w14:textId="78948121"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652CEEA3" w14:textId="77777777" w:rsidR="00C0669A" w:rsidRPr="002245ED" w:rsidRDefault="00C0669A" w:rsidP="00032D78">
            <w:pPr>
              <w:rPr>
                <w:rFonts w:cs="Calibri"/>
                <w:sz w:val="20"/>
                <w:szCs w:val="20"/>
                <w:lang w:eastAsia="es-CO"/>
              </w:rPr>
            </w:pPr>
          </w:p>
        </w:tc>
      </w:tr>
      <w:tr w:rsidR="00C0669A" w:rsidRPr="00C74456" w14:paraId="32AAFFE4" w14:textId="07CBDA5B" w:rsidTr="00032D78">
        <w:trPr>
          <w:trHeight w:val="192"/>
        </w:trPr>
        <w:tc>
          <w:tcPr>
            <w:tcW w:w="704" w:type="dxa"/>
            <w:vMerge/>
            <w:tcBorders>
              <w:left w:val="single" w:sz="4" w:space="0" w:color="auto"/>
              <w:right w:val="single" w:sz="4" w:space="0" w:color="auto"/>
            </w:tcBorders>
            <w:shd w:val="clear" w:color="auto" w:fill="auto"/>
            <w:vAlign w:val="center"/>
          </w:tcPr>
          <w:p w14:paraId="0ACD256F" w14:textId="26A62218"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tcPr>
          <w:p w14:paraId="7B21B8DC" w14:textId="7EA1E8EF" w:rsidR="00C0669A" w:rsidRPr="002245ED" w:rsidRDefault="00C0669A" w:rsidP="00032D78">
            <w:pPr>
              <w:rPr>
                <w:rFonts w:cs="Calibri"/>
                <w:sz w:val="20"/>
                <w:szCs w:val="20"/>
                <w:lang w:eastAsia="es-CO"/>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57BDD033"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7) Cierre de tapas y limpieza del área perimetral de las trampas de grasas.</w:t>
            </w:r>
          </w:p>
        </w:tc>
        <w:tc>
          <w:tcPr>
            <w:tcW w:w="1082" w:type="dxa"/>
            <w:vMerge/>
            <w:tcBorders>
              <w:left w:val="nil"/>
              <w:right w:val="single" w:sz="4" w:space="0" w:color="auto"/>
            </w:tcBorders>
            <w:shd w:val="clear" w:color="auto" w:fill="auto"/>
            <w:vAlign w:val="center"/>
          </w:tcPr>
          <w:p w14:paraId="27E90D2B" w14:textId="6650F00C"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120F91D8"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733FF416" w14:textId="25CF056B"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32848131" w14:textId="77777777" w:rsidR="00C0669A" w:rsidRPr="002245ED" w:rsidRDefault="00C0669A" w:rsidP="00032D78">
            <w:pPr>
              <w:rPr>
                <w:rFonts w:cs="Calibri"/>
                <w:sz w:val="20"/>
                <w:szCs w:val="20"/>
                <w:lang w:eastAsia="es-CO"/>
              </w:rPr>
            </w:pPr>
          </w:p>
        </w:tc>
      </w:tr>
      <w:tr w:rsidR="00C0669A" w:rsidRPr="00C74456" w14:paraId="1ACBCCF5" w14:textId="205D0E1E" w:rsidTr="00032D78">
        <w:trPr>
          <w:trHeight w:val="415"/>
        </w:trPr>
        <w:tc>
          <w:tcPr>
            <w:tcW w:w="704" w:type="dxa"/>
            <w:vMerge/>
            <w:tcBorders>
              <w:left w:val="single" w:sz="4" w:space="0" w:color="auto"/>
              <w:right w:val="single" w:sz="4" w:space="0" w:color="auto"/>
            </w:tcBorders>
            <w:shd w:val="clear" w:color="auto" w:fill="auto"/>
            <w:vAlign w:val="center"/>
          </w:tcPr>
          <w:p w14:paraId="65279C6D" w14:textId="0F02F0EC"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tcPr>
          <w:p w14:paraId="3BA8F031" w14:textId="6C8F9A44" w:rsidR="00C0669A" w:rsidRPr="002245ED" w:rsidRDefault="00C0669A" w:rsidP="00032D78">
            <w:pPr>
              <w:rPr>
                <w:rFonts w:cs="Calibri"/>
                <w:sz w:val="20"/>
                <w:szCs w:val="20"/>
                <w:lang w:eastAsia="es-CO"/>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5B136589"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8) Aplicación de pintura epóxica a las tapas de las trampas de grasas existente y rotulación a cada trampa de grasa.</w:t>
            </w:r>
          </w:p>
        </w:tc>
        <w:tc>
          <w:tcPr>
            <w:tcW w:w="1082" w:type="dxa"/>
            <w:vMerge/>
            <w:tcBorders>
              <w:left w:val="nil"/>
              <w:right w:val="single" w:sz="4" w:space="0" w:color="auto"/>
            </w:tcBorders>
            <w:shd w:val="clear" w:color="auto" w:fill="auto"/>
            <w:vAlign w:val="center"/>
          </w:tcPr>
          <w:p w14:paraId="122B1B87" w14:textId="467CFFDF"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0A4D0E32"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1A8E8C54" w14:textId="7A5AD93E"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2CF35C28" w14:textId="77777777" w:rsidR="00C0669A" w:rsidRPr="002245ED" w:rsidRDefault="00C0669A" w:rsidP="00032D78">
            <w:pPr>
              <w:rPr>
                <w:rFonts w:cs="Calibri"/>
                <w:sz w:val="20"/>
                <w:szCs w:val="20"/>
                <w:lang w:eastAsia="es-CO"/>
              </w:rPr>
            </w:pPr>
          </w:p>
        </w:tc>
      </w:tr>
      <w:tr w:rsidR="00C0669A" w:rsidRPr="00C74456" w14:paraId="22D7EBDD" w14:textId="0F233A68" w:rsidTr="00032D78">
        <w:trPr>
          <w:trHeight w:val="703"/>
        </w:trPr>
        <w:tc>
          <w:tcPr>
            <w:tcW w:w="704" w:type="dxa"/>
            <w:vMerge/>
            <w:tcBorders>
              <w:left w:val="single" w:sz="4" w:space="0" w:color="auto"/>
              <w:right w:val="single" w:sz="4" w:space="0" w:color="auto"/>
            </w:tcBorders>
            <w:shd w:val="clear" w:color="auto" w:fill="auto"/>
            <w:vAlign w:val="center"/>
          </w:tcPr>
          <w:p w14:paraId="17828E5A" w14:textId="2ECB874B"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tcPr>
          <w:p w14:paraId="069BC0C8" w14:textId="20D9F9D3" w:rsidR="00C0669A" w:rsidRPr="002245ED" w:rsidRDefault="00C0669A" w:rsidP="00032D78">
            <w:pPr>
              <w:rPr>
                <w:rFonts w:cs="Calibri"/>
                <w:sz w:val="20"/>
                <w:szCs w:val="20"/>
                <w:lang w:eastAsia="es-CO"/>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203F60F8"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9) El transporte y disposición final de los residuos grasos es responsabilidad de la empresa contratista, quien debe entregar certificación de disposición final de los residuos con empresa avalada ambientalmente para el manejo de los mismos.</w:t>
            </w:r>
          </w:p>
        </w:tc>
        <w:tc>
          <w:tcPr>
            <w:tcW w:w="1082" w:type="dxa"/>
            <w:vMerge/>
            <w:tcBorders>
              <w:left w:val="nil"/>
              <w:right w:val="single" w:sz="4" w:space="0" w:color="auto"/>
            </w:tcBorders>
            <w:shd w:val="clear" w:color="auto" w:fill="auto"/>
            <w:vAlign w:val="center"/>
          </w:tcPr>
          <w:p w14:paraId="3A77D94B" w14:textId="65AA4C9E"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5E3ADD5E"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424932DF" w14:textId="49265294"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55847362" w14:textId="77777777" w:rsidR="00C0669A" w:rsidRPr="002245ED" w:rsidRDefault="00C0669A" w:rsidP="00032D78">
            <w:pPr>
              <w:rPr>
                <w:rFonts w:cs="Calibri"/>
                <w:sz w:val="20"/>
                <w:szCs w:val="20"/>
                <w:lang w:eastAsia="es-CO"/>
              </w:rPr>
            </w:pPr>
          </w:p>
        </w:tc>
      </w:tr>
      <w:tr w:rsidR="00C0669A" w:rsidRPr="00C74456" w14:paraId="6462E4A7" w14:textId="554B5B01" w:rsidTr="00032D78">
        <w:trPr>
          <w:trHeight w:val="292"/>
        </w:trPr>
        <w:tc>
          <w:tcPr>
            <w:tcW w:w="704" w:type="dxa"/>
            <w:vMerge/>
            <w:tcBorders>
              <w:left w:val="single" w:sz="4" w:space="0" w:color="auto"/>
              <w:right w:val="single" w:sz="4" w:space="0" w:color="auto"/>
            </w:tcBorders>
            <w:shd w:val="clear" w:color="auto" w:fill="auto"/>
            <w:vAlign w:val="center"/>
            <w:hideMark/>
          </w:tcPr>
          <w:p w14:paraId="50803A0D" w14:textId="0B9D6C08"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623FEA79" w14:textId="1B2A2999"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4913176C" w14:textId="77777777" w:rsidR="00C0669A" w:rsidRPr="002245ED" w:rsidRDefault="00C0669A" w:rsidP="00032D78">
            <w:pPr>
              <w:rPr>
                <w:rFonts w:ascii="Arial Narrow" w:hAnsi="Arial Narrow" w:cs="Calibri"/>
                <w:b/>
                <w:bCs/>
                <w:sz w:val="20"/>
                <w:szCs w:val="20"/>
                <w:lang w:eastAsia="es-CO"/>
              </w:rPr>
            </w:pPr>
            <w:r w:rsidRPr="002245ED">
              <w:rPr>
                <w:rFonts w:ascii="Arial Narrow" w:hAnsi="Arial Narrow" w:cs="Calibri"/>
                <w:b/>
                <w:bCs/>
                <w:sz w:val="20"/>
                <w:szCs w:val="20"/>
                <w:lang w:eastAsia="es-CO"/>
              </w:rPr>
              <w:t>Que consiste en:</w:t>
            </w:r>
          </w:p>
        </w:tc>
        <w:tc>
          <w:tcPr>
            <w:tcW w:w="1082" w:type="dxa"/>
            <w:vMerge/>
            <w:tcBorders>
              <w:left w:val="nil"/>
              <w:right w:val="single" w:sz="4" w:space="0" w:color="auto"/>
            </w:tcBorders>
            <w:shd w:val="clear" w:color="auto" w:fill="auto"/>
            <w:vAlign w:val="center"/>
            <w:hideMark/>
          </w:tcPr>
          <w:p w14:paraId="7C76608C" w14:textId="3144EF3D"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49967F68"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3E761BD9" w14:textId="134B44AE"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46EF1E7D" w14:textId="77777777" w:rsidR="00C0669A" w:rsidRPr="002245ED" w:rsidRDefault="00C0669A" w:rsidP="00032D78">
            <w:pPr>
              <w:rPr>
                <w:rFonts w:cs="Calibri"/>
                <w:sz w:val="20"/>
                <w:szCs w:val="20"/>
                <w:lang w:eastAsia="es-CO"/>
              </w:rPr>
            </w:pPr>
          </w:p>
        </w:tc>
      </w:tr>
      <w:tr w:rsidR="00C0669A" w:rsidRPr="00C74456" w14:paraId="1462CE37" w14:textId="5E71752E" w:rsidTr="00032D78">
        <w:trPr>
          <w:trHeight w:val="397"/>
        </w:trPr>
        <w:tc>
          <w:tcPr>
            <w:tcW w:w="704" w:type="dxa"/>
            <w:vMerge/>
            <w:tcBorders>
              <w:left w:val="single" w:sz="4" w:space="0" w:color="auto"/>
              <w:right w:val="single" w:sz="4" w:space="0" w:color="auto"/>
            </w:tcBorders>
            <w:shd w:val="clear" w:color="auto" w:fill="auto"/>
            <w:vAlign w:val="center"/>
            <w:hideMark/>
          </w:tcPr>
          <w:p w14:paraId="40EAB601" w14:textId="2FDCE154"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07552E51" w14:textId="66617960"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69DE86C1"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1) Retiro de tapas y succión de residuos grasos y líquidos en cada una de las trampas de grasas  mediante proceso que permita la succión segura del líquido.</w:t>
            </w:r>
          </w:p>
        </w:tc>
        <w:tc>
          <w:tcPr>
            <w:tcW w:w="1082" w:type="dxa"/>
            <w:vMerge/>
            <w:tcBorders>
              <w:left w:val="nil"/>
              <w:right w:val="single" w:sz="4" w:space="0" w:color="auto"/>
            </w:tcBorders>
            <w:shd w:val="clear" w:color="auto" w:fill="auto"/>
            <w:vAlign w:val="center"/>
            <w:hideMark/>
          </w:tcPr>
          <w:p w14:paraId="18E49632" w14:textId="6F967BCE"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5232E02C"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177C79F4" w14:textId="2DA29B77"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41A94266" w14:textId="77777777" w:rsidR="00C0669A" w:rsidRPr="002245ED" w:rsidRDefault="00C0669A" w:rsidP="00032D78">
            <w:pPr>
              <w:rPr>
                <w:rFonts w:cs="Calibri"/>
                <w:sz w:val="20"/>
                <w:szCs w:val="20"/>
                <w:lang w:eastAsia="es-CO"/>
              </w:rPr>
            </w:pPr>
          </w:p>
        </w:tc>
      </w:tr>
      <w:tr w:rsidR="00C0669A" w:rsidRPr="00C74456" w14:paraId="1E27A1AA" w14:textId="156510FC" w:rsidTr="00032D78">
        <w:trPr>
          <w:trHeight w:val="275"/>
        </w:trPr>
        <w:tc>
          <w:tcPr>
            <w:tcW w:w="704" w:type="dxa"/>
            <w:vMerge/>
            <w:tcBorders>
              <w:left w:val="single" w:sz="4" w:space="0" w:color="auto"/>
              <w:right w:val="single" w:sz="4" w:space="0" w:color="auto"/>
            </w:tcBorders>
            <w:shd w:val="clear" w:color="auto" w:fill="auto"/>
            <w:vAlign w:val="center"/>
            <w:hideMark/>
          </w:tcPr>
          <w:p w14:paraId="2D8DC37D" w14:textId="5ADB7BF9"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32914C08" w14:textId="1868E663"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0B1E9C89"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2) Lavado, limpieza y desinfección de las trampas de grasas (paredes y afines).</w:t>
            </w:r>
          </w:p>
        </w:tc>
        <w:tc>
          <w:tcPr>
            <w:tcW w:w="1082" w:type="dxa"/>
            <w:vMerge/>
            <w:tcBorders>
              <w:left w:val="nil"/>
              <w:right w:val="single" w:sz="4" w:space="0" w:color="auto"/>
            </w:tcBorders>
            <w:shd w:val="clear" w:color="auto" w:fill="auto"/>
            <w:vAlign w:val="center"/>
            <w:hideMark/>
          </w:tcPr>
          <w:p w14:paraId="3067EE24" w14:textId="2F090B0A"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0F2048A3"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6ACE322B" w14:textId="04CEDDD1"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6149436D" w14:textId="77777777" w:rsidR="00C0669A" w:rsidRPr="002245ED" w:rsidRDefault="00C0669A" w:rsidP="00032D78">
            <w:pPr>
              <w:rPr>
                <w:rFonts w:cs="Calibri"/>
                <w:sz w:val="20"/>
                <w:szCs w:val="20"/>
                <w:lang w:eastAsia="es-CO"/>
              </w:rPr>
            </w:pPr>
          </w:p>
        </w:tc>
      </w:tr>
      <w:tr w:rsidR="00C0669A" w:rsidRPr="00C74456" w14:paraId="650BDB9B" w14:textId="52AC890F" w:rsidTr="00032D78">
        <w:trPr>
          <w:trHeight w:val="563"/>
        </w:trPr>
        <w:tc>
          <w:tcPr>
            <w:tcW w:w="704" w:type="dxa"/>
            <w:vMerge/>
            <w:tcBorders>
              <w:left w:val="single" w:sz="4" w:space="0" w:color="auto"/>
              <w:right w:val="single" w:sz="4" w:space="0" w:color="auto"/>
            </w:tcBorders>
            <w:shd w:val="clear" w:color="auto" w:fill="auto"/>
            <w:vAlign w:val="center"/>
            <w:hideMark/>
          </w:tcPr>
          <w:p w14:paraId="7171AE47" w14:textId="5BF8CA80"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3137CA7D" w14:textId="637BF089"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445FD814"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3) Aplicación de bacterias con capacidad especial de degradación, que promueva la remoción eficiente de los compuestos orgánicos optimizando el funcionamiento de la trampa de grasa. Que no sea cáustico, corrosivo, ni afecte la salud de los humanos, animales, plantas y medio ambiente.</w:t>
            </w:r>
          </w:p>
        </w:tc>
        <w:tc>
          <w:tcPr>
            <w:tcW w:w="1082" w:type="dxa"/>
            <w:vMerge/>
            <w:tcBorders>
              <w:left w:val="nil"/>
              <w:right w:val="single" w:sz="4" w:space="0" w:color="auto"/>
            </w:tcBorders>
            <w:shd w:val="clear" w:color="auto" w:fill="auto"/>
            <w:vAlign w:val="center"/>
            <w:hideMark/>
          </w:tcPr>
          <w:p w14:paraId="2BF159B9" w14:textId="2F89F807"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66BF4D29"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3819C7AD" w14:textId="648F410C"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4012E3D5" w14:textId="77777777" w:rsidR="00C0669A" w:rsidRPr="002245ED" w:rsidRDefault="00C0669A" w:rsidP="00032D78">
            <w:pPr>
              <w:rPr>
                <w:rFonts w:cs="Calibri"/>
                <w:sz w:val="20"/>
                <w:szCs w:val="20"/>
                <w:lang w:eastAsia="es-CO"/>
              </w:rPr>
            </w:pPr>
          </w:p>
        </w:tc>
      </w:tr>
      <w:tr w:rsidR="00C0669A" w:rsidRPr="00C74456" w14:paraId="79A335A4" w14:textId="2FBB44FC" w:rsidTr="00032D78">
        <w:trPr>
          <w:trHeight w:val="274"/>
        </w:trPr>
        <w:tc>
          <w:tcPr>
            <w:tcW w:w="704" w:type="dxa"/>
            <w:vMerge/>
            <w:tcBorders>
              <w:left w:val="single" w:sz="4" w:space="0" w:color="auto"/>
              <w:right w:val="single" w:sz="4" w:space="0" w:color="auto"/>
            </w:tcBorders>
            <w:shd w:val="clear" w:color="auto" w:fill="auto"/>
            <w:vAlign w:val="center"/>
            <w:hideMark/>
          </w:tcPr>
          <w:p w14:paraId="12F4BB81" w14:textId="49093509"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51C9F072" w14:textId="20013F7A"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4B1A222D"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4) Cierre de tapas y limpieza del área perimetral de las trampas de grasas.</w:t>
            </w:r>
          </w:p>
        </w:tc>
        <w:tc>
          <w:tcPr>
            <w:tcW w:w="1082" w:type="dxa"/>
            <w:vMerge/>
            <w:tcBorders>
              <w:left w:val="nil"/>
              <w:right w:val="single" w:sz="4" w:space="0" w:color="auto"/>
            </w:tcBorders>
            <w:shd w:val="clear" w:color="auto" w:fill="auto"/>
            <w:vAlign w:val="center"/>
            <w:hideMark/>
          </w:tcPr>
          <w:p w14:paraId="449DED3E" w14:textId="43C4FC54"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233EFA61"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470B7BA2" w14:textId="54001BFF"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3E5252E3" w14:textId="77777777" w:rsidR="00C0669A" w:rsidRPr="002245ED" w:rsidRDefault="00C0669A" w:rsidP="00032D78">
            <w:pPr>
              <w:rPr>
                <w:rFonts w:cs="Calibri"/>
                <w:sz w:val="20"/>
                <w:szCs w:val="20"/>
                <w:lang w:eastAsia="es-CO"/>
              </w:rPr>
            </w:pPr>
          </w:p>
        </w:tc>
      </w:tr>
      <w:tr w:rsidR="00C0669A" w:rsidRPr="00C74456" w14:paraId="0EE974F2" w14:textId="7742920C" w:rsidTr="00032D78">
        <w:trPr>
          <w:trHeight w:val="689"/>
        </w:trPr>
        <w:tc>
          <w:tcPr>
            <w:tcW w:w="704" w:type="dxa"/>
            <w:vMerge/>
            <w:tcBorders>
              <w:left w:val="single" w:sz="4" w:space="0" w:color="auto"/>
              <w:right w:val="single" w:sz="4" w:space="0" w:color="auto"/>
            </w:tcBorders>
            <w:shd w:val="clear" w:color="auto" w:fill="auto"/>
            <w:vAlign w:val="center"/>
            <w:hideMark/>
          </w:tcPr>
          <w:p w14:paraId="054DD7C8" w14:textId="387075AE"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165BC93C" w14:textId="7F747F9F"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5A43B167"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5) El transporte y disposición de los residuos grasos es responsabilidad de la empresa contratista, quien debe entregar certificación de disposición final de los residuos con empresa avalada ambientalmente para el manejo de los mismos.</w:t>
            </w:r>
          </w:p>
        </w:tc>
        <w:tc>
          <w:tcPr>
            <w:tcW w:w="1082" w:type="dxa"/>
            <w:vMerge/>
            <w:tcBorders>
              <w:left w:val="nil"/>
              <w:right w:val="single" w:sz="4" w:space="0" w:color="auto"/>
            </w:tcBorders>
            <w:shd w:val="clear" w:color="auto" w:fill="auto"/>
            <w:vAlign w:val="center"/>
            <w:hideMark/>
          </w:tcPr>
          <w:p w14:paraId="71F99581" w14:textId="62DB3E5F"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2FF3946A"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043048B5" w14:textId="42180E90"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4FE9D06B" w14:textId="77777777" w:rsidR="00C0669A" w:rsidRPr="002245ED" w:rsidRDefault="00C0669A" w:rsidP="00032D78">
            <w:pPr>
              <w:rPr>
                <w:rFonts w:cs="Calibri"/>
                <w:sz w:val="20"/>
                <w:szCs w:val="20"/>
                <w:lang w:eastAsia="es-CO"/>
              </w:rPr>
            </w:pPr>
          </w:p>
        </w:tc>
      </w:tr>
      <w:tr w:rsidR="00C0669A" w:rsidRPr="00C74456" w14:paraId="70C2D325" w14:textId="57ED6EAA" w:rsidTr="00032D78">
        <w:trPr>
          <w:trHeight w:val="421"/>
        </w:trPr>
        <w:tc>
          <w:tcPr>
            <w:tcW w:w="704" w:type="dxa"/>
            <w:vMerge/>
            <w:tcBorders>
              <w:left w:val="single" w:sz="4" w:space="0" w:color="auto"/>
              <w:right w:val="single" w:sz="4" w:space="0" w:color="auto"/>
            </w:tcBorders>
            <w:shd w:val="clear" w:color="auto" w:fill="auto"/>
            <w:vAlign w:val="center"/>
            <w:hideMark/>
          </w:tcPr>
          <w:p w14:paraId="2D381DCA" w14:textId="0398B07B"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5CDB98DC" w14:textId="37A94871"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6F841EE3"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6). Cambio de malla en acero inoxidable interna de 30cm x 40 cm, 8 universales de 2 pulgadas, 8 acoples de 2 pulgadas.</w:t>
            </w:r>
          </w:p>
        </w:tc>
        <w:tc>
          <w:tcPr>
            <w:tcW w:w="1082" w:type="dxa"/>
            <w:vMerge/>
            <w:tcBorders>
              <w:left w:val="nil"/>
              <w:right w:val="single" w:sz="4" w:space="0" w:color="auto"/>
            </w:tcBorders>
            <w:shd w:val="clear" w:color="auto" w:fill="auto"/>
            <w:vAlign w:val="center"/>
            <w:hideMark/>
          </w:tcPr>
          <w:p w14:paraId="3AA1EB0B" w14:textId="15CF1565"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1A60DCC5"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062F97CB" w14:textId="2E9161C7"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4ABB48C6" w14:textId="77777777" w:rsidR="00C0669A" w:rsidRPr="002245ED" w:rsidRDefault="00C0669A" w:rsidP="00032D78">
            <w:pPr>
              <w:rPr>
                <w:rFonts w:cs="Calibri"/>
                <w:sz w:val="20"/>
                <w:szCs w:val="20"/>
                <w:lang w:eastAsia="es-CO"/>
              </w:rPr>
            </w:pPr>
          </w:p>
        </w:tc>
      </w:tr>
      <w:tr w:rsidR="00C0669A" w:rsidRPr="00C74456" w14:paraId="7F6E8DF5" w14:textId="0DE3A5AE" w:rsidTr="00032D78">
        <w:trPr>
          <w:trHeight w:val="130"/>
        </w:trPr>
        <w:tc>
          <w:tcPr>
            <w:tcW w:w="704" w:type="dxa"/>
            <w:vMerge/>
            <w:tcBorders>
              <w:left w:val="single" w:sz="4" w:space="0" w:color="auto"/>
              <w:right w:val="single" w:sz="4" w:space="0" w:color="auto"/>
            </w:tcBorders>
            <w:shd w:val="clear" w:color="auto" w:fill="auto"/>
            <w:vAlign w:val="center"/>
            <w:hideMark/>
          </w:tcPr>
          <w:p w14:paraId="7D2B1D96" w14:textId="1CC98397"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7A1AFA1A" w14:textId="464E5CE4"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77F9A5F6"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7). Cambio de empaquetaduras o conexiones deterioradas</w:t>
            </w:r>
          </w:p>
        </w:tc>
        <w:tc>
          <w:tcPr>
            <w:tcW w:w="1082" w:type="dxa"/>
            <w:vMerge/>
            <w:tcBorders>
              <w:left w:val="nil"/>
              <w:right w:val="single" w:sz="4" w:space="0" w:color="auto"/>
            </w:tcBorders>
            <w:shd w:val="clear" w:color="auto" w:fill="auto"/>
            <w:vAlign w:val="center"/>
            <w:hideMark/>
          </w:tcPr>
          <w:p w14:paraId="3F60CB93" w14:textId="0059EB9E"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1F05729D"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08F57A14" w14:textId="1102445E"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7157BE34" w14:textId="77777777" w:rsidR="00C0669A" w:rsidRPr="002245ED" w:rsidRDefault="00C0669A" w:rsidP="00032D78">
            <w:pPr>
              <w:rPr>
                <w:rFonts w:cs="Calibri"/>
                <w:sz w:val="20"/>
                <w:szCs w:val="20"/>
                <w:lang w:eastAsia="es-CO"/>
              </w:rPr>
            </w:pPr>
          </w:p>
        </w:tc>
      </w:tr>
      <w:tr w:rsidR="00C0669A" w:rsidRPr="00C74456" w14:paraId="41B8B1A3" w14:textId="4E28C15C" w:rsidTr="00032D78">
        <w:trPr>
          <w:trHeight w:val="303"/>
        </w:trPr>
        <w:tc>
          <w:tcPr>
            <w:tcW w:w="704" w:type="dxa"/>
            <w:vMerge/>
            <w:tcBorders>
              <w:left w:val="single" w:sz="4" w:space="0" w:color="auto"/>
              <w:right w:val="single" w:sz="4" w:space="0" w:color="auto"/>
            </w:tcBorders>
            <w:shd w:val="clear" w:color="auto" w:fill="auto"/>
            <w:vAlign w:val="center"/>
            <w:hideMark/>
          </w:tcPr>
          <w:p w14:paraId="4F48DBC0" w14:textId="75D33992"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39233662" w14:textId="12A5E88B"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16EA1B15"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8). Destape de caños en caso de requerir</w:t>
            </w:r>
          </w:p>
        </w:tc>
        <w:tc>
          <w:tcPr>
            <w:tcW w:w="1082" w:type="dxa"/>
            <w:vMerge/>
            <w:tcBorders>
              <w:left w:val="nil"/>
              <w:right w:val="single" w:sz="4" w:space="0" w:color="auto"/>
            </w:tcBorders>
            <w:shd w:val="clear" w:color="auto" w:fill="auto"/>
            <w:vAlign w:val="center"/>
            <w:hideMark/>
          </w:tcPr>
          <w:p w14:paraId="2E1DA110" w14:textId="2E8FDF18"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46D48192"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0ECFB66C" w14:textId="2F0AA7CF"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0C8EB2A1" w14:textId="77777777" w:rsidR="00C0669A" w:rsidRPr="002245ED" w:rsidRDefault="00C0669A" w:rsidP="00032D78">
            <w:pPr>
              <w:rPr>
                <w:rFonts w:cs="Calibri"/>
                <w:sz w:val="20"/>
                <w:szCs w:val="20"/>
                <w:lang w:eastAsia="es-CO"/>
              </w:rPr>
            </w:pPr>
          </w:p>
        </w:tc>
      </w:tr>
      <w:tr w:rsidR="00C0669A" w:rsidRPr="00C74456" w14:paraId="6DB6D45C" w14:textId="5967738C" w:rsidTr="00032D78">
        <w:trPr>
          <w:trHeight w:val="557"/>
        </w:trPr>
        <w:tc>
          <w:tcPr>
            <w:tcW w:w="704" w:type="dxa"/>
            <w:vMerge/>
            <w:tcBorders>
              <w:left w:val="single" w:sz="4" w:space="0" w:color="auto"/>
              <w:right w:val="single" w:sz="4" w:space="0" w:color="auto"/>
            </w:tcBorders>
            <w:shd w:val="clear" w:color="auto" w:fill="auto"/>
            <w:vAlign w:val="center"/>
            <w:hideMark/>
          </w:tcPr>
          <w:p w14:paraId="65839759" w14:textId="4666372E"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04522912" w14:textId="54A73923"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5EFE550E"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9) Rotulación y señalización a cada trampa de grasa. (Material resistente al agua)</w:t>
            </w:r>
          </w:p>
        </w:tc>
        <w:tc>
          <w:tcPr>
            <w:tcW w:w="1082" w:type="dxa"/>
            <w:vMerge/>
            <w:tcBorders>
              <w:left w:val="nil"/>
              <w:right w:val="single" w:sz="4" w:space="0" w:color="auto"/>
            </w:tcBorders>
            <w:shd w:val="clear" w:color="auto" w:fill="auto"/>
            <w:vAlign w:val="center"/>
            <w:hideMark/>
          </w:tcPr>
          <w:p w14:paraId="5E11D8CB" w14:textId="7B32B3BD"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5EFF9314"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034CD04B" w14:textId="617BA1EB"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70C8B060" w14:textId="77777777" w:rsidR="00C0669A" w:rsidRPr="002245ED" w:rsidRDefault="00C0669A" w:rsidP="00032D78">
            <w:pPr>
              <w:rPr>
                <w:rFonts w:cs="Calibri"/>
                <w:sz w:val="20"/>
                <w:szCs w:val="20"/>
                <w:lang w:eastAsia="es-CO"/>
              </w:rPr>
            </w:pPr>
          </w:p>
        </w:tc>
      </w:tr>
      <w:tr w:rsidR="00C0669A" w:rsidRPr="00C74456" w14:paraId="14BFB4EA" w14:textId="5E235001" w:rsidTr="00032D78">
        <w:trPr>
          <w:trHeight w:val="131"/>
        </w:trPr>
        <w:tc>
          <w:tcPr>
            <w:tcW w:w="704" w:type="dxa"/>
            <w:vMerge/>
            <w:tcBorders>
              <w:left w:val="single" w:sz="4" w:space="0" w:color="auto"/>
              <w:right w:val="single" w:sz="4" w:space="0" w:color="auto"/>
            </w:tcBorders>
            <w:shd w:val="clear" w:color="auto" w:fill="auto"/>
            <w:vAlign w:val="center"/>
            <w:hideMark/>
          </w:tcPr>
          <w:p w14:paraId="19FDCDDA" w14:textId="30F28E1C"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38CEE48F" w14:textId="08270014"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74231CE9"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10). Puesta en Funcionamiento de la Trampa.</w:t>
            </w:r>
          </w:p>
        </w:tc>
        <w:tc>
          <w:tcPr>
            <w:tcW w:w="1082" w:type="dxa"/>
            <w:vMerge/>
            <w:tcBorders>
              <w:left w:val="nil"/>
              <w:right w:val="single" w:sz="4" w:space="0" w:color="auto"/>
            </w:tcBorders>
            <w:shd w:val="clear" w:color="auto" w:fill="auto"/>
            <w:vAlign w:val="center"/>
            <w:hideMark/>
          </w:tcPr>
          <w:p w14:paraId="0219041E" w14:textId="267ED00A"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40A3F62A"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7BF59AEA" w14:textId="0DBA56E3"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0BC11D65" w14:textId="77777777" w:rsidR="00C0669A" w:rsidRPr="002245ED" w:rsidRDefault="00C0669A" w:rsidP="00032D78">
            <w:pPr>
              <w:rPr>
                <w:rFonts w:cs="Calibri"/>
                <w:sz w:val="20"/>
                <w:szCs w:val="20"/>
                <w:lang w:eastAsia="es-CO"/>
              </w:rPr>
            </w:pPr>
          </w:p>
        </w:tc>
      </w:tr>
      <w:tr w:rsidR="00C0669A" w:rsidRPr="00C74456" w14:paraId="183A5DFB" w14:textId="0A9155CE" w:rsidTr="00032D78">
        <w:trPr>
          <w:trHeight w:val="131"/>
        </w:trPr>
        <w:tc>
          <w:tcPr>
            <w:tcW w:w="704" w:type="dxa"/>
            <w:vMerge/>
            <w:tcBorders>
              <w:left w:val="single" w:sz="4" w:space="0" w:color="auto"/>
              <w:right w:val="single" w:sz="4" w:space="0" w:color="auto"/>
            </w:tcBorders>
            <w:shd w:val="clear" w:color="auto" w:fill="auto"/>
            <w:vAlign w:val="center"/>
            <w:hideMark/>
          </w:tcPr>
          <w:p w14:paraId="198C2976" w14:textId="7B4C6CFB" w:rsidR="00C0669A" w:rsidRPr="002245ED" w:rsidRDefault="00C0669A" w:rsidP="00032D78">
            <w:pPr>
              <w:rPr>
                <w:rFonts w:cs="Calibri"/>
                <w:sz w:val="20"/>
                <w:szCs w:val="20"/>
                <w:lang w:eastAsia="es-CO"/>
              </w:rPr>
            </w:pPr>
          </w:p>
        </w:tc>
        <w:tc>
          <w:tcPr>
            <w:tcW w:w="1011" w:type="dxa"/>
            <w:vMerge/>
            <w:tcBorders>
              <w:left w:val="nil"/>
              <w:right w:val="single" w:sz="4" w:space="0" w:color="auto"/>
            </w:tcBorders>
            <w:shd w:val="clear" w:color="auto" w:fill="auto"/>
            <w:vAlign w:val="center"/>
            <w:hideMark/>
          </w:tcPr>
          <w:p w14:paraId="311F640B" w14:textId="21772BC2"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1C4DBB1C" w14:textId="77777777" w:rsidR="00C0669A" w:rsidRPr="002245ED" w:rsidRDefault="00C0669A" w:rsidP="00032D78">
            <w:pPr>
              <w:rPr>
                <w:rFonts w:ascii="Arial Narrow" w:hAnsi="Arial Narrow" w:cs="Calibri"/>
                <w:b/>
                <w:bCs/>
                <w:sz w:val="20"/>
                <w:szCs w:val="20"/>
                <w:lang w:eastAsia="es-CO"/>
              </w:rPr>
            </w:pPr>
            <w:r w:rsidRPr="002245ED">
              <w:rPr>
                <w:rFonts w:ascii="Arial Narrow" w:hAnsi="Arial Narrow" w:cs="Calibri"/>
                <w:b/>
                <w:bCs/>
                <w:sz w:val="20"/>
                <w:szCs w:val="20"/>
                <w:lang w:eastAsia="es-CO"/>
              </w:rPr>
              <w:t xml:space="preserve">Un servicio hace referencia a </w:t>
            </w:r>
            <w:r w:rsidRPr="00941E70">
              <w:rPr>
                <w:rFonts w:ascii="Arial Narrow" w:hAnsi="Arial Narrow" w:cs="Calibri"/>
                <w:b/>
                <w:bCs/>
                <w:sz w:val="20"/>
                <w:szCs w:val="20"/>
                <w:lang w:eastAsia="es-CO"/>
              </w:rPr>
              <w:t xml:space="preserve"> nueve (9) trampas de grasa, (1) en concreto, (8) en acero inoxidable</w:t>
            </w:r>
            <w:r w:rsidRPr="002245ED">
              <w:rPr>
                <w:rFonts w:ascii="Arial Narrow" w:hAnsi="Arial Narrow" w:cs="Calibri"/>
                <w:b/>
                <w:bCs/>
                <w:sz w:val="20"/>
                <w:szCs w:val="20"/>
                <w:lang w:eastAsia="es-CO"/>
              </w:rPr>
              <w:t>.</w:t>
            </w:r>
          </w:p>
        </w:tc>
        <w:tc>
          <w:tcPr>
            <w:tcW w:w="1082" w:type="dxa"/>
            <w:vMerge/>
            <w:tcBorders>
              <w:left w:val="nil"/>
              <w:right w:val="single" w:sz="4" w:space="0" w:color="auto"/>
            </w:tcBorders>
            <w:shd w:val="clear" w:color="auto" w:fill="auto"/>
            <w:vAlign w:val="center"/>
            <w:hideMark/>
          </w:tcPr>
          <w:p w14:paraId="6D0FF517" w14:textId="0B776EA6" w:rsidR="00C0669A" w:rsidRPr="002245ED" w:rsidRDefault="00C0669A" w:rsidP="00032D78">
            <w:pPr>
              <w:rPr>
                <w:rFonts w:cs="Calibri"/>
                <w:sz w:val="20"/>
                <w:szCs w:val="20"/>
                <w:lang w:eastAsia="es-CO"/>
              </w:rPr>
            </w:pPr>
          </w:p>
        </w:tc>
        <w:tc>
          <w:tcPr>
            <w:tcW w:w="1106" w:type="dxa"/>
            <w:vMerge/>
            <w:tcBorders>
              <w:left w:val="nil"/>
              <w:right w:val="single" w:sz="4" w:space="0" w:color="auto"/>
            </w:tcBorders>
          </w:tcPr>
          <w:p w14:paraId="21C5D1C5" w14:textId="77777777" w:rsidR="00C0669A" w:rsidRPr="002245ED" w:rsidRDefault="00C0669A" w:rsidP="00032D78">
            <w:pPr>
              <w:rPr>
                <w:rFonts w:cs="Calibri"/>
                <w:sz w:val="20"/>
                <w:szCs w:val="20"/>
                <w:lang w:eastAsia="es-CO"/>
              </w:rPr>
            </w:pPr>
          </w:p>
        </w:tc>
        <w:tc>
          <w:tcPr>
            <w:tcW w:w="905" w:type="dxa"/>
            <w:vMerge/>
            <w:tcBorders>
              <w:left w:val="single" w:sz="4" w:space="0" w:color="auto"/>
              <w:right w:val="single" w:sz="4" w:space="0" w:color="auto"/>
            </w:tcBorders>
          </w:tcPr>
          <w:p w14:paraId="2A11E65E" w14:textId="6D278FD5" w:rsidR="00C0669A" w:rsidRPr="002245ED" w:rsidRDefault="00C0669A" w:rsidP="00032D78">
            <w:pPr>
              <w:rPr>
                <w:rFonts w:cs="Calibri"/>
                <w:sz w:val="20"/>
                <w:szCs w:val="20"/>
                <w:lang w:eastAsia="es-CO"/>
              </w:rPr>
            </w:pPr>
          </w:p>
        </w:tc>
        <w:tc>
          <w:tcPr>
            <w:tcW w:w="905" w:type="dxa"/>
            <w:vMerge/>
            <w:tcBorders>
              <w:left w:val="nil"/>
              <w:right w:val="single" w:sz="4" w:space="0" w:color="auto"/>
            </w:tcBorders>
          </w:tcPr>
          <w:p w14:paraId="04957676" w14:textId="77777777" w:rsidR="00C0669A" w:rsidRPr="002245ED" w:rsidRDefault="00C0669A" w:rsidP="00032D78">
            <w:pPr>
              <w:rPr>
                <w:rFonts w:cs="Calibri"/>
                <w:sz w:val="20"/>
                <w:szCs w:val="20"/>
                <w:lang w:eastAsia="es-CO"/>
              </w:rPr>
            </w:pPr>
          </w:p>
        </w:tc>
      </w:tr>
      <w:tr w:rsidR="00C0669A" w:rsidRPr="00C74456" w14:paraId="26206694" w14:textId="74EE504D" w:rsidTr="00032D78">
        <w:trPr>
          <w:trHeight w:val="292"/>
        </w:trPr>
        <w:tc>
          <w:tcPr>
            <w:tcW w:w="704" w:type="dxa"/>
            <w:vMerge/>
            <w:tcBorders>
              <w:left w:val="single" w:sz="4" w:space="0" w:color="auto"/>
              <w:bottom w:val="single" w:sz="4" w:space="0" w:color="auto"/>
              <w:right w:val="single" w:sz="4" w:space="0" w:color="auto"/>
            </w:tcBorders>
            <w:shd w:val="clear" w:color="auto" w:fill="auto"/>
            <w:vAlign w:val="center"/>
            <w:hideMark/>
          </w:tcPr>
          <w:p w14:paraId="12342BF2" w14:textId="697152A2" w:rsidR="00C0669A" w:rsidRPr="002245ED" w:rsidRDefault="00C0669A" w:rsidP="00032D78">
            <w:pPr>
              <w:rPr>
                <w:rFonts w:cs="Calibri"/>
                <w:sz w:val="20"/>
                <w:szCs w:val="20"/>
                <w:lang w:eastAsia="es-CO"/>
              </w:rPr>
            </w:pPr>
          </w:p>
        </w:tc>
        <w:tc>
          <w:tcPr>
            <w:tcW w:w="1011" w:type="dxa"/>
            <w:vMerge/>
            <w:tcBorders>
              <w:left w:val="nil"/>
              <w:bottom w:val="single" w:sz="4" w:space="0" w:color="auto"/>
              <w:right w:val="single" w:sz="4" w:space="0" w:color="auto"/>
            </w:tcBorders>
            <w:shd w:val="clear" w:color="auto" w:fill="auto"/>
            <w:vAlign w:val="center"/>
            <w:hideMark/>
          </w:tcPr>
          <w:p w14:paraId="76869A82" w14:textId="6E025130" w:rsidR="00C0669A" w:rsidRPr="002245ED" w:rsidRDefault="00C0669A" w:rsidP="00032D78">
            <w:pPr>
              <w:rPr>
                <w:rFonts w:cs="Calibri"/>
                <w:sz w:val="20"/>
                <w:szCs w:val="20"/>
                <w:lang w:eastAsia="es-CO"/>
              </w:rPr>
            </w:pPr>
          </w:p>
        </w:tc>
        <w:tc>
          <w:tcPr>
            <w:tcW w:w="3828" w:type="dxa"/>
            <w:tcBorders>
              <w:top w:val="nil"/>
              <w:left w:val="nil"/>
              <w:bottom w:val="single" w:sz="4" w:space="0" w:color="auto"/>
              <w:right w:val="single" w:sz="4" w:space="0" w:color="auto"/>
            </w:tcBorders>
            <w:shd w:val="clear" w:color="auto" w:fill="auto"/>
            <w:vAlign w:val="center"/>
            <w:hideMark/>
          </w:tcPr>
          <w:p w14:paraId="24E264E4" w14:textId="77777777" w:rsidR="00C0669A" w:rsidRPr="002245ED" w:rsidRDefault="00C0669A" w:rsidP="00032D78">
            <w:pPr>
              <w:rPr>
                <w:rFonts w:ascii="Arial Narrow" w:hAnsi="Arial Narrow" w:cs="Calibri"/>
                <w:b/>
                <w:bCs/>
                <w:sz w:val="20"/>
                <w:szCs w:val="20"/>
                <w:lang w:eastAsia="es-CO"/>
              </w:rPr>
            </w:pPr>
            <w:r w:rsidRPr="002245ED">
              <w:rPr>
                <w:rFonts w:ascii="Arial Narrow" w:hAnsi="Arial Narrow" w:cs="Calibri"/>
                <w:b/>
                <w:bCs/>
                <w:sz w:val="20"/>
                <w:szCs w:val="20"/>
                <w:lang w:eastAsia="es-CO"/>
              </w:rPr>
              <w:t xml:space="preserve">Periodicidad </w:t>
            </w:r>
            <w:r w:rsidRPr="001229EB">
              <w:rPr>
                <w:rFonts w:ascii="Arial Narrow" w:hAnsi="Arial Narrow" w:cs="Calibri"/>
                <w:b/>
                <w:bCs/>
                <w:sz w:val="20"/>
                <w:szCs w:val="20"/>
                <w:lang w:eastAsia="es-CO"/>
              </w:rPr>
              <w:t>Mensual.</w:t>
            </w:r>
          </w:p>
        </w:tc>
        <w:tc>
          <w:tcPr>
            <w:tcW w:w="1082" w:type="dxa"/>
            <w:vMerge/>
            <w:tcBorders>
              <w:left w:val="nil"/>
              <w:bottom w:val="single" w:sz="4" w:space="0" w:color="auto"/>
              <w:right w:val="single" w:sz="4" w:space="0" w:color="auto"/>
            </w:tcBorders>
            <w:shd w:val="clear" w:color="auto" w:fill="auto"/>
            <w:vAlign w:val="center"/>
            <w:hideMark/>
          </w:tcPr>
          <w:p w14:paraId="1C453574" w14:textId="06EFD22F" w:rsidR="00C0669A" w:rsidRPr="002245ED" w:rsidRDefault="00C0669A" w:rsidP="00032D78">
            <w:pPr>
              <w:rPr>
                <w:rFonts w:cs="Calibri"/>
                <w:sz w:val="20"/>
                <w:szCs w:val="20"/>
                <w:lang w:eastAsia="es-CO"/>
              </w:rPr>
            </w:pPr>
          </w:p>
        </w:tc>
        <w:tc>
          <w:tcPr>
            <w:tcW w:w="1106" w:type="dxa"/>
            <w:vMerge/>
            <w:tcBorders>
              <w:left w:val="nil"/>
              <w:bottom w:val="single" w:sz="4" w:space="0" w:color="auto"/>
              <w:right w:val="single" w:sz="4" w:space="0" w:color="auto"/>
            </w:tcBorders>
          </w:tcPr>
          <w:p w14:paraId="40A6958F" w14:textId="77777777" w:rsidR="00C0669A" w:rsidRPr="002245ED" w:rsidRDefault="00C0669A" w:rsidP="00032D78">
            <w:pPr>
              <w:rPr>
                <w:rFonts w:cs="Calibri"/>
                <w:sz w:val="20"/>
                <w:szCs w:val="20"/>
                <w:lang w:eastAsia="es-CO"/>
              </w:rPr>
            </w:pPr>
          </w:p>
        </w:tc>
        <w:tc>
          <w:tcPr>
            <w:tcW w:w="905" w:type="dxa"/>
            <w:vMerge/>
            <w:tcBorders>
              <w:left w:val="single" w:sz="4" w:space="0" w:color="auto"/>
              <w:bottom w:val="single" w:sz="4" w:space="0" w:color="auto"/>
              <w:right w:val="single" w:sz="4" w:space="0" w:color="auto"/>
            </w:tcBorders>
          </w:tcPr>
          <w:p w14:paraId="4C87C220" w14:textId="3D0D41EA" w:rsidR="00C0669A" w:rsidRPr="002245ED" w:rsidRDefault="00C0669A" w:rsidP="00032D78">
            <w:pPr>
              <w:rPr>
                <w:rFonts w:cs="Calibri"/>
                <w:sz w:val="20"/>
                <w:szCs w:val="20"/>
                <w:lang w:eastAsia="es-CO"/>
              </w:rPr>
            </w:pPr>
          </w:p>
        </w:tc>
        <w:tc>
          <w:tcPr>
            <w:tcW w:w="905" w:type="dxa"/>
            <w:vMerge/>
            <w:tcBorders>
              <w:left w:val="nil"/>
              <w:bottom w:val="single" w:sz="4" w:space="0" w:color="auto"/>
              <w:right w:val="single" w:sz="4" w:space="0" w:color="auto"/>
            </w:tcBorders>
          </w:tcPr>
          <w:p w14:paraId="758B8617" w14:textId="77777777" w:rsidR="00C0669A" w:rsidRPr="002245ED" w:rsidRDefault="00C0669A" w:rsidP="00032D78">
            <w:pPr>
              <w:rPr>
                <w:rFonts w:cs="Calibri"/>
                <w:sz w:val="20"/>
                <w:szCs w:val="20"/>
                <w:lang w:eastAsia="es-CO"/>
              </w:rPr>
            </w:pPr>
          </w:p>
        </w:tc>
      </w:tr>
    </w:tbl>
    <w:p w14:paraId="29343BD7" w14:textId="77777777" w:rsidR="00CA5DB4" w:rsidRDefault="00CA5DB4" w:rsidP="00BB7C8A">
      <w:pPr>
        <w:widowControl w:val="0"/>
        <w:autoSpaceDE w:val="0"/>
        <w:autoSpaceDN w:val="0"/>
        <w:adjustRightInd w:val="0"/>
        <w:ind w:left="426"/>
        <w:jc w:val="center"/>
        <w:rPr>
          <w:rFonts w:ascii="Arial" w:hAnsi="Arial" w:cs="Arial"/>
          <w:bCs/>
        </w:rPr>
      </w:pPr>
    </w:p>
    <w:p w14:paraId="3A27C949" w14:textId="5370CB4D" w:rsidR="00BB7C8A" w:rsidRDefault="00BB7C8A" w:rsidP="00BB7C8A">
      <w:pPr>
        <w:widowControl w:val="0"/>
        <w:autoSpaceDE w:val="0"/>
        <w:autoSpaceDN w:val="0"/>
        <w:adjustRightInd w:val="0"/>
        <w:ind w:left="426"/>
        <w:jc w:val="center"/>
        <w:rPr>
          <w:rFonts w:ascii="Arial" w:hAnsi="Arial" w:cs="Arial"/>
          <w:bCs/>
        </w:rPr>
      </w:pPr>
      <w:r w:rsidRPr="005F78D1">
        <w:rPr>
          <w:rFonts w:ascii="Arial" w:hAnsi="Arial" w:cs="Arial"/>
          <w:bCs/>
        </w:rPr>
        <w:t>SEDE SOCHAGOTA- PAIPA.</w:t>
      </w:r>
    </w:p>
    <w:p w14:paraId="2361D85A" w14:textId="77777777" w:rsidR="00BB7C8A" w:rsidRPr="005F78D1" w:rsidRDefault="00BB7C8A" w:rsidP="00BB7C8A">
      <w:pPr>
        <w:widowControl w:val="0"/>
        <w:autoSpaceDE w:val="0"/>
        <w:autoSpaceDN w:val="0"/>
        <w:adjustRightInd w:val="0"/>
        <w:ind w:left="426"/>
        <w:jc w:val="center"/>
        <w:rPr>
          <w:rFonts w:ascii="Arial" w:hAnsi="Arial" w:cs="Arial"/>
          <w:bCs/>
        </w:rPr>
      </w:pPr>
    </w:p>
    <w:tbl>
      <w:tblPr>
        <w:tblW w:w="9541" w:type="dxa"/>
        <w:tblInd w:w="421" w:type="dxa"/>
        <w:tblCellMar>
          <w:left w:w="70" w:type="dxa"/>
          <w:right w:w="70" w:type="dxa"/>
        </w:tblCellMar>
        <w:tblLook w:val="04A0" w:firstRow="1" w:lastRow="0" w:firstColumn="1" w:lastColumn="0" w:noHBand="0" w:noVBand="1"/>
      </w:tblPr>
      <w:tblGrid>
        <w:gridCol w:w="676"/>
        <w:gridCol w:w="1030"/>
        <w:gridCol w:w="3777"/>
        <w:gridCol w:w="1108"/>
        <w:gridCol w:w="1106"/>
        <w:gridCol w:w="922"/>
        <w:gridCol w:w="922"/>
      </w:tblGrid>
      <w:tr w:rsidR="00C0669A" w:rsidRPr="00C74456" w14:paraId="1DEE43D8" w14:textId="08040806" w:rsidTr="00C0669A">
        <w:trPr>
          <w:trHeight w:val="231"/>
        </w:trPr>
        <w:tc>
          <w:tcPr>
            <w:tcW w:w="6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B5BE92"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ITEM</w:t>
            </w:r>
          </w:p>
        </w:tc>
        <w:tc>
          <w:tcPr>
            <w:tcW w:w="10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5CEAFE"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CODIGOS UNSPSC</w:t>
            </w:r>
          </w:p>
        </w:tc>
        <w:tc>
          <w:tcPr>
            <w:tcW w:w="377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5AFC0CE"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NOMBRE DEL SERVICIO</w:t>
            </w:r>
          </w:p>
        </w:tc>
        <w:tc>
          <w:tcPr>
            <w:tcW w:w="11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8470F5" w14:textId="77777777"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Calibri"/>
                <w:b/>
                <w:bCs/>
                <w:sz w:val="20"/>
                <w:szCs w:val="14"/>
                <w:lang w:eastAsia="es-CO"/>
              </w:rPr>
              <w:t>UNIDAD DE MEDIDA</w:t>
            </w:r>
          </w:p>
        </w:tc>
        <w:tc>
          <w:tcPr>
            <w:tcW w:w="110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3439E1" w14:textId="7DD7F9A3" w:rsidR="00C0669A" w:rsidRPr="00C0669A" w:rsidRDefault="00C0669A" w:rsidP="00BB7C8A">
            <w:pPr>
              <w:jc w:val="center"/>
              <w:rPr>
                <w:rFonts w:ascii="Arial Narrow" w:hAnsi="Arial Narrow" w:cs="Calibri"/>
                <w:b/>
                <w:bCs/>
                <w:sz w:val="20"/>
                <w:szCs w:val="14"/>
                <w:lang w:eastAsia="es-CO"/>
              </w:rPr>
            </w:pPr>
            <w:r w:rsidRPr="00C0669A">
              <w:rPr>
                <w:rFonts w:ascii="Arial Narrow" w:hAnsi="Arial Narrow" w:cs="Calibri"/>
                <w:b/>
                <w:bCs/>
                <w:sz w:val="20"/>
                <w:szCs w:val="14"/>
                <w:lang w:eastAsia="es-CO"/>
              </w:rPr>
              <w:t>CANTIDAD NECESIDAD REAL</w:t>
            </w:r>
          </w:p>
        </w:tc>
        <w:tc>
          <w:tcPr>
            <w:tcW w:w="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F36144" w14:textId="60AA6010"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Arial"/>
                <w:b/>
                <w:bCs/>
                <w:sz w:val="20"/>
                <w:szCs w:val="16"/>
                <w:lang w:eastAsia="es-CO"/>
              </w:rPr>
              <w:t>CUMPLE</w:t>
            </w:r>
          </w:p>
        </w:tc>
        <w:tc>
          <w:tcPr>
            <w:tcW w:w="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B477D8" w14:textId="750820CE" w:rsidR="00C0669A" w:rsidRPr="00BB7C8A" w:rsidRDefault="00C0669A" w:rsidP="00BB7C8A">
            <w:pPr>
              <w:jc w:val="center"/>
              <w:rPr>
                <w:rFonts w:ascii="Arial Narrow" w:hAnsi="Arial Narrow" w:cs="Calibri"/>
                <w:b/>
                <w:bCs/>
                <w:sz w:val="20"/>
                <w:szCs w:val="14"/>
                <w:lang w:eastAsia="es-CO"/>
              </w:rPr>
            </w:pPr>
            <w:r w:rsidRPr="00BB7C8A">
              <w:rPr>
                <w:rFonts w:ascii="Arial Narrow" w:hAnsi="Arial Narrow" w:cs="Arial"/>
                <w:b/>
                <w:bCs/>
                <w:sz w:val="20"/>
                <w:szCs w:val="16"/>
                <w:lang w:eastAsia="es-CO"/>
              </w:rPr>
              <w:t>NO CUMPLE</w:t>
            </w:r>
          </w:p>
        </w:tc>
      </w:tr>
      <w:tr w:rsidR="00C0669A" w:rsidRPr="00C74456" w14:paraId="4557113B" w14:textId="2F664CA5" w:rsidTr="00C0669A">
        <w:trPr>
          <w:trHeight w:val="463"/>
        </w:trPr>
        <w:tc>
          <w:tcPr>
            <w:tcW w:w="676" w:type="dxa"/>
            <w:vMerge w:val="restart"/>
            <w:tcBorders>
              <w:top w:val="single" w:sz="4" w:space="0" w:color="auto"/>
              <w:left w:val="single" w:sz="4" w:space="0" w:color="auto"/>
              <w:right w:val="single" w:sz="4" w:space="0" w:color="auto"/>
            </w:tcBorders>
            <w:shd w:val="clear" w:color="auto" w:fill="auto"/>
            <w:vAlign w:val="center"/>
            <w:hideMark/>
          </w:tcPr>
          <w:p w14:paraId="58AD6AF7" w14:textId="3BCE61FC" w:rsidR="00C0669A" w:rsidRPr="002245ED" w:rsidRDefault="00C0669A" w:rsidP="00C0669A">
            <w:pPr>
              <w:jc w:val="center"/>
              <w:rPr>
                <w:rFonts w:ascii="Arial Narrow" w:hAnsi="Arial Narrow" w:cs="Calibri"/>
                <w:b/>
                <w:bCs/>
                <w:sz w:val="20"/>
                <w:szCs w:val="20"/>
                <w:lang w:eastAsia="es-CO"/>
              </w:rPr>
            </w:pPr>
            <w:r w:rsidRPr="002245ED">
              <w:rPr>
                <w:rFonts w:ascii="Arial Narrow" w:hAnsi="Arial Narrow" w:cs="Calibri"/>
                <w:b/>
                <w:bCs/>
                <w:sz w:val="20"/>
                <w:szCs w:val="20"/>
                <w:lang w:eastAsia="es-CO"/>
              </w:rPr>
              <w:t> </w:t>
            </w:r>
            <w:r w:rsidR="008E433D">
              <w:rPr>
                <w:rFonts w:ascii="Arial Narrow" w:hAnsi="Arial Narrow" w:cs="Calibri"/>
                <w:b/>
                <w:bCs/>
                <w:sz w:val="20"/>
                <w:szCs w:val="20"/>
                <w:lang w:eastAsia="es-CO"/>
              </w:rPr>
              <w:t>1</w:t>
            </w:r>
          </w:p>
        </w:tc>
        <w:tc>
          <w:tcPr>
            <w:tcW w:w="1030" w:type="dxa"/>
            <w:vMerge w:val="restart"/>
            <w:tcBorders>
              <w:top w:val="single" w:sz="4" w:space="0" w:color="auto"/>
              <w:left w:val="single" w:sz="4" w:space="0" w:color="auto"/>
              <w:right w:val="single" w:sz="4" w:space="0" w:color="auto"/>
            </w:tcBorders>
            <w:shd w:val="clear" w:color="auto" w:fill="auto"/>
            <w:vAlign w:val="center"/>
            <w:hideMark/>
          </w:tcPr>
          <w:p w14:paraId="0FED7A19" w14:textId="321BB340" w:rsidR="00C0669A" w:rsidRPr="002245ED" w:rsidRDefault="00C0669A" w:rsidP="00C0669A">
            <w:pPr>
              <w:rPr>
                <w:rFonts w:ascii="Arial Narrow" w:hAnsi="Arial Narrow" w:cs="Calibri"/>
                <w:b/>
                <w:bCs/>
                <w:sz w:val="20"/>
                <w:szCs w:val="20"/>
                <w:lang w:eastAsia="es-CO"/>
              </w:rPr>
            </w:pPr>
            <w:r w:rsidRPr="002245ED">
              <w:rPr>
                <w:rFonts w:ascii="Arial Narrow" w:hAnsi="Arial Narrow" w:cs="Calibri"/>
                <w:b/>
                <w:bCs/>
                <w:sz w:val="20"/>
                <w:szCs w:val="20"/>
                <w:lang w:eastAsia="es-CO"/>
              </w:rPr>
              <w:t> </w:t>
            </w:r>
            <w:r>
              <w:rPr>
                <w:rFonts w:ascii="Arial Narrow" w:hAnsi="Arial Narrow" w:cs="Calibri"/>
                <w:b/>
                <w:bCs/>
                <w:sz w:val="20"/>
                <w:szCs w:val="20"/>
                <w:lang w:eastAsia="es-CO"/>
              </w:rPr>
              <w:t>72154000</w:t>
            </w:r>
          </w:p>
        </w:tc>
        <w:tc>
          <w:tcPr>
            <w:tcW w:w="3777" w:type="dxa"/>
            <w:tcBorders>
              <w:top w:val="single" w:sz="4" w:space="0" w:color="auto"/>
              <w:left w:val="nil"/>
              <w:bottom w:val="single" w:sz="4" w:space="0" w:color="auto"/>
              <w:right w:val="single" w:sz="4" w:space="0" w:color="auto"/>
            </w:tcBorders>
            <w:shd w:val="clear" w:color="auto" w:fill="auto"/>
            <w:vAlign w:val="center"/>
            <w:hideMark/>
          </w:tcPr>
          <w:p w14:paraId="2471C7EE"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 xml:space="preserve">Servicio de mantenimiento, limpieza y desinfección de </w:t>
            </w:r>
            <w:r w:rsidRPr="002245ED">
              <w:rPr>
                <w:rFonts w:ascii="Arial Narrow" w:hAnsi="Arial Narrow" w:cs="Calibri"/>
                <w:b/>
                <w:bCs/>
                <w:sz w:val="20"/>
                <w:szCs w:val="20"/>
                <w:lang w:eastAsia="es-CO"/>
              </w:rPr>
              <w:t>8 trampas de grasa en acero inoxidable</w:t>
            </w:r>
            <w:r w:rsidRPr="002245ED">
              <w:rPr>
                <w:rFonts w:ascii="Arial Narrow" w:hAnsi="Arial Narrow" w:cs="Calibri"/>
                <w:sz w:val="20"/>
                <w:szCs w:val="20"/>
                <w:lang w:eastAsia="es-CO"/>
              </w:rPr>
              <w:t xml:space="preserve"> con dimensiones aproximadas:</w:t>
            </w:r>
          </w:p>
        </w:tc>
        <w:tc>
          <w:tcPr>
            <w:tcW w:w="1108" w:type="dxa"/>
            <w:vMerge w:val="restart"/>
            <w:tcBorders>
              <w:top w:val="single" w:sz="4" w:space="0" w:color="auto"/>
              <w:left w:val="single" w:sz="4" w:space="0" w:color="auto"/>
              <w:right w:val="single" w:sz="4" w:space="0" w:color="auto"/>
            </w:tcBorders>
            <w:shd w:val="clear" w:color="auto" w:fill="auto"/>
            <w:vAlign w:val="center"/>
            <w:hideMark/>
          </w:tcPr>
          <w:p w14:paraId="3C0FCDCD" w14:textId="33DA5F8E" w:rsidR="00C0669A" w:rsidRPr="002245ED" w:rsidRDefault="00C0669A" w:rsidP="00C0669A">
            <w:pPr>
              <w:jc w:val="center"/>
              <w:rPr>
                <w:rFonts w:ascii="Arial Narrow" w:hAnsi="Arial Narrow" w:cs="Calibri"/>
                <w:sz w:val="20"/>
                <w:szCs w:val="20"/>
                <w:lang w:eastAsia="es-CO"/>
              </w:rPr>
            </w:pPr>
            <w:r w:rsidRPr="002245ED">
              <w:rPr>
                <w:rFonts w:ascii="Arial Narrow" w:hAnsi="Arial Narrow" w:cs="Calibri"/>
                <w:sz w:val="20"/>
                <w:szCs w:val="20"/>
                <w:lang w:eastAsia="es-CO"/>
              </w:rPr>
              <w:t>SERVICIO</w:t>
            </w:r>
          </w:p>
        </w:tc>
        <w:tc>
          <w:tcPr>
            <w:tcW w:w="1106" w:type="dxa"/>
            <w:vMerge w:val="restart"/>
            <w:tcBorders>
              <w:top w:val="single" w:sz="4" w:space="0" w:color="auto"/>
              <w:left w:val="single" w:sz="4" w:space="0" w:color="auto"/>
              <w:right w:val="single" w:sz="4" w:space="0" w:color="auto"/>
            </w:tcBorders>
            <w:vAlign w:val="center"/>
          </w:tcPr>
          <w:p w14:paraId="79FD77BA" w14:textId="25A70F27" w:rsidR="00C0669A" w:rsidRPr="00C0669A" w:rsidRDefault="007C04A6" w:rsidP="00C0669A">
            <w:pPr>
              <w:jc w:val="center"/>
              <w:rPr>
                <w:rFonts w:ascii="Arial Narrow" w:hAnsi="Arial Narrow" w:cs="Calibri"/>
                <w:b/>
                <w:bCs/>
                <w:sz w:val="20"/>
                <w:szCs w:val="14"/>
                <w:lang w:eastAsia="es-CO"/>
              </w:rPr>
            </w:pPr>
            <w:r>
              <w:rPr>
                <w:rFonts w:ascii="Arial Narrow" w:hAnsi="Arial Narrow" w:cs="Calibri"/>
                <w:b/>
                <w:bCs/>
                <w:sz w:val="20"/>
                <w:szCs w:val="14"/>
                <w:lang w:eastAsia="es-CO"/>
              </w:rPr>
              <w:t>03</w:t>
            </w:r>
          </w:p>
        </w:tc>
        <w:tc>
          <w:tcPr>
            <w:tcW w:w="922" w:type="dxa"/>
            <w:vMerge w:val="restart"/>
            <w:tcBorders>
              <w:top w:val="single" w:sz="4" w:space="0" w:color="auto"/>
              <w:left w:val="single" w:sz="4" w:space="0" w:color="auto"/>
              <w:right w:val="single" w:sz="4" w:space="0" w:color="auto"/>
            </w:tcBorders>
            <w:vAlign w:val="center"/>
          </w:tcPr>
          <w:p w14:paraId="221051F6" w14:textId="059D2E14" w:rsidR="00C0669A" w:rsidRPr="002245ED" w:rsidRDefault="00C0669A" w:rsidP="00C0669A">
            <w:pPr>
              <w:jc w:val="center"/>
              <w:rPr>
                <w:rFonts w:ascii="Arial Narrow" w:hAnsi="Arial Narrow" w:cs="Calibri"/>
                <w:sz w:val="20"/>
                <w:szCs w:val="20"/>
                <w:lang w:eastAsia="es-CO"/>
              </w:rPr>
            </w:pPr>
          </w:p>
        </w:tc>
        <w:tc>
          <w:tcPr>
            <w:tcW w:w="922" w:type="dxa"/>
            <w:vMerge w:val="restart"/>
            <w:tcBorders>
              <w:top w:val="single" w:sz="4" w:space="0" w:color="auto"/>
              <w:left w:val="single" w:sz="4" w:space="0" w:color="auto"/>
              <w:right w:val="single" w:sz="4" w:space="0" w:color="auto"/>
            </w:tcBorders>
            <w:vAlign w:val="center"/>
          </w:tcPr>
          <w:p w14:paraId="0297321B" w14:textId="77777777" w:rsidR="00C0669A" w:rsidRPr="002245ED" w:rsidRDefault="00C0669A" w:rsidP="00C0669A">
            <w:pPr>
              <w:jc w:val="center"/>
              <w:rPr>
                <w:rFonts w:ascii="Arial Narrow" w:hAnsi="Arial Narrow" w:cs="Calibri"/>
                <w:sz w:val="20"/>
                <w:szCs w:val="20"/>
                <w:lang w:eastAsia="es-CO"/>
              </w:rPr>
            </w:pPr>
          </w:p>
        </w:tc>
      </w:tr>
      <w:tr w:rsidR="00C0669A" w:rsidRPr="00C74456" w14:paraId="532ED3AD" w14:textId="7D69F951" w:rsidTr="00C0669A">
        <w:trPr>
          <w:trHeight w:val="555"/>
        </w:trPr>
        <w:tc>
          <w:tcPr>
            <w:tcW w:w="676" w:type="dxa"/>
            <w:vMerge/>
            <w:tcBorders>
              <w:left w:val="single" w:sz="4" w:space="0" w:color="auto"/>
              <w:right w:val="single" w:sz="4" w:space="0" w:color="auto"/>
            </w:tcBorders>
            <w:vAlign w:val="center"/>
            <w:hideMark/>
          </w:tcPr>
          <w:p w14:paraId="383CE385" w14:textId="1D6B53BE" w:rsidR="00C0669A" w:rsidRPr="002245ED" w:rsidRDefault="00C0669A" w:rsidP="00032D78">
            <w:pPr>
              <w:rPr>
                <w:rFonts w:ascii="Arial Narrow" w:hAnsi="Arial Narrow" w:cs="Calibri"/>
                <w:b/>
                <w:bCs/>
                <w:sz w:val="20"/>
                <w:szCs w:val="20"/>
                <w:lang w:eastAsia="es-CO"/>
              </w:rPr>
            </w:pPr>
          </w:p>
        </w:tc>
        <w:tc>
          <w:tcPr>
            <w:tcW w:w="1030" w:type="dxa"/>
            <w:vMerge/>
            <w:tcBorders>
              <w:left w:val="single" w:sz="4" w:space="0" w:color="auto"/>
              <w:right w:val="single" w:sz="4" w:space="0" w:color="auto"/>
            </w:tcBorders>
            <w:vAlign w:val="center"/>
            <w:hideMark/>
          </w:tcPr>
          <w:p w14:paraId="12F12C0D" w14:textId="6330C107" w:rsidR="00C0669A" w:rsidRPr="002245ED" w:rsidRDefault="00C0669A" w:rsidP="00032D78">
            <w:pPr>
              <w:rPr>
                <w:rFonts w:ascii="Arial Narrow" w:hAnsi="Arial Narrow" w:cs="Calibri"/>
                <w:b/>
                <w:bCs/>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4933B42E"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Alto 27 cm, Ancho de frente 43 cm, Fondo de 40 cm y división interna de 12cm y 30 cm. Ubicadas en cocina Principal (3), Cocina empleados (2), cocina socios parte externa (1), Poceta zona de descargue (1), Panadería (1) .</w:t>
            </w:r>
          </w:p>
        </w:tc>
        <w:tc>
          <w:tcPr>
            <w:tcW w:w="1108" w:type="dxa"/>
            <w:vMerge/>
            <w:tcBorders>
              <w:left w:val="single" w:sz="4" w:space="0" w:color="auto"/>
              <w:right w:val="single" w:sz="4" w:space="0" w:color="auto"/>
            </w:tcBorders>
            <w:vAlign w:val="center"/>
            <w:hideMark/>
          </w:tcPr>
          <w:p w14:paraId="5F943129" w14:textId="76E5C638" w:rsidR="00C0669A" w:rsidRPr="002245ED" w:rsidRDefault="00C0669A" w:rsidP="00032D78">
            <w:pPr>
              <w:rPr>
                <w:rFonts w:ascii="Arial Narrow" w:hAnsi="Arial Narrow" w:cs="Calibri"/>
                <w:sz w:val="20"/>
                <w:szCs w:val="20"/>
                <w:lang w:eastAsia="es-CO"/>
              </w:rPr>
            </w:pPr>
          </w:p>
        </w:tc>
        <w:tc>
          <w:tcPr>
            <w:tcW w:w="1106" w:type="dxa"/>
            <w:vMerge/>
            <w:tcBorders>
              <w:left w:val="single" w:sz="4" w:space="0" w:color="auto"/>
              <w:right w:val="single" w:sz="4" w:space="0" w:color="auto"/>
            </w:tcBorders>
          </w:tcPr>
          <w:p w14:paraId="3A56E68C" w14:textId="77777777" w:rsidR="00C0669A" w:rsidRPr="002245ED" w:rsidRDefault="00C0669A" w:rsidP="00032D78">
            <w:pPr>
              <w:rPr>
                <w:rFonts w:ascii="Arial Narrow" w:hAnsi="Arial Narrow" w:cs="Calibri"/>
                <w:sz w:val="20"/>
                <w:szCs w:val="20"/>
                <w:lang w:eastAsia="es-CO"/>
              </w:rPr>
            </w:pPr>
          </w:p>
        </w:tc>
        <w:tc>
          <w:tcPr>
            <w:tcW w:w="922" w:type="dxa"/>
            <w:vMerge/>
            <w:tcBorders>
              <w:left w:val="single" w:sz="4" w:space="0" w:color="auto"/>
              <w:right w:val="single" w:sz="4" w:space="0" w:color="auto"/>
            </w:tcBorders>
          </w:tcPr>
          <w:p w14:paraId="15CE43BB" w14:textId="0BE70FD4" w:rsidR="00C0669A" w:rsidRPr="002245ED" w:rsidRDefault="00C0669A" w:rsidP="00032D78">
            <w:pPr>
              <w:rPr>
                <w:rFonts w:ascii="Arial Narrow" w:hAnsi="Arial Narrow" w:cs="Calibri"/>
                <w:sz w:val="20"/>
                <w:szCs w:val="20"/>
                <w:lang w:eastAsia="es-CO"/>
              </w:rPr>
            </w:pPr>
          </w:p>
        </w:tc>
        <w:tc>
          <w:tcPr>
            <w:tcW w:w="922" w:type="dxa"/>
            <w:vMerge/>
            <w:tcBorders>
              <w:left w:val="single" w:sz="4" w:space="0" w:color="auto"/>
              <w:right w:val="single" w:sz="4" w:space="0" w:color="auto"/>
            </w:tcBorders>
          </w:tcPr>
          <w:p w14:paraId="658E8B84" w14:textId="77777777" w:rsidR="00C0669A" w:rsidRPr="002245ED" w:rsidRDefault="00C0669A" w:rsidP="00032D78">
            <w:pPr>
              <w:rPr>
                <w:rFonts w:ascii="Arial Narrow" w:hAnsi="Arial Narrow" w:cs="Calibri"/>
                <w:sz w:val="20"/>
                <w:szCs w:val="20"/>
                <w:lang w:eastAsia="es-CO"/>
              </w:rPr>
            </w:pPr>
          </w:p>
        </w:tc>
      </w:tr>
      <w:tr w:rsidR="00C0669A" w:rsidRPr="00C74456" w14:paraId="6D6C5622" w14:textId="288B37DF" w:rsidTr="00C0669A">
        <w:trPr>
          <w:trHeight w:val="300"/>
        </w:trPr>
        <w:tc>
          <w:tcPr>
            <w:tcW w:w="676" w:type="dxa"/>
            <w:vMerge/>
            <w:tcBorders>
              <w:left w:val="single" w:sz="4" w:space="0" w:color="auto"/>
              <w:right w:val="single" w:sz="4" w:space="0" w:color="auto"/>
            </w:tcBorders>
            <w:shd w:val="clear" w:color="auto" w:fill="auto"/>
            <w:vAlign w:val="center"/>
            <w:hideMark/>
          </w:tcPr>
          <w:p w14:paraId="467B6F43" w14:textId="6CF1B679"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086827E6" w14:textId="3AFB6871"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1ECF4BC5" w14:textId="77777777" w:rsidR="00C0669A" w:rsidRPr="002245ED" w:rsidRDefault="00C0669A" w:rsidP="00032D78">
            <w:pPr>
              <w:rPr>
                <w:rFonts w:ascii="Arial Narrow" w:hAnsi="Arial Narrow" w:cs="Calibri"/>
                <w:b/>
                <w:bCs/>
                <w:sz w:val="20"/>
                <w:szCs w:val="20"/>
                <w:lang w:eastAsia="es-CO"/>
              </w:rPr>
            </w:pPr>
            <w:r w:rsidRPr="002245ED">
              <w:rPr>
                <w:rFonts w:ascii="Arial Narrow" w:hAnsi="Arial Narrow" w:cs="Calibri"/>
                <w:b/>
                <w:bCs/>
                <w:sz w:val="20"/>
                <w:szCs w:val="20"/>
                <w:lang w:eastAsia="es-CO"/>
              </w:rPr>
              <w:t>Que consiste en:</w:t>
            </w:r>
          </w:p>
        </w:tc>
        <w:tc>
          <w:tcPr>
            <w:tcW w:w="1108" w:type="dxa"/>
            <w:vMerge/>
            <w:tcBorders>
              <w:left w:val="single" w:sz="4" w:space="0" w:color="auto"/>
              <w:right w:val="single" w:sz="4" w:space="0" w:color="auto"/>
            </w:tcBorders>
            <w:shd w:val="clear" w:color="auto" w:fill="auto"/>
            <w:vAlign w:val="center"/>
            <w:hideMark/>
          </w:tcPr>
          <w:p w14:paraId="119A744D" w14:textId="22C27754"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0ACA2C06"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6B5C548F" w14:textId="32D75AFB"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7FEB3595" w14:textId="77777777" w:rsidR="00C0669A" w:rsidRPr="002245ED" w:rsidRDefault="00C0669A" w:rsidP="00032D78">
            <w:pPr>
              <w:rPr>
                <w:rFonts w:cs="Calibri"/>
                <w:sz w:val="20"/>
                <w:szCs w:val="20"/>
                <w:lang w:eastAsia="es-CO"/>
              </w:rPr>
            </w:pPr>
          </w:p>
        </w:tc>
      </w:tr>
      <w:tr w:rsidR="00C0669A" w:rsidRPr="00C74456" w14:paraId="6EADE3B0" w14:textId="7D739195" w:rsidTr="00C0669A">
        <w:trPr>
          <w:trHeight w:val="397"/>
        </w:trPr>
        <w:tc>
          <w:tcPr>
            <w:tcW w:w="676" w:type="dxa"/>
            <w:vMerge/>
            <w:tcBorders>
              <w:left w:val="single" w:sz="4" w:space="0" w:color="auto"/>
              <w:right w:val="single" w:sz="4" w:space="0" w:color="auto"/>
            </w:tcBorders>
            <w:shd w:val="clear" w:color="auto" w:fill="auto"/>
            <w:vAlign w:val="center"/>
            <w:hideMark/>
          </w:tcPr>
          <w:p w14:paraId="70313DFA" w14:textId="169417EA"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2C2381C1" w14:textId="59B59CD6"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69358C2C"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1) Retiro de tapas y succión de residuos grasos y líquidos en cada una de las trampas de grasas  mediante proceso que permita la succión segura del líquido.</w:t>
            </w:r>
          </w:p>
        </w:tc>
        <w:tc>
          <w:tcPr>
            <w:tcW w:w="1108" w:type="dxa"/>
            <w:vMerge/>
            <w:tcBorders>
              <w:left w:val="single" w:sz="4" w:space="0" w:color="auto"/>
              <w:right w:val="single" w:sz="4" w:space="0" w:color="auto"/>
            </w:tcBorders>
            <w:shd w:val="clear" w:color="auto" w:fill="auto"/>
            <w:vAlign w:val="center"/>
            <w:hideMark/>
          </w:tcPr>
          <w:p w14:paraId="464F63A1" w14:textId="4E835C8C"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0352BC37"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32CF8656" w14:textId="090797AF"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55A4F617" w14:textId="77777777" w:rsidR="00C0669A" w:rsidRPr="002245ED" w:rsidRDefault="00C0669A" w:rsidP="00032D78">
            <w:pPr>
              <w:rPr>
                <w:rFonts w:cs="Calibri"/>
                <w:sz w:val="20"/>
                <w:szCs w:val="20"/>
                <w:lang w:eastAsia="es-CO"/>
              </w:rPr>
            </w:pPr>
          </w:p>
        </w:tc>
      </w:tr>
      <w:tr w:rsidR="00C0669A" w:rsidRPr="00C74456" w14:paraId="74083E89" w14:textId="3481BF07" w:rsidTr="00C0669A">
        <w:trPr>
          <w:trHeight w:val="261"/>
        </w:trPr>
        <w:tc>
          <w:tcPr>
            <w:tcW w:w="676" w:type="dxa"/>
            <w:vMerge/>
            <w:tcBorders>
              <w:left w:val="single" w:sz="4" w:space="0" w:color="auto"/>
              <w:right w:val="single" w:sz="4" w:space="0" w:color="auto"/>
            </w:tcBorders>
            <w:shd w:val="clear" w:color="auto" w:fill="auto"/>
            <w:vAlign w:val="center"/>
            <w:hideMark/>
          </w:tcPr>
          <w:p w14:paraId="2004CCBA" w14:textId="10068A1C"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732EC3B9" w14:textId="46F76666"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64178D56"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2) Lavado, limpieza y desinfección de las trampas de grasas (paredes y afines).</w:t>
            </w:r>
          </w:p>
        </w:tc>
        <w:tc>
          <w:tcPr>
            <w:tcW w:w="1108" w:type="dxa"/>
            <w:vMerge/>
            <w:tcBorders>
              <w:left w:val="single" w:sz="4" w:space="0" w:color="auto"/>
              <w:right w:val="single" w:sz="4" w:space="0" w:color="auto"/>
            </w:tcBorders>
            <w:shd w:val="clear" w:color="auto" w:fill="auto"/>
            <w:vAlign w:val="center"/>
            <w:hideMark/>
          </w:tcPr>
          <w:p w14:paraId="76960344" w14:textId="4C7C6880"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02C2DD5D"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5698A15D" w14:textId="180B40D5"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708A2DE1" w14:textId="77777777" w:rsidR="00C0669A" w:rsidRPr="002245ED" w:rsidRDefault="00C0669A" w:rsidP="00032D78">
            <w:pPr>
              <w:rPr>
                <w:rFonts w:cs="Calibri"/>
                <w:sz w:val="20"/>
                <w:szCs w:val="20"/>
                <w:lang w:eastAsia="es-CO"/>
              </w:rPr>
            </w:pPr>
          </w:p>
        </w:tc>
      </w:tr>
      <w:tr w:rsidR="00C0669A" w:rsidRPr="00C74456" w14:paraId="4A6AA476" w14:textId="000F15BD" w:rsidTr="00C0669A">
        <w:trPr>
          <w:trHeight w:val="300"/>
        </w:trPr>
        <w:tc>
          <w:tcPr>
            <w:tcW w:w="676" w:type="dxa"/>
            <w:vMerge/>
            <w:tcBorders>
              <w:left w:val="single" w:sz="4" w:space="0" w:color="auto"/>
              <w:right w:val="single" w:sz="4" w:space="0" w:color="auto"/>
            </w:tcBorders>
            <w:shd w:val="clear" w:color="auto" w:fill="auto"/>
            <w:vAlign w:val="center"/>
            <w:hideMark/>
          </w:tcPr>
          <w:p w14:paraId="7B541144" w14:textId="0F566F08"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63275583" w14:textId="746B882B"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77086D82"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3) Retiro de los residuos de lavado</w:t>
            </w:r>
          </w:p>
        </w:tc>
        <w:tc>
          <w:tcPr>
            <w:tcW w:w="1108" w:type="dxa"/>
            <w:vMerge/>
            <w:tcBorders>
              <w:left w:val="single" w:sz="4" w:space="0" w:color="auto"/>
              <w:right w:val="single" w:sz="4" w:space="0" w:color="auto"/>
            </w:tcBorders>
            <w:shd w:val="clear" w:color="auto" w:fill="auto"/>
            <w:vAlign w:val="center"/>
            <w:hideMark/>
          </w:tcPr>
          <w:p w14:paraId="195E1C26" w14:textId="57BAE11F"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51B4684F"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3DC7677D" w14:textId="08B2E2D3"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5DC1B705" w14:textId="77777777" w:rsidR="00C0669A" w:rsidRPr="002245ED" w:rsidRDefault="00C0669A" w:rsidP="00032D78">
            <w:pPr>
              <w:rPr>
                <w:rFonts w:cs="Calibri"/>
                <w:sz w:val="20"/>
                <w:szCs w:val="20"/>
                <w:lang w:eastAsia="es-CO"/>
              </w:rPr>
            </w:pPr>
          </w:p>
        </w:tc>
      </w:tr>
      <w:tr w:rsidR="00C0669A" w:rsidRPr="00C74456" w14:paraId="602EA699" w14:textId="6B971FF8" w:rsidTr="00C0669A">
        <w:trPr>
          <w:trHeight w:val="822"/>
        </w:trPr>
        <w:tc>
          <w:tcPr>
            <w:tcW w:w="676" w:type="dxa"/>
            <w:vMerge/>
            <w:tcBorders>
              <w:left w:val="single" w:sz="4" w:space="0" w:color="auto"/>
              <w:right w:val="single" w:sz="4" w:space="0" w:color="auto"/>
            </w:tcBorders>
            <w:shd w:val="clear" w:color="auto" w:fill="auto"/>
            <w:vAlign w:val="center"/>
            <w:hideMark/>
          </w:tcPr>
          <w:p w14:paraId="783427B8" w14:textId="3BE26C24"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03E4AA6B" w14:textId="2941D75D"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766A85FD"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4) Aplicación de bacterias con capacidad especial de degradación, que promueva la remoción eficiente de los compuestos orgánicos optimizando el funcionamiento de la trampa de grasa. Que no sea cáustico, corrosivo, ni afecte la salud de los humanos, animales, plantas y medio ambiente.</w:t>
            </w:r>
          </w:p>
        </w:tc>
        <w:tc>
          <w:tcPr>
            <w:tcW w:w="1108" w:type="dxa"/>
            <w:vMerge/>
            <w:tcBorders>
              <w:left w:val="single" w:sz="4" w:space="0" w:color="auto"/>
              <w:right w:val="single" w:sz="4" w:space="0" w:color="auto"/>
            </w:tcBorders>
            <w:shd w:val="clear" w:color="auto" w:fill="auto"/>
            <w:vAlign w:val="center"/>
            <w:hideMark/>
          </w:tcPr>
          <w:p w14:paraId="6FA320CF" w14:textId="62F304FA"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0D5BD3A6"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38707B9A" w14:textId="11127D41"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1FB25CD0" w14:textId="77777777" w:rsidR="00C0669A" w:rsidRPr="002245ED" w:rsidRDefault="00C0669A" w:rsidP="00032D78">
            <w:pPr>
              <w:rPr>
                <w:rFonts w:cs="Calibri"/>
                <w:sz w:val="20"/>
                <w:szCs w:val="20"/>
                <w:lang w:eastAsia="es-CO"/>
              </w:rPr>
            </w:pPr>
          </w:p>
        </w:tc>
      </w:tr>
      <w:tr w:rsidR="00C0669A" w:rsidRPr="00C74456" w14:paraId="2696932A" w14:textId="189F6AD0" w:rsidTr="00C0669A">
        <w:trPr>
          <w:trHeight w:val="412"/>
        </w:trPr>
        <w:tc>
          <w:tcPr>
            <w:tcW w:w="676" w:type="dxa"/>
            <w:vMerge/>
            <w:tcBorders>
              <w:left w:val="single" w:sz="4" w:space="0" w:color="auto"/>
              <w:right w:val="single" w:sz="4" w:space="0" w:color="auto"/>
            </w:tcBorders>
            <w:shd w:val="clear" w:color="auto" w:fill="auto"/>
            <w:vAlign w:val="center"/>
            <w:hideMark/>
          </w:tcPr>
          <w:p w14:paraId="78BA3018" w14:textId="1B19D1E1"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19D3F3DE" w14:textId="0AE3295B"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733F5BE5"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5) Cierre de tapas y limpieza del área perimetral de las trampas de grasas.</w:t>
            </w:r>
          </w:p>
        </w:tc>
        <w:tc>
          <w:tcPr>
            <w:tcW w:w="1108" w:type="dxa"/>
            <w:vMerge/>
            <w:tcBorders>
              <w:left w:val="single" w:sz="4" w:space="0" w:color="auto"/>
              <w:right w:val="single" w:sz="4" w:space="0" w:color="auto"/>
            </w:tcBorders>
            <w:shd w:val="clear" w:color="auto" w:fill="auto"/>
            <w:vAlign w:val="center"/>
            <w:hideMark/>
          </w:tcPr>
          <w:p w14:paraId="60B54EA2" w14:textId="4B96EB2F"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41773156"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6C1581BC" w14:textId="16D3412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36D15979" w14:textId="77777777" w:rsidR="00C0669A" w:rsidRPr="002245ED" w:rsidRDefault="00C0669A" w:rsidP="00032D78">
            <w:pPr>
              <w:rPr>
                <w:rFonts w:cs="Calibri"/>
                <w:sz w:val="20"/>
                <w:szCs w:val="20"/>
                <w:lang w:eastAsia="es-CO"/>
              </w:rPr>
            </w:pPr>
          </w:p>
        </w:tc>
      </w:tr>
      <w:tr w:rsidR="00C0669A" w:rsidRPr="00C74456" w14:paraId="19346D14" w14:textId="18623B5F" w:rsidTr="00C0669A">
        <w:trPr>
          <w:trHeight w:val="700"/>
        </w:trPr>
        <w:tc>
          <w:tcPr>
            <w:tcW w:w="676" w:type="dxa"/>
            <w:vMerge/>
            <w:tcBorders>
              <w:left w:val="single" w:sz="4" w:space="0" w:color="auto"/>
              <w:right w:val="single" w:sz="4" w:space="0" w:color="auto"/>
            </w:tcBorders>
            <w:shd w:val="clear" w:color="auto" w:fill="auto"/>
            <w:vAlign w:val="center"/>
            <w:hideMark/>
          </w:tcPr>
          <w:p w14:paraId="799884D3" w14:textId="65219CD2"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6B2C994C" w14:textId="77E52D46"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2901E22F"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6) El transporte y disposición de los residuos grasos es responsabilidad de la empresa contratista, quien debe entregar certificación de disposición final de los residuos con empresa avalada ambientalmente para el manejo de los mismos.</w:t>
            </w:r>
          </w:p>
        </w:tc>
        <w:tc>
          <w:tcPr>
            <w:tcW w:w="1108" w:type="dxa"/>
            <w:vMerge/>
            <w:tcBorders>
              <w:left w:val="single" w:sz="4" w:space="0" w:color="auto"/>
              <w:right w:val="single" w:sz="4" w:space="0" w:color="auto"/>
            </w:tcBorders>
            <w:shd w:val="clear" w:color="auto" w:fill="auto"/>
            <w:vAlign w:val="center"/>
            <w:hideMark/>
          </w:tcPr>
          <w:p w14:paraId="484EFC5E" w14:textId="2969BF67"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396842BE"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0D021BC5" w14:textId="14AC849D"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0B8C58C6" w14:textId="77777777" w:rsidR="00C0669A" w:rsidRPr="002245ED" w:rsidRDefault="00C0669A" w:rsidP="00032D78">
            <w:pPr>
              <w:rPr>
                <w:rFonts w:cs="Calibri"/>
                <w:sz w:val="20"/>
                <w:szCs w:val="20"/>
                <w:lang w:eastAsia="es-CO"/>
              </w:rPr>
            </w:pPr>
          </w:p>
        </w:tc>
      </w:tr>
      <w:tr w:rsidR="00C0669A" w:rsidRPr="00C74456" w14:paraId="797887D8" w14:textId="22364C51" w:rsidTr="00C0669A">
        <w:trPr>
          <w:trHeight w:val="555"/>
        </w:trPr>
        <w:tc>
          <w:tcPr>
            <w:tcW w:w="676" w:type="dxa"/>
            <w:vMerge/>
            <w:tcBorders>
              <w:left w:val="single" w:sz="4" w:space="0" w:color="auto"/>
              <w:right w:val="single" w:sz="4" w:space="0" w:color="auto"/>
            </w:tcBorders>
            <w:shd w:val="clear" w:color="auto" w:fill="auto"/>
            <w:vAlign w:val="center"/>
            <w:hideMark/>
          </w:tcPr>
          <w:p w14:paraId="0B496452" w14:textId="465D43C4"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199A5F47" w14:textId="5A5D5F48"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5245F731"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Los trabajos se deben hacer en horario nocturno preferiblemente o según lo acordado con el supervisor del contrato.</w:t>
            </w:r>
          </w:p>
        </w:tc>
        <w:tc>
          <w:tcPr>
            <w:tcW w:w="1108" w:type="dxa"/>
            <w:vMerge/>
            <w:tcBorders>
              <w:left w:val="single" w:sz="4" w:space="0" w:color="auto"/>
              <w:right w:val="single" w:sz="4" w:space="0" w:color="auto"/>
            </w:tcBorders>
            <w:shd w:val="clear" w:color="auto" w:fill="auto"/>
            <w:vAlign w:val="center"/>
            <w:hideMark/>
          </w:tcPr>
          <w:p w14:paraId="6128E8D1" w14:textId="57F08150"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63F87735"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2AC15985" w14:textId="6FD5465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181A9599" w14:textId="77777777" w:rsidR="00C0669A" w:rsidRPr="002245ED" w:rsidRDefault="00C0669A" w:rsidP="00032D78">
            <w:pPr>
              <w:rPr>
                <w:rFonts w:cs="Calibri"/>
                <w:sz w:val="20"/>
                <w:szCs w:val="20"/>
                <w:lang w:eastAsia="es-CO"/>
              </w:rPr>
            </w:pPr>
          </w:p>
        </w:tc>
      </w:tr>
      <w:tr w:rsidR="00C0669A" w:rsidRPr="00C74456" w14:paraId="0BC1BCCB" w14:textId="4EE9BDB6" w:rsidTr="00C0669A">
        <w:trPr>
          <w:trHeight w:val="422"/>
        </w:trPr>
        <w:tc>
          <w:tcPr>
            <w:tcW w:w="676" w:type="dxa"/>
            <w:vMerge/>
            <w:tcBorders>
              <w:left w:val="single" w:sz="4" w:space="0" w:color="auto"/>
              <w:right w:val="single" w:sz="4" w:space="0" w:color="auto"/>
            </w:tcBorders>
            <w:shd w:val="clear" w:color="auto" w:fill="auto"/>
            <w:vAlign w:val="center"/>
            <w:hideMark/>
          </w:tcPr>
          <w:p w14:paraId="20005538" w14:textId="64BC6F23"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47D2009D" w14:textId="5BC3FF71" w:rsidR="00C0669A" w:rsidRPr="002245ED" w:rsidRDefault="00C0669A" w:rsidP="00032D78">
            <w:pPr>
              <w:rPr>
                <w:rFonts w:cs="Calibri"/>
                <w:sz w:val="20"/>
                <w:szCs w:val="20"/>
                <w:lang w:eastAsia="es-CO"/>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14:paraId="5E6E5482"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7). Cambio de malla en acero inoxidable interna de 30cm x 40 cm, 8 universales de 2 pulgadas, 8 acoples de 2 pulgadas.</w:t>
            </w:r>
          </w:p>
        </w:tc>
        <w:tc>
          <w:tcPr>
            <w:tcW w:w="1108" w:type="dxa"/>
            <w:vMerge/>
            <w:tcBorders>
              <w:left w:val="single" w:sz="4" w:space="0" w:color="auto"/>
              <w:right w:val="single" w:sz="4" w:space="0" w:color="auto"/>
            </w:tcBorders>
            <w:shd w:val="clear" w:color="auto" w:fill="auto"/>
            <w:vAlign w:val="center"/>
            <w:hideMark/>
          </w:tcPr>
          <w:p w14:paraId="49ACF863" w14:textId="20AB78F5"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409F0226"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072767A3" w14:textId="4E0212FB"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781FD29E" w14:textId="77777777" w:rsidR="00C0669A" w:rsidRPr="002245ED" w:rsidRDefault="00C0669A" w:rsidP="00032D78">
            <w:pPr>
              <w:rPr>
                <w:rFonts w:cs="Calibri"/>
                <w:sz w:val="20"/>
                <w:szCs w:val="20"/>
                <w:lang w:eastAsia="es-CO"/>
              </w:rPr>
            </w:pPr>
          </w:p>
        </w:tc>
      </w:tr>
      <w:tr w:rsidR="00C0669A" w:rsidRPr="00C74456" w14:paraId="17C8CB79" w14:textId="77DFFFFD" w:rsidTr="00C0669A">
        <w:trPr>
          <w:trHeight w:val="272"/>
        </w:trPr>
        <w:tc>
          <w:tcPr>
            <w:tcW w:w="676" w:type="dxa"/>
            <w:vMerge/>
            <w:tcBorders>
              <w:left w:val="single" w:sz="4" w:space="0" w:color="auto"/>
              <w:right w:val="single" w:sz="4" w:space="0" w:color="auto"/>
            </w:tcBorders>
            <w:shd w:val="clear" w:color="auto" w:fill="auto"/>
            <w:vAlign w:val="center"/>
            <w:hideMark/>
          </w:tcPr>
          <w:p w14:paraId="22746E85" w14:textId="751A010B"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67C0B5B0" w14:textId="1A5DA9FD" w:rsidR="00C0669A" w:rsidRPr="002245ED" w:rsidRDefault="00C0669A" w:rsidP="00032D78">
            <w:pPr>
              <w:rPr>
                <w:rFonts w:cs="Calibri"/>
                <w:sz w:val="20"/>
                <w:szCs w:val="20"/>
                <w:lang w:eastAsia="es-CO"/>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14:paraId="670704D1"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8). Cambio de empaquetaduras o conexiones deterioradas</w:t>
            </w:r>
          </w:p>
        </w:tc>
        <w:tc>
          <w:tcPr>
            <w:tcW w:w="1108" w:type="dxa"/>
            <w:vMerge/>
            <w:tcBorders>
              <w:left w:val="single" w:sz="4" w:space="0" w:color="auto"/>
              <w:right w:val="single" w:sz="4" w:space="0" w:color="auto"/>
            </w:tcBorders>
            <w:shd w:val="clear" w:color="auto" w:fill="auto"/>
            <w:vAlign w:val="center"/>
            <w:hideMark/>
          </w:tcPr>
          <w:p w14:paraId="1350A4A3" w14:textId="27E1C89C"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4E07FCF2"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05CC9498" w14:textId="2F2232EA"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676C9235" w14:textId="77777777" w:rsidR="00C0669A" w:rsidRPr="002245ED" w:rsidRDefault="00C0669A" w:rsidP="00032D78">
            <w:pPr>
              <w:rPr>
                <w:rFonts w:cs="Calibri"/>
                <w:sz w:val="20"/>
                <w:szCs w:val="20"/>
                <w:lang w:eastAsia="es-CO"/>
              </w:rPr>
            </w:pPr>
          </w:p>
        </w:tc>
      </w:tr>
      <w:tr w:rsidR="00C0669A" w:rsidRPr="00C74456" w14:paraId="019AAC6E" w14:textId="4B31DA7D" w:rsidTr="00C0669A">
        <w:trPr>
          <w:trHeight w:val="275"/>
        </w:trPr>
        <w:tc>
          <w:tcPr>
            <w:tcW w:w="676" w:type="dxa"/>
            <w:vMerge/>
            <w:tcBorders>
              <w:left w:val="single" w:sz="4" w:space="0" w:color="auto"/>
              <w:right w:val="single" w:sz="4" w:space="0" w:color="auto"/>
            </w:tcBorders>
            <w:shd w:val="clear" w:color="auto" w:fill="auto"/>
            <w:vAlign w:val="center"/>
            <w:hideMark/>
          </w:tcPr>
          <w:p w14:paraId="0D3294A9" w14:textId="54718410"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687DD79B" w14:textId="131A1403"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3EC548B3"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9). Destape de caños en caso de requerir</w:t>
            </w:r>
          </w:p>
        </w:tc>
        <w:tc>
          <w:tcPr>
            <w:tcW w:w="1108" w:type="dxa"/>
            <w:vMerge/>
            <w:tcBorders>
              <w:left w:val="single" w:sz="4" w:space="0" w:color="auto"/>
              <w:right w:val="single" w:sz="4" w:space="0" w:color="auto"/>
            </w:tcBorders>
            <w:shd w:val="clear" w:color="auto" w:fill="auto"/>
            <w:vAlign w:val="center"/>
            <w:hideMark/>
          </w:tcPr>
          <w:p w14:paraId="3182CA61" w14:textId="307F126A"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72BA2D21"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3BAC7FA0" w14:textId="237FA3C3"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5297C214" w14:textId="77777777" w:rsidR="00C0669A" w:rsidRPr="002245ED" w:rsidRDefault="00C0669A" w:rsidP="00032D78">
            <w:pPr>
              <w:rPr>
                <w:rFonts w:cs="Calibri"/>
                <w:sz w:val="20"/>
                <w:szCs w:val="20"/>
                <w:lang w:eastAsia="es-CO"/>
              </w:rPr>
            </w:pPr>
          </w:p>
        </w:tc>
      </w:tr>
      <w:tr w:rsidR="00C0669A" w:rsidRPr="00C74456" w14:paraId="1DC39A7C" w14:textId="22FD5CD9" w:rsidTr="00C0669A">
        <w:trPr>
          <w:trHeight w:val="408"/>
        </w:trPr>
        <w:tc>
          <w:tcPr>
            <w:tcW w:w="676" w:type="dxa"/>
            <w:vMerge/>
            <w:tcBorders>
              <w:left w:val="single" w:sz="4" w:space="0" w:color="auto"/>
              <w:right w:val="single" w:sz="4" w:space="0" w:color="auto"/>
            </w:tcBorders>
            <w:shd w:val="clear" w:color="auto" w:fill="auto"/>
            <w:vAlign w:val="center"/>
            <w:hideMark/>
          </w:tcPr>
          <w:p w14:paraId="25D5AC7D" w14:textId="615CCE53"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1146F78E" w14:textId="7CF6AA8F" w:rsidR="00C0669A" w:rsidRPr="002245ED" w:rsidRDefault="00C0669A" w:rsidP="00032D78">
            <w:pPr>
              <w:rPr>
                <w:rFonts w:cs="Calibri"/>
                <w:sz w:val="20"/>
                <w:szCs w:val="20"/>
                <w:lang w:eastAsia="es-CO"/>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14:paraId="6A93ADC8"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10) Rotulación y señalización a cada trampa de grasa según acuerdo con el supervisor del contrato. (Material resistente al agua)</w:t>
            </w:r>
          </w:p>
        </w:tc>
        <w:tc>
          <w:tcPr>
            <w:tcW w:w="1108" w:type="dxa"/>
            <w:vMerge/>
            <w:tcBorders>
              <w:left w:val="single" w:sz="4" w:space="0" w:color="auto"/>
              <w:right w:val="single" w:sz="4" w:space="0" w:color="auto"/>
            </w:tcBorders>
            <w:shd w:val="clear" w:color="auto" w:fill="auto"/>
            <w:vAlign w:val="center"/>
            <w:hideMark/>
          </w:tcPr>
          <w:p w14:paraId="3E7EB3C6" w14:textId="22169C69"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32844439"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621A6A4B" w14:textId="6B623B2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6CDFB3AA" w14:textId="77777777" w:rsidR="00C0669A" w:rsidRPr="002245ED" w:rsidRDefault="00C0669A" w:rsidP="00032D78">
            <w:pPr>
              <w:rPr>
                <w:rFonts w:cs="Calibri"/>
                <w:sz w:val="20"/>
                <w:szCs w:val="20"/>
                <w:lang w:eastAsia="es-CO"/>
              </w:rPr>
            </w:pPr>
          </w:p>
        </w:tc>
      </w:tr>
      <w:tr w:rsidR="00C0669A" w:rsidRPr="00C74456" w14:paraId="7AC5C742" w14:textId="5CFC81DC" w:rsidTr="00C0669A">
        <w:trPr>
          <w:trHeight w:val="274"/>
        </w:trPr>
        <w:tc>
          <w:tcPr>
            <w:tcW w:w="676" w:type="dxa"/>
            <w:vMerge/>
            <w:tcBorders>
              <w:left w:val="single" w:sz="4" w:space="0" w:color="auto"/>
              <w:right w:val="single" w:sz="4" w:space="0" w:color="auto"/>
            </w:tcBorders>
            <w:shd w:val="clear" w:color="auto" w:fill="auto"/>
            <w:vAlign w:val="center"/>
            <w:hideMark/>
          </w:tcPr>
          <w:p w14:paraId="740A3B92" w14:textId="66A705F7"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479C368A" w14:textId="475B82A1"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4EE5388E" w14:textId="77777777" w:rsidR="00C0669A" w:rsidRPr="002245ED" w:rsidRDefault="00C0669A" w:rsidP="00032D78">
            <w:pPr>
              <w:rPr>
                <w:rFonts w:ascii="Arial Narrow" w:hAnsi="Arial Narrow" w:cs="Calibri"/>
                <w:sz w:val="20"/>
                <w:szCs w:val="20"/>
                <w:lang w:eastAsia="es-CO"/>
              </w:rPr>
            </w:pPr>
            <w:r w:rsidRPr="002245ED">
              <w:rPr>
                <w:rFonts w:ascii="Arial Narrow" w:hAnsi="Arial Narrow" w:cs="Calibri"/>
                <w:sz w:val="20"/>
                <w:szCs w:val="20"/>
                <w:lang w:eastAsia="es-CO"/>
              </w:rPr>
              <w:t>11). Puesta en Funcionamiento de la Trampa.</w:t>
            </w:r>
          </w:p>
        </w:tc>
        <w:tc>
          <w:tcPr>
            <w:tcW w:w="1108" w:type="dxa"/>
            <w:vMerge/>
            <w:tcBorders>
              <w:left w:val="single" w:sz="4" w:space="0" w:color="auto"/>
              <w:right w:val="single" w:sz="4" w:space="0" w:color="auto"/>
            </w:tcBorders>
            <w:shd w:val="clear" w:color="auto" w:fill="auto"/>
            <w:vAlign w:val="center"/>
            <w:hideMark/>
          </w:tcPr>
          <w:p w14:paraId="4AB7730E" w14:textId="5B3DF119"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2BB839EE"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233C9289" w14:textId="173A1EB1"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5E0EAD8F" w14:textId="77777777" w:rsidR="00C0669A" w:rsidRPr="002245ED" w:rsidRDefault="00C0669A" w:rsidP="00032D78">
            <w:pPr>
              <w:rPr>
                <w:rFonts w:cs="Calibri"/>
                <w:sz w:val="20"/>
                <w:szCs w:val="20"/>
                <w:lang w:eastAsia="es-CO"/>
              </w:rPr>
            </w:pPr>
          </w:p>
        </w:tc>
      </w:tr>
      <w:tr w:rsidR="00C0669A" w:rsidRPr="00C74456" w14:paraId="1E23A6C3" w14:textId="74254294" w:rsidTr="00C0669A">
        <w:trPr>
          <w:trHeight w:val="279"/>
        </w:trPr>
        <w:tc>
          <w:tcPr>
            <w:tcW w:w="676" w:type="dxa"/>
            <w:vMerge/>
            <w:tcBorders>
              <w:left w:val="single" w:sz="4" w:space="0" w:color="auto"/>
              <w:right w:val="single" w:sz="4" w:space="0" w:color="auto"/>
            </w:tcBorders>
            <w:shd w:val="clear" w:color="auto" w:fill="auto"/>
            <w:vAlign w:val="center"/>
            <w:hideMark/>
          </w:tcPr>
          <w:p w14:paraId="107A33C1" w14:textId="22D430D1" w:rsidR="00C0669A" w:rsidRPr="002245ED" w:rsidRDefault="00C0669A" w:rsidP="00032D78">
            <w:pPr>
              <w:rPr>
                <w:rFonts w:cs="Calibri"/>
                <w:sz w:val="20"/>
                <w:szCs w:val="20"/>
                <w:lang w:eastAsia="es-CO"/>
              </w:rPr>
            </w:pPr>
          </w:p>
        </w:tc>
        <w:tc>
          <w:tcPr>
            <w:tcW w:w="1030" w:type="dxa"/>
            <w:vMerge/>
            <w:tcBorders>
              <w:left w:val="single" w:sz="4" w:space="0" w:color="auto"/>
              <w:right w:val="single" w:sz="4" w:space="0" w:color="auto"/>
            </w:tcBorders>
            <w:shd w:val="clear" w:color="auto" w:fill="auto"/>
            <w:vAlign w:val="center"/>
            <w:hideMark/>
          </w:tcPr>
          <w:p w14:paraId="3B20217F" w14:textId="5552EB21"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5AB1C952" w14:textId="77777777" w:rsidR="00C0669A" w:rsidRPr="002245ED" w:rsidRDefault="00C0669A" w:rsidP="00032D78">
            <w:pPr>
              <w:rPr>
                <w:rFonts w:ascii="Arial Narrow" w:hAnsi="Arial Narrow" w:cs="Calibri"/>
                <w:b/>
                <w:bCs/>
                <w:sz w:val="20"/>
                <w:szCs w:val="20"/>
                <w:lang w:eastAsia="es-CO"/>
              </w:rPr>
            </w:pPr>
            <w:r w:rsidRPr="002245ED">
              <w:rPr>
                <w:rFonts w:ascii="Arial Narrow" w:hAnsi="Arial Narrow" w:cs="Calibri"/>
                <w:b/>
                <w:bCs/>
                <w:sz w:val="20"/>
                <w:szCs w:val="20"/>
                <w:lang w:eastAsia="es-CO"/>
              </w:rPr>
              <w:t>Un servicio hace referencia a las ocho (8) trampas de grasa.</w:t>
            </w:r>
          </w:p>
        </w:tc>
        <w:tc>
          <w:tcPr>
            <w:tcW w:w="1108" w:type="dxa"/>
            <w:vMerge/>
            <w:tcBorders>
              <w:left w:val="single" w:sz="4" w:space="0" w:color="auto"/>
              <w:right w:val="single" w:sz="4" w:space="0" w:color="auto"/>
            </w:tcBorders>
            <w:shd w:val="clear" w:color="auto" w:fill="auto"/>
            <w:vAlign w:val="center"/>
            <w:hideMark/>
          </w:tcPr>
          <w:p w14:paraId="718533DD" w14:textId="470CD59E" w:rsidR="00C0669A" w:rsidRPr="002245ED" w:rsidRDefault="00C0669A" w:rsidP="00032D78">
            <w:pPr>
              <w:rPr>
                <w:rFonts w:cs="Calibri"/>
                <w:sz w:val="20"/>
                <w:szCs w:val="20"/>
                <w:lang w:eastAsia="es-CO"/>
              </w:rPr>
            </w:pPr>
          </w:p>
        </w:tc>
        <w:tc>
          <w:tcPr>
            <w:tcW w:w="1106" w:type="dxa"/>
            <w:vMerge/>
            <w:tcBorders>
              <w:left w:val="single" w:sz="4" w:space="0" w:color="auto"/>
              <w:right w:val="single" w:sz="4" w:space="0" w:color="auto"/>
            </w:tcBorders>
          </w:tcPr>
          <w:p w14:paraId="0752C6F7" w14:textId="77777777"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3A53B93C" w14:textId="559319D4" w:rsidR="00C0669A" w:rsidRPr="002245ED" w:rsidRDefault="00C0669A" w:rsidP="00032D78">
            <w:pPr>
              <w:rPr>
                <w:rFonts w:cs="Calibri"/>
                <w:sz w:val="20"/>
                <w:szCs w:val="20"/>
                <w:lang w:eastAsia="es-CO"/>
              </w:rPr>
            </w:pPr>
          </w:p>
        </w:tc>
        <w:tc>
          <w:tcPr>
            <w:tcW w:w="922" w:type="dxa"/>
            <w:vMerge/>
            <w:tcBorders>
              <w:left w:val="single" w:sz="4" w:space="0" w:color="auto"/>
              <w:right w:val="single" w:sz="4" w:space="0" w:color="auto"/>
            </w:tcBorders>
          </w:tcPr>
          <w:p w14:paraId="54781CBA" w14:textId="77777777" w:rsidR="00C0669A" w:rsidRPr="002245ED" w:rsidRDefault="00C0669A" w:rsidP="00032D78">
            <w:pPr>
              <w:rPr>
                <w:rFonts w:cs="Calibri"/>
                <w:sz w:val="20"/>
                <w:szCs w:val="20"/>
                <w:lang w:eastAsia="es-CO"/>
              </w:rPr>
            </w:pPr>
          </w:p>
        </w:tc>
      </w:tr>
      <w:tr w:rsidR="00C0669A" w:rsidRPr="00C74456" w14:paraId="78A46722" w14:textId="1EF2FA3E" w:rsidTr="00C0669A">
        <w:trPr>
          <w:trHeight w:val="270"/>
        </w:trPr>
        <w:tc>
          <w:tcPr>
            <w:tcW w:w="676" w:type="dxa"/>
            <w:vMerge/>
            <w:tcBorders>
              <w:left w:val="single" w:sz="4" w:space="0" w:color="auto"/>
              <w:bottom w:val="single" w:sz="4" w:space="0" w:color="auto"/>
              <w:right w:val="single" w:sz="4" w:space="0" w:color="auto"/>
            </w:tcBorders>
            <w:shd w:val="clear" w:color="auto" w:fill="auto"/>
            <w:vAlign w:val="center"/>
            <w:hideMark/>
          </w:tcPr>
          <w:p w14:paraId="58C15BE2" w14:textId="2108A6B0" w:rsidR="00C0669A" w:rsidRPr="002245ED" w:rsidRDefault="00C0669A" w:rsidP="00032D78">
            <w:pPr>
              <w:rPr>
                <w:rFonts w:cs="Calibri"/>
                <w:sz w:val="20"/>
                <w:szCs w:val="20"/>
                <w:lang w:eastAsia="es-CO"/>
              </w:rPr>
            </w:pPr>
          </w:p>
        </w:tc>
        <w:tc>
          <w:tcPr>
            <w:tcW w:w="1030" w:type="dxa"/>
            <w:vMerge/>
            <w:tcBorders>
              <w:left w:val="single" w:sz="4" w:space="0" w:color="auto"/>
              <w:bottom w:val="single" w:sz="4" w:space="0" w:color="auto"/>
              <w:right w:val="single" w:sz="4" w:space="0" w:color="auto"/>
            </w:tcBorders>
            <w:shd w:val="clear" w:color="auto" w:fill="auto"/>
            <w:vAlign w:val="center"/>
            <w:hideMark/>
          </w:tcPr>
          <w:p w14:paraId="0CEECD2A" w14:textId="543F570A" w:rsidR="00C0669A" w:rsidRPr="002245ED" w:rsidRDefault="00C0669A" w:rsidP="00032D78">
            <w:pPr>
              <w:rPr>
                <w:rFonts w:cs="Calibri"/>
                <w:sz w:val="20"/>
                <w:szCs w:val="20"/>
                <w:lang w:eastAsia="es-CO"/>
              </w:rPr>
            </w:pPr>
          </w:p>
        </w:tc>
        <w:tc>
          <w:tcPr>
            <w:tcW w:w="3777" w:type="dxa"/>
            <w:tcBorders>
              <w:top w:val="nil"/>
              <w:left w:val="nil"/>
              <w:bottom w:val="single" w:sz="4" w:space="0" w:color="auto"/>
              <w:right w:val="single" w:sz="4" w:space="0" w:color="auto"/>
            </w:tcBorders>
            <w:shd w:val="clear" w:color="auto" w:fill="auto"/>
            <w:vAlign w:val="center"/>
            <w:hideMark/>
          </w:tcPr>
          <w:p w14:paraId="4041727D" w14:textId="77777777" w:rsidR="00C0669A" w:rsidRPr="002245ED" w:rsidRDefault="00C0669A" w:rsidP="00032D78">
            <w:pPr>
              <w:rPr>
                <w:rFonts w:ascii="Arial Narrow" w:hAnsi="Arial Narrow" w:cs="Calibri"/>
                <w:b/>
                <w:bCs/>
                <w:sz w:val="20"/>
                <w:szCs w:val="20"/>
                <w:lang w:eastAsia="es-CO"/>
              </w:rPr>
            </w:pPr>
            <w:r w:rsidRPr="002245ED">
              <w:rPr>
                <w:rFonts w:ascii="Arial Narrow" w:hAnsi="Arial Narrow" w:cs="Calibri"/>
                <w:b/>
                <w:bCs/>
                <w:sz w:val="20"/>
                <w:szCs w:val="20"/>
                <w:lang w:eastAsia="es-CO"/>
              </w:rPr>
              <w:t>Periodicidad Mensual o según indique el supervisor del contrato.</w:t>
            </w:r>
          </w:p>
        </w:tc>
        <w:tc>
          <w:tcPr>
            <w:tcW w:w="1108" w:type="dxa"/>
            <w:vMerge/>
            <w:tcBorders>
              <w:left w:val="single" w:sz="4" w:space="0" w:color="auto"/>
              <w:bottom w:val="single" w:sz="4" w:space="0" w:color="auto"/>
              <w:right w:val="single" w:sz="4" w:space="0" w:color="auto"/>
            </w:tcBorders>
            <w:shd w:val="clear" w:color="auto" w:fill="auto"/>
            <w:vAlign w:val="center"/>
            <w:hideMark/>
          </w:tcPr>
          <w:p w14:paraId="29D20206" w14:textId="2BAE0980" w:rsidR="00C0669A" w:rsidRPr="002245ED" w:rsidRDefault="00C0669A" w:rsidP="00032D78">
            <w:pPr>
              <w:rPr>
                <w:rFonts w:cs="Calibri"/>
                <w:sz w:val="20"/>
                <w:szCs w:val="20"/>
                <w:lang w:eastAsia="es-CO"/>
              </w:rPr>
            </w:pPr>
          </w:p>
        </w:tc>
        <w:tc>
          <w:tcPr>
            <w:tcW w:w="1106" w:type="dxa"/>
            <w:vMerge/>
            <w:tcBorders>
              <w:left w:val="single" w:sz="4" w:space="0" w:color="auto"/>
              <w:bottom w:val="single" w:sz="4" w:space="0" w:color="auto"/>
              <w:right w:val="single" w:sz="4" w:space="0" w:color="auto"/>
            </w:tcBorders>
          </w:tcPr>
          <w:p w14:paraId="7414ECF0" w14:textId="77777777" w:rsidR="00C0669A" w:rsidRPr="002245ED" w:rsidRDefault="00C0669A" w:rsidP="00032D78">
            <w:pPr>
              <w:rPr>
                <w:rFonts w:cs="Calibri"/>
                <w:sz w:val="20"/>
                <w:szCs w:val="20"/>
                <w:lang w:eastAsia="es-CO"/>
              </w:rPr>
            </w:pPr>
          </w:p>
        </w:tc>
        <w:tc>
          <w:tcPr>
            <w:tcW w:w="922" w:type="dxa"/>
            <w:vMerge/>
            <w:tcBorders>
              <w:left w:val="single" w:sz="4" w:space="0" w:color="auto"/>
              <w:bottom w:val="single" w:sz="4" w:space="0" w:color="auto"/>
              <w:right w:val="single" w:sz="4" w:space="0" w:color="auto"/>
            </w:tcBorders>
          </w:tcPr>
          <w:p w14:paraId="4FAC1947" w14:textId="0DA7A941" w:rsidR="00C0669A" w:rsidRPr="002245ED" w:rsidRDefault="00C0669A" w:rsidP="00032D78">
            <w:pPr>
              <w:rPr>
                <w:rFonts w:cs="Calibri"/>
                <w:sz w:val="20"/>
                <w:szCs w:val="20"/>
                <w:lang w:eastAsia="es-CO"/>
              </w:rPr>
            </w:pPr>
          </w:p>
        </w:tc>
        <w:tc>
          <w:tcPr>
            <w:tcW w:w="922" w:type="dxa"/>
            <w:vMerge/>
            <w:tcBorders>
              <w:left w:val="single" w:sz="4" w:space="0" w:color="auto"/>
              <w:bottom w:val="single" w:sz="4" w:space="0" w:color="auto"/>
              <w:right w:val="single" w:sz="4" w:space="0" w:color="auto"/>
            </w:tcBorders>
          </w:tcPr>
          <w:p w14:paraId="6A76DADD" w14:textId="77777777" w:rsidR="00C0669A" w:rsidRPr="002245ED" w:rsidRDefault="00C0669A" w:rsidP="00032D78">
            <w:pPr>
              <w:rPr>
                <w:rFonts w:cs="Calibri"/>
                <w:sz w:val="20"/>
                <w:szCs w:val="20"/>
                <w:lang w:eastAsia="es-CO"/>
              </w:rPr>
            </w:pPr>
          </w:p>
        </w:tc>
      </w:tr>
    </w:tbl>
    <w:p w14:paraId="56158414" w14:textId="410A903C" w:rsidR="00BB7C8A" w:rsidRDefault="00BB7C8A" w:rsidP="00BB7C8A">
      <w:pPr>
        <w:ind w:left="123"/>
        <w:jc w:val="both"/>
        <w:rPr>
          <w:rFonts w:ascii="Arial" w:eastAsia="Calibri" w:hAnsi="Arial" w:cs="Arial"/>
          <w:sz w:val="20"/>
          <w:szCs w:val="20"/>
        </w:rPr>
      </w:pPr>
    </w:p>
    <w:p w14:paraId="4D4C1D5F" w14:textId="75D38096" w:rsidR="008E433D" w:rsidRDefault="008E433D" w:rsidP="00BB7C8A">
      <w:pPr>
        <w:ind w:left="123"/>
        <w:jc w:val="both"/>
        <w:rPr>
          <w:rFonts w:ascii="Arial" w:eastAsia="Calibri" w:hAnsi="Arial" w:cs="Arial"/>
          <w:sz w:val="20"/>
          <w:szCs w:val="20"/>
        </w:rPr>
      </w:pPr>
    </w:p>
    <w:p w14:paraId="58249F31" w14:textId="53E86C0A" w:rsidR="008E433D" w:rsidRDefault="008E433D" w:rsidP="00BB7C8A">
      <w:pPr>
        <w:ind w:left="123"/>
        <w:jc w:val="both"/>
        <w:rPr>
          <w:rFonts w:ascii="Arial" w:eastAsia="Calibri" w:hAnsi="Arial" w:cs="Arial"/>
          <w:sz w:val="20"/>
          <w:szCs w:val="20"/>
        </w:rPr>
      </w:pPr>
    </w:p>
    <w:p w14:paraId="168599AC" w14:textId="1E650D64" w:rsidR="00CA5DB4" w:rsidRDefault="00CA5DB4" w:rsidP="00BB7C8A">
      <w:pPr>
        <w:ind w:left="123"/>
        <w:jc w:val="both"/>
        <w:rPr>
          <w:rFonts w:ascii="Arial" w:eastAsia="Calibri" w:hAnsi="Arial" w:cs="Arial"/>
          <w:sz w:val="20"/>
          <w:szCs w:val="20"/>
        </w:rPr>
      </w:pPr>
    </w:p>
    <w:p w14:paraId="25BF67C2" w14:textId="3AFC3A52" w:rsidR="00CA5DB4" w:rsidRDefault="00CA5DB4" w:rsidP="00BB7C8A">
      <w:pPr>
        <w:ind w:left="123"/>
        <w:jc w:val="both"/>
        <w:rPr>
          <w:rFonts w:ascii="Arial" w:eastAsia="Calibri" w:hAnsi="Arial" w:cs="Arial"/>
          <w:sz w:val="20"/>
          <w:szCs w:val="20"/>
        </w:rPr>
      </w:pPr>
    </w:p>
    <w:p w14:paraId="79562225" w14:textId="7868D4C8" w:rsidR="00CA5DB4" w:rsidRDefault="00CA5DB4" w:rsidP="00BB7C8A">
      <w:pPr>
        <w:ind w:left="123"/>
        <w:jc w:val="both"/>
        <w:rPr>
          <w:rFonts w:ascii="Arial" w:eastAsia="Calibri" w:hAnsi="Arial" w:cs="Arial"/>
          <w:sz w:val="20"/>
          <w:szCs w:val="20"/>
        </w:rPr>
      </w:pPr>
    </w:p>
    <w:p w14:paraId="68B7F9DC" w14:textId="74F95AD7" w:rsidR="00CA5DB4" w:rsidRDefault="00CA5DB4" w:rsidP="00BB7C8A">
      <w:pPr>
        <w:ind w:left="123"/>
        <w:jc w:val="both"/>
        <w:rPr>
          <w:rFonts w:ascii="Arial" w:eastAsia="Calibri" w:hAnsi="Arial" w:cs="Arial"/>
          <w:sz w:val="20"/>
          <w:szCs w:val="20"/>
        </w:rPr>
      </w:pPr>
    </w:p>
    <w:p w14:paraId="1D1ED5DB" w14:textId="42FEEDD4" w:rsidR="00CA5DB4" w:rsidRDefault="00CA5DB4" w:rsidP="00BB7C8A">
      <w:pPr>
        <w:ind w:left="123"/>
        <w:jc w:val="both"/>
        <w:rPr>
          <w:rFonts w:ascii="Arial" w:eastAsia="Calibri" w:hAnsi="Arial" w:cs="Arial"/>
          <w:sz w:val="20"/>
          <w:szCs w:val="20"/>
        </w:rPr>
      </w:pPr>
    </w:p>
    <w:p w14:paraId="48F6AB7E" w14:textId="3A1DD392" w:rsidR="00CA5DB4" w:rsidRDefault="00CA5DB4" w:rsidP="00BB7C8A">
      <w:pPr>
        <w:ind w:left="123"/>
        <w:jc w:val="both"/>
        <w:rPr>
          <w:rFonts w:ascii="Arial" w:eastAsia="Calibri" w:hAnsi="Arial" w:cs="Arial"/>
          <w:sz w:val="20"/>
          <w:szCs w:val="20"/>
        </w:rPr>
      </w:pPr>
    </w:p>
    <w:p w14:paraId="254A56DE" w14:textId="77777777" w:rsidR="00CA5DB4" w:rsidRDefault="00CA5DB4" w:rsidP="00BB7C8A">
      <w:pPr>
        <w:ind w:left="123"/>
        <w:jc w:val="both"/>
        <w:rPr>
          <w:rFonts w:ascii="Arial" w:eastAsia="Calibri" w:hAnsi="Arial" w:cs="Arial"/>
          <w:sz w:val="20"/>
          <w:szCs w:val="20"/>
        </w:rPr>
      </w:pPr>
    </w:p>
    <w:p w14:paraId="514D6024" w14:textId="7C55E386" w:rsidR="008E433D" w:rsidRDefault="008E433D" w:rsidP="00BB7C8A">
      <w:pPr>
        <w:ind w:left="123"/>
        <w:jc w:val="both"/>
        <w:rPr>
          <w:rFonts w:ascii="Arial" w:eastAsia="Calibri" w:hAnsi="Arial" w:cs="Arial"/>
          <w:sz w:val="20"/>
          <w:szCs w:val="20"/>
        </w:rPr>
      </w:pPr>
    </w:p>
    <w:p w14:paraId="06069793" w14:textId="68A07E9B" w:rsidR="008E433D" w:rsidRDefault="008E433D" w:rsidP="00BB7C8A">
      <w:pPr>
        <w:ind w:left="123"/>
        <w:jc w:val="both"/>
        <w:rPr>
          <w:rFonts w:ascii="Arial" w:eastAsia="Calibri" w:hAnsi="Arial" w:cs="Arial"/>
          <w:sz w:val="20"/>
          <w:szCs w:val="20"/>
        </w:rPr>
      </w:pPr>
    </w:p>
    <w:p w14:paraId="3FBD5258" w14:textId="77777777" w:rsidR="00BB7C8A" w:rsidRPr="001229EB" w:rsidRDefault="00BB7C8A" w:rsidP="00BB7C8A">
      <w:pPr>
        <w:pStyle w:val="Prrafodelista"/>
        <w:widowControl w:val="0"/>
        <w:numPr>
          <w:ilvl w:val="0"/>
          <w:numId w:val="34"/>
        </w:numPr>
        <w:autoSpaceDE w:val="0"/>
        <w:autoSpaceDN w:val="0"/>
        <w:adjustRightInd w:val="0"/>
        <w:spacing w:after="0" w:line="240" w:lineRule="auto"/>
        <w:jc w:val="center"/>
        <w:rPr>
          <w:rFonts w:ascii="Arial" w:hAnsi="Arial" w:cs="Arial"/>
          <w:b/>
          <w:bCs/>
        </w:rPr>
      </w:pPr>
      <w:r w:rsidRPr="001229EB">
        <w:rPr>
          <w:rFonts w:ascii="Arial" w:hAnsi="Arial" w:cs="Arial"/>
          <w:b/>
          <w:bCs/>
          <w:u w:val="single"/>
        </w:rPr>
        <w:t xml:space="preserve"> SERVICIO DE CONTROL DE PLAGAS PARA INSECTOS VOLADORES, INSECTOS RASTREROS, ROEDORES, MOLUSCOS, Y DESINFECCIÓN DE LAS TRES SEDES DEL CLUB MILITAR</w:t>
      </w:r>
      <w:r w:rsidRPr="001229EB">
        <w:rPr>
          <w:rFonts w:ascii="Arial" w:hAnsi="Arial" w:cs="Arial"/>
          <w:b/>
          <w:bCs/>
        </w:rPr>
        <w:t>.</w:t>
      </w:r>
    </w:p>
    <w:p w14:paraId="5D0CC293" w14:textId="77777777" w:rsidR="00BB7C8A" w:rsidRPr="00C74456" w:rsidRDefault="00BB7C8A" w:rsidP="00BB7C8A">
      <w:pPr>
        <w:pStyle w:val="Prrafodelista"/>
        <w:rPr>
          <w:rFonts w:ascii="Arial" w:hAnsi="Arial" w:cs="Arial"/>
          <w:bCs/>
          <w:spacing w:val="14"/>
        </w:rPr>
      </w:pPr>
    </w:p>
    <w:p w14:paraId="4D915B9E" w14:textId="77777777" w:rsidR="00BB7C8A" w:rsidRPr="005F78D1" w:rsidRDefault="00BB7C8A" w:rsidP="00BB7C8A">
      <w:pPr>
        <w:widowControl w:val="0"/>
        <w:autoSpaceDE w:val="0"/>
        <w:autoSpaceDN w:val="0"/>
        <w:adjustRightInd w:val="0"/>
        <w:ind w:left="426"/>
        <w:jc w:val="both"/>
        <w:rPr>
          <w:rFonts w:ascii="Arial" w:hAnsi="Arial" w:cs="Arial"/>
          <w:bCs/>
        </w:rPr>
      </w:pPr>
      <w:r w:rsidRPr="005F78D1">
        <w:rPr>
          <w:rFonts w:ascii="Arial" w:hAnsi="Arial" w:cs="Arial"/>
          <w:bCs/>
        </w:rPr>
        <w:t>CENTRO VACACIONAL SOCHAGOTA- BOYACA- PAIPA</w:t>
      </w:r>
    </w:p>
    <w:tbl>
      <w:tblPr>
        <w:tblStyle w:val="Tablaconcuadrcula"/>
        <w:tblW w:w="5000" w:type="pct"/>
        <w:jc w:val="center"/>
        <w:tblLayout w:type="fixed"/>
        <w:tblLook w:val="04A0" w:firstRow="1" w:lastRow="0" w:firstColumn="1" w:lastColumn="0" w:noHBand="0" w:noVBand="1"/>
      </w:tblPr>
      <w:tblGrid>
        <w:gridCol w:w="393"/>
        <w:gridCol w:w="1951"/>
        <w:gridCol w:w="1951"/>
        <w:gridCol w:w="2740"/>
        <w:gridCol w:w="588"/>
        <w:gridCol w:w="781"/>
        <w:gridCol w:w="779"/>
        <w:gridCol w:w="779"/>
      </w:tblGrid>
      <w:tr w:rsidR="00C0669A" w:rsidRPr="00C74456" w14:paraId="7E0B7BF6" w14:textId="4872E28A" w:rsidTr="00032D78">
        <w:trPr>
          <w:jc w:val="center"/>
        </w:trPr>
        <w:tc>
          <w:tcPr>
            <w:tcW w:w="197" w:type="pct"/>
            <w:shd w:val="clear" w:color="auto" w:fill="BFBFBF" w:themeFill="background1" w:themeFillShade="BF"/>
            <w:vAlign w:val="center"/>
          </w:tcPr>
          <w:p w14:paraId="5C748A8C" w14:textId="77777777" w:rsidR="00C0669A" w:rsidRPr="00BB7C8A" w:rsidRDefault="00C0669A" w:rsidP="00C0669A">
            <w:pPr>
              <w:jc w:val="center"/>
              <w:rPr>
                <w:rFonts w:ascii="Arial" w:hAnsi="Arial" w:cs="Arial"/>
                <w:b/>
                <w:bCs/>
                <w:sz w:val="20"/>
                <w:szCs w:val="20"/>
                <w:lang w:eastAsia="es-CO"/>
              </w:rPr>
            </w:pPr>
            <w:r w:rsidRPr="00BB7C8A">
              <w:rPr>
                <w:rFonts w:ascii="Arial" w:hAnsi="Arial" w:cs="Arial"/>
                <w:b/>
                <w:bCs/>
                <w:sz w:val="20"/>
                <w:szCs w:val="20"/>
                <w:lang w:eastAsia="es-CO"/>
              </w:rPr>
              <w:t>ITEM</w:t>
            </w:r>
          </w:p>
        </w:tc>
        <w:tc>
          <w:tcPr>
            <w:tcW w:w="979" w:type="pct"/>
            <w:shd w:val="clear" w:color="auto" w:fill="BFBFBF" w:themeFill="background1" w:themeFillShade="BF"/>
            <w:vAlign w:val="center"/>
          </w:tcPr>
          <w:p w14:paraId="2CE6B91B" w14:textId="7EFE1631" w:rsidR="00C0669A" w:rsidRPr="00BB7C8A" w:rsidRDefault="00C0669A" w:rsidP="00C0669A">
            <w:pPr>
              <w:jc w:val="center"/>
              <w:rPr>
                <w:rFonts w:ascii="Arial" w:hAnsi="Arial" w:cs="Arial"/>
                <w:b/>
                <w:bCs/>
                <w:sz w:val="20"/>
                <w:szCs w:val="20"/>
                <w:lang w:eastAsia="es-CO"/>
              </w:rPr>
            </w:pPr>
            <w:r w:rsidRPr="00BB7C8A">
              <w:rPr>
                <w:rFonts w:ascii="Arial Narrow" w:hAnsi="Arial Narrow" w:cs="Calibri"/>
                <w:b/>
                <w:bCs/>
                <w:sz w:val="20"/>
                <w:szCs w:val="14"/>
                <w:lang w:eastAsia="es-CO"/>
              </w:rPr>
              <w:t>CODIGOS UNSPSC</w:t>
            </w:r>
          </w:p>
        </w:tc>
        <w:tc>
          <w:tcPr>
            <w:tcW w:w="979" w:type="pct"/>
            <w:shd w:val="clear" w:color="auto" w:fill="BFBFBF" w:themeFill="background1" w:themeFillShade="BF"/>
            <w:vAlign w:val="center"/>
          </w:tcPr>
          <w:p w14:paraId="7DF40801" w14:textId="62A69D20" w:rsidR="00C0669A" w:rsidRPr="00BB7C8A" w:rsidRDefault="00C0669A" w:rsidP="00C0669A">
            <w:pPr>
              <w:jc w:val="center"/>
              <w:rPr>
                <w:rFonts w:ascii="Arial" w:hAnsi="Arial" w:cs="Arial"/>
                <w:b/>
                <w:bCs/>
                <w:sz w:val="20"/>
                <w:szCs w:val="20"/>
                <w:lang w:eastAsia="es-CO"/>
              </w:rPr>
            </w:pPr>
            <w:r w:rsidRPr="00BB7C8A">
              <w:rPr>
                <w:rFonts w:ascii="Arial" w:hAnsi="Arial" w:cs="Arial"/>
                <w:b/>
                <w:bCs/>
                <w:sz w:val="20"/>
                <w:szCs w:val="20"/>
                <w:lang w:eastAsia="es-CO"/>
              </w:rPr>
              <w:t>SERVICIO</w:t>
            </w:r>
          </w:p>
        </w:tc>
        <w:tc>
          <w:tcPr>
            <w:tcW w:w="1375" w:type="pct"/>
            <w:shd w:val="clear" w:color="auto" w:fill="BFBFBF" w:themeFill="background1" w:themeFillShade="BF"/>
            <w:vAlign w:val="center"/>
          </w:tcPr>
          <w:p w14:paraId="15E404D4" w14:textId="77777777" w:rsidR="00C0669A" w:rsidRPr="00BB7C8A" w:rsidRDefault="00C0669A" w:rsidP="00C0669A">
            <w:pPr>
              <w:jc w:val="center"/>
              <w:rPr>
                <w:rFonts w:ascii="Arial" w:hAnsi="Arial" w:cs="Arial"/>
                <w:b/>
                <w:bCs/>
                <w:sz w:val="20"/>
                <w:szCs w:val="20"/>
                <w:lang w:eastAsia="es-CO"/>
              </w:rPr>
            </w:pPr>
            <w:r w:rsidRPr="00BB7C8A">
              <w:rPr>
                <w:rFonts w:ascii="Arial" w:hAnsi="Arial" w:cs="Arial"/>
                <w:b/>
                <w:bCs/>
                <w:sz w:val="20"/>
                <w:szCs w:val="20"/>
                <w:lang w:eastAsia="es-CO"/>
              </w:rPr>
              <w:t>DESCRIPCIÓN DEL SERVICIO</w:t>
            </w:r>
          </w:p>
        </w:tc>
        <w:tc>
          <w:tcPr>
            <w:tcW w:w="295" w:type="pct"/>
            <w:shd w:val="clear" w:color="auto" w:fill="BFBFBF" w:themeFill="background1" w:themeFillShade="BF"/>
            <w:vAlign w:val="center"/>
          </w:tcPr>
          <w:p w14:paraId="6799F33C" w14:textId="15B89D11" w:rsidR="00C0669A" w:rsidRPr="00BB7C8A" w:rsidRDefault="00C0669A" w:rsidP="00C0669A">
            <w:pPr>
              <w:jc w:val="center"/>
              <w:rPr>
                <w:rFonts w:ascii="Arial" w:hAnsi="Arial" w:cs="Arial"/>
                <w:b/>
                <w:bCs/>
                <w:sz w:val="20"/>
                <w:szCs w:val="20"/>
                <w:lang w:eastAsia="es-CO"/>
              </w:rPr>
            </w:pPr>
            <w:r w:rsidRPr="00BB7C8A">
              <w:rPr>
                <w:rFonts w:ascii="Arial Narrow" w:hAnsi="Arial Narrow" w:cs="Calibri"/>
                <w:b/>
                <w:bCs/>
                <w:sz w:val="20"/>
                <w:szCs w:val="14"/>
                <w:lang w:eastAsia="es-CO"/>
              </w:rPr>
              <w:t>UNIDAD DE MEDIDA</w:t>
            </w:r>
          </w:p>
        </w:tc>
        <w:tc>
          <w:tcPr>
            <w:tcW w:w="392" w:type="pct"/>
            <w:shd w:val="clear" w:color="auto" w:fill="BFBFBF" w:themeFill="background1" w:themeFillShade="BF"/>
          </w:tcPr>
          <w:p w14:paraId="181523CF" w14:textId="2E988F58" w:rsidR="00C0669A" w:rsidRPr="00BB7C8A" w:rsidRDefault="00C0669A" w:rsidP="00C0669A">
            <w:pPr>
              <w:jc w:val="center"/>
              <w:rPr>
                <w:rFonts w:ascii="Arial" w:hAnsi="Arial" w:cs="Arial"/>
                <w:b/>
                <w:bCs/>
                <w:sz w:val="20"/>
                <w:szCs w:val="20"/>
                <w:lang w:eastAsia="es-CO"/>
              </w:rPr>
            </w:pPr>
            <w:r w:rsidRPr="00C0669A">
              <w:rPr>
                <w:rFonts w:ascii="Arial Narrow" w:hAnsi="Arial Narrow" w:cs="Calibri"/>
                <w:b/>
                <w:bCs/>
                <w:sz w:val="20"/>
                <w:szCs w:val="14"/>
                <w:lang w:eastAsia="es-CO"/>
              </w:rPr>
              <w:t>CANTIDAD NECESIDAD REAL</w:t>
            </w:r>
          </w:p>
        </w:tc>
        <w:tc>
          <w:tcPr>
            <w:tcW w:w="391" w:type="pct"/>
            <w:shd w:val="clear" w:color="auto" w:fill="BFBFBF" w:themeFill="background1" w:themeFillShade="BF"/>
            <w:vAlign w:val="center"/>
          </w:tcPr>
          <w:p w14:paraId="0A3AA138" w14:textId="2177AFE5" w:rsidR="00C0669A" w:rsidRPr="00BB7C8A" w:rsidRDefault="00C0669A" w:rsidP="00C0669A">
            <w:pPr>
              <w:jc w:val="center"/>
              <w:rPr>
                <w:rFonts w:ascii="Arial" w:hAnsi="Arial" w:cs="Arial"/>
                <w:b/>
                <w:bCs/>
                <w:sz w:val="20"/>
                <w:szCs w:val="20"/>
                <w:lang w:eastAsia="es-CO"/>
              </w:rPr>
            </w:pPr>
            <w:r w:rsidRPr="00BB7C8A">
              <w:rPr>
                <w:rFonts w:ascii="Arial Narrow" w:hAnsi="Arial Narrow" w:cs="Arial"/>
                <w:b/>
                <w:bCs/>
                <w:sz w:val="20"/>
                <w:szCs w:val="16"/>
                <w:lang w:eastAsia="es-CO"/>
              </w:rPr>
              <w:t>CUMPLE</w:t>
            </w:r>
          </w:p>
        </w:tc>
        <w:tc>
          <w:tcPr>
            <w:tcW w:w="391" w:type="pct"/>
            <w:shd w:val="clear" w:color="auto" w:fill="BFBFBF" w:themeFill="background1" w:themeFillShade="BF"/>
            <w:vAlign w:val="center"/>
          </w:tcPr>
          <w:p w14:paraId="7A699A53" w14:textId="07A3A2AF" w:rsidR="00C0669A" w:rsidRPr="00BB7C8A" w:rsidRDefault="00C0669A" w:rsidP="00C0669A">
            <w:pPr>
              <w:jc w:val="center"/>
              <w:rPr>
                <w:rFonts w:ascii="Arial" w:hAnsi="Arial" w:cs="Arial"/>
                <w:b/>
                <w:bCs/>
                <w:sz w:val="20"/>
                <w:szCs w:val="20"/>
                <w:lang w:eastAsia="es-CO"/>
              </w:rPr>
            </w:pPr>
            <w:r w:rsidRPr="00BB7C8A">
              <w:rPr>
                <w:rFonts w:ascii="Arial Narrow" w:hAnsi="Arial Narrow" w:cs="Arial"/>
                <w:b/>
                <w:bCs/>
                <w:sz w:val="20"/>
                <w:szCs w:val="16"/>
                <w:lang w:eastAsia="es-CO"/>
              </w:rPr>
              <w:t>NO CUMPLE</w:t>
            </w:r>
          </w:p>
        </w:tc>
      </w:tr>
      <w:tr w:rsidR="00E12CCA" w:rsidRPr="00C74456" w14:paraId="1B172298" w14:textId="40526C52" w:rsidTr="00C0669A">
        <w:trPr>
          <w:jc w:val="center"/>
        </w:trPr>
        <w:tc>
          <w:tcPr>
            <w:tcW w:w="197" w:type="pct"/>
            <w:vAlign w:val="center"/>
          </w:tcPr>
          <w:p w14:paraId="199F7C50" w14:textId="77777777" w:rsidR="00E12CCA" w:rsidRPr="00C74456" w:rsidRDefault="00E12CCA" w:rsidP="00C0669A">
            <w:pPr>
              <w:jc w:val="center"/>
              <w:rPr>
                <w:rFonts w:ascii="Arial" w:hAnsi="Arial" w:cs="Arial"/>
                <w:sz w:val="20"/>
                <w:szCs w:val="20"/>
              </w:rPr>
            </w:pPr>
            <w:r w:rsidRPr="00C74456">
              <w:rPr>
                <w:rFonts w:ascii="Arial" w:hAnsi="Arial" w:cs="Arial"/>
                <w:sz w:val="20"/>
                <w:szCs w:val="20"/>
              </w:rPr>
              <w:t>1</w:t>
            </w:r>
          </w:p>
        </w:tc>
        <w:tc>
          <w:tcPr>
            <w:tcW w:w="979" w:type="pct"/>
            <w:vAlign w:val="center"/>
          </w:tcPr>
          <w:p w14:paraId="0E991FC9" w14:textId="0972280E" w:rsidR="00E12CCA" w:rsidRPr="001229EB" w:rsidRDefault="00E12CCA" w:rsidP="00C0669A">
            <w:pPr>
              <w:jc w:val="center"/>
              <w:rPr>
                <w:rFonts w:ascii="Arial" w:hAnsi="Arial" w:cs="Arial"/>
                <w:sz w:val="20"/>
                <w:szCs w:val="20"/>
              </w:rPr>
            </w:pPr>
            <w:r>
              <w:rPr>
                <w:rFonts w:ascii="Arial" w:hAnsi="Arial" w:cs="Arial"/>
                <w:sz w:val="20"/>
                <w:szCs w:val="20"/>
              </w:rPr>
              <w:t>72102100</w:t>
            </w:r>
          </w:p>
        </w:tc>
        <w:tc>
          <w:tcPr>
            <w:tcW w:w="979" w:type="pct"/>
          </w:tcPr>
          <w:p w14:paraId="1670CAED" w14:textId="2A580A8A" w:rsidR="00E12CCA" w:rsidRPr="001229EB" w:rsidRDefault="00E12CCA" w:rsidP="00032D78">
            <w:pPr>
              <w:rPr>
                <w:rFonts w:ascii="Arial" w:hAnsi="Arial" w:cs="Arial"/>
                <w:sz w:val="20"/>
                <w:szCs w:val="20"/>
              </w:rPr>
            </w:pPr>
            <w:r w:rsidRPr="001229EB">
              <w:rPr>
                <w:rFonts w:ascii="Arial" w:hAnsi="Arial" w:cs="Arial"/>
                <w:sz w:val="20"/>
                <w:szCs w:val="20"/>
              </w:rPr>
              <w:t>Servicio de: Control, erradicación e intervención efectiva de Plagas.</w:t>
            </w:r>
          </w:p>
          <w:p w14:paraId="0025B2FA" w14:textId="77777777" w:rsidR="00E12CCA" w:rsidRPr="001229EB" w:rsidRDefault="00E12CCA" w:rsidP="00032D78">
            <w:pPr>
              <w:rPr>
                <w:rFonts w:ascii="Arial" w:hAnsi="Arial" w:cs="Arial"/>
                <w:sz w:val="20"/>
                <w:szCs w:val="20"/>
              </w:rPr>
            </w:pPr>
            <w:r w:rsidRPr="001229EB">
              <w:rPr>
                <w:rFonts w:ascii="Arial" w:hAnsi="Arial" w:cs="Arial"/>
                <w:sz w:val="20"/>
                <w:szCs w:val="20"/>
              </w:rPr>
              <w:t>Teniendo en cuenta lo que enmarca:</w:t>
            </w:r>
          </w:p>
          <w:p w14:paraId="414FE23C" w14:textId="77777777" w:rsidR="00E12CCA" w:rsidRPr="001229EB" w:rsidRDefault="00E12CCA" w:rsidP="00BB7C8A">
            <w:pPr>
              <w:pStyle w:val="Prrafodelista"/>
              <w:numPr>
                <w:ilvl w:val="0"/>
                <w:numId w:val="29"/>
              </w:numPr>
              <w:spacing w:after="0" w:line="240" w:lineRule="auto"/>
              <w:rPr>
                <w:rFonts w:ascii="Arial" w:hAnsi="Arial" w:cs="Arial"/>
                <w:sz w:val="20"/>
                <w:szCs w:val="20"/>
              </w:rPr>
            </w:pPr>
            <w:r w:rsidRPr="001229EB">
              <w:rPr>
                <w:rFonts w:ascii="Arial" w:hAnsi="Arial" w:cs="Arial"/>
                <w:sz w:val="20"/>
                <w:szCs w:val="20"/>
              </w:rPr>
              <w:t>legislación de plagas, ambiental, de seguridad y salud en el trabajo, de higiene y saneamiento</w:t>
            </w:r>
          </w:p>
          <w:p w14:paraId="30A6E13B" w14:textId="77777777" w:rsidR="00E12CCA" w:rsidRPr="001229EB" w:rsidRDefault="00E12CCA" w:rsidP="00BB7C8A">
            <w:pPr>
              <w:pStyle w:val="Prrafodelista"/>
              <w:numPr>
                <w:ilvl w:val="0"/>
                <w:numId w:val="29"/>
              </w:numPr>
              <w:spacing w:after="0" w:line="240" w:lineRule="auto"/>
              <w:rPr>
                <w:rFonts w:ascii="Arial" w:hAnsi="Arial" w:cs="Arial"/>
                <w:sz w:val="20"/>
                <w:szCs w:val="20"/>
              </w:rPr>
            </w:pPr>
            <w:r w:rsidRPr="001229EB">
              <w:rPr>
                <w:rFonts w:ascii="Arial" w:hAnsi="Arial" w:cs="Arial"/>
                <w:sz w:val="20"/>
                <w:szCs w:val="20"/>
              </w:rPr>
              <w:t>El diagnóstico que genere el contratista.</w:t>
            </w:r>
          </w:p>
          <w:p w14:paraId="0D1B5699" w14:textId="77777777" w:rsidR="00E12CCA" w:rsidRPr="001229EB" w:rsidRDefault="00E12CCA" w:rsidP="00BB7C8A">
            <w:pPr>
              <w:pStyle w:val="Prrafodelista"/>
              <w:numPr>
                <w:ilvl w:val="0"/>
                <w:numId w:val="29"/>
              </w:numPr>
              <w:spacing w:after="0" w:line="240" w:lineRule="auto"/>
              <w:rPr>
                <w:rFonts w:ascii="Arial" w:hAnsi="Arial" w:cs="Arial"/>
                <w:sz w:val="20"/>
                <w:szCs w:val="20"/>
              </w:rPr>
            </w:pPr>
            <w:r w:rsidRPr="001229EB">
              <w:rPr>
                <w:rFonts w:ascii="Arial" w:hAnsi="Arial" w:cs="Arial"/>
                <w:sz w:val="20"/>
                <w:szCs w:val="20"/>
              </w:rPr>
              <w:t>Plagas Identificadas hasta el momento:</w:t>
            </w:r>
          </w:p>
          <w:p w14:paraId="6CD5EDF7" w14:textId="77777777" w:rsidR="00E12CCA" w:rsidRPr="001229EB" w:rsidRDefault="00E12CCA" w:rsidP="00BB7C8A">
            <w:pPr>
              <w:pStyle w:val="Prrafodelista"/>
              <w:numPr>
                <w:ilvl w:val="0"/>
                <w:numId w:val="29"/>
              </w:numPr>
              <w:tabs>
                <w:tab w:val="left" w:pos="708"/>
              </w:tabs>
              <w:autoSpaceDN w:val="0"/>
              <w:spacing w:after="0" w:line="240" w:lineRule="auto"/>
              <w:rPr>
                <w:rFonts w:ascii="Arial" w:hAnsi="Arial" w:cs="Arial"/>
                <w:sz w:val="20"/>
                <w:szCs w:val="20"/>
              </w:rPr>
            </w:pPr>
            <w:r w:rsidRPr="001229EB">
              <w:rPr>
                <w:rFonts w:ascii="Arial" w:hAnsi="Arial" w:cs="Arial"/>
                <w:sz w:val="20"/>
                <w:szCs w:val="20"/>
              </w:rPr>
              <w:t>Insectos voladores y rastreros (moscas, mosquitos, zancudos, cucarachas, escarabajos, abejas, entre otros)</w:t>
            </w:r>
          </w:p>
          <w:p w14:paraId="66171A62" w14:textId="77777777" w:rsidR="00E12CCA" w:rsidRPr="001229EB" w:rsidRDefault="00E12CCA" w:rsidP="00BB7C8A">
            <w:pPr>
              <w:pStyle w:val="Prrafodelista"/>
              <w:numPr>
                <w:ilvl w:val="0"/>
                <w:numId w:val="29"/>
              </w:numPr>
              <w:tabs>
                <w:tab w:val="left" w:pos="708"/>
              </w:tabs>
              <w:autoSpaceDN w:val="0"/>
              <w:spacing w:after="0" w:line="240" w:lineRule="auto"/>
              <w:rPr>
                <w:rFonts w:ascii="Arial" w:hAnsi="Arial" w:cs="Arial"/>
                <w:sz w:val="20"/>
                <w:szCs w:val="20"/>
              </w:rPr>
            </w:pPr>
            <w:r w:rsidRPr="001229EB">
              <w:rPr>
                <w:rFonts w:ascii="Arial" w:hAnsi="Arial" w:cs="Arial"/>
                <w:sz w:val="20"/>
                <w:szCs w:val="20"/>
              </w:rPr>
              <w:t>Roedores (ratas y ratones)</w:t>
            </w:r>
          </w:p>
          <w:p w14:paraId="1F5C12F8" w14:textId="77777777" w:rsidR="00E12CCA" w:rsidRPr="001229EB" w:rsidRDefault="00E12CCA" w:rsidP="00BB7C8A">
            <w:pPr>
              <w:pStyle w:val="Prrafodelista"/>
              <w:numPr>
                <w:ilvl w:val="0"/>
                <w:numId w:val="26"/>
              </w:numPr>
              <w:spacing w:after="0" w:line="240" w:lineRule="auto"/>
              <w:rPr>
                <w:rFonts w:ascii="Arial" w:hAnsi="Arial" w:cs="Arial"/>
                <w:sz w:val="20"/>
                <w:szCs w:val="20"/>
              </w:rPr>
            </w:pPr>
            <w:r w:rsidRPr="001229EB">
              <w:rPr>
                <w:rFonts w:ascii="Arial" w:hAnsi="Arial" w:cs="Arial"/>
                <w:sz w:val="20"/>
                <w:szCs w:val="20"/>
              </w:rPr>
              <w:t>Animales domésticos (gatos, perros)</w:t>
            </w:r>
          </w:p>
          <w:p w14:paraId="2A50871E" w14:textId="77777777" w:rsidR="00E12CCA" w:rsidRPr="001229EB" w:rsidRDefault="00E12CCA" w:rsidP="00BB7C8A">
            <w:pPr>
              <w:pStyle w:val="Prrafodelista"/>
              <w:numPr>
                <w:ilvl w:val="0"/>
                <w:numId w:val="26"/>
              </w:numPr>
              <w:spacing w:after="0" w:line="240" w:lineRule="auto"/>
              <w:rPr>
                <w:rFonts w:ascii="Arial" w:hAnsi="Arial" w:cs="Arial"/>
                <w:sz w:val="20"/>
                <w:szCs w:val="20"/>
              </w:rPr>
            </w:pPr>
            <w:r w:rsidRPr="001229EB">
              <w:rPr>
                <w:rFonts w:ascii="Arial" w:hAnsi="Arial" w:cs="Arial"/>
                <w:sz w:val="20"/>
                <w:szCs w:val="20"/>
              </w:rPr>
              <w:t xml:space="preserve">Ácaros, gusanos, </w:t>
            </w:r>
          </w:p>
          <w:p w14:paraId="6E5C4743" w14:textId="77777777" w:rsidR="00E12CCA" w:rsidRPr="001229EB" w:rsidRDefault="00E12CCA" w:rsidP="00BB7C8A">
            <w:pPr>
              <w:pStyle w:val="Prrafodelista"/>
              <w:numPr>
                <w:ilvl w:val="0"/>
                <w:numId w:val="26"/>
              </w:numPr>
              <w:spacing w:after="0" w:line="240" w:lineRule="auto"/>
              <w:rPr>
                <w:rFonts w:ascii="Arial" w:hAnsi="Arial" w:cs="Arial"/>
                <w:sz w:val="20"/>
                <w:szCs w:val="20"/>
              </w:rPr>
            </w:pPr>
            <w:r w:rsidRPr="001229EB">
              <w:rPr>
                <w:rFonts w:ascii="Arial" w:hAnsi="Arial" w:cs="Arial"/>
                <w:sz w:val="20"/>
                <w:szCs w:val="20"/>
              </w:rPr>
              <w:t>Pulgas, garrapatas.</w:t>
            </w:r>
          </w:p>
          <w:p w14:paraId="6526CC79" w14:textId="77777777" w:rsidR="00E12CCA" w:rsidRPr="001229EB" w:rsidRDefault="00E12CCA" w:rsidP="00BB7C8A">
            <w:pPr>
              <w:pStyle w:val="Prrafodelista"/>
              <w:numPr>
                <w:ilvl w:val="0"/>
                <w:numId w:val="26"/>
              </w:numPr>
              <w:spacing w:after="0" w:line="240" w:lineRule="auto"/>
              <w:rPr>
                <w:rFonts w:ascii="Arial" w:hAnsi="Arial" w:cs="Arial"/>
                <w:sz w:val="20"/>
                <w:szCs w:val="20"/>
              </w:rPr>
            </w:pPr>
            <w:r w:rsidRPr="001229EB">
              <w:rPr>
                <w:rFonts w:ascii="Arial" w:hAnsi="Arial" w:cs="Arial"/>
                <w:sz w:val="20"/>
                <w:szCs w:val="20"/>
              </w:rPr>
              <w:t>Aves (paloma)</w:t>
            </w:r>
          </w:p>
          <w:p w14:paraId="1C7F36F8" w14:textId="77777777" w:rsidR="00E12CCA" w:rsidRPr="001229EB" w:rsidRDefault="00E12CCA" w:rsidP="00BB7C8A">
            <w:pPr>
              <w:pStyle w:val="Prrafodelista"/>
              <w:numPr>
                <w:ilvl w:val="0"/>
                <w:numId w:val="26"/>
              </w:numPr>
              <w:spacing w:after="0" w:line="240" w:lineRule="auto"/>
              <w:rPr>
                <w:rFonts w:ascii="Arial" w:hAnsi="Arial" w:cs="Arial"/>
                <w:sz w:val="20"/>
                <w:szCs w:val="20"/>
              </w:rPr>
            </w:pPr>
            <w:r w:rsidRPr="001229EB">
              <w:rPr>
                <w:rFonts w:ascii="Arial" w:hAnsi="Arial" w:cs="Arial"/>
                <w:sz w:val="20"/>
                <w:szCs w:val="20"/>
              </w:rPr>
              <w:t>Moluscos (Caracol)</w:t>
            </w:r>
          </w:p>
          <w:p w14:paraId="576C88FB" w14:textId="77777777" w:rsidR="00E12CCA" w:rsidRPr="001229EB" w:rsidRDefault="00E12CCA" w:rsidP="00BB7C8A">
            <w:pPr>
              <w:pStyle w:val="Prrafodelista"/>
              <w:numPr>
                <w:ilvl w:val="0"/>
                <w:numId w:val="26"/>
              </w:numPr>
              <w:spacing w:after="0" w:line="240" w:lineRule="auto"/>
              <w:rPr>
                <w:rFonts w:ascii="Arial" w:hAnsi="Arial" w:cs="Arial"/>
                <w:sz w:val="20"/>
                <w:szCs w:val="20"/>
              </w:rPr>
            </w:pPr>
            <w:r w:rsidRPr="001229EB">
              <w:rPr>
                <w:rFonts w:ascii="Arial" w:hAnsi="Arial" w:cs="Arial"/>
                <w:sz w:val="20"/>
                <w:szCs w:val="20"/>
              </w:rPr>
              <w:t>Murcielagos (radares)</w:t>
            </w:r>
          </w:p>
          <w:p w14:paraId="79CFEA8F" w14:textId="77777777" w:rsidR="00E12CCA" w:rsidRPr="001229EB" w:rsidRDefault="00E12CCA" w:rsidP="00BB7C8A">
            <w:pPr>
              <w:pStyle w:val="Prrafodelista"/>
              <w:numPr>
                <w:ilvl w:val="0"/>
                <w:numId w:val="26"/>
              </w:numPr>
              <w:spacing w:after="0" w:line="240" w:lineRule="auto"/>
              <w:rPr>
                <w:rFonts w:ascii="Arial" w:hAnsi="Arial" w:cs="Arial"/>
                <w:sz w:val="20"/>
                <w:szCs w:val="20"/>
              </w:rPr>
            </w:pPr>
            <w:r w:rsidRPr="001229EB">
              <w:rPr>
                <w:rFonts w:ascii="Arial" w:hAnsi="Arial" w:cs="Arial"/>
                <w:sz w:val="20"/>
                <w:szCs w:val="20"/>
              </w:rPr>
              <w:t>Las demás plagas que durante el desarrollo del contrato se identifiquen.</w:t>
            </w:r>
          </w:p>
          <w:p w14:paraId="386666F0" w14:textId="77777777" w:rsidR="00E12CCA" w:rsidRPr="001229EB" w:rsidRDefault="00E12CCA" w:rsidP="00BB7C8A">
            <w:pPr>
              <w:pStyle w:val="Prrafodelista"/>
              <w:numPr>
                <w:ilvl w:val="0"/>
                <w:numId w:val="29"/>
              </w:numPr>
              <w:spacing w:after="0" w:line="240" w:lineRule="auto"/>
              <w:rPr>
                <w:rFonts w:ascii="Arial" w:hAnsi="Arial" w:cs="Arial"/>
                <w:sz w:val="20"/>
                <w:szCs w:val="20"/>
                <w:u w:val="single"/>
              </w:rPr>
            </w:pPr>
            <w:r w:rsidRPr="001229EB">
              <w:rPr>
                <w:rFonts w:ascii="Arial" w:hAnsi="Arial" w:cs="Arial"/>
                <w:sz w:val="20"/>
                <w:szCs w:val="20"/>
                <w:u w:val="single"/>
              </w:rPr>
              <w:t xml:space="preserve">Procesos de intervención: </w:t>
            </w:r>
          </w:p>
          <w:p w14:paraId="4B87C9BF" w14:textId="77777777" w:rsidR="00E12CCA" w:rsidRPr="001229EB" w:rsidRDefault="00E12CCA" w:rsidP="00BB7C8A">
            <w:pPr>
              <w:pStyle w:val="Prrafodelista"/>
              <w:numPr>
                <w:ilvl w:val="0"/>
                <w:numId w:val="27"/>
              </w:numPr>
              <w:spacing w:after="0" w:line="240" w:lineRule="auto"/>
              <w:rPr>
                <w:rFonts w:ascii="Arial" w:hAnsi="Arial" w:cs="Arial"/>
                <w:sz w:val="20"/>
                <w:szCs w:val="20"/>
              </w:rPr>
            </w:pPr>
            <w:r w:rsidRPr="001229EB">
              <w:rPr>
                <w:rFonts w:ascii="Arial" w:hAnsi="Arial" w:cs="Arial"/>
                <w:sz w:val="20"/>
                <w:szCs w:val="20"/>
              </w:rPr>
              <w:t xml:space="preserve">Desinfección, </w:t>
            </w:r>
          </w:p>
          <w:p w14:paraId="335385F2" w14:textId="77777777" w:rsidR="00E12CCA" w:rsidRPr="001229EB" w:rsidRDefault="00E12CCA" w:rsidP="00BB7C8A">
            <w:pPr>
              <w:pStyle w:val="Prrafodelista"/>
              <w:numPr>
                <w:ilvl w:val="0"/>
                <w:numId w:val="27"/>
              </w:numPr>
              <w:spacing w:after="0" w:line="240" w:lineRule="auto"/>
              <w:rPr>
                <w:rFonts w:ascii="Arial" w:hAnsi="Arial" w:cs="Arial"/>
                <w:sz w:val="20"/>
                <w:szCs w:val="20"/>
              </w:rPr>
            </w:pPr>
            <w:r w:rsidRPr="001229EB">
              <w:rPr>
                <w:rFonts w:ascii="Arial" w:hAnsi="Arial" w:cs="Arial"/>
                <w:sz w:val="20"/>
                <w:szCs w:val="20"/>
              </w:rPr>
              <w:lastRenderedPageBreak/>
              <w:t xml:space="preserve">Desinsectación, </w:t>
            </w:r>
          </w:p>
          <w:p w14:paraId="26465B6C" w14:textId="77777777" w:rsidR="00E12CCA" w:rsidRPr="001229EB" w:rsidRDefault="00E12CCA" w:rsidP="00BB7C8A">
            <w:pPr>
              <w:pStyle w:val="Prrafodelista"/>
              <w:numPr>
                <w:ilvl w:val="0"/>
                <w:numId w:val="27"/>
              </w:numPr>
              <w:spacing w:after="0" w:line="240" w:lineRule="auto"/>
              <w:rPr>
                <w:rFonts w:ascii="Arial" w:hAnsi="Arial" w:cs="Arial"/>
                <w:sz w:val="20"/>
                <w:szCs w:val="20"/>
              </w:rPr>
            </w:pPr>
            <w:r w:rsidRPr="001229EB">
              <w:rPr>
                <w:rFonts w:ascii="Arial" w:hAnsi="Arial" w:cs="Arial"/>
                <w:sz w:val="20"/>
                <w:szCs w:val="20"/>
              </w:rPr>
              <w:t>Desratización: incluira:</w:t>
            </w:r>
          </w:p>
          <w:p w14:paraId="742E1526" w14:textId="77777777" w:rsidR="00E12CCA" w:rsidRPr="001229EB" w:rsidRDefault="00E12CCA" w:rsidP="00BB7C8A">
            <w:pPr>
              <w:pStyle w:val="Prrafodelista"/>
              <w:numPr>
                <w:ilvl w:val="0"/>
                <w:numId w:val="27"/>
              </w:numPr>
              <w:spacing w:after="0" w:line="240" w:lineRule="auto"/>
              <w:rPr>
                <w:rFonts w:ascii="Arial" w:hAnsi="Arial" w:cs="Arial"/>
                <w:sz w:val="20"/>
                <w:szCs w:val="20"/>
              </w:rPr>
            </w:pPr>
            <w:r w:rsidRPr="001229EB">
              <w:rPr>
                <w:rFonts w:ascii="Arial" w:hAnsi="Arial" w:cs="Arial"/>
                <w:sz w:val="20"/>
                <w:szCs w:val="20"/>
              </w:rPr>
              <w:t xml:space="preserve">-Limpieza de la estaciones, mantenimiento preventivo, anclaje y señalización de estaciones multipropósitos existente en la sede (Aproximadamente 60) suministro o cambio de cebo para las estaciones. </w:t>
            </w:r>
          </w:p>
          <w:p w14:paraId="26EE479F" w14:textId="77777777" w:rsidR="00E12CCA" w:rsidRPr="001229EB" w:rsidRDefault="00E12CCA" w:rsidP="00BB7C8A">
            <w:pPr>
              <w:pStyle w:val="Prrafodelista"/>
              <w:numPr>
                <w:ilvl w:val="0"/>
                <w:numId w:val="27"/>
              </w:numPr>
              <w:spacing w:after="0" w:line="240" w:lineRule="auto"/>
              <w:rPr>
                <w:rFonts w:ascii="Arial" w:hAnsi="Arial" w:cs="Arial"/>
                <w:sz w:val="20"/>
                <w:szCs w:val="20"/>
              </w:rPr>
            </w:pPr>
            <w:r w:rsidRPr="001229EB">
              <w:rPr>
                <w:rFonts w:ascii="Arial" w:hAnsi="Arial" w:cs="Arial"/>
                <w:sz w:val="20"/>
                <w:szCs w:val="20"/>
              </w:rPr>
              <w:t>Aplicación de cebos,</w:t>
            </w:r>
          </w:p>
          <w:p w14:paraId="1E3E5922" w14:textId="77777777" w:rsidR="00E12CCA" w:rsidRPr="001229EB" w:rsidRDefault="00E12CCA" w:rsidP="00BB7C8A">
            <w:pPr>
              <w:pStyle w:val="Prrafodelista"/>
              <w:numPr>
                <w:ilvl w:val="0"/>
                <w:numId w:val="27"/>
              </w:numPr>
              <w:spacing w:after="0" w:line="240" w:lineRule="auto"/>
              <w:rPr>
                <w:rFonts w:ascii="Arial" w:hAnsi="Arial" w:cs="Arial"/>
                <w:sz w:val="20"/>
                <w:szCs w:val="20"/>
              </w:rPr>
            </w:pPr>
            <w:r w:rsidRPr="001229EB">
              <w:rPr>
                <w:rFonts w:ascii="Arial" w:hAnsi="Arial" w:cs="Arial"/>
                <w:sz w:val="20"/>
                <w:szCs w:val="20"/>
              </w:rPr>
              <w:t>Control de ácaros en los elementos encontrados en las Habitaciones; Colchones, cortinas entre otros.</w:t>
            </w:r>
          </w:p>
          <w:p w14:paraId="58EE33EF" w14:textId="77777777" w:rsidR="00E12CCA" w:rsidRPr="001229EB" w:rsidRDefault="00E12CCA" w:rsidP="00BB7C8A">
            <w:pPr>
              <w:pStyle w:val="Prrafodelista"/>
              <w:numPr>
                <w:ilvl w:val="0"/>
                <w:numId w:val="27"/>
              </w:numPr>
              <w:spacing w:after="0" w:line="240" w:lineRule="auto"/>
              <w:rPr>
                <w:rFonts w:ascii="Arial" w:hAnsi="Arial" w:cs="Arial"/>
                <w:sz w:val="20"/>
                <w:szCs w:val="20"/>
              </w:rPr>
            </w:pPr>
            <w:r w:rsidRPr="001229EB">
              <w:rPr>
                <w:rFonts w:ascii="Arial" w:hAnsi="Arial" w:cs="Arial"/>
                <w:sz w:val="20"/>
                <w:szCs w:val="20"/>
              </w:rPr>
              <w:t xml:space="preserve">Lavado, </w:t>
            </w:r>
          </w:p>
          <w:p w14:paraId="454B35B6" w14:textId="77777777" w:rsidR="00E12CCA" w:rsidRPr="001229EB" w:rsidRDefault="00E12CCA" w:rsidP="00BB7C8A">
            <w:pPr>
              <w:pStyle w:val="Prrafodelista"/>
              <w:numPr>
                <w:ilvl w:val="0"/>
                <w:numId w:val="27"/>
              </w:numPr>
              <w:spacing w:after="0" w:line="240" w:lineRule="auto"/>
              <w:rPr>
                <w:rFonts w:ascii="Arial" w:hAnsi="Arial" w:cs="Arial"/>
                <w:sz w:val="20"/>
                <w:szCs w:val="20"/>
              </w:rPr>
            </w:pPr>
            <w:r w:rsidRPr="001229EB">
              <w:rPr>
                <w:rFonts w:ascii="Arial" w:hAnsi="Arial" w:cs="Arial"/>
                <w:sz w:val="20"/>
                <w:szCs w:val="20"/>
              </w:rPr>
              <w:t xml:space="preserve">Limpieza, </w:t>
            </w:r>
          </w:p>
          <w:p w14:paraId="71585172" w14:textId="77777777" w:rsidR="00E12CCA" w:rsidRPr="001229EB" w:rsidRDefault="00E12CCA" w:rsidP="00BB7C8A">
            <w:pPr>
              <w:pStyle w:val="Prrafodelista"/>
              <w:numPr>
                <w:ilvl w:val="0"/>
                <w:numId w:val="27"/>
              </w:numPr>
              <w:spacing w:after="0" w:line="240" w:lineRule="auto"/>
              <w:rPr>
                <w:rFonts w:ascii="Arial" w:hAnsi="Arial" w:cs="Arial"/>
                <w:sz w:val="20"/>
                <w:szCs w:val="20"/>
              </w:rPr>
            </w:pPr>
            <w:r w:rsidRPr="001229EB">
              <w:rPr>
                <w:rFonts w:ascii="Arial" w:hAnsi="Arial" w:cs="Arial"/>
                <w:sz w:val="20"/>
                <w:szCs w:val="20"/>
              </w:rPr>
              <w:t>Intervención de animales en mejoramiento de vida</w:t>
            </w:r>
            <w:r w:rsidRPr="001229EB">
              <w:rPr>
                <w:rFonts w:ascii="Arial" w:hAnsi="Arial" w:cs="Arial"/>
                <w:color w:val="FF0000"/>
                <w:sz w:val="20"/>
                <w:szCs w:val="20"/>
              </w:rPr>
              <w:t>.</w:t>
            </w:r>
          </w:p>
          <w:p w14:paraId="64396372" w14:textId="77777777" w:rsidR="00E12CCA" w:rsidRPr="001229EB" w:rsidRDefault="00E12CCA" w:rsidP="00BB7C8A">
            <w:pPr>
              <w:pStyle w:val="Prrafodelista"/>
              <w:numPr>
                <w:ilvl w:val="0"/>
                <w:numId w:val="27"/>
              </w:numPr>
              <w:spacing w:after="0" w:line="240" w:lineRule="auto"/>
              <w:rPr>
                <w:rFonts w:ascii="Arial" w:hAnsi="Arial" w:cs="Arial"/>
                <w:sz w:val="20"/>
                <w:szCs w:val="20"/>
              </w:rPr>
            </w:pPr>
            <w:r w:rsidRPr="001229EB">
              <w:rPr>
                <w:rFonts w:ascii="Arial" w:hAnsi="Arial" w:cs="Arial"/>
                <w:sz w:val="20"/>
                <w:szCs w:val="20"/>
              </w:rPr>
              <w:t>Desodorización y desinfección ambiental de todas las áreas</w:t>
            </w:r>
          </w:p>
          <w:p w14:paraId="08A8EEF3" w14:textId="77777777" w:rsidR="00E12CCA" w:rsidRPr="001229EB" w:rsidRDefault="00E12CCA" w:rsidP="00BB7C8A">
            <w:pPr>
              <w:pStyle w:val="Prrafodelista"/>
              <w:numPr>
                <w:ilvl w:val="0"/>
                <w:numId w:val="27"/>
              </w:numPr>
              <w:spacing w:after="0" w:line="240" w:lineRule="auto"/>
              <w:rPr>
                <w:rFonts w:ascii="Arial" w:hAnsi="Arial" w:cs="Arial"/>
                <w:sz w:val="20"/>
                <w:szCs w:val="20"/>
              </w:rPr>
            </w:pPr>
            <w:r w:rsidRPr="001229EB">
              <w:rPr>
                <w:rFonts w:ascii="Arial" w:hAnsi="Arial" w:cs="Arial"/>
                <w:sz w:val="20"/>
                <w:szCs w:val="20"/>
              </w:rPr>
              <w:t>El que sugiera el contratista</w:t>
            </w:r>
            <w:r w:rsidRPr="001229EB">
              <w:rPr>
                <w:rFonts w:ascii="Arial" w:hAnsi="Arial" w:cs="Arial"/>
                <w:color w:val="FF0000"/>
                <w:sz w:val="20"/>
                <w:szCs w:val="20"/>
              </w:rPr>
              <w:t xml:space="preserve"> </w:t>
            </w:r>
            <w:r w:rsidRPr="001229EB">
              <w:rPr>
                <w:rFonts w:ascii="Arial" w:hAnsi="Arial" w:cs="Arial"/>
                <w:sz w:val="20"/>
                <w:szCs w:val="20"/>
              </w:rPr>
              <w:t>siempre y cuando estén basados en el cumplimiento normativo en materia del proceso contractual.</w:t>
            </w:r>
          </w:p>
        </w:tc>
        <w:tc>
          <w:tcPr>
            <w:tcW w:w="1375" w:type="pct"/>
          </w:tcPr>
          <w:p w14:paraId="53E38E48" w14:textId="77777777" w:rsidR="00E12CCA" w:rsidRPr="001229EB" w:rsidRDefault="00E12CCA" w:rsidP="00032D78">
            <w:pPr>
              <w:jc w:val="both"/>
              <w:rPr>
                <w:rFonts w:ascii="Arial" w:hAnsi="Arial" w:cs="Arial"/>
                <w:sz w:val="20"/>
                <w:szCs w:val="20"/>
              </w:rPr>
            </w:pPr>
            <w:r w:rsidRPr="001229EB">
              <w:rPr>
                <w:rFonts w:ascii="Arial" w:hAnsi="Arial" w:cs="Arial"/>
                <w:sz w:val="20"/>
                <w:szCs w:val="20"/>
              </w:rPr>
              <w:lastRenderedPageBreak/>
              <w:t xml:space="preserve">Servicio de: Control, erradicación e intervención efectiva de Plagas y desinfección en lo que incluye toda la sede del Club Militar: CENTRO VACACIONAL SOCHAGOTA- BOYACA- PAIPA, con un área aproximada </w:t>
            </w:r>
            <w:r w:rsidRPr="001229EB">
              <w:rPr>
                <w:rFonts w:ascii="Arial" w:hAnsi="Arial" w:cs="Arial"/>
                <w:b/>
                <w:sz w:val="20"/>
                <w:szCs w:val="20"/>
                <w:u w:val="single"/>
              </w:rPr>
              <w:t>10.263</w:t>
            </w:r>
            <w:r w:rsidRPr="001229EB">
              <w:rPr>
                <w:rFonts w:ascii="Arial" w:hAnsi="Arial" w:cs="Arial"/>
                <w:sz w:val="20"/>
                <w:szCs w:val="20"/>
                <w:u w:val="single"/>
              </w:rPr>
              <w:t xml:space="preserve"> </w:t>
            </w:r>
            <w:r w:rsidRPr="001229EB">
              <w:rPr>
                <w:rFonts w:ascii="Arial" w:hAnsi="Arial" w:cs="Arial"/>
                <w:b/>
                <w:sz w:val="20"/>
                <w:szCs w:val="20"/>
                <w:u w:val="single"/>
              </w:rPr>
              <w:t>m2</w:t>
            </w:r>
            <w:r w:rsidRPr="001229EB">
              <w:rPr>
                <w:rFonts w:ascii="Arial" w:hAnsi="Arial" w:cs="Arial"/>
                <w:sz w:val="20"/>
                <w:szCs w:val="20"/>
              </w:rPr>
              <w:t xml:space="preserve"> según los requerimientos del contrato, en el cronograma y sujeto a los requerimientos de la entidad, en como mínimo las siguientes áreas:</w:t>
            </w:r>
          </w:p>
          <w:p w14:paraId="5BD64E39"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Cocina principal</w:t>
            </w:r>
          </w:p>
          <w:p w14:paraId="4783DA64"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Cocina empleados</w:t>
            </w:r>
          </w:p>
          <w:p w14:paraId="285E0792"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Cafetería de socios</w:t>
            </w:r>
          </w:p>
          <w:p w14:paraId="3A552C54"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Comedor de empleados</w:t>
            </w:r>
          </w:p>
          <w:p w14:paraId="70926682"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Comedor principal</w:t>
            </w:r>
          </w:p>
          <w:p w14:paraId="3B737AD2"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Cristalería</w:t>
            </w:r>
          </w:p>
          <w:p w14:paraId="583B8BDA"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Bodega de lencería</w:t>
            </w:r>
          </w:p>
          <w:p w14:paraId="7F71018F"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Panadería</w:t>
            </w:r>
          </w:p>
          <w:p w14:paraId="2D55C336"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 xml:space="preserve"> Habitaciones 39 unidades</w:t>
            </w:r>
          </w:p>
          <w:p w14:paraId="4E2EB69F"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Cabañas 9 und (1-9)</w:t>
            </w:r>
          </w:p>
          <w:p w14:paraId="7120E0F4"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Cabañas 6 und (10-15)</w:t>
            </w:r>
          </w:p>
          <w:p w14:paraId="1562DFC3"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Linos</w:t>
            </w:r>
          </w:p>
          <w:p w14:paraId="0D2EFDB5"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Mirador (3 Pisos)</w:t>
            </w:r>
          </w:p>
          <w:p w14:paraId="5EC7AF44"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Bodega de alojamiento</w:t>
            </w:r>
          </w:p>
          <w:p w14:paraId="2D9BAB7B"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Lavandería</w:t>
            </w:r>
          </w:p>
          <w:p w14:paraId="480E571D"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Alojamiento de servicio 4 cuartos</w:t>
            </w:r>
          </w:p>
          <w:p w14:paraId="6930CDAC"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8 baños de áreas comunes</w:t>
            </w:r>
          </w:p>
          <w:p w14:paraId="104F2D08"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Salón de convenciones</w:t>
            </w:r>
          </w:p>
          <w:p w14:paraId="487F54D0"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Camerino</w:t>
            </w:r>
          </w:p>
          <w:p w14:paraId="57E57F49"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Salón VIP y Terrazas</w:t>
            </w:r>
          </w:p>
          <w:p w14:paraId="1A50F78D"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Salón Reyes</w:t>
            </w:r>
          </w:p>
          <w:p w14:paraId="2F35A282"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Salón Rook</w:t>
            </w:r>
          </w:p>
          <w:p w14:paraId="37A8173D"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Salón Rojas</w:t>
            </w:r>
          </w:p>
          <w:p w14:paraId="469059F9"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Zonas húmedas y cuarto bombas piscina</w:t>
            </w:r>
          </w:p>
          <w:p w14:paraId="2AD884FE"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Áreas comunes</w:t>
            </w:r>
          </w:p>
          <w:p w14:paraId="4F72CE74"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Cuarto de insumos de aseo</w:t>
            </w:r>
          </w:p>
          <w:p w14:paraId="02670B3D"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Cuarto de bicicletas</w:t>
            </w:r>
          </w:p>
          <w:p w14:paraId="4626E77F"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Muelle</w:t>
            </w:r>
          </w:p>
          <w:p w14:paraId="5D8BBFCA"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Alrededor del lago</w:t>
            </w:r>
          </w:p>
          <w:p w14:paraId="55499241"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 xml:space="preserve">Caldera, al cuarto de la planta y al cuarto de mantenimiento </w:t>
            </w:r>
          </w:p>
          <w:p w14:paraId="027CBAB5"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Almacén de insumos y Mantenimiento</w:t>
            </w:r>
          </w:p>
          <w:p w14:paraId="0613653C"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lastRenderedPageBreak/>
              <w:t>Bocatoma y a la planta de Tratamiento de Agua Potable</w:t>
            </w:r>
          </w:p>
          <w:p w14:paraId="311F5A1C"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Zona de Parqueadero y Descargue de Insumos</w:t>
            </w:r>
          </w:p>
          <w:p w14:paraId="1AD0AE32"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Cuarto de Leña y al Cuarto de Acopio</w:t>
            </w:r>
          </w:p>
          <w:p w14:paraId="52B76A13"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Oficinas administrativas y a la oficina de Dirección</w:t>
            </w:r>
          </w:p>
          <w:p w14:paraId="616D3C0C"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Alrededor de piscina</w:t>
            </w:r>
          </w:p>
          <w:p w14:paraId="36A57220"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Caño alrededor de zona de parqueadero y descargue de insumos</w:t>
            </w:r>
          </w:p>
          <w:p w14:paraId="04180055"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Caño parque inferior de cabaña 9</w:t>
            </w:r>
          </w:p>
          <w:p w14:paraId="27D17407"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Vistieres</w:t>
            </w:r>
          </w:p>
          <w:p w14:paraId="295CFE65"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Archivos</w:t>
            </w:r>
          </w:p>
          <w:p w14:paraId="6F9837F7" w14:textId="77777777" w:rsidR="00E12CCA" w:rsidRPr="001229EB" w:rsidRDefault="00E12CCA" w:rsidP="00BB7C8A">
            <w:pPr>
              <w:pStyle w:val="Prrafodelista"/>
              <w:numPr>
                <w:ilvl w:val="0"/>
                <w:numId w:val="28"/>
              </w:numPr>
              <w:spacing w:after="0" w:line="240" w:lineRule="auto"/>
              <w:rPr>
                <w:rFonts w:ascii="Arial" w:hAnsi="Arial" w:cs="Arial"/>
                <w:sz w:val="20"/>
                <w:szCs w:val="20"/>
              </w:rPr>
            </w:pPr>
            <w:r w:rsidRPr="001229EB">
              <w:rPr>
                <w:rFonts w:ascii="Arial" w:hAnsi="Arial" w:cs="Arial"/>
                <w:sz w:val="20"/>
                <w:szCs w:val="20"/>
              </w:rPr>
              <w:t>Oficina de almacenamiento insumo de área de deportes</w:t>
            </w:r>
          </w:p>
          <w:p w14:paraId="3DA7DF50" w14:textId="77777777" w:rsidR="00E12CCA" w:rsidRPr="001229EB" w:rsidRDefault="00E12CCA" w:rsidP="00032D78">
            <w:pPr>
              <w:pStyle w:val="Prrafodelista"/>
              <w:ind w:left="501"/>
              <w:rPr>
                <w:rFonts w:ascii="Arial" w:hAnsi="Arial" w:cs="Arial"/>
                <w:sz w:val="20"/>
                <w:szCs w:val="20"/>
              </w:rPr>
            </w:pPr>
          </w:p>
        </w:tc>
        <w:tc>
          <w:tcPr>
            <w:tcW w:w="295" w:type="pct"/>
            <w:vAlign w:val="center"/>
          </w:tcPr>
          <w:p w14:paraId="6C2EDF25" w14:textId="3F36481C" w:rsidR="00E12CCA" w:rsidRPr="00C74456" w:rsidRDefault="00C0669A" w:rsidP="00C0669A">
            <w:pPr>
              <w:jc w:val="center"/>
              <w:rPr>
                <w:rFonts w:ascii="Arial" w:hAnsi="Arial" w:cs="Arial"/>
                <w:sz w:val="16"/>
                <w:szCs w:val="20"/>
              </w:rPr>
            </w:pPr>
            <w:r w:rsidRPr="00C74456">
              <w:rPr>
                <w:rFonts w:ascii="Arial" w:hAnsi="Arial" w:cs="Arial"/>
                <w:sz w:val="16"/>
                <w:szCs w:val="20"/>
              </w:rPr>
              <w:lastRenderedPageBreak/>
              <w:t>SERVICIOS</w:t>
            </w:r>
          </w:p>
        </w:tc>
        <w:tc>
          <w:tcPr>
            <w:tcW w:w="392" w:type="pct"/>
            <w:vAlign w:val="center"/>
          </w:tcPr>
          <w:p w14:paraId="5D337B89" w14:textId="35845E5E" w:rsidR="00E12CCA" w:rsidRPr="00C74456" w:rsidRDefault="008160A9" w:rsidP="00C0669A">
            <w:pPr>
              <w:jc w:val="center"/>
              <w:rPr>
                <w:rFonts w:ascii="Arial" w:hAnsi="Arial" w:cs="Arial"/>
                <w:sz w:val="16"/>
                <w:szCs w:val="20"/>
              </w:rPr>
            </w:pPr>
            <w:r>
              <w:rPr>
                <w:rFonts w:ascii="Arial" w:hAnsi="Arial" w:cs="Arial"/>
                <w:sz w:val="16"/>
                <w:szCs w:val="20"/>
              </w:rPr>
              <w:t>07</w:t>
            </w:r>
          </w:p>
        </w:tc>
        <w:tc>
          <w:tcPr>
            <w:tcW w:w="391" w:type="pct"/>
          </w:tcPr>
          <w:p w14:paraId="032ACDB5" w14:textId="77777777" w:rsidR="00E12CCA" w:rsidRPr="00C74456" w:rsidRDefault="00E12CCA" w:rsidP="00032D78">
            <w:pPr>
              <w:jc w:val="center"/>
              <w:rPr>
                <w:rFonts w:ascii="Arial" w:hAnsi="Arial" w:cs="Arial"/>
                <w:sz w:val="16"/>
                <w:szCs w:val="20"/>
              </w:rPr>
            </w:pPr>
          </w:p>
        </w:tc>
        <w:tc>
          <w:tcPr>
            <w:tcW w:w="391" w:type="pct"/>
          </w:tcPr>
          <w:p w14:paraId="35125D88" w14:textId="77777777" w:rsidR="00E12CCA" w:rsidRPr="00C74456" w:rsidRDefault="00E12CCA" w:rsidP="00032D78">
            <w:pPr>
              <w:jc w:val="center"/>
              <w:rPr>
                <w:rFonts w:ascii="Arial" w:hAnsi="Arial" w:cs="Arial"/>
                <w:sz w:val="16"/>
                <w:szCs w:val="20"/>
              </w:rPr>
            </w:pPr>
          </w:p>
        </w:tc>
      </w:tr>
    </w:tbl>
    <w:p w14:paraId="6196E34E" w14:textId="77777777" w:rsidR="00BB7C8A" w:rsidRPr="00C74456" w:rsidRDefault="00BB7C8A" w:rsidP="00BB7C8A">
      <w:pPr>
        <w:pStyle w:val="Subttulo"/>
        <w:ind w:right="51"/>
        <w:jc w:val="both"/>
        <w:rPr>
          <w:rFonts w:ascii="Arial" w:hAnsi="Arial" w:cs="Arial"/>
          <w:b/>
          <w:color w:val="auto"/>
          <w:sz w:val="18"/>
          <w:szCs w:val="18"/>
        </w:rPr>
      </w:pPr>
    </w:p>
    <w:p w14:paraId="749B091D" w14:textId="77777777" w:rsidR="00BB7C8A" w:rsidRPr="005F78D1" w:rsidRDefault="00BB7C8A" w:rsidP="00BB7C8A">
      <w:pPr>
        <w:widowControl w:val="0"/>
        <w:autoSpaceDE w:val="0"/>
        <w:autoSpaceDN w:val="0"/>
        <w:adjustRightInd w:val="0"/>
        <w:ind w:left="426"/>
        <w:jc w:val="both"/>
        <w:rPr>
          <w:rFonts w:ascii="Arial" w:hAnsi="Arial" w:cs="Arial"/>
          <w:bCs/>
        </w:rPr>
      </w:pPr>
      <w:r w:rsidRPr="005F78D1">
        <w:rPr>
          <w:rFonts w:ascii="Arial" w:hAnsi="Arial" w:cs="Arial"/>
          <w:bCs/>
        </w:rPr>
        <w:t>GRUPO DE GESTIÓN CENTRO VACACIONAL LAS MERCEDES</w:t>
      </w:r>
    </w:p>
    <w:tbl>
      <w:tblPr>
        <w:tblStyle w:val="Tablaconcuadrcula"/>
        <w:tblW w:w="5000" w:type="pct"/>
        <w:jc w:val="center"/>
        <w:tblLayout w:type="fixed"/>
        <w:tblLook w:val="04A0" w:firstRow="1" w:lastRow="0" w:firstColumn="1" w:lastColumn="0" w:noHBand="0" w:noVBand="1"/>
      </w:tblPr>
      <w:tblGrid>
        <w:gridCol w:w="422"/>
        <w:gridCol w:w="1897"/>
        <w:gridCol w:w="1895"/>
        <w:gridCol w:w="2726"/>
        <w:gridCol w:w="665"/>
        <w:gridCol w:w="787"/>
        <w:gridCol w:w="785"/>
        <w:gridCol w:w="785"/>
      </w:tblGrid>
      <w:tr w:rsidR="00C0669A" w:rsidRPr="00C74456" w14:paraId="722F9636" w14:textId="6EA3802A" w:rsidTr="00032D78">
        <w:trPr>
          <w:jc w:val="center"/>
        </w:trPr>
        <w:tc>
          <w:tcPr>
            <w:tcW w:w="212" w:type="pct"/>
            <w:shd w:val="clear" w:color="auto" w:fill="BFBFBF" w:themeFill="background1" w:themeFillShade="BF"/>
            <w:vAlign w:val="center"/>
          </w:tcPr>
          <w:p w14:paraId="7AB99F4F" w14:textId="77777777" w:rsidR="00C0669A" w:rsidRPr="00BB7C8A" w:rsidRDefault="00C0669A" w:rsidP="00C0669A">
            <w:pPr>
              <w:jc w:val="center"/>
              <w:rPr>
                <w:rFonts w:ascii="Arial" w:hAnsi="Arial" w:cs="Arial"/>
                <w:b/>
                <w:bCs/>
                <w:sz w:val="20"/>
                <w:szCs w:val="20"/>
                <w:lang w:eastAsia="es-CO"/>
              </w:rPr>
            </w:pPr>
            <w:r w:rsidRPr="00BB7C8A">
              <w:rPr>
                <w:rFonts w:ascii="Arial" w:hAnsi="Arial" w:cs="Arial"/>
                <w:b/>
                <w:bCs/>
                <w:sz w:val="20"/>
                <w:szCs w:val="20"/>
                <w:lang w:eastAsia="es-CO"/>
              </w:rPr>
              <w:t>ITEM</w:t>
            </w:r>
          </w:p>
        </w:tc>
        <w:tc>
          <w:tcPr>
            <w:tcW w:w="952" w:type="pct"/>
            <w:shd w:val="clear" w:color="auto" w:fill="BFBFBF" w:themeFill="background1" w:themeFillShade="BF"/>
            <w:vAlign w:val="center"/>
          </w:tcPr>
          <w:p w14:paraId="7F141BEE" w14:textId="48FA3C5F" w:rsidR="00C0669A" w:rsidRPr="00BB7C8A" w:rsidRDefault="00C0669A" w:rsidP="00C0669A">
            <w:pPr>
              <w:jc w:val="center"/>
              <w:rPr>
                <w:rFonts w:ascii="Arial" w:hAnsi="Arial" w:cs="Arial"/>
                <w:b/>
                <w:bCs/>
                <w:sz w:val="20"/>
                <w:szCs w:val="20"/>
                <w:lang w:eastAsia="es-CO"/>
              </w:rPr>
            </w:pPr>
            <w:r w:rsidRPr="00BB7C8A">
              <w:rPr>
                <w:rFonts w:ascii="Arial Narrow" w:hAnsi="Arial Narrow" w:cs="Calibri"/>
                <w:b/>
                <w:bCs/>
                <w:sz w:val="20"/>
                <w:szCs w:val="14"/>
                <w:lang w:eastAsia="es-CO"/>
              </w:rPr>
              <w:t>CODIGOS UNSPSC</w:t>
            </w:r>
          </w:p>
        </w:tc>
        <w:tc>
          <w:tcPr>
            <w:tcW w:w="951" w:type="pct"/>
            <w:shd w:val="clear" w:color="auto" w:fill="BFBFBF" w:themeFill="background1" w:themeFillShade="BF"/>
            <w:vAlign w:val="center"/>
          </w:tcPr>
          <w:p w14:paraId="3E218A9E" w14:textId="5B058D8C" w:rsidR="00C0669A" w:rsidRPr="00BB7C8A" w:rsidRDefault="00C0669A" w:rsidP="00C0669A">
            <w:pPr>
              <w:jc w:val="center"/>
              <w:rPr>
                <w:rFonts w:ascii="Arial" w:hAnsi="Arial" w:cs="Arial"/>
                <w:b/>
                <w:bCs/>
                <w:sz w:val="20"/>
                <w:szCs w:val="20"/>
                <w:lang w:eastAsia="es-CO"/>
              </w:rPr>
            </w:pPr>
            <w:r w:rsidRPr="00BB7C8A">
              <w:rPr>
                <w:rFonts w:ascii="Arial" w:hAnsi="Arial" w:cs="Arial"/>
                <w:b/>
                <w:bCs/>
                <w:sz w:val="20"/>
                <w:szCs w:val="20"/>
                <w:lang w:eastAsia="es-CO"/>
              </w:rPr>
              <w:t>SERVICIO</w:t>
            </w:r>
          </w:p>
        </w:tc>
        <w:tc>
          <w:tcPr>
            <w:tcW w:w="1368" w:type="pct"/>
            <w:shd w:val="clear" w:color="auto" w:fill="BFBFBF" w:themeFill="background1" w:themeFillShade="BF"/>
            <w:vAlign w:val="center"/>
          </w:tcPr>
          <w:p w14:paraId="27CF9F0D" w14:textId="77777777" w:rsidR="00C0669A" w:rsidRPr="00BB7C8A" w:rsidRDefault="00C0669A" w:rsidP="00C0669A">
            <w:pPr>
              <w:jc w:val="center"/>
              <w:rPr>
                <w:rFonts w:ascii="Arial" w:hAnsi="Arial" w:cs="Arial"/>
                <w:b/>
                <w:bCs/>
                <w:sz w:val="20"/>
                <w:szCs w:val="20"/>
                <w:lang w:eastAsia="es-CO"/>
              </w:rPr>
            </w:pPr>
            <w:r w:rsidRPr="00BB7C8A">
              <w:rPr>
                <w:rFonts w:ascii="Arial" w:hAnsi="Arial" w:cs="Arial"/>
                <w:b/>
                <w:bCs/>
                <w:sz w:val="20"/>
                <w:szCs w:val="20"/>
                <w:lang w:eastAsia="es-CO"/>
              </w:rPr>
              <w:t>DESCRIPCIÓN DEL SERVICIO</w:t>
            </w:r>
          </w:p>
        </w:tc>
        <w:tc>
          <w:tcPr>
            <w:tcW w:w="334" w:type="pct"/>
            <w:shd w:val="clear" w:color="auto" w:fill="BFBFBF" w:themeFill="background1" w:themeFillShade="BF"/>
            <w:vAlign w:val="center"/>
          </w:tcPr>
          <w:p w14:paraId="63156C6B" w14:textId="47B4D2ED" w:rsidR="00C0669A" w:rsidRPr="00BB7C8A" w:rsidRDefault="00C0669A" w:rsidP="00C0669A">
            <w:pPr>
              <w:jc w:val="center"/>
              <w:rPr>
                <w:rFonts w:ascii="Arial" w:hAnsi="Arial" w:cs="Arial"/>
                <w:b/>
                <w:bCs/>
                <w:sz w:val="20"/>
                <w:szCs w:val="20"/>
                <w:lang w:eastAsia="es-CO"/>
              </w:rPr>
            </w:pPr>
            <w:r w:rsidRPr="00BB7C8A">
              <w:rPr>
                <w:rFonts w:ascii="Arial Narrow" w:hAnsi="Arial Narrow" w:cs="Calibri"/>
                <w:b/>
                <w:bCs/>
                <w:sz w:val="20"/>
                <w:szCs w:val="14"/>
                <w:lang w:eastAsia="es-CO"/>
              </w:rPr>
              <w:t>UNIDAD DE MEDIDA</w:t>
            </w:r>
          </w:p>
        </w:tc>
        <w:tc>
          <w:tcPr>
            <w:tcW w:w="395" w:type="pct"/>
            <w:shd w:val="clear" w:color="auto" w:fill="BFBFBF" w:themeFill="background1" w:themeFillShade="BF"/>
          </w:tcPr>
          <w:p w14:paraId="47ED35A3" w14:textId="24C9E5E5" w:rsidR="00C0669A" w:rsidRPr="00BB7C8A" w:rsidRDefault="00C0669A" w:rsidP="00C0669A">
            <w:pPr>
              <w:jc w:val="center"/>
              <w:rPr>
                <w:rFonts w:ascii="Arial" w:hAnsi="Arial" w:cs="Arial"/>
                <w:b/>
                <w:bCs/>
                <w:sz w:val="20"/>
                <w:szCs w:val="20"/>
                <w:lang w:eastAsia="es-CO"/>
              </w:rPr>
            </w:pPr>
            <w:r w:rsidRPr="00C0669A">
              <w:rPr>
                <w:rFonts w:ascii="Arial Narrow" w:hAnsi="Arial Narrow" w:cs="Calibri"/>
                <w:b/>
                <w:bCs/>
                <w:sz w:val="20"/>
                <w:szCs w:val="14"/>
                <w:lang w:eastAsia="es-CO"/>
              </w:rPr>
              <w:t>CANTIDAD NECESIDAD REAL</w:t>
            </w:r>
          </w:p>
        </w:tc>
        <w:tc>
          <w:tcPr>
            <w:tcW w:w="394" w:type="pct"/>
            <w:shd w:val="clear" w:color="auto" w:fill="BFBFBF" w:themeFill="background1" w:themeFillShade="BF"/>
            <w:vAlign w:val="center"/>
          </w:tcPr>
          <w:p w14:paraId="7A548173" w14:textId="2E6A67F6" w:rsidR="00C0669A" w:rsidRPr="00BB7C8A" w:rsidRDefault="00C0669A" w:rsidP="00C0669A">
            <w:pPr>
              <w:jc w:val="center"/>
              <w:rPr>
                <w:rFonts w:ascii="Arial" w:hAnsi="Arial" w:cs="Arial"/>
                <w:b/>
                <w:bCs/>
                <w:sz w:val="20"/>
                <w:szCs w:val="20"/>
                <w:lang w:eastAsia="es-CO"/>
              </w:rPr>
            </w:pPr>
            <w:r w:rsidRPr="00BB7C8A">
              <w:rPr>
                <w:rFonts w:ascii="Arial Narrow" w:hAnsi="Arial Narrow" w:cs="Arial"/>
                <w:b/>
                <w:bCs/>
                <w:sz w:val="20"/>
                <w:szCs w:val="16"/>
                <w:lang w:eastAsia="es-CO"/>
              </w:rPr>
              <w:t>CUMPLE</w:t>
            </w:r>
          </w:p>
        </w:tc>
        <w:tc>
          <w:tcPr>
            <w:tcW w:w="394" w:type="pct"/>
            <w:shd w:val="clear" w:color="auto" w:fill="BFBFBF" w:themeFill="background1" w:themeFillShade="BF"/>
            <w:vAlign w:val="center"/>
          </w:tcPr>
          <w:p w14:paraId="1178B715" w14:textId="4323165E" w:rsidR="00C0669A" w:rsidRPr="00BB7C8A" w:rsidRDefault="00C0669A" w:rsidP="00C0669A">
            <w:pPr>
              <w:jc w:val="center"/>
              <w:rPr>
                <w:rFonts w:ascii="Arial" w:hAnsi="Arial" w:cs="Arial"/>
                <w:b/>
                <w:bCs/>
                <w:sz w:val="20"/>
                <w:szCs w:val="20"/>
                <w:lang w:eastAsia="es-CO"/>
              </w:rPr>
            </w:pPr>
            <w:r w:rsidRPr="00BB7C8A">
              <w:rPr>
                <w:rFonts w:ascii="Arial Narrow" w:hAnsi="Arial Narrow" w:cs="Arial"/>
                <w:b/>
                <w:bCs/>
                <w:sz w:val="20"/>
                <w:szCs w:val="16"/>
                <w:lang w:eastAsia="es-CO"/>
              </w:rPr>
              <w:t>NO CUMPLE</w:t>
            </w:r>
          </w:p>
        </w:tc>
      </w:tr>
      <w:tr w:rsidR="00E12CCA" w:rsidRPr="00C74456" w14:paraId="25300E8F" w14:textId="5F1462CA" w:rsidTr="00C0669A">
        <w:trPr>
          <w:jc w:val="center"/>
        </w:trPr>
        <w:tc>
          <w:tcPr>
            <w:tcW w:w="212" w:type="pct"/>
            <w:vAlign w:val="center"/>
          </w:tcPr>
          <w:p w14:paraId="26A29A51" w14:textId="77777777" w:rsidR="00E12CCA" w:rsidRPr="00C74456" w:rsidRDefault="00E12CCA" w:rsidP="00C0669A">
            <w:pPr>
              <w:jc w:val="center"/>
              <w:rPr>
                <w:rFonts w:ascii="Arial" w:hAnsi="Arial" w:cs="Arial"/>
                <w:sz w:val="20"/>
                <w:szCs w:val="20"/>
              </w:rPr>
            </w:pPr>
            <w:r w:rsidRPr="00C74456">
              <w:rPr>
                <w:rFonts w:ascii="Arial" w:hAnsi="Arial" w:cs="Arial"/>
                <w:sz w:val="20"/>
                <w:szCs w:val="20"/>
              </w:rPr>
              <w:t>1</w:t>
            </w:r>
          </w:p>
        </w:tc>
        <w:tc>
          <w:tcPr>
            <w:tcW w:w="952" w:type="pct"/>
            <w:vAlign w:val="center"/>
          </w:tcPr>
          <w:p w14:paraId="7A800CA4" w14:textId="6FDF7133" w:rsidR="00E12CCA" w:rsidRPr="00C74456" w:rsidRDefault="00E12CCA" w:rsidP="00C0669A">
            <w:pPr>
              <w:jc w:val="center"/>
              <w:rPr>
                <w:rFonts w:ascii="Arial" w:hAnsi="Arial" w:cs="Arial"/>
                <w:sz w:val="20"/>
                <w:szCs w:val="20"/>
              </w:rPr>
            </w:pPr>
            <w:r>
              <w:rPr>
                <w:rFonts w:ascii="Arial" w:hAnsi="Arial" w:cs="Arial"/>
                <w:sz w:val="20"/>
                <w:szCs w:val="20"/>
              </w:rPr>
              <w:t>72102100</w:t>
            </w:r>
          </w:p>
        </w:tc>
        <w:tc>
          <w:tcPr>
            <w:tcW w:w="951" w:type="pct"/>
          </w:tcPr>
          <w:p w14:paraId="4706E347" w14:textId="41808521" w:rsidR="00E12CCA" w:rsidRPr="00C74456" w:rsidRDefault="00E12CCA" w:rsidP="00032D78">
            <w:pPr>
              <w:rPr>
                <w:rFonts w:ascii="Arial" w:hAnsi="Arial" w:cs="Arial"/>
                <w:sz w:val="20"/>
                <w:szCs w:val="20"/>
              </w:rPr>
            </w:pPr>
            <w:r w:rsidRPr="00C74456">
              <w:rPr>
                <w:rFonts w:ascii="Arial" w:hAnsi="Arial" w:cs="Arial"/>
                <w:sz w:val="20"/>
                <w:szCs w:val="20"/>
              </w:rPr>
              <w:t>Servicio de: Control, erradicación e intervención efectiva de Plagas.</w:t>
            </w:r>
          </w:p>
          <w:p w14:paraId="6E49EA11" w14:textId="77777777" w:rsidR="00E12CCA" w:rsidRPr="00C74456" w:rsidRDefault="00E12CCA" w:rsidP="00032D78">
            <w:pPr>
              <w:rPr>
                <w:rFonts w:ascii="Arial" w:hAnsi="Arial" w:cs="Arial"/>
                <w:sz w:val="20"/>
                <w:szCs w:val="20"/>
              </w:rPr>
            </w:pPr>
            <w:r w:rsidRPr="00C74456">
              <w:rPr>
                <w:rFonts w:ascii="Arial" w:hAnsi="Arial" w:cs="Arial"/>
                <w:sz w:val="20"/>
                <w:szCs w:val="20"/>
              </w:rPr>
              <w:t>Teniendo en cuenta lo que enmarca:</w:t>
            </w:r>
          </w:p>
          <w:p w14:paraId="24A56EC3" w14:textId="77777777" w:rsidR="00E12CCA" w:rsidRPr="00C74456" w:rsidRDefault="00E12CCA" w:rsidP="00BB7C8A">
            <w:pPr>
              <w:pStyle w:val="Prrafodelista"/>
              <w:numPr>
                <w:ilvl w:val="0"/>
                <w:numId w:val="29"/>
              </w:numPr>
              <w:spacing w:after="0" w:line="240" w:lineRule="auto"/>
              <w:ind w:left="175" w:hanging="175"/>
              <w:rPr>
                <w:rFonts w:ascii="Arial" w:hAnsi="Arial" w:cs="Arial"/>
                <w:sz w:val="20"/>
                <w:szCs w:val="20"/>
              </w:rPr>
            </w:pPr>
            <w:r w:rsidRPr="00C74456">
              <w:rPr>
                <w:rFonts w:ascii="Arial" w:hAnsi="Arial" w:cs="Arial"/>
                <w:sz w:val="20"/>
                <w:szCs w:val="20"/>
              </w:rPr>
              <w:t xml:space="preserve">legislación de plagas, ambiental, de </w:t>
            </w:r>
            <w:r w:rsidRPr="00C74456">
              <w:rPr>
                <w:rFonts w:ascii="Arial" w:hAnsi="Arial" w:cs="Arial"/>
                <w:sz w:val="20"/>
                <w:szCs w:val="20"/>
              </w:rPr>
              <w:lastRenderedPageBreak/>
              <w:t>seguridad y salud en el trabajo, de higiene y saneamiento</w:t>
            </w:r>
          </w:p>
          <w:p w14:paraId="7996E78F" w14:textId="77777777" w:rsidR="00E12CCA" w:rsidRPr="00C74456" w:rsidRDefault="00E12CCA" w:rsidP="00BB7C8A">
            <w:pPr>
              <w:pStyle w:val="Prrafodelista"/>
              <w:numPr>
                <w:ilvl w:val="0"/>
                <w:numId w:val="29"/>
              </w:numPr>
              <w:spacing w:after="0" w:line="240" w:lineRule="auto"/>
              <w:ind w:left="175" w:hanging="175"/>
              <w:rPr>
                <w:rFonts w:ascii="Arial" w:hAnsi="Arial" w:cs="Arial"/>
                <w:sz w:val="20"/>
                <w:szCs w:val="20"/>
              </w:rPr>
            </w:pPr>
            <w:r w:rsidRPr="00BB0ADF">
              <w:rPr>
                <w:rFonts w:ascii="Arial" w:hAnsi="Arial" w:cs="Arial"/>
                <w:sz w:val="20"/>
                <w:szCs w:val="20"/>
              </w:rPr>
              <w:t>El diagnóstico que genere el contratista</w:t>
            </w:r>
            <w:r w:rsidRPr="00C74456">
              <w:rPr>
                <w:rFonts w:ascii="Arial" w:hAnsi="Arial" w:cs="Arial"/>
                <w:sz w:val="20"/>
                <w:szCs w:val="20"/>
              </w:rPr>
              <w:t>.</w:t>
            </w:r>
          </w:p>
          <w:p w14:paraId="2D3E460C" w14:textId="77777777" w:rsidR="00E12CCA" w:rsidRPr="00C74456" w:rsidRDefault="00E12CCA" w:rsidP="00BB7C8A">
            <w:pPr>
              <w:pStyle w:val="Prrafodelista"/>
              <w:numPr>
                <w:ilvl w:val="0"/>
                <w:numId w:val="29"/>
              </w:numPr>
              <w:spacing w:after="0" w:line="240" w:lineRule="auto"/>
              <w:ind w:left="175" w:hanging="175"/>
              <w:rPr>
                <w:rFonts w:ascii="Arial" w:hAnsi="Arial" w:cs="Arial"/>
                <w:sz w:val="20"/>
                <w:szCs w:val="20"/>
              </w:rPr>
            </w:pPr>
            <w:r w:rsidRPr="00C74456">
              <w:rPr>
                <w:rFonts w:ascii="Arial" w:hAnsi="Arial" w:cs="Arial"/>
                <w:sz w:val="20"/>
                <w:szCs w:val="20"/>
              </w:rPr>
              <w:t>Plagas Identificadas hasta el momento:</w:t>
            </w:r>
          </w:p>
          <w:p w14:paraId="4911FFD1" w14:textId="77777777" w:rsidR="00E12CCA" w:rsidRPr="00C74456" w:rsidRDefault="00E12CCA" w:rsidP="00BB7C8A">
            <w:pPr>
              <w:pStyle w:val="Prrafodelista"/>
              <w:numPr>
                <w:ilvl w:val="0"/>
                <w:numId w:val="26"/>
              </w:numPr>
              <w:spacing w:after="0" w:line="240" w:lineRule="auto"/>
              <w:ind w:left="175" w:hanging="175"/>
              <w:rPr>
                <w:rFonts w:ascii="Arial" w:hAnsi="Arial" w:cs="Arial"/>
                <w:sz w:val="20"/>
                <w:szCs w:val="20"/>
              </w:rPr>
            </w:pPr>
            <w:r w:rsidRPr="00C74456">
              <w:rPr>
                <w:rFonts w:ascii="Arial" w:hAnsi="Arial" w:cs="Arial"/>
                <w:sz w:val="20"/>
                <w:szCs w:val="20"/>
              </w:rPr>
              <w:t>Insectos voladores y rastreros (moscas, mosquitos, zancudos, cucarachas, escarabajos, abejas, entre otros)</w:t>
            </w:r>
          </w:p>
          <w:p w14:paraId="528FDD60" w14:textId="77777777" w:rsidR="00E12CCA" w:rsidRPr="00C74456" w:rsidRDefault="00E12CCA" w:rsidP="00BB7C8A">
            <w:pPr>
              <w:pStyle w:val="Prrafodelista"/>
              <w:numPr>
                <w:ilvl w:val="0"/>
                <w:numId w:val="26"/>
              </w:numPr>
              <w:spacing w:after="0" w:line="240" w:lineRule="auto"/>
              <w:ind w:left="175" w:hanging="175"/>
              <w:rPr>
                <w:rFonts w:ascii="Arial" w:hAnsi="Arial" w:cs="Arial"/>
                <w:sz w:val="20"/>
                <w:szCs w:val="20"/>
              </w:rPr>
            </w:pPr>
            <w:r w:rsidRPr="00C74456">
              <w:rPr>
                <w:rFonts w:ascii="Arial" w:hAnsi="Arial" w:cs="Arial"/>
                <w:sz w:val="20"/>
                <w:szCs w:val="20"/>
              </w:rPr>
              <w:t>Roedores (ratas y ratones)</w:t>
            </w:r>
          </w:p>
          <w:p w14:paraId="742C8DA7" w14:textId="77777777" w:rsidR="00E12CCA" w:rsidRPr="00C74456" w:rsidRDefault="00E12CCA" w:rsidP="00BB7C8A">
            <w:pPr>
              <w:pStyle w:val="Prrafodelista"/>
              <w:numPr>
                <w:ilvl w:val="0"/>
                <w:numId w:val="26"/>
              </w:numPr>
              <w:spacing w:after="0" w:line="240" w:lineRule="auto"/>
              <w:ind w:left="175" w:hanging="175"/>
              <w:rPr>
                <w:rFonts w:ascii="Arial" w:hAnsi="Arial" w:cs="Arial"/>
                <w:sz w:val="20"/>
                <w:szCs w:val="20"/>
              </w:rPr>
            </w:pPr>
            <w:r w:rsidRPr="00C74456">
              <w:rPr>
                <w:rFonts w:ascii="Arial" w:hAnsi="Arial" w:cs="Arial"/>
                <w:sz w:val="20"/>
                <w:szCs w:val="20"/>
              </w:rPr>
              <w:t>Animales domésticos (gatos, perros)</w:t>
            </w:r>
          </w:p>
          <w:p w14:paraId="6C434171" w14:textId="77777777" w:rsidR="00E12CCA" w:rsidRPr="00C74456" w:rsidRDefault="00E12CCA" w:rsidP="00BB7C8A">
            <w:pPr>
              <w:pStyle w:val="Prrafodelista"/>
              <w:numPr>
                <w:ilvl w:val="0"/>
                <w:numId w:val="26"/>
              </w:numPr>
              <w:spacing w:after="0" w:line="240" w:lineRule="auto"/>
              <w:ind w:left="175" w:hanging="175"/>
              <w:rPr>
                <w:rFonts w:ascii="Arial" w:hAnsi="Arial" w:cs="Arial"/>
                <w:sz w:val="20"/>
                <w:szCs w:val="20"/>
              </w:rPr>
            </w:pPr>
            <w:r w:rsidRPr="00C74456">
              <w:rPr>
                <w:rFonts w:ascii="Arial" w:hAnsi="Arial" w:cs="Arial"/>
                <w:sz w:val="20"/>
                <w:szCs w:val="20"/>
              </w:rPr>
              <w:t xml:space="preserve">Ácaros, gusanos, </w:t>
            </w:r>
          </w:p>
          <w:p w14:paraId="6B327CF7" w14:textId="77777777" w:rsidR="00E12CCA" w:rsidRPr="00C74456" w:rsidRDefault="00E12CCA" w:rsidP="00BB7C8A">
            <w:pPr>
              <w:pStyle w:val="Prrafodelista"/>
              <w:numPr>
                <w:ilvl w:val="0"/>
                <w:numId w:val="26"/>
              </w:numPr>
              <w:spacing w:after="0" w:line="240" w:lineRule="auto"/>
              <w:ind w:left="175" w:hanging="175"/>
              <w:rPr>
                <w:rFonts w:ascii="Arial" w:hAnsi="Arial" w:cs="Arial"/>
                <w:sz w:val="20"/>
                <w:szCs w:val="20"/>
              </w:rPr>
            </w:pPr>
            <w:r w:rsidRPr="00C74456">
              <w:rPr>
                <w:rFonts w:ascii="Arial" w:hAnsi="Arial" w:cs="Arial"/>
                <w:sz w:val="20"/>
                <w:szCs w:val="20"/>
              </w:rPr>
              <w:t>Pulgas, garrapatas.</w:t>
            </w:r>
          </w:p>
          <w:p w14:paraId="0AF105BF" w14:textId="77777777" w:rsidR="00E12CCA" w:rsidRPr="00C74456" w:rsidRDefault="00E12CCA" w:rsidP="00BB7C8A">
            <w:pPr>
              <w:pStyle w:val="Prrafodelista"/>
              <w:numPr>
                <w:ilvl w:val="0"/>
                <w:numId w:val="26"/>
              </w:numPr>
              <w:spacing w:after="0" w:line="240" w:lineRule="auto"/>
              <w:ind w:left="175" w:hanging="175"/>
              <w:rPr>
                <w:rFonts w:ascii="Arial" w:hAnsi="Arial" w:cs="Arial"/>
                <w:sz w:val="20"/>
                <w:szCs w:val="20"/>
              </w:rPr>
            </w:pPr>
            <w:r w:rsidRPr="00C74456">
              <w:rPr>
                <w:rFonts w:ascii="Arial" w:hAnsi="Arial" w:cs="Arial"/>
                <w:sz w:val="20"/>
                <w:szCs w:val="20"/>
              </w:rPr>
              <w:t>Aves (paloma)</w:t>
            </w:r>
          </w:p>
          <w:p w14:paraId="5B762728" w14:textId="77777777" w:rsidR="00E12CCA" w:rsidRPr="00C74456" w:rsidRDefault="00E12CCA" w:rsidP="00BB7C8A">
            <w:pPr>
              <w:pStyle w:val="Prrafodelista"/>
              <w:numPr>
                <w:ilvl w:val="0"/>
                <w:numId w:val="26"/>
              </w:numPr>
              <w:spacing w:after="0" w:line="240" w:lineRule="auto"/>
              <w:ind w:left="175" w:hanging="175"/>
              <w:rPr>
                <w:rFonts w:ascii="Arial" w:hAnsi="Arial" w:cs="Arial"/>
                <w:sz w:val="20"/>
                <w:szCs w:val="20"/>
              </w:rPr>
            </w:pPr>
            <w:r w:rsidRPr="00C74456">
              <w:rPr>
                <w:rFonts w:ascii="Arial" w:hAnsi="Arial" w:cs="Arial"/>
                <w:sz w:val="20"/>
                <w:szCs w:val="20"/>
              </w:rPr>
              <w:t>Moluscos (Caracol)</w:t>
            </w:r>
          </w:p>
          <w:p w14:paraId="5EC92144" w14:textId="77777777" w:rsidR="00E12CCA" w:rsidRPr="00C74456" w:rsidRDefault="00E12CCA" w:rsidP="00BB7C8A">
            <w:pPr>
              <w:pStyle w:val="Prrafodelista"/>
              <w:numPr>
                <w:ilvl w:val="0"/>
                <w:numId w:val="26"/>
              </w:numPr>
              <w:spacing w:after="0" w:line="240" w:lineRule="auto"/>
              <w:ind w:left="175" w:hanging="175"/>
              <w:rPr>
                <w:rFonts w:ascii="Arial" w:hAnsi="Arial" w:cs="Arial"/>
                <w:sz w:val="20"/>
                <w:szCs w:val="20"/>
              </w:rPr>
            </w:pPr>
            <w:r w:rsidRPr="00C74456">
              <w:rPr>
                <w:rFonts w:ascii="Arial" w:hAnsi="Arial" w:cs="Arial"/>
                <w:sz w:val="20"/>
                <w:szCs w:val="20"/>
              </w:rPr>
              <w:t>Murcielagos (radares)</w:t>
            </w:r>
          </w:p>
          <w:p w14:paraId="650E1195" w14:textId="77777777" w:rsidR="00E12CCA" w:rsidRPr="00BB0ADF" w:rsidRDefault="00E12CCA" w:rsidP="00BB7C8A">
            <w:pPr>
              <w:pStyle w:val="Prrafodelista"/>
              <w:numPr>
                <w:ilvl w:val="0"/>
                <w:numId w:val="26"/>
              </w:numPr>
              <w:spacing w:after="0" w:line="240" w:lineRule="auto"/>
              <w:ind w:left="175" w:hanging="175"/>
              <w:rPr>
                <w:rFonts w:ascii="Arial" w:hAnsi="Arial" w:cs="Arial"/>
                <w:sz w:val="20"/>
                <w:szCs w:val="20"/>
              </w:rPr>
            </w:pPr>
            <w:r w:rsidRPr="00BB0ADF">
              <w:rPr>
                <w:rFonts w:ascii="Arial" w:hAnsi="Arial" w:cs="Arial"/>
                <w:sz w:val="20"/>
                <w:szCs w:val="20"/>
              </w:rPr>
              <w:t>Las demás plagas que durante el desarrollo del contrato se identifiquen.</w:t>
            </w:r>
          </w:p>
          <w:p w14:paraId="67C55FD6" w14:textId="77777777" w:rsidR="00E12CCA" w:rsidRPr="00C74456" w:rsidRDefault="00E12CCA" w:rsidP="00BB7C8A">
            <w:pPr>
              <w:pStyle w:val="Prrafodelista"/>
              <w:numPr>
                <w:ilvl w:val="0"/>
                <w:numId w:val="26"/>
              </w:numPr>
              <w:spacing w:after="0" w:line="240" w:lineRule="auto"/>
              <w:ind w:left="175" w:hanging="175"/>
              <w:rPr>
                <w:rFonts w:ascii="Arial" w:hAnsi="Arial" w:cs="Arial"/>
                <w:sz w:val="20"/>
                <w:szCs w:val="20"/>
                <w:u w:val="single"/>
              </w:rPr>
            </w:pPr>
            <w:r w:rsidRPr="00BB0ADF">
              <w:rPr>
                <w:rFonts w:ascii="Arial" w:hAnsi="Arial" w:cs="Arial"/>
                <w:sz w:val="20"/>
                <w:szCs w:val="20"/>
              </w:rPr>
              <w:t>Procesos de intervención</w:t>
            </w:r>
            <w:r w:rsidRPr="00C74456">
              <w:rPr>
                <w:rFonts w:ascii="Arial" w:hAnsi="Arial" w:cs="Arial"/>
                <w:sz w:val="20"/>
                <w:szCs w:val="20"/>
                <w:u w:val="single"/>
              </w:rPr>
              <w:t xml:space="preserve">: </w:t>
            </w:r>
          </w:p>
          <w:p w14:paraId="19FA855D" w14:textId="77777777" w:rsidR="00E12CCA" w:rsidRPr="00C74456" w:rsidRDefault="00E12CCA" w:rsidP="00BB7C8A">
            <w:pPr>
              <w:pStyle w:val="Prrafodelista"/>
              <w:numPr>
                <w:ilvl w:val="0"/>
                <w:numId w:val="27"/>
              </w:numPr>
              <w:spacing w:after="0" w:line="240" w:lineRule="auto"/>
              <w:ind w:left="175" w:hanging="175"/>
              <w:rPr>
                <w:rFonts w:ascii="Arial" w:hAnsi="Arial" w:cs="Arial"/>
                <w:sz w:val="20"/>
                <w:szCs w:val="20"/>
              </w:rPr>
            </w:pPr>
            <w:r w:rsidRPr="00C74456">
              <w:rPr>
                <w:rFonts w:ascii="Arial" w:hAnsi="Arial" w:cs="Arial"/>
                <w:sz w:val="20"/>
                <w:szCs w:val="20"/>
              </w:rPr>
              <w:t xml:space="preserve">Desinfección, </w:t>
            </w:r>
          </w:p>
          <w:p w14:paraId="3ADAF47C" w14:textId="77777777" w:rsidR="00E12CCA" w:rsidRPr="00C74456" w:rsidRDefault="00E12CCA" w:rsidP="00BB7C8A">
            <w:pPr>
              <w:pStyle w:val="Prrafodelista"/>
              <w:numPr>
                <w:ilvl w:val="0"/>
                <w:numId w:val="27"/>
              </w:numPr>
              <w:spacing w:after="0" w:line="240" w:lineRule="auto"/>
              <w:ind w:left="175" w:hanging="175"/>
              <w:rPr>
                <w:rFonts w:ascii="Arial" w:hAnsi="Arial" w:cs="Arial"/>
                <w:sz w:val="20"/>
                <w:szCs w:val="20"/>
              </w:rPr>
            </w:pPr>
            <w:r w:rsidRPr="00C74456">
              <w:rPr>
                <w:rFonts w:ascii="Arial" w:hAnsi="Arial" w:cs="Arial"/>
                <w:sz w:val="20"/>
                <w:szCs w:val="20"/>
              </w:rPr>
              <w:t xml:space="preserve">Desinsectación, </w:t>
            </w:r>
          </w:p>
          <w:p w14:paraId="7CE21F9F" w14:textId="77777777" w:rsidR="00E12CCA" w:rsidRPr="00C74456" w:rsidRDefault="00E12CCA" w:rsidP="00BB7C8A">
            <w:pPr>
              <w:pStyle w:val="Prrafodelista"/>
              <w:numPr>
                <w:ilvl w:val="0"/>
                <w:numId w:val="27"/>
              </w:numPr>
              <w:spacing w:after="0" w:line="240" w:lineRule="auto"/>
              <w:ind w:left="175" w:hanging="175"/>
              <w:rPr>
                <w:rFonts w:ascii="Arial" w:hAnsi="Arial" w:cs="Arial"/>
                <w:sz w:val="20"/>
                <w:szCs w:val="20"/>
              </w:rPr>
            </w:pPr>
            <w:r w:rsidRPr="00C74456">
              <w:rPr>
                <w:rFonts w:ascii="Arial" w:hAnsi="Arial" w:cs="Arial"/>
                <w:sz w:val="20"/>
                <w:szCs w:val="20"/>
              </w:rPr>
              <w:t>Desratización: incluira:</w:t>
            </w:r>
          </w:p>
          <w:p w14:paraId="09E40A28" w14:textId="77777777" w:rsidR="00E12CCA" w:rsidRPr="00C74456" w:rsidRDefault="00E12CCA" w:rsidP="00BB7C8A">
            <w:pPr>
              <w:pStyle w:val="Prrafodelista"/>
              <w:numPr>
                <w:ilvl w:val="0"/>
                <w:numId w:val="27"/>
              </w:numPr>
              <w:spacing w:after="0" w:line="240" w:lineRule="auto"/>
              <w:ind w:left="175" w:hanging="175"/>
              <w:rPr>
                <w:rFonts w:ascii="Arial" w:hAnsi="Arial" w:cs="Arial"/>
                <w:sz w:val="20"/>
                <w:szCs w:val="20"/>
              </w:rPr>
            </w:pPr>
            <w:r w:rsidRPr="00C74456">
              <w:rPr>
                <w:rFonts w:ascii="Arial" w:hAnsi="Arial" w:cs="Arial"/>
                <w:sz w:val="20"/>
                <w:szCs w:val="20"/>
              </w:rPr>
              <w:t xml:space="preserve">-Limpieza de la </w:t>
            </w:r>
            <w:r>
              <w:rPr>
                <w:rFonts w:ascii="Arial" w:hAnsi="Arial" w:cs="Arial"/>
                <w:sz w:val="20"/>
                <w:szCs w:val="20"/>
              </w:rPr>
              <w:t xml:space="preserve"> </w:t>
            </w:r>
            <w:r w:rsidRPr="00C74456">
              <w:rPr>
                <w:rFonts w:ascii="Arial" w:hAnsi="Arial" w:cs="Arial"/>
                <w:sz w:val="20"/>
                <w:szCs w:val="20"/>
              </w:rPr>
              <w:t xml:space="preserve">estaciones, mantenimiento preventivo, anclaje y señalización de estaciones multipropósitos existente en la sede (Aproximadamente 60) suministro o cambio de cebo para las estaciones. </w:t>
            </w:r>
          </w:p>
          <w:p w14:paraId="0C664985" w14:textId="77777777" w:rsidR="00E12CCA" w:rsidRPr="00C74456" w:rsidRDefault="00E12CCA" w:rsidP="00BB7C8A">
            <w:pPr>
              <w:pStyle w:val="Prrafodelista"/>
              <w:numPr>
                <w:ilvl w:val="0"/>
                <w:numId w:val="27"/>
              </w:numPr>
              <w:spacing w:after="0" w:line="240" w:lineRule="auto"/>
              <w:ind w:left="175" w:hanging="175"/>
              <w:rPr>
                <w:rFonts w:ascii="Arial" w:hAnsi="Arial" w:cs="Arial"/>
                <w:sz w:val="20"/>
                <w:szCs w:val="20"/>
              </w:rPr>
            </w:pPr>
            <w:r w:rsidRPr="00C74456">
              <w:rPr>
                <w:rFonts w:ascii="Arial" w:hAnsi="Arial" w:cs="Arial"/>
                <w:sz w:val="20"/>
                <w:szCs w:val="20"/>
              </w:rPr>
              <w:t>Aplicación de cebos,</w:t>
            </w:r>
          </w:p>
          <w:p w14:paraId="4B1F3481" w14:textId="77777777" w:rsidR="00E12CCA" w:rsidRPr="00C74456" w:rsidRDefault="00E12CCA" w:rsidP="00BB7C8A">
            <w:pPr>
              <w:pStyle w:val="Prrafodelista"/>
              <w:numPr>
                <w:ilvl w:val="0"/>
                <w:numId w:val="27"/>
              </w:numPr>
              <w:spacing w:after="0" w:line="240" w:lineRule="auto"/>
              <w:ind w:left="175" w:hanging="175"/>
              <w:rPr>
                <w:rFonts w:ascii="Arial" w:hAnsi="Arial" w:cs="Arial"/>
                <w:sz w:val="20"/>
                <w:szCs w:val="20"/>
              </w:rPr>
            </w:pPr>
            <w:r w:rsidRPr="00C74456">
              <w:rPr>
                <w:rFonts w:ascii="Arial" w:hAnsi="Arial" w:cs="Arial"/>
                <w:sz w:val="20"/>
                <w:szCs w:val="20"/>
              </w:rPr>
              <w:t xml:space="preserve">Control de ácaros en los elementos encontrados en las </w:t>
            </w:r>
            <w:r w:rsidRPr="00C74456">
              <w:rPr>
                <w:rFonts w:ascii="Arial" w:hAnsi="Arial" w:cs="Arial"/>
                <w:sz w:val="20"/>
                <w:szCs w:val="20"/>
              </w:rPr>
              <w:lastRenderedPageBreak/>
              <w:t>Habitaciones; Colchones, cortinas entre otros.</w:t>
            </w:r>
          </w:p>
          <w:p w14:paraId="072E13C1" w14:textId="77777777" w:rsidR="00E12CCA" w:rsidRPr="00C74456" w:rsidRDefault="00E12CCA" w:rsidP="00BB7C8A">
            <w:pPr>
              <w:pStyle w:val="Prrafodelista"/>
              <w:numPr>
                <w:ilvl w:val="0"/>
                <w:numId w:val="27"/>
              </w:numPr>
              <w:spacing w:after="0" w:line="240" w:lineRule="auto"/>
              <w:ind w:left="175" w:hanging="175"/>
              <w:rPr>
                <w:rFonts w:ascii="Arial" w:hAnsi="Arial" w:cs="Arial"/>
                <w:sz w:val="20"/>
                <w:szCs w:val="20"/>
              </w:rPr>
            </w:pPr>
            <w:r w:rsidRPr="00C74456">
              <w:rPr>
                <w:rFonts w:ascii="Arial" w:hAnsi="Arial" w:cs="Arial"/>
                <w:sz w:val="20"/>
                <w:szCs w:val="20"/>
              </w:rPr>
              <w:t xml:space="preserve">Lavado, </w:t>
            </w:r>
          </w:p>
          <w:p w14:paraId="0DB89341" w14:textId="77777777" w:rsidR="00E12CCA" w:rsidRPr="00C74456" w:rsidRDefault="00E12CCA" w:rsidP="00BB7C8A">
            <w:pPr>
              <w:pStyle w:val="Prrafodelista"/>
              <w:numPr>
                <w:ilvl w:val="0"/>
                <w:numId w:val="27"/>
              </w:numPr>
              <w:spacing w:after="0" w:line="240" w:lineRule="auto"/>
              <w:ind w:left="175" w:hanging="175"/>
              <w:rPr>
                <w:rFonts w:ascii="Arial" w:hAnsi="Arial" w:cs="Arial"/>
                <w:sz w:val="20"/>
                <w:szCs w:val="20"/>
              </w:rPr>
            </w:pPr>
            <w:r w:rsidRPr="00C74456">
              <w:rPr>
                <w:rFonts w:ascii="Arial" w:hAnsi="Arial" w:cs="Arial"/>
                <w:sz w:val="20"/>
                <w:szCs w:val="20"/>
              </w:rPr>
              <w:t xml:space="preserve">Limpieza, </w:t>
            </w:r>
          </w:p>
          <w:p w14:paraId="7CF5EAAB" w14:textId="77777777" w:rsidR="00E12CCA" w:rsidRPr="00C74456" w:rsidRDefault="00E12CCA" w:rsidP="00BB7C8A">
            <w:pPr>
              <w:pStyle w:val="Prrafodelista"/>
              <w:numPr>
                <w:ilvl w:val="0"/>
                <w:numId w:val="27"/>
              </w:numPr>
              <w:spacing w:after="0" w:line="240" w:lineRule="auto"/>
              <w:ind w:left="175" w:hanging="175"/>
              <w:rPr>
                <w:rFonts w:ascii="Arial" w:hAnsi="Arial" w:cs="Arial"/>
                <w:sz w:val="20"/>
                <w:szCs w:val="20"/>
              </w:rPr>
            </w:pPr>
            <w:r w:rsidRPr="00C74456">
              <w:rPr>
                <w:rFonts w:ascii="Arial" w:hAnsi="Arial" w:cs="Arial"/>
                <w:sz w:val="20"/>
                <w:szCs w:val="20"/>
              </w:rPr>
              <w:t xml:space="preserve">Intervención de animales en mejoramiento de vida, </w:t>
            </w:r>
          </w:p>
          <w:p w14:paraId="01389BF5" w14:textId="77777777" w:rsidR="00E12CCA" w:rsidRPr="00C74456" w:rsidRDefault="00E12CCA" w:rsidP="00BB7C8A">
            <w:pPr>
              <w:pStyle w:val="Prrafodelista"/>
              <w:numPr>
                <w:ilvl w:val="0"/>
                <w:numId w:val="27"/>
              </w:numPr>
              <w:spacing w:after="0" w:line="240" w:lineRule="auto"/>
              <w:ind w:left="175" w:hanging="175"/>
              <w:rPr>
                <w:rFonts w:ascii="Arial" w:hAnsi="Arial" w:cs="Arial"/>
                <w:sz w:val="20"/>
                <w:szCs w:val="20"/>
              </w:rPr>
            </w:pPr>
            <w:r w:rsidRPr="00C74456">
              <w:rPr>
                <w:rFonts w:ascii="Arial" w:hAnsi="Arial" w:cs="Arial"/>
                <w:sz w:val="20"/>
                <w:szCs w:val="20"/>
              </w:rPr>
              <w:t>Desodorización y desinfección ambiental de todas las áreas</w:t>
            </w:r>
          </w:p>
          <w:p w14:paraId="73C3C6F7" w14:textId="77777777" w:rsidR="00E12CCA" w:rsidRPr="00C74456" w:rsidRDefault="00E12CCA" w:rsidP="00BB7C8A">
            <w:pPr>
              <w:pStyle w:val="Prrafodelista"/>
              <w:numPr>
                <w:ilvl w:val="0"/>
                <w:numId w:val="27"/>
              </w:numPr>
              <w:spacing w:after="0" w:line="240" w:lineRule="auto"/>
              <w:ind w:left="175" w:hanging="175"/>
              <w:rPr>
                <w:rFonts w:ascii="Arial" w:hAnsi="Arial" w:cs="Arial"/>
                <w:sz w:val="20"/>
                <w:szCs w:val="20"/>
              </w:rPr>
            </w:pPr>
            <w:r w:rsidRPr="00C74456">
              <w:rPr>
                <w:rFonts w:ascii="Arial" w:hAnsi="Arial" w:cs="Arial"/>
                <w:sz w:val="20"/>
                <w:szCs w:val="20"/>
              </w:rPr>
              <w:t>El que considere el contratista siempre y cuando estén basados en el cumplimiento normativo en materia del proceso contractual.</w:t>
            </w:r>
          </w:p>
        </w:tc>
        <w:tc>
          <w:tcPr>
            <w:tcW w:w="1368" w:type="pct"/>
          </w:tcPr>
          <w:p w14:paraId="38B4DE14" w14:textId="77777777" w:rsidR="00E12CCA" w:rsidRPr="00C74456" w:rsidRDefault="00E12CCA" w:rsidP="00032D78">
            <w:pPr>
              <w:rPr>
                <w:rFonts w:ascii="Arial" w:hAnsi="Arial" w:cs="Arial"/>
                <w:sz w:val="20"/>
                <w:szCs w:val="20"/>
              </w:rPr>
            </w:pPr>
            <w:r w:rsidRPr="00C74456">
              <w:rPr>
                <w:rFonts w:ascii="Arial" w:hAnsi="Arial" w:cs="Arial"/>
                <w:sz w:val="20"/>
                <w:szCs w:val="20"/>
              </w:rPr>
              <w:lastRenderedPageBreak/>
              <w:t xml:space="preserve">Servicio de: Control, erradicación e intervención efectiva de Plagas y desinfección en lo que incluye toda la sede del Club Militar: GRUPO DE GESTIÓN CENTRO VACACIONAL LAS MERCEDES, con un área aproximada </w:t>
            </w:r>
            <w:r w:rsidRPr="00C74456">
              <w:rPr>
                <w:rFonts w:ascii="Arial" w:hAnsi="Arial" w:cs="Arial"/>
                <w:b/>
                <w:sz w:val="20"/>
                <w:szCs w:val="20"/>
              </w:rPr>
              <w:t>21.913</w:t>
            </w:r>
            <w:r w:rsidRPr="00C74456">
              <w:rPr>
                <w:rFonts w:ascii="Arial" w:hAnsi="Arial" w:cs="Arial"/>
                <w:sz w:val="20"/>
                <w:szCs w:val="20"/>
              </w:rPr>
              <w:t xml:space="preserve"> m2 según los requerimientos y de acuerdo a lo pactado </w:t>
            </w:r>
            <w:r w:rsidRPr="00C74456">
              <w:rPr>
                <w:rFonts w:ascii="Arial" w:hAnsi="Arial" w:cs="Arial"/>
                <w:sz w:val="20"/>
                <w:szCs w:val="20"/>
              </w:rPr>
              <w:lastRenderedPageBreak/>
              <w:t>con el supervisor del contrato, en el cronograma y sujeto a los requerimientos de la entidad,  en como mínimo las siguientes áreas:</w:t>
            </w:r>
          </w:p>
          <w:p w14:paraId="0DB87D4F"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Autoservicio</w:t>
            </w:r>
          </w:p>
          <w:p w14:paraId="79AC0395"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Cocina Empleados</w:t>
            </w:r>
          </w:p>
          <w:p w14:paraId="57125AB2"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Cocina Socios</w:t>
            </w:r>
          </w:p>
          <w:p w14:paraId="762E4A55"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Bar Principal</w:t>
            </w:r>
          </w:p>
          <w:p w14:paraId="68E69FC1"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Plaza Café</w:t>
            </w:r>
          </w:p>
          <w:p w14:paraId="728B9922"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Refugio</w:t>
            </w:r>
          </w:p>
          <w:p w14:paraId="707EAE60"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Kiosco Hoyo 19</w:t>
            </w:r>
          </w:p>
          <w:p w14:paraId="46F490FC"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BBQ</w:t>
            </w:r>
          </w:p>
          <w:p w14:paraId="2F6AF3FB"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Portofino</w:t>
            </w:r>
          </w:p>
          <w:p w14:paraId="351EB542"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Panadería</w:t>
            </w:r>
          </w:p>
          <w:p w14:paraId="761C6CFB"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Bloque A Habitaciones</w:t>
            </w:r>
          </w:p>
          <w:p w14:paraId="3B8DC861"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Bloque B Habitaciones</w:t>
            </w:r>
          </w:p>
          <w:p w14:paraId="494CF9FE"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Cabañas Veracruz 1-30</w:t>
            </w:r>
          </w:p>
          <w:p w14:paraId="291F6D6D"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Cabañas Santa Fe 1-30</w:t>
            </w:r>
          </w:p>
          <w:p w14:paraId="35B5B482"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Cabañas Paris</w:t>
            </w:r>
          </w:p>
          <w:p w14:paraId="16DAA4C3"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Cabañas 62-63</w:t>
            </w:r>
          </w:p>
          <w:p w14:paraId="5CEF95E5"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4 cuartos de Alojamiento de Servicio</w:t>
            </w:r>
          </w:p>
          <w:p w14:paraId="6E564FD9"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Áreas Sociales</w:t>
            </w:r>
          </w:p>
          <w:p w14:paraId="004239FD"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Habitaciones casas rojas</w:t>
            </w:r>
          </w:p>
          <w:p w14:paraId="07B73FA8"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Lavandería</w:t>
            </w:r>
          </w:p>
          <w:p w14:paraId="1C11D1F9"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Almacén de suministros y oficina de mantenimiento</w:t>
            </w:r>
          </w:p>
          <w:p w14:paraId="72B0F950"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Oficinas financieras, oficinas de deportes y gestión ambiental, Integral a Archivo</w:t>
            </w:r>
          </w:p>
          <w:p w14:paraId="0A59680A"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Piscina Tobogán</w:t>
            </w:r>
          </w:p>
          <w:p w14:paraId="22F90E24"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Piscina Santa Fe</w:t>
            </w:r>
          </w:p>
          <w:p w14:paraId="47A051FF"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Piscina Veracruz</w:t>
            </w:r>
          </w:p>
          <w:p w14:paraId="6C767216"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Piscina del Hotel</w:t>
            </w:r>
          </w:p>
          <w:p w14:paraId="170396A7"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Piscina Principal</w:t>
            </w:r>
          </w:p>
          <w:p w14:paraId="7FB7446E"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Camino ecológico</w:t>
            </w:r>
          </w:p>
          <w:p w14:paraId="34C91FE8"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Vistieres de zona deportiva</w:t>
            </w:r>
          </w:p>
          <w:p w14:paraId="22D9C925"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 xml:space="preserve">Campo de golf </w:t>
            </w:r>
          </w:p>
          <w:p w14:paraId="18065D52"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Sauna y turco</w:t>
            </w:r>
          </w:p>
          <w:p w14:paraId="4736D434"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Planta de tratamiento de agua Potable (PTAP), Casa del celador de la PTAR , Subestacion Electrica, PTAR 1 y PTAR 2.</w:t>
            </w:r>
          </w:p>
          <w:p w14:paraId="1D779853"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Talleres</w:t>
            </w:r>
          </w:p>
          <w:p w14:paraId="101B5BEE" w14:textId="77777777" w:rsidR="00E12CCA" w:rsidRPr="00C74456" w:rsidRDefault="00E12CCA" w:rsidP="00BB7C8A">
            <w:pPr>
              <w:pStyle w:val="Prrafodelista"/>
              <w:numPr>
                <w:ilvl w:val="0"/>
                <w:numId w:val="30"/>
              </w:numPr>
              <w:spacing w:after="0" w:line="240" w:lineRule="auto"/>
              <w:rPr>
                <w:rFonts w:ascii="Arial" w:hAnsi="Arial" w:cs="Arial"/>
                <w:sz w:val="20"/>
                <w:szCs w:val="20"/>
              </w:rPr>
            </w:pPr>
            <w:r w:rsidRPr="00C74456">
              <w:rPr>
                <w:rFonts w:ascii="Arial" w:hAnsi="Arial" w:cs="Arial"/>
                <w:sz w:val="20"/>
                <w:szCs w:val="20"/>
              </w:rPr>
              <w:t xml:space="preserve">Trampas de grasas, pozos y Centro de Acopio. </w:t>
            </w:r>
          </w:p>
        </w:tc>
        <w:tc>
          <w:tcPr>
            <w:tcW w:w="334" w:type="pct"/>
            <w:vAlign w:val="center"/>
          </w:tcPr>
          <w:p w14:paraId="04A280A6" w14:textId="73E35144" w:rsidR="00E12CCA" w:rsidRPr="00C74456" w:rsidRDefault="00C0669A" w:rsidP="00C0669A">
            <w:pPr>
              <w:jc w:val="center"/>
              <w:rPr>
                <w:rFonts w:ascii="Arial" w:hAnsi="Arial" w:cs="Arial"/>
                <w:sz w:val="18"/>
                <w:szCs w:val="20"/>
              </w:rPr>
            </w:pPr>
            <w:r>
              <w:rPr>
                <w:rFonts w:ascii="Arial" w:hAnsi="Arial" w:cs="Arial"/>
                <w:sz w:val="18"/>
                <w:szCs w:val="20"/>
              </w:rPr>
              <w:lastRenderedPageBreak/>
              <w:t>SERVICIO</w:t>
            </w:r>
          </w:p>
        </w:tc>
        <w:tc>
          <w:tcPr>
            <w:tcW w:w="395" w:type="pct"/>
            <w:vAlign w:val="center"/>
          </w:tcPr>
          <w:p w14:paraId="692E02D8" w14:textId="32251564" w:rsidR="00E12CCA" w:rsidRPr="00C74456" w:rsidRDefault="008160A9" w:rsidP="00C0669A">
            <w:pPr>
              <w:jc w:val="center"/>
              <w:rPr>
                <w:rFonts w:ascii="Arial" w:hAnsi="Arial" w:cs="Arial"/>
                <w:sz w:val="18"/>
                <w:szCs w:val="20"/>
              </w:rPr>
            </w:pPr>
            <w:r>
              <w:rPr>
                <w:rFonts w:ascii="Arial" w:hAnsi="Arial" w:cs="Arial"/>
                <w:sz w:val="18"/>
                <w:szCs w:val="20"/>
              </w:rPr>
              <w:t>0</w:t>
            </w:r>
            <w:r w:rsidR="00C0669A">
              <w:rPr>
                <w:rFonts w:ascii="Arial" w:hAnsi="Arial" w:cs="Arial"/>
                <w:sz w:val="18"/>
                <w:szCs w:val="20"/>
              </w:rPr>
              <w:t>7</w:t>
            </w:r>
          </w:p>
        </w:tc>
        <w:tc>
          <w:tcPr>
            <w:tcW w:w="394" w:type="pct"/>
          </w:tcPr>
          <w:p w14:paraId="2069683A" w14:textId="77777777" w:rsidR="00E12CCA" w:rsidRDefault="00E12CCA" w:rsidP="00032D78">
            <w:pPr>
              <w:jc w:val="center"/>
              <w:rPr>
                <w:rFonts w:ascii="Arial" w:hAnsi="Arial" w:cs="Arial"/>
                <w:sz w:val="18"/>
                <w:szCs w:val="20"/>
              </w:rPr>
            </w:pPr>
          </w:p>
        </w:tc>
        <w:tc>
          <w:tcPr>
            <w:tcW w:w="394" w:type="pct"/>
          </w:tcPr>
          <w:p w14:paraId="2C1EC822" w14:textId="77777777" w:rsidR="00E12CCA" w:rsidRDefault="00E12CCA" w:rsidP="00032D78">
            <w:pPr>
              <w:jc w:val="center"/>
              <w:rPr>
                <w:rFonts w:ascii="Arial" w:hAnsi="Arial" w:cs="Arial"/>
                <w:sz w:val="18"/>
                <w:szCs w:val="20"/>
              </w:rPr>
            </w:pPr>
          </w:p>
        </w:tc>
      </w:tr>
    </w:tbl>
    <w:p w14:paraId="3FAB419E" w14:textId="77777777" w:rsidR="00BB7C8A" w:rsidRPr="00C74456" w:rsidRDefault="00BB7C8A" w:rsidP="00BB7C8A">
      <w:pPr>
        <w:ind w:left="123"/>
        <w:jc w:val="both"/>
        <w:rPr>
          <w:rFonts w:ascii="Arial" w:eastAsia="Calibri" w:hAnsi="Arial" w:cs="Arial"/>
          <w:sz w:val="18"/>
          <w:szCs w:val="18"/>
          <w:highlight w:val="cyan"/>
        </w:rPr>
      </w:pPr>
    </w:p>
    <w:p w14:paraId="280110AF" w14:textId="77777777" w:rsidR="00BB7C8A" w:rsidRPr="00C74456" w:rsidRDefault="00BB7C8A" w:rsidP="00BB7C8A">
      <w:pPr>
        <w:ind w:left="123"/>
        <w:jc w:val="both"/>
        <w:rPr>
          <w:rFonts w:ascii="Arial" w:eastAsia="Calibri" w:hAnsi="Arial" w:cs="Arial"/>
          <w:sz w:val="18"/>
          <w:szCs w:val="18"/>
          <w:highlight w:val="cyan"/>
        </w:rPr>
      </w:pPr>
    </w:p>
    <w:p w14:paraId="4BE9CB96" w14:textId="77777777" w:rsidR="00BB7C8A" w:rsidRPr="005F78D1" w:rsidRDefault="00BB7C8A" w:rsidP="00BB7C8A">
      <w:pPr>
        <w:widowControl w:val="0"/>
        <w:autoSpaceDE w:val="0"/>
        <w:autoSpaceDN w:val="0"/>
        <w:adjustRightInd w:val="0"/>
        <w:ind w:left="426"/>
        <w:jc w:val="both"/>
        <w:rPr>
          <w:rFonts w:ascii="Arial" w:hAnsi="Arial" w:cs="Arial"/>
          <w:bCs/>
        </w:rPr>
      </w:pPr>
      <w:r w:rsidRPr="005F78D1">
        <w:rPr>
          <w:rFonts w:ascii="Arial" w:hAnsi="Arial" w:cs="Arial"/>
          <w:bCs/>
        </w:rPr>
        <w:t>SEDE PRINCIPAL BOGOTÁ</w:t>
      </w:r>
    </w:p>
    <w:tbl>
      <w:tblPr>
        <w:tblStyle w:val="Tablaconcuadrcula"/>
        <w:tblW w:w="5000" w:type="pct"/>
        <w:jc w:val="center"/>
        <w:tblLayout w:type="fixed"/>
        <w:tblLook w:val="04A0" w:firstRow="1" w:lastRow="0" w:firstColumn="1" w:lastColumn="0" w:noHBand="0" w:noVBand="1"/>
      </w:tblPr>
      <w:tblGrid>
        <w:gridCol w:w="488"/>
        <w:gridCol w:w="1873"/>
        <w:gridCol w:w="1871"/>
        <w:gridCol w:w="2702"/>
        <w:gridCol w:w="669"/>
        <w:gridCol w:w="787"/>
        <w:gridCol w:w="787"/>
        <w:gridCol w:w="785"/>
      </w:tblGrid>
      <w:tr w:rsidR="00C0669A" w:rsidRPr="00C74456" w14:paraId="58BBAC7B" w14:textId="7BF2CCF7" w:rsidTr="00C0669A">
        <w:trPr>
          <w:jc w:val="center"/>
        </w:trPr>
        <w:tc>
          <w:tcPr>
            <w:tcW w:w="245" w:type="pct"/>
            <w:shd w:val="clear" w:color="auto" w:fill="BFBFBF" w:themeFill="background1" w:themeFillShade="BF"/>
            <w:vAlign w:val="center"/>
          </w:tcPr>
          <w:p w14:paraId="6334144E" w14:textId="77777777" w:rsidR="00C0669A" w:rsidRPr="00BB7C8A" w:rsidRDefault="00C0669A" w:rsidP="00C0669A">
            <w:pPr>
              <w:jc w:val="center"/>
              <w:rPr>
                <w:rFonts w:ascii="Arial" w:hAnsi="Arial" w:cs="Arial"/>
                <w:b/>
                <w:bCs/>
                <w:sz w:val="20"/>
                <w:szCs w:val="20"/>
                <w:lang w:eastAsia="es-CO"/>
              </w:rPr>
            </w:pPr>
            <w:r w:rsidRPr="00BB7C8A">
              <w:rPr>
                <w:rFonts w:ascii="Arial" w:hAnsi="Arial" w:cs="Arial"/>
                <w:b/>
                <w:bCs/>
                <w:sz w:val="20"/>
                <w:szCs w:val="20"/>
                <w:lang w:eastAsia="es-CO"/>
              </w:rPr>
              <w:t>ITEMS</w:t>
            </w:r>
          </w:p>
        </w:tc>
        <w:tc>
          <w:tcPr>
            <w:tcW w:w="940" w:type="pct"/>
            <w:shd w:val="clear" w:color="auto" w:fill="BFBFBF" w:themeFill="background1" w:themeFillShade="BF"/>
            <w:vAlign w:val="center"/>
          </w:tcPr>
          <w:p w14:paraId="1C1EFAB4" w14:textId="7985D93C" w:rsidR="00C0669A" w:rsidRPr="00BB7C8A" w:rsidRDefault="00C0669A" w:rsidP="00C0669A">
            <w:pPr>
              <w:jc w:val="center"/>
              <w:rPr>
                <w:rFonts w:ascii="Arial" w:hAnsi="Arial" w:cs="Arial"/>
                <w:b/>
                <w:bCs/>
                <w:sz w:val="20"/>
                <w:szCs w:val="20"/>
                <w:lang w:eastAsia="es-CO"/>
              </w:rPr>
            </w:pPr>
            <w:r w:rsidRPr="00BB7C8A">
              <w:rPr>
                <w:rFonts w:ascii="Arial Narrow" w:hAnsi="Arial Narrow" w:cs="Calibri"/>
                <w:b/>
                <w:bCs/>
                <w:sz w:val="20"/>
                <w:szCs w:val="14"/>
                <w:lang w:eastAsia="es-CO"/>
              </w:rPr>
              <w:t>CODIGOS UNSPSC</w:t>
            </w:r>
          </w:p>
        </w:tc>
        <w:tc>
          <w:tcPr>
            <w:tcW w:w="939" w:type="pct"/>
            <w:shd w:val="clear" w:color="auto" w:fill="BFBFBF" w:themeFill="background1" w:themeFillShade="BF"/>
            <w:vAlign w:val="center"/>
          </w:tcPr>
          <w:p w14:paraId="5FFBD3DE" w14:textId="45B06BA9" w:rsidR="00C0669A" w:rsidRPr="00BB7C8A" w:rsidRDefault="00C0669A" w:rsidP="00C0669A">
            <w:pPr>
              <w:jc w:val="center"/>
              <w:rPr>
                <w:rFonts w:ascii="Arial" w:hAnsi="Arial" w:cs="Arial"/>
                <w:b/>
                <w:bCs/>
                <w:sz w:val="20"/>
                <w:szCs w:val="20"/>
                <w:lang w:eastAsia="es-CO"/>
              </w:rPr>
            </w:pPr>
            <w:r w:rsidRPr="00BB7C8A">
              <w:rPr>
                <w:rFonts w:ascii="Arial" w:hAnsi="Arial" w:cs="Arial"/>
                <w:b/>
                <w:bCs/>
                <w:sz w:val="20"/>
                <w:szCs w:val="20"/>
                <w:lang w:eastAsia="es-CO"/>
              </w:rPr>
              <w:t>SERVICIO</w:t>
            </w:r>
          </w:p>
        </w:tc>
        <w:tc>
          <w:tcPr>
            <w:tcW w:w="1356" w:type="pct"/>
            <w:shd w:val="clear" w:color="auto" w:fill="BFBFBF" w:themeFill="background1" w:themeFillShade="BF"/>
            <w:vAlign w:val="center"/>
          </w:tcPr>
          <w:p w14:paraId="5AFBDC30" w14:textId="77777777" w:rsidR="00C0669A" w:rsidRPr="00BB7C8A" w:rsidRDefault="00C0669A" w:rsidP="00C0669A">
            <w:pPr>
              <w:jc w:val="center"/>
              <w:rPr>
                <w:rFonts w:ascii="Arial" w:hAnsi="Arial" w:cs="Arial"/>
                <w:b/>
                <w:bCs/>
                <w:sz w:val="20"/>
                <w:szCs w:val="20"/>
                <w:lang w:eastAsia="es-CO"/>
              </w:rPr>
            </w:pPr>
            <w:r w:rsidRPr="00BB7C8A">
              <w:rPr>
                <w:rFonts w:ascii="Arial" w:hAnsi="Arial" w:cs="Arial"/>
                <w:b/>
                <w:bCs/>
                <w:sz w:val="20"/>
                <w:szCs w:val="20"/>
                <w:lang w:eastAsia="es-CO"/>
              </w:rPr>
              <w:t>DESCRIPCIÓN DEL SERVICIO</w:t>
            </w:r>
          </w:p>
        </w:tc>
        <w:tc>
          <w:tcPr>
            <w:tcW w:w="336" w:type="pct"/>
            <w:shd w:val="clear" w:color="auto" w:fill="BFBFBF" w:themeFill="background1" w:themeFillShade="BF"/>
            <w:vAlign w:val="center"/>
          </w:tcPr>
          <w:p w14:paraId="0B3B16E6" w14:textId="57D689C5" w:rsidR="00C0669A" w:rsidRPr="00BB7C8A" w:rsidRDefault="00C0669A" w:rsidP="00C0669A">
            <w:pPr>
              <w:jc w:val="center"/>
              <w:rPr>
                <w:rFonts w:ascii="Arial" w:hAnsi="Arial" w:cs="Arial"/>
                <w:b/>
                <w:bCs/>
                <w:sz w:val="20"/>
                <w:szCs w:val="20"/>
                <w:lang w:eastAsia="es-CO"/>
              </w:rPr>
            </w:pPr>
            <w:r w:rsidRPr="00BB7C8A">
              <w:rPr>
                <w:rFonts w:ascii="Arial Narrow" w:hAnsi="Arial Narrow" w:cs="Calibri"/>
                <w:b/>
                <w:bCs/>
                <w:sz w:val="20"/>
                <w:szCs w:val="14"/>
                <w:lang w:eastAsia="es-CO"/>
              </w:rPr>
              <w:t>UNIDAD DE MEDIDA</w:t>
            </w:r>
          </w:p>
        </w:tc>
        <w:tc>
          <w:tcPr>
            <w:tcW w:w="395" w:type="pct"/>
            <w:shd w:val="clear" w:color="auto" w:fill="BFBFBF" w:themeFill="background1" w:themeFillShade="BF"/>
          </w:tcPr>
          <w:p w14:paraId="74EA39E3" w14:textId="55625941" w:rsidR="00C0669A" w:rsidRPr="00BB7C8A" w:rsidRDefault="00C0669A" w:rsidP="00C0669A">
            <w:pPr>
              <w:jc w:val="center"/>
              <w:rPr>
                <w:rFonts w:ascii="Arial" w:hAnsi="Arial" w:cs="Arial"/>
                <w:b/>
                <w:bCs/>
                <w:sz w:val="20"/>
                <w:szCs w:val="20"/>
                <w:lang w:eastAsia="es-CO"/>
              </w:rPr>
            </w:pPr>
            <w:r w:rsidRPr="00C0669A">
              <w:rPr>
                <w:rFonts w:ascii="Arial Narrow" w:hAnsi="Arial Narrow" w:cs="Calibri"/>
                <w:b/>
                <w:bCs/>
                <w:sz w:val="20"/>
                <w:szCs w:val="14"/>
                <w:lang w:eastAsia="es-CO"/>
              </w:rPr>
              <w:t>CANTIDAD NECESIDAD REAL</w:t>
            </w:r>
          </w:p>
        </w:tc>
        <w:tc>
          <w:tcPr>
            <w:tcW w:w="395" w:type="pct"/>
            <w:shd w:val="clear" w:color="auto" w:fill="BFBFBF" w:themeFill="background1" w:themeFillShade="BF"/>
            <w:vAlign w:val="center"/>
          </w:tcPr>
          <w:p w14:paraId="2666FF95" w14:textId="2418CDA1" w:rsidR="00C0669A" w:rsidRPr="00BB7C8A" w:rsidRDefault="00C0669A" w:rsidP="00C0669A">
            <w:pPr>
              <w:jc w:val="center"/>
              <w:rPr>
                <w:rFonts w:ascii="Arial" w:hAnsi="Arial" w:cs="Arial"/>
                <w:b/>
                <w:bCs/>
                <w:sz w:val="20"/>
                <w:szCs w:val="20"/>
                <w:lang w:eastAsia="es-CO"/>
              </w:rPr>
            </w:pPr>
            <w:r w:rsidRPr="00BB7C8A">
              <w:rPr>
                <w:rFonts w:ascii="Arial Narrow" w:hAnsi="Arial Narrow" w:cs="Arial"/>
                <w:b/>
                <w:bCs/>
                <w:sz w:val="20"/>
                <w:szCs w:val="16"/>
                <w:lang w:eastAsia="es-CO"/>
              </w:rPr>
              <w:t>CUMPLE</w:t>
            </w:r>
          </w:p>
        </w:tc>
        <w:tc>
          <w:tcPr>
            <w:tcW w:w="394" w:type="pct"/>
            <w:shd w:val="clear" w:color="auto" w:fill="BFBFBF" w:themeFill="background1" w:themeFillShade="BF"/>
            <w:vAlign w:val="center"/>
          </w:tcPr>
          <w:p w14:paraId="2CAE24A8" w14:textId="66955A73" w:rsidR="00C0669A" w:rsidRPr="00BB7C8A" w:rsidRDefault="00C0669A" w:rsidP="00C0669A">
            <w:pPr>
              <w:jc w:val="center"/>
              <w:rPr>
                <w:rFonts w:ascii="Arial" w:hAnsi="Arial" w:cs="Arial"/>
                <w:b/>
                <w:bCs/>
                <w:sz w:val="20"/>
                <w:szCs w:val="20"/>
                <w:lang w:eastAsia="es-CO"/>
              </w:rPr>
            </w:pPr>
            <w:r w:rsidRPr="00BB7C8A">
              <w:rPr>
                <w:rFonts w:ascii="Arial Narrow" w:hAnsi="Arial Narrow" w:cs="Arial"/>
                <w:b/>
                <w:bCs/>
                <w:sz w:val="20"/>
                <w:szCs w:val="16"/>
                <w:lang w:eastAsia="es-CO"/>
              </w:rPr>
              <w:t>NO CUMPLE</w:t>
            </w:r>
          </w:p>
        </w:tc>
      </w:tr>
      <w:tr w:rsidR="00E12CCA" w:rsidRPr="00C74456" w14:paraId="103A8D6D" w14:textId="2FC0FD80" w:rsidTr="00C0669A">
        <w:trPr>
          <w:jc w:val="center"/>
        </w:trPr>
        <w:tc>
          <w:tcPr>
            <w:tcW w:w="245" w:type="pct"/>
            <w:vAlign w:val="center"/>
          </w:tcPr>
          <w:p w14:paraId="32D4BDA1" w14:textId="77777777" w:rsidR="00E12CCA" w:rsidRPr="00C74456" w:rsidRDefault="00E12CCA" w:rsidP="00C0669A">
            <w:pPr>
              <w:jc w:val="center"/>
              <w:rPr>
                <w:rFonts w:ascii="Arial" w:hAnsi="Arial" w:cs="Arial"/>
                <w:sz w:val="20"/>
                <w:szCs w:val="20"/>
              </w:rPr>
            </w:pPr>
            <w:r w:rsidRPr="00C74456">
              <w:rPr>
                <w:rFonts w:ascii="Arial" w:hAnsi="Arial" w:cs="Arial"/>
                <w:sz w:val="20"/>
                <w:szCs w:val="20"/>
              </w:rPr>
              <w:t>1</w:t>
            </w:r>
          </w:p>
        </w:tc>
        <w:tc>
          <w:tcPr>
            <w:tcW w:w="940" w:type="pct"/>
            <w:vAlign w:val="center"/>
          </w:tcPr>
          <w:p w14:paraId="56A4A991" w14:textId="40324149" w:rsidR="00E12CCA" w:rsidRPr="00C74456" w:rsidRDefault="00E12CCA" w:rsidP="00C0669A">
            <w:pPr>
              <w:jc w:val="center"/>
              <w:rPr>
                <w:rFonts w:ascii="Arial" w:hAnsi="Arial" w:cs="Arial"/>
                <w:sz w:val="20"/>
                <w:szCs w:val="20"/>
              </w:rPr>
            </w:pPr>
            <w:r>
              <w:rPr>
                <w:rFonts w:ascii="Arial" w:hAnsi="Arial" w:cs="Arial"/>
                <w:sz w:val="20"/>
                <w:szCs w:val="20"/>
              </w:rPr>
              <w:t>72102100</w:t>
            </w:r>
          </w:p>
        </w:tc>
        <w:tc>
          <w:tcPr>
            <w:tcW w:w="939" w:type="pct"/>
          </w:tcPr>
          <w:p w14:paraId="267BA640" w14:textId="6B8489BB" w:rsidR="00E12CCA" w:rsidRPr="00C74456" w:rsidRDefault="00E12CCA" w:rsidP="00032D78">
            <w:pPr>
              <w:rPr>
                <w:rFonts w:ascii="Arial" w:hAnsi="Arial" w:cs="Arial"/>
                <w:sz w:val="20"/>
                <w:szCs w:val="20"/>
              </w:rPr>
            </w:pPr>
            <w:r w:rsidRPr="00C74456">
              <w:rPr>
                <w:rFonts w:ascii="Arial" w:hAnsi="Arial" w:cs="Arial"/>
                <w:sz w:val="20"/>
                <w:szCs w:val="20"/>
              </w:rPr>
              <w:t>Servicio de: Control, erradicación e intervención efectiva de Plagas.</w:t>
            </w:r>
          </w:p>
          <w:p w14:paraId="70A5BA24" w14:textId="77777777" w:rsidR="00E12CCA" w:rsidRPr="00C74456" w:rsidRDefault="00E12CCA" w:rsidP="00032D78">
            <w:pPr>
              <w:rPr>
                <w:rFonts w:ascii="Arial" w:hAnsi="Arial" w:cs="Arial"/>
                <w:sz w:val="20"/>
                <w:szCs w:val="20"/>
              </w:rPr>
            </w:pPr>
            <w:r w:rsidRPr="00C74456">
              <w:rPr>
                <w:rFonts w:ascii="Arial" w:hAnsi="Arial" w:cs="Arial"/>
                <w:sz w:val="20"/>
                <w:szCs w:val="20"/>
              </w:rPr>
              <w:t>Teniendo en cuenta lo que enmarca:</w:t>
            </w:r>
          </w:p>
          <w:p w14:paraId="20E2EF91"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legislación de plagas, ambiental, de seguridad y salud en el trabajo, de higiene y saneamiento</w:t>
            </w:r>
          </w:p>
          <w:p w14:paraId="3D0D4426" w14:textId="77777777" w:rsidR="00E12CCA" w:rsidRPr="00BB0ADF" w:rsidRDefault="00E12CCA" w:rsidP="00BB7C8A">
            <w:pPr>
              <w:pStyle w:val="Prrafodelista"/>
              <w:numPr>
                <w:ilvl w:val="0"/>
                <w:numId w:val="32"/>
              </w:numPr>
              <w:spacing w:after="0" w:line="240" w:lineRule="auto"/>
              <w:ind w:left="317"/>
              <w:rPr>
                <w:rFonts w:ascii="Arial" w:hAnsi="Arial" w:cs="Arial"/>
                <w:sz w:val="20"/>
                <w:szCs w:val="20"/>
              </w:rPr>
            </w:pPr>
            <w:r w:rsidRPr="00BB0ADF">
              <w:rPr>
                <w:rFonts w:ascii="Arial" w:hAnsi="Arial" w:cs="Arial"/>
                <w:sz w:val="20"/>
                <w:szCs w:val="20"/>
              </w:rPr>
              <w:t>El diagnóstico que genere el contratista.</w:t>
            </w:r>
          </w:p>
          <w:p w14:paraId="40FC41AB"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Plagas Identificadas hasta el momento:</w:t>
            </w:r>
          </w:p>
          <w:p w14:paraId="28700B20"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Insectos voladores y rastreros (moscas, mosquitos, zancudos, cucarachas, escarabajos, abejas, entre otros)</w:t>
            </w:r>
          </w:p>
          <w:p w14:paraId="6D678178"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Roedores (ratas y ratones)</w:t>
            </w:r>
          </w:p>
          <w:p w14:paraId="36DED74C"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lastRenderedPageBreak/>
              <w:t>Animales domésticos (gatos, perros)</w:t>
            </w:r>
          </w:p>
          <w:p w14:paraId="1DF65E72"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 xml:space="preserve">Ácaros, gusanos, </w:t>
            </w:r>
          </w:p>
          <w:p w14:paraId="0F91FB1B"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Pulgas, garrapatas.</w:t>
            </w:r>
          </w:p>
          <w:p w14:paraId="6E5AFD6B"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Aves (paloma)</w:t>
            </w:r>
          </w:p>
          <w:p w14:paraId="33B8DE12"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Moluscos (Caracol)</w:t>
            </w:r>
          </w:p>
          <w:p w14:paraId="562C171A"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Murciélagos (radares)</w:t>
            </w:r>
          </w:p>
          <w:p w14:paraId="747F33FB"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Las demás plagas que se identifiquen en el diagnóstico que realice el contratista.</w:t>
            </w:r>
          </w:p>
          <w:p w14:paraId="4EFA27D5"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u w:val="single"/>
              </w:rPr>
            </w:pPr>
            <w:r w:rsidRPr="00C74456">
              <w:rPr>
                <w:rFonts w:ascii="Arial" w:hAnsi="Arial" w:cs="Arial"/>
                <w:sz w:val="20"/>
                <w:szCs w:val="20"/>
                <w:u w:val="single"/>
              </w:rPr>
              <w:t xml:space="preserve">Procesos de intervención: </w:t>
            </w:r>
          </w:p>
          <w:p w14:paraId="6DD6F5C3"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 xml:space="preserve">Desinfección, </w:t>
            </w:r>
          </w:p>
          <w:p w14:paraId="6A9F1C71"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 xml:space="preserve">Desinsectación, </w:t>
            </w:r>
          </w:p>
          <w:p w14:paraId="75131CC0"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Desratización: incluirá:</w:t>
            </w:r>
          </w:p>
          <w:p w14:paraId="7942DBB2"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 xml:space="preserve">-Limpieza de la estaciones, mantenimiento preventivo, anclaje y señalización de estaciones multipropósitos existente en la sede (Aproximadamente 60) suministro o cambio de cebo para las estaciones. </w:t>
            </w:r>
          </w:p>
          <w:p w14:paraId="14F335E0"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Aplicación de cebos,</w:t>
            </w:r>
          </w:p>
          <w:p w14:paraId="51668FBE"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Control de ácaros en los elementos encontrados en las Habitaciones; Colchones, cortinas entre otros.</w:t>
            </w:r>
          </w:p>
          <w:p w14:paraId="66A53CCB"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 xml:space="preserve">Lavado, </w:t>
            </w:r>
          </w:p>
          <w:p w14:paraId="6C1A309A"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 xml:space="preserve">Limpieza, </w:t>
            </w:r>
          </w:p>
          <w:p w14:paraId="43C783A0"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 xml:space="preserve">Intervención de animales en mejoramiento de vida, </w:t>
            </w:r>
          </w:p>
          <w:p w14:paraId="58115861"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Desodorización y desinfección ambiental de todas las áreas</w:t>
            </w:r>
          </w:p>
          <w:p w14:paraId="2C78777A" w14:textId="77777777" w:rsidR="00E12CCA" w:rsidRPr="00C74456" w:rsidRDefault="00E12CCA" w:rsidP="00BB7C8A">
            <w:pPr>
              <w:pStyle w:val="Prrafodelista"/>
              <w:numPr>
                <w:ilvl w:val="0"/>
                <w:numId w:val="32"/>
              </w:numPr>
              <w:spacing w:after="0" w:line="240" w:lineRule="auto"/>
              <w:ind w:left="317"/>
              <w:rPr>
                <w:rFonts w:ascii="Arial" w:hAnsi="Arial" w:cs="Arial"/>
                <w:sz w:val="20"/>
                <w:szCs w:val="20"/>
              </w:rPr>
            </w:pPr>
            <w:r w:rsidRPr="00C74456">
              <w:rPr>
                <w:rFonts w:ascii="Arial" w:hAnsi="Arial" w:cs="Arial"/>
                <w:sz w:val="20"/>
                <w:szCs w:val="20"/>
              </w:rPr>
              <w:t xml:space="preserve">El que considere el contratista siempre y cuando estén basados en el </w:t>
            </w:r>
            <w:r w:rsidRPr="00C74456">
              <w:rPr>
                <w:rFonts w:ascii="Arial" w:hAnsi="Arial" w:cs="Arial"/>
                <w:sz w:val="20"/>
                <w:szCs w:val="20"/>
              </w:rPr>
              <w:lastRenderedPageBreak/>
              <w:t>cumplimiento normativo en materia del proceso contractual.</w:t>
            </w:r>
          </w:p>
        </w:tc>
        <w:tc>
          <w:tcPr>
            <w:tcW w:w="1356" w:type="pct"/>
          </w:tcPr>
          <w:p w14:paraId="248C4EED" w14:textId="77777777" w:rsidR="00E12CCA" w:rsidRPr="00C74456" w:rsidRDefault="00E12CCA" w:rsidP="00032D78">
            <w:pPr>
              <w:rPr>
                <w:rFonts w:ascii="Arial" w:hAnsi="Arial" w:cs="Arial"/>
                <w:sz w:val="20"/>
                <w:szCs w:val="20"/>
              </w:rPr>
            </w:pPr>
            <w:r w:rsidRPr="00C74456">
              <w:rPr>
                <w:rFonts w:ascii="Arial" w:hAnsi="Arial" w:cs="Arial"/>
                <w:sz w:val="20"/>
                <w:szCs w:val="20"/>
              </w:rPr>
              <w:lastRenderedPageBreak/>
              <w:t xml:space="preserve">Servicio de: Control, erradicación e intervención efectiva de Plagas y desinfección en lo que incluye toda la sede del Club Militar: SEDE PRINCIPAL BOGOTÁ, con un área aproximada </w:t>
            </w:r>
            <w:r w:rsidRPr="00C74456">
              <w:rPr>
                <w:rFonts w:ascii="Arial" w:hAnsi="Arial" w:cs="Arial"/>
                <w:b/>
                <w:sz w:val="20"/>
                <w:szCs w:val="20"/>
              </w:rPr>
              <w:t>9.483</w:t>
            </w:r>
            <w:r w:rsidRPr="00C74456">
              <w:rPr>
                <w:rFonts w:ascii="Arial" w:hAnsi="Arial" w:cs="Arial"/>
                <w:sz w:val="20"/>
                <w:szCs w:val="20"/>
              </w:rPr>
              <w:t xml:space="preserve"> m2 según los requerimientos y de acuerdo a lo pactado con el supervisor del contrato, en el cronograma y sujeto a los requerimientos de la entidad,  en como mínimo las siguientes áreas:</w:t>
            </w:r>
          </w:p>
          <w:p w14:paraId="35BC9824"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Cocina Principal y Pastelería</w:t>
            </w:r>
          </w:p>
          <w:p w14:paraId="1F255FD7"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Comedor Principal</w:t>
            </w:r>
          </w:p>
          <w:p w14:paraId="77DA8EDF"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Cocina Empleados</w:t>
            </w:r>
          </w:p>
          <w:p w14:paraId="16A80410"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Comedor Empleados</w:t>
            </w:r>
          </w:p>
          <w:p w14:paraId="46B0A7D0"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Cocina Socios</w:t>
            </w:r>
          </w:p>
          <w:p w14:paraId="0222B3C7"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Comedor Socios</w:t>
            </w:r>
          </w:p>
          <w:p w14:paraId="08578B46"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Portofino/Antares</w:t>
            </w:r>
          </w:p>
          <w:p w14:paraId="2186B5D4"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Comedor Portofino</w:t>
            </w:r>
          </w:p>
          <w:p w14:paraId="47FA55BB"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Cocina Piscina</w:t>
            </w:r>
          </w:p>
          <w:p w14:paraId="69B7BBB6"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Comedor Piscina</w:t>
            </w:r>
          </w:p>
          <w:p w14:paraId="48A9364B"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Cocina a Salón Colombia</w:t>
            </w:r>
          </w:p>
          <w:p w14:paraId="1E94BAC8"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Cocina Dorado y Servi Bar</w:t>
            </w:r>
          </w:p>
          <w:p w14:paraId="4ACE54D6"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Cafetería Bolera</w:t>
            </w:r>
          </w:p>
          <w:p w14:paraId="689968D6"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Plaza Café Barra</w:t>
            </w:r>
          </w:p>
          <w:p w14:paraId="6057C470"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Plaza Café Mesas</w:t>
            </w:r>
          </w:p>
          <w:p w14:paraId="2217EFB4"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Almacén de Bebidas (Zona Externa encerramiento con malla)</w:t>
            </w:r>
          </w:p>
          <w:p w14:paraId="0B539F44"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Despensa</w:t>
            </w:r>
          </w:p>
          <w:p w14:paraId="2211A323"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lastRenderedPageBreak/>
              <w:t>Bar Principal</w:t>
            </w:r>
          </w:p>
          <w:p w14:paraId="19AC285E"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Bodega Bar Principal</w:t>
            </w:r>
          </w:p>
          <w:p w14:paraId="7C956FE4"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Bar Cazadores</w:t>
            </w:r>
          </w:p>
          <w:p w14:paraId="0BF2848D"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Bodega Eventos</w:t>
            </w:r>
          </w:p>
          <w:p w14:paraId="71D3DF79"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Lavandería</w:t>
            </w:r>
          </w:p>
          <w:p w14:paraId="68312562"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Almacén de Materiales y Suministros, Almacén de suministros</w:t>
            </w:r>
          </w:p>
          <w:p w14:paraId="40740754"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Taller de Pintura, Carpintería, Plomería, Taller de tapicería, Taller de electricidad, Taller de albañilería.</w:t>
            </w:r>
          </w:p>
          <w:p w14:paraId="3E49FC7B"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Centro de acopio de residuos</w:t>
            </w:r>
          </w:p>
          <w:p w14:paraId="3767C1CB"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Archivo 20 de Julio, Archivo 2 y Archivo 3</w:t>
            </w:r>
          </w:p>
          <w:p w14:paraId="22824AAF"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Oficina Recepción, Oficina Cajas y Oficina Reservas</w:t>
            </w:r>
          </w:p>
          <w:p w14:paraId="7B77EF6A"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Habitaciones dúplex (8)</w:t>
            </w:r>
          </w:p>
          <w:p w14:paraId="4328BF87"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Habitaciones dobles (36)</w:t>
            </w:r>
          </w:p>
          <w:p w14:paraId="0D486800"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Habitaciones twing normal (76)</w:t>
            </w:r>
          </w:p>
          <w:p w14:paraId="2DCA8631"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Habitaciones twing Pequeñas (2)</w:t>
            </w:r>
          </w:p>
          <w:p w14:paraId="4D8AD680"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Alrededor de área de tenis</w:t>
            </w:r>
          </w:p>
          <w:p w14:paraId="6253B807"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Cafetería de tenis, baños y área de mesas</w:t>
            </w:r>
          </w:p>
          <w:p w14:paraId="40C7C1FB"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Gimnasio</w:t>
            </w:r>
          </w:p>
          <w:p w14:paraId="4A698111"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 xml:space="preserve">Alrededor de piscina de niños, piscina de adultos </w:t>
            </w:r>
          </w:p>
          <w:p w14:paraId="4C893C92" w14:textId="77777777" w:rsidR="00E12CCA" w:rsidRPr="00C74456" w:rsidRDefault="00E12CCA" w:rsidP="00BB7C8A">
            <w:pPr>
              <w:pStyle w:val="Prrafodelista"/>
              <w:numPr>
                <w:ilvl w:val="0"/>
                <w:numId w:val="31"/>
              </w:numPr>
              <w:spacing w:after="0" w:line="240" w:lineRule="auto"/>
              <w:rPr>
                <w:rFonts w:ascii="Arial" w:hAnsi="Arial" w:cs="Arial"/>
                <w:sz w:val="20"/>
                <w:szCs w:val="20"/>
              </w:rPr>
            </w:pPr>
            <w:r w:rsidRPr="00C74456">
              <w:rPr>
                <w:rFonts w:ascii="Arial" w:hAnsi="Arial" w:cs="Arial"/>
                <w:sz w:val="20"/>
                <w:szCs w:val="20"/>
              </w:rPr>
              <w:t>Servicio de Fumigación Integral Caldera 1 y 2</w:t>
            </w:r>
          </w:p>
        </w:tc>
        <w:tc>
          <w:tcPr>
            <w:tcW w:w="336" w:type="pct"/>
            <w:vAlign w:val="center"/>
          </w:tcPr>
          <w:p w14:paraId="47E58D3F" w14:textId="3B398F26" w:rsidR="00E12CCA" w:rsidRPr="00C74456" w:rsidRDefault="00C0669A" w:rsidP="00C0669A">
            <w:pPr>
              <w:jc w:val="center"/>
              <w:rPr>
                <w:rFonts w:ascii="Arial" w:hAnsi="Arial" w:cs="Arial"/>
                <w:sz w:val="18"/>
                <w:szCs w:val="20"/>
              </w:rPr>
            </w:pPr>
            <w:r>
              <w:rPr>
                <w:rFonts w:ascii="Arial" w:hAnsi="Arial" w:cs="Arial"/>
                <w:sz w:val="18"/>
                <w:szCs w:val="20"/>
              </w:rPr>
              <w:lastRenderedPageBreak/>
              <w:t>SERVICIO</w:t>
            </w:r>
          </w:p>
        </w:tc>
        <w:tc>
          <w:tcPr>
            <w:tcW w:w="395" w:type="pct"/>
            <w:vAlign w:val="center"/>
          </w:tcPr>
          <w:p w14:paraId="3D736D72" w14:textId="53B25D9E" w:rsidR="00E12CCA" w:rsidRPr="00C74456" w:rsidRDefault="008160A9" w:rsidP="00C0669A">
            <w:pPr>
              <w:jc w:val="center"/>
              <w:rPr>
                <w:rFonts w:ascii="Arial" w:hAnsi="Arial" w:cs="Arial"/>
                <w:sz w:val="18"/>
                <w:szCs w:val="20"/>
              </w:rPr>
            </w:pPr>
            <w:r>
              <w:rPr>
                <w:rFonts w:ascii="Arial" w:hAnsi="Arial" w:cs="Arial"/>
                <w:sz w:val="18"/>
                <w:szCs w:val="20"/>
              </w:rPr>
              <w:t>0</w:t>
            </w:r>
            <w:r w:rsidR="00C0669A">
              <w:rPr>
                <w:rFonts w:ascii="Arial" w:hAnsi="Arial" w:cs="Arial"/>
                <w:sz w:val="18"/>
                <w:szCs w:val="20"/>
              </w:rPr>
              <w:t>7</w:t>
            </w:r>
          </w:p>
        </w:tc>
        <w:tc>
          <w:tcPr>
            <w:tcW w:w="395" w:type="pct"/>
          </w:tcPr>
          <w:p w14:paraId="201F1EE8" w14:textId="77777777" w:rsidR="00E12CCA" w:rsidRPr="00C74456" w:rsidRDefault="00E12CCA" w:rsidP="00032D78">
            <w:pPr>
              <w:jc w:val="center"/>
              <w:rPr>
                <w:rFonts w:ascii="Arial" w:hAnsi="Arial" w:cs="Arial"/>
                <w:sz w:val="18"/>
                <w:szCs w:val="20"/>
              </w:rPr>
            </w:pPr>
          </w:p>
        </w:tc>
        <w:tc>
          <w:tcPr>
            <w:tcW w:w="394" w:type="pct"/>
          </w:tcPr>
          <w:p w14:paraId="19C9E162" w14:textId="77777777" w:rsidR="00E12CCA" w:rsidRPr="00C74456" w:rsidRDefault="00E12CCA" w:rsidP="00032D78">
            <w:pPr>
              <w:jc w:val="center"/>
              <w:rPr>
                <w:rFonts w:ascii="Arial" w:hAnsi="Arial" w:cs="Arial"/>
                <w:sz w:val="18"/>
                <w:szCs w:val="20"/>
              </w:rPr>
            </w:pPr>
          </w:p>
        </w:tc>
      </w:tr>
    </w:tbl>
    <w:p w14:paraId="31504E5D" w14:textId="77777777" w:rsidR="00BB7C8A" w:rsidRDefault="00BB7C8A" w:rsidP="00BB7C8A">
      <w:pPr>
        <w:jc w:val="both"/>
        <w:rPr>
          <w:rFonts w:eastAsia="Calibri"/>
        </w:rPr>
      </w:pPr>
    </w:p>
    <w:p w14:paraId="43040993" w14:textId="77777777" w:rsidR="0005597A" w:rsidRDefault="0005597A" w:rsidP="00D65735">
      <w:pPr>
        <w:autoSpaceDE w:val="0"/>
        <w:autoSpaceDN w:val="0"/>
        <w:adjustRightInd w:val="0"/>
        <w:spacing w:line="0" w:lineRule="atLeast"/>
        <w:jc w:val="both"/>
        <w:rPr>
          <w:rFonts w:ascii="Arial" w:hAnsi="Arial" w:cs="Arial"/>
          <w:b/>
          <w:sz w:val="22"/>
          <w:szCs w:val="22"/>
        </w:rPr>
      </w:pPr>
    </w:p>
    <w:p w14:paraId="0D90ACCF" w14:textId="7C08037C" w:rsidR="006B2249" w:rsidRPr="00DA07A1" w:rsidRDefault="00052B5F" w:rsidP="00D65735">
      <w:pPr>
        <w:autoSpaceDE w:val="0"/>
        <w:autoSpaceDN w:val="0"/>
        <w:adjustRightInd w:val="0"/>
        <w:spacing w:line="0" w:lineRule="atLeast"/>
        <w:jc w:val="both"/>
        <w:rPr>
          <w:rFonts w:ascii="Arial" w:hAnsi="Arial" w:cs="Arial"/>
          <w:sz w:val="22"/>
          <w:szCs w:val="22"/>
        </w:rPr>
      </w:pPr>
      <w:r>
        <w:rPr>
          <w:rFonts w:ascii="Arial" w:hAnsi="Arial" w:cs="Arial"/>
          <w:b/>
          <w:sz w:val="22"/>
          <w:szCs w:val="22"/>
        </w:rPr>
        <w:t xml:space="preserve">NOTA 1: </w:t>
      </w:r>
      <w:r w:rsidRPr="00DA07A1">
        <w:rPr>
          <w:rFonts w:ascii="Arial" w:hAnsi="Arial" w:cs="Arial"/>
          <w:sz w:val="22"/>
          <w:szCs w:val="22"/>
        </w:rPr>
        <w:t>Con la suscripción del presente formulario, el oferente certifica que cumple con la totalidad de las especificaciones técnicas requeridas en el proceso de selección y se compromete a mantenerlas durante la ejecución del contrato</w:t>
      </w:r>
    </w:p>
    <w:p w14:paraId="3D5033BD" w14:textId="48DD9E72" w:rsidR="00052B5F" w:rsidRDefault="00052B5F" w:rsidP="00D65735">
      <w:pPr>
        <w:autoSpaceDE w:val="0"/>
        <w:autoSpaceDN w:val="0"/>
        <w:adjustRightInd w:val="0"/>
        <w:spacing w:line="0" w:lineRule="atLeast"/>
        <w:jc w:val="both"/>
        <w:rPr>
          <w:rFonts w:ascii="Arial" w:hAnsi="Arial" w:cs="Arial"/>
          <w:sz w:val="22"/>
          <w:szCs w:val="22"/>
        </w:rPr>
      </w:pPr>
    </w:p>
    <w:p w14:paraId="79144B82" w14:textId="44E57AB2" w:rsidR="00052B5F" w:rsidRPr="00DA07A1" w:rsidRDefault="00052B5F" w:rsidP="00052B5F">
      <w:pPr>
        <w:tabs>
          <w:tab w:val="left" w:pos="567"/>
        </w:tabs>
        <w:spacing w:line="276" w:lineRule="auto"/>
        <w:jc w:val="both"/>
        <w:rPr>
          <w:rFonts w:ascii="Arial" w:hAnsi="Arial" w:cs="Arial"/>
          <w:sz w:val="22"/>
          <w:szCs w:val="22"/>
        </w:rPr>
      </w:pPr>
      <w:r w:rsidRPr="00052B5F">
        <w:rPr>
          <w:rFonts w:ascii="Arial" w:hAnsi="Arial" w:cs="Arial"/>
          <w:b/>
          <w:sz w:val="22"/>
          <w:szCs w:val="22"/>
        </w:rPr>
        <w:t>NOTA</w:t>
      </w:r>
      <w:r>
        <w:rPr>
          <w:rFonts w:ascii="Arial" w:hAnsi="Arial" w:cs="Arial"/>
          <w:b/>
          <w:sz w:val="22"/>
          <w:szCs w:val="22"/>
        </w:rPr>
        <w:t xml:space="preserve"> 2</w:t>
      </w:r>
      <w:r w:rsidRPr="00DA07A1">
        <w:rPr>
          <w:rFonts w:ascii="Arial" w:hAnsi="Arial" w:cs="Arial"/>
          <w:sz w:val="22"/>
          <w:szCs w:val="22"/>
        </w:rPr>
        <w:t>: El oferente d</w:t>
      </w:r>
      <w:r w:rsidRPr="00DA07A1">
        <w:rPr>
          <w:rFonts w:ascii="Arial Narrow" w:hAnsi="Arial Narrow" w:cs="Arial"/>
          <w:sz w:val="22"/>
          <w:szCs w:val="22"/>
        </w:rPr>
        <w:t xml:space="preserve">eberá aportar </w:t>
      </w:r>
      <w:r w:rsidRPr="00DA07A1">
        <w:rPr>
          <w:rFonts w:ascii="Arial Narrow" w:hAnsi="Arial Narrow" w:cs="Arial"/>
          <w:iCs/>
          <w:sz w:val="22"/>
          <w:szCs w:val="22"/>
          <w:lang w:val="es-CO"/>
        </w:rPr>
        <w:t>cada uno de los documentos requeridos en las especificaciones técnicas adicionales.</w:t>
      </w:r>
    </w:p>
    <w:p w14:paraId="4A79B41F" w14:textId="39FFF383" w:rsidR="00052B5F" w:rsidRDefault="00052B5F" w:rsidP="00D65735">
      <w:pPr>
        <w:autoSpaceDE w:val="0"/>
        <w:autoSpaceDN w:val="0"/>
        <w:adjustRightInd w:val="0"/>
        <w:spacing w:line="0" w:lineRule="atLeast"/>
        <w:jc w:val="both"/>
        <w:rPr>
          <w:rFonts w:ascii="Arial" w:hAnsi="Arial" w:cs="Arial"/>
          <w:sz w:val="22"/>
          <w:szCs w:val="22"/>
        </w:rPr>
      </w:pPr>
    </w:p>
    <w:p w14:paraId="2E63418D" w14:textId="4F174382" w:rsidR="00C83D9A" w:rsidRPr="00883D65" w:rsidRDefault="00C83D9A" w:rsidP="00D65735">
      <w:pPr>
        <w:autoSpaceDE w:val="0"/>
        <w:autoSpaceDN w:val="0"/>
        <w:adjustRightInd w:val="0"/>
        <w:spacing w:line="0" w:lineRule="atLeast"/>
        <w:jc w:val="both"/>
        <w:rPr>
          <w:rFonts w:ascii="Arial" w:hAnsi="Arial" w:cs="Arial"/>
          <w:sz w:val="22"/>
          <w:szCs w:val="22"/>
        </w:rPr>
      </w:pPr>
      <w:r w:rsidRPr="00883D65">
        <w:rPr>
          <w:rFonts w:ascii="Arial" w:hAnsi="Arial" w:cs="Arial"/>
          <w:sz w:val="22"/>
          <w:szCs w:val="22"/>
        </w:rPr>
        <w:t>Firma ________________________________________________________</w:t>
      </w:r>
      <w:permStart w:id="674771281" w:edGrp="everyone"/>
      <w:permEnd w:id="674771281"/>
    </w:p>
    <w:p w14:paraId="30D69837" w14:textId="77777777" w:rsidR="00C83D9A" w:rsidRPr="00883D65" w:rsidRDefault="00C83D9A" w:rsidP="00D65735">
      <w:pPr>
        <w:autoSpaceDE w:val="0"/>
        <w:autoSpaceDN w:val="0"/>
        <w:adjustRightInd w:val="0"/>
        <w:spacing w:line="0" w:lineRule="atLeast"/>
        <w:jc w:val="both"/>
        <w:rPr>
          <w:rFonts w:ascii="Arial" w:hAnsi="Arial" w:cs="Arial"/>
          <w:sz w:val="22"/>
          <w:szCs w:val="22"/>
        </w:rPr>
      </w:pPr>
      <w:r w:rsidRPr="00883D65">
        <w:rPr>
          <w:rFonts w:ascii="Arial" w:hAnsi="Arial" w:cs="Arial"/>
          <w:sz w:val="22"/>
          <w:szCs w:val="22"/>
        </w:rPr>
        <w:t>Nombre del representante legal: ________________________________</w:t>
      </w:r>
      <w:r w:rsidR="00F43FDB" w:rsidRPr="00883D65">
        <w:rPr>
          <w:rFonts w:ascii="Arial" w:hAnsi="Arial" w:cs="Arial"/>
          <w:sz w:val="22"/>
          <w:szCs w:val="22"/>
        </w:rPr>
        <w:t>____</w:t>
      </w:r>
    </w:p>
    <w:p w14:paraId="339A3ABA" w14:textId="77777777" w:rsidR="00C83D9A" w:rsidRPr="00883D65" w:rsidRDefault="00C83D9A" w:rsidP="00D65735">
      <w:pPr>
        <w:autoSpaceDE w:val="0"/>
        <w:autoSpaceDN w:val="0"/>
        <w:adjustRightInd w:val="0"/>
        <w:spacing w:line="0" w:lineRule="atLeast"/>
        <w:jc w:val="both"/>
        <w:rPr>
          <w:rFonts w:ascii="Arial" w:hAnsi="Arial" w:cs="Arial"/>
          <w:sz w:val="22"/>
          <w:szCs w:val="22"/>
        </w:rPr>
      </w:pPr>
      <w:r w:rsidRPr="00883D65">
        <w:rPr>
          <w:rFonts w:ascii="Arial" w:hAnsi="Arial" w:cs="Arial"/>
          <w:sz w:val="22"/>
          <w:szCs w:val="22"/>
        </w:rPr>
        <w:t xml:space="preserve">C.C. No. ______________________ </w:t>
      </w:r>
      <w:r w:rsidR="00FB080F" w:rsidRPr="00883D65">
        <w:rPr>
          <w:rFonts w:ascii="Arial" w:hAnsi="Arial" w:cs="Arial"/>
          <w:sz w:val="22"/>
          <w:szCs w:val="22"/>
        </w:rPr>
        <w:t>De</w:t>
      </w:r>
      <w:r w:rsidRPr="00883D65">
        <w:rPr>
          <w:rFonts w:ascii="Arial" w:hAnsi="Arial" w:cs="Arial"/>
          <w:sz w:val="22"/>
          <w:szCs w:val="22"/>
        </w:rPr>
        <w:t xml:space="preserve"> _____________________________</w:t>
      </w:r>
      <w:r w:rsidR="00F43FDB" w:rsidRPr="00883D65">
        <w:rPr>
          <w:rFonts w:ascii="Arial" w:hAnsi="Arial" w:cs="Arial"/>
          <w:sz w:val="22"/>
          <w:szCs w:val="22"/>
        </w:rPr>
        <w:t>_</w:t>
      </w:r>
    </w:p>
    <w:p w14:paraId="3ECBD15E" w14:textId="77777777" w:rsidR="00C83D9A" w:rsidRPr="00883D65" w:rsidRDefault="00C83D9A" w:rsidP="00D65735">
      <w:pPr>
        <w:autoSpaceDE w:val="0"/>
        <w:autoSpaceDN w:val="0"/>
        <w:adjustRightInd w:val="0"/>
        <w:spacing w:line="0" w:lineRule="atLeast"/>
        <w:jc w:val="both"/>
        <w:rPr>
          <w:rFonts w:ascii="Arial" w:hAnsi="Arial" w:cs="Arial"/>
          <w:sz w:val="22"/>
          <w:szCs w:val="22"/>
        </w:rPr>
      </w:pPr>
      <w:r w:rsidRPr="00883D65">
        <w:rPr>
          <w:rFonts w:ascii="Arial" w:hAnsi="Arial" w:cs="Arial"/>
          <w:sz w:val="22"/>
          <w:szCs w:val="22"/>
        </w:rPr>
        <w:t>Nombre o Razón Social del Proponente: __________________________</w:t>
      </w:r>
      <w:r w:rsidR="00F43FDB" w:rsidRPr="00883D65">
        <w:rPr>
          <w:rFonts w:ascii="Arial" w:hAnsi="Arial" w:cs="Arial"/>
          <w:sz w:val="22"/>
          <w:szCs w:val="22"/>
        </w:rPr>
        <w:t>____</w:t>
      </w:r>
    </w:p>
    <w:p w14:paraId="2838A996" w14:textId="36241C78" w:rsidR="001D5A31" w:rsidRDefault="00C83D9A" w:rsidP="00A52157">
      <w:pPr>
        <w:spacing w:line="0" w:lineRule="atLeast"/>
        <w:jc w:val="both"/>
        <w:rPr>
          <w:rFonts w:ascii="Arial" w:hAnsi="Arial" w:cs="Arial"/>
          <w:b/>
          <w:bCs/>
          <w:sz w:val="22"/>
          <w:szCs w:val="22"/>
        </w:rPr>
      </w:pPr>
      <w:r w:rsidRPr="00883D65">
        <w:rPr>
          <w:rFonts w:ascii="Arial" w:hAnsi="Arial" w:cs="Arial"/>
          <w:sz w:val="22"/>
          <w:szCs w:val="22"/>
        </w:rPr>
        <w:t>N.I.T. _________________________________________________________</w:t>
      </w:r>
      <w:r w:rsidR="00F43FDB" w:rsidRPr="00883D65">
        <w:rPr>
          <w:rFonts w:ascii="Arial" w:hAnsi="Arial" w:cs="Arial"/>
          <w:sz w:val="22"/>
          <w:szCs w:val="22"/>
        </w:rPr>
        <w:t>_</w:t>
      </w:r>
    </w:p>
    <w:sectPr w:rsidR="001D5A31" w:rsidSect="00CA1994">
      <w:headerReference w:type="default" r:id="rId8"/>
      <w:footerReference w:type="default" r:id="rId9"/>
      <w:headerReference w:type="first" r:id="rId10"/>
      <w:footerReference w:type="first" r:id="rId11"/>
      <w:pgSz w:w="12240" w:h="18720" w:code="14"/>
      <w:pgMar w:top="412" w:right="1134" w:bottom="1134" w:left="1134" w:header="421"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53F49" w14:textId="77777777" w:rsidR="001913C6" w:rsidRDefault="001913C6" w:rsidP="00204C67">
      <w:r>
        <w:separator/>
      </w:r>
    </w:p>
  </w:endnote>
  <w:endnote w:type="continuationSeparator" w:id="0">
    <w:p w14:paraId="62289110" w14:textId="77777777" w:rsidR="001913C6" w:rsidRDefault="001913C6"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EIDMHK+BookAntiqua">
    <w:altName w:val="Book Antiqu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rench Script MT">
    <w:panose1 w:val="030204020406070406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39230"/>
      <w:docPartObj>
        <w:docPartGallery w:val="Page Numbers (Bottom of Page)"/>
        <w:docPartUnique/>
      </w:docPartObj>
    </w:sdtPr>
    <w:sdtEndPr/>
    <w:sdtContent>
      <w:p w14:paraId="63EA61B3" w14:textId="6C05F59E" w:rsidR="00032D78" w:rsidRDefault="00032D78">
        <w:pPr>
          <w:pStyle w:val="Piedepgina"/>
          <w:jc w:val="right"/>
        </w:pPr>
        <w:r>
          <w:fldChar w:fldCharType="begin"/>
        </w:r>
        <w:r>
          <w:instrText>PAGE   \* MERGEFORMAT</w:instrText>
        </w:r>
        <w:r>
          <w:fldChar w:fldCharType="separate"/>
        </w:r>
        <w:r w:rsidR="008E433D">
          <w:rPr>
            <w:noProof/>
          </w:rPr>
          <w:t>9</w:t>
        </w:r>
        <w:r>
          <w:fldChar w:fldCharType="end"/>
        </w:r>
      </w:p>
    </w:sdtContent>
  </w:sdt>
  <w:p w14:paraId="43D1ECE5" w14:textId="00BDEEF2" w:rsidR="00032D78" w:rsidRPr="00D341FD" w:rsidRDefault="00032D78" w:rsidP="000B776A">
    <w:pPr>
      <w:pStyle w:val="Piedepgina"/>
      <w:jc w:val="center"/>
      <w:rPr>
        <w:rFonts w:ascii="Arial" w:hAnsi="Arial" w:cs="Arial"/>
        <w:b/>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838E9" w14:textId="77777777" w:rsidR="00032D78" w:rsidRPr="00EF1AD4" w:rsidRDefault="00032D78" w:rsidP="000305A3">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61CA3F6B" w14:textId="4689EE2F" w:rsidR="00032D78" w:rsidRPr="000305A3" w:rsidRDefault="00032D78" w:rsidP="00131EE8">
    <w:pPr>
      <w:tabs>
        <w:tab w:val="left" w:pos="567"/>
      </w:tabs>
      <w:rPr>
        <w:rFonts w:ascii="Arial Narrow" w:hAnsi="Arial Narrow"/>
        <w:b/>
        <w:color w:val="E36C0A" w:themeColor="accent6" w:themeShade="B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BC207" w14:textId="77777777" w:rsidR="001913C6" w:rsidRDefault="001913C6" w:rsidP="00204C67">
      <w:r>
        <w:separator/>
      </w:r>
    </w:p>
  </w:footnote>
  <w:footnote w:type="continuationSeparator" w:id="0">
    <w:p w14:paraId="54A1FEC2" w14:textId="77777777" w:rsidR="001913C6" w:rsidRDefault="001913C6"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FA24" w14:textId="189713E9" w:rsidR="00032D78" w:rsidRDefault="00032D78" w:rsidP="00012408">
    <w:pPr>
      <w:pStyle w:val="Encabezado"/>
      <w:tabs>
        <w:tab w:val="left" w:pos="708"/>
      </w:tabs>
      <w:jc w:val="center"/>
    </w:pPr>
  </w:p>
  <w:p w14:paraId="6F511D21" w14:textId="77777777" w:rsidR="00032D78" w:rsidRPr="00901EB2" w:rsidRDefault="00032D78" w:rsidP="00901EB2">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91D25" w14:textId="1096D2D1" w:rsidR="00032D78" w:rsidRDefault="00032D78">
    <w:pPr>
      <w:pStyle w:val="Encabezado"/>
    </w:pPr>
    <w:r w:rsidRPr="00BD4D70">
      <w:rPr>
        <w:noProof/>
        <w:lang w:val="en-US" w:eastAsia="en-US"/>
      </w:rPr>
      <w:drawing>
        <wp:inline distT="0" distB="0" distL="0" distR="0" wp14:anchorId="05224DE8" wp14:editId="101376AE">
          <wp:extent cx="64770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43947637" w14:textId="77777777" w:rsidR="00032D78" w:rsidRPr="00431871" w:rsidRDefault="00032D78" w:rsidP="00E53A56">
    <w:pPr>
      <w:pStyle w:val="Encabezado"/>
      <w:rPr>
        <w:b/>
        <w:color w:val="000000"/>
        <w:sz w:val="16"/>
        <w:szCs w:val="16"/>
      </w:rPr>
    </w:pPr>
    <w:bookmarkStart w:id="0" w:name="OLE_LINK1"/>
    <w:r w:rsidRPr="00431871">
      <w:rPr>
        <w:b/>
        <w:color w:val="000000"/>
        <w:sz w:val="16"/>
        <w:szCs w:val="16"/>
      </w:rPr>
      <w:t>CLUB MILITAR</w:t>
    </w:r>
  </w:p>
  <w:p w14:paraId="3187F765" w14:textId="77777777" w:rsidR="00032D78" w:rsidRPr="00431871" w:rsidRDefault="00032D78" w:rsidP="00E53A56">
    <w:pPr>
      <w:pStyle w:val="Encabezado"/>
      <w:rPr>
        <w:b/>
        <w:color w:val="000000"/>
        <w:sz w:val="16"/>
        <w:szCs w:val="16"/>
      </w:rPr>
    </w:pPr>
    <w:r w:rsidRPr="00431871">
      <w:rPr>
        <w:b/>
        <w:color w:val="000000"/>
        <w:sz w:val="16"/>
        <w:szCs w:val="16"/>
      </w:rPr>
      <w:t>GRUPO GESTION SEDE PRINCIPAL</w:t>
    </w:r>
  </w:p>
  <w:p w14:paraId="482AA83F" w14:textId="77777777" w:rsidR="00032D78" w:rsidRPr="00431871" w:rsidRDefault="00032D78" w:rsidP="00E53A56">
    <w:pPr>
      <w:pStyle w:val="Encabezado"/>
      <w:rPr>
        <w:color w:val="000000"/>
        <w:sz w:val="16"/>
        <w:szCs w:val="16"/>
      </w:rPr>
    </w:pPr>
    <w:r w:rsidRPr="00431871">
      <w:rPr>
        <w:b/>
        <w:color w:val="000000"/>
        <w:sz w:val="16"/>
        <w:szCs w:val="16"/>
      </w:rPr>
      <w:t>AREA</w:t>
    </w:r>
    <w:bookmarkEnd w:id="0"/>
    <w:r w:rsidRPr="00431871">
      <w:rPr>
        <w:b/>
        <w:color w:val="000000"/>
        <w:sz w:val="16"/>
        <w:szCs w:val="16"/>
      </w:rPr>
      <w:t xml:space="preserve"> DE GESTIÓN ADMINISTRATIVA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FDB6C5F"/>
    <w:multiLevelType w:val="hybridMultilevel"/>
    <w:tmpl w:val="9BE082A0"/>
    <w:lvl w:ilvl="0" w:tplc="240A0001">
      <w:start w:val="1"/>
      <w:numFmt w:val="bullet"/>
      <w:lvlText w:val=""/>
      <w:lvlJc w:val="left"/>
      <w:pPr>
        <w:ind w:left="843" w:hanging="360"/>
      </w:pPr>
      <w:rPr>
        <w:rFonts w:ascii="Symbol" w:hAnsi="Symbol" w:hint="default"/>
      </w:rPr>
    </w:lvl>
    <w:lvl w:ilvl="1" w:tplc="240A0003" w:tentative="1">
      <w:start w:val="1"/>
      <w:numFmt w:val="bullet"/>
      <w:lvlText w:val="o"/>
      <w:lvlJc w:val="left"/>
      <w:pPr>
        <w:ind w:left="1563" w:hanging="360"/>
      </w:pPr>
      <w:rPr>
        <w:rFonts w:ascii="Courier New" w:hAnsi="Courier New" w:cs="Courier New" w:hint="default"/>
      </w:rPr>
    </w:lvl>
    <w:lvl w:ilvl="2" w:tplc="240A0005" w:tentative="1">
      <w:start w:val="1"/>
      <w:numFmt w:val="bullet"/>
      <w:lvlText w:val=""/>
      <w:lvlJc w:val="left"/>
      <w:pPr>
        <w:ind w:left="2283" w:hanging="360"/>
      </w:pPr>
      <w:rPr>
        <w:rFonts w:ascii="Wingdings" w:hAnsi="Wingdings" w:hint="default"/>
      </w:rPr>
    </w:lvl>
    <w:lvl w:ilvl="3" w:tplc="240A0001" w:tentative="1">
      <w:start w:val="1"/>
      <w:numFmt w:val="bullet"/>
      <w:lvlText w:val=""/>
      <w:lvlJc w:val="left"/>
      <w:pPr>
        <w:ind w:left="3003" w:hanging="360"/>
      </w:pPr>
      <w:rPr>
        <w:rFonts w:ascii="Symbol" w:hAnsi="Symbol" w:hint="default"/>
      </w:rPr>
    </w:lvl>
    <w:lvl w:ilvl="4" w:tplc="240A0003" w:tentative="1">
      <w:start w:val="1"/>
      <w:numFmt w:val="bullet"/>
      <w:lvlText w:val="o"/>
      <w:lvlJc w:val="left"/>
      <w:pPr>
        <w:ind w:left="3723" w:hanging="360"/>
      </w:pPr>
      <w:rPr>
        <w:rFonts w:ascii="Courier New" w:hAnsi="Courier New" w:cs="Courier New" w:hint="default"/>
      </w:rPr>
    </w:lvl>
    <w:lvl w:ilvl="5" w:tplc="240A0005" w:tentative="1">
      <w:start w:val="1"/>
      <w:numFmt w:val="bullet"/>
      <w:lvlText w:val=""/>
      <w:lvlJc w:val="left"/>
      <w:pPr>
        <w:ind w:left="4443" w:hanging="360"/>
      </w:pPr>
      <w:rPr>
        <w:rFonts w:ascii="Wingdings" w:hAnsi="Wingdings" w:hint="default"/>
      </w:rPr>
    </w:lvl>
    <w:lvl w:ilvl="6" w:tplc="240A0001" w:tentative="1">
      <w:start w:val="1"/>
      <w:numFmt w:val="bullet"/>
      <w:lvlText w:val=""/>
      <w:lvlJc w:val="left"/>
      <w:pPr>
        <w:ind w:left="5163" w:hanging="360"/>
      </w:pPr>
      <w:rPr>
        <w:rFonts w:ascii="Symbol" w:hAnsi="Symbol" w:hint="default"/>
      </w:rPr>
    </w:lvl>
    <w:lvl w:ilvl="7" w:tplc="240A0003" w:tentative="1">
      <w:start w:val="1"/>
      <w:numFmt w:val="bullet"/>
      <w:lvlText w:val="o"/>
      <w:lvlJc w:val="left"/>
      <w:pPr>
        <w:ind w:left="5883" w:hanging="360"/>
      </w:pPr>
      <w:rPr>
        <w:rFonts w:ascii="Courier New" w:hAnsi="Courier New" w:cs="Courier New" w:hint="default"/>
      </w:rPr>
    </w:lvl>
    <w:lvl w:ilvl="8" w:tplc="240A0005" w:tentative="1">
      <w:start w:val="1"/>
      <w:numFmt w:val="bullet"/>
      <w:lvlText w:val=""/>
      <w:lvlJc w:val="left"/>
      <w:pPr>
        <w:ind w:left="6603" w:hanging="360"/>
      </w:pPr>
      <w:rPr>
        <w:rFonts w:ascii="Wingdings" w:hAnsi="Wingdings" w:hint="default"/>
      </w:rPr>
    </w:lvl>
  </w:abstractNum>
  <w:abstractNum w:abstractNumId="2" w15:restartNumberingAfterBreak="0">
    <w:nsid w:val="14745C74"/>
    <w:multiLevelType w:val="hybridMultilevel"/>
    <w:tmpl w:val="3198E7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C7B06"/>
    <w:multiLevelType w:val="hybridMultilevel"/>
    <w:tmpl w:val="FA80AB7E"/>
    <w:lvl w:ilvl="0" w:tplc="240A000D">
      <w:start w:val="1"/>
      <w:numFmt w:val="bullet"/>
      <w:lvlText w:val=""/>
      <w:lvlJc w:val="left"/>
      <w:pPr>
        <w:ind w:left="735" w:hanging="360"/>
      </w:pPr>
      <w:rPr>
        <w:rFonts w:ascii="Wingdings" w:hAnsi="Wingdings" w:hint="default"/>
      </w:rPr>
    </w:lvl>
    <w:lvl w:ilvl="1" w:tplc="240A0003" w:tentative="1">
      <w:start w:val="1"/>
      <w:numFmt w:val="bullet"/>
      <w:lvlText w:val="o"/>
      <w:lvlJc w:val="left"/>
      <w:pPr>
        <w:ind w:left="1455" w:hanging="360"/>
      </w:pPr>
      <w:rPr>
        <w:rFonts w:ascii="Courier New" w:hAnsi="Courier New" w:cs="Courier New" w:hint="default"/>
      </w:rPr>
    </w:lvl>
    <w:lvl w:ilvl="2" w:tplc="240A0005" w:tentative="1">
      <w:start w:val="1"/>
      <w:numFmt w:val="bullet"/>
      <w:lvlText w:val=""/>
      <w:lvlJc w:val="left"/>
      <w:pPr>
        <w:ind w:left="2175" w:hanging="360"/>
      </w:pPr>
      <w:rPr>
        <w:rFonts w:ascii="Wingdings" w:hAnsi="Wingdings" w:hint="default"/>
      </w:rPr>
    </w:lvl>
    <w:lvl w:ilvl="3" w:tplc="240A0001" w:tentative="1">
      <w:start w:val="1"/>
      <w:numFmt w:val="bullet"/>
      <w:lvlText w:val=""/>
      <w:lvlJc w:val="left"/>
      <w:pPr>
        <w:ind w:left="2895" w:hanging="360"/>
      </w:pPr>
      <w:rPr>
        <w:rFonts w:ascii="Symbol" w:hAnsi="Symbol" w:hint="default"/>
      </w:rPr>
    </w:lvl>
    <w:lvl w:ilvl="4" w:tplc="240A0003" w:tentative="1">
      <w:start w:val="1"/>
      <w:numFmt w:val="bullet"/>
      <w:lvlText w:val="o"/>
      <w:lvlJc w:val="left"/>
      <w:pPr>
        <w:ind w:left="3615" w:hanging="360"/>
      </w:pPr>
      <w:rPr>
        <w:rFonts w:ascii="Courier New" w:hAnsi="Courier New" w:cs="Courier New" w:hint="default"/>
      </w:rPr>
    </w:lvl>
    <w:lvl w:ilvl="5" w:tplc="240A0005" w:tentative="1">
      <w:start w:val="1"/>
      <w:numFmt w:val="bullet"/>
      <w:lvlText w:val=""/>
      <w:lvlJc w:val="left"/>
      <w:pPr>
        <w:ind w:left="4335" w:hanging="360"/>
      </w:pPr>
      <w:rPr>
        <w:rFonts w:ascii="Wingdings" w:hAnsi="Wingdings" w:hint="default"/>
      </w:rPr>
    </w:lvl>
    <w:lvl w:ilvl="6" w:tplc="240A0001" w:tentative="1">
      <w:start w:val="1"/>
      <w:numFmt w:val="bullet"/>
      <w:lvlText w:val=""/>
      <w:lvlJc w:val="left"/>
      <w:pPr>
        <w:ind w:left="5055" w:hanging="360"/>
      </w:pPr>
      <w:rPr>
        <w:rFonts w:ascii="Symbol" w:hAnsi="Symbol" w:hint="default"/>
      </w:rPr>
    </w:lvl>
    <w:lvl w:ilvl="7" w:tplc="240A0003" w:tentative="1">
      <w:start w:val="1"/>
      <w:numFmt w:val="bullet"/>
      <w:lvlText w:val="o"/>
      <w:lvlJc w:val="left"/>
      <w:pPr>
        <w:ind w:left="5775" w:hanging="360"/>
      </w:pPr>
      <w:rPr>
        <w:rFonts w:ascii="Courier New" w:hAnsi="Courier New" w:cs="Courier New" w:hint="default"/>
      </w:rPr>
    </w:lvl>
    <w:lvl w:ilvl="8" w:tplc="240A0005" w:tentative="1">
      <w:start w:val="1"/>
      <w:numFmt w:val="bullet"/>
      <w:lvlText w:val=""/>
      <w:lvlJc w:val="left"/>
      <w:pPr>
        <w:ind w:left="6495" w:hanging="360"/>
      </w:pPr>
      <w:rPr>
        <w:rFonts w:ascii="Wingdings" w:hAnsi="Wingdings" w:hint="default"/>
      </w:rPr>
    </w:lvl>
  </w:abstractNum>
  <w:abstractNum w:abstractNumId="4" w15:restartNumberingAfterBreak="0">
    <w:nsid w:val="14C33B03"/>
    <w:multiLevelType w:val="hybridMultilevel"/>
    <w:tmpl w:val="B9CA2672"/>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39465C"/>
    <w:multiLevelType w:val="hybridMultilevel"/>
    <w:tmpl w:val="1A4077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3C2EE9"/>
    <w:multiLevelType w:val="hybridMultilevel"/>
    <w:tmpl w:val="A000AC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C0533C"/>
    <w:multiLevelType w:val="hybridMultilevel"/>
    <w:tmpl w:val="C6F66B6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0C27CE4"/>
    <w:multiLevelType w:val="hybridMultilevel"/>
    <w:tmpl w:val="C4D21E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752ABB"/>
    <w:multiLevelType w:val="hybridMultilevel"/>
    <w:tmpl w:val="26B41494"/>
    <w:lvl w:ilvl="0" w:tplc="240A0001">
      <w:start w:val="1"/>
      <w:numFmt w:val="bullet"/>
      <w:lvlText w:val=""/>
      <w:lvlJc w:val="left"/>
      <w:pPr>
        <w:ind w:left="535" w:hanging="360"/>
      </w:pPr>
      <w:rPr>
        <w:rFonts w:ascii="Symbol" w:hAnsi="Symbol"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10" w15:restartNumberingAfterBreak="0">
    <w:nsid w:val="22D458D1"/>
    <w:multiLevelType w:val="hybridMultilevel"/>
    <w:tmpl w:val="C3566CFC"/>
    <w:lvl w:ilvl="0" w:tplc="3FF4FC4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357102"/>
    <w:multiLevelType w:val="hybridMultilevel"/>
    <w:tmpl w:val="59322FF2"/>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0985933"/>
    <w:multiLevelType w:val="hybridMultilevel"/>
    <w:tmpl w:val="F2C40DC4"/>
    <w:lvl w:ilvl="0" w:tplc="240A0011">
      <w:start w:val="1"/>
      <w:numFmt w:val="decimal"/>
      <w:lvlText w:val="%1)"/>
      <w:lvlJc w:val="left"/>
      <w:pPr>
        <w:ind w:left="501" w:hanging="360"/>
      </w:pPr>
      <w:rPr>
        <w:rFonts w:hint="default"/>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3" w15:restartNumberingAfterBreak="0">
    <w:nsid w:val="439903A2"/>
    <w:multiLevelType w:val="hybridMultilevel"/>
    <w:tmpl w:val="5CFE00AA"/>
    <w:lvl w:ilvl="0" w:tplc="CCA8F5CC">
      <w:start w:val="1"/>
      <w:numFmt w:val="upperLetter"/>
      <w:lvlText w:val="%1)"/>
      <w:lvlJc w:val="left"/>
      <w:pPr>
        <w:ind w:left="483" w:hanging="360"/>
      </w:pPr>
      <w:rPr>
        <w:rFonts w:hint="default"/>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14" w15:restartNumberingAfterBreak="0">
    <w:nsid w:val="4A184615"/>
    <w:multiLevelType w:val="hybridMultilevel"/>
    <w:tmpl w:val="16FE5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08694C"/>
    <w:multiLevelType w:val="hybridMultilevel"/>
    <w:tmpl w:val="2CFC0B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EE57F58"/>
    <w:multiLevelType w:val="hybridMultilevel"/>
    <w:tmpl w:val="3FF29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8A3499"/>
    <w:multiLevelType w:val="hybridMultilevel"/>
    <w:tmpl w:val="2E783DC0"/>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0DD7DFE"/>
    <w:multiLevelType w:val="hybridMultilevel"/>
    <w:tmpl w:val="43BE5D4C"/>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9" w15:restartNumberingAfterBreak="0">
    <w:nsid w:val="51987FAB"/>
    <w:multiLevelType w:val="hybridMultilevel"/>
    <w:tmpl w:val="DA1E4204"/>
    <w:lvl w:ilvl="0" w:tplc="2BC68F5A">
      <w:start w:val="1"/>
      <w:numFmt w:val="decimal"/>
      <w:lvlText w:val="%1."/>
      <w:lvlJc w:val="left"/>
      <w:pPr>
        <w:ind w:left="843" w:hanging="360"/>
      </w:pPr>
      <w:rPr>
        <w:rFonts w:hint="default"/>
      </w:rPr>
    </w:lvl>
    <w:lvl w:ilvl="1" w:tplc="04090019" w:tentative="1">
      <w:start w:val="1"/>
      <w:numFmt w:val="lowerLetter"/>
      <w:lvlText w:val="%2."/>
      <w:lvlJc w:val="left"/>
      <w:pPr>
        <w:ind w:left="1563" w:hanging="360"/>
      </w:pPr>
    </w:lvl>
    <w:lvl w:ilvl="2" w:tplc="0409001B" w:tentative="1">
      <w:start w:val="1"/>
      <w:numFmt w:val="lowerRoman"/>
      <w:lvlText w:val="%3."/>
      <w:lvlJc w:val="right"/>
      <w:pPr>
        <w:ind w:left="2283" w:hanging="180"/>
      </w:pPr>
    </w:lvl>
    <w:lvl w:ilvl="3" w:tplc="0409000F" w:tentative="1">
      <w:start w:val="1"/>
      <w:numFmt w:val="decimal"/>
      <w:lvlText w:val="%4."/>
      <w:lvlJc w:val="left"/>
      <w:pPr>
        <w:ind w:left="3003" w:hanging="360"/>
      </w:pPr>
    </w:lvl>
    <w:lvl w:ilvl="4" w:tplc="04090019" w:tentative="1">
      <w:start w:val="1"/>
      <w:numFmt w:val="lowerLetter"/>
      <w:lvlText w:val="%5."/>
      <w:lvlJc w:val="left"/>
      <w:pPr>
        <w:ind w:left="3723" w:hanging="360"/>
      </w:pPr>
    </w:lvl>
    <w:lvl w:ilvl="5" w:tplc="0409001B" w:tentative="1">
      <w:start w:val="1"/>
      <w:numFmt w:val="lowerRoman"/>
      <w:lvlText w:val="%6."/>
      <w:lvlJc w:val="right"/>
      <w:pPr>
        <w:ind w:left="4443" w:hanging="180"/>
      </w:pPr>
    </w:lvl>
    <w:lvl w:ilvl="6" w:tplc="0409000F" w:tentative="1">
      <w:start w:val="1"/>
      <w:numFmt w:val="decimal"/>
      <w:lvlText w:val="%7."/>
      <w:lvlJc w:val="left"/>
      <w:pPr>
        <w:ind w:left="5163" w:hanging="360"/>
      </w:pPr>
    </w:lvl>
    <w:lvl w:ilvl="7" w:tplc="04090019" w:tentative="1">
      <w:start w:val="1"/>
      <w:numFmt w:val="lowerLetter"/>
      <w:lvlText w:val="%8."/>
      <w:lvlJc w:val="left"/>
      <w:pPr>
        <w:ind w:left="5883" w:hanging="360"/>
      </w:pPr>
    </w:lvl>
    <w:lvl w:ilvl="8" w:tplc="0409001B" w:tentative="1">
      <w:start w:val="1"/>
      <w:numFmt w:val="lowerRoman"/>
      <w:lvlText w:val="%9."/>
      <w:lvlJc w:val="right"/>
      <w:pPr>
        <w:ind w:left="6603" w:hanging="180"/>
      </w:pPr>
    </w:lvl>
  </w:abstractNum>
  <w:abstractNum w:abstractNumId="20" w15:restartNumberingAfterBreak="0">
    <w:nsid w:val="530C305E"/>
    <w:multiLevelType w:val="hybridMultilevel"/>
    <w:tmpl w:val="619E52F0"/>
    <w:lvl w:ilvl="0" w:tplc="B3680E30">
      <w:start w:val="1"/>
      <w:numFmt w:val="upperLetter"/>
      <w:lvlText w:val="%1)"/>
      <w:lvlJc w:val="left"/>
      <w:pPr>
        <w:ind w:left="360" w:hanging="360"/>
      </w:pPr>
      <w:rPr>
        <w:rFonts w:hint="default"/>
      </w:rPr>
    </w:lvl>
    <w:lvl w:ilvl="1" w:tplc="3086E4F0">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4E053F8"/>
    <w:multiLevelType w:val="multilevel"/>
    <w:tmpl w:val="3DF8AB90"/>
    <w:lvl w:ilvl="0">
      <w:start w:val="1"/>
      <w:numFmt w:val="decimal"/>
      <w:lvlText w:val="%1."/>
      <w:lvlJc w:val="left"/>
      <w:pPr>
        <w:ind w:left="928" w:hanging="360"/>
      </w:pPr>
      <w:rPr>
        <w:rFonts w:hint="default"/>
        <w:color w:val="auto"/>
      </w:rPr>
    </w:lvl>
    <w:lvl w:ilvl="1">
      <w:start w:val="1"/>
      <w:numFmt w:val="decimal"/>
      <w:isLgl/>
      <w:lvlText w:val="%1.%2"/>
      <w:lvlJc w:val="left"/>
      <w:pPr>
        <w:ind w:left="4330" w:hanging="360"/>
      </w:pPr>
      <w:rPr>
        <w:rFonts w:hint="default"/>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22" w15:restartNumberingAfterBreak="0">
    <w:nsid w:val="5BF049DB"/>
    <w:multiLevelType w:val="hybridMultilevel"/>
    <w:tmpl w:val="19D68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CD63D83"/>
    <w:multiLevelType w:val="hybridMultilevel"/>
    <w:tmpl w:val="CAB07A02"/>
    <w:lvl w:ilvl="0" w:tplc="FD983F18">
      <w:start w:val="1"/>
      <w:numFmt w:val="lowerLetter"/>
      <w:lvlText w:val="%1."/>
      <w:lvlJc w:val="left"/>
      <w:pPr>
        <w:ind w:left="483" w:hanging="360"/>
      </w:pPr>
      <w:rPr>
        <w:rFonts w:hint="default"/>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24" w15:restartNumberingAfterBreak="0">
    <w:nsid w:val="5D0845C5"/>
    <w:multiLevelType w:val="hybridMultilevel"/>
    <w:tmpl w:val="C52A5B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62855294"/>
    <w:multiLevelType w:val="hybridMultilevel"/>
    <w:tmpl w:val="F2C40DC4"/>
    <w:lvl w:ilvl="0" w:tplc="240A0011">
      <w:start w:val="1"/>
      <w:numFmt w:val="decimal"/>
      <w:lvlText w:val="%1)"/>
      <w:lvlJc w:val="left"/>
      <w:pPr>
        <w:ind w:left="501" w:hanging="360"/>
      </w:pPr>
      <w:rPr>
        <w:rFonts w:hint="default"/>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26" w15:restartNumberingAfterBreak="0">
    <w:nsid w:val="63910C03"/>
    <w:multiLevelType w:val="hybridMultilevel"/>
    <w:tmpl w:val="118CA1D0"/>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92B5389"/>
    <w:multiLevelType w:val="hybridMultilevel"/>
    <w:tmpl w:val="C494F0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417066"/>
    <w:multiLevelType w:val="hybridMultilevel"/>
    <w:tmpl w:val="AB822092"/>
    <w:lvl w:ilvl="0" w:tplc="240A0001">
      <w:start w:val="1"/>
      <w:numFmt w:val="bullet"/>
      <w:lvlText w:val=""/>
      <w:lvlJc w:val="left"/>
      <w:pPr>
        <w:ind w:left="843" w:hanging="360"/>
      </w:pPr>
      <w:rPr>
        <w:rFonts w:ascii="Symbol" w:hAnsi="Symbol" w:hint="default"/>
      </w:rPr>
    </w:lvl>
    <w:lvl w:ilvl="1" w:tplc="240A0003" w:tentative="1">
      <w:start w:val="1"/>
      <w:numFmt w:val="bullet"/>
      <w:lvlText w:val="o"/>
      <w:lvlJc w:val="left"/>
      <w:pPr>
        <w:ind w:left="1563" w:hanging="360"/>
      </w:pPr>
      <w:rPr>
        <w:rFonts w:ascii="Courier New" w:hAnsi="Courier New" w:cs="Courier New" w:hint="default"/>
      </w:rPr>
    </w:lvl>
    <w:lvl w:ilvl="2" w:tplc="240A0005" w:tentative="1">
      <w:start w:val="1"/>
      <w:numFmt w:val="bullet"/>
      <w:lvlText w:val=""/>
      <w:lvlJc w:val="left"/>
      <w:pPr>
        <w:ind w:left="2283" w:hanging="360"/>
      </w:pPr>
      <w:rPr>
        <w:rFonts w:ascii="Wingdings" w:hAnsi="Wingdings" w:hint="default"/>
      </w:rPr>
    </w:lvl>
    <w:lvl w:ilvl="3" w:tplc="240A0001" w:tentative="1">
      <w:start w:val="1"/>
      <w:numFmt w:val="bullet"/>
      <w:lvlText w:val=""/>
      <w:lvlJc w:val="left"/>
      <w:pPr>
        <w:ind w:left="3003" w:hanging="360"/>
      </w:pPr>
      <w:rPr>
        <w:rFonts w:ascii="Symbol" w:hAnsi="Symbol" w:hint="default"/>
      </w:rPr>
    </w:lvl>
    <w:lvl w:ilvl="4" w:tplc="240A0003" w:tentative="1">
      <w:start w:val="1"/>
      <w:numFmt w:val="bullet"/>
      <w:lvlText w:val="o"/>
      <w:lvlJc w:val="left"/>
      <w:pPr>
        <w:ind w:left="3723" w:hanging="360"/>
      </w:pPr>
      <w:rPr>
        <w:rFonts w:ascii="Courier New" w:hAnsi="Courier New" w:cs="Courier New" w:hint="default"/>
      </w:rPr>
    </w:lvl>
    <w:lvl w:ilvl="5" w:tplc="240A0005" w:tentative="1">
      <w:start w:val="1"/>
      <w:numFmt w:val="bullet"/>
      <w:lvlText w:val=""/>
      <w:lvlJc w:val="left"/>
      <w:pPr>
        <w:ind w:left="4443" w:hanging="360"/>
      </w:pPr>
      <w:rPr>
        <w:rFonts w:ascii="Wingdings" w:hAnsi="Wingdings" w:hint="default"/>
      </w:rPr>
    </w:lvl>
    <w:lvl w:ilvl="6" w:tplc="240A0001" w:tentative="1">
      <w:start w:val="1"/>
      <w:numFmt w:val="bullet"/>
      <w:lvlText w:val=""/>
      <w:lvlJc w:val="left"/>
      <w:pPr>
        <w:ind w:left="5163" w:hanging="360"/>
      </w:pPr>
      <w:rPr>
        <w:rFonts w:ascii="Symbol" w:hAnsi="Symbol" w:hint="default"/>
      </w:rPr>
    </w:lvl>
    <w:lvl w:ilvl="7" w:tplc="240A0003" w:tentative="1">
      <w:start w:val="1"/>
      <w:numFmt w:val="bullet"/>
      <w:lvlText w:val="o"/>
      <w:lvlJc w:val="left"/>
      <w:pPr>
        <w:ind w:left="5883" w:hanging="360"/>
      </w:pPr>
      <w:rPr>
        <w:rFonts w:ascii="Courier New" w:hAnsi="Courier New" w:cs="Courier New" w:hint="default"/>
      </w:rPr>
    </w:lvl>
    <w:lvl w:ilvl="8" w:tplc="240A0005" w:tentative="1">
      <w:start w:val="1"/>
      <w:numFmt w:val="bullet"/>
      <w:lvlText w:val=""/>
      <w:lvlJc w:val="left"/>
      <w:pPr>
        <w:ind w:left="6603" w:hanging="360"/>
      </w:pPr>
      <w:rPr>
        <w:rFonts w:ascii="Wingdings" w:hAnsi="Wingdings" w:hint="default"/>
      </w:rPr>
    </w:lvl>
  </w:abstractNum>
  <w:abstractNum w:abstractNumId="29" w15:restartNumberingAfterBreak="0">
    <w:nsid w:val="70165CB8"/>
    <w:multiLevelType w:val="hybridMultilevel"/>
    <w:tmpl w:val="12F821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4A47D52"/>
    <w:multiLevelType w:val="hybridMultilevel"/>
    <w:tmpl w:val="A9A8194A"/>
    <w:lvl w:ilvl="0" w:tplc="C3A40F5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64B5AEE"/>
    <w:multiLevelType w:val="hybridMultilevel"/>
    <w:tmpl w:val="3B547F64"/>
    <w:lvl w:ilvl="0" w:tplc="240A0001">
      <w:start w:val="1"/>
      <w:numFmt w:val="bullet"/>
      <w:lvlText w:val=""/>
      <w:lvlJc w:val="left"/>
      <w:pPr>
        <w:ind w:left="843" w:hanging="360"/>
      </w:pPr>
      <w:rPr>
        <w:rFonts w:ascii="Symbol" w:hAnsi="Symbol" w:hint="default"/>
      </w:rPr>
    </w:lvl>
    <w:lvl w:ilvl="1" w:tplc="240A0003" w:tentative="1">
      <w:start w:val="1"/>
      <w:numFmt w:val="bullet"/>
      <w:lvlText w:val="o"/>
      <w:lvlJc w:val="left"/>
      <w:pPr>
        <w:ind w:left="1563" w:hanging="360"/>
      </w:pPr>
      <w:rPr>
        <w:rFonts w:ascii="Courier New" w:hAnsi="Courier New" w:cs="Courier New" w:hint="default"/>
      </w:rPr>
    </w:lvl>
    <w:lvl w:ilvl="2" w:tplc="240A0005" w:tentative="1">
      <w:start w:val="1"/>
      <w:numFmt w:val="bullet"/>
      <w:lvlText w:val=""/>
      <w:lvlJc w:val="left"/>
      <w:pPr>
        <w:ind w:left="2283" w:hanging="360"/>
      </w:pPr>
      <w:rPr>
        <w:rFonts w:ascii="Wingdings" w:hAnsi="Wingdings" w:hint="default"/>
      </w:rPr>
    </w:lvl>
    <w:lvl w:ilvl="3" w:tplc="240A0001" w:tentative="1">
      <w:start w:val="1"/>
      <w:numFmt w:val="bullet"/>
      <w:lvlText w:val=""/>
      <w:lvlJc w:val="left"/>
      <w:pPr>
        <w:ind w:left="3003" w:hanging="360"/>
      </w:pPr>
      <w:rPr>
        <w:rFonts w:ascii="Symbol" w:hAnsi="Symbol" w:hint="default"/>
      </w:rPr>
    </w:lvl>
    <w:lvl w:ilvl="4" w:tplc="240A0003" w:tentative="1">
      <w:start w:val="1"/>
      <w:numFmt w:val="bullet"/>
      <w:lvlText w:val="o"/>
      <w:lvlJc w:val="left"/>
      <w:pPr>
        <w:ind w:left="3723" w:hanging="360"/>
      </w:pPr>
      <w:rPr>
        <w:rFonts w:ascii="Courier New" w:hAnsi="Courier New" w:cs="Courier New" w:hint="default"/>
      </w:rPr>
    </w:lvl>
    <w:lvl w:ilvl="5" w:tplc="240A0005" w:tentative="1">
      <w:start w:val="1"/>
      <w:numFmt w:val="bullet"/>
      <w:lvlText w:val=""/>
      <w:lvlJc w:val="left"/>
      <w:pPr>
        <w:ind w:left="4443" w:hanging="360"/>
      </w:pPr>
      <w:rPr>
        <w:rFonts w:ascii="Wingdings" w:hAnsi="Wingdings" w:hint="default"/>
      </w:rPr>
    </w:lvl>
    <w:lvl w:ilvl="6" w:tplc="240A0001" w:tentative="1">
      <w:start w:val="1"/>
      <w:numFmt w:val="bullet"/>
      <w:lvlText w:val=""/>
      <w:lvlJc w:val="left"/>
      <w:pPr>
        <w:ind w:left="5163" w:hanging="360"/>
      </w:pPr>
      <w:rPr>
        <w:rFonts w:ascii="Symbol" w:hAnsi="Symbol" w:hint="default"/>
      </w:rPr>
    </w:lvl>
    <w:lvl w:ilvl="7" w:tplc="240A0003" w:tentative="1">
      <w:start w:val="1"/>
      <w:numFmt w:val="bullet"/>
      <w:lvlText w:val="o"/>
      <w:lvlJc w:val="left"/>
      <w:pPr>
        <w:ind w:left="5883" w:hanging="360"/>
      </w:pPr>
      <w:rPr>
        <w:rFonts w:ascii="Courier New" w:hAnsi="Courier New" w:cs="Courier New" w:hint="default"/>
      </w:rPr>
    </w:lvl>
    <w:lvl w:ilvl="8" w:tplc="240A0005" w:tentative="1">
      <w:start w:val="1"/>
      <w:numFmt w:val="bullet"/>
      <w:lvlText w:val=""/>
      <w:lvlJc w:val="left"/>
      <w:pPr>
        <w:ind w:left="6603" w:hanging="360"/>
      </w:pPr>
      <w:rPr>
        <w:rFonts w:ascii="Wingdings" w:hAnsi="Wingdings" w:hint="default"/>
      </w:rPr>
    </w:lvl>
  </w:abstractNum>
  <w:abstractNum w:abstractNumId="32" w15:restartNumberingAfterBreak="0">
    <w:nsid w:val="7ED92029"/>
    <w:multiLevelType w:val="hybridMultilevel"/>
    <w:tmpl w:val="67A6C2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F5816F1"/>
    <w:multiLevelType w:val="hybridMultilevel"/>
    <w:tmpl w:val="353A5A04"/>
    <w:lvl w:ilvl="0" w:tplc="BCD4CB18">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num w:numId="1">
    <w:abstractNumId w:val="0"/>
  </w:num>
  <w:num w:numId="2">
    <w:abstractNumId w:val="16"/>
  </w:num>
  <w:num w:numId="3">
    <w:abstractNumId w:val="30"/>
  </w:num>
  <w:num w:numId="4">
    <w:abstractNumId w:val="27"/>
  </w:num>
  <w:num w:numId="5">
    <w:abstractNumId w:val="24"/>
  </w:num>
  <w:num w:numId="6">
    <w:abstractNumId w:val="6"/>
  </w:num>
  <w:num w:numId="7">
    <w:abstractNumId w:val="4"/>
  </w:num>
  <w:num w:numId="8">
    <w:abstractNumId w:val="10"/>
  </w:num>
  <w:num w:numId="9">
    <w:abstractNumId w:val="7"/>
  </w:num>
  <w:num w:numId="10">
    <w:abstractNumId w:val="8"/>
  </w:num>
  <w:num w:numId="11">
    <w:abstractNumId w:val="22"/>
  </w:num>
  <w:num w:numId="12">
    <w:abstractNumId w:val="23"/>
  </w:num>
  <w:num w:numId="13">
    <w:abstractNumId w:val="2"/>
  </w:num>
  <w:num w:numId="14">
    <w:abstractNumId w:val="1"/>
  </w:num>
  <w:num w:numId="15">
    <w:abstractNumId w:val="31"/>
  </w:num>
  <w:num w:numId="16">
    <w:abstractNumId w:val="5"/>
  </w:num>
  <w:num w:numId="17">
    <w:abstractNumId w:val="28"/>
  </w:num>
  <w:num w:numId="18">
    <w:abstractNumId w:val="20"/>
  </w:num>
  <w:num w:numId="19">
    <w:abstractNumId w:val="11"/>
  </w:num>
  <w:num w:numId="20">
    <w:abstractNumId w:val="26"/>
  </w:num>
  <w:num w:numId="21">
    <w:abstractNumId w:val="17"/>
  </w:num>
  <w:num w:numId="22">
    <w:abstractNumId w:val="13"/>
  </w:num>
  <w:num w:numId="23">
    <w:abstractNumId w:val="21"/>
  </w:num>
  <w:num w:numId="24">
    <w:abstractNumId w:val="29"/>
  </w:num>
  <w:num w:numId="25">
    <w:abstractNumId w:val="3"/>
  </w:num>
  <w:num w:numId="26">
    <w:abstractNumId w:val="15"/>
  </w:num>
  <w:num w:numId="27">
    <w:abstractNumId w:val="32"/>
  </w:num>
  <w:num w:numId="28">
    <w:abstractNumId w:val="12"/>
  </w:num>
  <w:num w:numId="29">
    <w:abstractNumId w:val="18"/>
  </w:num>
  <w:num w:numId="30">
    <w:abstractNumId w:val="25"/>
  </w:num>
  <w:num w:numId="31">
    <w:abstractNumId w:val="33"/>
  </w:num>
  <w:num w:numId="32">
    <w:abstractNumId w:val="9"/>
  </w:num>
  <w:num w:numId="33">
    <w:abstractNumId w:val="14"/>
  </w:num>
  <w:num w:numId="34">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s-MX" w:vendorID="64" w:dllVersion="6" w:nlCheck="1" w:checkStyle="0"/>
  <w:activeWritingStyle w:appName="MSWord" w:lang="es-CO" w:vendorID="64" w:dllVersion="6" w:nlCheck="1" w:checkStyle="0"/>
  <w:activeWritingStyle w:appName="MSWord" w:lang="en-US" w:vendorID="64" w:dllVersion="6" w:nlCheck="1" w:checkStyle="1"/>
  <w:activeWritingStyle w:appName="MSWord" w:lang="es-PE" w:vendorID="64" w:dllVersion="6" w:nlCheck="1" w:checkStyle="1"/>
  <w:activeWritingStyle w:appName="MSWord" w:lang="es-ES" w:vendorID="64" w:dllVersion="0" w:nlCheck="1" w:checkStyle="0"/>
  <w:activeWritingStyle w:appName="MSWord" w:lang="es-CO" w:vendorID="64" w:dllVersion="0" w:nlCheck="1" w:checkStyle="0"/>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01EC2"/>
    <w:rsid w:val="00002784"/>
    <w:rsid w:val="0000444E"/>
    <w:rsid w:val="00012408"/>
    <w:rsid w:val="0001463E"/>
    <w:rsid w:val="00016F4B"/>
    <w:rsid w:val="00023770"/>
    <w:rsid w:val="0002588B"/>
    <w:rsid w:val="0002747F"/>
    <w:rsid w:val="000305A3"/>
    <w:rsid w:val="00032D78"/>
    <w:rsid w:val="00035205"/>
    <w:rsid w:val="00041385"/>
    <w:rsid w:val="00052B5F"/>
    <w:rsid w:val="0005597A"/>
    <w:rsid w:val="00061682"/>
    <w:rsid w:val="00064136"/>
    <w:rsid w:val="00064CA2"/>
    <w:rsid w:val="00070057"/>
    <w:rsid w:val="00075FA7"/>
    <w:rsid w:val="000815BA"/>
    <w:rsid w:val="000916B9"/>
    <w:rsid w:val="0009194B"/>
    <w:rsid w:val="000919CA"/>
    <w:rsid w:val="00094654"/>
    <w:rsid w:val="00094D3F"/>
    <w:rsid w:val="000964CF"/>
    <w:rsid w:val="00096F64"/>
    <w:rsid w:val="000A5EB4"/>
    <w:rsid w:val="000B1087"/>
    <w:rsid w:val="000B302C"/>
    <w:rsid w:val="000B4667"/>
    <w:rsid w:val="000B5929"/>
    <w:rsid w:val="000B700D"/>
    <w:rsid w:val="000B776A"/>
    <w:rsid w:val="000C48BA"/>
    <w:rsid w:val="000C5783"/>
    <w:rsid w:val="000C7988"/>
    <w:rsid w:val="000D3850"/>
    <w:rsid w:val="000E08E2"/>
    <w:rsid w:val="000E1BF3"/>
    <w:rsid w:val="000E589F"/>
    <w:rsid w:val="000E7925"/>
    <w:rsid w:val="000F26ED"/>
    <w:rsid w:val="000F2FC0"/>
    <w:rsid w:val="00100933"/>
    <w:rsid w:val="0010679F"/>
    <w:rsid w:val="00107596"/>
    <w:rsid w:val="00123507"/>
    <w:rsid w:val="00124100"/>
    <w:rsid w:val="00131EE8"/>
    <w:rsid w:val="00135085"/>
    <w:rsid w:val="00145A92"/>
    <w:rsid w:val="001464BC"/>
    <w:rsid w:val="00155ED1"/>
    <w:rsid w:val="00156D9D"/>
    <w:rsid w:val="00157A9A"/>
    <w:rsid w:val="00160EEF"/>
    <w:rsid w:val="001706FB"/>
    <w:rsid w:val="00186C47"/>
    <w:rsid w:val="00186FDA"/>
    <w:rsid w:val="001913C6"/>
    <w:rsid w:val="001A46D9"/>
    <w:rsid w:val="001A799E"/>
    <w:rsid w:val="001B61FE"/>
    <w:rsid w:val="001B7909"/>
    <w:rsid w:val="001D309E"/>
    <w:rsid w:val="001D54EF"/>
    <w:rsid w:val="001D5A31"/>
    <w:rsid w:val="001E1C6F"/>
    <w:rsid w:val="001F0ECD"/>
    <w:rsid w:val="001F2592"/>
    <w:rsid w:val="00200A57"/>
    <w:rsid w:val="00204892"/>
    <w:rsid w:val="00204C67"/>
    <w:rsid w:val="00207198"/>
    <w:rsid w:val="002138AB"/>
    <w:rsid w:val="0021598C"/>
    <w:rsid w:val="002159D5"/>
    <w:rsid w:val="0021716D"/>
    <w:rsid w:val="00224277"/>
    <w:rsid w:val="00227621"/>
    <w:rsid w:val="0023167B"/>
    <w:rsid w:val="00233CBA"/>
    <w:rsid w:val="002355EC"/>
    <w:rsid w:val="00251664"/>
    <w:rsid w:val="00261D44"/>
    <w:rsid w:val="0027301F"/>
    <w:rsid w:val="00281EFB"/>
    <w:rsid w:val="00285AEC"/>
    <w:rsid w:val="00287408"/>
    <w:rsid w:val="0028753D"/>
    <w:rsid w:val="00296926"/>
    <w:rsid w:val="002A1C30"/>
    <w:rsid w:val="002A3E5F"/>
    <w:rsid w:val="002A51F4"/>
    <w:rsid w:val="002B1100"/>
    <w:rsid w:val="002B1E8F"/>
    <w:rsid w:val="002B5D0E"/>
    <w:rsid w:val="002C0809"/>
    <w:rsid w:val="002C21C0"/>
    <w:rsid w:val="002C708F"/>
    <w:rsid w:val="002C7D7F"/>
    <w:rsid w:val="002D0552"/>
    <w:rsid w:val="002D3766"/>
    <w:rsid w:val="002D4306"/>
    <w:rsid w:val="002D528D"/>
    <w:rsid w:val="002E11AA"/>
    <w:rsid w:val="002E3624"/>
    <w:rsid w:val="002E6D33"/>
    <w:rsid w:val="002F2207"/>
    <w:rsid w:val="00307D47"/>
    <w:rsid w:val="00310238"/>
    <w:rsid w:val="00310DEC"/>
    <w:rsid w:val="00311191"/>
    <w:rsid w:val="00314CF6"/>
    <w:rsid w:val="003565A6"/>
    <w:rsid w:val="00361EF0"/>
    <w:rsid w:val="00364FCC"/>
    <w:rsid w:val="00377AEE"/>
    <w:rsid w:val="003853DD"/>
    <w:rsid w:val="00386962"/>
    <w:rsid w:val="00387B6B"/>
    <w:rsid w:val="003A0031"/>
    <w:rsid w:val="003A0A03"/>
    <w:rsid w:val="003A2AB0"/>
    <w:rsid w:val="003A3B34"/>
    <w:rsid w:val="003A4844"/>
    <w:rsid w:val="003A746A"/>
    <w:rsid w:val="003B1A58"/>
    <w:rsid w:val="003B2760"/>
    <w:rsid w:val="003B5C64"/>
    <w:rsid w:val="003C250A"/>
    <w:rsid w:val="003C5200"/>
    <w:rsid w:val="003C665F"/>
    <w:rsid w:val="003D2F6B"/>
    <w:rsid w:val="003D3FBB"/>
    <w:rsid w:val="003D694B"/>
    <w:rsid w:val="003E2E44"/>
    <w:rsid w:val="003E41F8"/>
    <w:rsid w:val="003E4BE5"/>
    <w:rsid w:val="003E509B"/>
    <w:rsid w:val="003F09F3"/>
    <w:rsid w:val="003F5806"/>
    <w:rsid w:val="004073DC"/>
    <w:rsid w:val="00412E4F"/>
    <w:rsid w:val="004206E0"/>
    <w:rsid w:val="00421165"/>
    <w:rsid w:val="00424002"/>
    <w:rsid w:val="00425AE7"/>
    <w:rsid w:val="0043628A"/>
    <w:rsid w:val="0044243A"/>
    <w:rsid w:val="0044384A"/>
    <w:rsid w:val="00444CB7"/>
    <w:rsid w:val="004532C4"/>
    <w:rsid w:val="00456C78"/>
    <w:rsid w:val="004579BC"/>
    <w:rsid w:val="0046510B"/>
    <w:rsid w:val="004670CB"/>
    <w:rsid w:val="00480308"/>
    <w:rsid w:val="00480637"/>
    <w:rsid w:val="0048421A"/>
    <w:rsid w:val="00484A77"/>
    <w:rsid w:val="00486228"/>
    <w:rsid w:val="0049194E"/>
    <w:rsid w:val="004A242F"/>
    <w:rsid w:val="004A540E"/>
    <w:rsid w:val="004A6B57"/>
    <w:rsid w:val="004B0BD4"/>
    <w:rsid w:val="004B2603"/>
    <w:rsid w:val="004B75AA"/>
    <w:rsid w:val="004C0636"/>
    <w:rsid w:val="004C2261"/>
    <w:rsid w:val="004D09BF"/>
    <w:rsid w:val="004E2187"/>
    <w:rsid w:val="004E7921"/>
    <w:rsid w:val="004F1816"/>
    <w:rsid w:val="004F7B0A"/>
    <w:rsid w:val="005020AB"/>
    <w:rsid w:val="00510D10"/>
    <w:rsid w:val="00512A64"/>
    <w:rsid w:val="00520063"/>
    <w:rsid w:val="005200D3"/>
    <w:rsid w:val="00523C62"/>
    <w:rsid w:val="00530374"/>
    <w:rsid w:val="00530687"/>
    <w:rsid w:val="005327B8"/>
    <w:rsid w:val="00535062"/>
    <w:rsid w:val="00535293"/>
    <w:rsid w:val="00536C8B"/>
    <w:rsid w:val="00537D9E"/>
    <w:rsid w:val="0054093E"/>
    <w:rsid w:val="00543522"/>
    <w:rsid w:val="005452CF"/>
    <w:rsid w:val="00564725"/>
    <w:rsid w:val="00565587"/>
    <w:rsid w:val="005703FF"/>
    <w:rsid w:val="00572D5F"/>
    <w:rsid w:val="0057412D"/>
    <w:rsid w:val="00595E83"/>
    <w:rsid w:val="00597A88"/>
    <w:rsid w:val="005A0D54"/>
    <w:rsid w:val="005B16CF"/>
    <w:rsid w:val="005B2D4D"/>
    <w:rsid w:val="005B5BC7"/>
    <w:rsid w:val="005D38D0"/>
    <w:rsid w:val="005E40D7"/>
    <w:rsid w:val="005E5F6B"/>
    <w:rsid w:val="005F1B77"/>
    <w:rsid w:val="00602F66"/>
    <w:rsid w:val="00604529"/>
    <w:rsid w:val="006048DD"/>
    <w:rsid w:val="00607A9A"/>
    <w:rsid w:val="00612534"/>
    <w:rsid w:val="006162CA"/>
    <w:rsid w:val="006169BD"/>
    <w:rsid w:val="00622BA1"/>
    <w:rsid w:val="006231B2"/>
    <w:rsid w:val="00626DD5"/>
    <w:rsid w:val="0064164D"/>
    <w:rsid w:val="00645F4E"/>
    <w:rsid w:val="00653506"/>
    <w:rsid w:val="00654D1A"/>
    <w:rsid w:val="006616D8"/>
    <w:rsid w:val="00671497"/>
    <w:rsid w:val="00671BD5"/>
    <w:rsid w:val="00673219"/>
    <w:rsid w:val="00674435"/>
    <w:rsid w:val="00677F3F"/>
    <w:rsid w:val="006813FC"/>
    <w:rsid w:val="0068483B"/>
    <w:rsid w:val="00686526"/>
    <w:rsid w:val="006866F3"/>
    <w:rsid w:val="00691E3A"/>
    <w:rsid w:val="00692026"/>
    <w:rsid w:val="006A2560"/>
    <w:rsid w:val="006A786A"/>
    <w:rsid w:val="006B11C8"/>
    <w:rsid w:val="006B2249"/>
    <w:rsid w:val="006B24AA"/>
    <w:rsid w:val="006D7C61"/>
    <w:rsid w:val="006F2D8D"/>
    <w:rsid w:val="006F73CE"/>
    <w:rsid w:val="00711D4E"/>
    <w:rsid w:val="00713043"/>
    <w:rsid w:val="00713733"/>
    <w:rsid w:val="00716329"/>
    <w:rsid w:val="00722FB6"/>
    <w:rsid w:val="00743642"/>
    <w:rsid w:val="0075073F"/>
    <w:rsid w:val="00750CAB"/>
    <w:rsid w:val="00753111"/>
    <w:rsid w:val="007552A9"/>
    <w:rsid w:val="007557A6"/>
    <w:rsid w:val="00761001"/>
    <w:rsid w:val="007651EA"/>
    <w:rsid w:val="00770DCA"/>
    <w:rsid w:val="00773FCB"/>
    <w:rsid w:val="00786B32"/>
    <w:rsid w:val="00790DF2"/>
    <w:rsid w:val="007928F4"/>
    <w:rsid w:val="00797F6F"/>
    <w:rsid w:val="007A48D9"/>
    <w:rsid w:val="007B0894"/>
    <w:rsid w:val="007B52D0"/>
    <w:rsid w:val="007B5A08"/>
    <w:rsid w:val="007B71EC"/>
    <w:rsid w:val="007C04A6"/>
    <w:rsid w:val="007C3180"/>
    <w:rsid w:val="007D0EA6"/>
    <w:rsid w:val="007D4E7D"/>
    <w:rsid w:val="007D5E2A"/>
    <w:rsid w:val="007D5F58"/>
    <w:rsid w:val="007F0CE7"/>
    <w:rsid w:val="007F2985"/>
    <w:rsid w:val="007F31F9"/>
    <w:rsid w:val="00802EF8"/>
    <w:rsid w:val="0080301D"/>
    <w:rsid w:val="00804FBF"/>
    <w:rsid w:val="008160A9"/>
    <w:rsid w:val="008356B1"/>
    <w:rsid w:val="00844493"/>
    <w:rsid w:val="00844DBB"/>
    <w:rsid w:val="00852970"/>
    <w:rsid w:val="008537C7"/>
    <w:rsid w:val="008727D1"/>
    <w:rsid w:val="00881B9D"/>
    <w:rsid w:val="00882A7A"/>
    <w:rsid w:val="00883D65"/>
    <w:rsid w:val="00884DD1"/>
    <w:rsid w:val="0089601D"/>
    <w:rsid w:val="008A387C"/>
    <w:rsid w:val="008A519E"/>
    <w:rsid w:val="008A6A28"/>
    <w:rsid w:val="008B0819"/>
    <w:rsid w:val="008B44AE"/>
    <w:rsid w:val="008B487C"/>
    <w:rsid w:val="008B573A"/>
    <w:rsid w:val="008B796F"/>
    <w:rsid w:val="008D03B7"/>
    <w:rsid w:val="008D5BB5"/>
    <w:rsid w:val="008E4074"/>
    <w:rsid w:val="008E433D"/>
    <w:rsid w:val="008E61DD"/>
    <w:rsid w:val="008E6380"/>
    <w:rsid w:val="008F1078"/>
    <w:rsid w:val="008F4F99"/>
    <w:rsid w:val="009000CF"/>
    <w:rsid w:val="0090189C"/>
    <w:rsid w:val="00901EB2"/>
    <w:rsid w:val="00910E0B"/>
    <w:rsid w:val="00911E00"/>
    <w:rsid w:val="0091255D"/>
    <w:rsid w:val="00913D09"/>
    <w:rsid w:val="0091759A"/>
    <w:rsid w:val="00920952"/>
    <w:rsid w:val="009216A1"/>
    <w:rsid w:val="00924CB9"/>
    <w:rsid w:val="00933FF1"/>
    <w:rsid w:val="0094041E"/>
    <w:rsid w:val="00943B8C"/>
    <w:rsid w:val="009450C1"/>
    <w:rsid w:val="0094689F"/>
    <w:rsid w:val="00963267"/>
    <w:rsid w:val="009704AE"/>
    <w:rsid w:val="009735D9"/>
    <w:rsid w:val="00982832"/>
    <w:rsid w:val="00986A4F"/>
    <w:rsid w:val="009906A6"/>
    <w:rsid w:val="0099224D"/>
    <w:rsid w:val="009978DC"/>
    <w:rsid w:val="009A3288"/>
    <w:rsid w:val="009A5549"/>
    <w:rsid w:val="009A7CC9"/>
    <w:rsid w:val="009B001A"/>
    <w:rsid w:val="009B0FC7"/>
    <w:rsid w:val="009B3E4B"/>
    <w:rsid w:val="009C36AA"/>
    <w:rsid w:val="009C6922"/>
    <w:rsid w:val="009D1731"/>
    <w:rsid w:val="009D2732"/>
    <w:rsid w:val="009E047A"/>
    <w:rsid w:val="009E067A"/>
    <w:rsid w:val="009E1666"/>
    <w:rsid w:val="009E2A9D"/>
    <w:rsid w:val="009E3718"/>
    <w:rsid w:val="009E5405"/>
    <w:rsid w:val="00A007A7"/>
    <w:rsid w:val="00A04198"/>
    <w:rsid w:val="00A07A43"/>
    <w:rsid w:val="00A125F6"/>
    <w:rsid w:val="00A13760"/>
    <w:rsid w:val="00A13E6C"/>
    <w:rsid w:val="00A1605E"/>
    <w:rsid w:val="00A177C0"/>
    <w:rsid w:val="00A24037"/>
    <w:rsid w:val="00A266F8"/>
    <w:rsid w:val="00A43636"/>
    <w:rsid w:val="00A454AD"/>
    <w:rsid w:val="00A52157"/>
    <w:rsid w:val="00A608D7"/>
    <w:rsid w:val="00A6121E"/>
    <w:rsid w:val="00A62857"/>
    <w:rsid w:val="00A717F7"/>
    <w:rsid w:val="00A736D5"/>
    <w:rsid w:val="00A77173"/>
    <w:rsid w:val="00A86A52"/>
    <w:rsid w:val="00A876DC"/>
    <w:rsid w:val="00A9543B"/>
    <w:rsid w:val="00A97A53"/>
    <w:rsid w:val="00AA5A67"/>
    <w:rsid w:val="00AB62E1"/>
    <w:rsid w:val="00AB731D"/>
    <w:rsid w:val="00AC65EE"/>
    <w:rsid w:val="00AC67DF"/>
    <w:rsid w:val="00AC7A2A"/>
    <w:rsid w:val="00AE773C"/>
    <w:rsid w:val="00AF0281"/>
    <w:rsid w:val="00AF1538"/>
    <w:rsid w:val="00B02E13"/>
    <w:rsid w:val="00B10924"/>
    <w:rsid w:val="00B13D92"/>
    <w:rsid w:val="00B1530F"/>
    <w:rsid w:val="00B23129"/>
    <w:rsid w:val="00B34245"/>
    <w:rsid w:val="00B52DC6"/>
    <w:rsid w:val="00B5352E"/>
    <w:rsid w:val="00B60B6B"/>
    <w:rsid w:val="00B66B64"/>
    <w:rsid w:val="00B73524"/>
    <w:rsid w:val="00B867B6"/>
    <w:rsid w:val="00B90A48"/>
    <w:rsid w:val="00BA62B6"/>
    <w:rsid w:val="00BB31A8"/>
    <w:rsid w:val="00BB4928"/>
    <w:rsid w:val="00BB77F3"/>
    <w:rsid w:val="00BB7C8A"/>
    <w:rsid w:val="00BD4BC3"/>
    <w:rsid w:val="00BE285A"/>
    <w:rsid w:val="00BE5747"/>
    <w:rsid w:val="00BE6DD1"/>
    <w:rsid w:val="00BF1F22"/>
    <w:rsid w:val="00BF395A"/>
    <w:rsid w:val="00BF41E1"/>
    <w:rsid w:val="00BF78B3"/>
    <w:rsid w:val="00C014C1"/>
    <w:rsid w:val="00C055CF"/>
    <w:rsid w:val="00C06348"/>
    <w:rsid w:val="00C0669A"/>
    <w:rsid w:val="00C110AB"/>
    <w:rsid w:val="00C14967"/>
    <w:rsid w:val="00C16E12"/>
    <w:rsid w:val="00C16E9B"/>
    <w:rsid w:val="00C20BB4"/>
    <w:rsid w:val="00C26E5E"/>
    <w:rsid w:val="00C31FF0"/>
    <w:rsid w:val="00C33F1A"/>
    <w:rsid w:val="00C617A5"/>
    <w:rsid w:val="00C620D6"/>
    <w:rsid w:val="00C64A46"/>
    <w:rsid w:val="00C708D0"/>
    <w:rsid w:val="00C765FE"/>
    <w:rsid w:val="00C80527"/>
    <w:rsid w:val="00C83D9A"/>
    <w:rsid w:val="00C92FAC"/>
    <w:rsid w:val="00CA0887"/>
    <w:rsid w:val="00CA1994"/>
    <w:rsid w:val="00CA1B78"/>
    <w:rsid w:val="00CA5DB4"/>
    <w:rsid w:val="00CB3FB1"/>
    <w:rsid w:val="00CC1CD4"/>
    <w:rsid w:val="00CC2569"/>
    <w:rsid w:val="00CC3A76"/>
    <w:rsid w:val="00CC5AF0"/>
    <w:rsid w:val="00CD026C"/>
    <w:rsid w:val="00CD1473"/>
    <w:rsid w:val="00CE1FCE"/>
    <w:rsid w:val="00CF623F"/>
    <w:rsid w:val="00D00CDD"/>
    <w:rsid w:val="00D05BD7"/>
    <w:rsid w:val="00D16451"/>
    <w:rsid w:val="00D237B5"/>
    <w:rsid w:val="00D32F1F"/>
    <w:rsid w:val="00D33EF8"/>
    <w:rsid w:val="00D341FD"/>
    <w:rsid w:val="00D34B8C"/>
    <w:rsid w:val="00D34C16"/>
    <w:rsid w:val="00D42A77"/>
    <w:rsid w:val="00D52F37"/>
    <w:rsid w:val="00D6000C"/>
    <w:rsid w:val="00D63AA6"/>
    <w:rsid w:val="00D64145"/>
    <w:rsid w:val="00D65475"/>
    <w:rsid w:val="00D65735"/>
    <w:rsid w:val="00D66737"/>
    <w:rsid w:val="00D717E7"/>
    <w:rsid w:val="00D725CE"/>
    <w:rsid w:val="00D74234"/>
    <w:rsid w:val="00D7774F"/>
    <w:rsid w:val="00DA07A1"/>
    <w:rsid w:val="00DA092C"/>
    <w:rsid w:val="00DA51A1"/>
    <w:rsid w:val="00DA5DA9"/>
    <w:rsid w:val="00DC70E9"/>
    <w:rsid w:val="00DD21A8"/>
    <w:rsid w:val="00DD25F7"/>
    <w:rsid w:val="00DD3C98"/>
    <w:rsid w:val="00DD5312"/>
    <w:rsid w:val="00DE117B"/>
    <w:rsid w:val="00DE1522"/>
    <w:rsid w:val="00DE38F2"/>
    <w:rsid w:val="00DE6C62"/>
    <w:rsid w:val="00E0238C"/>
    <w:rsid w:val="00E05E56"/>
    <w:rsid w:val="00E11145"/>
    <w:rsid w:val="00E12824"/>
    <w:rsid w:val="00E12CCA"/>
    <w:rsid w:val="00E225A7"/>
    <w:rsid w:val="00E2459B"/>
    <w:rsid w:val="00E24E63"/>
    <w:rsid w:val="00E300C4"/>
    <w:rsid w:val="00E3258A"/>
    <w:rsid w:val="00E32C93"/>
    <w:rsid w:val="00E44777"/>
    <w:rsid w:val="00E465F9"/>
    <w:rsid w:val="00E535FE"/>
    <w:rsid w:val="00E53A56"/>
    <w:rsid w:val="00E663A2"/>
    <w:rsid w:val="00E66436"/>
    <w:rsid w:val="00E67F6C"/>
    <w:rsid w:val="00E700DB"/>
    <w:rsid w:val="00E949A4"/>
    <w:rsid w:val="00E94DBE"/>
    <w:rsid w:val="00EA0D62"/>
    <w:rsid w:val="00EA7134"/>
    <w:rsid w:val="00EB147D"/>
    <w:rsid w:val="00EC2976"/>
    <w:rsid w:val="00ED6ED7"/>
    <w:rsid w:val="00ED7C43"/>
    <w:rsid w:val="00EE23C2"/>
    <w:rsid w:val="00EE35B6"/>
    <w:rsid w:val="00EE52EC"/>
    <w:rsid w:val="00EE7A49"/>
    <w:rsid w:val="00F016F1"/>
    <w:rsid w:val="00F03F76"/>
    <w:rsid w:val="00F072F6"/>
    <w:rsid w:val="00F12323"/>
    <w:rsid w:val="00F15C1C"/>
    <w:rsid w:val="00F16268"/>
    <w:rsid w:val="00F21B4C"/>
    <w:rsid w:val="00F35F71"/>
    <w:rsid w:val="00F369A9"/>
    <w:rsid w:val="00F40C29"/>
    <w:rsid w:val="00F424A2"/>
    <w:rsid w:val="00F43FDB"/>
    <w:rsid w:val="00F4644E"/>
    <w:rsid w:val="00F50D79"/>
    <w:rsid w:val="00F57C60"/>
    <w:rsid w:val="00F61A2E"/>
    <w:rsid w:val="00F630C6"/>
    <w:rsid w:val="00F631DA"/>
    <w:rsid w:val="00F87660"/>
    <w:rsid w:val="00F9102A"/>
    <w:rsid w:val="00F91299"/>
    <w:rsid w:val="00FA2728"/>
    <w:rsid w:val="00FA7216"/>
    <w:rsid w:val="00FB080F"/>
    <w:rsid w:val="00FB626B"/>
    <w:rsid w:val="00FC0533"/>
    <w:rsid w:val="00FC11C8"/>
    <w:rsid w:val="00FC3898"/>
    <w:rsid w:val="00FD3A77"/>
    <w:rsid w:val="00FD773E"/>
    <w:rsid w:val="00FF18B1"/>
    <w:rsid w:val="00FF4D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E8738"/>
  <w15:docId w15:val="{E0930C78-9968-4812-A74A-1CB474F2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iPriority w:val="9"/>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AL Encabezado,Encabezado AL,h,h8,h9,h10,h18"/>
    <w:basedOn w:val="Normal"/>
    <w:link w:val="EncabezadoCar"/>
    <w:unhideWhenUsed/>
    <w:rsid w:val="00204C67"/>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Ha"/>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5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C83D9A"/>
    <w:rPr>
      <w:rFonts w:ascii="Cambria" w:eastAsia="Times New Roman" w:hAnsi="Cambria" w:cs="Times New Roman"/>
      <w:sz w:val="20"/>
      <w:szCs w:val="20"/>
      <w:lang w:val="es-ES" w:eastAsia="es-ES"/>
    </w:rPr>
  </w:style>
  <w:style w:type="paragraph" w:customStyle="1" w:styleId="Car">
    <w:name w:val="Car"/>
    <w:basedOn w:val="Normal"/>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semiHidden/>
    <w:rsid w:val="00C83D9A"/>
    <w:pPr>
      <w:shd w:val="clear" w:color="auto" w:fill="000080"/>
    </w:pPr>
    <w:rPr>
      <w:sz w:val="2"/>
      <w:szCs w:val="2"/>
    </w:rPr>
  </w:style>
  <w:style w:type="character" w:customStyle="1" w:styleId="MapadeldocumentoCar">
    <w:name w:val="Mapa del documento Car"/>
    <w:basedOn w:val="Fuentedeprrafopredeter"/>
    <w:link w:val="Mapadeldocumento"/>
    <w:semiHidden/>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uiPriority w:val="22"/>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uiPriority w:val="99"/>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table" w:customStyle="1" w:styleId="Tablaconcuadrcula1">
    <w:name w:val="Tabla con cuadrícula1"/>
    <w:basedOn w:val="Tablanormal"/>
    <w:next w:val="Tablaconcuadrcula"/>
    <w:uiPriority w:val="39"/>
    <w:rsid w:val="00DA092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6B2249"/>
    <w:rPr>
      <w:i/>
      <w:iCs/>
    </w:rPr>
  </w:style>
  <w:style w:type="table" w:styleId="Tablanormal2">
    <w:name w:val="Plain Table 2"/>
    <w:basedOn w:val="Tablanormal"/>
    <w:uiPriority w:val="42"/>
    <w:rsid w:val="00883D65"/>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ableParagraph">
    <w:name w:val="Table Paragraph"/>
    <w:basedOn w:val="Normal"/>
    <w:uiPriority w:val="1"/>
    <w:qFormat/>
    <w:rsid w:val="00E0238C"/>
    <w:pPr>
      <w:widowControl w:val="0"/>
      <w:autoSpaceDE w:val="0"/>
      <w:autoSpaceDN w:val="0"/>
    </w:pPr>
    <w:rPr>
      <w:rFonts w:ascii="Arial" w:eastAsia="Arial" w:hAnsi="Arial" w:cs="Arial"/>
      <w:sz w:val="22"/>
      <w:szCs w:val="22"/>
      <w:lang w:bidi="es-ES"/>
    </w:rPr>
  </w:style>
  <w:style w:type="paragraph" w:styleId="Subttulo">
    <w:name w:val="Subtitle"/>
    <w:basedOn w:val="Normal"/>
    <w:next w:val="Normal"/>
    <w:link w:val="SubttuloCar"/>
    <w:uiPriority w:val="11"/>
    <w:qFormat/>
    <w:rsid w:val="00BB7C8A"/>
    <w:pPr>
      <w:numPr>
        <w:ilvl w:val="1"/>
      </w:numPr>
    </w:pPr>
    <w:rPr>
      <w:rFonts w:ascii="Cambria" w:hAnsi="Cambria"/>
      <w:i/>
      <w:iCs/>
      <w:color w:val="4F81BD"/>
      <w:spacing w:val="15"/>
      <w:lang w:val="es-CO" w:eastAsia="en-US"/>
    </w:rPr>
  </w:style>
  <w:style w:type="character" w:customStyle="1" w:styleId="SubttuloCar">
    <w:name w:val="Subtítulo Car"/>
    <w:basedOn w:val="Fuentedeprrafopredeter"/>
    <w:link w:val="Subttulo"/>
    <w:uiPriority w:val="11"/>
    <w:rsid w:val="00BB7C8A"/>
    <w:rPr>
      <w:rFonts w:ascii="Cambria" w:eastAsia="Times New Roman" w:hAnsi="Cambria" w:cs="Times New Roman"/>
      <w:i/>
      <w:iCs/>
      <w:color w:val="4F81BD"/>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F0834-C3E7-4D99-A6D9-B8E607E95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3170</Words>
  <Characters>17435</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Fabio Lote Portilla</cp:lastModifiedBy>
  <cp:revision>5</cp:revision>
  <cp:lastPrinted>2017-02-06T20:29:00Z</cp:lastPrinted>
  <dcterms:created xsi:type="dcterms:W3CDTF">2021-04-30T01:02:00Z</dcterms:created>
  <dcterms:modified xsi:type="dcterms:W3CDTF">2021-04-30T01:25:00Z</dcterms:modified>
</cp:coreProperties>
</file>